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Instalación de Laboratorio de Seguridad OT GRFICSv3</w:t>
      </w:r>
    </w:p>
    <w:p>
      <w:pPr>
        <w:pStyle w:val="Subtitle"/>
      </w:pPr>
      <w:r>
        <w:t>Desarrollado por: Roberto Tejado</w:t>
      </w:r>
    </w:p>
    <w:p>
      <w:pPr>
        <w:pStyle w:val="Heading2"/>
      </w:pPr>
      <w:r>
        <w:t>Guía de Instalación de Laboratorio de Seguridad OT GRFICSv3</w:t>
      </w:r>
      <w:r/>
    </w:p>
    <w:p>
      <w:r/>
      <w:r>
        <w:t xml:space="preserve"> </w:t>
      </w:r>
      <w:r/>
    </w:p>
    <w:p>
      <w:r/>
      <w:r>
        <w:t xml:space="preserve">Para una instalación limpia en </w:t>
      </w:r>
      <w:r>
        <w:rPr>
          <w:b/>
        </w:rPr>
        <w:t>Ubuntu 22.04</w:t>
      </w:r>
      <w:r>
        <w:t xml:space="preserve">, siguiendo los pasos recomendados para el laboratorio </w:t>
      </w:r>
      <w:r>
        <w:rPr>
          <w:b/>
        </w:rPr>
        <w:t>GRFICSv3</w:t>
      </w:r>
      <w:r>
        <w:t>:</w:t>
      </w:r>
      <w:r/>
    </w:p>
    <w:p>
      <w:r/>
      <w:r>
        <w:t>Prerrequisitos:</w:t>
      </w:r>
      <w:r/>
    </w:p>
    <w:p>
      <w:r/>
      <w:r>
        <w:t># Remove packages that conflict with Docker</w:t>
      </w:r>
      <w:r/>
    </w:p>
    <w:p>
      <w:r/>
      <w:r>
        <w:t>sudo apt remove $(dpkg --get-selections docker.io docker-compose docker-compose-v2 docker-doc podman-docker containerd runc | cut -f1)</w:t>
      </w:r>
      <w:r/>
    </w:p>
    <w:p>
      <w:r/>
      <w:r>
        <w:t xml:space="preserve"> </w:t>
      </w:r>
      <w:r/>
    </w:p>
    <w:p>
      <w:r/>
      <w:r>
        <w:t># Add Docker's official GPG key:</w:t>
      </w:r>
      <w:r/>
    </w:p>
    <w:p>
      <w:r/>
      <w:r>
        <w:t>sudo apt update</w:t>
      </w:r>
      <w:r/>
    </w:p>
    <w:p>
      <w:r/>
      <w:r>
        <w:t>sudo apt install ca-certificates curl</w:t>
      </w:r>
      <w:r/>
    </w:p>
    <w:p>
      <w:r/>
      <w:r>
        <w:t>sudo install -m 0755 -d /etc/apt/keyrings</w:t>
      </w:r>
      <w:r/>
    </w:p>
    <w:p>
      <w:r/>
      <w:r>
        <w:t>sudo curl -fsSL https://download.docker.com/linux/ubuntu/gpg -o /etc/apt/keyrings/docker.asc</w:t>
      </w:r>
      <w:r/>
    </w:p>
    <w:p>
      <w:r/>
      <w:r>
        <w:t>sudo chmod a+r /etc/apt/keyrings/docker.asc</w:t>
      </w:r>
      <w:r/>
    </w:p>
    <w:p>
      <w:r/>
      <w:r>
        <w:t xml:space="preserve"> </w:t>
      </w:r>
      <w:r/>
    </w:p>
    <w:p>
      <w:r/>
      <w:r>
        <w:t># Add the repository to Apt sources:</w:t>
      </w:r>
      <w:r/>
    </w:p>
    <w:p>
      <w:r/>
      <w:r>
        <w:t>sudo tee /etc/apt/sources.list.d/docker.sources &lt;&lt;EOF</w:t>
      </w:r>
      <w:r/>
    </w:p>
    <w:p>
      <w:r/>
      <w:r>
        <w:t>Types: deb</w:t>
      </w:r>
      <w:r/>
    </w:p>
    <w:p>
      <w:r/>
      <w:r>
        <w:t>URIs: https://download.docker.com/linux/ubuntu</w:t>
      </w:r>
      <w:r/>
    </w:p>
    <w:p>
      <w:r/>
      <w:r>
        <w:t>Suites: $(. /etc/os-release &amp;&amp; echo "${UBUNTU_CODENAME:-$VERSION_CODENAME}")</w:t>
      </w:r>
      <w:r/>
    </w:p>
    <w:p>
      <w:r/>
      <w:r>
        <w:t>Components: stable</w:t>
      </w:r>
      <w:r/>
    </w:p>
    <w:p>
      <w:r/>
      <w:r>
        <w:t>Signed-By: /etc/apt/keyrings/docker.asc</w:t>
      </w:r>
      <w:r/>
    </w:p>
    <w:p>
      <w:r/>
      <w:r>
        <w:t>EOF</w:t>
      </w:r>
      <w:r/>
    </w:p>
    <w:p>
      <w:r/>
      <w:r>
        <w:t xml:space="preserve"> </w:t>
      </w:r>
      <w:r/>
    </w:p>
    <w:p>
      <w:r/>
      <w:r>
        <w:t>sudo apt update</w:t>
      </w:r>
      <w:r/>
    </w:p>
    <w:p>
      <w:r/>
      <w:r>
        <w:t xml:space="preserve"> </w:t>
      </w:r>
      <w:r/>
    </w:p>
    <w:p>
      <w:r/>
      <w:r>
        <w:t># Install latest version of Docker</w:t>
      </w:r>
      <w:r/>
    </w:p>
    <w:p>
      <w:r/>
      <w:r>
        <w:t>sudo apt install docker-ce docker-ce-cli containerd.io docker-buildx-plugin docker-compose-plugin</w:t>
      </w:r>
      <w:r/>
    </w:p>
    <w:p>
      <w:r/>
      <w:r>
        <w:t xml:space="preserve"> </w:t>
      </w:r>
      <w:r/>
    </w:p>
    <w:p>
      <w:r/>
      <w:r>
        <w:t># Install git</w:t>
      </w:r>
      <w:r/>
    </w:p>
    <w:p>
      <w:r/>
      <w:r>
        <w:t>sudo apt install -y git git-lfs</w:t>
      </w:r>
      <w:r/>
    </w:p>
    <w:p>
      <w:r/>
      <w:r>
        <w:t xml:space="preserve"> </w:t>
      </w:r>
      <w:r/>
    </w:p>
    <w:p>
      <w:r/>
      <w:r>
        <w:t># (Optional) allow non-root docker use</w:t>
      </w:r>
      <w:r/>
    </w:p>
    <w:p>
      <w:r/>
      <w:r>
        <w:t>sudo usermod -aG docker $USER</w:t>
      </w:r>
      <w:r/>
    </w:p>
    <w:p>
      <w:r/>
      <w:r>
        <w:t xml:space="preserve"> </w:t>
      </w:r>
      <w:r/>
    </w:p>
    <w:p>
      <w:r/>
      <w:r>
        <w:rPr>
          <w:i/>
        </w:rPr>
        <w:t xml:space="preserve"> </w:t>
      </w:r>
      <w:r/>
    </w:p>
    <w:p>
      <w:pPr>
        <w:pStyle w:val="Heading2"/>
      </w:pPr>
      <w:r>
        <w:t>Instalación de GRFICSv3</w:t>
      </w:r>
      <w:r/>
    </w:p>
    <w:p>
      <w:r/>
      <w:r>
        <w:rPr>
          <w:b/>
        </w:rPr>
        <w:t>Instalar GRFICS</w:t>
      </w:r>
      <w:r/>
    </w:p>
    <w:p>
      <w:pPr>
        <w:jc w:val="center"/>
      </w:pPr>
      <w:r/>
      <w:r>
        <w:t xml:space="preserve">Puedes </w:t>
      </w:r>
      <w:r>
        <w:rPr>
          <w:b/>
        </w:rPr>
        <w:t>descargar las imágenes precompiladas desde Docker Hub</w:t>
      </w:r>
      <w:r>
        <w:t xml:space="preserve"> (rápido y sencillo)</w:t>
        <w:br/>
      </w:r>
      <w:r>
        <w:t xml:space="preserve">o </w:t>
      </w:r>
      <w:r>
        <w:rPr>
          <w:b/>
        </w:rPr>
        <w:t>compilarlo todo localmente</w:t>
      </w:r>
      <w:r>
        <w:t xml:space="preserve"> si quieres modificarlo o personalizarlo.</w:t>
      </w:r>
      <w:r/>
    </w:p>
    <w:p>
      <w:pPr>
        <w:pBdr>
          <w:bottom w:val="single" w:sz="6" w:space="1" w:color="auto"/>
        </w:pBdr>
      </w:pPr>
      <w:r/>
    </w:p>
    <w:p>
      <w:r/>
      <w:r>
        <w:rPr>
          <w:b/>
        </w:rPr>
        <w:t>🐋</w:t>
      </w:r>
      <w:r>
        <w:rPr>
          <w:b/>
        </w:rPr>
        <w:t xml:space="preserve"> Opción A: Descargar imágenes predefinidas (recomendado)</w:t>
      </w:r>
      <w:r/>
    </w:p>
    <w:p>
      <w:r/>
      <w:r>
        <w:t>La forma más rápida de empezar: ¡no se necesita construir nada!</w:t>
      </w:r>
      <w:r/>
    </w:p>
    <w:p>
      <w:r/>
      <w:r>
        <w:t># Download the latest docker-compose.yml</w:t>
      </w:r>
      <w:r/>
    </w:p>
    <w:p>
      <w:r/>
      <w:r>
        <w:t>curl -O https://raw.githubusercontent.com/Fortiphyd/GRFICSv3/main/docker-compose.yml</w:t>
      </w:r>
      <w:r/>
    </w:p>
    <w:p>
      <w:r/>
      <w:r>
        <w:t xml:space="preserve"> </w:t>
      </w:r>
      <w:r/>
    </w:p>
    <w:p>
      <w:r/>
      <w:r>
        <w:t># Start GRFICS using prebuilt images from Docker Hub</w:t>
      </w:r>
      <w:r/>
    </w:p>
    <w:p>
      <w:r/>
      <w:r>
        <w:t>docker compose pull</w:t>
      </w:r>
      <w:r/>
    </w:p>
    <w:p>
      <w:r/>
      <w:r>
        <w:t>docker compose up -d</w:t>
      </w:r>
      <w:r/>
    </w:p>
    <w:p>
      <w:r/>
      <w:r>
        <w:rPr>
          <w:b/>
        </w:rPr>
        <w:t>🏗️</w:t>
      </w:r>
      <w:r>
        <w:rPr>
          <w:b/>
        </w:rPr>
        <w:t xml:space="preserve"> Opción B: Clonar y compilar</w:t>
      </w:r>
      <w:r/>
    </w:p>
    <w:p>
      <w:r/>
      <w:r>
        <w:t>sudo apt install -y git git-lfs</w:t>
      </w:r>
      <w:r/>
    </w:p>
    <w:p>
      <w:r/>
      <w:r>
        <w:t>git clone https://github.com/Fortiphyd/GRFICSv3.git</w:t>
      </w:r>
      <w:r/>
    </w:p>
    <w:p>
      <w:r/>
      <w:r>
        <w:t>cd GRFICSv3</w:t>
      </w:r>
      <w:r/>
    </w:p>
    <w:p>
      <w:r/>
      <w:r>
        <w:t>sudo docker compose build</w:t>
      </w:r>
      <w:r/>
    </w:p>
    <w:p>
      <w:r/>
      <w:r>
        <w:t xml:space="preserve"> </w:t>
      </w:r>
      <w:r/>
    </w:p>
    <w:p>
      <w:r/>
      <w:r>
        <w:t xml:space="preserve"> </w:t>
      </w:r>
      <w:r/>
    </w:p>
    <w:p>
      <w:r/>
      <w:r>
        <w:t xml:space="preserve"> </w:t>
      </w:r>
      <w:r/>
    </w:p>
    <w:p>
      <w:r/>
      <w:r>
        <w:t xml:space="preserve"> </w:t>
      </w:r>
      <w:r/>
    </w:p>
    <w:p>
      <w:r/>
      <w:r>
        <w:t>Vamos a optar por la opción recomendada.</w:t>
      </w:r>
      <w:r/>
    </w:p>
    <w:p>
      <w:r/>
      <w:r>
        <w:t xml:space="preserve"> </w:t>
      </w:r>
      <w:r/>
    </w:p>
    <w:p>
      <w:r/>
      <w:r>
        <w:rPr>
          <w:b/>
        </w:rPr>
        <w:t>Cómo ejecutarlo usando tu enlace</w:t>
      </w:r>
      <w:r/>
    </w:p>
    <w:p>
      <w:r/>
      <w:r>
        <w:t>Una vez que tengas Docker listo, los comandos para levantarlo en tu Ubuntu son:</w:t>
      </w:r>
      <w:r/>
      <w:r/>
    </w:p>
    <w:p>
      <w:pPr>
        <w:pStyle w:val="ListNumber"/>
        <w:spacing w:line="240" w:lineRule="auto"/>
        <w:ind w:left="720"/>
      </w:pPr>
      <w:r/>
      <w:r>
        <w:rPr>
          <w:b/>
        </w:rPr>
        <w:t>Descargar el archivo a tu máquina:</w:t>
      </w:r>
      <w:r/>
      <w:r/>
    </w:p>
    <w:p>
      <w:r/>
      <w:r>
        <w:t>Bash</w:t>
      </w:r>
      <w:r/>
    </w:p>
    <w:p>
      <w:r/>
      <w:r>
        <w:t xml:space="preserve">curl -O </w:t>
      </w:r>
      <w:hyperlink r:id="rId9">
        <w:r>
          <w:rPr>
            <w:color w:val="0000EE"/>
            <w:u w:val="single"/>
          </w:rPr>
          <w:t>https://raw.githubusercontent.com/Fortiphyd/GRFICSv3/main/docker-compose.yml</w:t>
        </w:r>
      </w:hyperlink>
      <w:r/>
    </w:p>
    <w:p>
      <w:r/>
      <w:r>
        <w:t xml:space="preserve">Deberás abrir el archivo </w:t>
      </w:r>
      <w:r>
        <w:rPr>
          <w:b/>
        </w:rPr>
        <w:t>docker-compose.yml</w:t>
      </w:r>
      <w:r>
        <w:t xml:space="preserve"> que acabas de descargar con un editor de texto (como nano o vim) e ir aproximadamente a las líneas 140 y 149. Allí tendrás que sustituir el nombre de la interfaz de red que viene por defecto por el nombre real de tu tarjeta de red en Ubuntu 22.04 (que suele llamarse eth0, enp0s3, ens33, etc. y que puedes averiguar ejecutando el comando ip a)</w:t>
      </w:r>
      <w:r/>
      <w:r/>
    </w:p>
    <w:p>
      <w:pPr>
        <w:pStyle w:val="ListNumber"/>
        <w:spacing w:line="240" w:lineRule="auto"/>
        <w:ind w:left="720"/>
      </w:pPr>
      <w:r/>
      <w:r>
        <w:rPr>
          <w:b/>
        </w:rPr>
        <w:t>Descargar las imágenes preconstruidas del laboratorio:</w:t>
      </w:r>
      <w:r/>
      <w:r/>
    </w:p>
    <w:p>
      <w:r/>
      <w:r>
        <w:t>Bash</w:t>
      </w:r>
      <w:r/>
    </w:p>
    <w:p>
      <w:r/>
      <w:r>
        <w:t>sudo docker compose pull</w:t>
      </w:r>
      <w:r/>
    </w:p>
    <w:p>
      <w:r/>
      <w:r>
        <w:t>Tardará un rato en descargar las imágenes, dependiendo de tu conexión.</w:t>
      </w:r>
      <w:r/>
      <w:r/>
    </w:p>
    <w:p>
      <w:pPr>
        <w:pStyle w:val="ListNumber"/>
        <w:spacing w:line="240" w:lineRule="auto"/>
        <w:ind w:left="720"/>
      </w:pPr>
      <w:r/>
      <w:r>
        <w:rPr>
          <w:b/>
        </w:rPr>
        <w:t>Iniciar todos los contenedores en segundo plano:</w:t>
      </w:r>
      <w:r/>
      <w:r/>
    </w:p>
    <w:p>
      <w:r/>
      <w:r>
        <w:t>Bash</w:t>
      </w:r>
      <w:r/>
    </w:p>
    <w:p>
      <w:r/>
      <w:r>
        <w:t>sudo docker compose up -d</w:t>
      </w:r>
      <w:r/>
    </w:p>
    <w:p>
      <w:r/>
      <w:r>
        <w:t xml:space="preserve"> </w:t>
      </w:r>
      <w:r/>
    </w:p>
    <w:p>
      <w:r/>
      <w:r>
        <w:t xml:space="preserve">Recuerda que toda la documentación completa y las líneas de curl actualizadas se encuentran en el repositorio oficial de GitHub de </w:t>
      </w:r>
      <w:r>
        <w:rPr>
          <w:b/>
        </w:rPr>
        <w:t>Fortiphyd Logic Inc</w:t>
      </w:r>
      <w:r>
        <w:t>.</w:t>
      </w:r>
      <w:r/>
    </w:p>
    <w:p>
      <w:r/>
      <w:hyperlink r:id="rId10">
        <w:r>
          <w:rPr>
            <w:color w:val="0000EE"/>
            <w:u w:val="single"/>
          </w:rPr>
          <w:t>https://github.com/Fortiphyd/GRFICSv3</w:t>
        </w:r>
      </w:hyperlink>
      <w:r/>
    </w:p>
    <w:p>
      <w:r/>
      <w:r>
        <w:t>y la lista de videos de Youtube.</w:t>
      </w:r>
      <w:r/>
    </w:p>
    <w:p>
      <w:r/>
      <w:hyperlink r:id="rId11">
        <w:r>
          <w:rPr>
            <w:color w:val="0000EE"/>
            <w:u w:val="single"/>
          </w:rPr>
          <w:t>https://www.youtube.com/watch?v=X7YYCLJxMmo&amp;list=PL2RSrzaDx0R7ictHZn0EGcGu-KDijwTfp</w:t>
        </w:r>
      </w:hyperlink>
      <w:r/>
    </w:p>
    <w:p>
      <w:r/>
      <w:r>
        <w:t xml:space="preserve"> </w:t>
      </w:r>
      <w:r/>
    </w:p>
    <w:p>
      <w:r/>
      <w:r>
        <w:t xml:space="preserve"> </w:t>
      </w:r>
      <w:r/>
    </w:p>
    <w:p>
      <w:r/>
      <w:r>
        <w:t xml:space="preserve"> </w:t>
      </w:r>
      <w:r/>
    </w:p>
    <w:p>
      <w:r/>
      <w:r>
        <w:t xml:space="preserve"> </w:t>
      </w:r>
      <w:r/>
    </w:p>
    <w:p>
      <w:r/>
      <w:r>
        <w:t xml:space="preserve"> </w:t>
      </w:r>
      <w:r/>
    </w:p>
    <w:p>
      <w:pPr>
        <w:pStyle w:val="Heading2"/>
      </w:pPr>
      <w:r>
        <w:t>Navegando el laboratorio de Seguridad</w:t>
      </w:r>
      <w:r>
        <w:t xml:space="preserve"> </w:t>
      </w:r>
      <w:r>
        <w:t>OT | GRFICSv3</w:t>
      </w:r>
      <w:r/>
    </w:p>
    <w:p>
      <w:r/>
      <w:r>
        <w:t xml:space="preserve">Accedemos a nuestro navegador con la url localhost, y veremos nuestro contenedor del </w:t>
      </w:r>
      <w:r>
        <w:rPr>
          <w:b/>
        </w:rPr>
        <w:t>simulador</w:t>
      </w:r>
      <w:r/>
    </w:p>
    <w:p>
      <w:r/>
      <w:r/>
    </w:p>
    <w:p>
      <w:r>
        <w:drawing>
          <wp:inline xmlns:a="http://schemas.openxmlformats.org/drawingml/2006/main" xmlns:pic="http://schemas.openxmlformats.org/drawingml/2006/picture">
            <wp:extent cx="5402580" cy="2674620"/>
            <wp:docPr id="1" name="Picture 1"/>
            <wp:cNvGraphicFramePr>
              <a:graphicFrameLocks noChangeAspect="1"/>
            </wp:cNvGraphicFramePr>
            <a:graphic>
              <a:graphicData uri="http://schemas.openxmlformats.org/drawingml/2006/picture">
                <pic:pic>
                  <pic:nvPicPr>
                    <pic:cNvPr id="0" name="img_f12a34c7.png"/>
                    <pic:cNvPicPr/>
                  </pic:nvPicPr>
                  <pic:blipFill>
                    <a:blip r:embed="rId12"/>
                    <a:stretch>
                      <a:fillRect/>
                    </a:stretch>
                  </pic:blipFill>
                  <pic:spPr>
                    <a:xfrm>
                      <a:off x="0" y="0"/>
                      <a:ext cx="5402580" cy="2674620"/>
                    </a:xfrm>
                    <a:prstGeom prst="rect"/>
                  </pic:spPr>
                </pic:pic>
              </a:graphicData>
            </a:graphic>
          </wp:inline>
        </w:drawing>
      </w:r>
    </w:p>
    <w:p>
      <w:r/>
      <w:r>
        <w:t>Puedes mover la escena con el puntero o con las flechas, para salir del simulador tienes que pulsar ESC .</w:t>
      </w:r>
      <w:r/>
    </w:p>
    <w:p>
      <w:r/>
      <w:r>
        <w:t>Presionando Tabulador puedes modificar la sensibilidad del control y ver las teclas de control .</w:t>
      </w:r>
      <w:r/>
    </w:p>
    <w:p>
      <w:r/>
      <w:r>
        <w:t xml:space="preserve"> </w:t>
      </w:r>
      <w:r/>
    </w:p>
    <w:p>
      <w:r/>
      <w:r/>
    </w:p>
    <w:p>
      <w:r>
        <w:drawing>
          <wp:inline xmlns:a="http://schemas.openxmlformats.org/drawingml/2006/main" xmlns:pic="http://schemas.openxmlformats.org/drawingml/2006/picture">
            <wp:extent cx="3284220" cy="2491740"/>
            <wp:docPr id="2" name="Picture 2"/>
            <wp:cNvGraphicFramePr>
              <a:graphicFrameLocks noChangeAspect="1"/>
            </wp:cNvGraphicFramePr>
            <a:graphic>
              <a:graphicData uri="http://schemas.openxmlformats.org/drawingml/2006/picture">
                <pic:pic>
                  <pic:nvPicPr>
                    <pic:cNvPr id="0" name="img_05adc3ab.png"/>
                    <pic:cNvPicPr/>
                  </pic:nvPicPr>
                  <pic:blipFill>
                    <a:blip r:embed="rId13"/>
                    <a:stretch>
                      <a:fillRect/>
                    </a:stretch>
                  </pic:blipFill>
                  <pic:spPr>
                    <a:xfrm>
                      <a:off x="0" y="0"/>
                      <a:ext cx="3284220" cy="2491740"/>
                    </a:xfrm>
                    <a:prstGeom prst="rect"/>
                  </pic:spPr>
                </pic:pic>
              </a:graphicData>
            </a:graphic>
          </wp:inline>
        </w:drawing>
      </w:r>
    </w:p>
    <w:p>
      <w:r/>
      <w:r>
        <w:t xml:space="preserve"> </w:t>
      </w:r>
      <w:r/>
    </w:p>
    <w:p>
      <w:r/>
      <w:r>
        <w:t xml:space="preserve">Con la url </w:t>
      </w:r>
      <w:hyperlink r:id="rId14">
        <w:r>
          <w:rPr>
            <w:color w:val="0000EE"/>
            <w:u w:val="single"/>
          </w:rPr>
          <w:t>http://localhost:8080</w:t>
        </w:r>
      </w:hyperlink>
      <w:r>
        <w:t xml:space="preserve"> y con openplc:openplc accedemos al PLC y podemos observar el programa y sus características, incluso monitorizar o subir un programa nuevo.</w:t>
      </w:r>
      <w:r/>
    </w:p>
    <w:p>
      <w:r/>
      <w:r/>
    </w:p>
    <w:p>
      <w:r>
        <w:drawing>
          <wp:inline xmlns:a="http://schemas.openxmlformats.org/drawingml/2006/main" xmlns:pic="http://schemas.openxmlformats.org/drawingml/2006/picture">
            <wp:extent cx="5394960" cy="3543300"/>
            <wp:docPr id="3" name="Picture 3"/>
            <wp:cNvGraphicFramePr>
              <a:graphicFrameLocks noChangeAspect="1"/>
            </wp:cNvGraphicFramePr>
            <a:graphic>
              <a:graphicData uri="http://schemas.openxmlformats.org/drawingml/2006/picture">
                <pic:pic>
                  <pic:nvPicPr>
                    <pic:cNvPr id="0" name="img_2ad1e310.png"/>
                    <pic:cNvPicPr/>
                  </pic:nvPicPr>
                  <pic:blipFill>
                    <a:blip r:embed="rId15"/>
                    <a:stretch>
                      <a:fillRect/>
                    </a:stretch>
                  </pic:blipFill>
                  <pic:spPr>
                    <a:xfrm>
                      <a:off x="0" y="0"/>
                      <a:ext cx="5394960" cy="3543300"/>
                    </a:xfrm>
                    <a:prstGeom prst="rect"/>
                  </pic:spPr>
                </pic:pic>
              </a:graphicData>
            </a:graphic>
          </wp:inline>
        </w:drawing>
      </w:r>
    </w:p>
    <w:p>
      <w:r/>
      <w:r>
        <w:t xml:space="preserve"> </w:t>
      </w:r>
      <w:r/>
    </w:p>
    <w:p>
      <w:r/>
      <w:r>
        <w:t xml:space="preserve">Ahora accedemos a la url </w:t>
      </w:r>
      <w:hyperlink r:id="rId16">
        <w:r>
          <w:rPr>
            <w:color w:val="0000EE"/>
            <w:u w:val="single"/>
          </w:rPr>
          <w:t>http://localhost:6081</w:t>
        </w:r>
      </w:hyperlink>
      <w:r>
        <w:t xml:space="preserve"> </w:t>
      </w:r>
      <w:r>
        <w:t xml:space="preserve"> </w:t>
      </w:r>
      <w:r>
        <w:t xml:space="preserve">con admin:admin a nuestro </w:t>
      </w:r>
      <w:r>
        <w:rPr>
          <w:b/>
        </w:rPr>
        <w:t>HMI</w:t>
      </w:r>
      <w:r>
        <w:t xml:space="preserve"> o sistema Scada .</w:t>
      </w:r>
      <w:r/>
    </w:p>
    <w:p>
      <w:r/>
      <w:r/>
    </w:p>
    <w:p>
      <w:r>
        <w:drawing>
          <wp:inline xmlns:a="http://schemas.openxmlformats.org/drawingml/2006/main" xmlns:pic="http://schemas.openxmlformats.org/drawingml/2006/picture">
            <wp:extent cx="5394960" cy="4008120"/>
            <wp:docPr id="4" name="Picture 4"/>
            <wp:cNvGraphicFramePr>
              <a:graphicFrameLocks noChangeAspect="1"/>
            </wp:cNvGraphicFramePr>
            <a:graphic>
              <a:graphicData uri="http://schemas.openxmlformats.org/drawingml/2006/picture">
                <pic:pic>
                  <pic:nvPicPr>
                    <pic:cNvPr id="0" name="img_84b2df93.png"/>
                    <pic:cNvPicPr/>
                  </pic:nvPicPr>
                  <pic:blipFill>
                    <a:blip r:embed="rId17"/>
                    <a:stretch>
                      <a:fillRect/>
                    </a:stretch>
                  </pic:blipFill>
                  <pic:spPr>
                    <a:xfrm>
                      <a:off x="0" y="0"/>
                      <a:ext cx="5394960" cy="4008120"/>
                    </a:xfrm>
                    <a:prstGeom prst="rect"/>
                  </pic:spPr>
                </pic:pic>
              </a:graphicData>
            </a:graphic>
          </wp:inline>
        </w:drawing>
      </w:r>
    </w:p>
    <w:p>
      <w:r/>
      <w:r>
        <w:t>En la Watch List podemos observar los valores y en la Graphical View vemos más holísticamente que está pasando en la planta.</w:t>
      </w:r>
      <w:r/>
    </w:p>
    <w:p>
      <w:r/>
      <w:r>
        <w:t xml:space="preserve">Ahora accedemos al Kali con la url </w:t>
      </w:r>
      <w:hyperlink r:id="rId18">
        <w:r>
          <w:rPr>
            <w:color w:val="0000EE"/>
            <w:u w:val="single"/>
          </w:rPr>
          <w:t>http://localhost:6088/vnc.html</w:t>
        </w:r>
      </w:hyperlink>
      <w:r>
        <w:t xml:space="preserve"> , que nos mostrara un Kali via vnc.</w:t>
      </w:r>
      <w:r/>
    </w:p>
    <w:p>
      <w:r/>
      <w:r/>
    </w:p>
    <w:p>
      <w:r>
        <w:drawing>
          <wp:inline xmlns:a="http://schemas.openxmlformats.org/drawingml/2006/main" xmlns:pic="http://schemas.openxmlformats.org/drawingml/2006/picture">
            <wp:extent cx="5394960" cy="3489960"/>
            <wp:docPr id="5" name="Picture 5"/>
            <wp:cNvGraphicFramePr>
              <a:graphicFrameLocks noChangeAspect="1"/>
            </wp:cNvGraphicFramePr>
            <a:graphic>
              <a:graphicData uri="http://schemas.openxmlformats.org/drawingml/2006/picture">
                <pic:pic>
                  <pic:nvPicPr>
                    <pic:cNvPr id="0" name="img_7aefd430.png"/>
                    <pic:cNvPicPr/>
                  </pic:nvPicPr>
                  <pic:blipFill>
                    <a:blip r:embed="rId19"/>
                    <a:stretch>
                      <a:fillRect/>
                    </a:stretch>
                  </pic:blipFill>
                  <pic:spPr>
                    <a:xfrm>
                      <a:off x="0" y="0"/>
                      <a:ext cx="5394960" cy="3489960"/>
                    </a:xfrm>
                    <a:prstGeom prst="rect"/>
                  </pic:spPr>
                </pic:pic>
              </a:graphicData>
            </a:graphic>
          </wp:inline>
        </w:drawing>
      </w:r>
    </w:p>
    <w:p>
      <w:r/>
      <w:r>
        <w:t xml:space="preserve"> </w:t>
      </w:r>
      <w:r/>
    </w:p>
    <w:p>
      <w:r/>
      <w:r>
        <w:t>En la url</w:t>
      </w:r>
      <w:r>
        <w:t xml:space="preserve"> </w:t>
      </w:r>
      <w:hyperlink r:id="rId20">
        <w:r>
          <w:rPr>
            <w:color w:val="0000EE"/>
            <w:u w:val="single"/>
          </w:rPr>
          <w:t>http://localhost:6080/vnc.html</w:t>
        </w:r>
      </w:hyperlink>
      <w:r>
        <w:t xml:space="preserve"> accedemos a la Estación de ingeniería.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aw.githubusercontent.com/Fortiphyd/GRFICSv3/main/docker-compose.yml" TargetMode="External"/><Relationship Id="rId10" Type="http://schemas.openxmlformats.org/officeDocument/2006/relationships/hyperlink" Target="https://github.com/Fortiphyd/GRFICSv3" TargetMode="External"/><Relationship Id="rId11" Type="http://schemas.openxmlformats.org/officeDocument/2006/relationships/hyperlink" Target="https://www.youtube.com/watch?v=X7YYCLJxMmo&amp;list=PL2RSrzaDx0R7ictHZn0EGcGu-KDijwTfp"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localhost:8080" TargetMode="External"/><Relationship Id="rId15" Type="http://schemas.openxmlformats.org/officeDocument/2006/relationships/image" Target="media/image3.png"/><Relationship Id="rId16" Type="http://schemas.openxmlformats.org/officeDocument/2006/relationships/hyperlink" Target="http://localhost:6081" TargetMode="External"/><Relationship Id="rId17" Type="http://schemas.openxmlformats.org/officeDocument/2006/relationships/image" Target="media/image4.png"/><Relationship Id="rId18" Type="http://schemas.openxmlformats.org/officeDocument/2006/relationships/hyperlink" Target="http://localhost:6088/vnc.html" TargetMode="External"/><Relationship Id="rId19" Type="http://schemas.openxmlformats.org/officeDocument/2006/relationships/image" Target="media/image5.png"/><Relationship Id="rId20" Type="http://schemas.openxmlformats.org/officeDocument/2006/relationships/hyperlink" Target="http://localhost:6080/vn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