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3.82181644439697" w:lineRule="auto"/>
        <w:jc w:val="center"/>
        <w:rPr/>
      </w:pPr>
      <w:r w:rsidDel="00000000" w:rsidR="00000000" w:rsidRPr="00000000">
        <w:rPr/>
        <w:drawing>
          <wp:inline distB="19050" distT="19050" distL="19050" distR="19050">
            <wp:extent cx="5731200" cy="1003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13.99169921875" w:line="240" w:lineRule="auto"/>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Title"/>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434343"/>
        </w:rPr>
      </w:pPr>
      <w:r w:rsidDel="00000000" w:rsidR="00000000" w:rsidRPr="00000000">
        <w:rPr>
          <w:rtl w:val="0"/>
        </w:rPr>
      </w:r>
    </w:p>
    <w:p w:rsidR="00000000" w:rsidDel="00000000" w:rsidP="00000000" w:rsidRDefault="00000000" w:rsidRPr="00000000" w14:paraId="00000008">
      <w:pPr>
        <w:widowControl w:val="0"/>
        <w:spacing w:before="39.8614501953125" w:line="240" w:lineRule="auto"/>
        <w:ind w:left="720" w:firstLine="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virtual creada: </w:t>
      </w:r>
    </w:p>
    <w:p w:rsidR="00000000" w:rsidDel="00000000" w:rsidP="00000000" w:rsidRDefault="00000000" w:rsidRPr="00000000" w14:paraId="00000009">
      <w:pPr>
        <w:widowControl w:val="0"/>
        <w:spacing w:before="39.8614501953125" w:line="240" w:lineRule="auto"/>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before="39.8614501953125" w:line="360" w:lineRule="auto"/>
        <w:ind w:left="283.46456692913375" w:firstLine="283.46456692913375"/>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B">
      <w:pPr>
        <w:widowControl w:val="0"/>
        <w:numPr>
          <w:ilvl w:val="0"/>
          <w:numId w:val="1"/>
        </w:numPr>
        <w:spacing w:after="0" w:afterAutospacing="0" w:before="0" w:beforeAutospacing="0" w:line="360" w:lineRule="auto"/>
        <w:ind w:left="850.3937007874017" w:hanging="283.464566929134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¿Qué es un usuario root en Linux? ¿Por qué ubuntu no me deja establecer la contraseña durante la instalación? ¿Cuáles son los procesos típicos de Linux? ¿Cómo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C">
      <w:pPr>
        <w:widowControl w:val="0"/>
        <w:numPr>
          <w:ilvl w:val="0"/>
          <w:numId w:val="1"/>
        </w:numPr>
        <w:spacing w:after="0" w:afterAutospacing="0" w:before="0" w:beforeAutospacing="0" w:line="360" w:lineRule="auto"/>
        <w:ind w:left="425.19685039370086" w:firstLine="141.73228346456668"/>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D">
      <w:pPr>
        <w:widowControl w:val="0"/>
        <w:numPr>
          <w:ilvl w:val="0"/>
          <w:numId w:val="1"/>
        </w:numPr>
        <w:spacing w:before="0" w:beforeAutospacing="0" w:line="360" w:lineRule="auto"/>
        <w:ind w:left="425.19685039370086" w:firstLine="141.73228346456668"/>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0E">
      <w:pPr>
        <w:widowControl w:val="0"/>
        <w:spacing w:before="39.8614501953125" w:line="360" w:lineRule="auto"/>
        <w:ind w:left="425.19685039370086" w:firstLine="135"/>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0">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pStyle w:val="Title"/>
        <w:widowControl w:val="0"/>
        <w:spacing w:before="213.99169921875" w:line="240" w:lineRule="auto"/>
        <w:ind w:left="1440" w:firstLine="0"/>
        <w:jc w:val="both"/>
        <w:rPr>
          <w:rFonts w:ascii="Open Sans" w:cs="Open Sans" w:eastAsia="Open Sans" w:hAnsi="Open Sans"/>
          <w:sz w:val="36"/>
          <w:szCs w:val="36"/>
        </w:rPr>
      </w:pPr>
      <w:bookmarkStart w:colFirst="0" w:colLast="0" w:name="_66ib8tbk4hzf" w:id="2"/>
      <w:bookmarkEnd w:id="2"/>
      <w:r w:rsidDel="00000000" w:rsidR="00000000" w:rsidRPr="00000000">
        <w:rPr>
          <w:rFonts w:ascii="Rajdhani" w:cs="Rajdhani" w:eastAsia="Rajdhani" w:hAnsi="Rajdhani"/>
          <w:b w:val="1"/>
          <w:rtl w:val="0"/>
        </w:rPr>
        <w:t xml:space="preserve">Resolución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¿Qué es un usuario root en Linux?</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El usuario root en GNU/Linux es el usuario que tiene acceso administrativo al sistema. Los usuarios normales no tienen este acceso por razones de seguridad. Es el único usuario creado por el OS.</w:t>
      </w:r>
    </w:p>
    <w:p w:rsidR="00000000" w:rsidDel="00000000" w:rsidP="00000000" w:rsidRDefault="00000000" w:rsidRPr="00000000" w14:paraId="00000016">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 </w:t>
      </w:r>
    </w:p>
    <w:p w:rsidR="00000000" w:rsidDel="00000000" w:rsidP="00000000" w:rsidRDefault="00000000" w:rsidRPr="00000000" w14:paraId="00000019">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w:t>
      </w:r>
    </w:p>
    <w:p w:rsidR="00000000" w:rsidDel="00000000" w:rsidP="00000000" w:rsidRDefault="00000000" w:rsidRPr="00000000" w14:paraId="0000001A">
      <w:pPr>
        <w:rPr>
          <w:b w:val="1"/>
          <w:highlight w:val="white"/>
        </w:rPr>
      </w:pPr>
      <w:r w:rsidDel="00000000" w:rsidR="00000000" w:rsidRPr="00000000">
        <w:rPr>
          <w:rtl w:val="0"/>
        </w:rPr>
      </w:r>
    </w:p>
    <w:p w:rsidR="00000000" w:rsidDel="00000000" w:rsidP="00000000" w:rsidRDefault="00000000" w:rsidRPr="00000000" w14:paraId="0000001B">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¿Cuáles son los procesos típicos de Linux?</w:t>
      </w:r>
      <w:r w:rsidDel="00000000" w:rsidR="00000000" w:rsidRPr="00000000">
        <w:rPr>
          <w:rtl w:val="0"/>
        </w:rPr>
      </w:r>
    </w:p>
    <w:p w:rsidR="00000000" w:rsidDel="00000000" w:rsidP="00000000" w:rsidRDefault="00000000" w:rsidRPr="00000000" w14:paraId="0000001C">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Procesos Normales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G</w:t>
      </w:r>
      <w:r w:rsidDel="00000000" w:rsidR="00000000" w:rsidRPr="00000000">
        <w:rPr>
          <w:rFonts w:ascii="Open Sans" w:cs="Open Sans" w:eastAsia="Open Sans" w:hAnsi="Open Sans"/>
          <w:sz w:val="24"/>
          <w:szCs w:val="24"/>
          <w:rtl w:val="0"/>
        </w:rPr>
        <w:t xml:space="preserve">eneralmente son lanzados en una terminal (tty) y corren a nombre de un usuario. Son los programas que utiliza el usuario generalmente y se encuentran conectados a una terminal.</w:t>
      </w:r>
      <w:r w:rsidDel="00000000" w:rsidR="00000000" w:rsidRPr="00000000">
        <w:rPr>
          <w:rtl w:val="0"/>
        </w:rPr>
      </w:r>
    </w:p>
    <w:p w:rsidR="00000000" w:rsidDel="00000000" w:rsidP="00000000" w:rsidRDefault="00000000" w:rsidRPr="00000000" w14:paraId="0000001D">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Procesos Daemon</w:t>
      </w:r>
      <w:r w:rsidDel="00000000" w:rsidR="00000000" w:rsidRPr="00000000">
        <w:rPr>
          <w:rFonts w:ascii="Open Sans" w:cs="Open Sans" w:eastAsia="Open Sans" w:hAnsi="Open Sans"/>
          <w:sz w:val="24"/>
          <w:szCs w:val="24"/>
          <w:rtl w:val="0"/>
        </w:rPr>
        <w:t xml:space="preserve">: C</w:t>
      </w:r>
      <w:r w:rsidDel="00000000" w:rsidR="00000000" w:rsidRPr="00000000">
        <w:rPr>
          <w:rFonts w:ascii="Open Sans" w:cs="Open Sans" w:eastAsia="Open Sans" w:hAnsi="Open Sans"/>
          <w:sz w:val="24"/>
          <w:szCs w:val="24"/>
          <w:rtl w:val="0"/>
        </w:rPr>
        <w:t xml:space="preserve">orren a nombre de un usuario y no tienen salida directa por una terminal, es decir corren en 2º plano. Generalmente los conocemos como servicios. La gran mayoría de ellos en vez de usar la terminal para escuchar un requerimiento lo hacen a través de un puerto.</w:t>
      </w:r>
      <w:r w:rsidDel="00000000" w:rsidR="00000000" w:rsidRPr="00000000">
        <w:rPr>
          <w:rtl w:val="0"/>
        </w:rPr>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Procesos Zombie</w:t>
      </w:r>
      <w:r w:rsidDel="00000000" w:rsidR="00000000" w:rsidRPr="00000000">
        <w:rPr>
          <w:rFonts w:ascii="Open Sans" w:cs="Open Sans" w:eastAsia="Open Sans" w:hAnsi="Open Sans"/>
          <w:sz w:val="24"/>
          <w:szCs w:val="24"/>
          <w:rtl w:val="0"/>
        </w:rPr>
        <w:t xml:space="preserve">: Es </w:t>
      </w:r>
      <w:r w:rsidDel="00000000" w:rsidR="00000000" w:rsidRPr="00000000">
        <w:rPr>
          <w:rFonts w:ascii="Open Sans" w:cs="Open Sans" w:eastAsia="Open Sans" w:hAnsi="Open Sans"/>
          <w:sz w:val="24"/>
          <w:szCs w:val="24"/>
          <w:rtl w:val="0"/>
        </w:rPr>
        <w:t xml:space="preserve">un proceso que ha completado su ejecución pero aún tiene una entrada en la tabla de procesos. Esto se debe a que dicho proceso (proceso hijo) no recibió una señal por parte del proceso de nivel superior (proceso padre) que lo creó </w:t>
      </w:r>
      <w:r w:rsidDel="00000000" w:rsidR="00000000" w:rsidRPr="00000000">
        <w:rPr>
          <w:rFonts w:ascii="Open Sans" w:cs="Open Sans" w:eastAsia="Open Sans" w:hAnsi="Open Sans"/>
          <w:sz w:val="24"/>
          <w:szCs w:val="24"/>
          <w:rtl w:val="0"/>
        </w:rPr>
        <w:t xml:space="preserve">informándole</w:t>
      </w:r>
      <w:r w:rsidDel="00000000" w:rsidR="00000000" w:rsidRPr="00000000">
        <w:rPr>
          <w:rFonts w:ascii="Open Sans" w:cs="Open Sans" w:eastAsia="Open Sans" w:hAnsi="Open Sans"/>
          <w:sz w:val="24"/>
          <w:szCs w:val="24"/>
          <w:rtl w:val="0"/>
        </w:rPr>
        <w:t xml:space="preserve"> que su vida útil ha terminado. Se puede deber a errores de programación, a situaciones no contempladas por el programador y generalmente provocan lentitud y/o inestabilidad en el Sistema.</w:t>
      </w:r>
    </w:p>
    <w:p w:rsidR="00000000" w:rsidDel="00000000" w:rsidP="00000000" w:rsidRDefault="00000000" w:rsidRPr="00000000" w14:paraId="0000001F">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identifican en la columna S (Status)</w:t>
      </w:r>
    </w:p>
    <w:p w:rsidR="00000000" w:rsidDel="00000000" w:rsidP="00000000" w:rsidRDefault="00000000" w:rsidRPr="00000000" w14:paraId="00000021">
      <w:pPr>
        <w:widowControl w:val="0"/>
        <w:numPr>
          <w:ilvl w:val="0"/>
          <w:numId w:val="3"/>
        </w:numPr>
        <w:spacing w:after="0" w:afterAutospacing="0"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 Running, En ejecución</w:t>
      </w:r>
    </w:p>
    <w:p w:rsidR="00000000" w:rsidDel="00000000" w:rsidP="00000000" w:rsidRDefault="00000000" w:rsidRPr="00000000" w14:paraId="00000022">
      <w:pPr>
        <w:widowControl w:val="0"/>
        <w:numPr>
          <w:ilvl w:val="0"/>
          <w:numId w:val="3"/>
        </w:numPr>
        <w:spacing w:after="0" w:afterAutospacing="0"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 Sleeping, Esperando para ejecutarse</w:t>
      </w:r>
    </w:p>
    <w:p w:rsidR="00000000" w:rsidDel="00000000" w:rsidP="00000000" w:rsidRDefault="00000000" w:rsidRPr="00000000" w14:paraId="00000023">
      <w:pPr>
        <w:widowControl w:val="0"/>
        <w:numPr>
          <w:ilvl w:val="0"/>
          <w:numId w:val="3"/>
        </w:numPr>
        <w:spacing w:after="0" w:afterAutospacing="0"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 Stopped, Esperando a que finalice una operación de Entrada/Salida</w:t>
      </w:r>
    </w:p>
    <w:p w:rsidR="00000000" w:rsidDel="00000000" w:rsidP="00000000" w:rsidRDefault="00000000" w:rsidRPr="00000000" w14:paraId="00000024">
      <w:pPr>
        <w:widowControl w:val="0"/>
        <w:numPr>
          <w:ilvl w:val="0"/>
          <w:numId w:val="3"/>
        </w:numPr>
        <w:spacing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(Z) Zombie, Terminados pero siguen apareciendo</w:t>
      </w:r>
    </w:p>
    <w:p w:rsidR="00000000" w:rsidDel="00000000" w:rsidP="00000000" w:rsidRDefault="00000000" w:rsidRPr="00000000" w14:paraId="00000025">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Establecer</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una contraseña para el usuario root:</w:t>
      </w:r>
    </w:p>
    <w:p w:rsidR="00000000" w:rsidDel="00000000" w:rsidP="00000000" w:rsidRDefault="00000000" w:rsidRPr="00000000" w14:paraId="00000027">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habilitar root en Ubuntu necesitamos dos comandos:</w:t>
      </w:r>
    </w:p>
    <w:p w:rsidR="00000000" w:rsidDel="00000000" w:rsidP="00000000" w:rsidRDefault="00000000" w:rsidRPr="00000000" w14:paraId="00000028">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360" w:lineRule="auto"/>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u w:val="single"/>
          <w:rtl w:val="0"/>
        </w:rPr>
        <w:t xml:space="preserve">sudo -i</w:t>
      </w:r>
      <w:r w:rsidDel="00000000" w:rsidR="00000000" w:rsidRPr="00000000">
        <w:rPr>
          <w:rFonts w:ascii="Open Sans" w:cs="Open Sans" w:eastAsia="Open Sans" w:hAnsi="Open Sans"/>
          <w:sz w:val="24"/>
          <w:szCs w:val="24"/>
          <w:rtl w:val="0"/>
        </w:rPr>
        <w:t xml:space="preserve"> Esto nos permitirá acceder como root, claro, luego de que pongamos el password de nuestro usuario.</w:t>
      </w:r>
    </w:p>
    <w:p w:rsidR="00000000" w:rsidDel="00000000" w:rsidP="00000000" w:rsidRDefault="00000000" w:rsidRPr="00000000" w14:paraId="00000029">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sudo passwd root</w:t>
      </w:r>
      <w:r w:rsidDel="00000000" w:rsidR="00000000" w:rsidRPr="00000000">
        <w:rPr>
          <w:rFonts w:ascii="Open Sans" w:cs="Open Sans" w:eastAsia="Open Sans" w:hAnsi="Open Sans"/>
          <w:sz w:val="24"/>
          <w:szCs w:val="24"/>
          <w:rtl w:val="0"/>
        </w:rPr>
        <w:t xml:space="preserve"> Escribir nueva clave.</w:t>
      </w:r>
    </w:p>
    <w:p w:rsidR="00000000" w:rsidDel="00000000" w:rsidP="00000000" w:rsidRDefault="00000000" w:rsidRPr="00000000" w14:paraId="0000002A">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5" w:firstLine="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