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F26C2" w:rsidP="35D23BE8" w:rsidRDefault="002F26C2" w14:paraId="672A6659" wp14:textId="57F28970">
      <w:pPr>
        <w:pStyle w:val="Normal"/>
        <w:rPr>
          <w:rFonts w:ascii="Calibri" w:hAnsi="Calibri" w:eastAsia="Calibri" w:cs="Calibri"/>
          <w:b w:val="1"/>
          <w:bCs w:val="1"/>
          <w:noProof w:val="0"/>
          <w:sz w:val="48"/>
          <w:szCs w:val="48"/>
          <w:lang w:val="es-MX"/>
        </w:rPr>
      </w:pPr>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w:t>
      </w:r>
      <w:proofErr w:type="gramStart"/>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Que</w:t>
      </w:r>
      <w:proofErr w:type="gramEnd"/>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 xml:space="preserve"> es un usuario </w:t>
      </w:r>
      <w:proofErr w:type="spellStart"/>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root</w:t>
      </w:r>
      <w:proofErr w:type="spellEnd"/>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 xml:space="preserve"> en Linux?</w:t>
      </w:r>
    </w:p>
    <w:p w:rsidR="35D23BE8" w:rsidP="35D23BE8" w:rsidRDefault="35D23BE8" w14:paraId="73C70254" w14:textId="5848F5A2">
      <w:pPr>
        <w:pStyle w:val="Normal"/>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pPr>
    </w:p>
    <w:p w:rsidR="35D23BE8" w:rsidP="35D23BE8" w:rsidRDefault="35D23BE8" w14:paraId="0371292B" w14:textId="11042E5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El </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usuario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root</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en GNU/</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Linux</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es el </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usuario</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que tiene acceso administrativo al sistema.</w:t>
      </w:r>
    </w:p>
    <w:p w:rsidR="35D23BE8" w:rsidP="35D23BE8" w:rsidRDefault="35D23BE8" w14:paraId="7CD5B0F6" w14:textId="431F63CC">
      <w:pPr>
        <w:pStyle w:val="Normal"/>
        <w:rPr>
          <w:rFonts w:ascii="Calibri" w:hAnsi="Calibri" w:eastAsia="Calibri" w:cs="Calibri" w:asciiTheme="minorAscii" w:hAnsiTheme="minorAscii" w:eastAsiaTheme="minorAscii" w:cstheme="minorAscii"/>
          <w:noProof w:val="0"/>
          <w:sz w:val="32"/>
          <w:szCs w:val="32"/>
          <w:lang w:val="es-MX"/>
        </w:rPr>
      </w:pP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Root</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xml:space="preserve"> es la cuenta de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superusuario</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xml:space="preserve"> en Unix y Linux. Es una cuenta de usuario para fines administrativos y, por lo general, tiene los derechos de acceso más altos en el sistema. Por lo general, la cuenta de usuario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root</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xml:space="preserve"> se llama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root</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Sin embargo, en Unix y Linux, cualquier cuenta con ID de usuario 0 es una cuenta raíz, independientemente del nombre.</w:t>
      </w:r>
    </w:p>
    <w:p w:rsidR="35D23BE8" w:rsidP="35D23BE8" w:rsidRDefault="35D23BE8" w14:paraId="23E6802F" w14:textId="5F23906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pPr>
    </w:p>
    <w:p w:rsidR="35D23BE8" w:rsidP="35D23BE8" w:rsidRDefault="35D23BE8" w14:paraId="21CC5683" w14:textId="033A3B7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pPr>
    </w:p>
    <w:p w:rsidR="35D23BE8" w:rsidP="35D23BE8" w:rsidRDefault="35D23BE8" w14:paraId="395A4C1D" w14:textId="5E52D2DB">
      <w:pPr>
        <w:pStyle w:val="Normal"/>
        <w:rPr>
          <w:rFonts w:ascii="Calibri" w:hAnsi="Calibri" w:eastAsia="Calibri" w:cs="Calibri"/>
          <w:b w:val="1"/>
          <w:bCs w:val="1"/>
          <w:noProof w:val="0"/>
          <w:sz w:val="48"/>
          <w:szCs w:val="48"/>
          <w:lang w:val="es-MX"/>
        </w:rPr>
      </w:pPr>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 xml:space="preserve">¿Por qué </w:t>
      </w:r>
      <w:proofErr w:type="spellStart"/>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ubuntu</w:t>
      </w:r>
      <w:proofErr w:type="spellEnd"/>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 xml:space="preserve"> no me deja establecer la contraseña durante la instalación?</w:t>
      </w:r>
    </w:p>
    <w:p w:rsidR="35D23BE8" w:rsidP="35D23BE8" w:rsidRDefault="35D23BE8" w14:paraId="37F4D343" w14:textId="4303E06A">
      <w:pPr>
        <w:pStyle w:val="Normal"/>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pPr>
    </w:p>
    <w:p w:rsidR="35D23BE8" w:rsidP="35D23BE8" w:rsidRDefault="35D23BE8" w14:paraId="63C5500D" w14:textId="7DEFF547">
      <w:pPr>
        <w:pStyle w:val="Normal"/>
        <w:rPr>
          <w:rFonts w:ascii="Consolas" w:hAnsi="Consolas" w:eastAsia="Consolas" w:cs="Consolas"/>
          <w:b w:val="0"/>
          <w:bCs w:val="0"/>
          <w:i w:val="0"/>
          <w:iCs w:val="0"/>
          <w:caps w:val="0"/>
          <w:smallCaps w:val="0"/>
          <w:noProof w:val="0"/>
          <w:color w:val="C7254E"/>
          <w:sz w:val="18"/>
          <w:szCs w:val="18"/>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Tenemos algo llamado el mecanismo sudo para manejar eso. En su lugar, se añaden usuarios a la cuenta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admin</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 cuenta. Todos esos usuarios pueden entonces ejecutar comandos o programas como </w:t>
      </w:r>
      <w:hyperlink r:id="R03cf4409fbbf4ec4">
        <w:r w:rsidRPr="35D23BE8" w:rsidR="35D23BE8">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32"/>
            <w:szCs w:val="32"/>
            <w:lang w:val="es-MX"/>
          </w:rPr>
          <w:t>root</w:t>
        </w:r>
      </w:hyperlink>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 ejecutando </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 xml:space="preserve">sudo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command</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 para los comandos de terminal 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gksu</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 xml:space="preserve">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command</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 para que las aplicaciones GUI se ejecuten como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root</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 como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gksu</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 xml:space="preserve"> </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C7254E"/>
          <w:sz w:val="32"/>
          <w:szCs w:val="32"/>
          <w:lang w:val="es-MX"/>
        </w:rPr>
        <w:t>gcalctool</w:t>
      </w:r>
    </w:p>
    <w:p w:rsidR="35D23BE8" w:rsidP="35D23BE8" w:rsidRDefault="35D23BE8" w14:paraId="39A659C4" w14:textId="5DABEE4C">
      <w:pPr>
        <w:pStyle w:val="Normal"/>
        <w:rPr>
          <w:rFonts w:ascii="Consolas" w:hAnsi="Consolas" w:eastAsia="Consolas" w:cs="Consolas"/>
          <w:b w:val="0"/>
          <w:bCs w:val="0"/>
          <w:i w:val="0"/>
          <w:iCs w:val="0"/>
          <w:caps w:val="0"/>
          <w:smallCaps w:val="0"/>
          <w:noProof w:val="0"/>
          <w:color w:val="C7254E"/>
          <w:sz w:val="18"/>
          <w:szCs w:val="18"/>
          <w:lang w:val="es-MX"/>
        </w:rPr>
      </w:pPr>
      <w:hyperlink r:id="Rdedcfc0160d34b4c">
        <w:r w:rsidRPr="35D23BE8" w:rsidR="35D23BE8">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32"/>
            <w:szCs w:val="32"/>
            <w:lang w:val="es-MX"/>
          </w:rPr>
          <w:t>Cuando</w:t>
        </w:r>
      </w:hyperlink>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 te pidan una </w:t>
      </w:r>
      <w:hyperlink r:id="R6907ba3b78424f66">
        <w:r w:rsidRPr="35D23BE8" w:rsidR="35D23BE8">
          <w:rPr>
            <w:rStyle w:val="Hyperlink"/>
            <w:rFonts w:ascii="Calibri" w:hAnsi="Calibri" w:eastAsia="Calibri" w:cs="Calibri" w:asciiTheme="minorAscii" w:hAnsiTheme="minorAscii" w:eastAsiaTheme="minorAscii" w:cstheme="minorAscii"/>
            <w:i w:val="0"/>
            <w:iCs w:val="0"/>
            <w:caps w:val="0"/>
            <w:smallCaps w:val="0"/>
            <w:strike w:val="0"/>
            <w:dstrike w:val="0"/>
            <w:noProof w:val="0"/>
            <w:sz w:val="32"/>
            <w:szCs w:val="32"/>
            <w:lang w:val="es-MX"/>
          </w:rPr>
          <w:t>contraseña</w:t>
        </w:r>
      </w:hyperlink>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xml:space="preserve"> al instalar cosas, etc., es tu propia contraseña la que debes usar. De esta manera, es posible permitir a otros hacer tareas administrativas sin tener que compartir contraseñas y claves.</w:t>
      </w:r>
      <w:r>
        <w:br/>
      </w:r>
      <w:r>
        <w:br/>
      </w:r>
      <w:r>
        <w:br/>
      </w:r>
    </w:p>
    <w:p w:rsidR="35D23BE8" w:rsidP="35D23BE8" w:rsidRDefault="35D23BE8" w14:paraId="338A192E" w14:textId="7D013291">
      <w:pPr>
        <w:pStyle w:val="Normal"/>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pPr>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¿Cuáles son los procesos típicos de Linux?</w:t>
      </w:r>
    </w:p>
    <w:p w:rsidR="35D23BE8" w:rsidP="35D23BE8" w:rsidRDefault="35D23BE8" w14:paraId="3275F1DA" w14:textId="110F47FD">
      <w:pPr>
        <w:pStyle w:val="Normal"/>
        <w:rPr>
          <w:rFonts w:ascii="Calibri" w:hAnsi="Calibri" w:eastAsia="Calibri" w:cs="Calibri" w:asciiTheme="minorAscii" w:hAnsiTheme="minorAscii" w:eastAsiaTheme="minorAscii" w:cstheme="minorAscii"/>
          <w:b w:val="1"/>
          <w:bCs w:val="1"/>
          <w:i w:val="0"/>
          <w:iCs w:val="0"/>
          <w:strike w:val="0"/>
          <w:dstrike w:val="0"/>
          <w:noProof w:val="0"/>
          <w:color w:val="000000" w:themeColor="text1" w:themeTint="FF" w:themeShade="FF"/>
          <w:sz w:val="32"/>
          <w:szCs w:val="32"/>
          <w:u w:val="none"/>
          <w:lang w:val="es-MX"/>
        </w:rPr>
      </w:pPr>
    </w:p>
    <w:p w:rsidR="35D23BE8" w:rsidP="35D23BE8" w:rsidRDefault="35D23BE8" w14:paraId="2325A194" w14:textId="73CE74DE">
      <w:pPr>
        <w:pStyle w:val="Normal"/>
        <w:rPr>
          <w:rFonts w:ascii="Calibri" w:hAnsi="Calibri" w:eastAsia="Calibri" w:cs="Calibri" w:asciiTheme="minorAscii" w:hAnsiTheme="minorAscii" w:eastAsiaTheme="minorAscii" w:cstheme="minorAscii"/>
          <w:noProof w:val="0"/>
          <w:color w:val="000000" w:themeColor="text1" w:themeTint="FF" w:themeShade="FF"/>
          <w:sz w:val="32"/>
          <w:szCs w:val="32"/>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Un </w:t>
      </w:r>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MX"/>
        </w:rPr>
        <w:t>proceso</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en </w:t>
      </w:r>
      <w:proofErr w:type="spellStart"/>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MX"/>
        </w:rPr>
        <w:t>linux</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es una serie de instrucciones que vienen de un programa que </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está</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en ejecución, existen diferentes elementos que incorpora un </w:t>
      </w:r>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MX"/>
        </w:rPr>
        <w:t>proceso</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como la prioridad de ejecución del </w:t>
      </w:r>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MX"/>
        </w:rPr>
        <w:t>proceso</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que le indica a </w:t>
      </w:r>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MX"/>
        </w:rPr>
        <w:t>Linux</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 xml:space="preserve"> cuanto CPU utilizar y el tiempo máximo de ejecución del </w:t>
      </w:r>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s-MX"/>
        </w:rPr>
        <w:t>proceso</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t>.</w:t>
      </w:r>
    </w:p>
    <w:p w:rsidR="35D23BE8" w:rsidP="35D23BE8" w:rsidRDefault="35D23BE8" w14:paraId="29390F49" w14:textId="004397B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pPr>
    </w:p>
    <w:p w:rsidR="35D23BE8" w:rsidP="35D23BE8" w:rsidRDefault="35D23BE8" w14:paraId="01CAFC89" w14:textId="4595A8CF">
      <w:pPr>
        <w:pStyle w:val="Normal"/>
        <w:rPr>
          <w:rFonts w:ascii="Calibri" w:hAnsi="Calibri" w:eastAsia="Calibri" w:cs="Calibri" w:asciiTheme="minorAscii" w:hAnsiTheme="minorAscii" w:eastAsiaTheme="minorAscii" w:cstheme="minorAscii"/>
          <w:noProof w:val="0"/>
          <w:sz w:val="32"/>
          <w:szCs w:val="32"/>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Los procesos no se adelantan al proceso actual en ejecución, no pueden detener su ejecución para que puedan ejecutarse. Cada proceso decide ceder la CPU en la que se está ejecutando cuando tiene que esperar algún evento del sistema. Por ejemplo, un proceso puede tener que esperar a que se lea un carácter de un archivo.</w:t>
      </w:r>
    </w:p>
    <w:p w:rsidR="35D23BE8" w:rsidP="35D23BE8" w:rsidRDefault="35D23BE8" w14:paraId="198BE2E9" w14:textId="3B1006A4">
      <w:pPr>
        <w:pStyle w:val="Normal"/>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pPr>
    </w:p>
    <w:p w:rsidR="35D23BE8" w:rsidP="35D23BE8" w:rsidRDefault="35D23BE8" w14:paraId="09BBC479" w14:textId="705D6B8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xml:space="preserve">Comando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ps</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genera una vista estática de todos los procesos.</w:t>
      </w:r>
    </w:p>
    <w:p w:rsidR="35D23BE8" w:rsidP="35D23BE8" w:rsidRDefault="35D23BE8" w14:paraId="3A0F0402" w14:textId="1A6487F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comando superior: muestra la lista en tiempo real de todos los procesos en ejecución.</w:t>
      </w:r>
    </w:p>
    <w:p w:rsidR="35D23BE8" w:rsidP="35D23BE8" w:rsidRDefault="35D23BE8" w14:paraId="29982710" w14:textId="4D3003B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xml:space="preserve">Comando </w:t>
      </w:r>
      <w:proofErr w:type="spellStart"/>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htop</w:t>
      </w:r>
      <w:proofErr w:type="spellEnd"/>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t>: muestra el resultado en tiempo real y está equipado con funciones fáciles de usar.</w:t>
      </w:r>
    </w:p>
    <w:p w:rsidR="35D23BE8" w:rsidP="35D23BE8" w:rsidRDefault="35D23BE8" w14:paraId="647F814B" w14:textId="2BE2A86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pPr>
    </w:p>
    <w:p w:rsidR="35D23BE8" w:rsidP="35D23BE8" w:rsidRDefault="35D23BE8" w14:paraId="5A27B982" w14:textId="5A3FD6C3">
      <w:pPr>
        <w:pStyle w:val="Normal"/>
        <w:rPr>
          <w:rFonts w:ascii="Calibri" w:hAnsi="Calibri" w:eastAsia="Calibri" w:cs="Calibri" w:asciiTheme="minorAscii" w:hAnsiTheme="minorAscii" w:eastAsiaTheme="minorAscii" w:cstheme="minorAscii"/>
          <w:b w:val="0"/>
          <w:bCs w:val="0"/>
          <w:i w:val="0"/>
          <w:iCs w:val="0"/>
          <w:caps w:val="0"/>
          <w:smallCaps w:val="0"/>
          <w:noProof w:val="0"/>
          <w:color w:val="2C2F34"/>
          <w:sz w:val="32"/>
          <w:szCs w:val="32"/>
          <w:lang w:val="es-MX"/>
        </w:rPr>
      </w:pPr>
      <w:r>
        <w:drawing>
          <wp:inline wp14:editId="0826C211" wp14:anchorId="0EFAE1CC">
            <wp:extent cx="4572000" cy="3105150"/>
            <wp:effectExtent l="0" t="0" r="0" b="0"/>
            <wp:docPr id="872841000" name="" title=""/>
            <wp:cNvGraphicFramePr>
              <a:graphicFrameLocks noChangeAspect="1"/>
            </wp:cNvGraphicFramePr>
            <a:graphic>
              <a:graphicData uri="http://schemas.openxmlformats.org/drawingml/2006/picture">
                <pic:pic>
                  <pic:nvPicPr>
                    <pic:cNvPr id="0" name=""/>
                    <pic:cNvPicPr/>
                  </pic:nvPicPr>
                  <pic:blipFill>
                    <a:blip r:embed="R5f768bf2607c46a9">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35D23BE8" w:rsidP="35D23BE8" w:rsidRDefault="35D23BE8" w14:paraId="5EBAB53C" w14:textId="4AD75571">
      <w:pPr>
        <w:pStyle w:val="Normal"/>
        <w:rPr>
          <w:rFonts w:ascii="Open Sans" w:hAnsi="Open Sans" w:eastAsia="Open Sans" w:cs="Open Sans"/>
          <w:b w:val="1"/>
          <w:bCs w:val="1"/>
          <w:noProof w:val="0"/>
          <w:sz w:val="48"/>
          <w:szCs w:val="48"/>
          <w:lang w:val="es-MX"/>
        </w:rPr>
      </w:pPr>
      <w:r w:rsidRPr="35D23BE8" w:rsidR="35D23BE8">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t>¿Cómo identificarlos?</w:t>
      </w:r>
    </w:p>
    <w:p w:rsidR="35D23BE8" w:rsidP="35D23BE8" w:rsidRDefault="35D23BE8" w14:paraId="76138382" w14:textId="19E83DFF">
      <w:pPr>
        <w:pStyle w:val="Normal"/>
        <w:rPr>
          <w:rFonts w:ascii="Open Sans" w:hAnsi="Open Sans" w:eastAsia="Open Sans" w:cs="Open Sans"/>
          <w:b w:val="1"/>
          <w:bCs w:val="1"/>
          <w:i w:val="0"/>
          <w:iCs w:val="0"/>
          <w:strike w:val="0"/>
          <w:dstrike w:val="0"/>
          <w:noProof w:val="0"/>
          <w:color w:val="000000" w:themeColor="text1" w:themeTint="FF" w:themeShade="FF"/>
          <w:sz w:val="48"/>
          <w:szCs w:val="48"/>
          <w:u w:val="none"/>
          <w:lang w:val="es-MX"/>
        </w:rPr>
      </w:pPr>
    </w:p>
    <w:p w:rsidR="35D23BE8" w:rsidP="35D23BE8" w:rsidRDefault="35D23BE8" w14:paraId="76F7A900" w14:textId="14A78FCF">
      <w:pPr>
        <w:pStyle w:val="Normal"/>
        <w:rPr>
          <w:rFonts w:ascii="Calibri" w:hAnsi="Calibri" w:eastAsia="Calibri" w:cs="Calibri" w:asciiTheme="minorAscii" w:hAnsiTheme="minorAscii" w:eastAsiaTheme="minorAscii" w:cstheme="minorAscii"/>
          <w:noProof w:val="0"/>
          <w:sz w:val="32"/>
          <w:szCs w:val="32"/>
          <w:lang w:val="es-MX"/>
        </w:rPr>
      </w:pP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Para ver los procesos en sistemas Linux, contamos con el comando  “</w:t>
      </w:r>
      <w:proofErr w:type="spellStart"/>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191919"/>
          <w:sz w:val="32"/>
          <w:szCs w:val="32"/>
          <w:lang w:val="es-MX"/>
        </w:rPr>
        <w:t>ps</w:t>
      </w:r>
      <w:proofErr w:type="spellEnd"/>
      <w:r w:rsidRPr="35D23BE8" w:rsidR="35D23BE8">
        <w:rPr>
          <w:rFonts w:ascii="Calibri" w:hAnsi="Calibri" w:eastAsia="Calibri" w:cs="Calibri" w:asciiTheme="minorAscii" w:hAnsiTheme="minorAscii" w:eastAsiaTheme="minorAscii" w:cstheme="minorAscii"/>
          <w:b w:val="1"/>
          <w:bCs w:val="1"/>
          <w:i w:val="0"/>
          <w:iCs w:val="0"/>
          <w:caps w:val="0"/>
          <w:smallCaps w:val="0"/>
          <w:noProof w:val="0"/>
          <w:color w:val="191919"/>
          <w:sz w:val="32"/>
          <w:szCs w:val="32"/>
          <w:lang w:val="es-MX"/>
        </w:rPr>
        <w:t xml:space="preserve">” </w:t>
      </w:r>
      <w:r w:rsidRPr="35D23BE8" w:rsidR="35D23BE8">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t>, que listará (de múltiples formas según las opciones que le pasemos) todos los procesos que se encuentran corriendo en nuestro equipo.</w:t>
      </w:r>
    </w:p>
    <w:p w:rsidR="35D23BE8" w:rsidP="35D23BE8" w:rsidRDefault="35D23BE8" w14:paraId="2234F788" w14:textId="1C98D8E2">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s-MX"/>
        </w:rPr>
      </w:pPr>
    </w:p>
    <w:p w:rsidR="35D23BE8" w:rsidP="35D23BE8" w:rsidRDefault="35D23BE8" w14:paraId="3933C2D8" w14:textId="7916BD03">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32"/>
          <w:szCs w:val="32"/>
          <w:u w:val="none"/>
          <w:lang w:val="es-MX"/>
        </w:rPr>
      </w:pPr>
    </w:p>
    <w:p w:rsidR="35D23BE8" w:rsidP="35D23BE8" w:rsidRDefault="35D23BE8" w14:paraId="598B845B" w14:textId="34B9435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pPr>
    </w:p>
    <w:p w:rsidR="35D23BE8" w:rsidP="35D23BE8" w:rsidRDefault="35D23BE8" w14:paraId="5550F29F" w14:textId="4A0FBA46">
      <w:pPr>
        <w:pStyle w:val="ListParagraph"/>
        <w:numPr>
          <w:ilvl w:val="0"/>
          <w:numId w:val="2"/>
        </w:numPr>
        <w:rPr>
          <w:rFonts w:ascii="Open Sans" w:hAnsi="Open Sans" w:eastAsia="Open Sans" w:cs="Open Sans"/>
          <w:b w:val="0"/>
          <w:bCs w:val="0"/>
          <w:i w:val="0"/>
          <w:iCs w:val="0"/>
          <w:strike w:val="0"/>
          <w:dstrike w:val="0"/>
          <w:noProof w:val="0"/>
          <w:color w:val="000000" w:themeColor="text1" w:themeTint="FF" w:themeShade="FF"/>
          <w:sz w:val="40"/>
          <w:szCs w:val="40"/>
          <w:u w:val="none"/>
          <w:lang w:val="es-MX"/>
        </w:rPr>
      </w:pPr>
      <w:r w:rsidRPr="35D23BE8" w:rsidR="35D23BE8">
        <w:rPr>
          <w:rFonts w:ascii="Open Sans" w:hAnsi="Open Sans" w:eastAsia="Open Sans" w:cs="Open Sans"/>
          <w:b w:val="1"/>
          <w:bCs w:val="1"/>
          <w:i w:val="0"/>
          <w:iCs w:val="0"/>
          <w:strike w:val="0"/>
          <w:dstrike w:val="0"/>
          <w:noProof w:val="0"/>
          <w:color w:val="000000" w:themeColor="text1" w:themeTint="FF" w:themeShade="FF"/>
          <w:sz w:val="40"/>
          <w:szCs w:val="40"/>
          <w:u w:val="none"/>
          <w:lang w:val="es-MX"/>
        </w:rPr>
        <w:t>Investigar y establecer</w:t>
      </w:r>
      <w:r w:rsidRPr="35D23BE8" w:rsidR="35D23BE8">
        <w:rPr>
          <w:rFonts w:ascii="Open Sans" w:hAnsi="Open Sans" w:eastAsia="Open Sans" w:cs="Open Sans"/>
          <w:b w:val="0"/>
          <w:bCs w:val="0"/>
          <w:i w:val="0"/>
          <w:iCs w:val="0"/>
          <w:strike w:val="0"/>
          <w:dstrike w:val="0"/>
          <w:noProof w:val="0"/>
          <w:color w:val="000000" w:themeColor="text1" w:themeTint="FF" w:themeShade="FF"/>
          <w:sz w:val="40"/>
          <w:szCs w:val="40"/>
          <w:u w:val="none"/>
          <w:lang w:val="es-MX"/>
        </w:rPr>
        <w:t xml:space="preserve"> una contraseña para el usuario </w:t>
      </w:r>
      <w:proofErr w:type="spellStart"/>
      <w:r w:rsidRPr="35D23BE8" w:rsidR="35D23BE8">
        <w:rPr>
          <w:rFonts w:ascii="Open Sans" w:hAnsi="Open Sans" w:eastAsia="Open Sans" w:cs="Open Sans"/>
          <w:b w:val="0"/>
          <w:bCs w:val="0"/>
          <w:i w:val="0"/>
          <w:iCs w:val="0"/>
          <w:strike w:val="0"/>
          <w:dstrike w:val="0"/>
          <w:noProof w:val="0"/>
          <w:color w:val="000000" w:themeColor="text1" w:themeTint="FF" w:themeShade="FF"/>
          <w:sz w:val="40"/>
          <w:szCs w:val="40"/>
          <w:u w:val="none"/>
          <w:lang w:val="es-MX"/>
        </w:rPr>
        <w:t>root</w:t>
      </w:r>
      <w:proofErr w:type="spellEnd"/>
      <w:r w:rsidRPr="35D23BE8" w:rsidR="35D23BE8">
        <w:rPr>
          <w:rFonts w:ascii="Open Sans" w:hAnsi="Open Sans" w:eastAsia="Open Sans" w:cs="Open Sans"/>
          <w:b w:val="0"/>
          <w:bCs w:val="0"/>
          <w:i w:val="0"/>
          <w:iCs w:val="0"/>
          <w:strike w:val="0"/>
          <w:dstrike w:val="0"/>
          <w:noProof w:val="0"/>
          <w:color w:val="000000" w:themeColor="text1" w:themeTint="FF" w:themeShade="FF"/>
          <w:sz w:val="40"/>
          <w:szCs w:val="40"/>
          <w:u w:val="none"/>
          <w:lang w:val="es-MX"/>
        </w:rPr>
        <w:t>.</w:t>
      </w:r>
    </w:p>
    <w:p w:rsidR="35D23BE8" w:rsidP="35D23BE8" w:rsidRDefault="35D23BE8" w14:paraId="3DF4C29D" w14:textId="7BE67D91">
      <w:pPr>
        <w:pStyle w:val="Normal"/>
        <w:rPr>
          <w:rFonts w:ascii="Open Sans" w:hAnsi="Open Sans" w:eastAsia="Open Sans" w:cs="Open Sans"/>
          <w:b w:val="1"/>
          <w:bCs w:val="1"/>
          <w:i w:val="0"/>
          <w:iCs w:val="0"/>
          <w:strike w:val="0"/>
          <w:dstrike w:val="0"/>
          <w:noProof w:val="0"/>
          <w:color w:val="000000" w:themeColor="text1" w:themeTint="FF" w:themeShade="FF"/>
          <w:sz w:val="40"/>
          <w:szCs w:val="40"/>
          <w:u w:val="none"/>
          <w:lang w:val="es-MX"/>
        </w:rPr>
      </w:pPr>
    </w:p>
    <w:p w:rsidR="35D23BE8" w:rsidP="35D23BE8" w:rsidRDefault="35D23BE8" w14:paraId="6383A19E" w14:textId="1A6AE403">
      <w:pPr>
        <w:pStyle w:val="Normal"/>
        <w:rPr>
          <w:rFonts w:ascii="Open Sans" w:hAnsi="Open Sans" w:eastAsia="Open Sans" w:cs="Open Sans"/>
          <w:b w:val="1"/>
          <w:bCs w:val="1"/>
          <w:noProof w:val="0"/>
          <w:sz w:val="40"/>
          <w:szCs w:val="40"/>
          <w:lang w:val="es-MX"/>
        </w:rPr>
      </w:pPr>
      <w:r w:rsidRPr="35D23BE8" w:rsidR="35D23BE8">
        <w:rPr>
          <w:rFonts w:ascii="Open Sans" w:hAnsi="Open Sans" w:eastAsia="Open Sans" w:cs="Open Sans"/>
          <w:b w:val="1"/>
          <w:bCs w:val="1"/>
          <w:i w:val="0"/>
          <w:iCs w:val="0"/>
          <w:caps w:val="0"/>
          <w:smallCaps w:val="0"/>
          <w:noProof w:val="0"/>
          <w:color w:val="17273B"/>
          <w:sz w:val="25"/>
          <w:szCs w:val="25"/>
          <w:lang w:val="es-MX"/>
        </w:rPr>
        <w:t xml:space="preserve">En primer lugar, conéctese al servidor por </w:t>
      </w:r>
      <w:hyperlink w:anchor="4-conectarse-a-una-instancia" r:id="Rc12995747c0b41d6">
        <w:r w:rsidRPr="35D23BE8" w:rsidR="35D23BE8">
          <w:rPr>
            <w:rStyle w:val="Hyperlink"/>
            <w:rFonts w:ascii="Open Sans" w:hAnsi="Open Sans" w:eastAsia="Open Sans" w:cs="Open Sans"/>
            <w:b w:val="1"/>
            <w:bCs w:val="1"/>
            <w:i w:val="0"/>
            <w:iCs w:val="0"/>
            <w:caps w:val="0"/>
            <w:smallCaps w:val="0"/>
            <w:strike w:val="0"/>
            <w:dstrike w:val="0"/>
            <w:noProof w:val="0"/>
            <w:sz w:val="25"/>
            <w:szCs w:val="25"/>
            <w:lang w:val="es-MX"/>
          </w:rPr>
          <w:t>SSH</w:t>
        </w:r>
      </w:hyperlink>
      <w:r w:rsidRPr="35D23BE8" w:rsidR="35D23BE8">
        <w:rPr>
          <w:rFonts w:ascii="Open Sans" w:hAnsi="Open Sans" w:eastAsia="Open Sans" w:cs="Open Sans"/>
          <w:b w:val="1"/>
          <w:bCs w:val="1"/>
          <w:i w:val="0"/>
          <w:iCs w:val="0"/>
          <w:caps w:val="0"/>
          <w:smallCaps w:val="0"/>
          <w:noProof w:val="0"/>
          <w:color w:val="17273B"/>
          <w:sz w:val="25"/>
          <w:szCs w:val="25"/>
          <w:lang w:val="es-MX"/>
        </w:rPr>
        <w:t xml:space="preserve"> con el usuario por defecto.</w:t>
      </w:r>
    </w:p>
    <w:p w:rsidR="35D23BE8" w:rsidP="35D23BE8" w:rsidRDefault="35D23BE8" w14:paraId="747A25C8" w14:textId="7F589DDB">
      <w:pPr>
        <w:pStyle w:val="Normal"/>
        <w:rPr>
          <w:rFonts w:ascii="Calibri" w:hAnsi="Calibri" w:eastAsia="Calibri" w:cs="Calibri" w:asciiTheme="minorAscii" w:hAnsiTheme="minorAscii" w:eastAsiaTheme="minorAscii" w:cstheme="minorAscii"/>
          <w:noProof w:val="0"/>
          <w:color w:val="auto"/>
          <w:sz w:val="32"/>
          <w:szCs w:val="32"/>
          <w:lang w:val="es-MX"/>
        </w:rPr>
      </w:pP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1. ~$ sudo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passwd</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root</w:t>
      </w:r>
      <w:proofErr w:type="spellEnd"/>
      <w:r>
        <w:br/>
      </w: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2.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Enter</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 new UNIX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password</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w:t>
      </w:r>
      <w:r>
        <w:br/>
      </w: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3.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Retype</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 new UNIX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password</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w:t>
      </w:r>
      <w:r>
        <w:br/>
      </w: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4.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passwd</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password</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updated</w:t>
      </w:r>
      <w:proofErr w:type="spellEnd"/>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 xml:space="preserve"> </w:t>
      </w:r>
      <w:proofErr w:type="spellStart"/>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successfully</w:t>
      </w:r>
      <w:proofErr w:type="spellEnd"/>
    </w:p>
    <w:p w:rsidR="059BBF5C" w:rsidP="059BBF5C" w:rsidRDefault="059BBF5C" w14:paraId="096945DD" w14:textId="06F58953">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pPr>
    </w:p>
    <w:p w:rsidR="059BBF5C" w:rsidP="059BBF5C" w:rsidRDefault="059BBF5C" w14:paraId="363DA681" w14:textId="0210AEA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pP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O</w:t>
      </w:r>
    </w:p>
    <w:p w:rsidR="059BBF5C" w:rsidP="059BBF5C" w:rsidRDefault="059BBF5C" w14:paraId="612F999A" w14:textId="2D529F7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pPr>
    </w:p>
    <w:p w:rsidR="059BBF5C" w:rsidP="059BBF5C" w:rsidRDefault="059BBF5C" w14:paraId="5B15B2D4" w14:textId="62364D6A">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pP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En cualquier caso, puede cambiar la contraseña de root mediante el siguiente procedimiento:</w:t>
      </w:r>
    </w:p>
    <w:p w:rsidR="059BBF5C" w:rsidP="059BBF5C" w:rsidRDefault="059BBF5C" w14:paraId="221EACB0" w14:textId="0D210F64">
      <w:pPr>
        <w:pStyle w:val="Normal"/>
      </w:pP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Inicie un terminal (pulsando Ctrl+t )</w:t>
      </w:r>
    </w:p>
    <w:p w:rsidR="059BBF5C" w:rsidP="059BBF5C" w:rsidRDefault="059BBF5C" w14:paraId="3274C1DA" w14:textId="01772451">
      <w:pPr>
        <w:pStyle w:val="Normal"/>
      </w:pP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Ejecutar sudo -s para acceder al privilegio de root</w:t>
      </w:r>
    </w:p>
    <w:p w:rsidR="059BBF5C" w:rsidP="059BBF5C" w:rsidRDefault="059BBF5C" w14:paraId="7F06A06C" w14:textId="106971DA">
      <w:pPr>
        <w:pStyle w:val="Normal"/>
      </w:pP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Ejecutar passwd root para cambiar la contraseña de root. Se le pedirá la nueva contraseña de root.</w:t>
      </w:r>
    </w:p>
    <w:p w:rsidR="059BBF5C" w:rsidP="059BBF5C" w:rsidRDefault="059BBF5C" w14:paraId="56D9EDA4" w14:textId="7E895996">
      <w:pPr>
        <w:pStyle w:val="Normal"/>
      </w:pPr>
      <w:r w:rsidRPr="059BBF5C" w:rsidR="059BBF5C">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t>Ahora puedes iniciar sesión usando root y si abres un terminal, puedes ver # en el prompt.</w:t>
      </w:r>
    </w:p>
    <w:p w:rsidR="059BBF5C" w:rsidP="059BBF5C" w:rsidRDefault="059BBF5C" w14:paraId="5BA9C80A" w14:textId="3F4267AC">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s-MX"/>
        </w:rPr>
      </w:pPr>
    </w:p>
    <w:p w:rsidR="35D23BE8" w:rsidP="35D23BE8" w:rsidRDefault="35D23BE8" w14:paraId="749522BE" w14:textId="59B71381">
      <w:pPr>
        <w:pStyle w:val="Normal"/>
        <w:rPr>
          <w:rFonts w:ascii="Open Sans" w:hAnsi="Open Sans" w:eastAsia="Open Sans" w:cs="Open Sans"/>
          <w:b w:val="0"/>
          <w:bCs w:val="0"/>
          <w:i w:val="0"/>
          <w:iCs w:val="0"/>
          <w:strike w:val="0"/>
          <w:dstrike w:val="0"/>
          <w:noProof w:val="0"/>
          <w:color w:val="000000" w:themeColor="text1" w:themeTint="FF" w:themeShade="FF"/>
          <w:sz w:val="40"/>
          <w:szCs w:val="40"/>
          <w:u w:val="none"/>
          <w:lang w:val="es-MX"/>
        </w:rPr>
      </w:pPr>
    </w:p>
    <w:p w:rsidR="35D23BE8" w:rsidP="35D23BE8" w:rsidRDefault="35D23BE8" w14:paraId="0436C40D" w14:textId="1F752D3F">
      <w:pPr>
        <w:pStyle w:val="Normal"/>
        <w:rPr>
          <w:rFonts w:ascii="Open Sans" w:hAnsi="Open Sans" w:eastAsia="Open Sans" w:cs="Open Sans"/>
          <w:b w:val="0"/>
          <w:bCs w:val="0"/>
          <w:i w:val="0"/>
          <w:iCs w:val="0"/>
          <w:strike w:val="0"/>
          <w:dstrike w:val="0"/>
          <w:noProof w:val="0"/>
          <w:color w:val="000000" w:themeColor="text1" w:themeTint="FF" w:themeShade="FF"/>
          <w:sz w:val="40"/>
          <w:szCs w:val="40"/>
          <w:u w:val="none"/>
          <w:lang w:val="es-MX"/>
        </w:rPr>
      </w:pPr>
    </w:p>
    <w:p w:rsidR="35D23BE8" w:rsidP="35D23BE8" w:rsidRDefault="35D23BE8" w14:paraId="617CCE05" w14:textId="05AD6F27">
      <w:pPr>
        <w:pStyle w:val="Normal"/>
        <w:rPr>
          <w:rFonts w:ascii="Open Sans" w:hAnsi="Open Sans" w:eastAsia="Open Sans" w:cs="Open Sans"/>
          <w:b w:val="0"/>
          <w:bCs w:val="0"/>
          <w:i w:val="0"/>
          <w:iCs w:val="0"/>
          <w:strike w:val="0"/>
          <w:dstrike w:val="0"/>
          <w:noProof w:val="0"/>
          <w:color w:val="000000" w:themeColor="text1" w:themeTint="FF" w:themeShade="FF"/>
          <w:sz w:val="40"/>
          <w:szCs w:val="40"/>
          <w:u w:val="none"/>
          <w:lang w:val="es-MX"/>
        </w:rPr>
      </w:pPr>
    </w:p>
    <w:p w:rsidR="35D23BE8" w:rsidP="35D23BE8" w:rsidRDefault="35D23BE8" w14:paraId="7B794A37" w14:textId="5AA4A5C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s-MX"/>
        </w:rPr>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2f363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8043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059BBF5C"/>
    <w:rsid w:val="306F0BFE"/>
    <w:rsid w:val="35D23BE8"/>
    <w:rsid w:val="45B841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8417D"/>
  <w15:chartTrackingRefBased/>
  <w15:docId w15:val="{274DFEFB-CE3D-4D76-BABE-56ABF8CC62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enmimaquinafunciona.com/etiquetada/root" TargetMode="External" Id="R03cf4409fbbf4ec4" /><Relationship Type="http://schemas.openxmlformats.org/officeDocument/2006/relationships/hyperlink" Target="https://www.enmimaquinafunciona.com/pregunta/50991/por-que-estoy-no-se-le-pedira-que-establezca-una-contrasena-para-el-usuario-root-al-instalar-ubuntu" TargetMode="External" Id="Rdedcfc0160d34b4c" /><Relationship Type="http://schemas.openxmlformats.org/officeDocument/2006/relationships/hyperlink" Target="https://www.enmimaquinafunciona.com/etiquetada/contrase%C3%B1a" TargetMode="External" Id="R6907ba3b78424f66" /><Relationship Type="http://schemas.openxmlformats.org/officeDocument/2006/relationships/image" Target="/media/image.png" Id="R5f768bf2607c46a9" /><Relationship Type="http://schemas.openxmlformats.org/officeDocument/2006/relationships/hyperlink" Target="https://docs.ovh.com/us/es/public-cloud/public-cloud-primeros-pasos/" TargetMode="External" Id="Rc12995747c0b41d6" /><Relationship Type="http://schemas.openxmlformats.org/officeDocument/2006/relationships/numbering" Target="numbering.xml" Id="Rb4b317b4333f45d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Leonardo Lopez</dc:creator>
  <keywords/>
  <dc:description/>
  <lastModifiedBy>Leonardo Lopez</lastModifiedBy>
  <revision>3</revision>
  <dcterms:created xsi:type="dcterms:W3CDTF">2022-06-11T01:14:22.5227455Z</dcterms:created>
  <dcterms:modified xsi:type="dcterms:W3CDTF">2022-06-11T01:57:51.3922661Z</dcterms:modified>
</coreProperties>
</file>