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E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ec183f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1417.3228346456694" w:right="1123.3464566929138" w:firstLine="0"/>
        <w:jc w:val="left"/>
        <w:rPr>
          <w:color w:val="ec183f"/>
        </w:rPr>
      </w:pPr>
      <w:r w:rsidDel="00000000" w:rsidR="00000000" w:rsidRPr="00000000">
        <w:rPr>
          <w:color w:val="39424e"/>
          <w:highlight w:val="white"/>
          <w:rtl w:val="0"/>
        </w:rPr>
        <w:t xml:space="preserve">Un lenguaje de programación es un lenguaje de computadora que los programadores utilizan para comunicarse y para desarrollar programas de software, aplicaciones, páginas webs, scripts u otros conjuntos de instrucciones para que sean ejecutadas por los ordenadores.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1417.3228346456694" w:right="1275" w:firstLine="0"/>
        <w:rPr>
          <w:color w:val="282829"/>
        </w:rPr>
      </w:pPr>
      <w:r w:rsidDel="00000000" w:rsidR="00000000" w:rsidRPr="00000000">
        <w:rPr>
          <w:color w:val="282829"/>
          <w:rtl w:val="0"/>
        </w:rPr>
        <w:t xml:space="preserve">Cualquier lenguaje de programación puede usarse en un sistema siempre y cuando haya un intérprete o compilador.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1417.3228346456694" w:right="1275" w:firstLine="0"/>
        <w:rPr>
          <w:color w:val="ec18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123.3464566929138" w:firstLine="0"/>
        <w:jc w:val="left"/>
        <w:rPr>
          <w:color w:val="ec18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Máquinas virtuales de sistema</w:t>
      </w:r>
      <w:r w:rsidDel="00000000" w:rsidR="00000000" w:rsidRPr="00000000">
        <w:rPr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también llamadas máquinas virtuales de hardware, permiten a la máquina física subyacente multiplicarse entre varias máquinas virtuales, cada una ejecutando su propio sistema operativo. A la capa de software que permite la virtualización se la llama monitor de máquina virtual o hypervisor. Un monitor de máquina virtual puede ejecutarse o bien directamente sobre el hardware o bien sobre un sistema operativo ("host operating system").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Entre los sistemas operativos soportados (en modo anfitrión) se encuentran GNU/Linux, Mac OS X, OS/2 Warp, Microsoft Windows, y Solaris/OpenSolaris, y dentro de ellos es posible virtualizar los sistemas operativos FreeBSD, GNU/Linux, OpenBSD, OS/2 Warp, Windows, Solaris, MS-DOS y muchos otros.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160" w:right="1123.3464566929138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250" w:right="1123.3464566929138" w:firstLine="0"/>
        <w:jc w:val="left"/>
        <w:rPr/>
      </w:pPr>
      <w:r w:rsidDel="00000000" w:rsidR="00000000" w:rsidRPr="00000000">
        <w:rPr>
          <w:rtl w:val="0"/>
        </w:rPr>
        <w:t xml:space="preserve">El hipervisor tiene como función permitir que el ordenador </w:t>
      </w:r>
      <w:r w:rsidDel="00000000" w:rsidR="00000000" w:rsidRPr="00000000">
        <w:rPr>
          <w:i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distribuya recursos entre diferentes máquinas virtuales invitadas.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250" w:right="1123.346456692913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left="2250" w:right="1123.3464566929138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(Tomada de: DNSstuff)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0810546875" w:line="360" w:lineRule="auto"/>
        <w:ind w:right="1123.3464566929138"/>
        <w:jc w:val="left"/>
        <w:rPr>
          <w:color w:val="ec183f"/>
        </w:rPr>
      </w:pPr>
      <w:r w:rsidDel="00000000" w:rsidR="00000000" w:rsidRPr="00000000">
        <w:rPr>
          <w:color w:val="ec183f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911376953125" w:line="360" w:lineRule="auto"/>
        <w:ind w:left="2160" w:right="1123.3464566929138" w:firstLine="0"/>
        <w:jc w:val="left"/>
        <w:rPr/>
      </w:pPr>
      <w:r w:rsidDel="00000000" w:rsidR="00000000" w:rsidRPr="00000000">
        <w:rPr>
          <w:rtl w:val="0"/>
        </w:rPr>
        <w:t xml:space="preserve">No, a no ser que sea el programa donde está instalada la máquina virtual la que se dañe. Cada máquina virtual es independiente.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rive.google.com/file/d/1xyclcpFds0_l4zGsRhkOSw5fF_40AMrc/view?usp=sharing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