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05FF" w14:textId="77777777" w:rsidR="00F720EF" w:rsidRDefault="00000000">
      <w:pPr>
        <w:widowControl w:val="0"/>
        <w:pBdr>
          <w:top w:val="nil"/>
          <w:left w:val="nil"/>
          <w:bottom w:val="nil"/>
          <w:right w:val="nil"/>
          <w:between w:val="nil"/>
        </w:pBdr>
        <w:spacing w:after="0" w:line="223" w:lineRule="auto"/>
        <w:jc w:val="left"/>
      </w:pPr>
      <w:r>
        <w:rPr>
          <w:noProof/>
        </w:rPr>
        <w:drawing>
          <wp:anchor distT="19050" distB="19050" distL="19050" distR="19050" simplePos="0" relativeHeight="251658240" behindDoc="1" locked="0" layoutInCell="1" hidden="0" allowOverlap="1" wp14:anchorId="5832FBAC" wp14:editId="36EDCC41">
            <wp:simplePos x="0" y="0"/>
            <wp:positionH relativeFrom="column">
              <wp:posOffset>1</wp:posOffset>
            </wp:positionH>
            <wp:positionV relativeFrom="paragraph">
              <wp:posOffset>19050</wp:posOffset>
            </wp:positionV>
            <wp:extent cx="7662793" cy="13335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662793" cy="1333500"/>
                    </a:xfrm>
                    <a:prstGeom prst="rect">
                      <a:avLst/>
                    </a:prstGeom>
                    <a:ln/>
                  </pic:spPr>
                </pic:pic>
              </a:graphicData>
            </a:graphic>
          </wp:anchor>
        </w:drawing>
      </w:r>
    </w:p>
    <w:p w14:paraId="746DE1C6" w14:textId="77777777" w:rsidR="00F720EF" w:rsidRDefault="00F720EF">
      <w:pPr>
        <w:widowControl w:val="0"/>
        <w:pBdr>
          <w:top w:val="nil"/>
          <w:left w:val="nil"/>
          <w:bottom w:val="nil"/>
          <w:right w:val="nil"/>
          <w:between w:val="nil"/>
        </w:pBdr>
        <w:spacing w:after="0" w:line="223" w:lineRule="auto"/>
        <w:ind w:left="1461" w:hanging="1461"/>
        <w:jc w:val="left"/>
      </w:pPr>
    </w:p>
    <w:p w14:paraId="367B567A" w14:textId="77777777" w:rsidR="00F720EF" w:rsidRDefault="00F720EF">
      <w:pPr>
        <w:widowControl w:val="0"/>
        <w:pBdr>
          <w:top w:val="nil"/>
          <w:left w:val="nil"/>
          <w:bottom w:val="nil"/>
          <w:right w:val="nil"/>
          <w:between w:val="nil"/>
        </w:pBdr>
        <w:spacing w:after="0" w:line="223" w:lineRule="auto"/>
        <w:ind w:left="1461" w:hanging="1461"/>
        <w:jc w:val="left"/>
      </w:pPr>
    </w:p>
    <w:p w14:paraId="34B14F60" w14:textId="77777777" w:rsidR="00F720EF" w:rsidRDefault="00F720EF">
      <w:pPr>
        <w:widowControl w:val="0"/>
        <w:pBdr>
          <w:top w:val="nil"/>
          <w:left w:val="nil"/>
          <w:bottom w:val="nil"/>
          <w:right w:val="nil"/>
          <w:between w:val="nil"/>
        </w:pBdr>
        <w:spacing w:after="0" w:line="223" w:lineRule="auto"/>
        <w:ind w:left="1461" w:hanging="1461"/>
        <w:jc w:val="left"/>
      </w:pPr>
    </w:p>
    <w:p w14:paraId="113EF38A" w14:textId="77777777" w:rsidR="00F720EF" w:rsidRDefault="00F720EF">
      <w:pPr>
        <w:widowControl w:val="0"/>
        <w:pBdr>
          <w:top w:val="nil"/>
          <w:left w:val="nil"/>
          <w:bottom w:val="nil"/>
          <w:right w:val="nil"/>
          <w:between w:val="nil"/>
        </w:pBdr>
        <w:spacing w:after="0" w:line="223" w:lineRule="auto"/>
        <w:ind w:left="1461" w:hanging="1461"/>
        <w:jc w:val="left"/>
      </w:pPr>
    </w:p>
    <w:p w14:paraId="3711AA8F" w14:textId="77777777" w:rsidR="00F720EF" w:rsidRDefault="00000000">
      <w:pPr>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rPr>
      </w:pPr>
      <w:r>
        <w:t xml:space="preserve">                    </w:t>
      </w:r>
      <w:r>
        <w:rPr>
          <w:rFonts w:ascii="Arial" w:eastAsia="Arial" w:hAnsi="Arial" w:cs="Arial"/>
          <w:noProof/>
          <w:color w:val="000000"/>
          <w:sz w:val="22"/>
          <w:szCs w:val="22"/>
        </w:rPr>
        <w:drawing>
          <wp:inline distT="19050" distB="19050" distL="19050" distR="19050" wp14:anchorId="5BC19A20" wp14:editId="2D42A687">
            <wp:extent cx="3552825" cy="1209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52825" cy="1209675"/>
                    </a:xfrm>
                    <a:prstGeom prst="rect">
                      <a:avLst/>
                    </a:prstGeom>
                    <a:ln/>
                  </pic:spPr>
                </pic:pic>
              </a:graphicData>
            </a:graphic>
          </wp:inline>
        </w:drawing>
      </w:r>
      <w:r>
        <w:rPr>
          <w:rFonts w:ascii="Rajdhani" w:eastAsia="Rajdhani" w:hAnsi="Rajdhani" w:cs="Rajdhani"/>
          <w:b/>
          <w:color w:val="000000"/>
          <w:sz w:val="48"/>
          <w:szCs w:val="48"/>
        </w:rPr>
        <w:t xml:space="preserve"> </w:t>
      </w:r>
    </w:p>
    <w:p w14:paraId="3BC8F6FB" w14:textId="77777777" w:rsidR="00F720EF" w:rsidRDefault="00000000">
      <w:pPr>
        <w:pStyle w:val="Ttulo"/>
        <w:widowControl w:val="0"/>
        <w:spacing w:before="213" w:line="240" w:lineRule="auto"/>
        <w:ind w:left="1456"/>
        <w:rPr>
          <w:color w:val="EC183F"/>
          <w:sz w:val="34"/>
          <w:szCs w:val="34"/>
        </w:rPr>
      </w:pPr>
      <w:bookmarkStart w:id="0" w:name="_msyawjnghcd6" w:colFirst="0" w:colLast="0"/>
      <w:bookmarkEnd w:id="0"/>
      <w:r>
        <w:rPr>
          <w:color w:val="EC183F"/>
          <w:sz w:val="34"/>
          <w:szCs w:val="34"/>
        </w:rPr>
        <w:t>Introducción a la Informática</w:t>
      </w:r>
    </w:p>
    <w:p w14:paraId="27B7DC84" w14:textId="431E8AD8" w:rsidR="00F720EF" w:rsidRPr="005D3690" w:rsidRDefault="005D3690">
      <w:pPr>
        <w:rPr>
          <w:b/>
          <w:bCs/>
        </w:rPr>
      </w:pPr>
      <w:r>
        <w:tab/>
      </w:r>
      <w:r>
        <w:tab/>
      </w:r>
      <w:r w:rsidRPr="005D3690">
        <w:rPr>
          <w:b/>
          <w:bCs/>
        </w:rPr>
        <w:t>Natalia Gómez Rojas</w:t>
      </w:r>
    </w:p>
    <w:p w14:paraId="53938BEB" w14:textId="77777777" w:rsidR="00F720EF" w:rsidRDefault="00000000">
      <w:pPr>
        <w:pStyle w:val="Ttulo1"/>
        <w:widowControl w:val="0"/>
        <w:spacing w:before="213"/>
        <w:ind w:left="1455" w:right="1123"/>
        <w:rPr>
          <w:rFonts w:ascii="Rajdhani" w:eastAsia="Rajdhani" w:hAnsi="Rajdhani" w:cs="Rajdhani"/>
          <w:b/>
          <w:sz w:val="50"/>
          <w:szCs w:val="50"/>
        </w:rPr>
      </w:pPr>
      <w:bookmarkStart w:id="1" w:name="_z2p4x78605h" w:colFirst="0" w:colLast="0"/>
      <w:bookmarkEnd w:id="1"/>
      <w:r>
        <w:rPr>
          <w:rFonts w:ascii="Rajdhani" w:eastAsia="Rajdhani" w:hAnsi="Rajdhani" w:cs="Rajdhani"/>
          <w:b/>
          <w:sz w:val="50"/>
          <w:szCs w:val="50"/>
        </w:rPr>
        <w:t xml:space="preserve">Ejercitación </w:t>
      </w:r>
    </w:p>
    <w:p w14:paraId="5E6B99A6" w14:textId="77777777" w:rsidR="00F720EF" w:rsidRDefault="00000000">
      <w:pPr>
        <w:ind w:left="1455" w:right="1123"/>
        <w:rPr>
          <w:b/>
          <w:u w:val="single"/>
        </w:rPr>
      </w:pPr>
      <w:r>
        <w:rPr>
          <w:b/>
          <w:u w:val="single"/>
        </w:rPr>
        <w:t xml:space="preserve">Previo a la ejercitación propuesta para el día de hoy deberán instalar la interfaz gráfica sobre el Sistema operativo </w:t>
      </w:r>
      <w:proofErr w:type="spellStart"/>
      <w:r>
        <w:rPr>
          <w:b/>
          <w:u w:val="single"/>
        </w:rPr>
        <w:t>ubuntu</w:t>
      </w:r>
      <w:proofErr w:type="spellEnd"/>
      <w:r>
        <w:rPr>
          <w:b/>
          <w:u w:val="single"/>
        </w:rPr>
        <w:t xml:space="preserve"> instalado en la </w:t>
      </w:r>
      <w:proofErr w:type="spellStart"/>
      <w:r>
        <w:rPr>
          <w:b/>
          <w:u w:val="single"/>
        </w:rPr>
        <w:t>virtualBox</w:t>
      </w:r>
      <w:proofErr w:type="spellEnd"/>
      <w:r>
        <w:rPr>
          <w:b/>
          <w:u w:val="single"/>
        </w:rPr>
        <w:t xml:space="preserve">. Para ello tendrán que seguir las siguientes instrucciones </w:t>
      </w:r>
      <w:hyperlink r:id="rId9">
        <w:proofErr w:type="gramStart"/>
        <w:r>
          <w:rPr>
            <w:b/>
            <w:color w:val="1155CC"/>
            <w:u w:val="single"/>
          </w:rPr>
          <w:t>link</w:t>
        </w:r>
        <w:proofErr w:type="gramEnd"/>
      </w:hyperlink>
    </w:p>
    <w:p w14:paraId="60F268FE" w14:textId="77777777" w:rsidR="00F720EF" w:rsidRDefault="00000000">
      <w:pPr>
        <w:pStyle w:val="Subttulo"/>
        <w:widowControl w:val="0"/>
        <w:spacing w:before="39" w:line="240" w:lineRule="auto"/>
        <w:ind w:left="1455" w:right="1123"/>
      </w:pPr>
      <w:bookmarkStart w:id="2" w:name="_p5hbx3w62w9u" w:colFirst="0" w:colLast="0"/>
      <w:bookmarkEnd w:id="2"/>
      <w:r>
        <w:t xml:space="preserve">En las mesas de trabajo de forma individual deberán realizar la siguiente ejercitación: </w:t>
      </w:r>
    </w:p>
    <w:p w14:paraId="4EB2C37F" w14:textId="77777777" w:rsidR="00F720EF" w:rsidRDefault="00000000">
      <w:pPr>
        <w:widowControl w:val="0"/>
        <w:pBdr>
          <w:top w:val="nil"/>
          <w:left w:val="nil"/>
          <w:bottom w:val="nil"/>
          <w:right w:val="nil"/>
          <w:between w:val="nil"/>
        </w:pBdr>
        <w:spacing w:before="365" w:after="0" w:line="313" w:lineRule="auto"/>
        <w:ind w:left="1455" w:right="1123"/>
        <w:jc w:val="left"/>
      </w:pPr>
      <w:r>
        <w:t>P</w:t>
      </w:r>
      <w:r>
        <w:rPr>
          <w:color w:val="000000"/>
        </w:rPr>
        <w:t xml:space="preserve">rocederemos a instalar </w:t>
      </w:r>
      <w:r>
        <w:t>Git a través de la consola de comandos.</w:t>
      </w:r>
    </w:p>
    <w:p w14:paraId="3B02B634" w14:textId="77777777" w:rsidR="00F720EF" w:rsidRDefault="00000000">
      <w:pPr>
        <w:widowControl w:val="0"/>
        <w:pBdr>
          <w:top w:val="nil"/>
          <w:left w:val="nil"/>
          <w:bottom w:val="nil"/>
          <w:right w:val="nil"/>
          <w:between w:val="nil"/>
        </w:pBdr>
        <w:spacing w:before="365" w:after="0" w:line="313" w:lineRule="auto"/>
        <w:ind w:left="1417" w:right="1123"/>
        <w:jc w:val="left"/>
        <w:rPr>
          <w:rFonts w:ascii="Open Sans SemiBold" w:eastAsia="Open Sans SemiBold" w:hAnsi="Open Sans SemiBold" w:cs="Open Sans SemiBold"/>
          <w:color w:val="EC183F"/>
        </w:rPr>
      </w:pPr>
      <w:r>
        <w:t xml:space="preserve">Como primer paso deben verificar que tengan conexión a Internet, para esto utilizaremos el comando </w:t>
      </w:r>
      <w:r>
        <w:rPr>
          <w:rFonts w:ascii="Open Sans SemiBold" w:eastAsia="Open Sans SemiBold" w:hAnsi="Open Sans SemiBold" w:cs="Open Sans SemiBold"/>
          <w:color w:val="EC183F"/>
        </w:rPr>
        <w:t xml:space="preserve">ping -c 2 </w:t>
      </w:r>
      <w:hyperlink r:id="rId10">
        <w:r>
          <w:rPr>
            <w:rFonts w:ascii="Open Sans SemiBold" w:eastAsia="Open Sans SemiBold" w:hAnsi="Open Sans SemiBold" w:cs="Open Sans SemiBold"/>
            <w:color w:val="1155CC"/>
            <w:u w:val="single"/>
          </w:rPr>
          <w:t>www.digitalhouse.com.ar</w:t>
        </w:r>
      </w:hyperlink>
      <w:r>
        <w:rPr>
          <w:rFonts w:ascii="Open Sans SemiBold" w:eastAsia="Open Sans SemiBold" w:hAnsi="Open Sans SemiBold" w:cs="Open Sans SemiBold"/>
          <w:color w:val="EC183F"/>
        </w:rPr>
        <w:t xml:space="preserve">  (</w:t>
      </w:r>
      <w:r>
        <w:t xml:space="preserve">Utilizar la terminal </w:t>
      </w:r>
      <w:proofErr w:type="spellStart"/>
      <w:r>
        <w:rPr>
          <w:rFonts w:ascii="Open Sans SemiBold" w:eastAsia="Open Sans SemiBold" w:hAnsi="Open Sans SemiBold" w:cs="Open Sans SemiBold"/>
          <w:color w:val="EC183F"/>
        </w:rPr>
        <w:t>Konsole</w:t>
      </w:r>
      <w:proofErr w:type="spellEnd"/>
      <w:r>
        <w:rPr>
          <w:rFonts w:ascii="Open Sans SemiBold" w:eastAsia="Open Sans SemiBold" w:hAnsi="Open Sans SemiBold" w:cs="Open Sans SemiBold"/>
          <w:color w:val="EC183F"/>
        </w:rPr>
        <w:t>)</w:t>
      </w:r>
    </w:p>
    <w:p w14:paraId="7214C546" w14:textId="77777777" w:rsidR="00F720EF" w:rsidRDefault="00000000">
      <w:pPr>
        <w:widowControl w:val="0"/>
        <w:pBdr>
          <w:top w:val="nil"/>
          <w:left w:val="nil"/>
          <w:bottom w:val="nil"/>
          <w:right w:val="nil"/>
          <w:between w:val="nil"/>
        </w:pBdr>
        <w:spacing w:before="365" w:after="0" w:line="313" w:lineRule="auto"/>
        <w:ind w:left="1455" w:right="1123"/>
        <w:jc w:val="left"/>
        <w:rPr>
          <w:rFonts w:ascii="Open Sans SemiBold" w:eastAsia="Open Sans SemiBold" w:hAnsi="Open Sans SemiBold" w:cs="Open Sans SemiBold"/>
          <w:color w:val="EC183F"/>
        </w:rPr>
      </w:pPr>
      <w:r>
        <w:rPr>
          <w:noProof/>
        </w:rPr>
        <w:drawing>
          <wp:anchor distT="114300" distB="114300" distL="114300" distR="114300" simplePos="0" relativeHeight="251659264" behindDoc="0" locked="0" layoutInCell="1" hidden="0" allowOverlap="1" wp14:anchorId="70FB47E8" wp14:editId="73027854">
            <wp:simplePos x="0" y="0"/>
            <wp:positionH relativeFrom="column">
              <wp:posOffset>704850</wp:posOffset>
            </wp:positionH>
            <wp:positionV relativeFrom="paragraph">
              <wp:posOffset>219075</wp:posOffset>
            </wp:positionV>
            <wp:extent cx="6248400" cy="12858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48400" cy="1285875"/>
                    </a:xfrm>
                    <a:prstGeom prst="rect">
                      <a:avLst/>
                    </a:prstGeom>
                    <a:ln/>
                  </pic:spPr>
                </pic:pic>
              </a:graphicData>
            </a:graphic>
          </wp:anchor>
        </w:drawing>
      </w:r>
    </w:p>
    <w:p w14:paraId="21E10D36" w14:textId="77777777" w:rsidR="00F720EF" w:rsidRDefault="00F720EF">
      <w:pPr>
        <w:widowControl w:val="0"/>
        <w:pBdr>
          <w:top w:val="nil"/>
          <w:left w:val="nil"/>
          <w:bottom w:val="nil"/>
          <w:right w:val="nil"/>
          <w:between w:val="nil"/>
        </w:pBdr>
        <w:spacing w:before="365" w:after="0" w:line="313" w:lineRule="auto"/>
        <w:ind w:left="1455" w:right="1123"/>
        <w:jc w:val="left"/>
      </w:pPr>
    </w:p>
    <w:p w14:paraId="51C490FB" w14:textId="77777777" w:rsidR="00F720EF" w:rsidRDefault="00F720EF">
      <w:pPr>
        <w:widowControl w:val="0"/>
        <w:pBdr>
          <w:top w:val="nil"/>
          <w:left w:val="nil"/>
          <w:bottom w:val="nil"/>
          <w:right w:val="nil"/>
          <w:between w:val="nil"/>
        </w:pBdr>
        <w:spacing w:before="365" w:after="0" w:line="313" w:lineRule="auto"/>
        <w:ind w:left="1455" w:right="1123"/>
        <w:jc w:val="left"/>
      </w:pPr>
    </w:p>
    <w:p w14:paraId="7CFAC825" w14:textId="77777777" w:rsidR="00F720EF" w:rsidRDefault="00F720EF">
      <w:pPr>
        <w:widowControl w:val="0"/>
        <w:pBdr>
          <w:top w:val="nil"/>
          <w:left w:val="nil"/>
          <w:bottom w:val="nil"/>
          <w:right w:val="nil"/>
          <w:between w:val="nil"/>
        </w:pBdr>
        <w:spacing w:before="365" w:after="0" w:line="313" w:lineRule="auto"/>
        <w:ind w:left="1455" w:right="1123"/>
        <w:jc w:val="left"/>
      </w:pPr>
    </w:p>
    <w:p w14:paraId="3BDD20EA" w14:textId="77777777" w:rsidR="00F720EF" w:rsidRDefault="00000000">
      <w:pPr>
        <w:widowControl w:val="0"/>
        <w:pBdr>
          <w:top w:val="nil"/>
          <w:left w:val="nil"/>
          <w:bottom w:val="nil"/>
          <w:right w:val="nil"/>
          <w:between w:val="nil"/>
        </w:pBdr>
        <w:spacing w:before="365" w:after="0" w:line="313" w:lineRule="auto"/>
        <w:ind w:left="1417" w:right="1123"/>
        <w:jc w:val="left"/>
      </w:pPr>
      <w:r>
        <w:t>¡</w:t>
      </w:r>
      <w:r>
        <w:rPr>
          <w:b/>
        </w:rPr>
        <w:t>IMPORTANTE</w:t>
      </w:r>
      <w:r>
        <w:t xml:space="preserve">! Si existiera algún tipo de problema, revisar que el tipo de conexión de la MV esté en modo </w:t>
      </w:r>
      <w:proofErr w:type="spellStart"/>
      <w:r>
        <w:t>nat</w:t>
      </w:r>
      <w:proofErr w:type="spellEnd"/>
      <w:r>
        <w:t>.</w:t>
      </w:r>
    </w:p>
    <w:p w14:paraId="2D447305" w14:textId="77777777" w:rsidR="00F720EF" w:rsidRDefault="00000000">
      <w:pPr>
        <w:widowControl w:val="0"/>
        <w:pBdr>
          <w:top w:val="nil"/>
          <w:left w:val="nil"/>
          <w:bottom w:val="nil"/>
          <w:right w:val="nil"/>
          <w:between w:val="nil"/>
        </w:pBdr>
        <w:spacing w:before="365" w:after="0" w:line="313" w:lineRule="auto"/>
        <w:ind w:left="1417" w:right="1123"/>
        <w:jc w:val="left"/>
      </w:pPr>
      <w:r>
        <w:lastRenderedPageBreak/>
        <w:t xml:space="preserve">Si no ingresamos con el usuario </w:t>
      </w:r>
      <w:proofErr w:type="spellStart"/>
      <w:r>
        <w:t>root</w:t>
      </w:r>
      <w:proofErr w:type="spellEnd"/>
      <w:r>
        <w:t>, podemos cambiarnos al mismo utilizando el comando</w:t>
      </w:r>
      <w:r>
        <w:rPr>
          <w:rFonts w:ascii="Open Sans SemiBold" w:eastAsia="Open Sans SemiBold" w:hAnsi="Open Sans SemiBold" w:cs="Open Sans SemiBold"/>
          <w:color w:val="EC183F"/>
        </w:rPr>
        <w:t xml:space="preserve"> su </w:t>
      </w:r>
      <w:proofErr w:type="spellStart"/>
      <w:r>
        <w:rPr>
          <w:rFonts w:ascii="Open Sans SemiBold" w:eastAsia="Open Sans SemiBold" w:hAnsi="Open Sans SemiBold" w:cs="Open Sans SemiBold"/>
          <w:color w:val="EC183F"/>
        </w:rPr>
        <w:t>root</w:t>
      </w:r>
      <w:proofErr w:type="spellEnd"/>
      <w:r>
        <w:t xml:space="preserve">, a continuación, debemos introducir la contraseña establecida. </w:t>
      </w:r>
    </w:p>
    <w:p w14:paraId="35FD61A1" w14:textId="77777777" w:rsidR="00F720EF" w:rsidRDefault="00000000">
      <w:pPr>
        <w:widowControl w:val="0"/>
        <w:pBdr>
          <w:top w:val="nil"/>
          <w:left w:val="nil"/>
          <w:bottom w:val="nil"/>
          <w:right w:val="nil"/>
          <w:between w:val="nil"/>
        </w:pBdr>
        <w:spacing w:before="365" w:after="0" w:line="313" w:lineRule="auto"/>
        <w:ind w:left="1417" w:right="1123"/>
        <w:jc w:val="left"/>
      </w:pPr>
      <w:r>
        <w:rPr>
          <w:noProof/>
        </w:rPr>
        <w:drawing>
          <wp:inline distT="114300" distB="114300" distL="114300" distR="114300" wp14:anchorId="40CF21D5" wp14:editId="6551B0D5">
            <wp:extent cx="4259100" cy="146714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59100" cy="1467145"/>
                    </a:xfrm>
                    <a:prstGeom prst="rect">
                      <a:avLst/>
                    </a:prstGeom>
                    <a:ln/>
                  </pic:spPr>
                </pic:pic>
              </a:graphicData>
            </a:graphic>
          </wp:inline>
        </w:drawing>
      </w:r>
    </w:p>
    <w:p w14:paraId="54973D05" w14:textId="77777777" w:rsidR="00F720EF" w:rsidRDefault="00000000">
      <w:pPr>
        <w:widowControl w:val="0"/>
        <w:numPr>
          <w:ilvl w:val="0"/>
          <w:numId w:val="2"/>
        </w:numPr>
        <w:pBdr>
          <w:top w:val="nil"/>
          <w:left w:val="nil"/>
          <w:bottom w:val="nil"/>
          <w:right w:val="nil"/>
          <w:between w:val="nil"/>
        </w:pBdr>
        <w:spacing w:before="365" w:after="0" w:line="313" w:lineRule="auto"/>
        <w:ind w:right="1123"/>
      </w:pPr>
      <w:r>
        <w:rPr>
          <w:color w:val="434343"/>
        </w:rPr>
        <w:t xml:space="preserve">Actualizar el sistema con sudo </w:t>
      </w:r>
      <w:proofErr w:type="spellStart"/>
      <w:r>
        <w:rPr>
          <w:color w:val="434343"/>
        </w:rPr>
        <w:t>apt</w:t>
      </w:r>
      <w:proofErr w:type="spellEnd"/>
      <w:r>
        <w:rPr>
          <w:color w:val="434343"/>
        </w:rPr>
        <w:t xml:space="preserve"> </w:t>
      </w:r>
      <w:proofErr w:type="spellStart"/>
      <w:r>
        <w:rPr>
          <w:color w:val="434343"/>
        </w:rPr>
        <w:t>update</w:t>
      </w:r>
      <w:proofErr w:type="spellEnd"/>
      <w:r>
        <w:rPr>
          <w:color w:val="434343"/>
        </w:rPr>
        <w:t xml:space="preserve"> y sudo </w:t>
      </w:r>
      <w:proofErr w:type="spellStart"/>
      <w:r>
        <w:rPr>
          <w:color w:val="434343"/>
        </w:rPr>
        <w:t>apt</w:t>
      </w:r>
      <w:proofErr w:type="spellEnd"/>
      <w:r>
        <w:rPr>
          <w:color w:val="434343"/>
        </w:rPr>
        <w:t xml:space="preserve"> </w:t>
      </w:r>
      <w:proofErr w:type="spellStart"/>
      <w:r>
        <w:rPr>
          <w:color w:val="434343"/>
        </w:rPr>
        <w:t>upgrade</w:t>
      </w:r>
      <w:proofErr w:type="spellEnd"/>
    </w:p>
    <w:p w14:paraId="490CD95C" w14:textId="77777777" w:rsidR="00F720EF" w:rsidRDefault="00000000">
      <w:pPr>
        <w:widowControl w:val="0"/>
        <w:numPr>
          <w:ilvl w:val="0"/>
          <w:numId w:val="2"/>
        </w:numPr>
        <w:pBdr>
          <w:top w:val="nil"/>
          <w:left w:val="nil"/>
          <w:bottom w:val="nil"/>
          <w:right w:val="nil"/>
          <w:between w:val="nil"/>
        </w:pBdr>
        <w:spacing w:after="0" w:line="313" w:lineRule="auto"/>
        <w:ind w:right="1123"/>
      </w:pPr>
      <w:r>
        <w:rPr>
          <w:noProof/>
        </w:rPr>
        <w:drawing>
          <wp:anchor distT="114300" distB="114300" distL="114300" distR="114300" simplePos="0" relativeHeight="251660288" behindDoc="0" locked="0" layoutInCell="1" hidden="0" allowOverlap="1" wp14:anchorId="09F9CE06" wp14:editId="4F616C35">
            <wp:simplePos x="0" y="0"/>
            <wp:positionH relativeFrom="page">
              <wp:posOffset>3337</wp:posOffset>
            </wp:positionH>
            <wp:positionV relativeFrom="page">
              <wp:posOffset>19050</wp:posOffset>
            </wp:positionV>
            <wp:extent cx="7791450" cy="1338704"/>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776" b="776"/>
                    <a:stretch>
                      <a:fillRect/>
                    </a:stretch>
                  </pic:blipFill>
                  <pic:spPr>
                    <a:xfrm>
                      <a:off x="0" y="0"/>
                      <a:ext cx="7791450" cy="1338704"/>
                    </a:xfrm>
                    <a:prstGeom prst="rect">
                      <a:avLst/>
                    </a:prstGeom>
                    <a:ln/>
                  </pic:spPr>
                </pic:pic>
              </a:graphicData>
            </a:graphic>
          </wp:anchor>
        </w:drawing>
      </w:r>
      <w:r>
        <w:rPr>
          <w:b/>
          <w:color w:val="434343"/>
        </w:rPr>
        <w:t>Investigar</w:t>
      </w:r>
      <w:r>
        <w:rPr>
          <w:color w:val="434343"/>
        </w:rPr>
        <w:t xml:space="preserve"> con qué comando se puede descargar el navegador Mozilla Firefox y ejecutarlo. Una vez instalado deberán abrir en la pestaña del navegador </w:t>
      </w:r>
      <w:hyperlink r:id="rId14">
        <w:r>
          <w:rPr>
            <w:color w:val="1155CC"/>
            <w:u w:val="single"/>
          </w:rPr>
          <w:t>https://github.com/</w:t>
        </w:r>
      </w:hyperlink>
      <w:r>
        <w:rPr>
          <w:color w:val="434343"/>
        </w:rPr>
        <w:t xml:space="preserve">  abrir sus respectivas cuentas en sus navegadores y clonar la mochila en sus máquinas virtuales. </w:t>
      </w:r>
    </w:p>
    <w:p w14:paraId="0CFB7185" w14:textId="77777777" w:rsidR="00F720EF" w:rsidRDefault="00000000">
      <w:pPr>
        <w:widowControl w:val="0"/>
        <w:numPr>
          <w:ilvl w:val="0"/>
          <w:numId w:val="2"/>
        </w:numPr>
        <w:pBdr>
          <w:top w:val="nil"/>
          <w:left w:val="nil"/>
          <w:bottom w:val="nil"/>
          <w:right w:val="nil"/>
          <w:between w:val="nil"/>
        </w:pBdr>
        <w:spacing w:after="0" w:line="313" w:lineRule="auto"/>
        <w:ind w:right="1123"/>
        <w:rPr>
          <w:color w:val="434343"/>
        </w:rPr>
      </w:pPr>
      <w:r>
        <w:rPr>
          <w:color w:val="434343"/>
        </w:rPr>
        <w:t xml:space="preserve">Para clonar el repositorio tener en cuenta lo explicado en el siguiente documento. </w:t>
      </w:r>
      <w:hyperlink r:id="rId15">
        <w:proofErr w:type="gramStart"/>
        <w:r>
          <w:rPr>
            <w:color w:val="1155CC"/>
            <w:u w:val="single"/>
          </w:rPr>
          <w:t>Link</w:t>
        </w:r>
        <w:proofErr w:type="gramEnd"/>
      </w:hyperlink>
      <w:r>
        <w:rPr>
          <w:color w:val="434343"/>
        </w:rPr>
        <w:t xml:space="preserve"> </w:t>
      </w:r>
    </w:p>
    <w:p w14:paraId="253EBFA7" w14:textId="77777777" w:rsidR="00F720EF" w:rsidRDefault="00000000">
      <w:pPr>
        <w:widowControl w:val="0"/>
        <w:numPr>
          <w:ilvl w:val="0"/>
          <w:numId w:val="2"/>
        </w:numPr>
        <w:pBdr>
          <w:top w:val="nil"/>
          <w:left w:val="nil"/>
          <w:bottom w:val="nil"/>
          <w:right w:val="nil"/>
          <w:between w:val="nil"/>
        </w:pBdr>
        <w:spacing w:after="0" w:line="313" w:lineRule="auto"/>
        <w:ind w:right="1123"/>
        <w:rPr>
          <w:color w:val="434343"/>
        </w:rPr>
      </w:pPr>
      <w:r>
        <w:rPr>
          <w:color w:val="434343"/>
        </w:rPr>
        <w:t>Una vez clonado el repositorio, deberán trabajar en sus respectivas ramas. Realizarán la siguiente ejercitación:</w:t>
      </w:r>
    </w:p>
    <w:p w14:paraId="734B3651" w14:textId="77777777" w:rsidR="00F720EF" w:rsidRDefault="00000000">
      <w:pPr>
        <w:widowControl w:val="0"/>
        <w:pBdr>
          <w:top w:val="nil"/>
          <w:left w:val="nil"/>
          <w:bottom w:val="nil"/>
          <w:right w:val="nil"/>
          <w:between w:val="nil"/>
        </w:pBdr>
        <w:spacing w:before="365" w:after="0" w:line="313" w:lineRule="auto"/>
        <w:ind w:left="1417" w:right="1123"/>
        <w:jc w:val="left"/>
      </w:pPr>
      <w:r>
        <w:rPr>
          <w:color w:val="434343"/>
        </w:rPr>
        <w:t xml:space="preserve">En </w:t>
      </w:r>
      <w:r>
        <w:rPr>
          <w:rFonts w:ascii="Open Sans SemiBold" w:eastAsia="Open Sans SemiBold" w:hAnsi="Open Sans SemiBold" w:cs="Open Sans SemiBold"/>
          <w:color w:val="EC183F"/>
        </w:rPr>
        <w:t xml:space="preserve">formato </w:t>
      </w:r>
      <w:proofErr w:type="gramStart"/>
      <w:r>
        <w:rPr>
          <w:rFonts w:ascii="Open Sans SemiBold" w:eastAsia="Open Sans SemiBold" w:hAnsi="Open Sans SemiBold" w:cs="Open Sans SemiBold"/>
          <w:color w:val="EC183F"/>
        </w:rPr>
        <w:t>TXT</w:t>
      </w:r>
      <w:r>
        <w:rPr>
          <w:color w:val="434343"/>
        </w:rPr>
        <w:t>,  resolver</w:t>
      </w:r>
      <w:proofErr w:type="gramEnd"/>
      <w:r>
        <w:rPr>
          <w:color w:val="434343"/>
        </w:rPr>
        <w:t xml:space="preserve"> el </w:t>
      </w:r>
      <w:r>
        <w:rPr>
          <w:rFonts w:ascii="Open Sans SemiBold" w:eastAsia="Open Sans SemiBold" w:hAnsi="Open Sans SemiBold" w:cs="Open Sans SemiBold"/>
          <w:color w:val="EC183F"/>
        </w:rPr>
        <w:t>siguiente cuestionario</w:t>
      </w:r>
      <w:r>
        <w:rPr>
          <w:color w:val="434343"/>
        </w:rPr>
        <w:t>:</w:t>
      </w:r>
      <w:r>
        <w:rPr>
          <w:color w:val="434343"/>
        </w:rPr>
        <w:tab/>
      </w:r>
      <w:r>
        <w:rPr>
          <w:color w:val="434343"/>
        </w:rPr>
        <w:tab/>
      </w:r>
      <w:r>
        <w:rPr>
          <w:color w:val="434343"/>
        </w:rPr>
        <w:tab/>
      </w:r>
      <w:r>
        <w:tab/>
      </w:r>
    </w:p>
    <w:p w14:paraId="276FBAA9" w14:textId="77777777" w:rsidR="00F720EF" w:rsidRDefault="00000000">
      <w:pPr>
        <w:pStyle w:val="Subttulo"/>
        <w:widowControl w:val="0"/>
        <w:spacing w:before="324" w:after="0" w:line="293" w:lineRule="auto"/>
        <w:ind w:left="1455" w:right="1123"/>
        <w:jc w:val="left"/>
      </w:pPr>
      <w:bookmarkStart w:id="3" w:name="_s2ef6l1o5tkn" w:colFirst="0" w:colLast="0"/>
      <w:bookmarkEnd w:id="3"/>
      <w:r>
        <w:t xml:space="preserve">Con toda la mesa de trabajo debatan sobre las siguientes preguntas y contesten en conjunto: </w:t>
      </w:r>
    </w:p>
    <w:p w14:paraId="0458BB57" w14:textId="0708B7D4" w:rsidR="00F720EF" w:rsidRDefault="00000000">
      <w:pPr>
        <w:widowControl w:val="0"/>
        <w:numPr>
          <w:ilvl w:val="0"/>
          <w:numId w:val="1"/>
        </w:numPr>
        <w:pBdr>
          <w:top w:val="nil"/>
          <w:left w:val="nil"/>
          <w:bottom w:val="nil"/>
          <w:right w:val="nil"/>
          <w:between w:val="nil"/>
        </w:pBdr>
        <w:spacing w:before="376" w:after="0"/>
        <w:ind w:left="1455" w:right="1123" w:firstLine="0"/>
        <w:jc w:val="left"/>
        <w:rPr>
          <w:b/>
          <w:bCs/>
          <w:color w:val="434343"/>
        </w:rPr>
      </w:pPr>
      <w:r w:rsidRPr="00E05348">
        <w:rPr>
          <w:b/>
          <w:bCs/>
          <w:color w:val="434343"/>
        </w:rPr>
        <w:t xml:space="preserve">¿Por qué un lenguaje de programación sólo puede utilizarse en algunos sistemas operativos y en otros </w:t>
      </w:r>
      <w:proofErr w:type="gramStart"/>
      <w:r w:rsidRPr="00E05348">
        <w:rPr>
          <w:b/>
          <w:bCs/>
          <w:color w:val="434343"/>
        </w:rPr>
        <w:t>no?.</w:t>
      </w:r>
      <w:proofErr w:type="gramEnd"/>
      <w:r w:rsidRPr="00E05348">
        <w:rPr>
          <w:b/>
          <w:bCs/>
          <w:color w:val="434343"/>
        </w:rPr>
        <w:t xml:space="preserve"> </w:t>
      </w:r>
    </w:p>
    <w:p w14:paraId="7480E879" w14:textId="10636D76" w:rsidR="00116211" w:rsidRPr="00E05348" w:rsidRDefault="00116211" w:rsidP="00116211">
      <w:pPr>
        <w:widowControl w:val="0"/>
        <w:pBdr>
          <w:top w:val="nil"/>
          <w:left w:val="nil"/>
          <w:bottom w:val="nil"/>
          <w:right w:val="nil"/>
          <w:between w:val="nil"/>
        </w:pBdr>
        <w:spacing w:before="376" w:after="0"/>
        <w:ind w:left="1455" w:right="1123"/>
        <w:jc w:val="left"/>
        <w:rPr>
          <w:b/>
          <w:bCs/>
          <w:color w:val="434343"/>
        </w:rPr>
      </w:pPr>
      <w:r>
        <w:t xml:space="preserve">Porque un lenguaje de programación compila a lenguaje ensamblador el cual es ejecutado por el sistema operativo, este lenguaje ensamblador depende de 2 </w:t>
      </w:r>
      <w:r>
        <w:lastRenderedPageBreak/>
        <w:t>cosas, de la arquitectura del procesador y la interpretación que le dé el sistema operativo. Si en la computadora cambia la arquitectura del procesador el lenguaje ensamblador es totalmente diferente y no va a correr.</w:t>
      </w:r>
    </w:p>
    <w:p w14:paraId="5B17B931" w14:textId="1E240A60" w:rsidR="00F720EF" w:rsidRPr="00E05348" w:rsidRDefault="00000000">
      <w:pPr>
        <w:widowControl w:val="0"/>
        <w:numPr>
          <w:ilvl w:val="0"/>
          <w:numId w:val="1"/>
        </w:numPr>
        <w:pBdr>
          <w:top w:val="nil"/>
          <w:left w:val="nil"/>
          <w:bottom w:val="nil"/>
          <w:right w:val="nil"/>
          <w:between w:val="nil"/>
        </w:pBdr>
        <w:spacing w:after="0"/>
        <w:ind w:left="1455" w:right="1123" w:firstLine="0"/>
        <w:jc w:val="left"/>
        <w:rPr>
          <w:b/>
          <w:bCs/>
          <w:color w:val="434343"/>
        </w:rPr>
      </w:pPr>
      <w:r w:rsidRPr="00E05348">
        <w:rPr>
          <w:b/>
          <w:bCs/>
          <w:color w:val="434343"/>
        </w:rPr>
        <w:t xml:space="preserve">¿Qué tipo de máquina virtual soporta </w:t>
      </w:r>
      <w:proofErr w:type="spellStart"/>
      <w:proofErr w:type="gramStart"/>
      <w:r w:rsidRPr="00E05348">
        <w:rPr>
          <w:b/>
          <w:bCs/>
          <w:color w:val="434343"/>
        </w:rPr>
        <w:t>virtualBox</w:t>
      </w:r>
      <w:proofErr w:type="spellEnd"/>
      <w:r w:rsidRPr="00E05348">
        <w:rPr>
          <w:b/>
          <w:bCs/>
          <w:color w:val="434343"/>
        </w:rPr>
        <w:t>?.</w:t>
      </w:r>
      <w:proofErr w:type="gramEnd"/>
      <w:r w:rsidRPr="00E05348">
        <w:rPr>
          <w:b/>
          <w:bCs/>
          <w:color w:val="434343"/>
        </w:rPr>
        <w:t xml:space="preserve"> </w:t>
      </w:r>
    </w:p>
    <w:p w14:paraId="67AECD2E" w14:textId="7D98DAF8" w:rsidR="0075287B" w:rsidRDefault="00116211" w:rsidP="00116211">
      <w:pPr>
        <w:widowControl w:val="0"/>
        <w:pBdr>
          <w:top w:val="nil"/>
          <w:left w:val="nil"/>
          <w:bottom w:val="nil"/>
          <w:right w:val="nil"/>
          <w:between w:val="nil"/>
        </w:pBdr>
        <w:spacing w:after="0"/>
        <w:ind w:left="1440" w:right="1123"/>
        <w:jc w:val="left"/>
        <w:rPr>
          <w:color w:val="434343"/>
        </w:rPr>
      </w:pPr>
      <w:r>
        <w:t xml:space="preserve">Es </w:t>
      </w:r>
      <w:r w:rsidRPr="00736BFB">
        <w:t xml:space="preserve">multiplataforma, entre los sistemas operativos soportados (en modo anfitrión) se encuentran GNU/Linux, Mac OS X, OS/2 </w:t>
      </w:r>
      <w:proofErr w:type="spellStart"/>
      <w:r w:rsidRPr="00736BFB">
        <w:t>Warp</w:t>
      </w:r>
      <w:proofErr w:type="spellEnd"/>
      <w:r w:rsidRPr="00736BFB">
        <w:t>, Microsoft Windows, y Solaris/</w:t>
      </w:r>
      <w:proofErr w:type="spellStart"/>
      <w:r w:rsidRPr="00736BFB">
        <w:t>OpenSolaris</w:t>
      </w:r>
      <w:proofErr w:type="spellEnd"/>
      <w:r w:rsidRPr="00736BFB">
        <w:t xml:space="preserve">, y dentro de ellos es posible virtualizar los sistemas operativos FreeBSD, GNU/Linux, OpenBSD, OS/2 </w:t>
      </w:r>
      <w:proofErr w:type="spellStart"/>
      <w:r w:rsidRPr="00736BFB">
        <w:t>Warp</w:t>
      </w:r>
      <w:proofErr w:type="spellEnd"/>
      <w:r w:rsidRPr="00736BFB">
        <w:t>, Windows, Solaris, MS-DOS y muchos otros.</w:t>
      </w:r>
      <w:r>
        <w:t xml:space="preserve"> Más específicamente la de tipo 2.</w:t>
      </w:r>
    </w:p>
    <w:p w14:paraId="5E3ECBC0" w14:textId="77777777" w:rsidR="00E05348" w:rsidRDefault="00E05348" w:rsidP="0075287B">
      <w:pPr>
        <w:widowControl w:val="0"/>
        <w:pBdr>
          <w:top w:val="nil"/>
          <w:left w:val="nil"/>
          <w:bottom w:val="nil"/>
          <w:right w:val="nil"/>
          <w:between w:val="nil"/>
        </w:pBdr>
        <w:spacing w:after="0"/>
        <w:ind w:right="1123"/>
        <w:jc w:val="left"/>
        <w:rPr>
          <w:color w:val="434343"/>
        </w:rPr>
      </w:pPr>
    </w:p>
    <w:p w14:paraId="38287CAB" w14:textId="160F5423" w:rsidR="00F720EF" w:rsidRDefault="00000000">
      <w:pPr>
        <w:widowControl w:val="0"/>
        <w:numPr>
          <w:ilvl w:val="0"/>
          <w:numId w:val="1"/>
        </w:numPr>
        <w:pBdr>
          <w:top w:val="nil"/>
          <w:left w:val="nil"/>
          <w:bottom w:val="nil"/>
          <w:right w:val="nil"/>
          <w:between w:val="nil"/>
        </w:pBdr>
        <w:spacing w:after="0"/>
        <w:ind w:left="1455" w:right="1123" w:firstLine="0"/>
        <w:jc w:val="left"/>
        <w:rPr>
          <w:b/>
          <w:bCs/>
          <w:color w:val="434343"/>
        </w:rPr>
      </w:pPr>
      <w:r w:rsidRPr="00563EAB">
        <w:rPr>
          <w:b/>
          <w:bCs/>
          <w:color w:val="434343"/>
        </w:rPr>
        <w:t xml:space="preserve">¿Qué función cumple el </w:t>
      </w:r>
      <w:proofErr w:type="spellStart"/>
      <w:r w:rsidRPr="00563EAB">
        <w:rPr>
          <w:b/>
          <w:bCs/>
          <w:color w:val="434343"/>
        </w:rPr>
        <w:t>hypervisor</w:t>
      </w:r>
      <w:proofErr w:type="spellEnd"/>
      <w:r w:rsidRPr="00563EAB">
        <w:rPr>
          <w:b/>
          <w:bCs/>
          <w:color w:val="434343"/>
        </w:rPr>
        <w:t xml:space="preserve"> en la virtualización?</w:t>
      </w:r>
    </w:p>
    <w:p w14:paraId="61F7322D" w14:textId="169BACBD" w:rsidR="00563EAB" w:rsidRPr="00563EAB" w:rsidRDefault="00563EAB" w:rsidP="00E05348">
      <w:pPr>
        <w:widowControl w:val="0"/>
        <w:pBdr>
          <w:top w:val="nil"/>
          <w:left w:val="nil"/>
          <w:bottom w:val="nil"/>
          <w:right w:val="nil"/>
          <w:between w:val="nil"/>
        </w:pBdr>
        <w:spacing w:after="0"/>
        <w:ind w:left="1455" w:right="1123"/>
        <w:rPr>
          <w:color w:val="434343"/>
        </w:rPr>
      </w:pPr>
      <w:r w:rsidRPr="00563EAB">
        <w:rPr>
          <w:color w:val="434343"/>
        </w:rPr>
        <w:t xml:space="preserve">Un hipervisor, conocido también como monitor de máquinas virtuales, es un </w:t>
      </w:r>
      <w:r w:rsidR="00E05348">
        <w:rPr>
          <w:color w:val="434343"/>
        </w:rPr>
        <w:t>software</w:t>
      </w:r>
      <w:r w:rsidRPr="00563EAB">
        <w:rPr>
          <w:color w:val="434343"/>
        </w:rPr>
        <w:t xml:space="preserve"> que crea y ejecuta máquinas virtuales</w:t>
      </w:r>
      <w:r w:rsidR="00E05348">
        <w:rPr>
          <w:color w:val="434343"/>
        </w:rPr>
        <w:t xml:space="preserve"> </w:t>
      </w:r>
      <w:r w:rsidR="00E05348" w:rsidRPr="00E05348">
        <w:rPr>
          <w:color w:val="434343"/>
        </w:rPr>
        <w:t>y que, además, aísla su sistema operativo y recursos de las máquinas virtuales y permite crearlas y gestionarlas.</w:t>
      </w:r>
      <w:r w:rsidRPr="00563EAB">
        <w:rPr>
          <w:color w:val="434343"/>
        </w:rPr>
        <w:t xml:space="preserve"> Un hipervisor permite que un ordenador host preste soporte a varias máquinas virtuales invitadas mediante el uso compartido virtual de sus recursos, como la memoria y el procesamiento.</w:t>
      </w:r>
    </w:p>
    <w:p w14:paraId="5F324143" w14:textId="56999A48" w:rsidR="00563EAB" w:rsidRPr="00563EAB" w:rsidRDefault="00563EAB" w:rsidP="00E05348">
      <w:pPr>
        <w:widowControl w:val="0"/>
        <w:pBdr>
          <w:top w:val="nil"/>
          <w:left w:val="nil"/>
          <w:bottom w:val="nil"/>
          <w:right w:val="nil"/>
          <w:between w:val="nil"/>
        </w:pBdr>
        <w:spacing w:after="0"/>
        <w:ind w:right="1123"/>
        <w:rPr>
          <w:color w:val="434343"/>
        </w:rPr>
      </w:pPr>
    </w:p>
    <w:p w14:paraId="651B8FAA" w14:textId="5DC096F8" w:rsidR="00563EAB" w:rsidRDefault="00563EAB" w:rsidP="00E05348">
      <w:pPr>
        <w:widowControl w:val="0"/>
        <w:pBdr>
          <w:top w:val="nil"/>
          <w:left w:val="nil"/>
          <w:bottom w:val="nil"/>
          <w:right w:val="nil"/>
          <w:between w:val="nil"/>
        </w:pBdr>
        <w:spacing w:after="0"/>
        <w:ind w:left="1455" w:right="1123"/>
        <w:rPr>
          <w:color w:val="434343"/>
        </w:rPr>
      </w:pPr>
      <w:r w:rsidRPr="00563EAB">
        <w:rPr>
          <w:color w:val="434343"/>
        </w:rPr>
        <w:t xml:space="preserve">En general, hay dos tipos de hipervisores. Los hipervisores de tipo 1, denominados «hipervisores </w:t>
      </w:r>
      <w:proofErr w:type="spellStart"/>
      <w:r w:rsidRPr="00563EAB">
        <w:rPr>
          <w:color w:val="434343"/>
        </w:rPr>
        <w:t>bare</w:t>
      </w:r>
      <w:proofErr w:type="spellEnd"/>
      <w:r w:rsidRPr="00563EAB">
        <w:rPr>
          <w:color w:val="434343"/>
        </w:rPr>
        <w:t xml:space="preserve"> metal», se ejecutan directamente en el hardware del host. Los hipervisores de tipo 2, denominados «alojados», se ejecutan como una capa de software sobre un sistema operativo, como otros programas informáticos.</w:t>
      </w:r>
    </w:p>
    <w:p w14:paraId="5BB77111" w14:textId="77777777" w:rsidR="00563EAB" w:rsidRDefault="00563EAB" w:rsidP="00E05348">
      <w:pPr>
        <w:widowControl w:val="0"/>
        <w:pBdr>
          <w:top w:val="nil"/>
          <w:left w:val="nil"/>
          <w:bottom w:val="nil"/>
          <w:right w:val="nil"/>
          <w:between w:val="nil"/>
        </w:pBdr>
        <w:spacing w:after="0"/>
        <w:ind w:left="1455" w:right="1123"/>
        <w:rPr>
          <w:color w:val="434343"/>
        </w:rPr>
      </w:pPr>
    </w:p>
    <w:p w14:paraId="406C87A1" w14:textId="43DF46A0" w:rsidR="00563EAB" w:rsidRDefault="00563EAB" w:rsidP="00E05348">
      <w:pPr>
        <w:widowControl w:val="0"/>
        <w:pBdr>
          <w:top w:val="nil"/>
          <w:left w:val="nil"/>
          <w:bottom w:val="nil"/>
          <w:right w:val="nil"/>
          <w:between w:val="nil"/>
        </w:pBdr>
        <w:spacing w:after="0"/>
        <w:ind w:left="1455" w:right="1123"/>
        <w:rPr>
          <w:color w:val="434343"/>
        </w:rPr>
      </w:pPr>
      <w:r w:rsidRPr="00563EAB">
        <w:rPr>
          <w:color w:val="434343"/>
        </w:rPr>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w:t>
      </w:r>
      <w:r w:rsidR="00E05348">
        <w:rPr>
          <w:color w:val="434343"/>
        </w:rPr>
        <w:t xml:space="preserve"> </w:t>
      </w:r>
      <w:r w:rsidR="00E05348" w:rsidRPr="00E05348">
        <w:rPr>
          <w:color w:val="434343"/>
        </w:rPr>
        <w:t xml:space="preserve">El hipervisor utiliza los recursos, como la CPU, la memoria y el almacenamiento, como un conjunto de medios que pueden redistribuirse fácilmente entre los </w:t>
      </w:r>
      <w:proofErr w:type="spellStart"/>
      <w:r w:rsidR="00E05348" w:rsidRPr="00E05348">
        <w:rPr>
          <w:color w:val="434343"/>
        </w:rPr>
        <w:t>guests</w:t>
      </w:r>
      <w:proofErr w:type="spellEnd"/>
      <w:r w:rsidR="00E05348" w:rsidRPr="00E05348">
        <w:rPr>
          <w:color w:val="434343"/>
        </w:rPr>
        <w:t xml:space="preserve"> actuales o en las máquinas virtuales nuevas.</w:t>
      </w:r>
    </w:p>
    <w:p w14:paraId="7FE3FE61" w14:textId="68A2D00A" w:rsidR="00563EAB" w:rsidRDefault="00563EAB" w:rsidP="00563EAB">
      <w:pPr>
        <w:widowControl w:val="0"/>
        <w:pBdr>
          <w:top w:val="nil"/>
          <w:left w:val="nil"/>
          <w:bottom w:val="nil"/>
          <w:right w:val="nil"/>
          <w:between w:val="nil"/>
        </w:pBdr>
        <w:spacing w:after="0"/>
        <w:ind w:left="1455" w:right="1123"/>
        <w:jc w:val="left"/>
        <w:rPr>
          <w:color w:val="434343"/>
        </w:rPr>
      </w:pPr>
    </w:p>
    <w:p w14:paraId="4913F2C3" w14:textId="67A53C0B" w:rsidR="00563EAB" w:rsidRDefault="00000000" w:rsidP="00563EAB">
      <w:pPr>
        <w:widowControl w:val="0"/>
        <w:pBdr>
          <w:top w:val="nil"/>
          <w:left w:val="nil"/>
          <w:bottom w:val="nil"/>
          <w:right w:val="nil"/>
          <w:between w:val="nil"/>
        </w:pBdr>
        <w:spacing w:after="0"/>
        <w:ind w:left="1455" w:right="1123"/>
        <w:jc w:val="left"/>
        <w:rPr>
          <w:color w:val="434343"/>
        </w:rPr>
      </w:pPr>
      <w:hyperlink r:id="rId16" w:anchor=":~:text=Un%20hipervisor%2C%20conocido%20tambi%C3%A9n%20como,la%20memoria%20y%20el%20procesamiento" w:history="1">
        <w:r w:rsidR="00563EAB" w:rsidRPr="00B7602B">
          <w:rPr>
            <w:rStyle w:val="Hipervnculo"/>
          </w:rPr>
          <w:t>https://www.vmware.com/latam/topics/glossary/content/hypervisor.html#:~:text=Un%20hipervisor%2C%20conocido%20tambi%C3%A9n%20como,la%20memoria%20y%20el%20procesamiento</w:t>
        </w:r>
      </w:hyperlink>
      <w:r w:rsidR="00563EAB" w:rsidRPr="00563EAB">
        <w:rPr>
          <w:color w:val="434343"/>
        </w:rPr>
        <w:t>.</w:t>
      </w:r>
    </w:p>
    <w:p w14:paraId="1F065E6D" w14:textId="78CFA086" w:rsidR="00563EAB" w:rsidRDefault="00000000" w:rsidP="00E05348">
      <w:pPr>
        <w:widowControl w:val="0"/>
        <w:pBdr>
          <w:top w:val="nil"/>
          <w:left w:val="nil"/>
          <w:bottom w:val="nil"/>
          <w:right w:val="nil"/>
          <w:between w:val="nil"/>
        </w:pBdr>
        <w:spacing w:after="0"/>
        <w:ind w:left="1455" w:right="1123"/>
        <w:jc w:val="left"/>
        <w:rPr>
          <w:color w:val="434343"/>
        </w:rPr>
      </w:pPr>
      <w:hyperlink r:id="rId17" w:history="1">
        <w:r w:rsidR="00E05348" w:rsidRPr="00B7602B">
          <w:rPr>
            <w:rStyle w:val="Hipervnculo"/>
          </w:rPr>
          <w:t>https://www.redhat.com/es/topics/virtualization/what-is-a-hypervisor</w:t>
        </w:r>
      </w:hyperlink>
    </w:p>
    <w:p w14:paraId="602C7437" w14:textId="77777777" w:rsidR="00563EAB" w:rsidRPr="00563EAB" w:rsidRDefault="00563EAB" w:rsidP="00563EAB">
      <w:pPr>
        <w:widowControl w:val="0"/>
        <w:pBdr>
          <w:top w:val="nil"/>
          <w:left w:val="nil"/>
          <w:bottom w:val="nil"/>
          <w:right w:val="nil"/>
          <w:between w:val="nil"/>
        </w:pBdr>
        <w:spacing w:after="0"/>
        <w:ind w:left="1455" w:right="1123"/>
        <w:jc w:val="left"/>
        <w:rPr>
          <w:color w:val="434343"/>
        </w:rPr>
      </w:pPr>
    </w:p>
    <w:p w14:paraId="04438D3B" w14:textId="67286037" w:rsidR="00F720EF" w:rsidRDefault="00000000">
      <w:pPr>
        <w:widowControl w:val="0"/>
        <w:numPr>
          <w:ilvl w:val="0"/>
          <w:numId w:val="1"/>
        </w:numPr>
        <w:pBdr>
          <w:top w:val="nil"/>
          <w:left w:val="nil"/>
          <w:bottom w:val="nil"/>
          <w:right w:val="nil"/>
          <w:between w:val="nil"/>
        </w:pBdr>
        <w:spacing w:after="0"/>
        <w:ind w:left="1455" w:right="1123" w:firstLine="0"/>
        <w:jc w:val="left"/>
        <w:rPr>
          <w:b/>
          <w:bCs/>
          <w:color w:val="434343"/>
        </w:rPr>
      </w:pPr>
      <w:r w:rsidRPr="00E05348">
        <w:rPr>
          <w:b/>
          <w:bCs/>
          <w:color w:val="434343"/>
        </w:rPr>
        <w:t>Si tengo más de una máquina virtual instalada, y una se rompe, ¿esto afecta a las demás? ¿por qué?</w:t>
      </w:r>
    </w:p>
    <w:p w14:paraId="50DC0C6E" w14:textId="2D1F9A8A" w:rsidR="001446CB" w:rsidRPr="001446CB" w:rsidRDefault="001446CB" w:rsidP="001446CB">
      <w:pPr>
        <w:widowControl w:val="0"/>
        <w:pBdr>
          <w:top w:val="nil"/>
          <w:left w:val="nil"/>
          <w:bottom w:val="nil"/>
          <w:right w:val="nil"/>
          <w:between w:val="nil"/>
        </w:pBdr>
        <w:spacing w:after="0"/>
        <w:ind w:left="1455" w:right="1123"/>
        <w:jc w:val="left"/>
        <w:rPr>
          <w:color w:val="434343"/>
        </w:rPr>
      </w:pPr>
      <w:r w:rsidRPr="001446CB">
        <w:rPr>
          <w:color w:val="434343"/>
        </w:rPr>
        <w:t xml:space="preserve">No, debido a que cada máquina virtual está aislada de otras máquinas virtualizadas, en caso de ocurrir un bloqueo, problema, reinicio o cuelgue, </w:t>
      </w:r>
    </w:p>
    <w:p w14:paraId="1300168B" w14:textId="0374F23B" w:rsidR="001446CB" w:rsidRDefault="001446CB" w:rsidP="001446CB">
      <w:pPr>
        <w:widowControl w:val="0"/>
        <w:pBdr>
          <w:top w:val="nil"/>
          <w:left w:val="nil"/>
          <w:bottom w:val="nil"/>
          <w:right w:val="nil"/>
          <w:between w:val="nil"/>
        </w:pBdr>
        <w:spacing w:after="0"/>
        <w:ind w:left="1455" w:right="1123"/>
        <w:jc w:val="left"/>
        <w:rPr>
          <w:color w:val="434343"/>
        </w:rPr>
      </w:pPr>
      <w:r w:rsidRPr="001446CB">
        <w:rPr>
          <w:color w:val="434343"/>
        </w:rPr>
        <w:t>esto no afecta a las demás máquinas virtuales.</w:t>
      </w:r>
      <w:r>
        <w:rPr>
          <w:color w:val="434343"/>
        </w:rPr>
        <w:t xml:space="preserve"> </w:t>
      </w:r>
      <w:r w:rsidRPr="001446CB">
        <w:rPr>
          <w:color w:val="434343"/>
        </w:rPr>
        <w:t>Las máquinas virtuales de procesos se ejecutan en un mismo servidor para ejecutar varias instancias de la misma aplicación de forma separada. De ese modo, si una de ellas falla, no afectará al funcionamiento del resto</w:t>
      </w:r>
      <w:r>
        <w:rPr>
          <w:color w:val="434343"/>
        </w:rPr>
        <w:t>.</w:t>
      </w:r>
    </w:p>
    <w:p w14:paraId="387D84A5" w14:textId="3239AFA1" w:rsidR="001446CB" w:rsidRDefault="00000000" w:rsidP="001446CB">
      <w:pPr>
        <w:widowControl w:val="0"/>
        <w:pBdr>
          <w:top w:val="nil"/>
          <w:left w:val="nil"/>
          <w:bottom w:val="nil"/>
          <w:right w:val="nil"/>
          <w:between w:val="nil"/>
        </w:pBdr>
        <w:spacing w:after="0"/>
        <w:ind w:left="1455" w:right="1123"/>
        <w:jc w:val="left"/>
        <w:rPr>
          <w:color w:val="434343"/>
        </w:rPr>
      </w:pPr>
      <w:hyperlink r:id="rId18" w:anchor=":~:text=Las%20m%C3%A1quinas%20virtuales%20de%20procesos%20se%20ejecutan%20en%20un%20mismo,afectar%C3%A1%20al%20funcionamiento%20del%20resto" w:history="1">
        <w:r w:rsidR="001446CB" w:rsidRPr="00B7602B">
          <w:rPr>
            <w:rStyle w:val="Hipervnculo"/>
          </w:rPr>
          <w:t>https://computerhoy.com/noticias/software/que-es-maquina-virtual-como-funciona-que-sirve-46606#:~:text=Las%20m%C3%A1quinas%20virtuales%20de%20procesos%20se%20ejecutan%20en%20un%20mismo,afectar%C3%A1%20al%20funcionamiento%20del%20resto</w:t>
        </w:r>
      </w:hyperlink>
      <w:r w:rsidR="001446CB" w:rsidRPr="001446CB">
        <w:rPr>
          <w:color w:val="434343"/>
        </w:rPr>
        <w:t>.</w:t>
      </w:r>
    </w:p>
    <w:p w14:paraId="4E9D2F23" w14:textId="77777777" w:rsidR="001446CB" w:rsidRPr="001446CB" w:rsidRDefault="001446CB" w:rsidP="001446CB">
      <w:pPr>
        <w:widowControl w:val="0"/>
        <w:pBdr>
          <w:top w:val="nil"/>
          <w:left w:val="nil"/>
          <w:bottom w:val="nil"/>
          <w:right w:val="nil"/>
          <w:between w:val="nil"/>
        </w:pBdr>
        <w:spacing w:after="0"/>
        <w:ind w:left="1455" w:right="1123"/>
        <w:jc w:val="left"/>
        <w:rPr>
          <w:color w:val="434343"/>
        </w:rPr>
      </w:pPr>
    </w:p>
    <w:p w14:paraId="2E8DD37F" w14:textId="77777777" w:rsidR="00F720EF" w:rsidRDefault="00000000">
      <w:pPr>
        <w:widowControl w:val="0"/>
        <w:numPr>
          <w:ilvl w:val="0"/>
          <w:numId w:val="1"/>
        </w:numPr>
        <w:pBdr>
          <w:top w:val="nil"/>
          <w:left w:val="nil"/>
          <w:bottom w:val="nil"/>
          <w:right w:val="nil"/>
          <w:between w:val="nil"/>
        </w:pBdr>
        <w:spacing w:after="0"/>
        <w:ind w:left="1455" w:right="1123" w:firstLine="0"/>
        <w:jc w:val="left"/>
        <w:rPr>
          <w:b/>
          <w:color w:val="434343"/>
        </w:rPr>
      </w:pPr>
      <w:r>
        <w:rPr>
          <w:b/>
          <w:color w:val="434343"/>
        </w:rPr>
        <w:t>Subir este archivo a la mochila del viajero desde la máquina virtual.</w:t>
      </w:r>
    </w:p>
    <w:p w14:paraId="11F7786B" w14:textId="77777777" w:rsidR="00F720EF" w:rsidRDefault="00000000">
      <w:pPr>
        <w:widowControl w:val="0"/>
        <w:pBdr>
          <w:top w:val="nil"/>
          <w:left w:val="nil"/>
          <w:bottom w:val="nil"/>
          <w:right w:val="nil"/>
          <w:between w:val="nil"/>
        </w:pBdr>
        <w:spacing w:before="87" w:after="0"/>
        <w:ind w:left="1455" w:right="1123"/>
        <w:jc w:val="center"/>
        <w:rPr>
          <w:color w:val="434343"/>
        </w:rPr>
      </w:pPr>
      <w:r>
        <w:rPr>
          <w:color w:val="434343"/>
        </w:rPr>
        <w:tab/>
      </w:r>
    </w:p>
    <w:p w14:paraId="5DD36D12" w14:textId="77777777" w:rsidR="00F720EF" w:rsidRDefault="00F720EF">
      <w:pPr>
        <w:widowControl w:val="0"/>
        <w:pBdr>
          <w:top w:val="nil"/>
          <w:left w:val="nil"/>
          <w:bottom w:val="nil"/>
          <w:right w:val="nil"/>
          <w:between w:val="nil"/>
        </w:pBdr>
        <w:spacing w:before="87" w:after="0" w:line="313" w:lineRule="auto"/>
        <w:ind w:left="1455" w:right="1123"/>
        <w:jc w:val="left"/>
        <w:rPr>
          <w:b/>
        </w:rPr>
      </w:pPr>
    </w:p>
    <w:p w14:paraId="130C4154" w14:textId="77777777" w:rsidR="00F720EF" w:rsidRDefault="00F720EF">
      <w:pPr>
        <w:widowControl w:val="0"/>
        <w:pBdr>
          <w:top w:val="nil"/>
          <w:left w:val="nil"/>
          <w:bottom w:val="nil"/>
          <w:right w:val="nil"/>
          <w:between w:val="nil"/>
        </w:pBdr>
        <w:spacing w:before="87" w:after="0" w:line="313" w:lineRule="auto"/>
        <w:ind w:left="1813" w:right="1863"/>
        <w:jc w:val="left"/>
        <w:rPr>
          <w:rFonts w:ascii="Rajdhani" w:eastAsia="Rajdhani" w:hAnsi="Rajdhani" w:cs="Rajdhani"/>
          <w:b/>
          <w:color w:val="666666"/>
          <w:sz w:val="34"/>
          <w:szCs w:val="34"/>
        </w:rPr>
      </w:pPr>
    </w:p>
    <w:sectPr w:rsidR="00F720EF">
      <w:footerReference w:type="default" r:id="rId19"/>
      <w:pgSz w:w="11920" w:h="16840"/>
      <w:pgMar w:top="30" w:right="19" w:bottom="591" w:left="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79D7" w14:textId="77777777" w:rsidR="00C2447F" w:rsidRDefault="00C2447F">
      <w:pPr>
        <w:spacing w:after="0" w:line="240" w:lineRule="auto"/>
      </w:pPr>
      <w:r>
        <w:separator/>
      </w:r>
    </w:p>
  </w:endnote>
  <w:endnote w:type="continuationSeparator" w:id="0">
    <w:p w14:paraId="12D85981" w14:textId="77777777" w:rsidR="00C2447F" w:rsidRDefault="00C2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ajdhani">
    <w:altName w:val="Calibri"/>
    <w:charset w:val="00"/>
    <w:family w:val="auto"/>
    <w:pitch w:val="default"/>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45BB" w14:textId="77777777" w:rsidR="00F720EF" w:rsidRDefault="00000000">
    <w:pPr>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6756D" w14:textId="77777777" w:rsidR="00C2447F" w:rsidRDefault="00C2447F">
      <w:pPr>
        <w:spacing w:after="0" w:line="240" w:lineRule="auto"/>
      </w:pPr>
      <w:r>
        <w:separator/>
      </w:r>
    </w:p>
  </w:footnote>
  <w:footnote w:type="continuationSeparator" w:id="0">
    <w:p w14:paraId="2DAE7FE7" w14:textId="77777777" w:rsidR="00C2447F" w:rsidRDefault="00C24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A8"/>
    <w:multiLevelType w:val="multilevel"/>
    <w:tmpl w:val="B8F8B5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795D378D"/>
    <w:multiLevelType w:val="multilevel"/>
    <w:tmpl w:val="CF022E6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75737025">
    <w:abstractNumId w:val="0"/>
  </w:num>
  <w:num w:numId="2" w16cid:durableId="46261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0EF"/>
    <w:rsid w:val="00116211"/>
    <w:rsid w:val="001446CB"/>
    <w:rsid w:val="00563EAB"/>
    <w:rsid w:val="005D3690"/>
    <w:rsid w:val="0075287B"/>
    <w:rsid w:val="00C2447F"/>
    <w:rsid w:val="00CB3CB7"/>
    <w:rsid w:val="00E05348"/>
    <w:rsid w:val="00F720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43E0"/>
  <w15:docId w15:val="{1D7CBBA5-C102-4CB5-A948-BE287818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es-CO" w:eastAsia="es-CO"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right="-6"/>
    </w:pPr>
    <w:rPr>
      <w:rFonts w:ascii="Rajdhani" w:eastAsia="Rajdhani" w:hAnsi="Rajdhani" w:cs="Rajdhani"/>
      <w:b/>
      <w:sz w:val="36"/>
      <w:szCs w:val="36"/>
    </w:rPr>
  </w:style>
  <w:style w:type="paragraph" w:styleId="Subttulo">
    <w:name w:val="Subtitle"/>
    <w:basedOn w:val="Normal"/>
    <w:next w:val="Normal"/>
    <w:uiPriority w:val="11"/>
    <w:qFormat/>
    <w:pPr>
      <w:keepNext/>
      <w:keepLines/>
      <w:ind w:right="-6"/>
    </w:pPr>
    <w:rPr>
      <w:rFonts w:ascii="Rajdhani" w:eastAsia="Rajdhani" w:hAnsi="Rajdhani" w:cs="Rajdhani"/>
      <w:b/>
      <w:color w:val="434343"/>
      <w:sz w:val="30"/>
      <w:szCs w:val="30"/>
    </w:rPr>
  </w:style>
  <w:style w:type="character" w:styleId="Hipervnculo">
    <w:name w:val="Hyperlink"/>
    <w:basedOn w:val="Fuentedeprrafopredeter"/>
    <w:uiPriority w:val="99"/>
    <w:unhideWhenUsed/>
    <w:rsid w:val="00563EAB"/>
    <w:rPr>
      <w:color w:val="0000FF" w:themeColor="hyperlink"/>
      <w:u w:val="single"/>
    </w:rPr>
  </w:style>
  <w:style w:type="character" w:styleId="Mencinsinresolver">
    <w:name w:val="Unresolved Mention"/>
    <w:basedOn w:val="Fuentedeprrafopredeter"/>
    <w:uiPriority w:val="99"/>
    <w:semiHidden/>
    <w:unhideWhenUsed/>
    <w:rsid w:val="00563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31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computerhoy.com/noticias/software/que-es-maquina-virtual-como-funciona-que-sirve-4660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redhat.com/es/topics/virtualization/what-is-a-hypervisor" TargetMode="External"/><Relationship Id="rId2" Type="http://schemas.openxmlformats.org/officeDocument/2006/relationships/styles" Target="styles.xml"/><Relationship Id="rId16" Type="http://schemas.openxmlformats.org/officeDocument/2006/relationships/hyperlink" Target="https://www.vmware.com/latam/topics/glossary/content/hypervis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rive.google.com/file/d/1xyclcpFds0_l4zGsRhkOSw5fF_40AMrc/view?usp=sharing" TargetMode="External"/><Relationship Id="rId10" Type="http://schemas.openxmlformats.org/officeDocument/2006/relationships/hyperlink" Target="http://www.digitalhouse.com.a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14Wx3eROp_ibIK7rzGR4t1Np2FNECliqo/view"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Gomez Rojas</cp:lastModifiedBy>
  <cp:revision>4</cp:revision>
  <dcterms:created xsi:type="dcterms:W3CDTF">2022-09-02T03:03:00Z</dcterms:created>
  <dcterms:modified xsi:type="dcterms:W3CDTF">2022-09-09T00:18:00Z</dcterms:modified>
</cp:coreProperties>
</file>