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rFonts w:ascii="Lora" w:cs="Lora" w:eastAsia="Lora" w:hAnsi="Lora"/>
          <w:b w:val="1"/>
          <w:color w:val="c00000"/>
          <w:sz w:val="24"/>
          <w:szCs w:val="24"/>
        </w:rPr>
      </w:pPr>
      <w:r w:rsidDel="00000000" w:rsidR="00000000" w:rsidRPr="00000000">
        <w:rPr>
          <w:rFonts w:ascii="Lora" w:cs="Lora" w:eastAsia="Lora" w:hAnsi="Lora"/>
          <w:color w:val="c00000"/>
          <w:sz w:val="24"/>
          <w:szCs w:val="24"/>
          <w:rtl w:val="0"/>
        </w:rPr>
        <w:t xml:space="preserve">·  </w:t>
        <w:tab/>
      </w:r>
      <w:r w:rsidDel="00000000" w:rsidR="00000000" w:rsidRPr="00000000">
        <w:rPr>
          <w:rFonts w:ascii="Lora" w:cs="Lora" w:eastAsia="Lora" w:hAnsi="Lora"/>
          <w:b w:val="1"/>
          <w:color w:val="c00000"/>
          <w:sz w:val="24"/>
          <w:szCs w:val="24"/>
          <w:rtl w:val="0"/>
        </w:rPr>
        <w:t xml:space="preserve">¿Por qué un lenguaje de programación sólo puede utilizarse en algunos sistemas operativos y en otros no?</w:t>
      </w:r>
    </w:p>
    <w:p w:rsidR="00000000" w:rsidDel="00000000" w:rsidP="00000000" w:rsidRDefault="00000000" w:rsidRPr="00000000" w14:paraId="00000002">
      <w:pPr>
        <w:jc w:val="both"/>
        <w:rPr>
          <w:rFonts w:ascii="Lora" w:cs="Lora" w:eastAsia="Lora" w:hAnsi="Lora"/>
          <w:color w:val="434343"/>
          <w:sz w:val="24"/>
          <w:szCs w:val="24"/>
        </w:rPr>
      </w:pPr>
      <w:r w:rsidDel="00000000" w:rsidR="00000000" w:rsidRPr="00000000">
        <w:rPr>
          <w:rFonts w:ascii="Lora" w:cs="Lora" w:eastAsia="Lora" w:hAnsi="Lora"/>
          <w:color w:val="434343"/>
          <w:sz w:val="24"/>
          <w:szCs w:val="24"/>
          <w:rtl w:val="0"/>
        </w:rPr>
        <w:t xml:space="preserve"> </w:t>
      </w:r>
    </w:p>
    <w:p w:rsidR="00000000" w:rsidDel="00000000" w:rsidP="00000000" w:rsidRDefault="00000000" w:rsidRPr="00000000" w14:paraId="00000003">
      <w:pPr>
        <w:jc w:val="both"/>
        <w:rPr>
          <w:rFonts w:ascii="Lora" w:cs="Lora" w:eastAsia="Lora" w:hAnsi="Lora"/>
          <w:color w:val="434343"/>
          <w:sz w:val="24"/>
          <w:szCs w:val="24"/>
        </w:rPr>
      </w:pPr>
      <w:r w:rsidDel="00000000" w:rsidR="00000000" w:rsidRPr="00000000">
        <w:rPr>
          <w:rFonts w:ascii="Lora" w:cs="Lora" w:eastAsia="Lora" w:hAnsi="Lora"/>
          <w:color w:val="434343"/>
          <w:sz w:val="24"/>
          <w:szCs w:val="24"/>
          <w:rtl w:val="0"/>
        </w:rPr>
        <w:t xml:space="preserve">Cualquier lenguaje de programación puede usarse en un sistema siempre y cuando haya un intérprete o compilador (según corresponda al lenguaje en cuestión) si es que deseas programar en esa máquina con ese sistema operativo. Obvio si no hay tal intérprete o compilador no podrás usar ESE, tu lenguaje favorito, en ese sistema.</w:t>
      </w:r>
    </w:p>
    <w:p w:rsidR="00000000" w:rsidDel="00000000" w:rsidP="00000000" w:rsidRDefault="00000000" w:rsidRPr="00000000" w14:paraId="00000004">
      <w:pPr>
        <w:jc w:val="both"/>
        <w:rPr>
          <w:rFonts w:ascii="Lora" w:cs="Lora" w:eastAsia="Lora" w:hAnsi="Lora"/>
          <w:color w:val="434343"/>
          <w:sz w:val="24"/>
          <w:szCs w:val="24"/>
        </w:rPr>
      </w:pPr>
      <w:r w:rsidDel="00000000" w:rsidR="00000000" w:rsidRPr="00000000">
        <w:rPr>
          <w:rFonts w:ascii="Lora" w:cs="Lora" w:eastAsia="Lora" w:hAnsi="Lora"/>
          <w:color w:val="434343"/>
          <w:sz w:val="24"/>
          <w:szCs w:val="24"/>
          <w:rtl w:val="0"/>
        </w:rPr>
        <w:t xml:space="preserve"> </w:t>
      </w:r>
    </w:p>
    <w:p w:rsidR="00000000" w:rsidDel="00000000" w:rsidP="00000000" w:rsidRDefault="00000000" w:rsidRPr="00000000" w14:paraId="00000005">
      <w:pPr>
        <w:jc w:val="both"/>
        <w:rPr>
          <w:rFonts w:ascii="Lora" w:cs="Lora" w:eastAsia="Lora" w:hAnsi="Lora"/>
          <w:color w:val="434343"/>
          <w:sz w:val="24"/>
          <w:szCs w:val="24"/>
        </w:rPr>
      </w:pPr>
      <w:r w:rsidDel="00000000" w:rsidR="00000000" w:rsidRPr="00000000">
        <w:rPr>
          <w:rFonts w:ascii="Lora" w:cs="Lora" w:eastAsia="Lora" w:hAnsi="Lora"/>
          <w:color w:val="434343"/>
          <w:sz w:val="24"/>
          <w:szCs w:val="24"/>
          <w:rtl w:val="0"/>
        </w:rPr>
        <w:t xml:space="preserve">Además, por otro lado, es factible utilizar una técnica llamada cross-compile en donde en una máquina y sistema operativo "X" puedes compilar codigo objeto (lease, binarios ejecutables) para otra máquina o sistema diferente "Y". Al decir "diferente" puede ser: diferente sistema operativo, diferente procesador y, en casos extremos hasta diferentes arquitecturas de procesador.</w:t>
      </w:r>
    </w:p>
    <w:p w:rsidR="00000000" w:rsidDel="00000000" w:rsidP="00000000" w:rsidRDefault="00000000" w:rsidRPr="00000000" w14:paraId="00000006">
      <w:pPr>
        <w:jc w:val="both"/>
        <w:rPr>
          <w:rFonts w:ascii="Lora" w:cs="Lora" w:eastAsia="Lora" w:hAnsi="Lora"/>
          <w:color w:val="434343"/>
          <w:sz w:val="24"/>
          <w:szCs w:val="24"/>
        </w:rPr>
      </w:pPr>
      <w:r w:rsidDel="00000000" w:rsidR="00000000" w:rsidRPr="00000000">
        <w:rPr>
          <w:rFonts w:ascii="Lora" w:cs="Lora" w:eastAsia="Lora" w:hAnsi="Lora"/>
          <w:color w:val="434343"/>
          <w:sz w:val="24"/>
          <w:szCs w:val="24"/>
          <w:rtl w:val="0"/>
        </w:rPr>
        <w:t xml:space="preserve"> </w:t>
      </w:r>
    </w:p>
    <w:p w:rsidR="00000000" w:rsidDel="00000000" w:rsidP="00000000" w:rsidRDefault="00000000" w:rsidRPr="00000000" w14:paraId="00000007">
      <w:pPr>
        <w:jc w:val="both"/>
        <w:rPr>
          <w:rFonts w:ascii="Lora" w:cs="Lora" w:eastAsia="Lora" w:hAnsi="Lora"/>
          <w:color w:val="434343"/>
          <w:sz w:val="24"/>
          <w:szCs w:val="24"/>
        </w:rPr>
      </w:pPr>
      <w:r w:rsidDel="00000000" w:rsidR="00000000" w:rsidRPr="00000000">
        <w:rPr>
          <w:rFonts w:ascii="Lora" w:cs="Lora" w:eastAsia="Lora" w:hAnsi="Lora"/>
          <w:color w:val="434343"/>
          <w:sz w:val="24"/>
          <w:szCs w:val="24"/>
          <w:rtl w:val="0"/>
        </w:rPr>
        <w:t xml:space="preserve">Después de todo, las nuevas tecnologías son diseñadas por otros sistemas, precursores, más viejos si lo quieres ver así.</w:t>
      </w:r>
    </w:p>
    <w:p w:rsidR="00000000" w:rsidDel="00000000" w:rsidP="00000000" w:rsidRDefault="00000000" w:rsidRPr="00000000" w14:paraId="00000008">
      <w:pPr>
        <w:jc w:val="both"/>
        <w:rPr>
          <w:rFonts w:ascii="Lora" w:cs="Lora" w:eastAsia="Lora" w:hAnsi="Lora"/>
          <w:color w:val="434343"/>
          <w:sz w:val="24"/>
          <w:szCs w:val="24"/>
        </w:rPr>
      </w:pPr>
      <w:r w:rsidDel="00000000" w:rsidR="00000000" w:rsidRPr="00000000">
        <w:rPr>
          <w:rFonts w:ascii="Lora" w:cs="Lora" w:eastAsia="Lora" w:hAnsi="Lora"/>
          <w:color w:val="434343"/>
          <w:sz w:val="24"/>
          <w:szCs w:val="24"/>
          <w:rtl w:val="0"/>
        </w:rPr>
        <w:t xml:space="preserve"> </w:t>
      </w:r>
    </w:p>
    <w:p w:rsidR="00000000" w:rsidDel="00000000" w:rsidP="00000000" w:rsidRDefault="00000000" w:rsidRPr="00000000" w14:paraId="00000009">
      <w:pPr>
        <w:jc w:val="both"/>
        <w:rPr>
          <w:rFonts w:ascii="Lora" w:cs="Lora" w:eastAsia="Lora" w:hAnsi="Lora"/>
          <w:color w:val="434343"/>
          <w:sz w:val="24"/>
          <w:szCs w:val="24"/>
        </w:rPr>
      </w:pPr>
      <w:r w:rsidDel="00000000" w:rsidR="00000000" w:rsidRPr="00000000">
        <w:rPr>
          <w:rtl w:val="0"/>
        </w:rPr>
      </w:r>
    </w:p>
    <w:p w:rsidR="00000000" w:rsidDel="00000000" w:rsidP="00000000" w:rsidRDefault="00000000" w:rsidRPr="00000000" w14:paraId="0000000A">
      <w:pPr>
        <w:ind w:left="0" w:firstLine="0"/>
        <w:jc w:val="both"/>
        <w:rPr>
          <w:rFonts w:ascii="Lora" w:cs="Lora" w:eastAsia="Lora" w:hAnsi="Lora"/>
          <w:b w:val="1"/>
          <w:color w:val="c00000"/>
          <w:sz w:val="24"/>
          <w:szCs w:val="24"/>
        </w:rPr>
      </w:pPr>
      <w:r w:rsidDel="00000000" w:rsidR="00000000" w:rsidRPr="00000000">
        <w:rPr>
          <w:rFonts w:ascii="Lora" w:cs="Lora" w:eastAsia="Lora" w:hAnsi="Lora"/>
          <w:color w:val="c00000"/>
          <w:sz w:val="24"/>
          <w:szCs w:val="24"/>
          <w:rtl w:val="0"/>
        </w:rPr>
        <w:t xml:space="preserve">·  </w:t>
        <w:tab/>
      </w:r>
      <w:r w:rsidDel="00000000" w:rsidR="00000000" w:rsidRPr="00000000">
        <w:rPr>
          <w:rFonts w:ascii="Lora" w:cs="Lora" w:eastAsia="Lora" w:hAnsi="Lora"/>
          <w:b w:val="1"/>
          <w:color w:val="c00000"/>
          <w:sz w:val="24"/>
          <w:szCs w:val="24"/>
          <w:rtl w:val="0"/>
        </w:rPr>
        <w:t xml:space="preserve">¿Qué tipo de máquina virtual soporta virtualBox?</w:t>
      </w:r>
    </w:p>
    <w:p w:rsidR="00000000" w:rsidDel="00000000" w:rsidP="00000000" w:rsidRDefault="00000000" w:rsidRPr="00000000" w14:paraId="0000000B">
      <w:pPr>
        <w:jc w:val="both"/>
        <w:rPr>
          <w:rFonts w:ascii="Lora" w:cs="Lora" w:eastAsia="Lora" w:hAnsi="Lora"/>
          <w:color w:val="434343"/>
          <w:sz w:val="24"/>
          <w:szCs w:val="24"/>
        </w:rPr>
      </w:pPr>
      <w:r w:rsidDel="00000000" w:rsidR="00000000" w:rsidRPr="00000000">
        <w:rPr>
          <w:rtl w:val="0"/>
        </w:rPr>
      </w:r>
    </w:p>
    <w:p w:rsidR="00000000" w:rsidDel="00000000" w:rsidP="00000000" w:rsidRDefault="00000000" w:rsidRPr="00000000" w14:paraId="0000000C">
      <w:pPr>
        <w:jc w:val="both"/>
        <w:rPr>
          <w:rFonts w:ascii="Lora" w:cs="Lora" w:eastAsia="Lora" w:hAnsi="Lora"/>
          <w:b w:val="1"/>
          <w:color w:val="444444"/>
          <w:sz w:val="24"/>
          <w:szCs w:val="24"/>
        </w:rPr>
      </w:pPr>
      <w:r w:rsidDel="00000000" w:rsidR="00000000" w:rsidRPr="00000000">
        <w:rPr>
          <w:rFonts w:ascii="Lora" w:cs="Lora" w:eastAsia="Lora" w:hAnsi="Lora"/>
          <w:b w:val="1"/>
          <w:color w:val="444444"/>
          <w:sz w:val="24"/>
          <w:szCs w:val="24"/>
          <w:rtl w:val="0"/>
        </w:rPr>
        <w:t xml:space="preserve">Hipervisor tipo 2 - </w:t>
      </w:r>
    </w:p>
    <w:p w:rsidR="00000000" w:rsidDel="00000000" w:rsidP="00000000" w:rsidRDefault="00000000" w:rsidRPr="00000000" w14:paraId="0000000D">
      <w:pPr>
        <w:spacing w:after="240" w:before="240" w:lineRule="auto"/>
        <w:jc w:val="both"/>
        <w:rPr>
          <w:rFonts w:ascii="Lora" w:cs="Lora" w:eastAsia="Lora" w:hAnsi="Lora"/>
          <w:color w:val="434343"/>
          <w:sz w:val="24"/>
          <w:szCs w:val="24"/>
        </w:rPr>
      </w:pPr>
      <w:r w:rsidDel="00000000" w:rsidR="00000000" w:rsidRPr="00000000">
        <w:rPr>
          <w:rFonts w:ascii="Lora" w:cs="Lora" w:eastAsia="Lora" w:hAnsi="Lora"/>
          <w:color w:val="434343"/>
          <w:sz w:val="24"/>
          <w:szCs w:val="24"/>
          <w:rtl w:val="0"/>
        </w:rPr>
        <w:t xml:space="preserve">También denominado como </w:t>
      </w:r>
      <w:r w:rsidDel="00000000" w:rsidR="00000000" w:rsidRPr="00000000">
        <w:rPr>
          <w:rFonts w:ascii="Lora" w:cs="Lora" w:eastAsia="Lora" w:hAnsi="Lora"/>
          <w:b w:val="1"/>
          <w:color w:val="434343"/>
          <w:sz w:val="24"/>
          <w:szCs w:val="24"/>
          <w:rtl w:val="0"/>
        </w:rPr>
        <w:t xml:space="preserve">hosted</w:t>
      </w:r>
      <w:r w:rsidDel="00000000" w:rsidR="00000000" w:rsidRPr="00000000">
        <w:rPr>
          <w:rFonts w:ascii="Lora" w:cs="Lora" w:eastAsia="Lora" w:hAnsi="Lora"/>
          <w:color w:val="434343"/>
          <w:sz w:val="24"/>
          <w:szCs w:val="24"/>
          <w:rtl w:val="0"/>
        </w:rPr>
        <w:t xml:space="preserve">. Es un tipo de hipervisor (</w:t>
      </w:r>
      <w:r w:rsidDel="00000000" w:rsidR="00000000" w:rsidRPr="00000000">
        <w:rPr>
          <w:rFonts w:ascii="Lora" w:cs="Lora" w:eastAsia="Lora" w:hAnsi="Lora"/>
          <w:i w:val="1"/>
          <w:color w:val="434343"/>
          <w:sz w:val="24"/>
          <w:szCs w:val="24"/>
          <w:rtl w:val="0"/>
        </w:rPr>
        <w:t xml:space="preserve">monitor de máquina virtual</w:t>
      </w:r>
      <w:r w:rsidDel="00000000" w:rsidR="00000000" w:rsidRPr="00000000">
        <w:rPr>
          <w:rFonts w:ascii="Lora" w:cs="Lora" w:eastAsia="Lora" w:hAnsi="Lora"/>
          <w:color w:val="434343"/>
          <w:sz w:val="24"/>
          <w:szCs w:val="24"/>
          <w:rtl w:val="0"/>
        </w:rPr>
        <w:t xml:space="preserve">), donde la aplicación hipervisora o monitora se ejecuta sobre un sistema operativo convencional para luego virtualizar diversos</w:t>
      </w:r>
      <w:hyperlink r:id="rId6">
        <w:r w:rsidDel="00000000" w:rsidR="00000000" w:rsidRPr="00000000">
          <w:rPr>
            <w:rFonts w:ascii="Lora" w:cs="Lora" w:eastAsia="Lora" w:hAnsi="Lora"/>
            <w:color w:val="434343"/>
            <w:sz w:val="24"/>
            <w:szCs w:val="24"/>
            <w:rtl w:val="0"/>
          </w:rPr>
          <w:t xml:space="preserve"> </w:t>
        </w:r>
      </w:hyperlink>
      <w:hyperlink r:id="rId7">
        <w:r w:rsidDel="00000000" w:rsidR="00000000" w:rsidRPr="00000000">
          <w:rPr>
            <w:rFonts w:ascii="Lora" w:cs="Lora" w:eastAsia="Lora" w:hAnsi="Lora"/>
            <w:color w:val="1155cc"/>
            <w:sz w:val="24"/>
            <w:szCs w:val="24"/>
            <w:u w:val="single"/>
            <w:rtl w:val="0"/>
          </w:rPr>
          <w:t xml:space="preserve">sistemas operativos</w:t>
        </w:r>
      </w:hyperlink>
      <w:r w:rsidDel="00000000" w:rsidR="00000000" w:rsidRPr="00000000">
        <w:rPr>
          <w:rFonts w:ascii="Lora" w:cs="Lora" w:eastAsia="Lora" w:hAnsi="Lora"/>
          <w:color w:val="434343"/>
          <w:sz w:val="24"/>
          <w:szCs w:val="24"/>
          <w:rtl w:val="0"/>
        </w:rPr>
        <w:t xml:space="preserve">.</w:t>
      </w:r>
    </w:p>
    <w:p w:rsidR="00000000" w:rsidDel="00000000" w:rsidP="00000000" w:rsidRDefault="00000000" w:rsidRPr="00000000" w14:paraId="0000000E">
      <w:pPr>
        <w:spacing w:after="240" w:before="240" w:lineRule="auto"/>
        <w:jc w:val="both"/>
        <w:rPr>
          <w:rFonts w:ascii="Lora" w:cs="Lora" w:eastAsia="Lora" w:hAnsi="Lora"/>
          <w:color w:val="434343"/>
          <w:sz w:val="24"/>
          <w:szCs w:val="24"/>
        </w:rPr>
      </w:pPr>
      <w:r w:rsidDel="00000000" w:rsidR="00000000" w:rsidRPr="00000000">
        <w:rPr>
          <w:rFonts w:ascii="Lora" w:cs="Lora" w:eastAsia="Lora" w:hAnsi="Lora"/>
          <w:color w:val="434343"/>
          <w:sz w:val="24"/>
          <w:szCs w:val="24"/>
          <w:rtl w:val="0"/>
        </w:rPr>
        <w:t xml:space="preserve">La</w:t>
      </w:r>
      <w:hyperlink r:id="rId8">
        <w:r w:rsidDel="00000000" w:rsidR="00000000" w:rsidRPr="00000000">
          <w:rPr>
            <w:rFonts w:ascii="Lora" w:cs="Lora" w:eastAsia="Lora" w:hAnsi="Lora"/>
            <w:color w:val="434343"/>
            <w:sz w:val="24"/>
            <w:szCs w:val="24"/>
            <w:rtl w:val="0"/>
          </w:rPr>
          <w:t xml:space="preserve"> </w:t>
        </w:r>
      </w:hyperlink>
      <w:hyperlink r:id="rId9">
        <w:r w:rsidDel="00000000" w:rsidR="00000000" w:rsidRPr="00000000">
          <w:rPr>
            <w:rFonts w:ascii="Lora" w:cs="Lora" w:eastAsia="Lora" w:hAnsi="Lora"/>
            <w:color w:val="1155cc"/>
            <w:sz w:val="24"/>
            <w:szCs w:val="24"/>
            <w:u w:val="single"/>
            <w:rtl w:val="0"/>
          </w:rPr>
          <w:t xml:space="preserve">virtualización</w:t>
        </w:r>
      </w:hyperlink>
      <w:r w:rsidDel="00000000" w:rsidR="00000000" w:rsidRPr="00000000">
        <w:rPr>
          <w:rFonts w:ascii="Lora" w:cs="Lora" w:eastAsia="Lora" w:hAnsi="Lora"/>
          <w:color w:val="434343"/>
          <w:sz w:val="24"/>
          <w:szCs w:val="24"/>
          <w:rtl w:val="0"/>
        </w:rPr>
        <w:t xml:space="preserve"> se sitúa en una capa más alejada del</w:t>
      </w:r>
      <w:hyperlink r:id="rId10">
        <w:r w:rsidDel="00000000" w:rsidR="00000000" w:rsidRPr="00000000">
          <w:rPr>
            <w:rFonts w:ascii="Lora" w:cs="Lora" w:eastAsia="Lora" w:hAnsi="Lora"/>
            <w:color w:val="434343"/>
            <w:sz w:val="24"/>
            <w:szCs w:val="24"/>
            <w:rtl w:val="0"/>
          </w:rPr>
          <w:t xml:space="preserve"> </w:t>
        </w:r>
      </w:hyperlink>
      <w:hyperlink r:id="rId11">
        <w:r w:rsidDel="00000000" w:rsidR="00000000" w:rsidRPr="00000000">
          <w:rPr>
            <w:rFonts w:ascii="Lora" w:cs="Lora" w:eastAsia="Lora" w:hAnsi="Lora"/>
            <w:color w:val="1155cc"/>
            <w:sz w:val="24"/>
            <w:szCs w:val="24"/>
            <w:u w:val="single"/>
            <w:rtl w:val="0"/>
          </w:rPr>
          <w:t xml:space="preserve">hardware</w:t>
        </w:r>
      </w:hyperlink>
      <w:r w:rsidDel="00000000" w:rsidR="00000000" w:rsidRPr="00000000">
        <w:rPr>
          <w:rFonts w:ascii="Lora" w:cs="Lora" w:eastAsia="Lora" w:hAnsi="Lora"/>
          <w:color w:val="434343"/>
          <w:sz w:val="24"/>
          <w:szCs w:val="24"/>
          <w:rtl w:val="0"/>
        </w:rPr>
        <w:t xml:space="preserve"> y el rendimiento del hipervisor es menor que en los de</w:t>
      </w:r>
      <w:hyperlink r:id="rId12">
        <w:r w:rsidDel="00000000" w:rsidR="00000000" w:rsidRPr="00000000">
          <w:rPr>
            <w:rFonts w:ascii="Lora" w:cs="Lora" w:eastAsia="Lora" w:hAnsi="Lora"/>
            <w:color w:val="434343"/>
            <w:sz w:val="24"/>
            <w:szCs w:val="24"/>
            <w:rtl w:val="0"/>
          </w:rPr>
          <w:t xml:space="preserve"> </w:t>
        </w:r>
      </w:hyperlink>
      <w:hyperlink r:id="rId13">
        <w:r w:rsidDel="00000000" w:rsidR="00000000" w:rsidRPr="00000000">
          <w:rPr>
            <w:rFonts w:ascii="Lora" w:cs="Lora" w:eastAsia="Lora" w:hAnsi="Lora"/>
            <w:color w:val="1155cc"/>
            <w:sz w:val="24"/>
            <w:szCs w:val="24"/>
            <w:u w:val="single"/>
            <w:rtl w:val="0"/>
          </w:rPr>
          <w:t xml:space="preserve">hipervisor tipo 1</w:t>
        </w:r>
      </w:hyperlink>
      <w:r w:rsidDel="00000000" w:rsidR="00000000" w:rsidRPr="00000000">
        <w:rPr>
          <w:rFonts w:ascii="Lora" w:cs="Lora" w:eastAsia="Lora" w:hAnsi="Lora"/>
          <w:color w:val="434343"/>
          <w:sz w:val="24"/>
          <w:szCs w:val="24"/>
          <w:rtl w:val="0"/>
        </w:rPr>
        <w:t xml:space="preserve">.</w:t>
      </w:r>
    </w:p>
    <w:p w:rsidR="00000000" w:rsidDel="00000000" w:rsidP="00000000" w:rsidRDefault="00000000" w:rsidRPr="00000000" w14:paraId="0000000F">
      <w:pPr>
        <w:spacing w:after="240" w:before="240" w:lineRule="auto"/>
        <w:jc w:val="both"/>
        <w:rPr>
          <w:rFonts w:ascii="Lora" w:cs="Lora" w:eastAsia="Lora" w:hAnsi="Lora"/>
          <w:color w:val="434343"/>
          <w:sz w:val="24"/>
          <w:szCs w:val="24"/>
        </w:rPr>
      </w:pPr>
      <w:r w:rsidDel="00000000" w:rsidR="00000000" w:rsidRPr="00000000">
        <w:rPr>
          <w:rFonts w:ascii="Lora" w:cs="Lora" w:eastAsia="Lora" w:hAnsi="Lora"/>
          <w:color w:val="434343"/>
          <w:sz w:val="24"/>
          <w:szCs w:val="24"/>
          <w:rtl w:val="0"/>
        </w:rPr>
        <w:t xml:space="preserve">El tipo de clasificación </w:t>
      </w:r>
      <w:r w:rsidDel="00000000" w:rsidR="00000000" w:rsidRPr="00000000">
        <w:rPr>
          <w:rFonts w:ascii="Lora" w:cs="Lora" w:eastAsia="Lora" w:hAnsi="Lora"/>
          <w:b w:val="1"/>
          <w:color w:val="434343"/>
          <w:sz w:val="24"/>
          <w:szCs w:val="24"/>
          <w:rtl w:val="0"/>
        </w:rPr>
        <w:t xml:space="preserve">hipervisor tipo 2</w:t>
      </w:r>
      <w:r w:rsidDel="00000000" w:rsidR="00000000" w:rsidRPr="00000000">
        <w:rPr>
          <w:rFonts w:ascii="Lora" w:cs="Lora" w:eastAsia="Lora" w:hAnsi="Lora"/>
          <w:color w:val="434343"/>
          <w:sz w:val="24"/>
          <w:szCs w:val="24"/>
          <w:rtl w:val="0"/>
        </w:rPr>
        <w:t xml:space="preserve">, afecta al tipo de gestión que se realiza sobre las</w:t>
      </w:r>
      <w:hyperlink r:id="rId14">
        <w:r w:rsidDel="00000000" w:rsidR="00000000" w:rsidRPr="00000000">
          <w:rPr>
            <w:rFonts w:ascii="Lora" w:cs="Lora" w:eastAsia="Lora" w:hAnsi="Lora"/>
            <w:color w:val="434343"/>
            <w:sz w:val="24"/>
            <w:szCs w:val="24"/>
            <w:rtl w:val="0"/>
          </w:rPr>
          <w:t xml:space="preserve"> </w:t>
        </w:r>
      </w:hyperlink>
      <w:hyperlink r:id="rId15">
        <w:r w:rsidDel="00000000" w:rsidR="00000000" w:rsidRPr="00000000">
          <w:rPr>
            <w:rFonts w:ascii="Lora" w:cs="Lora" w:eastAsia="Lora" w:hAnsi="Lora"/>
            <w:color w:val="1155cc"/>
            <w:sz w:val="24"/>
            <w:szCs w:val="24"/>
            <w:u w:val="single"/>
            <w:rtl w:val="0"/>
          </w:rPr>
          <w:t xml:space="preserve">máquinas virtuales</w:t>
        </w:r>
      </w:hyperlink>
      <w:r w:rsidDel="00000000" w:rsidR="00000000" w:rsidRPr="00000000">
        <w:rPr>
          <w:rFonts w:ascii="Lora" w:cs="Lora" w:eastAsia="Lora" w:hAnsi="Lora"/>
          <w:color w:val="434343"/>
          <w:sz w:val="24"/>
          <w:szCs w:val="24"/>
          <w:rtl w:val="0"/>
        </w:rPr>
        <w:t xml:space="preserve">. En el tipo </w:t>
      </w:r>
      <w:r w:rsidDel="00000000" w:rsidR="00000000" w:rsidRPr="00000000">
        <w:rPr>
          <w:rFonts w:ascii="Lora" w:cs="Lora" w:eastAsia="Lora" w:hAnsi="Lora"/>
          <w:b w:val="1"/>
          <w:color w:val="434343"/>
          <w:sz w:val="24"/>
          <w:szCs w:val="24"/>
          <w:rtl w:val="0"/>
        </w:rPr>
        <w:t xml:space="preserve">hosted</w:t>
      </w:r>
      <w:r w:rsidDel="00000000" w:rsidR="00000000" w:rsidRPr="00000000">
        <w:rPr>
          <w:rFonts w:ascii="Lora" w:cs="Lora" w:eastAsia="Lora" w:hAnsi="Lora"/>
          <w:color w:val="434343"/>
          <w:sz w:val="24"/>
          <w:szCs w:val="24"/>
          <w:rtl w:val="0"/>
        </w:rPr>
        <w:t xml:space="preserve">, el sistema operativo de nuestra máquina (el original) se comporta como verdadero anfitrión de las soluciones de</w:t>
      </w:r>
      <w:hyperlink r:id="rId16">
        <w:r w:rsidDel="00000000" w:rsidR="00000000" w:rsidRPr="00000000">
          <w:rPr>
            <w:rFonts w:ascii="Lora" w:cs="Lora" w:eastAsia="Lora" w:hAnsi="Lora"/>
            <w:color w:val="434343"/>
            <w:sz w:val="24"/>
            <w:szCs w:val="24"/>
            <w:rtl w:val="0"/>
          </w:rPr>
          <w:t xml:space="preserve"> </w:t>
        </w:r>
      </w:hyperlink>
      <w:hyperlink r:id="rId17">
        <w:r w:rsidDel="00000000" w:rsidR="00000000" w:rsidRPr="00000000">
          <w:rPr>
            <w:rFonts w:ascii="Lora" w:cs="Lora" w:eastAsia="Lora" w:hAnsi="Lora"/>
            <w:color w:val="1155cc"/>
            <w:sz w:val="24"/>
            <w:szCs w:val="24"/>
            <w:u w:val="single"/>
            <w:rtl w:val="0"/>
          </w:rPr>
          <w:t xml:space="preserve">virtualización</w:t>
        </w:r>
      </w:hyperlink>
      <w:r w:rsidDel="00000000" w:rsidR="00000000" w:rsidRPr="00000000">
        <w:rPr>
          <w:rFonts w:ascii="Lora" w:cs="Lora" w:eastAsia="Lora" w:hAnsi="Lora"/>
          <w:color w:val="434343"/>
          <w:sz w:val="24"/>
          <w:szCs w:val="24"/>
          <w:rtl w:val="0"/>
        </w:rPr>
        <w:t xml:space="preserve">, que permiten ejecutar varias instancias de diversos</w:t>
      </w:r>
      <w:hyperlink r:id="rId18">
        <w:r w:rsidDel="00000000" w:rsidR="00000000" w:rsidRPr="00000000">
          <w:rPr>
            <w:rFonts w:ascii="Lora" w:cs="Lora" w:eastAsia="Lora" w:hAnsi="Lora"/>
            <w:color w:val="434343"/>
            <w:sz w:val="24"/>
            <w:szCs w:val="24"/>
            <w:rtl w:val="0"/>
          </w:rPr>
          <w:t xml:space="preserve"> </w:t>
        </w:r>
      </w:hyperlink>
      <w:hyperlink r:id="rId19">
        <w:r w:rsidDel="00000000" w:rsidR="00000000" w:rsidRPr="00000000">
          <w:rPr>
            <w:rFonts w:ascii="Lora" w:cs="Lora" w:eastAsia="Lora" w:hAnsi="Lora"/>
            <w:color w:val="1155cc"/>
            <w:sz w:val="24"/>
            <w:szCs w:val="24"/>
            <w:u w:val="single"/>
            <w:rtl w:val="0"/>
          </w:rPr>
          <w:t xml:space="preserve">sistemas operativos</w:t>
        </w:r>
      </w:hyperlink>
      <w:r w:rsidDel="00000000" w:rsidR="00000000" w:rsidRPr="00000000">
        <w:rPr>
          <w:rFonts w:ascii="Lora" w:cs="Lora" w:eastAsia="Lora" w:hAnsi="Lora"/>
          <w:color w:val="434343"/>
          <w:sz w:val="24"/>
          <w:szCs w:val="24"/>
          <w:rtl w:val="0"/>
        </w:rPr>
        <w:t xml:space="preserve">.</w:t>
      </w:r>
    </w:p>
    <w:p w:rsidR="00000000" w:rsidDel="00000000" w:rsidP="00000000" w:rsidRDefault="00000000" w:rsidRPr="00000000" w14:paraId="00000010">
      <w:pPr>
        <w:spacing w:after="240" w:before="240" w:lineRule="auto"/>
        <w:jc w:val="both"/>
        <w:rPr>
          <w:rFonts w:ascii="Lora" w:cs="Lora" w:eastAsia="Lora" w:hAnsi="Lora"/>
          <w:color w:val="434343"/>
          <w:sz w:val="24"/>
          <w:szCs w:val="24"/>
        </w:rPr>
      </w:pPr>
      <w:r w:rsidDel="00000000" w:rsidR="00000000" w:rsidRPr="00000000">
        <w:rPr>
          <w:rFonts w:ascii="Lora" w:cs="Lora" w:eastAsia="Lora" w:hAnsi="Lora"/>
          <w:color w:val="434343"/>
          <w:sz w:val="24"/>
          <w:szCs w:val="24"/>
          <w:rtl w:val="0"/>
        </w:rPr>
        <w:t xml:space="preserve">Esta técnica la utilizan productos que hacen uso de un</w:t>
      </w:r>
      <w:hyperlink r:id="rId20">
        <w:r w:rsidDel="00000000" w:rsidR="00000000" w:rsidRPr="00000000">
          <w:rPr>
            <w:rFonts w:ascii="Lora" w:cs="Lora" w:eastAsia="Lora" w:hAnsi="Lora"/>
            <w:color w:val="434343"/>
            <w:sz w:val="24"/>
            <w:szCs w:val="24"/>
            <w:rtl w:val="0"/>
          </w:rPr>
          <w:t xml:space="preserve"> </w:t>
        </w:r>
      </w:hyperlink>
      <w:hyperlink r:id="rId21">
        <w:r w:rsidDel="00000000" w:rsidR="00000000" w:rsidRPr="00000000">
          <w:rPr>
            <w:rFonts w:ascii="Lora" w:cs="Lora" w:eastAsia="Lora" w:hAnsi="Lora"/>
            <w:color w:val="1155cc"/>
            <w:sz w:val="24"/>
            <w:szCs w:val="24"/>
            <w:u w:val="single"/>
            <w:rtl w:val="0"/>
          </w:rPr>
          <w:t xml:space="preserve">VMM</w:t>
        </w:r>
      </w:hyperlink>
      <w:r w:rsidDel="00000000" w:rsidR="00000000" w:rsidRPr="00000000">
        <w:rPr>
          <w:rFonts w:ascii="Lora" w:cs="Lora" w:eastAsia="Lora" w:hAnsi="Lora"/>
          <w:color w:val="434343"/>
          <w:sz w:val="24"/>
          <w:szCs w:val="24"/>
          <w:rtl w:val="0"/>
        </w:rPr>
        <w:t xml:space="preserve">. Ese componente vigila el tipo de instrucciones y peticiones que van llegando al procesador y detecta si alguna de ellas pertenece al contexto de una de las</w:t>
      </w:r>
      <w:hyperlink r:id="rId22">
        <w:r w:rsidDel="00000000" w:rsidR="00000000" w:rsidRPr="00000000">
          <w:rPr>
            <w:rFonts w:ascii="Lora" w:cs="Lora" w:eastAsia="Lora" w:hAnsi="Lora"/>
            <w:color w:val="434343"/>
            <w:sz w:val="24"/>
            <w:szCs w:val="24"/>
            <w:rtl w:val="0"/>
          </w:rPr>
          <w:t xml:space="preserve"> </w:t>
        </w:r>
      </w:hyperlink>
      <w:hyperlink r:id="rId23">
        <w:r w:rsidDel="00000000" w:rsidR="00000000" w:rsidRPr="00000000">
          <w:rPr>
            <w:rFonts w:ascii="Lora" w:cs="Lora" w:eastAsia="Lora" w:hAnsi="Lora"/>
            <w:color w:val="1155cc"/>
            <w:sz w:val="24"/>
            <w:szCs w:val="24"/>
            <w:u w:val="single"/>
            <w:rtl w:val="0"/>
          </w:rPr>
          <w:t xml:space="preserve">máquinas virtuales</w:t>
        </w:r>
      </w:hyperlink>
      <w:r w:rsidDel="00000000" w:rsidR="00000000" w:rsidRPr="00000000">
        <w:rPr>
          <w:rFonts w:ascii="Lora" w:cs="Lora" w:eastAsia="Lora" w:hAnsi="Lora"/>
          <w:color w:val="434343"/>
          <w:sz w:val="24"/>
          <w:szCs w:val="24"/>
          <w:rtl w:val="0"/>
        </w:rPr>
        <w:t xml:space="preserve">, realizando el cambio de contexto en ese caso. La ventaja de este tipo de</w:t>
      </w:r>
      <w:hyperlink r:id="rId24">
        <w:r w:rsidDel="00000000" w:rsidR="00000000" w:rsidRPr="00000000">
          <w:rPr>
            <w:rFonts w:ascii="Lora" w:cs="Lora" w:eastAsia="Lora" w:hAnsi="Lora"/>
            <w:color w:val="434343"/>
            <w:sz w:val="24"/>
            <w:szCs w:val="24"/>
            <w:rtl w:val="0"/>
          </w:rPr>
          <w:t xml:space="preserve"> </w:t>
        </w:r>
      </w:hyperlink>
      <w:hyperlink r:id="rId25">
        <w:r w:rsidDel="00000000" w:rsidR="00000000" w:rsidRPr="00000000">
          <w:rPr>
            <w:rFonts w:ascii="Lora" w:cs="Lora" w:eastAsia="Lora" w:hAnsi="Lora"/>
            <w:color w:val="1155cc"/>
            <w:sz w:val="24"/>
            <w:szCs w:val="24"/>
            <w:u w:val="single"/>
            <w:rtl w:val="0"/>
          </w:rPr>
          <w:t xml:space="preserve">virtualización</w:t>
        </w:r>
      </w:hyperlink>
      <w:r w:rsidDel="00000000" w:rsidR="00000000" w:rsidRPr="00000000">
        <w:rPr>
          <w:rFonts w:ascii="Lora" w:cs="Lora" w:eastAsia="Lora" w:hAnsi="Lora"/>
          <w:color w:val="434343"/>
          <w:sz w:val="24"/>
          <w:szCs w:val="24"/>
          <w:rtl w:val="0"/>
        </w:rPr>
        <w:t xml:space="preserve"> reside en la facilidad de utilizar todo tipo de</w:t>
      </w:r>
      <w:hyperlink r:id="rId26">
        <w:r w:rsidDel="00000000" w:rsidR="00000000" w:rsidRPr="00000000">
          <w:rPr>
            <w:rFonts w:ascii="Lora" w:cs="Lora" w:eastAsia="Lora" w:hAnsi="Lora"/>
            <w:color w:val="434343"/>
            <w:sz w:val="24"/>
            <w:szCs w:val="24"/>
            <w:rtl w:val="0"/>
          </w:rPr>
          <w:t xml:space="preserve"> </w:t>
        </w:r>
      </w:hyperlink>
      <w:hyperlink r:id="rId27">
        <w:r w:rsidDel="00000000" w:rsidR="00000000" w:rsidRPr="00000000">
          <w:rPr>
            <w:rFonts w:ascii="Lora" w:cs="Lora" w:eastAsia="Lora" w:hAnsi="Lora"/>
            <w:color w:val="1155cc"/>
            <w:sz w:val="24"/>
            <w:szCs w:val="24"/>
            <w:u w:val="single"/>
            <w:rtl w:val="0"/>
          </w:rPr>
          <w:t xml:space="preserve">sistemas operativos invitados</w:t>
        </w:r>
      </w:hyperlink>
      <w:r w:rsidDel="00000000" w:rsidR="00000000" w:rsidRPr="00000000">
        <w:rPr>
          <w:rFonts w:ascii="Lora" w:cs="Lora" w:eastAsia="Lora" w:hAnsi="Lora"/>
          <w:color w:val="434343"/>
          <w:sz w:val="24"/>
          <w:szCs w:val="24"/>
          <w:rtl w:val="0"/>
        </w:rPr>
        <w:t xml:space="preserve">.</w:t>
      </w:r>
    </w:p>
    <w:p w:rsidR="00000000" w:rsidDel="00000000" w:rsidP="00000000" w:rsidRDefault="00000000" w:rsidRPr="00000000" w14:paraId="00000011">
      <w:pPr>
        <w:spacing w:after="240" w:before="240" w:lineRule="auto"/>
        <w:jc w:val="both"/>
        <w:rPr>
          <w:rFonts w:ascii="Lora" w:cs="Lora" w:eastAsia="Lora" w:hAnsi="Lora"/>
          <w:color w:val="434343"/>
          <w:sz w:val="24"/>
          <w:szCs w:val="24"/>
        </w:rPr>
      </w:pPr>
      <w:r w:rsidDel="00000000" w:rsidR="00000000" w:rsidRPr="00000000">
        <w:rPr>
          <w:rtl w:val="0"/>
        </w:rPr>
      </w:r>
    </w:p>
    <w:p w:rsidR="00000000" w:rsidDel="00000000" w:rsidP="00000000" w:rsidRDefault="00000000" w:rsidRPr="00000000" w14:paraId="00000012">
      <w:pPr>
        <w:jc w:val="both"/>
        <w:rPr>
          <w:rFonts w:ascii="Lora" w:cs="Lora" w:eastAsia="Lora" w:hAnsi="Lora"/>
          <w:color w:val="434343"/>
          <w:sz w:val="24"/>
          <w:szCs w:val="24"/>
        </w:rPr>
      </w:pPr>
      <w:r w:rsidDel="00000000" w:rsidR="00000000" w:rsidRPr="00000000">
        <w:rPr>
          <w:rtl w:val="0"/>
        </w:rPr>
      </w:r>
    </w:p>
    <w:p w:rsidR="00000000" w:rsidDel="00000000" w:rsidP="00000000" w:rsidRDefault="00000000" w:rsidRPr="00000000" w14:paraId="00000013">
      <w:pPr>
        <w:jc w:val="both"/>
        <w:rPr>
          <w:rFonts w:ascii="Lora" w:cs="Lora" w:eastAsia="Lora" w:hAnsi="Lora"/>
          <w:b w:val="1"/>
          <w:color w:val="c00000"/>
          <w:sz w:val="24"/>
          <w:szCs w:val="24"/>
        </w:rPr>
      </w:pPr>
      <w:r w:rsidDel="00000000" w:rsidR="00000000" w:rsidRPr="00000000">
        <w:rPr>
          <w:rFonts w:ascii="Lora" w:cs="Lora" w:eastAsia="Lora" w:hAnsi="Lora"/>
          <w:color w:val="c00000"/>
          <w:sz w:val="24"/>
          <w:szCs w:val="24"/>
          <w:rtl w:val="0"/>
        </w:rPr>
        <w:t xml:space="preserve">·  </w:t>
        <w:tab/>
      </w:r>
      <w:r w:rsidDel="00000000" w:rsidR="00000000" w:rsidRPr="00000000">
        <w:rPr>
          <w:rFonts w:ascii="Lora" w:cs="Lora" w:eastAsia="Lora" w:hAnsi="Lora"/>
          <w:b w:val="1"/>
          <w:color w:val="c00000"/>
          <w:sz w:val="24"/>
          <w:szCs w:val="24"/>
          <w:rtl w:val="0"/>
        </w:rPr>
        <w:t xml:space="preserve">¿Qué función cumple el hypervisor en la virtualización?</w:t>
      </w:r>
    </w:p>
    <w:p w:rsidR="00000000" w:rsidDel="00000000" w:rsidP="00000000" w:rsidRDefault="00000000" w:rsidRPr="00000000" w14:paraId="00000014">
      <w:pPr>
        <w:ind w:left="720" w:firstLine="0"/>
        <w:rPr>
          <w:rFonts w:ascii="Lora" w:cs="Lora" w:eastAsia="Lora" w:hAnsi="Lora"/>
          <w:b w:val="1"/>
          <w:color w:val="c00000"/>
          <w:sz w:val="24"/>
          <w:szCs w:val="24"/>
        </w:rPr>
      </w:pPr>
      <w:r w:rsidDel="00000000" w:rsidR="00000000" w:rsidRPr="00000000">
        <w:rPr>
          <w:rFonts w:ascii="Lora" w:cs="Lora" w:eastAsia="Lora" w:hAnsi="Lora"/>
          <w:b w:val="1"/>
          <w:color w:val="c00000"/>
          <w:sz w:val="24"/>
          <w:szCs w:val="24"/>
          <w:rtl w:val="0"/>
        </w:rPr>
        <w:t xml:space="preserve"> </w:t>
      </w:r>
    </w:p>
    <w:p w:rsidR="00000000" w:rsidDel="00000000" w:rsidP="00000000" w:rsidRDefault="00000000" w:rsidRPr="00000000" w14:paraId="00000015">
      <w:pPr>
        <w:shd w:fill="ffffff" w:val="clear"/>
        <w:jc w:val="both"/>
        <w:rPr>
          <w:rFonts w:ascii="Lora" w:cs="Lora" w:eastAsia="Lora" w:hAnsi="Lora"/>
          <w:color w:val="282828"/>
          <w:sz w:val="24"/>
          <w:szCs w:val="24"/>
        </w:rPr>
      </w:pPr>
      <w:r w:rsidDel="00000000" w:rsidR="00000000" w:rsidRPr="00000000">
        <w:rPr>
          <w:rFonts w:ascii="Lora" w:cs="Lora" w:eastAsia="Lora" w:hAnsi="Lora"/>
          <w:color w:val="282828"/>
          <w:sz w:val="24"/>
          <w:szCs w:val="24"/>
          <w:rtl w:val="0"/>
        </w:rPr>
        <w:t xml:space="preserve">Un hipervisor, también conocido como monitor de máquinas virtuales (VMM, del inglés </w:t>
      </w:r>
      <w:r w:rsidDel="00000000" w:rsidR="00000000" w:rsidRPr="00000000">
        <w:rPr>
          <w:rFonts w:ascii="Lora" w:cs="Lora" w:eastAsia="Lora" w:hAnsi="Lora"/>
          <w:i w:val="1"/>
          <w:color w:val="282828"/>
          <w:sz w:val="24"/>
          <w:szCs w:val="24"/>
          <w:rtl w:val="0"/>
        </w:rPr>
        <w:t xml:space="preserve">Virtual Machine Monitor</w:t>
      </w:r>
      <w:r w:rsidDel="00000000" w:rsidR="00000000" w:rsidRPr="00000000">
        <w:rPr>
          <w:rFonts w:ascii="Lora" w:cs="Lora" w:eastAsia="Lora" w:hAnsi="Lora"/>
          <w:color w:val="282828"/>
          <w:sz w:val="24"/>
          <w:szCs w:val="24"/>
          <w:rtl w:val="0"/>
        </w:rPr>
        <w:t xml:space="preserve">) es una capa de virtualización de software que permite crear y ejecutar varias máquinas virtuales dentro de un único servidor, así como diferentes sistemas operativos. El servidor en el que el hipervisor ejecuta una o más máquinas virtuales se conoce como «</w:t>
      </w:r>
      <w:r w:rsidDel="00000000" w:rsidR="00000000" w:rsidRPr="00000000">
        <w:rPr>
          <w:rFonts w:ascii="Lora" w:cs="Lora" w:eastAsia="Lora" w:hAnsi="Lora"/>
          <w:i w:val="1"/>
          <w:color w:val="282828"/>
          <w:sz w:val="24"/>
          <w:szCs w:val="24"/>
          <w:rtl w:val="0"/>
        </w:rPr>
        <w:t xml:space="preserve">host machine</w:t>
      </w:r>
      <w:r w:rsidDel="00000000" w:rsidR="00000000" w:rsidRPr="00000000">
        <w:rPr>
          <w:rFonts w:ascii="Lora" w:cs="Lora" w:eastAsia="Lora" w:hAnsi="Lora"/>
          <w:color w:val="282828"/>
          <w:sz w:val="24"/>
          <w:szCs w:val="24"/>
          <w:rtl w:val="0"/>
        </w:rPr>
        <w:t xml:space="preserve">», mientras que cada VM individual se conoce como «</w:t>
      </w:r>
      <w:r w:rsidDel="00000000" w:rsidR="00000000" w:rsidRPr="00000000">
        <w:rPr>
          <w:rFonts w:ascii="Lora" w:cs="Lora" w:eastAsia="Lora" w:hAnsi="Lora"/>
          <w:i w:val="1"/>
          <w:color w:val="282828"/>
          <w:sz w:val="24"/>
          <w:szCs w:val="24"/>
          <w:rtl w:val="0"/>
        </w:rPr>
        <w:t xml:space="preserve">guest machine</w:t>
      </w:r>
      <w:r w:rsidDel="00000000" w:rsidR="00000000" w:rsidRPr="00000000">
        <w:rPr>
          <w:rFonts w:ascii="Lora" w:cs="Lora" w:eastAsia="Lora" w:hAnsi="Lora"/>
          <w:color w:val="282828"/>
          <w:sz w:val="24"/>
          <w:szCs w:val="24"/>
          <w:rtl w:val="0"/>
        </w:rPr>
        <w:t xml:space="preserve">».</w:t>
      </w:r>
    </w:p>
    <w:p w:rsidR="00000000" w:rsidDel="00000000" w:rsidP="00000000" w:rsidRDefault="00000000" w:rsidRPr="00000000" w14:paraId="00000016">
      <w:pPr>
        <w:shd w:fill="ffffff" w:val="clear"/>
        <w:jc w:val="both"/>
        <w:rPr>
          <w:rFonts w:ascii="Lora" w:cs="Lora" w:eastAsia="Lora" w:hAnsi="Lora"/>
          <w:color w:val="282828"/>
          <w:sz w:val="24"/>
          <w:szCs w:val="24"/>
        </w:rPr>
      </w:pPr>
      <w:r w:rsidDel="00000000" w:rsidR="00000000" w:rsidRPr="00000000">
        <w:rPr>
          <w:rFonts w:ascii="Lora" w:cs="Lora" w:eastAsia="Lora" w:hAnsi="Lora"/>
          <w:color w:val="282828"/>
          <w:sz w:val="24"/>
          <w:szCs w:val="24"/>
          <w:rtl w:val="0"/>
        </w:rPr>
        <w:t xml:space="preserve">El hipervisor se encarga de separar los recursos de la máquina virtual del sistema de hardware y de distribuirlos adecuadamente. Dado que son una parte esencial de la tecnología que respalda al cloud, los hipervisores facilitan la </w:t>
      </w:r>
      <w:hyperlink r:id="rId28">
        <w:r w:rsidDel="00000000" w:rsidR="00000000" w:rsidRPr="00000000">
          <w:rPr>
            <w:rFonts w:ascii="Lora" w:cs="Lora" w:eastAsia="Lora" w:hAnsi="Lora"/>
            <w:color w:val="dd5540"/>
            <w:sz w:val="24"/>
            <w:szCs w:val="24"/>
            <w:u w:val="single"/>
            <w:rtl w:val="0"/>
          </w:rPr>
          <w:t xml:space="preserve">migración a la nube</w:t>
        </w:r>
      </w:hyperlink>
      <w:r w:rsidDel="00000000" w:rsidR="00000000" w:rsidRPr="00000000">
        <w:rPr>
          <w:rFonts w:ascii="Lora" w:cs="Lora" w:eastAsia="Lora" w:hAnsi="Lora"/>
          <w:color w:val="282828"/>
          <w:sz w:val="24"/>
          <w:szCs w:val="24"/>
          <w:rtl w:val="0"/>
        </w:rPr>
        <w:t xml:space="preserve"> y, por lo tanto, también la reducción de los gastos de hardware y el aumento de la accesibilidad y la escalabilidad propios del cloud.</w:t>
      </w:r>
    </w:p>
    <w:p w:rsidR="00000000" w:rsidDel="00000000" w:rsidP="00000000" w:rsidRDefault="00000000" w:rsidRPr="00000000" w14:paraId="00000017">
      <w:pPr>
        <w:jc w:val="both"/>
        <w:rPr>
          <w:rFonts w:ascii="Lora" w:cs="Lora" w:eastAsia="Lora" w:hAnsi="Lora"/>
          <w:color w:val="434343"/>
          <w:sz w:val="24"/>
          <w:szCs w:val="24"/>
        </w:rPr>
      </w:pPr>
      <w:r w:rsidDel="00000000" w:rsidR="00000000" w:rsidRPr="00000000">
        <w:rPr>
          <w:rFonts w:ascii="Lora" w:cs="Lora" w:eastAsia="Lora" w:hAnsi="Lora"/>
          <w:color w:val="434343"/>
          <w:sz w:val="24"/>
          <w:szCs w:val="24"/>
          <w:rtl w:val="0"/>
        </w:rPr>
        <w:t xml:space="preserve"> </w:t>
      </w:r>
    </w:p>
    <w:p w:rsidR="00000000" w:rsidDel="00000000" w:rsidP="00000000" w:rsidRDefault="00000000" w:rsidRPr="00000000" w14:paraId="00000018">
      <w:pPr>
        <w:jc w:val="both"/>
        <w:rPr>
          <w:rFonts w:ascii="Lora" w:cs="Lora" w:eastAsia="Lora" w:hAnsi="Lora"/>
          <w:color w:val="434343"/>
          <w:sz w:val="24"/>
          <w:szCs w:val="24"/>
        </w:rPr>
      </w:pPr>
      <w:r w:rsidDel="00000000" w:rsidR="00000000" w:rsidRPr="00000000">
        <w:rPr>
          <w:rFonts w:ascii="Lora" w:cs="Lora" w:eastAsia="Lora" w:hAnsi="Lora"/>
          <w:color w:val="434343"/>
          <w:sz w:val="24"/>
          <w:szCs w:val="24"/>
          <w:rtl w:val="0"/>
        </w:rPr>
        <w:t xml:space="preserve"> </w:t>
      </w:r>
    </w:p>
    <w:p w:rsidR="00000000" w:rsidDel="00000000" w:rsidP="00000000" w:rsidRDefault="00000000" w:rsidRPr="00000000" w14:paraId="00000019">
      <w:pPr>
        <w:ind w:left="0" w:firstLine="0"/>
        <w:jc w:val="both"/>
        <w:rPr>
          <w:rFonts w:ascii="Lora" w:cs="Lora" w:eastAsia="Lora" w:hAnsi="Lora"/>
          <w:b w:val="1"/>
          <w:color w:val="c00000"/>
          <w:sz w:val="24"/>
          <w:szCs w:val="24"/>
        </w:rPr>
      </w:pPr>
      <w:r w:rsidDel="00000000" w:rsidR="00000000" w:rsidRPr="00000000">
        <w:rPr>
          <w:rFonts w:ascii="Lora" w:cs="Lora" w:eastAsia="Lora" w:hAnsi="Lora"/>
          <w:color w:val="c00000"/>
          <w:sz w:val="24"/>
          <w:szCs w:val="24"/>
          <w:rtl w:val="0"/>
        </w:rPr>
        <w:t xml:space="preserve">·  </w:t>
        <w:tab/>
      </w:r>
      <w:r w:rsidDel="00000000" w:rsidR="00000000" w:rsidRPr="00000000">
        <w:rPr>
          <w:rFonts w:ascii="Lora" w:cs="Lora" w:eastAsia="Lora" w:hAnsi="Lora"/>
          <w:b w:val="1"/>
          <w:color w:val="c00000"/>
          <w:sz w:val="24"/>
          <w:szCs w:val="24"/>
          <w:rtl w:val="0"/>
        </w:rPr>
        <w:t xml:space="preserve">Si tengo más de una máquina virtual instalada, y una se rompe, ¿esto afecta a las demás? ¿por qué?</w:t>
      </w:r>
    </w:p>
    <w:p w:rsidR="00000000" w:rsidDel="00000000" w:rsidP="00000000" w:rsidRDefault="00000000" w:rsidRPr="00000000" w14:paraId="0000001A">
      <w:pPr>
        <w:jc w:val="both"/>
        <w:rPr>
          <w:rFonts w:ascii="Lora" w:cs="Lora" w:eastAsia="Lora" w:hAnsi="Lora"/>
          <w:color w:val="434343"/>
          <w:sz w:val="24"/>
          <w:szCs w:val="24"/>
        </w:rPr>
      </w:pPr>
      <w:r w:rsidDel="00000000" w:rsidR="00000000" w:rsidRPr="00000000">
        <w:rPr>
          <w:rFonts w:ascii="Lora" w:cs="Lora" w:eastAsia="Lora" w:hAnsi="Lora"/>
          <w:color w:val="434343"/>
          <w:sz w:val="24"/>
          <w:szCs w:val="24"/>
          <w:rtl w:val="0"/>
        </w:rPr>
        <w:t xml:space="preserve"> </w:t>
      </w:r>
    </w:p>
    <w:p w:rsidR="00000000" w:rsidDel="00000000" w:rsidP="00000000" w:rsidRDefault="00000000" w:rsidRPr="00000000" w14:paraId="0000001B">
      <w:pPr>
        <w:spacing w:after="240" w:before="240" w:lineRule="auto"/>
        <w:jc w:val="both"/>
        <w:rPr>
          <w:rFonts w:ascii="Lora" w:cs="Lora" w:eastAsia="Lora" w:hAnsi="Lora"/>
          <w:color w:val="434343"/>
          <w:sz w:val="24"/>
          <w:szCs w:val="24"/>
        </w:rPr>
      </w:pPr>
      <w:r w:rsidDel="00000000" w:rsidR="00000000" w:rsidRPr="00000000">
        <w:rPr>
          <w:rFonts w:ascii="Lora" w:cs="Lora" w:eastAsia="Lora" w:hAnsi="Lora"/>
          <w:color w:val="434343"/>
          <w:sz w:val="24"/>
          <w:szCs w:val="24"/>
          <w:rtl w:val="0"/>
        </w:rPr>
        <w:t xml:space="preserve">Las máquinas virtuales de procesos se ejecutan en un mismo servidor para ejecutar varias instancias de la misma aplicación de forma separada. De ese modo, si una de ellas falla, no afectará al funcionamiento del resto.</w:t>
      </w:r>
    </w:p>
    <w:p w:rsidR="00000000" w:rsidDel="00000000" w:rsidP="00000000" w:rsidRDefault="00000000" w:rsidRPr="00000000" w14:paraId="0000001C">
      <w:pPr>
        <w:jc w:val="both"/>
        <w:rPr>
          <w:rFonts w:ascii="Lora" w:cs="Lora" w:eastAsia="Lora" w:hAnsi="Lora"/>
          <w:color w:val="434343"/>
          <w:sz w:val="24"/>
          <w:szCs w:val="24"/>
        </w:rPr>
      </w:pPr>
      <w:r w:rsidDel="00000000" w:rsidR="00000000" w:rsidRPr="00000000">
        <w:rPr>
          <w:rFonts w:ascii="Lora" w:cs="Lora" w:eastAsia="Lora" w:hAnsi="Lora"/>
          <w:color w:val="434343"/>
          <w:sz w:val="24"/>
          <w:szCs w:val="24"/>
          <w:rtl w:val="0"/>
        </w:rPr>
        <w:t xml:space="preserve">Si puede afectar a las demás, en particular, si el problema se centra en la infraestructura compartida de la que depende el grupo de máquinas virtuales afectadas.</w:t>
      </w:r>
    </w:p>
    <w:p w:rsidR="00000000" w:rsidDel="00000000" w:rsidP="00000000" w:rsidRDefault="00000000" w:rsidRPr="00000000" w14:paraId="0000001D">
      <w:pPr>
        <w:rPr>
          <w:rFonts w:ascii="Lora" w:cs="Lora" w:eastAsia="Lora" w:hAnsi="Lora"/>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glosarioit.com/VMM" TargetMode="External"/><Relationship Id="rId22" Type="http://schemas.openxmlformats.org/officeDocument/2006/relationships/hyperlink" Target="https://www.glosarioit.com/M%C3%A1quina_virtual" TargetMode="External"/><Relationship Id="rId21" Type="http://schemas.openxmlformats.org/officeDocument/2006/relationships/hyperlink" Target="https://www.glosarioit.com/VMM" TargetMode="External"/><Relationship Id="rId24" Type="http://schemas.openxmlformats.org/officeDocument/2006/relationships/hyperlink" Target="https://www.glosarioit.com/Virtualizaci%C3%B3n" TargetMode="External"/><Relationship Id="rId23" Type="http://schemas.openxmlformats.org/officeDocument/2006/relationships/hyperlink" Target="https://www.glosarioit.com/M%C3%A1quina_virtu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losarioit.com/Virtualizaci%C3%B3n" TargetMode="External"/><Relationship Id="rId26" Type="http://schemas.openxmlformats.org/officeDocument/2006/relationships/hyperlink" Target="https://www.glosarioit.com/Sistema_operativo_invitado" TargetMode="External"/><Relationship Id="rId25" Type="http://schemas.openxmlformats.org/officeDocument/2006/relationships/hyperlink" Target="https://www.glosarioit.com/Virtualizaci%C3%B3n" TargetMode="External"/><Relationship Id="rId28" Type="http://schemas.openxmlformats.org/officeDocument/2006/relationships/hyperlink" Target="https://www.stackscale.com/es/soluciones/migracion-servidores-infraestructura/" TargetMode="External"/><Relationship Id="rId27" Type="http://schemas.openxmlformats.org/officeDocument/2006/relationships/hyperlink" Target="https://www.glosarioit.com/Sistema_operativo_invitado" TargetMode="External"/><Relationship Id="rId5" Type="http://schemas.openxmlformats.org/officeDocument/2006/relationships/styles" Target="styles.xml"/><Relationship Id="rId6" Type="http://schemas.openxmlformats.org/officeDocument/2006/relationships/hyperlink" Target="https://www.glosarioit.com/Sistema_operativo" TargetMode="External"/><Relationship Id="rId7" Type="http://schemas.openxmlformats.org/officeDocument/2006/relationships/hyperlink" Target="https://www.glosarioit.com/Sistema_operativo" TargetMode="External"/><Relationship Id="rId8" Type="http://schemas.openxmlformats.org/officeDocument/2006/relationships/hyperlink" Target="https://www.glosarioit.com/Virtualizaci%C3%B3n" TargetMode="External"/><Relationship Id="rId11" Type="http://schemas.openxmlformats.org/officeDocument/2006/relationships/hyperlink" Target="https://www.glosarioit.com/Hardware" TargetMode="External"/><Relationship Id="rId10" Type="http://schemas.openxmlformats.org/officeDocument/2006/relationships/hyperlink" Target="https://www.glosarioit.com/Hardware" TargetMode="External"/><Relationship Id="rId13" Type="http://schemas.openxmlformats.org/officeDocument/2006/relationships/hyperlink" Target="https://www.glosarioit.com/Hipervisor_tipo_1" TargetMode="External"/><Relationship Id="rId12" Type="http://schemas.openxmlformats.org/officeDocument/2006/relationships/hyperlink" Target="https://www.glosarioit.com/Hipervisor_tipo_1" TargetMode="External"/><Relationship Id="rId15" Type="http://schemas.openxmlformats.org/officeDocument/2006/relationships/hyperlink" Target="https://www.glosarioit.com/M%C3%A1quina_virtual" TargetMode="External"/><Relationship Id="rId14" Type="http://schemas.openxmlformats.org/officeDocument/2006/relationships/hyperlink" Target="https://www.glosarioit.com/M%C3%A1quina_virtual" TargetMode="External"/><Relationship Id="rId17" Type="http://schemas.openxmlformats.org/officeDocument/2006/relationships/hyperlink" Target="https://www.glosarioit.com/Virtualizaci%C3%B3n" TargetMode="External"/><Relationship Id="rId16" Type="http://schemas.openxmlformats.org/officeDocument/2006/relationships/hyperlink" Target="https://www.glosarioit.com/Virtualizaci%C3%B3n" TargetMode="External"/><Relationship Id="rId19" Type="http://schemas.openxmlformats.org/officeDocument/2006/relationships/hyperlink" Target="https://www.glosarioit.com/Sistema_operativo" TargetMode="External"/><Relationship Id="rId18" Type="http://schemas.openxmlformats.org/officeDocument/2006/relationships/hyperlink" Target="https://www.glosarioit.com/Sistema_operativ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