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21B9" w14:textId="58784470" w:rsidR="00D326B5" w:rsidRPr="00D326B5" w:rsidRDefault="00D326B5" w:rsidP="009B68FE">
      <w:pPr>
        <w:pStyle w:val="NormalWeb"/>
        <w:spacing w:before="40" w:beforeAutospacing="0" w:after="0" w:afterAutospacing="0"/>
        <w:rPr>
          <w:rFonts w:ascii="Bookman Old Style" w:hAnsi="Bookman Old Style" w:cs="Arial"/>
          <w:b/>
          <w:bCs/>
          <w:color w:val="000000"/>
          <w:sz w:val="20"/>
          <w:szCs w:val="20"/>
        </w:rPr>
      </w:pPr>
      <w:r w:rsidRPr="00D326B5">
        <w:rPr>
          <w:rFonts w:ascii="Bookman Old Style" w:hAnsi="Bookman Old Style" w:cs="Arial"/>
          <w:b/>
          <w:bCs/>
          <w:noProof/>
          <w:color w:val="000000"/>
          <w:sz w:val="20"/>
          <w:szCs w:val="20"/>
        </w:rPr>
        <w:drawing>
          <wp:inline distT="0" distB="0" distL="0" distR="0" wp14:anchorId="18E672A1" wp14:editId="5BC83A37">
            <wp:extent cx="2924583" cy="344853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583" cy="3448531"/>
                    </a:xfrm>
                    <a:prstGeom prst="rect">
                      <a:avLst/>
                    </a:prstGeom>
                  </pic:spPr>
                </pic:pic>
              </a:graphicData>
            </a:graphic>
          </wp:inline>
        </w:drawing>
      </w:r>
    </w:p>
    <w:p w14:paraId="68DCC1BF" w14:textId="77777777" w:rsidR="00D326B5" w:rsidRPr="00D326B5" w:rsidRDefault="00D326B5" w:rsidP="009B68FE">
      <w:pPr>
        <w:pStyle w:val="NormalWeb"/>
        <w:spacing w:before="40" w:beforeAutospacing="0" w:after="0" w:afterAutospacing="0"/>
        <w:rPr>
          <w:rFonts w:ascii="Bookman Old Style" w:hAnsi="Bookman Old Style" w:cs="Arial"/>
          <w:b/>
          <w:bCs/>
          <w:color w:val="000000"/>
          <w:sz w:val="20"/>
          <w:szCs w:val="20"/>
        </w:rPr>
      </w:pPr>
    </w:p>
    <w:p w14:paraId="74E66773" w14:textId="77777777" w:rsidR="00D326B5" w:rsidRPr="00D326B5" w:rsidRDefault="00D326B5" w:rsidP="009B68FE">
      <w:pPr>
        <w:pStyle w:val="NormalWeb"/>
        <w:spacing w:before="40" w:beforeAutospacing="0" w:after="0" w:afterAutospacing="0"/>
        <w:rPr>
          <w:rFonts w:ascii="Bookman Old Style" w:hAnsi="Bookman Old Style" w:cs="Arial"/>
          <w:b/>
          <w:bCs/>
          <w:color w:val="000000"/>
          <w:sz w:val="20"/>
          <w:szCs w:val="20"/>
        </w:rPr>
      </w:pPr>
    </w:p>
    <w:p w14:paraId="5AA88957" w14:textId="7801B76A" w:rsidR="009B68FE" w:rsidRPr="00D326B5" w:rsidRDefault="009B68FE" w:rsidP="009B68FE">
      <w:pPr>
        <w:pStyle w:val="NormalWeb"/>
        <w:spacing w:before="40" w:beforeAutospacing="0" w:after="0" w:afterAutospacing="0"/>
        <w:rPr>
          <w:rFonts w:ascii="Bookman Old Style" w:hAnsi="Bookman Old Style"/>
          <w:b/>
          <w:bCs/>
          <w:sz w:val="20"/>
          <w:szCs w:val="20"/>
        </w:rPr>
      </w:pPr>
      <w:r w:rsidRPr="00D326B5">
        <w:rPr>
          <w:rFonts w:ascii="Bookman Old Style" w:hAnsi="Bookman Old Style" w:cs="Arial"/>
          <w:b/>
          <w:bCs/>
          <w:color w:val="000000"/>
          <w:sz w:val="20"/>
          <w:szCs w:val="20"/>
        </w:rPr>
        <w:t>Dentro de la máquina virtual:</w:t>
      </w:r>
    </w:p>
    <w:p w14:paraId="0EA9C2D3" w14:textId="4D64A3C5" w:rsidR="009B68FE" w:rsidRPr="00D326B5" w:rsidRDefault="009B68FE" w:rsidP="009B68FE">
      <w:pPr>
        <w:pStyle w:val="NormalWeb"/>
        <w:spacing w:before="4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Escribir </w:t>
      </w:r>
      <w:r w:rsidRPr="00D326B5">
        <w:rPr>
          <w:rFonts w:ascii="Bookman Old Style" w:hAnsi="Bookman Old Style" w:cs="Arial"/>
          <w:b/>
          <w:bCs/>
          <w:color w:val="000000"/>
          <w:sz w:val="20"/>
          <w:szCs w:val="20"/>
        </w:rPr>
        <w:t xml:space="preserve">en la </w:t>
      </w:r>
      <w:proofErr w:type="gramStart"/>
      <w:r w:rsidRPr="00D326B5">
        <w:rPr>
          <w:rFonts w:ascii="Bookman Old Style" w:hAnsi="Bookman Old Style" w:cs="Arial"/>
          <w:b/>
          <w:bCs/>
          <w:color w:val="000000"/>
          <w:sz w:val="20"/>
          <w:szCs w:val="20"/>
        </w:rPr>
        <w:t xml:space="preserve">terminal </w:t>
      </w:r>
      <w:r w:rsidRPr="00D326B5">
        <w:rPr>
          <w:rFonts w:ascii="Bookman Old Style" w:hAnsi="Bookman Old Style" w:cs="Arial"/>
          <w:color w:val="000000"/>
          <w:sz w:val="20"/>
          <w:szCs w:val="20"/>
        </w:rPr>
        <w:t> el</w:t>
      </w:r>
      <w:proofErr w:type="gramEnd"/>
      <w:r w:rsidRPr="00D326B5">
        <w:rPr>
          <w:rFonts w:ascii="Bookman Old Style" w:hAnsi="Bookman Old Style" w:cs="Arial"/>
          <w:color w:val="000000"/>
          <w:sz w:val="20"/>
          <w:szCs w:val="20"/>
        </w:rPr>
        <w:t xml:space="preserve"> comando </w:t>
      </w:r>
      <w:proofErr w:type="spellStart"/>
      <w:r w:rsidRPr="00D326B5">
        <w:rPr>
          <w:rFonts w:ascii="Bookman Old Style" w:hAnsi="Bookman Old Style" w:cs="Arial"/>
          <w:b/>
          <w:bCs/>
          <w:color w:val="000000"/>
          <w:sz w:val="20"/>
          <w:szCs w:val="20"/>
        </w:rPr>
        <w:t>df</w:t>
      </w:r>
      <w:proofErr w:type="spellEnd"/>
      <w:r w:rsidRPr="00D326B5">
        <w:rPr>
          <w:rFonts w:ascii="Bookman Old Style" w:hAnsi="Bookman Old Style" w:cs="Arial"/>
          <w:color w:val="000000"/>
          <w:sz w:val="20"/>
          <w:szCs w:val="20"/>
        </w:rPr>
        <w:t xml:space="preserve">, tomar </w:t>
      </w:r>
      <w:proofErr w:type="spellStart"/>
      <w:r w:rsidRPr="00D326B5">
        <w:rPr>
          <w:rFonts w:ascii="Bookman Old Style" w:hAnsi="Bookman Old Style" w:cs="Arial"/>
          <w:b/>
          <w:bCs/>
          <w:color w:val="000000"/>
          <w:sz w:val="20"/>
          <w:szCs w:val="20"/>
        </w:rPr>
        <w:t>print</w:t>
      </w:r>
      <w:proofErr w:type="spellEnd"/>
      <w:r w:rsidRPr="00D326B5">
        <w:rPr>
          <w:rFonts w:ascii="Bookman Old Style" w:hAnsi="Bookman Old Style" w:cs="Arial"/>
          <w:b/>
          <w:bCs/>
          <w:color w:val="000000"/>
          <w:sz w:val="20"/>
          <w:szCs w:val="20"/>
        </w:rPr>
        <w:t xml:space="preserve"> de pantalla</w:t>
      </w:r>
      <w:r w:rsidRPr="00D326B5">
        <w:rPr>
          <w:rFonts w:ascii="Bookman Old Style" w:hAnsi="Bookman Old Style" w:cs="Arial"/>
          <w:color w:val="000000"/>
          <w:sz w:val="20"/>
          <w:szCs w:val="20"/>
        </w:rPr>
        <w:t>.</w:t>
      </w:r>
      <w:r w:rsidRPr="00D326B5">
        <w:rPr>
          <w:rFonts w:ascii="Bookman Old Style" w:hAnsi="Bookman Old Style" w:cs="Arial"/>
          <w:b/>
          <w:bCs/>
          <w:color w:val="000000"/>
          <w:sz w:val="20"/>
          <w:szCs w:val="20"/>
        </w:rPr>
        <w:t> </w:t>
      </w:r>
    </w:p>
    <w:p w14:paraId="5C4992FF" w14:textId="6404F16E" w:rsidR="001D3389" w:rsidRDefault="009B68FE">
      <w:pPr>
        <w:rPr>
          <w:rFonts w:ascii="Bookman Old Style" w:hAnsi="Bookman Old Style"/>
          <w:sz w:val="20"/>
          <w:szCs w:val="20"/>
        </w:rPr>
      </w:pPr>
      <w:r w:rsidRPr="00D326B5">
        <w:rPr>
          <w:rFonts w:ascii="Bookman Old Style" w:hAnsi="Bookman Old Style"/>
          <w:noProof/>
          <w:sz w:val="20"/>
          <w:szCs w:val="20"/>
        </w:rPr>
        <w:drawing>
          <wp:inline distT="0" distB="0" distL="0" distR="0" wp14:anchorId="4995D239" wp14:editId="71EBF471">
            <wp:extent cx="6213539"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0103" cy="2574467"/>
                    </a:xfrm>
                    <a:prstGeom prst="rect">
                      <a:avLst/>
                    </a:prstGeom>
                  </pic:spPr>
                </pic:pic>
              </a:graphicData>
            </a:graphic>
          </wp:inline>
        </w:drawing>
      </w:r>
    </w:p>
    <w:p w14:paraId="2CAF04AB" w14:textId="5152E9B0" w:rsidR="00B44429" w:rsidRDefault="00B44429">
      <w:pPr>
        <w:rPr>
          <w:rFonts w:ascii="Bookman Old Style" w:hAnsi="Bookman Old Style"/>
          <w:sz w:val="20"/>
          <w:szCs w:val="20"/>
        </w:rPr>
      </w:pPr>
    </w:p>
    <w:p w14:paraId="7B976CF5" w14:textId="7F3657F4" w:rsidR="00FA693F" w:rsidRPr="00D326B5" w:rsidRDefault="003266D2" w:rsidP="00FA693F">
      <w:pPr>
        <w:pStyle w:val="NormalWeb"/>
        <w:spacing w:before="40" w:beforeAutospacing="0" w:after="0" w:afterAutospacing="0"/>
        <w:textAlignment w:val="baseline"/>
        <w:rPr>
          <w:rFonts w:ascii="Bookman Old Style" w:hAnsi="Bookman Old Style" w:cs="Arial"/>
          <w:b/>
          <w:bCs/>
          <w:color w:val="000000"/>
          <w:sz w:val="20"/>
          <w:szCs w:val="20"/>
        </w:rPr>
      </w:pPr>
      <w:r w:rsidRPr="00D326B5">
        <w:rPr>
          <w:rFonts w:ascii="Bookman Old Style" w:hAnsi="Bookman Old Style" w:cs="Arial"/>
          <w:color w:val="000000"/>
          <w:sz w:val="20"/>
          <w:szCs w:val="20"/>
        </w:rPr>
        <w:lastRenderedPageBreak/>
        <w:t xml:space="preserve"> Escribir </w:t>
      </w:r>
      <w:r w:rsidRPr="00D326B5">
        <w:rPr>
          <w:rFonts w:ascii="Bookman Old Style" w:hAnsi="Bookman Old Style" w:cs="Arial"/>
          <w:b/>
          <w:bCs/>
          <w:color w:val="000000"/>
          <w:sz w:val="20"/>
          <w:szCs w:val="20"/>
        </w:rPr>
        <w:t>en la terminal</w:t>
      </w:r>
      <w:r w:rsidRPr="00D326B5">
        <w:rPr>
          <w:rFonts w:ascii="Bookman Old Style" w:hAnsi="Bookman Old Style" w:cs="Arial"/>
          <w:color w:val="000000"/>
          <w:sz w:val="20"/>
          <w:szCs w:val="20"/>
        </w:rPr>
        <w:t xml:space="preserve"> el comando </w:t>
      </w:r>
      <w:r w:rsidRPr="00D326B5">
        <w:rPr>
          <w:rFonts w:ascii="Bookman Old Style" w:hAnsi="Bookman Old Style" w:cs="Arial"/>
          <w:b/>
          <w:bCs/>
          <w:color w:val="000000"/>
          <w:sz w:val="20"/>
          <w:szCs w:val="20"/>
        </w:rPr>
        <w:t>top</w:t>
      </w:r>
      <w:r w:rsidRPr="00D326B5">
        <w:rPr>
          <w:rFonts w:ascii="Bookman Old Style" w:hAnsi="Bookman Old Style" w:cs="Arial"/>
          <w:color w:val="000000"/>
          <w:sz w:val="20"/>
          <w:szCs w:val="20"/>
        </w:rPr>
        <w:t xml:space="preserve">, tomar </w:t>
      </w:r>
      <w:proofErr w:type="spellStart"/>
      <w:r w:rsidRPr="00D326B5">
        <w:rPr>
          <w:rFonts w:ascii="Bookman Old Style" w:hAnsi="Bookman Old Style" w:cs="Arial"/>
          <w:b/>
          <w:bCs/>
          <w:color w:val="000000"/>
          <w:sz w:val="20"/>
          <w:szCs w:val="20"/>
        </w:rPr>
        <w:t>print</w:t>
      </w:r>
      <w:proofErr w:type="spellEnd"/>
      <w:r w:rsidRPr="00D326B5">
        <w:rPr>
          <w:rFonts w:ascii="Bookman Old Style" w:hAnsi="Bookman Old Style" w:cs="Arial"/>
          <w:b/>
          <w:bCs/>
          <w:color w:val="000000"/>
          <w:sz w:val="20"/>
          <w:szCs w:val="20"/>
        </w:rPr>
        <w:t xml:space="preserve"> de pantalla</w:t>
      </w:r>
      <w:r w:rsidRPr="00D326B5">
        <w:rPr>
          <w:rFonts w:ascii="Bookman Old Style" w:hAnsi="Bookman Old Style" w:cs="Arial"/>
          <w:color w:val="000000"/>
          <w:sz w:val="20"/>
          <w:szCs w:val="20"/>
        </w:rPr>
        <w:t>.</w:t>
      </w:r>
      <w:r w:rsidR="00FA693F" w:rsidRPr="00D326B5">
        <w:rPr>
          <w:rFonts w:ascii="Bookman Old Style" w:hAnsi="Bookman Old Style" w:cs="Arial"/>
          <w:b/>
          <w:bCs/>
          <w:noProof/>
          <w:color w:val="000000"/>
          <w:sz w:val="20"/>
          <w:szCs w:val="20"/>
        </w:rPr>
        <w:drawing>
          <wp:inline distT="0" distB="0" distL="0" distR="0" wp14:anchorId="1CF3693A" wp14:editId="38022AF8">
            <wp:extent cx="5612130" cy="40519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51935"/>
                    </a:xfrm>
                    <a:prstGeom prst="rect">
                      <a:avLst/>
                    </a:prstGeom>
                  </pic:spPr>
                </pic:pic>
              </a:graphicData>
            </a:graphic>
          </wp:inline>
        </w:drawing>
      </w:r>
    </w:p>
    <w:p w14:paraId="13AC8645" w14:textId="5CA7B279" w:rsidR="009B68FE" w:rsidRPr="00D326B5" w:rsidRDefault="009B68FE">
      <w:pPr>
        <w:rPr>
          <w:rFonts w:ascii="Bookman Old Style" w:hAnsi="Bookman Old Style"/>
          <w:sz w:val="20"/>
          <w:szCs w:val="20"/>
        </w:rPr>
      </w:pPr>
    </w:p>
    <w:p w14:paraId="2876A8A5" w14:textId="6B308FDD" w:rsidR="009B68FE" w:rsidRPr="00D326B5" w:rsidRDefault="009B68FE">
      <w:pPr>
        <w:rPr>
          <w:rFonts w:ascii="Bookman Old Style" w:hAnsi="Bookman Old Style"/>
          <w:sz w:val="20"/>
          <w:szCs w:val="20"/>
        </w:rPr>
      </w:pPr>
    </w:p>
    <w:p w14:paraId="70C219CA" w14:textId="77777777" w:rsidR="00D326B5" w:rsidRPr="00D326B5" w:rsidRDefault="00D326B5" w:rsidP="00D326B5">
      <w:pPr>
        <w:spacing w:before="40" w:after="0" w:line="240" w:lineRule="auto"/>
        <w:textAlignment w:val="baseline"/>
        <w:rPr>
          <w:rFonts w:ascii="Bookman Old Style" w:eastAsia="Times New Roman" w:hAnsi="Bookman Old Style" w:cs="Arial"/>
          <w:color w:val="000000"/>
          <w:sz w:val="20"/>
          <w:szCs w:val="20"/>
          <w:lang w:eastAsia="es-CO"/>
        </w:rPr>
      </w:pPr>
      <w:r w:rsidRPr="00D326B5">
        <w:rPr>
          <w:rFonts w:ascii="Bookman Old Style" w:eastAsia="Times New Roman" w:hAnsi="Bookman Old Style" w:cs="Arial"/>
          <w:color w:val="000000"/>
          <w:sz w:val="20"/>
          <w:szCs w:val="20"/>
          <w:lang w:eastAsia="es-CO"/>
        </w:rPr>
        <w:t xml:space="preserve"> En base a los </w:t>
      </w:r>
      <w:proofErr w:type="spellStart"/>
      <w:r w:rsidRPr="00D326B5">
        <w:rPr>
          <w:rFonts w:ascii="Bookman Old Style" w:eastAsia="Times New Roman" w:hAnsi="Bookman Old Style" w:cs="Arial"/>
          <w:color w:val="000000"/>
          <w:sz w:val="20"/>
          <w:szCs w:val="20"/>
          <w:lang w:eastAsia="es-CO"/>
        </w:rPr>
        <w:t>print</w:t>
      </w:r>
      <w:proofErr w:type="spellEnd"/>
      <w:r w:rsidRPr="00D326B5">
        <w:rPr>
          <w:rFonts w:ascii="Bookman Old Style" w:eastAsia="Times New Roman" w:hAnsi="Bookman Old Style" w:cs="Arial"/>
          <w:color w:val="000000"/>
          <w:sz w:val="20"/>
          <w:szCs w:val="20"/>
          <w:lang w:eastAsia="es-CO"/>
        </w:rPr>
        <w:t xml:space="preserve"> de y comandos, </w:t>
      </w:r>
      <w:r w:rsidRPr="00D326B5">
        <w:rPr>
          <w:rFonts w:ascii="Bookman Old Style" w:eastAsia="Times New Roman" w:hAnsi="Bookman Old Style" w:cs="Arial"/>
          <w:b/>
          <w:bCs/>
          <w:color w:val="000000"/>
          <w:sz w:val="20"/>
          <w:szCs w:val="20"/>
          <w:lang w:eastAsia="es-CO"/>
        </w:rPr>
        <w:t>redactar</w:t>
      </w:r>
      <w:r w:rsidRPr="00D326B5">
        <w:rPr>
          <w:rFonts w:ascii="Bookman Old Style" w:eastAsia="Times New Roman" w:hAnsi="Bookman Old Style" w:cs="Arial"/>
          <w:color w:val="000000"/>
          <w:sz w:val="20"/>
          <w:szCs w:val="20"/>
          <w:lang w:eastAsia="es-CO"/>
        </w:rPr>
        <w:t xml:space="preserve"> con sus palabras qué es lo que ven y realizar una comparación con su sistema operativo actual. ¿Cuáles son las </w:t>
      </w:r>
      <w:r w:rsidRPr="00D326B5">
        <w:rPr>
          <w:rFonts w:ascii="Bookman Old Style" w:eastAsia="Times New Roman" w:hAnsi="Bookman Old Style" w:cs="Arial"/>
          <w:b/>
          <w:bCs/>
          <w:color w:val="000000"/>
          <w:sz w:val="20"/>
          <w:szCs w:val="20"/>
          <w:lang w:eastAsia="es-CO"/>
        </w:rPr>
        <w:t>funciones</w:t>
      </w:r>
      <w:r w:rsidRPr="00D326B5">
        <w:rPr>
          <w:rFonts w:ascii="Bookman Old Style" w:eastAsia="Times New Roman" w:hAnsi="Bookman Old Style" w:cs="Arial"/>
          <w:color w:val="000000"/>
          <w:sz w:val="20"/>
          <w:szCs w:val="20"/>
          <w:lang w:eastAsia="es-CO"/>
        </w:rPr>
        <w:t xml:space="preserve"> de estos comandos </w:t>
      </w:r>
      <w:proofErr w:type="gramStart"/>
      <w:r w:rsidRPr="00D326B5">
        <w:rPr>
          <w:rFonts w:ascii="Bookman Old Style" w:eastAsia="Times New Roman" w:hAnsi="Bookman Old Style" w:cs="Arial"/>
          <w:color w:val="000000"/>
          <w:sz w:val="20"/>
          <w:szCs w:val="20"/>
          <w:lang w:eastAsia="es-CO"/>
        </w:rPr>
        <w:t>usados?.</w:t>
      </w:r>
      <w:proofErr w:type="gramEnd"/>
    </w:p>
    <w:p w14:paraId="0F6D2C57" w14:textId="77777777" w:rsidR="00D326B5" w:rsidRPr="00D326B5" w:rsidRDefault="00D326B5">
      <w:pPr>
        <w:rPr>
          <w:rFonts w:ascii="Bookman Old Style" w:hAnsi="Bookman Old Style"/>
          <w:sz w:val="20"/>
          <w:szCs w:val="20"/>
        </w:rPr>
      </w:pPr>
    </w:p>
    <w:p w14:paraId="50C216C2" w14:textId="77777777" w:rsidR="00D326B5" w:rsidRPr="00D326B5" w:rsidRDefault="00D326B5">
      <w:pPr>
        <w:rPr>
          <w:rFonts w:ascii="Bookman Old Style" w:hAnsi="Bookman Old Style"/>
          <w:sz w:val="20"/>
          <w:szCs w:val="20"/>
        </w:rPr>
      </w:pPr>
    </w:p>
    <w:p w14:paraId="21499624" w14:textId="1E19CBC2" w:rsidR="009B68FE" w:rsidRDefault="00D326B5">
      <w:pPr>
        <w:rPr>
          <w:rFonts w:ascii="Bookman Old Style" w:hAnsi="Bookman Old Style"/>
          <w:sz w:val="20"/>
          <w:szCs w:val="20"/>
        </w:rPr>
      </w:pPr>
      <w:r w:rsidRPr="00D326B5">
        <w:rPr>
          <w:rFonts w:ascii="Bookman Old Style" w:hAnsi="Bookman Old Style"/>
          <w:sz w:val="20"/>
          <w:szCs w:val="20"/>
        </w:rPr>
        <w:t xml:space="preserve">Podemos visualizar que </w:t>
      </w:r>
      <w:proofErr w:type="spellStart"/>
      <w:r w:rsidRPr="00D326B5">
        <w:rPr>
          <w:rFonts w:ascii="Bookman Old Style" w:hAnsi="Bookman Old Style"/>
          <w:sz w:val="20"/>
          <w:szCs w:val="20"/>
        </w:rPr>
        <w:t>df</w:t>
      </w:r>
      <w:proofErr w:type="spellEnd"/>
      <w:r w:rsidRPr="00D326B5">
        <w:rPr>
          <w:rFonts w:ascii="Bookman Old Style" w:hAnsi="Bookman Old Style"/>
          <w:sz w:val="20"/>
          <w:szCs w:val="20"/>
        </w:rPr>
        <w:t xml:space="preserve"> es utilizado para ver la información de las unidades lógicas del disco duro y en mi sistema operativo que es </w:t>
      </w:r>
      <w:proofErr w:type="spellStart"/>
      <w:r w:rsidRPr="00D326B5">
        <w:rPr>
          <w:rFonts w:ascii="Bookman Old Style" w:hAnsi="Bookman Old Style"/>
          <w:sz w:val="20"/>
          <w:szCs w:val="20"/>
        </w:rPr>
        <w:t>window</w:t>
      </w:r>
      <w:proofErr w:type="spellEnd"/>
      <w:r w:rsidRPr="00D326B5">
        <w:rPr>
          <w:rFonts w:ascii="Bookman Old Style" w:hAnsi="Bookman Old Style"/>
          <w:sz w:val="20"/>
          <w:szCs w:val="20"/>
        </w:rPr>
        <w:t xml:space="preserve"> 10 podemos ver algo similar con el comando </w:t>
      </w:r>
      <w:proofErr w:type="spellStart"/>
      <w:r w:rsidRPr="00D326B5">
        <w:rPr>
          <w:rFonts w:ascii="Bookman Old Style" w:hAnsi="Bookman Old Style"/>
          <w:sz w:val="20"/>
          <w:szCs w:val="20"/>
        </w:rPr>
        <w:t>dir.</w:t>
      </w:r>
      <w:proofErr w:type="spellEnd"/>
    </w:p>
    <w:p w14:paraId="5EAAA612" w14:textId="53B1DD26" w:rsidR="00B44429" w:rsidRDefault="00B44429">
      <w:pPr>
        <w:rPr>
          <w:rFonts w:ascii="Bookman Old Style" w:hAnsi="Bookman Old Style"/>
          <w:sz w:val="20"/>
          <w:szCs w:val="20"/>
        </w:rPr>
      </w:pPr>
    </w:p>
    <w:p w14:paraId="697DE81F" w14:textId="1024DC98" w:rsidR="00B44429" w:rsidRDefault="00B44429">
      <w:pPr>
        <w:rPr>
          <w:rFonts w:ascii="Bookman Old Style" w:hAnsi="Bookman Old Style"/>
          <w:sz w:val="20"/>
          <w:szCs w:val="20"/>
        </w:rPr>
      </w:pPr>
      <w:proofErr w:type="gramStart"/>
      <w:r w:rsidRPr="00B44429">
        <w:rPr>
          <w:rFonts w:ascii="Bookman Old Style" w:hAnsi="Bookman Old Style"/>
          <w:sz w:val="20"/>
          <w:szCs w:val="20"/>
        </w:rPr>
        <w:t>Top  visualiza</w:t>
      </w:r>
      <w:proofErr w:type="gramEnd"/>
      <w:r w:rsidRPr="00B44429">
        <w:rPr>
          <w:rFonts w:ascii="Bookman Old Style" w:hAnsi="Bookman Old Style"/>
          <w:sz w:val="20"/>
          <w:szCs w:val="20"/>
        </w:rPr>
        <w:t xml:space="preserve"> los procesos que usan los recursos en orden descendente  físicos del computador y en el Windows 10 se utiliza las teclas Windows + R y el comando </w:t>
      </w:r>
      <w:proofErr w:type="spellStart"/>
      <w:r w:rsidRPr="00B44429">
        <w:rPr>
          <w:rFonts w:ascii="Bookman Old Style" w:hAnsi="Bookman Old Style"/>
          <w:sz w:val="20"/>
          <w:szCs w:val="20"/>
        </w:rPr>
        <w:t>taskmgr</w:t>
      </w:r>
      <w:proofErr w:type="spellEnd"/>
      <w:r w:rsidRPr="00B44429">
        <w:rPr>
          <w:rFonts w:ascii="Bookman Old Style" w:hAnsi="Bookman Old Style"/>
          <w:sz w:val="20"/>
          <w:szCs w:val="20"/>
        </w:rPr>
        <w:t>.</w:t>
      </w:r>
    </w:p>
    <w:p w14:paraId="712F73BB" w14:textId="4477B5D5" w:rsidR="00B44429" w:rsidRDefault="00B44429">
      <w:pPr>
        <w:rPr>
          <w:rFonts w:ascii="Bookman Old Style" w:hAnsi="Bookman Old Style"/>
          <w:sz w:val="20"/>
          <w:szCs w:val="20"/>
        </w:rPr>
      </w:pPr>
    </w:p>
    <w:p w14:paraId="4EE9D05C" w14:textId="1567628C" w:rsidR="00B44429" w:rsidRPr="00D326B5" w:rsidRDefault="00B44429" w:rsidP="00B44429">
      <w:pPr>
        <w:rPr>
          <w:rFonts w:ascii="Bookman Old Style" w:hAnsi="Bookman Old Style"/>
          <w:sz w:val="20"/>
          <w:szCs w:val="20"/>
        </w:rPr>
      </w:pPr>
      <w:r>
        <w:rPr>
          <w:rFonts w:ascii="Bookman Old Style" w:hAnsi="Bookman Old Style"/>
          <w:sz w:val="20"/>
          <w:szCs w:val="20"/>
        </w:rPr>
        <w:t xml:space="preserve">La función </w:t>
      </w:r>
      <w:proofErr w:type="spellStart"/>
      <w:r>
        <w:rPr>
          <w:rFonts w:ascii="Bookman Old Style" w:hAnsi="Bookman Old Style"/>
          <w:sz w:val="20"/>
          <w:szCs w:val="20"/>
        </w:rPr>
        <w:t>poweroff</w:t>
      </w:r>
      <w:proofErr w:type="spellEnd"/>
      <w:r>
        <w:rPr>
          <w:rFonts w:ascii="Bookman Old Style" w:hAnsi="Bookman Old Style"/>
          <w:sz w:val="20"/>
          <w:szCs w:val="20"/>
        </w:rPr>
        <w:t xml:space="preserve"> solicita permisos de administrador para generar el apagado de la </w:t>
      </w:r>
      <w:proofErr w:type="spellStart"/>
      <w:r>
        <w:rPr>
          <w:rFonts w:ascii="Bookman Old Style" w:hAnsi="Bookman Old Style"/>
          <w:sz w:val="20"/>
          <w:szCs w:val="20"/>
        </w:rPr>
        <w:t>maquina</w:t>
      </w:r>
      <w:proofErr w:type="spellEnd"/>
      <w:r>
        <w:rPr>
          <w:rFonts w:ascii="Bookman Old Style" w:hAnsi="Bookman Old Style"/>
          <w:sz w:val="20"/>
          <w:szCs w:val="20"/>
        </w:rPr>
        <w:t>.</w:t>
      </w:r>
    </w:p>
    <w:p w14:paraId="3F87919B" w14:textId="77777777" w:rsidR="00B44429" w:rsidRPr="00D326B5" w:rsidRDefault="00B44429">
      <w:pPr>
        <w:rPr>
          <w:rFonts w:ascii="Bookman Old Style" w:hAnsi="Bookman Old Style"/>
          <w:sz w:val="20"/>
          <w:szCs w:val="20"/>
        </w:rPr>
      </w:pPr>
    </w:p>
    <w:p w14:paraId="017BCF3E" w14:textId="05CA3D97" w:rsidR="009B68FE" w:rsidRPr="00D326B5" w:rsidRDefault="009B68FE">
      <w:pPr>
        <w:rPr>
          <w:rFonts w:ascii="Bookman Old Style" w:hAnsi="Bookman Old Style"/>
          <w:sz w:val="20"/>
          <w:szCs w:val="20"/>
        </w:rPr>
      </w:pPr>
    </w:p>
    <w:p w14:paraId="3C14856A" w14:textId="7A4F0C85" w:rsidR="009B68FE" w:rsidRPr="00D326B5" w:rsidRDefault="009B68FE">
      <w:pPr>
        <w:rPr>
          <w:rFonts w:ascii="Bookman Old Style" w:hAnsi="Bookman Old Style"/>
          <w:sz w:val="20"/>
          <w:szCs w:val="20"/>
        </w:rPr>
      </w:pPr>
    </w:p>
    <w:p w14:paraId="45A0426D" w14:textId="3B65E8B4" w:rsidR="009B68FE" w:rsidRPr="00D326B5" w:rsidRDefault="009B68FE" w:rsidP="00D326B5">
      <w:pPr>
        <w:jc w:val="center"/>
        <w:rPr>
          <w:rFonts w:ascii="Bookman Old Style" w:hAnsi="Bookman Old Style"/>
          <w:b/>
          <w:bCs/>
          <w:sz w:val="20"/>
          <w:szCs w:val="20"/>
        </w:rPr>
      </w:pPr>
      <w:r w:rsidRPr="00D326B5">
        <w:rPr>
          <w:rFonts w:ascii="Bookman Old Style" w:hAnsi="Bookman Old Style"/>
          <w:b/>
          <w:bCs/>
          <w:sz w:val="20"/>
          <w:szCs w:val="20"/>
        </w:rPr>
        <w:t>ACTIVIDAD 2</w:t>
      </w:r>
    </w:p>
    <w:p w14:paraId="136E09F0" w14:textId="77777777" w:rsidR="00FA693F" w:rsidRPr="00D326B5" w:rsidRDefault="00FA693F" w:rsidP="00FA693F">
      <w:pPr>
        <w:pStyle w:val="NormalWeb"/>
        <w:numPr>
          <w:ilvl w:val="0"/>
          <w:numId w:val="3"/>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Descripción del SO </w:t>
      </w:r>
    </w:p>
    <w:p w14:paraId="7F7FF654" w14:textId="77777777" w:rsidR="00FA693F" w:rsidRPr="00D326B5" w:rsidRDefault="00FA693F" w:rsidP="00FA693F">
      <w:pPr>
        <w:rPr>
          <w:rFonts w:ascii="Bookman Old Style" w:hAnsi="Bookman Old Style" w:cs="Arial"/>
          <w:color w:val="202124"/>
          <w:sz w:val="20"/>
          <w:szCs w:val="20"/>
          <w:shd w:val="clear" w:color="auto" w:fill="FFFFFF"/>
        </w:rPr>
      </w:pPr>
      <w:proofErr w:type="spellStart"/>
      <w:r w:rsidRPr="00D326B5">
        <w:rPr>
          <w:rFonts w:ascii="Bookman Old Style" w:hAnsi="Bookman Old Style" w:cs="Arial"/>
          <w:color w:val="202124"/>
          <w:sz w:val="20"/>
          <w:szCs w:val="20"/>
          <w:shd w:val="clear" w:color="auto" w:fill="FFFFFF"/>
        </w:rPr>
        <w:t>openSUSE</w:t>
      </w:r>
      <w:proofErr w:type="spellEnd"/>
      <w:r w:rsidRPr="00D326B5">
        <w:rPr>
          <w:rFonts w:ascii="Bookman Old Style" w:hAnsi="Bookman Old Style" w:cs="Arial"/>
          <w:color w:val="202124"/>
          <w:sz w:val="20"/>
          <w:szCs w:val="20"/>
          <w:shd w:val="clear" w:color="auto" w:fill="FFFFFF"/>
        </w:rPr>
        <w:t xml:space="preserve"> es el nombre de la distribución y el proyecto libre auspiciado por SUSE Linux </w:t>
      </w:r>
      <w:proofErr w:type="spellStart"/>
      <w:r w:rsidRPr="00D326B5">
        <w:rPr>
          <w:rFonts w:ascii="Bookman Old Style" w:hAnsi="Bookman Old Style" w:cs="Arial"/>
          <w:color w:val="202124"/>
          <w:sz w:val="20"/>
          <w:szCs w:val="20"/>
          <w:shd w:val="clear" w:color="auto" w:fill="FFFFFF"/>
        </w:rPr>
        <w:t>GmbH</w:t>
      </w:r>
      <w:proofErr w:type="spellEnd"/>
      <w:r w:rsidRPr="00D326B5">
        <w:rPr>
          <w:rFonts w:ascii="Bookman Old Style" w:hAnsi="Bookman Old Style" w:cs="Arial"/>
          <w:color w:val="202124"/>
          <w:sz w:val="20"/>
          <w:szCs w:val="20"/>
          <w:shd w:val="clear" w:color="auto" w:fill="FFFFFF"/>
        </w:rPr>
        <w:t xml:space="preserve"> (una división independiente de </w:t>
      </w:r>
      <w:proofErr w:type="spellStart"/>
      <w:r w:rsidRPr="00D326B5">
        <w:rPr>
          <w:rFonts w:ascii="Bookman Old Style" w:hAnsi="Bookman Old Style" w:cs="Arial"/>
          <w:color w:val="202124"/>
          <w:sz w:val="20"/>
          <w:szCs w:val="20"/>
          <w:shd w:val="clear" w:color="auto" w:fill="FFFFFF"/>
        </w:rPr>
        <w:t>Blitz</w:t>
      </w:r>
      <w:proofErr w:type="spellEnd"/>
      <w:r w:rsidRPr="00D326B5">
        <w:rPr>
          <w:rFonts w:ascii="Bookman Old Style" w:hAnsi="Bookman Old Style" w:cs="Arial"/>
          <w:color w:val="202124"/>
          <w:sz w:val="20"/>
          <w:szCs w:val="20"/>
          <w:shd w:val="clear" w:color="auto" w:fill="FFFFFF"/>
        </w:rPr>
        <w:t xml:space="preserve"> 18-679 </w:t>
      </w:r>
      <w:proofErr w:type="spellStart"/>
      <w:r w:rsidRPr="00D326B5">
        <w:rPr>
          <w:rFonts w:ascii="Bookman Old Style" w:hAnsi="Bookman Old Style" w:cs="Arial"/>
          <w:color w:val="202124"/>
          <w:sz w:val="20"/>
          <w:szCs w:val="20"/>
          <w:shd w:val="clear" w:color="auto" w:fill="FFFFFF"/>
        </w:rPr>
        <w:t>GmbH</w:t>
      </w:r>
      <w:proofErr w:type="spellEnd"/>
      <w:r w:rsidRPr="00D326B5">
        <w:rPr>
          <w:rFonts w:ascii="Bookman Old Style" w:hAnsi="Bookman Old Style" w:cs="Arial"/>
          <w:color w:val="202124"/>
          <w:sz w:val="20"/>
          <w:szCs w:val="20"/>
          <w:shd w:val="clear" w:color="auto" w:fill="FFFFFF"/>
        </w:rPr>
        <w:t>), y AMD</w:t>
      </w:r>
      <w:r w:rsidRPr="00D326B5">
        <w:rPr>
          <w:rFonts w:ascii="Times New Roman" w:hAnsi="Times New Roman" w:cs="Times New Roman"/>
          <w:color w:val="202124"/>
          <w:sz w:val="20"/>
          <w:szCs w:val="20"/>
          <w:shd w:val="clear" w:color="auto" w:fill="FFFFFF"/>
        </w:rPr>
        <w:t>​</w:t>
      </w:r>
      <w:r w:rsidRPr="00D326B5">
        <w:rPr>
          <w:rFonts w:ascii="Bookman Old Style" w:hAnsi="Bookman Old Style" w:cs="Arial"/>
          <w:color w:val="202124"/>
          <w:sz w:val="20"/>
          <w:szCs w:val="20"/>
          <w:shd w:val="clear" w:color="auto" w:fill="FFFFFF"/>
        </w:rPr>
        <w:t xml:space="preserve"> para el </w:t>
      </w:r>
      <w:r w:rsidRPr="00D326B5">
        <w:rPr>
          <w:rFonts w:ascii="Bookman Old Style" w:hAnsi="Bookman Old Style" w:cs="Arial"/>
          <w:b/>
          <w:bCs/>
          <w:color w:val="202124"/>
          <w:sz w:val="20"/>
          <w:szCs w:val="20"/>
          <w:shd w:val="clear" w:color="auto" w:fill="FFFFFF"/>
        </w:rPr>
        <w:t>desarrollo y mantenimiento de un sistema operativo basado en GNU/Linux</w:t>
      </w:r>
      <w:r w:rsidRPr="00D326B5">
        <w:rPr>
          <w:rFonts w:ascii="Bookman Old Style" w:hAnsi="Bookman Old Style" w:cs="Arial"/>
          <w:color w:val="202124"/>
          <w:sz w:val="20"/>
          <w:szCs w:val="20"/>
          <w:shd w:val="clear" w:color="auto" w:fill="FFFFFF"/>
        </w:rPr>
        <w:t>.</w:t>
      </w:r>
    </w:p>
    <w:p w14:paraId="6B19F2EB" w14:textId="77777777" w:rsidR="00FA693F" w:rsidRPr="00D326B5" w:rsidRDefault="00FA693F" w:rsidP="00FA693F">
      <w:pPr>
        <w:rPr>
          <w:rFonts w:ascii="Bookman Old Style" w:hAnsi="Bookman Old Style" w:cs="Arial"/>
          <w:color w:val="202124"/>
          <w:sz w:val="20"/>
          <w:szCs w:val="20"/>
          <w:shd w:val="clear" w:color="auto" w:fill="FFFFFF"/>
        </w:rPr>
      </w:pPr>
    </w:p>
    <w:p w14:paraId="5D890BB1" w14:textId="77777777" w:rsidR="00FA693F" w:rsidRPr="00D326B5" w:rsidRDefault="00FA693F" w:rsidP="00FA693F">
      <w:pPr>
        <w:pStyle w:val="NormalWeb"/>
        <w:numPr>
          <w:ilvl w:val="0"/>
          <w:numId w:val="4"/>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 xml:space="preserve">¿Es open </w:t>
      </w:r>
      <w:proofErr w:type="spellStart"/>
      <w:r w:rsidRPr="00D326B5">
        <w:rPr>
          <w:rFonts w:ascii="Bookman Old Style" w:hAnsi="Bookman Old Style" w:cs="Arial"/>
          <w:b/>
          <w:bCs/>
          <w:color w:val="000000"/>
          <w:sz w:val="20"/>
          <w:szCs w:val="20"/>
        </w:rPr>
        <w:t>source</w:t>
      </w:r>
      <w:proofErr w:type="spellEnd"/>
      <w:r w:rsidRPr="00D326B5">
        <w:rPr>
          <w:rFonts w:ascii="Bookman Old Style" w:hAnsi="Bookman Old Style" w:cs="Arial"/>
          <w:b/>
          <w:bCs/>
          <w:color w:val="000000"/>
          <w:sz w:val="20"/>
          <w:szCs w:val="20"/>
        </w:rPr>
        <w:t xml:space="preserve"> o con licencia?</w:t>
      </w:r>
    </w:p>
    <w:p w14:paraId="76AE3334" w14:textId="77777777" w:rsidR="00013DD8" w:rsidRPr="00D326B5" w:rsidRDefault="00013DD8" w:rsidP="00013DD8">
      <w:pPr>
        <w:pStyle w:val="NormalWeb"/>
        <w:spacing w:after="20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Open </w:t>
      </w:r>
      <w:proofErr w:type="spellStart"/>
      <w:r w:rsidRPr="00D326B5">
        <w:rPr>
          <w:rFonts w:ascii="Bookman Old Style" w:hAnsi="Bookman Old Style" w:cs="Arial"/>
          <w:color w:val="000000"/>
          <w:sz w:val="20"/>
          <w:szCs w:val="20"/>
        </w:rPr>
        <w:t>source</w:t>
      </w:r>
      <w:proofErr w:type="spellEnd"/>
      <w:r w:rsidRPr="00D326B5">
        <w:rPr>
          <w:rFonts w:ascii="Bookman Old Style" w:hAnsi="Bookman Old Style" w:cs="Arial"/>
          <w:color w:val="000000"/>
          <w:sz w:val="20"/>
          <w:szCs w:val="20"/>
        </w:rPr>
        <w:t xml:space="preserve"> traducido significaría “código abierto”. En el ámbito del software, este concepto se refiere a los programas que permiten al público acceder a su código fuente y se distribuyen bajo una licencia que puede permitir modificar o compartir el código, entre otras cosas.</w:t>
      </w:r>
    </w:p>
    <w:p w14:paraId="6D927BE9" w14:textId="13EF5278" w:rsidR="00FA693F" w:rsidRPr="00D326B5" w:rsidRDefault="00013DD8" w:rsidP="00013DD8">
      <w:pPr>
        <w:pStyle w:val="NormalWeb"/>
        <w:spacing w:before="0" w:beforeAutospacing="0" w:after="20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El software open </w:t>
      </w:r>
      <w:proofErr w:type="spellStart"/>
      <w:r w:rsidRPr="00D326B5">
        <w:rPr>
          <w:rFonts w:ascii="Bookman Old Style" w:hAnsi="Bookman Old Style" w:cs="Arial"/>
          <w:color w:val="000000"/>
          <w:sz w:val="20"/>
          <w:szCs w:val="20"/>
        </w:rPr>
        <w:t>source</w:t>
      </w:r>
      <w:proofErr w:type="spellEnd"/>
      <w:r w:rsidRPr="00D326B5">
        <w:rPr>
          <w:rFonts w:ascii="Bookman Old Style" w:hAnsi="Bookman Old Style" w:cs="Arial"/>
          <w:color w:val="000000"/>
          <w:sz w:val="20"/>
          <w:szCs w:val="20"/>
        </w:rPr>
        <w:t xml:space="preserve"> es la alternativa a las aplicaciones propietarias, cuyo código es privado e incluye licencias que no permiten su modificación o incluso lectura, por partes que no sean su propietario.</w:t>
      </w:r>
    </w:p>
    <w:p w14:paraId="27A88817" w14:textId="7BF34313" w:rsidR="00FA693F" w:rsidRPr="00D326B5" w:rsidRDefault="00FA693F" w:rsidP="00FA693F">
      <w:pPr>
        <w:pStyle w:val="NormalWeb"/>
        <w:numPr>
          <w:ilvl w:val="0"/>
          <w:numId w:val="4"/>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w:t>
      </w:r>
      <w:proofErr w:type="spellStart"/>
      <w:r w:rsidRPr="00D326B5">
        <w:rPr>
          <w:rFonts w:ascii="Bookman Old Style" w:hAnsi="Bookman Old Style" w:cs="Arial"/>
          <w:b/>
          <w:bCs/>
          <w:color w:val="000000"/>
          <w:sz w:val="20"/>
          <w:szCs w:val="20"/>
        </w:rPr>
        <w:t>Cuales</w:t>
      </w:r>
      <w:proofErr w:type="spellEnd"/>
      <w:r w:rsidRPr="00D326B5">
        <w:rPr>
          <w:rFonts w:ascii="Bookman Old Style" w:hAnsi="Bookman Old Style" w:cs="Arial"/>
          <w:b/>
          <w:bCs/>
          <w:color w:val="000000"/>
          <w:sz w:val="20"/>
          <w:szCs w:val="20"/>
        </w:rPr>
        <w:t xml:space="preserve"> son los recursos de </w:t>
      </w:r>
      <w:proofErr w:type="spellStart"/>
      <w:r w:rsidRPr="00D326B5">
        <w:rPr>
          <w:rFonts w:ascii="Bookman Old Style" w:hAnsi="Bookman Old Style" w:cs="Arial"/>
          <w:b/>
          <w:bCs/>
          <w:color w:val="000000"/>
          <w:sz w:val="20"/>
          <w:szCs w:val="20"/>
        </w:rPr>
        <w:t>Hard</w:t>
      </w:r>
      <w:proofErr w:type="spellEnd"/>
      <w:r w:rsidRPr="00D326B5">
        <w:rPr>
          <w:rFonts w:ascii="Bookman Old Style" w:hAnsi="Bookman Old Style" w:cs="Arial"/>
          <w:b/>
          <w:bCs/>
          <w:color w:val="000000"/>
          <w:sz w:val="20"/>
          <w:szCs w:val="20"/>
        </w:rPr>
        <w:t xml:space="preserve"> que tiene la MV? Si no se pueden ver, buscar requisitos mínimos en internet</w:t>
      </w:r>
    </w:p>
    <w:p w14:paraId="3E613CD8" w14:textId="248C9777" w:rsidR="00013DD8" w:rsidRPr="00D326B5" w:rsidRDefault="00013DD8" w:rsidP="00013DD8">
      <w:pPr>
        <w:pStyle w:val="NormalWeb"/>
        <w:spacing w:before="0" w:beforeAutospacing="0" w:after="20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Una máquina virtual de sistema es aquella que emula a un ordenador completo. En palabras llanas, es un software que puede hacerse pasar por otro dispositivo -como un PC- de tal modo que puedes ejecutar otro sistema operativo en su interior. Tiene su propio disco duro, memoria, tarjeta gráfica y demás componentes de hardware, aunque todos ellos son virtuales.</w:t>
      </w:r>
    </w:p>
    <w:p w14:paraId="0779AA4F" w14:textId="77777777" w:rsidR="00FA693F" w:rsidRPr="00D326B5" w:rsidRDefault="00FA693F" w:rsidP="00FA693F">
      <w:pPr>
        <w:pStyle w:val="Prrafodelista"/>
        <w:rPr>
          <w:rFonts w:ascii="Bookman Old Style" w:hAnsi="Bookman Old Style" w:cs="Arial"/>
          <w:color w:val="000000"/>
          <w:sz w:val="20"/>
          <w:szCs w:val="20"/>
        </w:rPr>
      </w:pPr>
    </w:p>
    <w:p w14:paraId="618744E8" w14:textId="4596821F" w:rsidR="00FA693F" w:rsidRPr="00D326B5" w:rsidRDefault="00FA693F" w:rsidP="00FA693F">
      <w:pPr>
        <w:pStyle w:val="NormalWeb"/>
        <w:numPr>
          <w:ilvl w:val="0"/>
          <w:numId w:val="4"/>
        </w:numPr>
        <w:spacing w:before="0" w:beforeAutospacing="0" w:after="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¿Cómo se accede a la ventana de comandos?</w:t>
      </w:r>
    </w:p>
    <w:p w14:paraId="49B0BD81" w14:textId="77777777" w:rsidR="006149AA" w:rsidRPr="00D326B5" w:rsidRDefault="006149AA" w:rsidP="006149AA">
      <w:pPr>
        <w:pStyle w:val="Prrafodelista"/>
        <w:rPr>
          <w:rFonts w:ascii="Bookman Old Style" w:hAnsi="Bookman Old Style" w:cs="Arial"/>
          <w:b/>
          <w:bCs/>
          <w:color w:val="000000"/>
          <w:sz w:val="20"/>
          <w:szCs w:val="20"/>
        </w:rPr>
      </w:pPr>
    </w:p>
    <w:p w14:paraId="3A0AC191" w14:textId="3C028CEE" w:rsidR="006149AA" w:rsidRPr="00D326B5" w:rsidRDefault="006149AA" w:rsidP="006149AA">
      <w:pPr>
        <w:pStyle w:val="NormalWeb"/>
        <w:spacing w:before="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1.</w:t>
      </w:r>
      <w:r w:rsidRPr="00D326B5">
        <w:rPr>
          <w:rFonts w:ascii="Bookman Old Style" w:hAnsi="Bookman Old Style" w:cs="Arial"/>
          <w:color w:val="000000"/>
          <w:sz w:val="20"/>
          <w:szCs w:val="20"/>
        </w:rPr>
        <w:tab/>
        <w:t xml:space="preserve">En el inventario de </w:t>
      </w:r>
      <w:proofErr w:type="spellStart"/>
      <w:r w:rsidRPr="00D326B5">
        <w:rPr>
          <w:rFonts w:ascii="Bookman Old Style" w:hAnsi="Bookman Old Style" w:cs="Arial"/>
          <w:color w:val="000000"/>
          <w:sz w:val="20"/>
          <w:szCs w:val="20"/>
        </w:rPr>
        <w:t>vSphere</w:t>
      </w:r>
      <w:proofErr w:type="spellEnd"/>
      <w:r w:rsidRPr="00D326B5">
        <w:rPr>
          <w:rFonts w:ascii="Bookman Old Style" w:hAnsi="Bookman Old Style" w:cs="Arial"/>
          <w:color w:val="000000"/>
          <w:sz w:val="20"/>
          <w:szCs w:val="20"/>
        </w:rPr>
        <w:t xml:space="preserve"> Client, seleccione la máquina virtual y haga clic en la pestaña </w:t>
      </w:r>
      <w:proofErr w:type="spellStart"/>
      <w:r w:rsidRPr="00D326B5">
        <w:rPr>
          <w:rFonts w:ascii="Bookman Old Style" w:hAnsi="Bookman Old Style" w:cs="Arial"/>
          <w:color w:val="000000"/>
          <w:sz w:val="20"/>
          <w:szCs w:val="20"/>
        </w:rPr>
        <w:t>Summary</w:t>
      </w:r>
      <w:proofErr w:type="spellEnd"/>
      <w:r w:rsidRPr="00D326B5">
        <w:rPr>
          <w:rFonts w:ascii="Bookman Old Style" w:hAnsi="Bookman Old Style" w:cs="Arial"/>
          <w:color w:val="000000"/>
          <w:sz w:val="20"/>
          <w:szCs w:val="20"/>
        </w:rPr>
        <w:t xml:space="preserve"> (Resumen).</w:t>
      </w:r>
      <w:r w:rsidRPr="00D326B5">
        <w:rPr>
          <w:rFonts w:ascii="Bookman Old Style" w:hAnsi="Bookman Old Style" w:cs="Arial"/>
          <w:color w:val="000000"/>
          <w:sz w:val="20"/>
          <w:szCs w:val="20"/>
        </w:rPr>
        <w:cr/>
        <w:t>2.</w:t>
      </w:r>
      <w:r w:rsidRPr="00D326B5">
        <w:rPr>
          <w:rFonts w:ascii="Bookman Old Style" w:hAnsi="Bookman Old Style" w:cs="Arial"/>
          <w:color w:val="000000"/>
          <w:sz w:val="20"/>
          <w:szCs w:val="20"/>
        </w:rPr>
        <w:tab/>
        <w:t xml:space="preserve">En la sección </w:t>
      </w:r>
      <w:proofErr w:type="spellStart"/>
      <w:r w:rsidRPr="00D326B5">
        <w:rPr>
          <w:rFonts w:ascii="Bookman Old Style" w:hAnsi="Bookman Old Style" w:cs="Arial"/>
          <w:color w:val="000000"/>
          <w:sz w:val="20"/>
          <w:szCs w:val="20"/>
        </w:rPr>
        <w:t>Commands</w:t>
      </w:r>
      <w:proofErr w:type="spellEnd"/>
      <w:r w:rsidRPr="00D326B5">
        <w:rPr>
          <w:rFonts w:ascii="Bookman Old Style" w:hAnsi="Bookman Old Style" w:cs="Arial"/>
          <w:color w:val="000000"/>
          <w:sz w:val="20"/>
          <w:szCs w:val="20"/>
        </w:rPr>
        <w:t xml:space="preserve"> (Comandos), seleccione Open </w:t>
      </w:r>
      <w:proofErr w:type="spellStart"/>
      <w:r w:rsidRPr="00D326B5">
        <w:rPr>
          <w:rFonts w:ascii="Bookman Old Style" w:hAnsi="Bookman Old Style" w:cs="Arial"/>
          <w:color w:val="000000"/>
          <w:sz w:val="20"/>
          <w:szCs w:val="20"/>
        </w:rPr>
        <w:t>Console</w:t>
      </w:r>
      <w:proofErr w:type="spellEnd"/>
      <w:r w:rsidRPr="00D326B5">
        <w:rPr>
          <w:rFonts w:ascii="Bookman Old Style" w:hAnsi="Bookman Old Style" w:cs="Arial"/>
          <w:color w:val="000000"/>
          <w:sz w:val="20"/>
          <w:szCs w:val="20"/>
        </w:rPr>
        <w:t xml:space="preserve"> (Abrir consola).</w:t>
      </w:r>
      <w:r w:rsidRPr="00D326B5">
        <w:rPr>
          <w:rFonts w:ascii="Bookman Old Style" w:hAnsi="Bookman Old Style" w:cs="Arial"/>
          <w:color w:val="000000"/>
          <w:sz w:val="20"/>
          <w:szCs w:val="20"/>
        </w:rPr>
        <w:cr/>
        <w:t>3.</w:t>
      </w:r>
      <w:r w:rsidRPr="00D326B5">
        <w:rPr>
          <w:rFonts w:ascii="Bookman Old Style" w:hAnsi="Bookman Old Style" w:cs="Arial"/>
          <w:color w:val="000000"/>
          <w:sz w:val="20"/>
          <w:szCs w:val="20"/>
        </w:rPr>
        <w:tab/>
        <w:t xml:space="preserve">Haga clic en cualquier parte dentro de la ventana de la consola para habilitar el </w:t>
      </w:r>
      <w:proofErr w:type="gramStart"/>
      <w:r w:rsidRPr="00D326B5">
        <w:rPr>
          <w:rFonts w:ascii="Bookman Old Style" w:hAnsi="Bookman Old Style" w:cs="Arial"/>
          <w:color w:val="000000"/>
          <w:sz w:val="20"/>
          <w:szCs w:val="20"/>
        </w:rPr>
        <w:t>mouse</w:t>
      </w:r>
      <w:proofErr w:type="gramEnd"/>
      <w:r w:rsidRPr="00D326B5">
        <w:rPr>
          <w:rFonts w:ascii="Bookman Old Style" w:hAnsi="Bookman Old Style" w:cs="Arial"/>
          <w:color w:val="000000"/>
          <w:sz w:val="20"/>
          <w:szCs w:val="20"/>
        </w:rPr>
        <w:t>, el teclado y otros dispositivos de entrada en la consola.</w:t>
      </w:r>
    </w:p>
    <w:p w14:paraId="161C9006" w14:textId="77777777" w:rsidR="006149AA" w:rsidRPr="00D326B5" w:rsidRDefault="006149AA" w:rsidP="006149AA">
      <w:pPr>
        <w:pStyle w:val="NormalWeb"/>
        <w:spacing w:before="0" w:beforeAutospacing="0" w:after="0" w:afterAutospacing="0"/>
        <w:textAlignment w:val="baseline"/>
        <w:rPr>
          <w:rFonts w:ascii="Bookman Old Style" w:hAnsi="Bookman Old Style" w:cs="Arial"/>
          <w:b/>
          <w:bCs/>
          <w:color w:val="000000"/>
          <w:sz w:val="20"/>
          <w:szCs w:val="20"/>
        </w:rPr>
      </w:pPr>
    </w:p>
    <w:p w14:paraId="1D6B5891" w14:textId="5AF78345" w:rsidR="00FA693F" w:rsidRPr="00D326B5" w:rsidRDefault="00FA693F" w:rsidP="00FA693F">
      <w:pPr>
        <w:pStyle w:val="NormalWeb"/>
        <w:numPr>
          <w:ilvl w:val="0"/>
          <w:numId w:val="4"/>
        </w:numPr>
        <w:spacing w:before="0" w:beforeAutospacing="0" w:after="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 xml:space="preserve">¿Puedo instalar </w:t>
      </w:r>
      <w:proofErr w:type="gramStart"/>
      <w:r w:rsidRPr="00D326B5">
        <w:rPr>
          <w:rFonts w:ascii="Bookman Old Style" w:hAnsi="Bookman Old Style" w:cs="Arial"/>
          <w:b/>
          <w:bCs/>
          <w:color w:val="000000"/>
          <w:sz w:val="20"/>
          <w:szCs w:val="20"/>
        </w:rPr>
        <w:t>aplicaciones?¿</w:t>
      </w:r>
      <w:proofErr w:type="spellStart"/>
      <w:proofErr w:type="gramEnd"/>
      <w:r w:rsidRPr="00D326B5">
        <w:rPr>
          <w:rFonts w:ascii="Bookman Old Style" w:hAnsi="Bookman Old Style" w:cs="Arial"/>
          <w:b/>
          <w:bCs/>
          <w:color w:val="000000"/>
          <w:sz w:val="20"/>
          <w:szCs w:val="20"/>
        </w:rPr>
        <w:t>Por que</w:t>
      </w:r>
      <w:proofErr w:type="spellEnd"/>
      <w:r w:rsidRPr="00D326B5">
        <w:rPr>
          <w:rFonts w:ascii="Bookman Old Style" w:hAnsi="Bookman Old Style" w:cs="Arial"/>
          <w:b/>
          <w:bCs/>
          <w:color w:val="000000"/>
          <w:sz w:val="20"/>
          <w:szCs w:val="20"/>
        </w:rPr>
        <w:t>?</w:t>
      </w:r>
    </w:p>
    <w:p w14:paraId="6473DC0F" w14:textId="77777777" w:rsidR="006149AA" w:rsidRPr="00D326B5" w:rsidRDefault="006149AA" w:rsidP="006149AA">
      <w:pPr>
        <w:pStyle w:val="NormalWeb"/>
        <w:spacing w:before="0" w:beforeAutospacing="0" w:after="0" w:afterAutospacing="0"/>
        <w:ind w:left="720"/>
        <w:textAlignment w:val="baseline"/>
        <w:rPr>
          <w:rFonts w:ascii="Bookman Old Style" w:hAnsi="Bookman Old Style" w:cs="Arial"/>
          <w:b/>
          <w:bCs/>
          <w:color w:val="000000"/>
          <w:sz w:val="20"/>
          <w:szCs w:val="20"/>
        </w:rPr>
      </w:pPr>
    </w:p>
    <w:p w14:paraId="682D2753" w14:textId="433C4EFB" w:rsidR="003266D2" w:rsidRPr="00D326B5" w:rsidRDefault="006149AA" w:rsidP="003266D2">
      <w:pPr>
        <w:pStyle w:val="NormalWeb"/>
        <w:spacing w:before="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Si, porque es la finalidad principal de una máquina virtual (VM)</w:t>
      </w:r>
      <w:r w:rsidRPr="00D326B5">
        <w:rPr>
          <w:rFonts w:ascii="Bookman Old Style" w:hAnsi="Bookman Old Style" w:cs="Arial"/>
          <w:b/>
          <w:bCs/>
          <w:color w:val="000000"/>
          <w:sz w:val="20"/>
          <w:szCs w:val="20"/>
        </w:rPr>
        <w:t xml:space="preserve"> </w:t>
      </w:r>
      <w:r w:rsidR="003266D2" w:rsidRPr="00D326B5">
        <w:rPr>
          <w:rFonts w:ascii="Bookman Old Style" w:hAnsi="Bookman Old Style" w:cs="Arial"/>
          <w:color w:val="000000"/>
          <w:sz w:val="20"/>
          <w:szCs w:val="20"/>
        </w:rPr>
        <w:t>Los repositorios te permiten acceder a cientos de aplicaciones para instalarlas de forma fácil y cómoda. Además, puedes seleccionar únicamente los repositorios que sean de tu interés, haciendo que el sistema sólo se preocupe de aquellas fuentes que realmente vayas a usar.</w:t>
      </w:r>
      <w:r w:rsidR="003266D2" w:rsidRPr="00D326B5">
        <w:rPr>
          <w:rFonts w:ascii="Bookman Old Style" w:hAnsi="Bookman Old Style" w:cs="Arial"/>
          <w:color w:val="000000"/>
          <w:sz w:val="20"/>
          <w:szCs w:val="20"/>
        </w:rPr>
        <w:cr/>
      </w:r>
      <w:r w:rsidR="003266D2" w:rsidRPr="00D326B5">
        <w:rPr>
          <w:rFonts w:ascii="Bookman Old Style" w:hAnsi="Bookman Old Style" w:cs="Arial"/>
          <w:color w:val="000000"/>
          <w:sz w:val="20"/>
          <w:szCs w:val="20"/>
        </w:rPr>
        <w:cr/>
      </w:r>
      <w:proofErr w:type="spellStart"/>
      <w:r w:rsidR="003266D2" w:rsidRPr="00D326B5">
        <w:rPr>
          <w:rFonts w:ascii="Bookman Old Style" w:hAnsi="Bookman Old Style" w:cs="Arial"/>
          <w:color w:val="000000"/>
          <w:sz w:val="20"/>
          <w:szCs w:val="20"/>
        </w:rPr>
        <w:t>openSUSE</w:t>
      </w:r>
      <w:proofErr w:type="spellEnd"/>
      <w:r w:rsidR="003266D2" w:rsidRPr="00D326B5">
        <w:rPr>
          <w:rFonts w:ascii="Bookman Old Style" w:hAnsi="Bookman Old Style" w:cs="Arial"/>
          <w:color w:val="000000"/>
          <w:sz w:val="20"/>
          <w:szCs w:val="20"/>
        </w:rPr>
        <w:t xml:space="preserve"> dispone de su propio servicio centralizado de repositorios, en el que encontrarás el adecuado para prácticamente cualquier aplicación que necesites. Además, los miembros de la comunidad pueden mantener ahí sus propios repositorios.</w:t>
      </w:r>
    </w:p>
    <w:p w14:paraId="3A3175D0" w14:textId="505E01F0" w:rsidR="00FA693F" w:rsidRPr="00D326B5" w:rsidRDefault="00FA693F" w:rsidP="00FA693F">
      <w:pPr>
        <w:pStyle w:val="NormalWeb"/>
        <w:numPr>
          <w:ilvl w:val="0"/>
          <w:numId w:val="4"/>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¿Hay juegos instalados? </w:t>
      </w:r>
    </w:p>
    <w:p w14:paraId="417D21F7" w14:textId="36444101" w:rsidR="003266D2" w:rsidRPr="00D326B5" w:rsidRDefault="003266D2" w:rsidP="003266D2">
      <w:pPr>
        <w:pStyle w:val="NormalWeb"/>
        <w:spacing w:before="0" w:beforeAutospacing="0" w:after="20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lastRenderedPageBreak/>
        <w:t xml:space="preserve">Algunos juegos están incluidos en los repositorios oficiales de </w:t>
      </w:r>
      <w:proofErr w:type="spellStart"/>
      <w:r w:rsidRPr="00D326B5">
        <w:rPr>
          <w:rFonts w:ascii="Bookman Old Style" w:hAnsi="Bookman Old Style" w:cs="Arial"/>
          <w:color w:val="000000"/>
          <w:sz w:val="20"/>
          <w:szCs w:val="20"/>
        </w:rPr>
        <w:t>openSUSE</w:t>
      </w:r>
      <w:proofErr w:type="spellEnd"/>
      <w:r w:rsidRPr="00D326B5">
        <w:rPr>
          <w:rFonts w:ascii="Bookman Old Style" w:hAnsi="Bookman Old Style" w:cs="Arial"/>
          <w:color w:val="000000"/>
          <w:sz w:val="20"/>
          <w:szCs w:val="20"/>
        </w:rPr>
        <w:t xml:space="preserve">, pero el repositorio de juegos de </w:t>
      </w:r>
      <w:proofErr w:type="spellStart"/>
      <w:r w:rsidRPr="00D326B5">
        <w:rPr>
          <w:rFonts w:ascii="Bookman Old Style" w:hAnsi="Bookman Old Style" w:cs="Arial"/>
          <w:color w:val="000000"/>
          <w:sz w:val="20"/>
          <w:szCs w:val="20"/>
        </w:rPr>
        <w:t>openSUSE</w:t>
      </w:r>
      <w:proofErr w:type="spellEnd"/>
      <w:r w:rsidRPr="00D326B5">
        <w:rPr>
          <w:rFonts w:ascii="Bookman Old Style" w:hAnsi="Bookman Old Style" w:cs="Arial"/>
          <w:color w:val="000000"/>
          <w:sz w:val="20"/>
          <w:szCs w:val="20"/>
        </w:rPr>
        <w:t xml:space="preserve"> </w:t>
      </w:r>
      <w:proofErr w:type="spellStart"/>
      <w:r w:rsidRPr="00D326B5">
        <w:rPr>
          <w:rFonts w:ascii="Bookman Old Style" w:hAnsi="Bookman Old Style" w:cs="Arial"/>
          <w:color w:val="000000"/>
          <w:sz w:val="20"/>
          <w:szCs w:val="20"/>
        </w:rPr>
        <w:t>Build</w:t>
      </w:r>
      <w:proofErr w:type="spellEnd"/>
      <w:r w:rsidRPr="00D326B5">
        <w:rPr>
          <w:rFonts w:ascii="Bookman Old Style" w:hAnsi="Bookman Old Style" w:cs="Arial"/>
          <w:color w:val="000000"/>
          <w:sz w:val="20"/>
          <w:szCs w:val="20"/>
        </w:rPr>
        <w:t xml:space="preserve"> </w:t>
      </w:r>
      <w:proofErr w:type="spellStart"/>
      <w:r w:rsidRPr="00D326B5">
        <w:rPr>
          <w:rFonts w:ascii="Bookman Old Style" w:hAnsi="Bookman Old Style" w:cs="Arial"/>
          <w:color w:val="000000"/>
          <w:sz w:val="20"/>
          <w:szCs w:val="20"/>
        </w:rPr>
        <w:t>Service</w:t>
      </w:r>
      <w:proofErr w:type="spellEnd"/>
      <w:r w:rsidRPr="00D326B5">
        <w:rPr>
          <w:rFonts w:ascii="Bookman Old Style" w:hAnsi="Bookman Old Style" w:cs="Arial"/>
          <w:color w:val="000000"/>
          <w:sz w:val="20"/>
          <w:szCs w:val="20"/>
        </w:rPr>
        <w:t xml:space="preserve"> incluye un buen número más de juegos disponibles</w:t>
      </w:r>
    </w:p>
    <w:p w14:paraId="16817CD0" w14:textId="77777777" w:rsidR="00FA693F" w:rsidRPr="00D326B5" w:rsidRDefault="00FA693F" w:rsidP="00FA693F">
      <w:pPr>
        <w:pStyle w:val="NormalWeb"/>
        <w:numPr>
          <w:ilvl w:val="0"/>
          <w:numId w:val="4"/>
        </w:numPr>
        <w:spacing w:before="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Capturar una imagen del file </w:t>
      </w:r>
      <w:proofErr w:type="spellStart"/>
      <w:r w:rsidRPr="00D326B5">
        <w:rPr>
          <w:rFonts w:ascii="Bookman Old Style" w:hAnsi="Bookman Old Style" w:cs="Arial"/>
          <w:color w:val="000000"/>
          <w:sz w:val="20"/>
          <w:szCs w:val="20"/>
        </w:rPr>
        <w:t>explorer</w:t>
      </w:r>
      <w:proofErr w:type="spellEnd"/>
      <w:r w:rsidRPr="00D326B5">
        <w:rPr>
          <w:rFonts w:ascii="Bookman Old Style" w:hAnsi="Bookman Old Style" w:cs="Arial"/>
          <w:color w:val="000000"/>
          <w:sz w:val="20"/>
          <w:szCs w:val="20"/>
        </w:rPr>
        <w:t xml:space="preserve"> (ejemplo)</w:t>
      </w:r>
    </w:p>
    <w:p w14:paraId="009DFFA6" w14:textId="02163CA8" w:rsidR="00FA693F" w:rsidRPr="00D326B5" w:rsidRDefault="002A72AD" w:rsidP="00013DD8">
      <w:pPr>
        <w:pStyle w:val="NormalWeb"/>
        <w:spacing w:before="0" w:beforeAutospacing="0" w:after="200" w:afterAutospacing="0"/>
        <w:ind w:left="720"/>
        <w:textAlignment w:val="baseline"/>
        <w:rPr>
          <w:rFonts w:ascii="Bookman Old Style" w:hAnsi="Bookman Old Style" w:cs="Arial"/>
          <w:color w:val="000000"/>
          <w:sz w:val="20"/>
          <w:szCs w:val="20"/>
        </w:rPr>
      </w:pPr>
      <w:r w:rsidRPr="00D326B5">
        <w:rPr>
          <w:rFonts w:ascii="Bookman Old Style" w:hAnsi="Bookman Old Style" w:cs="Arial"/>
          <w:noProof/>
          <w:color w:val="000000"/>
          <w:sz w:val="20"/>
          <w:szCs w:val="20"/>
        </w:rPr>
        <w:drawing>
          <wp:inline distT="0" distB="0" distL="0" distR="0" wp14:anchorId="466A4342" wp14:editId="70E91A2B">
            <wp:extent cx="5612130" cy="4020820"/>
            <wp:effectExtent l="0" t="0" r="762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8"/>
                    <a:stretch>
                      <a:fillRect/>
                    </a:stretch>
                  </pic:blipFill>
                  <pic:spPr>
                    <a:xfrm>
                      <a:off x="0" y="0"/>
                      <a:ext cx="5612130" cy="4020820"/>
                    </a:xfrm>
                    <a:prstGeom prst="rect">
                      <a:avLst/>
                    </a:prstGeom>
                  </pic:spPr>
                </pic:pic>
              </a:graphicData>
            </a:graphic>
          </wp:inline>
        </w:drawing>
      </w:r>
    </w:p>
    <w:p w14:paraId="2A21A47E" w14:textId="0300A8AE" w:rsidR="002A72AD" w:rsidRPr="00D326B5" w:rsidRDefault="002A72AD" w:rsidP="00013DD8">
      <w:pPr>
        <w:pStyle w:val="NormalWeb"/>
        <w:spacing w:before="0" w:beforeAutospacing="0" w:after="200" w:afterAutospacing="0"/>
        <w:ind w:left="720"/>
        <w:textAlignment w:val="baseline"/>
        <w:rPr>
          <w:rFonts w:ascii="Bookman Old Style" w:hAnsi="Bookman Old Style" w:cs="Arial"/>
          <w:color w:val="000000"/>
          <w:sz w:val="20"/>
          <w:szCs w:val="20"/>
        </w:rPr>
      </w:pPr>
      <w:r w:rsidRPr="00D326B5">
        <w:rPr>
          <w:rFonts w:ascii="Bookman Old Style" w:hAnsi="Bookman Old Style" w:cs="Arial"/>
          <w:noProof/>
          <w:color w:val="000000"/>
          <w:sz w:val="20"/>
          <w:szCs w:val="20"/>
        </w:rPr>
        <w:lastRenderedPageBreak/>
        <w:drawing>
          <wp:inline distT="0" distB="0" distL="0" distR="0" wp14:anchorId="4B53D295" wp14:editId="1D059802">
            <wp:extent cx="5612130" cy="34944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94405"/>
                    </a:xfrm>
                    <a:prstGeom prst="rect">
                      <a:avLst/>
                    </a:prstGeom>
                  </pic:spPr>
                </pic:pic>
              </a:graphicData>
            </a:graphic>
          </wp:inline>
        </w:drawing>
      </w:r>
    </w:p>
    <w:p w14:paraId="774B7DA4" w14:textId="7AA55353" w:rsidR="002A72AD" w:rsidRPr="00D326B5" w:rsidRDefault="002A72AD" w:rsidP="00013DD8">
      <w:pPr>
        <w:pStyle w:val="NormalWeb"/>
        <w:spacing w:before="0" w:beforeAutospacing="0" w:after="200" w:afterAutospacing="0"/>
        <w:ind w:left="720"/>
        <w:textAlignment w:val="baseline"/>
        <w:rPr>
          <w:rFonts w:ascii="Bookman Old Style" w:hAnsi="Bookman Old Style" w:cs="Arial"/>
          <w:color w:val="000000"/>
          <w:sz w:val="20"/>
          <w:szCs w:val="20"/>
        </w:rPr>
      </w:pPr>
    </w:p>
    <w:p w14:paraId="4F9D0460" w14:textId="77777777" w:rsidR="009B68FE" w:rsidRPr="00D326B5" w:rsidRDefault="009B68FE">
      <w:pPr>
        <w:rPr>
          <w:rFonts w:ascii="Bookman Old Style" w:hAnsi="Bookman Old Style"/>
          <w:sz w:val="20"/>
          <w:szCs w:val="20"/>
        </w:rPr>
      </w:pPr>
    </w:p>
    <w:sectPr w:rsidR="009B68FE" w:rsidRPr="00D32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75C"/>
    <w:multiLevelType w:val="multilevel"/>
    <w:tmpl w:val="39CE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45293"/>
    <w:multiLevelType w:val="multilevel"/>
    <w:tmpl w:val="0B5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6F0E"/>
    <w:multiLevelType w:val="multilevel"/>
    <w:tmpl w:val="8A4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5768A"/>
    <w:multiLevelType w:val="multilevel"/>
    <w:tmpl w:val="A5B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8543F"/>
    <w:multiLevelType w:val="multilevel"/>
    <w:tmpl w:val="6B7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97CCA"/>
    <w:multiLevelType w:val="multilevel"/>
    <w:tmpl w:val="5A2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339269">
    <w:abstractNumId w:val="2"/>
  </w:num>
  <w:num w:numId="2" w16cid:durableId="1650013180">
    <w:abstractNumId w:val="5"/>
  </w:num>
  <w:num w:numId="3" w16cid:durableId="59375776">
    <w:abstractNumId w:val="4"/>
  </w:num>
  <w:num w:numId="4" w16cid:durableId="940458478">
    <w:abstractNumId w:val="3"/>
  </w:num>
  <w:num w:numId="5" w16cid:durableId="1563640896">
    <w:abstractNumId w:val="1"/>
  </w:num>
  <w:num w:numId="6" w16cid:durableId="35416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FE"/>
    <w:rsid w:val="00013DD8"/>
    <w:rsid w:val="001D3389"/>
    <w:rsid w:val="002A72AD"/>
    <w:rsid w:val="003266D2"/>
    <w:rsid w:val="006149AA"/>
    <w:rsid w:val="009B68FE"/>
    <w:rsid w:val="00B370B3"/>
    <w:rsid w:val="00B44429"/>
    <w:rsid w:val="00D326B5"/>
    <w:rsid w:val="00FA69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F4A8"/>
  <w15:chartTrackingRefBased/>
  <w15:docId w15:val="{882E42C6-F1EB-4DE3-9010-F9E8D83C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68F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A6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7931">
      <w:bodyDiv w:val="1"/>
      <w:marLeft w:val="0"/>
      <w:marRight w:val="0"/>
      <w:marTop w:val="0"/>
      <w:marBottom w:val="0"/>
      <w:divBdr>
        <w:top w:val="none" w:sz="0" w:space="0" w:color="auto"/>
        <w:left w:val="none" w:sz="0" w:space="0" w:color="auto"/>
        <w:bottom w:val="none" w:sz="0" w:space="0" w:color="auto"/>
        <w:right w:val="none" w:sz="0" w:space="0" w:color="auto"/>
      </w:divBdr>
    </w:div>
    <w:div w:id="628784538">
      <w:bodyDiv w:val="1"/>
      <w:marLeft w:val="0"/>
      <w:marRight w:val="0"/>
      <w:marTop w:val="0"/>
      <w:marBottom w:val="0"/>
      <w:divBdr>
        <w:top w:val="none" w:sz="0" w:space="0" w:color="auto"/>
        <w:left w:val="none" w:sz="0" w:space="0" w:color="auto"/>
        <w:bottom w:val="none" w:sz="0" w:space="0" w:color="auto"/>
        <w:right w:val="none" w:sz="0" w:space="0" w:color="auto"/>
      </w:divBdr>
    </w:div>
    <w:div w:id="650839425">
      <w:bodyDiv w:val="1"/>
      <w:marLeft w:val="0"/>
      <w:marRight w:val="0"/>
      <w:marTop w:val="0"/>
      <w:marBottom w:val="0"/>
      <w:divBdr>
        <w:top w:val="none" w:sz="0" w:space="0" w:color="auto"/>
        <w:left w:val="none" w:sz="0" w:space="0" w:color="auto"/>
        <w:bottom w:val="none" w:sz="0" w:space="0" w:color="auto"/>
        <w:right w:val="none" w:sz="0" w:space="0" w:color="auto"/>
      </w:divBdr>
    </w:div>
    <w:div w:id="6527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514</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VILLA</dc:creator>
  <cp:keywords/>
  <dc:description/>
  <cp:lastModifiedBy>Alejandra Machado</cp:lastModifiedBy>
  <cp:revision>2</cp:revision>
  <dcterms:created xsi:type="dcterms:W3CDTF">2022-09-06T02:35:00Z</dcterms:created>
  <dcterms:modified xsi:type="dcterms:W3CDTF">2022-09-06T02:35:00Z</dcterms:modified>
</cp:coreProperties>
</file>