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9118" w14:textId="41442DEA" w:rsidR="00577D42" w:rsidRPr="00472FFE" w:rsidRDefault="00577D42" w:rsidP="00472FFE">
      <w:pPr>
        <w:pStyle w:val="Prrafodelista"/>
        <w:numPr>
          <w:ilvl w:val="0"/>
          <w:numId w:val="1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472FFE">
        <w:rPr>
          <w:rFonts w:cstheme="minorHAnsi"/>
          <w:sz w:val="24"/>
          <w:szCs w:val="24"/>
        </w:rPr>
        <w:t>¿</w:t>
      </w:r>
      <w:r w:rsidRPr="00472FFE">
        <w:rPr>
          <w:rFonts w:cstheme="minorHAnsi"/>
          <w:sz w:val="24"/>
          <w:szCs w:val="24"/>
        </w:rPr>
        <w:t>Qué</w:t>
      </w:r>
      <w:r w:rsidRPr="00472FFE">
        <w:rPr>
          <w:rFonts w:cstheme="minorHAnsi"/>
          <w:sz w:val="24"/>
          <w:szCs w:val="24"/>
        </w:rPr>
        <w:t xml:space="preserve"> es un usuario root en   Linux? </w:t>
      </w:r>
    </w:p>
    <w:p w14:paraId="4909B15C" w14:textId="6FA23A8E" w:rsidR="00577D42" w:rsidRPr="00472FFE" w:rsidRDefault="00577D42" w:rsidP="00472FFE">
      <w:pPr>
        <w:pStyle w:val="Prrafodelista"/>
        <w:spacing w:line="240" w:lineRule="auto"/>
        <w:ind w:left="360"/>
        <w:rPr>
          <w:rFonts w:cstheme="minorHAnsi"/>
          <w:sz w:val="24"/>
          <w:szCs w:val="24"/>
        </w:rPr>
      </w:pPr>
    </w:p>
    <w:p w14:paraId="5E5D9C9A" w14:textId="2DEE3B93" w:rsidR="00577D42" w:rsidRPr="00472FFE" w:rsidRDefault="00577D42" w:rsidP="00472FFE">
      <w:pPr>
        <w:pStyle w:val="Prrafodelista"/>
        <w:spacing w:line="240" w:lineRule="auto"/>
        <w:ind w:left="360"/>
        <w:rPr>
          <w:rFonts w:cstheme="minorHAnsi"/>
          <w:sz w:val="24"/>
          <w:szCs w:val="24"/>
        </w:rPr>
      </w:pPr>
      <w:r w:rsidRPr="00472FFE">
        <w:rPr>
          <w:rFonts w:cstheme="minorHAnsi"/>
          <w:sz w:val="24"/>
          <w:szCs w:val="24"/>
        </w:rPr>
        <w:t>En Linux el usuario root es aquel que tiene todos los permisos en el sistema operativo, es decir, es el súper administrador. Puede acceder a cualquier archivo y también ejecutar cualquier comando, incluidos los que nunca deberías ejecutar.</w:t>
      </w:r>
      <w:r w:rsidRPr="00472FFE">
        <w:rPr>
          <w:rFonts w:cstheme="minorHAnsi"/>
          <w:sz w:val="24"/>
          <w:szCs w:val="24"/>
        </w:rPr>
        <w:t xml:space="preserve"> </w:t>
      </w:r>
      <w:r w:rsidRPr="00472FFE">
        <w:rPr>
          <w:rFonts w:cstheme="minorHAnsi"/>
          <w:sz w:val="24"/>
          <w:szCs w:val="24"/>
        </w:rPr>
        <w:t>El usuario root puede hacer lo que quiera en el sistema operativo, así que hay que utilizarlo con mucho cuidado porque podríamos llegar a dejar nuestro sistema inutilizable por un comando mal ejecutado</w:t>
      </w:r>
    </w:p>
    <w:p w14:paraId="10754C88" w14:textId="77777777" w:rsidR="00577D42" w:rsidRPr="00472FFE" w:rsidRDefault="00577D42" w:rsidP="00472FFE">
      <w:pPr>
        <w:pStyle w:val="Prrafodelista"/>
        <w:spacing w:line="240" w:lineRule="auto"/>
        <w:ind w:left="360"/>
        <w:rPr>
          <w:rFonts w:cstheme="minorHAnsi"/>
          <w:sz w:val="24"/>
          <w:szCs w:val="24"/>
        </w:rPr>
      </w:pPr>
    </w:p>
    <w:p w14:paraId="3BFEBAA9" w14:textId="13E5E52D" w:rsidR="00577D42" w:rsidRPr="00472FFE" w:rsidRDefault="00577D42" w:rsidP="00472FFE">
      <w:pPr>
        <w:pStyle w:val="Prrafodelista"/>
        <w:numPr>
          <w:ilvl w:val="0"/>
          <w:numId w:val="1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472FFE">
        <w:rPr>
          <w:rFonts w:cstheme="minorHAnsi"/>
          <w:sz w:val="24"/>
          <w:szCs w:val="24"/>
        </w:rPr>
        <w:t>¿Por qué ubuntu no me deja establecer la contraseña durante la instalación?</w:t>
      </w:r>
    </w:p>
    <w:p w14:paraId="080770AA" w14:textId="12DBA7B2" w:rsidR="00577D42" w:rsidRDefault="00577D42" w:rsidP="00472FFE">
      <w:pPr>
        <w:pStyle w:val="Prrafodelista"/>
        <w:spacing w:line="240" w:lineRule="auto"/>
        <w:ind w:left="360"/>
        <w:rPr>
          <w:rFonts w:cstheme="minorHAnsi"/>
          <w:sz w:val="24"/>
          <w:szCs w:val="24"/>
        </w:rPr>
      </w:pPr>
    </w:p>
    <w:p w14:paraId="0FBD1BDA" w14:textId="25C17E60" w:rsidR="004D659D" w:rsidRPr="00472FFE" w:rsidRDefault="004D659D" w:rsidP="00472FFE">
      <w:pPr>
        <w:pStyle w:val="Prrafodelista"/>
        <w:spacing w:line="240" w:lineRule="auto"/>
        <w:ind w:left="360"/>
        <w:rPr>
          <w:rFonts w:cstheme="minorHAnsi"/>
          <w:sz w:val="24"/>
          <w:szCs w:val="24"/>
        </w:rPr>
      </w:pPr>
      <w:r w:rsidRPr="004D659D">
        <w:rPr>
          <w:rFonts w:cstheme="minorHAnsi"/>
          <w:sz w:val="24"/>
          <w:szCs w:val="24"/>
        </w:rPr>
        <w:t xml:space="preserve">El usuario root ya existe por defecto cuando se crea un sistema Linux, por lo </w:t>
      </w:r>
      <w:proofErr w:type="gramStart"/>
      <w:r w:rsidRPr="004D659D">
        <w:rPr>
          <w:rFonts w:cstheme="minorHAnsi"/>
          <w:sz w:val="24"/>
          <w:szCs w:val="24"/>
        </w:rPr>
        <w:t>tanto</w:t>
      </w:r>
      <w:proofErr w:type="gramEnd"/>
      <w:r w:rsidRPr="004D659D">
        <w:rPr>
          <w:rFonts w:cstheme="minorHAnsi"/>
          <w:sz w:val="24"/>
          <w:szCs w:val="24"/>
        </w:rPr>
        <w:t xml:space="preserve"> no es necesario crear este usuario ni su contraseña</w:t>
      </w:r>
      <w:r>
        <w:rPr>
          <w:rFonts w:cstheme="minorHAnsi"/>
          <w:sz w:val="24"/>
          <w:szCs w:val="24"/>
        </w:rPr>
        <w:t>.</w:t>
      </w:r>
    </w:p>
    <w:p w14:paraId="75959F26" w14:textId="77777777" w:rsidR="00577D42" w:rsidRPr="00472FFE" w:rsidRDefault="00577D42" w:rsidP="00472FFE">
      <w:pPr>
        <w:pStyle w:val="Prrafodelista"/>
        <w:spacing w:line="240" w:lineRule="auto"/>
        <w:ind w:left="360"/>
        <w:rPr>
          <w:rFonts w:cstheme="minorHAnsi"/>
          <w:sz w:val="24"/>
          <w:szCs w:val="24"/>
        </w:rPr>
      </w:pPr>
    </w:p>
    <w:p w14:paraId="11C6600D" w14:textId="39A23948" w:rsidR="00577D42" w:rsidRPr="00472FFE" w:rsidRDefault="00577D42" w:rsidP="00472FFE">
      <w:pPr>
        <w:pStyle w:val="Prrafodelista"/>
        <w:numPr>
          <w:ilvl w:val="0"/>
          <w:numId w:val="1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472FFE">
        <w:rPr>
          <w:rFonts w:cstheme="minorHAnsi"/>
          <w:sz w:val="24"/>
          <w:szCs w:val="24"/>
        </w:rPr>
        <w:t>¿Cuáles son los procesos típicos de Linux?</w:t>
      </w:r>
    </w:p>
    <w:p w14:paraId="4917C4C4" w14:textId="77777777" w:rsidR="00472FFE" w:rsidRPr="00472FFE" w:rsidRDefault="00472FFE" w:rsidP="00472FF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472FFE">
        <w:rPr>
          <w:rFonts w:eastAsia="Times New Roman" w:cstheme="minorHAnsi"/>
          <w:sz w:val="24"/>
          <w:szCs w:val="24"/>
          <w:lang w:eastAsia="es-CO"/>
        </w:rPr>
        <w:t>Existen fundamentalmente dos tipos de procesos en Linux:</w:t>
      </w:r>
    </w:p>
    <w:p w14:paraId="2FE47583" w14:textId="77777777" w:rsidR="00472FFE" w:rsidRPr="00472FFE" w:rsidRDefault="00472FFE" w:rsidP="00472FFE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CO"/>
        </w:rPr>
      </w:pPr>
      <w:r w:rsidRPr="00472FFE">
        <w:rPr>
          <w:rFonts w:eastAsia="Times New Roman" w:cstheme="minorHAnsi"/>
          <w:sz w:val="24"/>
          <w:szCs w:val="24"/>
          <w:lang w:eastAsia="es-CO"/>
        </w:rPr>
        <w:t>Procesos en primer plano (también denominados procesos interactivos): estos se inicializan y controlan a través de una sesión de terminal. En otras palabras, tiene que haber un usuario conectado al sistema para iniciar dichos procesos; no se han iniciado automáticamente como parte de las funciones/servicios del sistema.</w:t>
      </w:r>
    </w:p>
    <w:p w14:paraId="6A7CE20D" w14:textId="77777777" w:rsidR="00472FFE" w:rsidRPr="00472FFE" w:rsidRDefault="00472FFE" w:rsidP="00472FFE">
      <w:pPr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s-CO"/>
        </w:rPr>
      </w:pPr>
      <w:r w:rsidRPr="00472FFE">
        <w:rPr>
          <w:rFonts w:eastAsia="Times New Roman" w:cstheme="minorHAnsi"/>
          <w:sz w:val="24"/>
          <w:szCs w:val="24"/>
          <w:lang w:eastAsia="es-CO"/>
        </w:rPr>
        <w:t>Procesos en segundo plano (también denominados procesos automáticos/no interactivos): son procesos que no están conectados a una terminal; no esperan ninguna entrada del usuario.</w:t>
      </w:r>
    </w:p>
    <w:p w14:paraId="53F90728" w14:textId="77777777" w:rsidR="00472FFE" w:rsidRPr="00472FFE" w:rsidRDefault="00472FFE" w:rsidP="00472FF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472FFE">
        <w:rPr>
          <w:rFonts w:eastAsia="Times New Roman" w:cstheme="minorHAnsi"/>
          <w:sz w:val="24"/>
          <w:szCs w:val="24"/>
          <w:lang w:eastAsia="es-CO"/>
        </w:rPr>
        <w:t>Estos son tipos especiales de procesos en segundo plano que comienzan al inicio del sistema y continúan ejecutándose para siempre como servicio; no mueren. Se inician como tareas del sistema (se ejecutan como servicios), de forma espontánea. Sin embargo, un usuario puede controlarlos a través del proceso de inicio.</w:t>
      </w:r>
    </w:p>
    <w:p w14:paraId="1F7C5E64" w14:textId="77777777" w:rsidR="00577D42" w:rsidRPr="00472FFE" w:rsidRDefault="00577D42" w:rsidP="00472FFE">
      <w:pPr>
        <w:pStyle w:val="Prrafodelista"/>
        <w:spacing w:line="240" w:lineRule="auto"/>
        <w:ind w:left="360"/>
        <w:rPr>
          <w:rFonts w:cstheme="minorHAnsi"/>
          <w:sz w:val="24"/>
          <w:szCs w:val="24"/>
        </w:rPr>
      </w:pPr>
    </w:p>
    <w:p w14:paraId="0DAC8038" w14:textId="7BC82909" w:rsidR="00BC1AF7" w:rsidRPr="00472FFE" w:rsidRDefault="00577D42" w:rsidP="00472FFE">
      <w:pPr>
        <w:pStyle w:val="Prrafodelista"/>
        <w:numPr>
          <w:ilvl w:val="0"/>
          <w:numId w:val="1"/>
        </w:numPr>
        <w:spacing w:line="240" w:lineRule="auto"/>
        <w:ind w:left="360"/>
        <w:rPr>
          <w:rFonts w:cstheme="minorHAnsi"/>
          <w:sz w:val="24"/>
          <w:szCs w:val="24"/>
        </w:rPr>
      </w:pPr>
      <w:r w:rsidRPr="00472FFE">
        <w:rPr>
          <w:rFonts w:cstheme="minorHAnsi"/>
          <w:sz w:val="24"/>
          <w:szCs w:val="24"/>
        </w:rPr>
        <w:t xml:space="preserve">¿Cómo </w:t>
      </w:r>
      <w:r w:rsidRPr="00472FFE">
        <w:rPr>
          <w:rFonts w:cstheme="minorHAnsi"/>
          <w:sz w:val="24"/>
          <w:szCs w:val="24"/>
        </w:rPr>
        <w:t>identificarlos?</w:t>
      </w:r>
    </w:p>
    <w:p w14:paraId="53A686A3" w14:textId="77777777" w:rsidR="00555AFB" w:rsidRPr="00472FFE" w:rsidRDefault="00555AFB" w:rsidP="00472FFE">
      <w:pPr>
        <w:spacing w:line="240" w:lineRule="auto"/>
        <w:contextualSpacing/>
        <w:rPr>
          <w:rFonts w:cstheme="minorHAnsi"/>
          <w:sz w:val="24"/>
          <w:szCs w:val="24"/>
          <w:lang w:eastAsia="es-CO"/>
        </w:rPr>
      </w:pPr>
      <w:r w:rsidRPr="00472FFE">
        <w:rPr>
          <w:rFonts w:cstheme="minorHAnsi"/>
          <w:sz w:val="24"/>
          <w:szCs w:val="24"/>
          <w:lang w:eastAsia="es-CO"/>
        </w:rPr>
        <w:t>Si se desea obtener información en tiempo real, se puede utilizar el comando </w:t>
      </w:r>
      <w:r w:rsidRPr="00472FFE">
        <w:rPr>
          <w:rFonts w:cstheme="minorHAnsi"/>
          <w:b/>
          <w:bCs/>
          <w:sz w:val="24"/>
          <w:szCs w:val="24"/>
          <w:lang w:eastAsia="es-CO"/>
        </w:rPr>
        <w:t>top</w:t>
      </w:r>
      <w:r w:rsidRPr="00472FFE">
        <w:rPr>
          <w:rFonts w:cstheme="minorHAnsi"/>
          <w:sz w:val="24"/>
          <w:szCs w:val="24"/>
          <w:lang w:eastAsia="es-CO"/>
        </w:rPr>
        <w:t> que hace la misma función que el comando </w:t>
      </w:r>
      <w:proofErr w:type="gramStart"/>
      <w:r w:rsidRPr="00472FFE">
        <w:rPr>
          <w:rFonts w:cstheme="minorHAnsi"/>
          <w:b/>
          <w:bCs/>
          <w:sz w:val="24"/>
          <w:szCs w:val="24"/>
          <w:lang w:eastAsia="es-CO"/>
        </w:rPr>
        <w:t>ps</w:t>
      </w:r>
      <w:proofErr w:type="gramEnd"/>
      <w:r w:rsidRPr="00472FFE">
        <w:rPr>
          <w:rFonts w:cstheme="minorHAnsi"/>
          <w:sz w:val="24"/>
          <w:szCs w:val="24"/>
          <w:lang w:eastAsia="es-CO"/>
        </w:rPr>
        <w:t> pero mantiene el listado de procesos monitoreando en pantalla.</w:t>
      </w:r>
    </w:p>
    <w:p w14:paraId="1A26FC5F" w14:textId="77777777" w:rsidR="00555AFB" w:rsidRPr="00472FFE" w:rsidRDefault="00555AFB" w:rsidP="00472FFE">
      <w:pPr>
        <w:spacing w:line="240" w:lineRule="auto"/>
        <w:contextualSpacing/>
        <w:rPr>
          <w:rFonts w:cstheme="minorHAnsi"/>
          <w:sz w:val="24"/>
          <w:szCs w:val="24"/>
          <w:lang w:eastAsia="es-CO"/>
        </w:rPr>
      </w:pPr>
      <w:r w:rsidRPr="00472FFE">
        <w:rPr>
          <w:rFonts w:cstheme="minorHAnsi"/>
          <w:sz w:val="24"/>
          <w:szCs w:val="24"/>
          <w:lang w:eastAsia="es-CO"/>
        </w:rPr>
        <w:t>Ubica el pid del proceso.</w:t>
      </w:r>
    </w:p>
    <w:p w14:paraId="64AC83DA" w14:textId="77777777" w:rsidR="00555AFB" w:rsidRPr="00472FFE" w:rsidRDefault="00555AFB" w:rsidP="00472FFE">
      <w:pPr>
        <w:spacing w:line="240" w:lineRule="auto"/>
        <w:contextualSpacing/>
        <w:rPr>
          <w:rFonts w:cstheme="minorHAnsi"/>
          <w:sz w:val="24"/>
          <w:szCs w:val="24"/>
          <w:lang w:eastAsia="es-CO"/>
        </w:rPr>
      </w:pPr>
      <w:r w:rsidRPr="00472FFE">
        <w:rPr>
          <w:rFonts w:cstheme="minorHAnsi"/>
          <w:sz w:val="24"/>
          <w:szCs w:val="24"/>
          <w:lang w:eastAsia="es-CO"/>
        </w:rPr>
        <w:t>Presiona la tecla </w:t>
      </w:r>
      <w:r w:rsidRPr="00472FFE">
        <w:rPr>
          <w:rFonts w:cstheme="minorHAnsi"/>
          <w:b/>
          <w:bCs/>
          <w:sz w:val="24"/>
          <w:szCs w:val="24"/>
          <w:lang w:eastAsia="es-CO"/>
        </w:rPr>
        <w:t>k</w:t>
      </w:r>
      <w:r w:rsidRPr="00472FFE">
        <w:rPr>
          <w:rFonts w:cstheme="minorHAnsi"/>
          <w:sz w:val="24"/>
          <w:szCs w:val="24"/>
          <w:lang w:eastAsia="es-CO"/>
        </w:rPr>
        <w:t>.</w:t>
      </w:r>
    </w:p>
    <w:p w14:paraId="494B3D01" w14:textId="77777777" w:rsidR="00555AFB" w:rsidRPr="00472FFE" w:rsidRDefault="00555AFB" w:rsidP="00472FFE">
      <w:pPr>
        <w:spacing w:line="240" w:lineRule="auto"/>
        <w:contextualSpacing/>
        <w:rPr>
          <w:rFonts w:cstheme="minorHAnsi"/>
          <w:sz w:val="24"/>
          <w:szCs w:val="24"/>
          <w:lang w:eastAsia="es-CO"/>
        </w:rPr>
      </w:pPr>
      <w:r w:rsidRPr="00472FFE">
        <w:rPr>
          <w:rFonts w:cstheme="minorHAnsi"/>
          <w:sz w:val="24"/>
          <w:szCs w:val="24"/>
          <w:lang w:eastAsia="es-CO"/>
        </w:rPr>
        <w:t>Escribe el pid del proceso y presiona enter.</w:t>
      </w:r>
    </w:p>
    <w:p w14:paraId="66701E09" w14:textId="77777777" w:rsidR="00555AFB" w:rsidRPr="00472FFE" w:rsidRDefault="00555AFB" w:rsidP="00472FFE">
      <w:pPr>
        <w:spacing w:line="240" w:lineRule="auto"/>
        <w:contextualSpacing/>
        <w:rPr>
          <w:rFonts w:cstheme="minorHAnsi"/>
          <w:sz w:val="24"/>
          <w:szCs w:val="24"/>
          <w:lang w:eastAsia="es-CO"/>
        </w:rPr>
      </w:pPr>
      <w:r w:rsidRPr="00472FFE">
        <w:rPr>
          <w:rFonts w:cstheme="minorHAnsi"/>
          <w:sz w:val="24"/>
          <w:szCs w:val="24"/>
          <w:lang w:eastAsia="es-CO"/>
        </w:rPr>
        <w:t>Esto enviará una señal para terminar con el proceso asociado a este pid.</w:t>
      </w:r>
    </w:p>
    <w:p w14:paraId="2520A8FF" w14:textId="2F0F5BCF" w:rsidR="00555AFB" w:rsidRPr="00472FFE" w:rsidRDefault="00555AFB" w:rsidP="00472FFE">
      <w:pPr>
        <w:spacing w:line="240" w:lineRule="auto"/>
        <w:contextualSpacing/>
        <w:rPr>
          <w:rFonts w:cstheme="minorHAnsi"/>
          <w:sz w:val="24"/>
          <w:szCs w:val="24"/>
          <w:lang w:eastAsia="es-CO"/>
        </w:rPr>
      </w:pPr>
      <w:r w:rsidRPr="00472FFE">
        <w:rPr>
          <w:rFonts w:cstheme="minorHAnsi"/>
          <w:sz w:val="24"/>
          <w:szCs w:val="24"/>
          <w:lang w:eastAsia="es-CO"/>
        </w:rPr>
        <w:lastRenderedPageBreak/>
        <w:t xml:space="preserve">Para visualizar los procesos que un usuario en particular </w:t>
      </w:r>
      <w:r w:rsidR="00FB5647" w:rsidRPr="00472FFE">
        <w:rPr>
          <w:rFonts w:cstheme="minorHAnsi"/>
          <w:sz w:val="24"/>
          <w:szCs w:val="24"/>
          <w:lang w:eastAsia="es-CO"/>
        </w:rPr>
        <w:t>está</w:t>
      </w:r>
      <w:r w:rsidRPr="00472FFE">
        <w:rPr>
          <w:rFonts w:cstheme="minorHAnsi"/>
          <w:sz w:val="24"/>
          <w:szCs w:val="24"/>
          <w:lang w:eastAsia="es-CO"/>
        </w:rPr>
        <w:t xml:space="preserve"> ejecutando utilizamos </w:t>
      </w:r>
      <w:r w:rsidRPr="00472FFE">
        <w:rPr>
          <w:rFonts w:cstheme="minorHAnsi"/>
          <w:b/>
          <w:bCs/>
          <w:sz w:val="24"/>
          <w:szCs w:val="24"/>
          <w:lang w:eastAsia="es-CO"/>
        </w:rPr>
        <w:t>ps -u</w:t>
      </w:r>
      <w:r w:rsidRPr="00472FFE">
        <w:rPr>
          <w:rFonts w:cstheme="minorHAnsi"/>
          <w:sz w:val="24"/>
          <w:szCs w:val="24"/>
          <w:lang w:eastAsia="es-CO"/>
        </w:rPr>
        <w:t>.</w:t>
      </w:r>
      <w:r w:rsidR="00FB5647" w:rsidRPr="00472FFE">
        <w:rPr>
          <w:rFonts w:cstheme="minorHAnsi"/>
          <w:noProof/>
          <w:sz w:val="24"/>
          <w:szCs w:val="24"/>
        </w:rPr>
        <w:t xml:space="preserve"> </w:t>
      </w:r>
      <w:r w:rsidR="00FB5647" w:rsidRPr="00472FFE">
        <w:rPr>
          <w:rFonts w:cstheme="minorHAnsi"/>
          <w:sz w:val="24"/>
          <w:szCs w:val="24"/>
          <w:lang w:eastAsia="es-CO"/>
        </w:rPr>
        <w:drawing>
          <wp:inline distT="0" distB="0" distL="0" distR="0" wp14:anchorId="0D55BC52" wp14:editId="774B8F0F">
            <wp:extent cx="5612130" cy="25838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C0A" w14:textId="794E7BF9" w:rsidR="00D85ADC" w:rsidRPr="00D85ADC" w:rsidRDefault="00D85ADC" w:rsidP="00D85ADC">
      <w:pPr>
        <w:pStyle w:val="Prrafodelista"/>
        <w:ind w:left="0"/>
        <w:rPr>
          <w:rFonts w:cstheme="minorHAnsi"/>
          <w:sz w:val="24"/>
          <w:szCs w:val="24"/>
        </w:rPr>
      </w:pPr>
      <w:r w:rsidRPr="00D85ADC">
        <w:rPr>
          <w:rFonts w:cstheme="minorHAnsi"/>
          <w:sz w:val="24"/>
          <w:szCs w:val="24"/>
        </w:rPr>
        <w:t>en el momento de instalar,</w:t>
      </w:r>
      <w:r>
        <w:rPr>
          <w:rFonts w:cstheme="minorHAnsi"/>
          <w:sz w:val="24"/>
          <w:szCs w:val="24"/>
        </w:rPr>
        <w:t xml:space="preserve"> </w:t>
      </w:r>
      <w:r w:rsidRPr="00D85ADC">
        <w:rPr>
          <w:rFonts w:cstheme="minorHAnsi"/>
          <w:sz w:val="24"/>
          <w:szCs w:val="24"/>
        </w:rPr>
        <w:t>no pide una clave para el superusuario *root*, por lo que al usuario que</w:t>
      </w:r>
      <w:r>
        <w:rPr>
          <w:rFonts w:cstheme="minorHAnsi"/>
          <w:sz w:val="24"/>
          <w:szCs w:val="24"/>
        </w:rPr>
        <w:t xml:space="preserve"> </w:t>
      </w:r>
      <w:r w:rsidRPr="00D85ADC">
        <w:rPr>
          <w:rFonts w:cstheme="minorHAnsi"/>
          <w:sz w:val="24"/>
          <w:szCs w:val="24"/>
        </w:rPr>
        <w:t>instala la distribución se le concede la posibilidad de acceder con</w:t>
      </w:r>
    </w:p>
    <w:p w14:paraId="48DB2C0A" w14:textId="794E7BF9" w:rsidR="00D85ADC" w:rsidRPr="00D85ADC" w:rsidRDefault="00D85ADC" w:rsidP="00D85ADC">
      <w:pPr>
        <w:pStyle w:val="Prrafodelista"/>
        <w:ind w:left="0"/>
        <w:rPr>
          <w:rFonts w:cstheme="minorHAnsi"/>
          <w:sz w:val="24"/>
          <w:szCs w:val="24"/>
        </w:rPr>
      </w:pPr>
      <w:r w:rsidRPr="00D85ADC">
        <w:rPr>
          <w:rFonts w:cstheme="minorHAnsi"/>
          <w:sz w:val="24"/>
          <w:szCs w:val="24"/>
        </w:rPr>
        <w:t>privilegios de superadministrador con el comando *sudo*</w:t>
      </w:r>
    </w:p>
    <w:p w14:paraId="48DB2C0A" w14:textId="794E7BF9" w:rsidR="00555AFB" w:rsidRPr="00D85ADC" w:rsidRDefault="00D85ADC" w:rsidP="00D85ADC">
      <w:pPr>
        <w:pStyle w:val="Prrafodelista"/>
        <w:ind w:left="0"/>
        <w:rPr>
          <w:rFonts w:cstheme="minorHAnsi"/>
          <w:sz w:val="24"/>
          <w:szCs w:val="24"/>
        </w:rPr>
      </w:pPr>
      <w:r w:rsidRPr="00D85ADC">
        <w:rPr>
          <w:rFonts w:cstheme="minorHAnsi"/>
          <w:sz w:val="24"/>
          <w:szCs w:val="24"/>
        </w:rPr>
        <w:t xml:space="preserve">El comando *sudo* debe </w:t>
      </w:r>
      <w:proofErr w:type="spellStart"/>
      <w:r w:rsidRPr="00D85ADC">
        <w:rPr>
          <w:rFonts w:cstheme="minorHAnsi"/>
          <w:sz w:val="24"/>
          <w:szCs w:val="24"/>
        </w:rPr>
        <w:t>antepornerse</w:t>
      </w:r>
      <w:proofErr w:type="spellEnd"/>
      <w:r w:rsidRPr="00D85ADC">
        <w:rPr>
          <w:rFonts w:cstheme="minorHAnsi"/>
          <w:sz w:val="24"/>
          <w:szCs w:val="24"/>
        </w:rPr>
        <w:t xml:space="preserve"> a cualquier comando que requiera</w:t>
      </w:r>
      <w:r>
        <w:rPr>
          <w:rFonts w:cstheme="minorHAnsi"/>
          <w:sz w:val="24"/>
          <w:szCs w:val="24"/>
        </w:rPr>
        <w:t xml:space="preserve"> </w:t>
      </w:r>
      <w:r w:rsidRPr="00D85ADC">
        <w:rPr>
          <w:rFonts w:cstheme="minorHAnsi"/>
          <w:sz w:val="24"/>
          <w:szCs w:val="24"/>
        </w:rPr>
        <w:t>privilegios de super administrador.</w:t>
      </w:r>
    </w:p>
    <w:p w14:paraId="65E0A8FD" w14:textId="77777777" w:rsidR="00D85ADC" w:rsidRDefault="00D85ADC" w:rsidP="00D85ADC">
      <w:pPr>
        <w:pStyle w:val="Prrafodelista"/>
        <w:ind w:left="0"/>
        <w:rPr>
          <w:rFonts w:cstheme="minorHAnsi"/>
          <w:sz w:val="24"/>
          <w:szCs w:val="24"/>
        </w:rPr>
      </w:pPr>
    </w:p>
    <w:p w14:paraId="7AE7F41F" w14:textId="3996184A" w:rsidR="00D85ADC" w:rsidRDefault="00D85ADC" w:rsidP="00D85ADC">
      <w:pPr>
        <w:pStyle w:val="Prrafodelista"/>
        <w:tabs>
          <w:tab w:val="left" w:pos="5135"/>
        </w:tabs>
        <w:ind w:left="0"/>
        <w:rPr>
          <w:rFonts w:cstheme="minorHAnsi"/>
          <w:sz w:val="24"/>
          <w:szCs w:val="24"/>
        </w:rPr>
      </w:pPr>
      <w:r w:rsidRPr="00D85ADC">
        <w:rPr>
          <w:rFonts w:cstheme="minorHAnsi"/>
          <w:sz w:val="24"/>
          <w:szCs w:val="24"/>
        </w:rPr>
        <w:t xml:space="preserve">Ejemplo: *sudo </w:t>
      </w:r>
      <w:proofErr w:type="spellStart"/>
      <w:r w:rsidRPr="00D85ADC">
        <w:rPr>
          <w:rFonts w:cstheme="minorHAnsi"/>
          <w:sz w:val="24"/>
          <w:szCs w:val="24"/>
        </w:rPr>
        <w:t>aptitude</w:t>
      </w:r>
      <w:proofErr w:type="spellEnd"/>
      <w:r w:rsidRPr="00D85ADC">
        <w:rPr>
          <w:rFonts w:cstheme="minorHAnsi"/>
          <w:sz w:val="24"/>
          <w:szCs w:val="24"/>
        </w:rPr>
        <w:t xml:space="preserve"> </w:t>
      </w:r>
      <w:proofErr w:type="spellStart"/>
      <w:r w:rsidRPr="00D85ADC">
        <w:rPr>
          <w:rFonts w:cstheme="minorHAnsi"/>
          <w:sz w:val="24"/>
          <w:szCs w:val="24"/>
        </w:rPr>
        <w:t>install</w:t>
      </w:r>
      <w:proofErr w:type="spellEnd"/>
      <w:r w:rsidRPr="00D85ADC">
        <w:rPr>
          <w:rFonts w:cstheme="minorHAnsi"/>
          <w:sz w:val="24"/>
          <w:szCs w:val="24"/>
        </w:rPr>
        <w:t xml:space="preserve"> apache2*</w:t>
      </w:r>
      <w:r>
        <w:rPr>
          <w:rFonts w:cstheme="minorHAnsi"/>
          <w:sz w:val="24"/>
          <w:szCs w:val="24"/>
        </w:rPr>
        <w:tab/>
      </w:r>
    </w:p>
    <w:p w14:paraId="31421F6E" w14:textId="09115C1C" w:rsidR="00D85ADC" w:rsidRPr="00D85ADC" w:rsidRDefault="00D85ADC" w:rsidP="00D85ADC">
      <w:pPr>
        <w:tabs>
          <w:tab w:val="left" w:pos="5135"/>
        </w:tabs>
        <w:rPr>
          <w:rFonts w:cstheme="minorHAnsi"/>
          <w:sz w:val="24"/>
          <w:szCs w:val="24"/>
        </w:rPr>
      </w:pPr>
      <w:r w:rsidRPr="00D85ADC">
        <w:rPr>
          <w:rFonts w:cstheme="minorHAnsi"/>
          <w:sz w:val="24"/>
          <w:szCs w:val="24"/>
        </w:rPr>
        <w:t>Si no queremos ingresar a la cuenta de* root* con *sudo* es necesario</w:t>
      </w:r>
      <w:r>
        <w:rPr>
          <w:rFonts w:cstheme="minorHAnsi"/>
          <w:sz w:val="24"/>
          <w:szCs w:val="24"/>
        </w:rPr>
        <w:t xml:space="preserve"> </w:t>
      </w:r>
      <w:r w:rsidRPr="00D85ADC">
        <w:rPr>
          <w:rFonts w:cstheme="minorHAnsi"/>
          <w:sz w:val="24"/>
          <w:szCs w:val="24"/>
        </w:rPr>
        <w:t xml:space="preserve">darle la clave al *superusario root* para ello entramos por </w:t>
      </w:r>
      <w:proofErr w:type="spellStart"/>
      <w:r w:rsidRPr="00D85ADC">
        <w:rPr>
          <w:rFonts w:cstheme="minorHAnsi"/>
          <w:sz w:val="24"/>
          <w:szCs w:val="24"/>
        </w:rPr>
        <w:t>ultima</w:t>
      </w:r>
      <w:proofErr w:type="spellEnd"/>
      <w:r w:rsidRPr="00D85ADC">
        <w:rPr>
          <w:rFonts w:cstheme="minorHAnsi"/>
          <w:sz w:val="24"/>
          <w:szCs w:val="24"/>
        </w:rPr>
        <w:t xml:space="preserve"> vez</w:t>
      </w:r>
      <w:r>
        <w:rPr>
          <w:rFonts w:cstheme="minorHAnsi"/>
          <w:sz w:val="24"/>
          <w:szCs w:val="24"/>
        </w:rPr>
        <w:t xml:space="preserve"> </w:t>
      </w:r>
      <w:r w:rsidRPr="00D85ADC">
        <w:rPr>
          <w:rFonts w:cstheme="minorHAnsi"/>
          <w:sz w:val="24"/>
          <w:szCs w:val="24"/>
        </w:rPr>
        <w:t>con sudo</w:t>
      </w:r>
      <w:r w:rsidRPr="00D85ADC">
        <w:rPr>
          <w:rFonts w:cstheme="minorHAnsi"/>
          <w:sz w:val="24"/>
          <w:szCs w:val="24"/>
        </w:rPr>
        <w:cr/>
      </w:r>
      <w:r w:rsidRPr="00D85ADC">
        <w:rPr>
          <w:rFonts w:cstheme="minorHAnsi"/>
          <w:sz w:val="24"/>
          <w:szCs w:val="24"/>
        </w:rPr>
        <w:cr/>
        <w:t>*sudo su -*</w:t>
      </w:r>
      <w:r w:rsidRPr="00D85ADC">
        <w:rPr>
          <w:rFonts w:cstheme="minorHAnsi"/>
          <w:sz w:val="24"/>
          <w:szCs w:val="24"/>
        </w:rPr>
        <w:cr/>
      </w:r>
      <w:r w:rsidRPr="00D85ADC">
        <w:rPr>
          <w:rFonts w:cstheme="minorHAnsi"/>
          <w:sz w:val="24"/>
          <w:szCs w:val="24"/>
        </w:rPr>
        <w:cr/>
        <w:t>*</w:t>
      </w:r>
      <w:proofErr w:type="spellStart"/>
      <w:r w:rsidRPr="00D85ADC">
        <w:rPr>
          <w:rFonts w:cstheme="minorHAnsi"/>
          <w:sz w:val="24"/>
          <w:szCs w:val="24"/>
        </w:rPr>
        <w:t>passwd</w:t>
      </w:r>
      <w:proofErr w:type="spellEnd"/>
      <w:r w:rsidRPr="00D85ADC">
        <w:rPr>
          <w:rFonts w:cstheme="minorHAnsi"/>
          <w:sz w:val="24"/>
          <w:szCs w:val="24"/>
        </w:rPr>
        <w:t xml:space="preserve"> root*</w:t>
      </w:r>
      <w:r w:rsidRPr="00D85ADC">
        <w:rPr>
          <w:rFonts w:cstheme="minorHAnsi"/>
          <w:sz w:val="24"/>
          <w:szCs w:val="24"/>
        </w:rPr>
        <w:cr/>
      </w:r>
      <w:r w:rsidRPr="00D85ADC">
        <w:rPr>
          <w:rFonts w:cstheme="minorHAnsi"/>
          <w:sz w:val="24"/>
          <w:szCs w:val="24"/>
        </w:rPr>
        <w:cr/>
        <w:t>Nos pide la clave para el usuario root por dos veces. En el futuro para</w:t>
      </w:r>
      <w:r w:rsidRPr="00D85ADC">
        <w:rPr>
          <w:rFonts w:cstheme="minorHAnsi"/>
          <w:sz w:val="24"/>
          <w:szCs w:val="24"/>
        </w:rPr>
        <w:cr/>
        <w:t>acceder como usuario root solo tendremos que escribir</w:t>
      </w:r>
    </w:p>
    <w:p w14:paraId="4E2EA739" w14:textId="50BC7C07" w:rsidR="00D85ADC" w:rsidRPr="00D85ADC" w:rsidRDefault="00D85ADC" w:rsidP="00D85ADC">
      <w:pPr>
        <w:pStyle w:val="Prrafodelista"/>
        <w:tabs>
          <w:tab w:val="left" w:pos="5135"/>
        </w:tabs>
        <w:rPr>
          <w:rFonts w:cstheme="minorHAnsi"/>
          <w:sz w:val="24"/>
          <w:szCs w:val="24"/>
        </w:rPr>
      </w:pPr>
    </w:p>
    <w:p w14:paraId="4E2EA739" w14:textId="50BC7C07" w:rsidR="00D85ADC" w:rsidRPr="00D85ADC" w:rsidRDefault="00D85ADC" w:rsidP="00D85ADC">
      <w:pPr>
        <w:pStyle w:val="Prrafodelista"/>
        <w:tabs>
          <w:tab w:val="left" w:pos="5135"/>
        </w:tabs>
        <w:rPr>
          <w:rFonts w:cstheme="minorHAnsi"/>
          <w:sz w:val="24"/>
          <w:szCs w:val="24"/>
        </w:rPr>
      </w:pPr>
      <w:r w:rsidRPr="00D85ADC">
        <w:rPr>
          <w:rFonts w:cstheme="minorHAnsi"/>
          <w:sz w:val="24"/>
          <w:szCs w:val="24"/>
        </w:rPr>
        <w:t>*su -*</w:t>
      </w:r>
    </w:p>
    <w:p w14:paraId="4E2EA739" w14:textId="50BC7C07" w:rsidR="00D85ADC" w:rsidRPr="00D85ADC" w:rsidRDefault="00D85ADC" w:rsidP="00D85ADC">
      <w:pPr>
        <w:pStyle w:val="Prrafodelista"/>
        <w:tabs>
          <w:tab w:val="left" w:pos="5135"/>
        </w:tabs>
        <w:rPr>
          <w:rFonts w:cstheme="minorHAnsi"/>
          <w:sz w:val="24"/>
          <w:szCs w:val="24"/>
        </w:rPr>
      </w:pPr>
    </w:p>
    <w:p w14:paraId="4E2EA739" w14:textId="50BC7C07" w:rsidR="00D85ADC" w:rsidRPr="00D85ADC" w:rsidRDefault="00D85ADC" w:rsidP="00D85ADC">
      <w:pPr>
        <w:pStyle w:val="Prrafodelista"/>
        <w:tabs>
          <w:tab w:val="left" w:pos="5135"/>
        </w:tabs>
        <w:ind w:left="0"/>
        <w:rPr>
          <w:rFonts w:cstheme="minorHAnsi"/>
          <w:sz w:val="24"/>
          <w:szCs w:val="24"/>
        </w:rPr>
      </w:pPr>
      <w:r w:rsidRPr="00D85ADC">
        <w:rPr>
          <w:rFonts w:cstheme="minorHAnsi"/>
          <w:sz w:val="24"/>
          <w:szCs w:val="24"/>
        </w:rPr>
        <w:t>Nos pedirá la clave y listo.</w:t>
      </w:r>
    </w:p>
    <w:sectPr w:rsidR="00D85ADC" w:rsidRPr="00D85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0E3"/>
    <w:multiLevelType w:val="multilevel"/>
    <w:tmpl w:val="5978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346C2"/>
    <w:multiLevelType w:val="hybridMultilevel"/>
    <w:tmpl w:val="6D68BA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D1B5A"/>
    <w:multiLevelType w:val="multilevel"/>
    <w:tmpl w:val="E37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A019E"/>
    <w:multiLevelType w:val="multilevel"/>
    <w:tmpl w:val="5978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90389">
    <w:abstractNumId w:val="1"/>
  </w:num>
  <w:num w:numId="2" w16cid:durableId="268004306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596641107">
    <w:abstractNumId w:val="0"/>
  </w:num>
  <w:num w:numId="4" w16cid:durableId="60299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42"/>
    <w:rsid w:val="00243E9D"/>
    <w:rsid w:val="002C3EA4"/>
    <w:rsid w:val="00472FFE"/>
    <w:rsid w:val="004D659D"/>
    <w:rsid w:val="00555AFB"/>
    <w:rsid w:val="00577D42"/>
    <w:rsid w:val="00670ED0"/>
    <w:rsid w:val="00BC1AF7"/>
    <w:rsid w:val="00D85ADC"/>
    <w:rsid w:val="00FB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E9E1"/>
  <w15:chartTrackingRefBased/>
  <w15:docId w15:val="{24F16FE4-1E7B-4664-89DA-4B49578A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5A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D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5AF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55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55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Carolina Torres Caballero</dc:creator>
  <cp:keywords/>
  <dc:description/>
  <cp:lastModifiedBy>Astrid Carolina Torres Caballero</cp:lastModifiedBy>
  <cp:revision>2</cp:revision>
  <dcterms:created xsi:type="dcterms:W3CDTF">2022-08-26T03:24:00Z</dcterms:created>
  <dcterms:modified xsi:type="dcterms:W3CDTF">2022-08-26T03:53:00Z</dcterms:modified>
</cp:coreProperties>
</file>