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9E" w:rsidRDefault="0084174C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Clase Protocolos</w:t>
      </w:r>
    </w:p>
    <w:p w:rsidR="0058509E" w:rsidRDefault="0058509E">
      <w:pPr>
        <w:jc w:val="both"/>
      </w:pPr>
    </w:p>
    <w:p w:rsidR="0058509E" w:rsidRDefault="0058509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470"/>
      </w:tblGrid>
      <w:tr w:rsidR="0058509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51C75"/>
              </w:rPr>
            </w:pPr>
            <w:r>
              <w:rPr>
                <w:color w:val="351C75"/>
              </w:rPr>
              <w:t>CAPA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51C75"/>
              </w:rPr>
            </w:pPr>
            <w:r>
              <w:rPr>
                <w:color w:val="351C75"/>
              </w:rPr>
              <w:t>PROTOCOLOS EN CADA CAPA</w:t>
            </w:r>
          </w:p>
        </w:tc>
      </w:tr>
      <w:tr w:rsidR="0058509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HTTP, HTTPS, DNS, DHCP, FTP, SSH, SMTP, POP, IMAP, POP3</w:t>
            </w:r>
          </w:p>
        </w:tc>
      </w:tr>
      <w:tr w:rsidR="0058509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TCP, UDP</w:t>
            </w:r>
          </w:p>
        </w:tc>
      </w:tr>
      <w:tr w:rsidR="0058509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IP, ICMP</w:t>
            </w:r>
          </w:p>
        </w:tc>
      </w:tr>
      <w:tr w:rsidR="0058509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09E" w:rsidRDefault="00841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MAC, ARP, ENVÍO FÍSICO DE DATOS</w:t>
            </w:r>
          </w:p>
        </w:tc>
      </w:tr>
    </w:tbl>
    <w:p w:rsidR="0058509E" w:rsidRDefault="0058509E"/>
    <w:p w:rsidR="0058509E" w:rsidRDefault="0084174C">
      <w:r>
        <w:t xml:space="preserve"> </w:t>
      </w:r>
    </w:p>
    <w:p w:rsidR="0058509E" w:rsidRDefault="0058509E"/>
    <w:p w:rsidR="0058509E" w:rsidRDefault="0058509E"/>
    <w:sectPr w:rsidR="005850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9E"/>
    <w:rsid w:val="0058509E"/>
    <w:rsid w:val="008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BC7A6-DA91-4731-ADC9-B25CBFC1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2021-07-09T02:30:00Z</dcterms:created>
  <dcterms:modified xsi:type="dcterms:W3CDTF">2021-07-09T02:30:00Z</dcterms:modified>
</cp:coreProperties>
</file>