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Respuesta: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Matilda: </w:t>
      </w:r>
      <w:r w:rsidDel="00000000" w:rsidR="00000000" w:rsidRPr="00000000">
        <w:rPr>
          <w:rtl w:val="0"/>
        </w:rPr>
        <w:t xml:space="preserve">Amd Ryzen 5 - Son diseñados específicamente para videojuegos y desarrollo de contenido.</w:t>
      </w:r>
    </w:p>
    <w:p w:rsidR="00000000" w:rsidDel="00000000" w:rsidP="00000000" w:rsidRDefault="00000000" w:rsidRPr="00000000" w14:paraId="00000014">
      <w:pPr>
        <w:jc w:val="both"/>
        <w:rPr/>
      </w:pPr>
      <w:r w:rsidDel="00000000" w:rsidR="00000000" w:rsidRPr="00000000">
        <w:rPr>
          <w:b w:val="1"/>
          <w:rtl w:val="0"/>
        </w:rPr>
        <w:t xml:space="preserve">Marcelo:</w:t>
      </w:r>
      <w:r w:rsidDel="00000000" w:rsidR="00000000" w:rsidRPr="00000000">
        <w:rPr>
          <w:rtl w:val="0"/>
        </w:rPr>
        <w:t xml:space="preserve"> AMD A8 - Wondershare Filmora X se recomienda con procesadores core i5 o superior, el AMD A8 es equiparable.</w:t>
      </w:r>
    </w:p>
    <w:p w:rsidR="00000000" w:rsidDel="00000000" w:rsidP="00000000" w:rsidRDefault="00000000" w:rsidRPr="00000000" w14:paraId="00000015">
      <w:pPr>
        <w:jc w:val="both"/>
        <w:rPr/>
      </w:pPr>
      <w:r w:rsidDel="00000000" w:rsidR="00000000" w:rsidRPr="00000000">
        <w:rPr>
          <w:b w:val="1"/>
          <w:rtl w:val="0"/>
        </w:rPr>
        <w:t xml:space="preserve">Hermano mayor:</w:t>
      </w:r>
      <w:r w:rsidDel="00000000" w:rsidR="00000000" w:rsidRPr="00000000">
        <w:rPr>
          <w:rtl w:val="0"/>
        </w:rPr>
        <w:t xml:space="preserve"> Intel core i3 3230 es perfecto para labores de ofimática.</w:t>
      </w:r>
    </w:p>
    <w:p w:rsidR="00000000" w:rsidDel="00000000" w:rsidP="00000000" w:rsidRDefault="00000000" w:rsidRPr="00000000" w14:paraId="0000001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