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Actividad de seguridad informática</w:t>
      </w:r>
    </w:p>
    <w:p w:rsidR="00000000" w:rsidDel="00000000" w:rsidP="00000000" w:rsidRDefault="00000000" w:rsidRPr="00000000" w14:paraId="00000002">
      <w:pPr>
        <w:ind w:left="0" w:firstLine="0"/>
        <w:rPr>
          <w:b w:val="1"/>
        </w:rPr>
      </w:pPr>
      <w:r w:rsidDel="00000000" w:rsidR="00000000" w:rsidRPr="00000000">
        <w:rPr>
          <w:b w:val="1"/>
          <w:rtl w:val="0"/>
        </w:rPr>
        <w:t xml:space="preserve">Plan de Seguridad:</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b w:val="1"/>
          <w:rtl w:val="0"/>
        </w:rPr>
        <w:t xml:space="preserve">Sistemas redundantes (Seguridad física - Seguridad pasiva): </w:t>
      </w:r>
    </w:p>
    <w:p w:rsidR="00000000" w:rsidDel="00000000" w:rsidP="00000000" w:rsidRDefault="00000000" w:rsidRPr="00000000" w14:paraId="00000005">
      <w:pPr>
        <w:ind w:left="720" w:firstLine="0"/>
        <w:rPr/>
      </w:pPr>
      <w:r w:rsidDel="00000000" w:rsidR="00000000" w:rsidRPr="00000000">
        <w:rPr>
          <w:rtl w:val="0"/>
        </w:rPr>
        <w:t xml:space="preserve">Servidores que funcionen como un sistema redundante en el cual se copie la información más importante de forma automática para que pueda ser recuperada en caso de fallo en uno de los sistemas. Si uno falla el otro responde.</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Respaldo de datos (Seguridad física - Seguridad pasiva)</w:t>
      </w:r>
    </w:p>
    <w:p w:rsidR="00000000" w:rsidDel="00000000" w:rsidP="00000000" w:rsidRDefault="00000000" w:rsidRPr="00000000" w14:paraId="00000007">
      <w:pPr>
        <w:ind w:left="720" w:firstLine="0"/>
        <w:rPr/>
      </w:pPr>
      <w:r w:rsidDel="00000000" w:rsidR="00000000" w:rsidRPr="00000000">
        <w:rPr>
          <w:rtl w:val="0"/>
        </w:rPr>
        <w:t xml:space="preserve">Es importante realizar un respaldo de los datos fuera de la organización (si se puede online o en algún otro lugar) para de este modo tener un respaldo de los mismos en caso de ataques cibernéticos o incidentes en la empresa.</w:t>
      </w:r>
    </w:p>
    <w:p w:rsidR="00000000" w:rsidDel="00000000" w:rsidP="00000000" w:rsidRDefault="00000000" w:rsidRPr="00000000" w14:paraId="00000008">
      <w:pPr>
        <w:numPr>
          <w:ilvl w:val="0"/>
          <w:numId w:val="1"/>
        </w:numPr>
        <w:ind w:left="720" w:hanging="360"/>
        <w:rPr>
          <w:u w:val="none"/>
        </w:rPr>
      </w:pPr>
      <w:r w:rsidDel="00000000" w:rsidR="00000000" w:rsidRPr="00000000">
        <w:rPr>
          <w:b w:val="1"/>
          <w:rtl w:val="0"/>
        </w:rPr>
        <w:t xml:space="preserve">Control de acceso</w:t>
      </w:r>
      <w:r w:rsidDel="00000000" w:rsidR="00000000" w:rsidRPr="00000000">
        <w:rPr>
          <w:rtl w:val="0"/>
        </w:rPr>
        <w:t xml:space="preserve"> a su intranet mediante cifrado o encriptación de sus datos más sensibles.</w:t>
      </w:r>
      <w:r w:rsidDel="00000000" w:rsidR="00000000" w:rsidRPr="00000000">
        <w:rPr>
          <w:b w:val="1"/>
          <w:rtl w:val="0"/>
        </w:rPr>
        <w:t xml:space="preserve"> (Seguridad lógica - Seguridad activa)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Actualización de antivirus y cambio de contraseña cada “x” periodo de tiempo, frecuentemente de ser posible. </w:t>
      </w:r>
      <w:r w:rsidDel="00000000" w:rsidR="00000000" w:rsidRPr="00000000">
        <w:rPr>
          <w:b w:val="1"/>
          <w:rtl w:val="0"/>
        </w:rPr>
        <w:t xml:space="preserve">(Seguridad lógica - Seguridad pasiva)</w:t>
      </w:r>
    </w:p>
    <w:p w:rsidR="00000000" w:rsidDel="00000000" w:rsidP="00000000" w:rsidRDefault="00000000" w:rsidRPr="00000000" w14:paraId="0000000A">
      <w:pPr>
        <w:numPr>
          <w:ilvl w:val="0"/>
          <w:numId w:val="1"/>
        </w:numPr>
        <w:ind w:left="720" w:hanging="360"/>
        <w:rPr/>
      </w:pPr>
      <w:r w:rsidDel="00000000" w:rsidR="00000000" w:rsidRPr="00000000">
        <w:rPr>
          <w:b w:val="1"/>
          <w:rtl w:val="0"/>
        </w:rPr>
        <w:t xml:space="preserve">Capacitaciones a los colaboradores </w:t>
      </w:r>
      <w:r w:rsidDel="00000000" w:rsidR="00000000" w:rsidRPr="00000000">
        <w:rPr>
          <w:rtl w:val="0"/>
        </w:rPr>
        <w:t xml:space="preserve">acerca de la importancia de la protección de los datos y su información buscando concientizar la relevancia de protegerse contra ataques cibernéticos. </w:t>
      </w:r>
      <w:r w:rsidDel="00000000" w:rsidR="00000000" w:rsidRPr="00000000">
        <w:rPr>
          <w:b w:val="1"/>
          <w:rtl w:val="0"/>
        </w:rPr>
        <w:t xml:space="preserve">(Seguridad pasiva - / Seguridad proactiva - preventiva)</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Auditoría (control de las vulnerabilidades): </w:t>
      </w:r>
      <w:r w:rsidDel="00000000" w:rsidR="00000000" w:rsidRPr="00000000">
        <w:rPr>
          <w:rtl w:val="0"/>
        </w:rPr>
        <w:t xml:space="preserve">realizar auditorías semestrales de los sistemas informáticos para detectar vulnerabilidades en la web donde se brindan servicios a los clientes. </w:t>
      </w:r>
    </w:p>
    <w:p w:rsidR="00000000" w:rsidDel="00000000" w:rsidP="00000000" w:rsidRDefault="00000000" w:rsidRPr="00000000" w14:paraId="0000000C">
      <w:pPr>
        <w:ind w:left="216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