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Instalamos VLC </w:t>
      </w:r>
    </w:p>
    <w:p w:rsidR="00000000" w:rsidDel="00000000" w:rsidP="00000000" w:rsidRDefault="00000000" w:rsidRPr="00000000" w14:paraId="0000000B">
      <w:pPr>
        <w:widowControl w:val="0"/>
        <w:spacing w:after="0" w:before="446.2646484375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947935" cy="3698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935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before="446.2646484375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comandos terminal: 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update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install vlc</w:t>
      </w:r>
    </w:p>
    <w:p w:rsidR="00000000" w:rsidDel="00000000" w:rsidP="00000000" w:rsidRDefault="00000000" w:rsidRPr="00000000" w14:paraId="00000010">
      <w:pPr>
        <w:widowControl w:val="0"/>
        <w:spacing w:after="0" w:before="446.2646484375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instalacion tema mate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install mate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425.1968503937008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Antes: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822987" cy="36391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987" cy="363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Después: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791237" cy="36095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237" cy="360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org.gnome.desktop.interface gtk-theme "mate"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org.gnome.desktop.wm.preferences theme "mate"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org.gnome.desktop.interface icon-theme "mate"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Comando para actualizar sistema operativo desde terminal: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sudo apt-get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rtl w:val="0"/>
        </w:rPr>
        <w:t xml:space="preserve">sudo apt-get upgrade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rtl w:val="0"/>
        </w:rPr>
        <w:t xml:space="preserve">sudo reboot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911438" cy="295944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438" cy="295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360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-rf --no-preserve-root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850.3937007874015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6347550" cy="47540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550" cy="475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880" w:firstLine="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breoffice.org/" TargetMode="External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fcAwp2oN6BOu4bxL6FYgCd2yw==">AMUW2mVKBfEzKia5yvbuWfnTctIQkGeIXTTNLQ/xpHrgsIXPzldczWrOHu26vbU0hHfVd/OyOo6zHwtALgW9WDruRCDdMEYBsfVZQ7a/aFFQofWyb5T6ddw=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