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82181644439697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before="213.99169921875" w:line="240" w:lineRule="auto"/>
        <w:ind w:left="0" w:firstLine="0"/>
        <w:jc w:val="both"/>
        <w:rPr>
          <w:rFonts w:ascii="Rajdhani" w:cs="Rajdhani" w:eastAsia="Rajdhani" w:hAnsi="Rajdhani"/>
          <w:b w:val="1"/>
          <w:sz w:val="48"/>
          <w:szCs w:val="48"/>
        </w:rPr>
      </w:pPr>
      <w:r w:rsidDel="00000000" w:rsidR="00000000" w:rsidRPr="00000000">
        <w:rPr>
          <w:rFonts w:ascii="Rajdhani" w:cs="Rajdhani" w:eastAsia="Rajdhani" w:hAnsi="Rajdhani"/>
          <w:b w:val="1"/>
          <w:sz w:val="48"/>
          <w:szCs w:val="48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b="0" l="0" r="0" t="0"/>
            <wp:wrapTopAndBottom distB="19050" distT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rcd7nnxhy6dt" w:id="0"/>
      <w:bookmarkEnd w:id="0"/>
      <w:r w:rsidDel="00000000" w:rsidR="00000000" w:rsidRPr="00000000">
        <w:rPr>
          <w:rFonts w:ascii="Rajdhani" w:cs="Rajdhani" w:eastAsia="Rajdhani" w:hAnsi="Rajdhani"/>
          <w:b w:val="1"/>
          <w:sz w:val="36"/>
          <w:szCs w:val="36"/>
          <w:rtl w:val="0"/>
        </w:rPr>
        <w:t xml:space="preserve"> Introducción a la Informática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widowControl w:val="0"/>
        <w:spacing w:before="213.99169921875" w:line="240" w:lineRule="auto"/>
        <w:ind w:left="1440" w:firstLine="0"/>
        <w:jc w:val="both"/>
        <w:rPr>
          <w:rFonts w:ascii="Rajdhani" w:cs="Rajdhani" w:eastAsia="Rajdhani" w:hAnsi="Rajdhani"/>
          <w:b w:val="1"/>
        </w:rPr>
      </w:pPr>
      <w:bookmarkStart w:colFirst="0" w:colLast="0" w:name="_y55fy9uwj6gj" w:id="1"/>
      <w:bookmarkEnd w:id="1"/>
      <w:r w:rsidDel="00000000" w:rsidR="00000000" w:rsidRPr="00000000">
        <w:rPr>
          <w:rFonts w:ascii="Rajdhani" w:cs="Rajdhani" w:eastAsia="Rajdhani" w:hAnsi="Rajdhani"/>
          <w:b w:val="1"/>
          <w:rtl w:val="0"/>
        </w:rPr>
        <w:t xml:space="preserve">Ejercitación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before="39.8614501953125" w:line="240" w:lineRule="auto"/>
        <w:ind w:left="1417.3228346456694" w:firstLine="0"/>
        <w:rPr>
          <w:rFonts w:ascii="Rajdhani" w:cs="Rajdhani" w:eastAsia="Rajdhani" w:hAnsi="Rajdhani"/>
          <w:b w:val="1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sz w:val="30"/>
          <w:szCs w:val="30"/>
          <w:rtl w:val="0"/>
        </w:rPr>
        <w:t xml:space="preserve">En las mesas de trabajo debemos resolver los siguientes puntos con nuestra máquina virtual: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before="39.8614501953125" w:line="240" w:lineRule="auto"/>
        <w:ind w:left="0" w:firstLine="0"/>
        <w:rPr>
          <w:rFonts w:ascii="Rajdhani" w:cs="Rajdhani" w:eastAsia="Rajdhani" w:hAnsi="Rajdhani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numPr>
          <w:ilvl w:val="0"/>
          <w:numId w:val="1"/>
        </w:numPr>
        <w:spacing w:before="39.8614501953125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Crear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un archivo 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Google Documents o Word en la computadora fuera de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39.8614501953125" w:line="360" w:lineRule="auto"/>
        <w:ind w:left="720"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Dentro de la máquina virtual: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Escribir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en la terminal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top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tomar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print de pantalla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1842.51968503937" w:firstLine="141.73228346456682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Pegar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print en el documento de Google o Word.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1842.51968503937" w:firstLine="141.73228346456682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Apagar la máquina virtual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el comando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poweroff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widowControl w:val="0"/>
        <w:spacing w:before="39.8614501953125" w:line="360" w:lineRule="auto"/>
        <w:ind w:left="21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spacing w:before="39.8614501953125" w:line="36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ab/>
        <w:tab/>
        <w:t xml:space="preserve">En nuestro documento de trabajo.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after="0" w:afterAutospacing="0" w:before="39.8614501953125" w:line="360" w:lineRule="auto"/>
        <w:ind w:left="2160" w:hanging="360"/>
        <w:rPr>
          <w:rFonts w:ascii="Rajdhani" w:cs="Rajdhani" w:eastAsia="Rajdhani" w:hAnsi="Rajdhani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En base a los print de y comandos,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redactar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con sus palabras qué es lo que ven y realizar una comparación con su sistema operativo actual. ¿Cuáles son las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funciones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de estos comandos usados?.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before="0" w:beforeAutospacing="0" w:line="360" w:lineRule="auto"/>
        <w:ind w:left="2160" w:hanging="360"/>
        <w:rPr>
          <w:rFonts w:ascii="Rajdhani" w:cs="Rajdhani" w:eastAsia="Rajdhani" w:hAnsi="Rajdhani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Subir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el documento a la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mochila del viajero (opcional)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</w:p>
    <w:sectPr>
      <w:footerReference r:id="rId8" w:type="default"/>
      <w:pgSz w:h="16840" w:w="11920" w:orient="portrait"/>
      <w:pgMar w:bottom="591.580810546875" w:top="30" w:left="5.255736708641052" w:right="1138.3464566929138" w:header="1133.8582677165355" w:footer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