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6160" w:val="left" w:leader="none"/>
        </w:tabs>
        <w:rPr>
          <w:b w:val="0"/>
          <w:i w:val="0"/>
          <w:sz w:val="20"/>
        </w:rPr>
      </w:pPr>
      <w:r>
        <w:rPr>
          <w:b w:val="0"/>
          <w:i w:val="0"/>
          <w:position w:val="736"/>
          <w:sz w:val="20"/>
        </w:rPr>
        <mc:AlternateContent>
          <mc:Choice Requires="wps">
            <w:drawing>
              <wp:inline distT="0" distB="0" distL="0" distR="0">
                <wp:extent cx="3368675" cy="87820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368675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04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304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rPr>
                                      <w:sz w:val="22"/>
                                    </w:rPr>
                                  </w:pPr>
                                  <w:bookmarkStart w:name="ModDominio-RedSísmica" w:id="1"/>
                                  <w:bookmarkEnd w:id="1"/>
                                  <w:r>
                                    <w:rPr/>
                                  </w:r>
                                  <w:r>
                                    <w:rPr>
                                      <w:sz w:val="22"/>
                                    </w:rPr>
                                    <w:t>Universidad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Tecnológica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Nacional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53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Regional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Córdoba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Regional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Villa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María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53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Cátedra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Diseño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Sistemas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Información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53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Proyecto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Práctico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Integrador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304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RED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SÍSMICA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65.25pt;height:69.150pt;mso-position-horizontal-relative:char;mso-position-vertical-relative:line" type="#_x0000_t202" id="docshape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04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5304" w:type="dxa"/>
                          </w:tcPr>
                          <w:p>
                            <w:pPr>
                              <w:pStyle w:val="TableParagraph"/>
                              <w:spacing w:line="225" w:lineRule="exact"/>
                              <w:rPr>
                                <w:sz w:val="22"/>
                              </w:rPr>
                            </w:pPr>
                            <w:bookmarkStart w:name="ModDominio-RedSísmica" w:id="2"/>
                            <w:bookmarkEnd w:id="2"/>
                            <w:r>
                              <w:rPr/>
                            </w:r>
                            <w:r>
                              <w:rPr>
                                <w:sz w:val="22"/>
                              </w:rPr>
                              <w:t>Universidad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Tecnológica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Nacional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530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Facultad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Regional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Córdoba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Facultad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Regional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Villa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María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530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Cátedra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Diseño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Sistemas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Información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530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Proyecto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Práctico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Integrador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2025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5304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RED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SÍSMICA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position w:val="736"/>
          <w:sz w:val="20"/>
        </w:rPr>
      </w:r>
      <w:r>
        <w:rPr>
          <w:b w:val="0"/>
          <w:i w:val="0"/>
          <w:position w:val="736"/>
          <w:sz w:val="20"/>
        </w:rPr>
        <w:tab/>
      </w:r>
      <w:r>
        <w:rPr>
          <w:b w:val="0"/>
          <w:i w:val="0"/>
          <w:sz w:val="20"/>
        </w:rPr>
        <w:drawing>
          <wp:inline distT="0" distB="0" distL="0" distR="0">
            <wp:extent cx="4204124" cy="50993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124" cy="50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</w:p>
    <w:sectPr>
      <w:type w:val="continuous"/>
      <w:pgSz w:w="15840" w:h="12240" w:orient="landscape"/>
      <w:pgMar w:top="1120" w:bottom="280" w:left="72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86"/>
    </w:pPr>
    <w:rPr>
      <w:rFonts w:ascii="Times New Roman" w:hAnsi="Times New Roman" w:eastAsia="Times New Roman" w:cs="Times New Roman"/>
      <w:b/>
      <w:bCs/>
      <w:i/>
      <w:iCs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  <w:ind w:left="5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Sol</dc:creator>
  <dcterms:created xsi:type="dcterms:W3CDTF">2025-05-22T14:11:57Z</dcterms:created>
  <dcterms:modified xsi:type="dcterms:W3CDTF">2025-05-22T14:11:57Z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Acrobat PDFMaker 25 for Excel</vt:lpwstr>
  </property>
  <property fmtid="{D5CDD505-2E9C-101B-9397-08002B2CF9AE}" pid="4" name="LastSaved">
    <vt:filetime>2025-05-22T00:00:00Z</vt:filetime>
  </property>
  <property fmtid="{D5CDD505-2E9C-101B-9397-08002B2CF9AE}" pid="5" name="Producer">
    <vt:lpwstr>Adobe PDF Library 25.1.250</vt:lpwstr>
  </property>
</Properties>
</file>