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1611A1" w14:textId="0AE66EA3" w:rsidR="00180416" w:rsidRDefault="00142898">
      <w:pPr>
        <w:rPr>
          <w:rFonts w:ascii="Segoe UI Semibold" w:hAnsi="Segoe UI Semibold" w:cs="Segoe UI Semibold"/>
          <w:sz w:val="24"/>
          <w:szCs w:val="24"/>
        </w:rPr>
      </w:pPr>
      <w:r w:rsidRPr="003D5DE7">
        <w:rPr>
          <w:rFonts w:ascii="Segoe UI Semibold" w:hAnsi="Segoe UI Semibold" w:cs="Segoe UI Semibold"/>
          <w:sz w:val="24"/>
          <w:szCs w:val="24"/>
        </w:rPr>
        <w:t>Infrastructure update</w:t>
      </w:r>
      <w:r>
        <w:rPr>
          <w:rFonts w:ascii="Segoe UI Semibold" w:hAnsi="Segoe UI Semibold" w:cs="Segoe UI Semibold"/>
          <w:sz w:val="24"/>
          <w:szCs w:val="24"/>
        </w:rPr>
        <w:t>: Geographic availability improvements for Dynamics 365 and Power Platform</w:t>
      </w:r>
    </w:p>
    <w:p w14:paraId="3BE22653" w14:textId="77777777" w:rsidR="00142898" w:rsidRPr="00E95250" w:rsidRDefault="00142898" w:rsidP="00142898">
      <w:pPr>
        <w:spacing w:before="120" w:after="120"/>
        <w:textAlignment w:val="baseline"/>
        <w:rPr>
          <w:rFonts w:ascii="Segoe UI" w:hAnsi="Segoe UI" w:cs="Segoe UI"/>
        </w:rPr>
      </w:pPr>
      <w:r w:rsidRPr="00E95250">
        <w:rPr>
          <w:rFonts w:ascii="Segoe UI" w:hAnsi="Segoe UI" w:cs="Segoe UI"/>
        </w:rPr>
        <w:t>Power BI is now generally available in the Switzerland data center. This is the first of the Business Applications online services to go live in Switzerland local cloud to support customers requiring data residency.  </w:t>
      </w:r>
    </w:p>
    <w:p w14:paraId="6DE5179D" w14:textId="77777777" w:rsidR="00142898" w:rsidRPr="00E95250" w:rsidRDefault="00142898" w:rsidP="00142898">
      <w:pPr>
        <w:spacing w:after="120"/>
        <w:textAlignment w:val="baseline"/>
        <w:rPr>
          <w:rFonts w:ascii="Segoe UI" w:hAnsi="Segoe UI" w:cs="Segoe UI"/>
        </w:rPr>
      </w:pPr>
      <w:r w:rsidRPr="00E95250">
        <w:rPr>
          <w:rFonts w:ascii="Segoe UI" w:hAnsi="Segoe UI" w:cs="Segoe UI"/>
        </w:rPr>
        <w:t>As Business Applications continue to expand into new Local and Sovereign infrastructure serving customers in regulated industries, the key highlights include: </w:t>
      </w:r>
    </w:p>
    <w:p w14:paraId="452F1FC2" w14:textId="77777777" w:rsidR="00142898" w:rsidRDefault="00142898"/>
    <w:sectPr w:rsidR="00142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898"/>
    <w:rsid w:val="00142898"/>
    <w:rsid w:val="00E42DFD"/>
    <w:rsid w:val="00E85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8B68A"/>
  <w15:chartTrackingRefBased/>
  <w15:docId w15:val="{7C9C2A4B-C6CB-4EA0-9273-6CEE3176A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28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28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E2B9284312994D98948C20238BE5D4" ma:contentTypeVersion="6" ma:contentTypeDescription="Create a new document." ma:contentTypeScope="" ma:versionID="6f06975e539c78af1b87178b486048c7">
  <xsd:schema xmlns:xsd="http://www.w3.org/2001/XMLSchema" xmlns:xs="http://www.w3.org/2001/XMLSchema" xmlns:p="http://schemas.microsoft.com/office/2006/metadata/properties" xmlns:ns2="f340a06a-d331-4e42-8ccf-15ab97e1d1d9" xmlns:ns3="6ff8ce65-ec2c-412e-bee4-e77bc143e635" targetNamespace="http://schemas.microsoft.com/office/2006/metadata/properties" ma:root="true" ma:fieldsID="8ada0656e4a18ca91cfbf7af1c7ffb18" ns2:_="" ns3:_="">
    <xsd:import namespace="f340a06a-d331-4e42-8ccf-15ab97e1d1d9"/>
    <xsd:import namespace="6ff8ce65-ec2c-412e-bee4-e77bc143e6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40a06a-d331-4e42-8ccf-15ab97e1d1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ff8ce65-ec2c-412e-bee4-e77bc143e63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F7A8EF-E0A0-4159-93E6-2FF9AFFB5E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40a06a-d331-4e42-8ccf-15ab97e1d1d9"/>
    <ds:schemaRef ds:uri="6ff8ce65-ec2c-412e-bee4-e77bc143e6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C70A6E-8A5C-4DC5-B93C-3EE56C4009C8}">
  <ds:schemaRefs>
    <ds:schemaRef ds:uri="http://schemas.microsoft.com/sharepoint/v3/contenttype/forms"/>
  </ds:schemaRefs>
</ds:datastoreItem>
</file>

<file path=customXml/itemProps3.xml><?xml version="1.0" encoding="utf-8"?>
<ds:datastoreItem xmlns:ds="http://schemas.openxmlformats.org/officeDocument/2006/customXml" ds:itemID="{D18DEB51-D0F3-4F4C-9FC6-D3E7423BF6D2}">
  <ds:schemaRefs>
    <ds:schemaRef ds:uri="http://purl.org/dc/dcmitype/"/>
    <ds:schemaRef ds:uri="http://schemas.microsoft.com/office/2006/documentManagement/types"/>
    <ds:schemaRef ds:uri="http://schemas.microsoft.com/office/2006/metadata/properties"/>
    <ds:schemaRef ds:uri="http://www.w3.org/XML/1998/namespace"/>
    <ds:schemaRef ds:uri="http://purl.org/dc/elements/1.1/"/>
    <ds:schemaRef ds:uri="http://schemas.microsoft.com/office/infopath/2007/PartnerControls"/>
    <ds:schemaRef ds:uri="6ff8ce65-ec2c-412e-bee4-e77bc143e635"/>
    <ds:schemaRef ds:uri="http://schemas.openxmlformats.org/package/2006/metadata/core-properties"/>
    <ds:schemaRef ds:uri="f340a06a-d331-4e42-8ccf-15ab97e1d1d9"/>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70</Words>
  <Characters>405</Characters>
  <Application>Microsoft Office Word</Application>
  <DocSecurity>0</DocSecurity>
  <Lines>3</Lines>
  <Paragraphs>1</Paragraphs>
  <ScaleCrop>false</ScaleCrop>
  <Company/>
  <LinksUpToDate>false</LinksUpToDate>
  <CharactersWithSpaces>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Lin</dc:creator>
  <cp:keywords/>
  <dc:description/>
  <cp:lastModifiedBy>Kevin Lin</cp:lastModifiedBy>
  <cp:revision>1</cp:revision>
  <dcterms:created xsi:type="dcterms:W3CDTF">2020-07-24T16:47:00Z</dcterms:created>
  <dcterms:modified xsi:type="dcterms:W3CDTF">2020-07-24T16:50:00Z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0x010100DAE2B9284312994D98948C20238BE5D4</vt:lpwstr>
  </property>
</Properties>
</file>