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3E" w:rsidRPr="0064613E" w:rsidRDefault="0064613E" w:rsidP="00BD170A">
      <w:pPr>
        <w:rPr>
          <w:b/>
        </w:rPr>
      </w:pPr>
      <w:r w:rsidRPr="0064613E">
        <w:rPr>
          <w:b/>
        </w:rPr>
        <w:t xml:space="preserve">The list of attributes we need as a source </w:t>
      </w:r>
    </w:p>
    <w:p w:rsidR="00C318EA" w:rsidRDefault="0064613E" w:rsidP="0064613E">
      <w:pPr>
        <w:pStyle w:val="ListParagraph"/>
        <w:numPr>
          <w:ilvl w:val="0"/>
          <w:numId w:val="1"/>
        </w:numPr>
      </w:pPr>
      <w:r>
        <w:t>S</w:t>
      </w:r>
      <w:r w:rsidR="00BD170A">
        <w:t>teels</w:t>
      </w:r>
      <w:r w:rsidR="00397515">
        <w:t xml:space="preserve"> and their maximal hardness</w:t>
      </w:r>
      <w:r w:rsidR="00BD170A">
        <w:t xml:space="preserve"> [</w:t>
      </w:r>
      <w:r w:rsidR="00BD170A" w:rsidRPr="0064613E">
        <w:rPr>
          <w:lang w:val="ru-RU"/>
        </w:rPr>
        <w:t>ХГС</w:t>
      </w:r>
      <w:proofErr w:type="gramStart"/>
      <w:r w:rsidR="00397515">
        <w:t>:70</w:t>
      </w:r>
      <w:proofErr w:type="gramEnd"/>
      <w:r w:rsidR="00BD170A" w:rsidRPr="00BD170A">
        <w:t xml:space="preserve">, </w:t>
      </w:r>
      <w:r w:rsidR="00BD170A" w:rsidRPr="0064613E">
        <w:rPr>
          <w:lang w:val="ru-RU"/>
        </w:rPr>
        <w:t>ХВГ</w:t>
      </w:r>
      <w:r w:rsidR="00397515">
        <w:t>:65</w:t>
      </w:r>
      <w:r w:rsidR="00BD170A" w:rsidRPr="00BD170A">
        <w:t xml:space="preserve">, </w:t>
      </w:r>
      <w:r w:rsidR="00BD170A" w:rsidRPr="0064613E">
        <w:rPr>
          <w:lang w:val="ru-RU"/>
        </w:rPr>
        <w:t>У</w:t>
      </w:r>
      <w:r w:rsidR="00BD170A" w:rsidRPr="00BD170A">
        <w:t>8</w:t>
      </w:r>
      <w:r w:rsidR="00397515">
        <w:t>:55</w:t>
      </w:r>
      <w:r w:rsidR="00BD170A" w:rsidRPr="00BD170A">
        <w:t>...</w:t>
      </w:r>
      <w:r w:rsidR="00BD170A">
        <w:t>]</w:t>
      </w:r>
    </w:p>
    <w:p w:rsidR="00BD170A" w:rsidRPr="00243B67" w:rsidRDefault="00BD170A" w:rsidP="00BD170A">
      <w:pPr>
        <w:pStyle w:val="ListParagraph"/>
        <w:numPr>
          <w:ilvl w:val="0"/>
          <w:numId w:val="1"/>
        </w:numPr>
      </w:pPr>
      <w:r>
        <w:rPr>
          <w:rFonts w:ascii="Sylfaen" w:hAnsi="Sylfaen"/>
        </w:rPr>
        <w:t>Quenching environments</w:t>
      </w:r>
      <w:r w:rsidR="00243B67">
        <w:rPr>
          <w:rFonts w:ascii="Sylfaen" w:hAnsi="Sylfaen"/>
        </w:rPr>
        <w:t xml:space="preserve"> and their freezing velocities</w:t>
      </w:r>
      <w:r>
        <w:rPr>
          <w:rFonts w:ascii="Sylfaen" w:hAnsi="Sylfaen"/>
        </w:rPr>
        <w:t xml:space="preserve"> [</w:t>
      </w:r>
      <w:r w:rsidR="00243B67">
        <w:rPr>
          <w:rFonts w:ascii="Sylfaen" w:hAnsi="Sylfaen"/>
        </w:rPr>
        <w:t>Water: 600,</w:t>
      </w:r>
      <w:r>
        <w:rPr>
          <w:rFonts w:ascii="Sylfaen" w:hAnsi="Sylfaen"/>
        </w:rPr>
        <w:t xml:space="preserve"> Oil</w:t>
      </w:r>
      <w:r w:rsidR="00243B67">
        <w:rPr>
          <w:rFonts w:ascii="Sylfaen" w:hAnsi="Sylfaen"/>
        </w:rPr>
        <w:t>: 400</w:t>
      </w:r>
      <w:r>
        <w:rPr>
          <w:rFonts w:ascii="Sylfaen" w:hAnsi="Sylfaen"/>
        </w:rPr>
        <w:t>, Latex</w:t>
      </w:r>
      <w:r w:rsidR="00243B67">
        <w:rPr>
          <w:rFonts w:ascii="Sylfaen" w:hAnsi="Sylfaen"/>
        </w:rPr>
        <w:t>: 700</w:t>
      </w:r>
      <w:r>
        <w:rPr>
          <w:rFonts w:ascii="Sylfaen" w:hAnsi="Sylfaen"/>
        </w:rPr>
        <w:t>]</w:t>
      </w:r>
    </w:p>
    <w:p w:rsidR="00243B67" w:rsidRDefault="00243B67" w:rsidP="00243B67">
      <w:pPr>
        <w:pStyle w:val="ListParagraph"/>
        <w:numPr>
          <w:ilvl w:val="0"/>
          <w:numId w:val="1"/>
        </w:numPr>
      </w:pPr>
      <w:r>
        <w:t>Critical velocities of steels</w:t>
      </w:r>
      <w:r w:rsidRPr="00243B67">
        <w:t>(</w:t>
      </w:r>
      <w:r>
        <w:rPr>
          <w:rFonts w:ascii="Sylfaen" w:hAnsi="Sylfaen"/>
        </w:rPr>
        <w:t>C/sec</w:t>
      </w:r>
      <w:r w:rsidRPr="00243B67">
        <w:t>)</w:t>
      </w:r>
      <w:r>
        <w:t xml:space="preserve"> [</w:t>
      </w:r>
      <w:r>
        <w:rPr>
          <w:rFonts w:ascii="Sylfaen" w:hAnsi="Sylfaen"/>
          <w:lang w:val="ru-RU"/>
        </w:rPr>
        <w:t>ХГС</w:t>
      </w:r>
      <w:r w:rsidRPr="00243B67">
        <w:rPr>
          <w:rFonts w:ascii="Sylfaen" w:hAnsi="Sylfaen"/>
        </w:rPr>
        <w:t>: 300,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ru-RU"/>
        </w:rPr>
        <w:t>ХВГ</w:t>
      </w:r>
      <w:r w:rsidRPr="00243B67">
        <w:rPr>
          <w:rFonts w:ascii="Sylfaen" w:hAnsi="Sylfaen"/>
        </w:rPr>
        <w:t xml:space="preserve">: 300, </w:t>
      </w:r>
      <w:r>
        <w:rPr>
          <w:rFonts w:ascii="Sylfaen" w:hAnsi="Sylfaen"/>
          <w:lang w:val="ru-RU"/>
        </w:rPr>
        <w:t>У</w:t>
      </w:r>
      <w:r w:rsidRPr="00243B67">
        <w:rPr>
          <w:rFonts w:ascii="Sylfaen" w:hAnsi="Sylfaen"/>
        </w:rPr>
        <w:t>8: 500</w:t>
      </w:r>
      <w:r>
        <w:t>]</w:t>
      </w:r>
    </w:p>
    <w:p w:rsidR="00243B67" w:rsidRDefault="00243B67" w:rsidP="00243B67">
      <w:pPr>
        <w:pStyle w:val="ListParagraph"/>
        <w:numPr>
          <w:ilvl w:val="0"/>
          <w:numId w:val="1"/>
        </w:numPr>
      </w:pPr>
      <w:r>
        <w:t>Martensitic transformation start temperature [</w:t>
      </w:r>
      <w:r>
        <w:rPr>
          <w:lang w:val="ru-RU"/>
        </w:rPr>
        <w:t>ХГС</w:t>
      </w:r>
      <w:r w:rsidRPr="00243B67">
        <w:t xml:space="preserve">: 210, </w:t>
      </w:r>
      <w:r>
        <w:rPr>
          <w:lang w:val="ru-RU"/>
        </w:rPr>
        <w:t>ХВГ</w:t>
      </w:r>
      <w:r w:rsidRPr="00243B67">
        <w:t xml:space="preserve">: 210, </w:t>
      </w:r>
      <w:r>
        <w:rPr>
          <w:lang w:val="ru-RU"/>
        </w:rPr>
        <w:t>У</w:t>
      </w:r>
      <w:r w:rsidRPr="00243B67">
        <w:t>8: 300</w:t>
      </w:r>
      <w:r>
        <w:t>]</w:t>
      </w:r>
    </w:p>
    <w:p w:rsidR="001A0972" w:rsidRDefault="001A0972" w:rsidP="00243B67">
      <w:pPr>
        <w:pStyle w:val="ListParagraph"/>
        <w:numPr>
          <w:ilvl w:val="0"/>
          <w:numId w:val="1"/>
        </w:numPr>
      </w:pPr>
      <w:r>
        <w:t>Hardness of steels after quenching from their temperatures [</w:t>
      </w:r>
      <w:r>
        <w:rPr>
          <w:lang w:val="ru-RU"/>
        </w:rPr>
        <w:t>ХГС</w:t>
      </w:r>
      <w:r w:rsidRPr="001A0972">
        <w:t xml:space="preserve">: 65, </w:t>
      </w:r>
      <w:r>
        <w:rPr>
          <w:lang w:val="ru-RU"/>
        </w:rPr>
        <w:t>ХВГ</w:t>
      </w:r>
      <w:r w:rsidRPr="001A0972">
        <w:t xml:space="preserve">: 62, </w:t>
      </w:r>
      <w:r>
        <w:rPr>
          <w:lang w:val="ru-RU"/>
        </w:rPr>
        <w:t>У</w:t>
      </w:r>
      <w:r>
        <w:t>8</w:t>
      </w:r>
      <w:r w:rsidRPr="001A0972">
        <w:t>: 60</w:t>
      </w:r>
      <w:r>
        <w:t>]</w:t>
      </w:r>
    </w:p>
    <w:p w:rsidR="00243B67" w:rsidRDefault="00243B67" w:rsidP="00243B67"/>
    <w:p w:rsidR="00243B67" w:rsidRPr="0064613E" w:rsidRDefault="00243B67" w:rsidP="00243B67">
      <w:pPr>
        <w:rPr>
          <w:rFonts w:ascii="Sylfaen" w:hAnsi="Sylfaen"/>
          <w:b/>
        </w:rPr>
      </w:pPr>
      <w:r w:rsidRPr="0064613E">
        <w:rPr>
          <w:rFonts w:ascii="Sylfaen" w:hAnsi="Sylfaen"/>
          <w:b/>
        </w:rPr>
        <w:t xml:space="preserve">We need to prove that with Latex environment’s velocity is acceptable. </w:t>
      </w:r>
      <w:r w:rsidRPr="0064613E">
        <w:rPr>
          <w:rFonts w:ascii="Sylfaen" w:hAnsi="Sylfaen"/>
          <w:b/>
        </w:rPr>
        <w:br/>
      </w:r>
      <w:r w:rsidRPr="0064613E">
        <w:rPr>
          <w:rFonts w:ascii="Sylfaen" w:hAnsi="Sylfaen"/>
          <w:b/>
        </w:rPr>
        <w:br/>
        <w:t>If the quenching velocity of environment is higher than critical velocity of the steel we will get martensitic mic</w:t>
      </w:r>
      <w:r w:rsidR="001A0972" w:rsidRPr="0064613E">
        <w:rPr>
          <w:rFonts w:ascii="Sylfaen" w:hAnsi="Sylfaen"/>
          <w:b/>
        </w:rPr>
        <w:t>rostructure.</w:t>
      </w:r>
      <w:r w:rsidR="001A0972" w:rsidRPr="0064613E">
        <w:rPr>
          <w:rFonts w:ascii="Sylfaen" w:hAnsi="Sylfaen"/>
          <w:b/>
        </w:rPr>
        <w:br/>
        <w:t>As an input we give steel mark and the hardness we want to get after quenching process.</w:t>
      </w:r>
    </w:p>
    <w:p w:rsidR="0075348D" w:rsidRDefault="001A0972" w:rsidP="00243B67">
      <w:pPr>
        <w:rPr>
          <w:rFonts w:ascii="Sylfaen" w:hAnsi="Sylfaen"/>
        </w:rPr>
      </w:pPr>
      <w:r w:rsidRPr="0064613E">
        <w:rPr>
          <w:rFonts w:ascii="Sylfaen" w:hAnsi="Sylfaen"/>
          <w:b/>
        </w:rPr>
        <w:t>As an output we want to get the environment and temperature where the quenching process has been executed to get the required hardness.</w:t>
      </w:r>
      <w:r w:rsidRPr="0064613E">
        <w:rPr>
          <w:rFonts w:ascii="Sylfaen" w:hAnsi="Sylfaen"/>
          <w:b/>
        </w:rPr>
        <w:br/>
      </w:r>
    </w:p>
    <w:p w:rsidR="0075348D" w:rsidRDefault="0075348D" w:rsidP="00243B67">
      <w:pPr>
        <w:rPr>
          <w:rFonts w:ascii="Sylfaen" w:hAnsi="Sylfaen"/>
          <w:b/>
        </w:rPr>
      </w:pPr>
      <w:r>
        <w:rPr>
          <w:rFonts w:ascii="Sylfaen" w:hAnsi="Sylfaen"/>
          <w:b/>
        </w:rPr>
        <w:t>EXAMPLE:</w:t>
      </w:r>
    </w:p>
    <w:p w:rsidR="0075348D" w:rsidRDefault="0075348D" w:rsidP="00243B67">
      <w:pPr>
        <w:rPr>
          <w:rFonts w:ascii="Sylfaen" w:hAnsi="Sylfaen"/>
          <w:lang w:val="hy-AM"/>
        </w:rPr>
      </w:pPr>
      <w:r>
        <w:rPr>
          <w:rFonts w:ascii="Sylfaen" w:hAnsi="Sylfaen"/>
        </w:rPr>
        <w:t>Precondition: Run the code</w:t>
      </w:r>
      <w:proofErr w:type="gramStart"/>
      <w:r>
        <w:rPr>
          <w:rFonts w:ascii="Sylfaen" w:hAnsi="Sylfaen"/>
        </w:rPr>
        <w:t>:</w:t>
      </w:r>
      <w:proofErr w:type="gramEnd"/>
      <w:r>
        <w:rPr>
          <w:rFonts w:ascii="Sylfaen" w:hAnsi="Sylfaen"/>
        </w:rPr>
        <w:br/>
      </w:r>
      <w:r>
        <w:rPr>
          <w:rFonts w:ascii="Sylfaen" w:hAnsi="Sylfaen"/>
        </w:rPr>
        <w:br/>
        <w:t xml:space="preserve">Step 1: User gets console message: </w:t>
      </w:r>
      <w:r w:rsidR="00C5586B">
        <w:rPr>
          <w:rFonts w:ascii="Sylfaen" w:hAnsi="Sylfaen"/>
        </w:rPr>
        <w:t>“</w:t>
      </w:r>
      <w:r>
        <w:rPr>
          <w:rFonts w:ascii="Sylfaen" w:hAnsi="Sylfaen"/>
          <w:lang w:val="hy-AM"/>
        </w:rPr>
        <w:t>Ներմուծեք պողպատի մակնիշը</w:t>
      </w:r>
      <w:r w:rsidR="00C5586B">
        <w:rPr>
          <w:rFonts w:ascii="Sylfaen" w:hAnsi="Sylfaen"/>
        </w:rPr>
        <w:t>”</w:t>
      </w:r>
      <w:r>
        <w:rPr>
          <w:rFonts w:ascii="Sylfaen" w:hAnsi="Sylfaen"/>
          <w:lang w:val="hy-AM"/>
        </w:rPr>
        <w:t xml:space="preserve"> </w:t>
      </w:r>
    </w:p>
    <w:p w:rsidR="0075348D" w:rsidRPr="00C5586B" w:rsidRDefault="0075348D" w:rsidP="00243B67">
      <w:pPr>
        <w:rPr>
          <w:rFonts w:ascii="Sylfaen" w:hAnsi="Sylfaen"/>
          <w:lang w:val="hy-AM"/>
        </w:rPr>
      </w:pPr>
      <w:r w:rsidRPr="0075348D">
        <w:rPr>
          <w:rFonts w:ascii="Sylfaen" w:hAnsi="Sylfaen"/>
          <w:lang w:val="hy-AM"/>
        </w:rPr>
        <w:t xml:space="preserve">Step 2: User gets console message: </w:t>
      </w:r>
      <w:r w:rsidR="00C5586B" w:rsidRPr="00C5586B">
        <w:rPr>
          <w:rFonts w:ascii="Sylfaen" w:hAnsi="Sylfaen"/>
          <w:lang w:val="hy-AM"/>
        </w:rPr>
        <w:t>“</w:t>
      </w:r>
      <w:r>
        <w:rPr>
          <w:rFonts w:ascii="Sylfaen" w:hAnsi="Sylfaen"/>
          <w:lang w:val="hy-AM"/>
        </w:rPr>
        <w:t>Ներմուծեք վերջնական կարծրությունը ըստ ռոկվելի</w:t>
      </w:r>
      <w:r w:rsidR="00C5586B" w:rsidRPr="00C5586B">
        <w:rPr>
          <w:rFonts w:ascii="Sylfaen" w:hAnsi="Sylfaen"/>
          <w:lang w:val="hy-AM"/>
        </w:rPr>
        <w:t>”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>Step 3: Check if we have the entered steel mark in our list</w:t>
      </w:r>
    </w:p>
    <w:p w:rsidR="0075348D" w:rsidRPr="00C5586B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ab/>
        <w:t xml:space="preserve">If condition is false user gets a message: </w:t>
      </w:r>
      <w:r w:rsidR="00C5586B">
        <w:rPr>
          <w:rFonts w:ascii="Sylfaen" w:hAnsi="Sylfaen"/>
        </w:rPr>
        <w:t>“</w:t>
      </w:r>
      <w:r>
        <w:rPr>
          <w:rFonts w:ascii="Sylfaen" w:hAnsi="Sylfaen"/>
          <w:lang w:val="hy-AM"/>
        </w:rPr>
        <w:t>Անհնար է իրականցնել քանի որ տվյալները դեռ բացակայում են</w:t>
      </w:r>
      <w:r w:rsidR="00C5586B">
        <w:rPr>
          <w:rFonts w:ascii="Sylfaen" w:hAnsi="Sylfaen"/>
        </w:rPr>
        <w:t>”</w:t>
      </w:r>
      <w:r w:rsidR="00397515">
        <w:rPr>
          <w:rFonts w:ascii="Sylfaen" w:hAnsi="Sylfaen"/>
        </w:rPr>
        <w:br/>
        <w:t>When condition can be false (If entered steel is not in our list, If entered hardness is higher than maximum hardness of the steel, If entered hardness is less than [maximum hardness – 5])</w:t>
      </w:r>
      <w:bookmarkStart w:id="0" w:name="_GoBack"/>
      <w:bookmarkEnd w:id="0"/>
      <w:r w:rsidR="00397515">
        <w:rPr>
          <w:rFonts w:ascii="Sylfaen" w:hAnsi="Sylfaen"/>
        </w:rPr>
        <w:br/>
      </w:r>
      <w:r w:rsidR="00397515">
        <w:rPr>
          <w:rFonts w:ascii="Sylfaen" w:hAnsi="Sylfaen"/>
        </w:rPr>
        <w:tab/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</w:rPr>
        <w:t>Else {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ab/>
      </w:r>
      <w:r w:rsidR="00BD703E">
        <w:rPr>
          <w:rFonts w:ascii="Sylfaen" w:hAnsi="Sylfaen"/>
        </w:rPr>
        <w:tab/>
      </w:r>
      <w:r>
        <w:rPr>
          <w:rFonts w:ascii="Sylfaen" w:hAnsi="Sylfaen"/>
        </w:rPr>
        <w:t>Step 4: Check the critical velocity of the current steel</w:t>
      </w:r>
    </w:p>
    <w:p w:rsidR="0075348D" w:rsidRDefault="0075348D" w:rsidP="0075348D">
      <w:pPr>
        <w:rPr>
          <w:rFonts w:ascii="Sylfaen" w:hAnsi="Sylfaen"/>
        </w:rPr>
      </w:pPr>
      <w:r>
        <w:rPr>
          <w:rFonts w:ascii="Sylfaen" w:hAnsi="Sylfaen"/>
        </w:rPr>
        <w:tab/>
      </w:r>
      <w:r w:rsidR="00BD703E">
        <w:rPr>
          <w:rFonts w:ascii="Sylfaen" w:hAnsi="Sylfaen"/>
        </w:rPr>
        <w:tab/>
      </w:r>
      <w:r>
        <w:rPr>
          <w:rFonts w:ascii="Sylfaen" w:hAnsi="Sylfaen"/>
        </w:rPr>
        <w:t xml:space="preserve">Step 5: Check which environment velocity is higher </w:t>
      </w:r>
    </w:p>
    <w:p w:rsidR="00C5586B" w:rsidRDefault="00C5586B" w:rsidP="00BD703E">
      <w:pPr>
        <w:ind w:left="1440"/>
        <w:rPr>
          <w:rFonts w:ascii="Sylfaen" w:hAnsi="Sylfaen"/>
        </w:rPr>
      </w:pPr>
      <w:r>
        <w:rPr>
          <w:rFonts w:ascii="Sylfaen" w:hAnsi="Sylfaen"/>
        </w:rPr>
        <w:t>Step 6: Calculate in how many seconds the selected environment needs to reach the particular steel martensitic transformation’s temperature.</w:t>
      </w:r>
    </w:p>
    <w:p w:rsidR="00BD703E" w:rsidRDefault="00C5586B" w:rsidP="00BD703E">
      <w:pPr>
        <w:ind w:left="1440"/>
        <w:rPr>
          <w:rFonts w:ascii="Sylfaen" w:hAnsi="Sylfaen"/>
        </w:rPr>
      </w:pPr>
      <w:r>
        <w:rPr>
          <w:rFonts w:ascii="Sylfaen" w:hAnsi="Sylfaen"/>
        </w:rPr>
        <w:t xml:space="preserve">Step 7: Generate text file with steel-mark, the environment, the amount of seconds of reaching the martensitic transformation point (The calculated time on step 6), the expected hardness, </w:t>
      </w:r>
      <w:proofErr w:type="gramStart"/>
      <w:r>
        <w:rPr>
          <w:rFonts w:ascii="Sylfaen" w:hAnsi="Sylfaen"/>
        </w:rPr>
        <w:t>the</w:t>
      </w:r>
      <w:proofErr w:type="gramEnd"/>
      <w:r>
        <w:rPr>
          <w:rFonts w:ascii="Sylfaen" w:hAnsi="Sylfaen"/>
        </w:rPr>
        <w:t xml:space="preserve"> actual hardness</w:t>
      </w:r>
      <w:r w:rsidR="00BD703E">
        <w:rPr>
          <w:rFonts w:ascii="Sylfaen" w:hAnsi="Sylfaen"/>
        </w:rPr>
        <w:t>.</w:t>
      </w:r>
    </w:p>
    <w:p w:rsidR="001A0972" w:rsidRPr="0075348D" w:rsidRDefault="0075348D" w:rsidP="00BD703E">
      <w:pPr>
        <w:ind w:left="1440"/>
        <w:rPr>
          <w:rFonts w:ascii="Sylfaen" w:hAnsi="Sylfaen"/>
          <w:lang w:val="hy-AM"/>
        </w:rPr>
      </w:pPr>
      <w:r>
        <w:rPr>
          <w:rFonts w:ascii="Sylfaen" w:hAnsi="Sylfaen"/>
        </w:rPr>
        <w:lastRenderedPageBreak/>
        <w:t>}</w:t>
      </w:r>
      <w:r w:rsidR="001A0972" w:rsidRPr="0075348D">
        <w:rPr>
          <w:rFonts w:ascii="Sylfaen" w:hAnsi="Sylfaen"/>
          <w:lang w:val="hy-AM"/>
        </w:rPr>
        <w:br/>
      </w:r>
    </w:p>
    <w:sectPr w:rsidR="001A0972" w:rsidRPr="0075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C24CD"/>
    <w:multiLevelType w:val="hybridMultilevel"/>
    <w:tmpl w:val="2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AA"/>
    <w:rsid w:val="001A0972"/>
    <w:rsid w:val="00243B67"/>
    <w:rsid w:val="00263B1D"/>
    <w:rsid w:val="00397515"/>
    <w:rsid w:val="0064613E"/>
    <w:rsid w:val="0075348D"/>
    <w:rsid w:val="009E62A7"/>
    <w:rsid w:val="00BD170A"/>
    <w:rsid w:val="00BD703E"/>
    <w:rsid w:val="00C5586B"/>
    <w:rsid w:val="00E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14EDC-BCC8-4C57-8520-AFAD9FFE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2022-02-22T21:48:00Z</dcterms:created>
  <dcterms:modified xsi:type="dcterms:W3CDTF">2022-02-23T17:24:00Z</dcterms:modified>
</cp:coreProperties>
</file>