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luent-motion-system-uxe-backlog-summary"/>
    <w:p>
      <w:pPr>
        <w:pStyle w:val="Heading1"/>
      </w:pPr>
      <w:r>
        <w:t xml:space="preserve">Fluent Motion System — UXE Backlog Summary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Robert Penner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1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This backlog defines the work for a Senior UX Engineer joining as a partner to Robert Penner on the Fluent Motion System (FMS) — the animation primitives powering Fluent UI v9 across Microsoft 365, Teams, OneDrive and SharePoint.</w:t>
      </w:r>
    </w:p>
    <w:p>
      <w:pPr>
        <w:pStyle w:val="BodyText"/>
      </w:pPr>
      <w:hyperlink r:id="rId20">
        <w:r>
          <w:rPr>
            <w:rStyle w:val="Hyperlink"/>
          </w:rPr>
          <w:t xml:space="preserve">UXE backlog board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key-outcomes"/>
    <w:p>
      <w:pPr>
        <w:pStyle w:val="Heading2"/>
      </w:pPr>
      <w:r>
        <w:t xml:space="preserve">Key Outcomes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 component migrations shipped</w:t>
      </w:r>
      <w:r>
        <w:t xml:space="preserve"> </w:t>
      </w:r>
      <w:r>
        <w:t xml:space="preserve">— Skeleton, Nav, Focus border ×7, Avatar, Tab indicator, Spinner tail (~14 components touched; 1 reusable shared utility designed)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 motion components audited for Stable promotion</w:t>
      </w:r>
      <w:r>
        <w:t xml:space="preserve"> </w:t>
      </w:r>
      <w:r>
        <w:t xml:space="preserve">— Fade, Collapse, Scale, Slide, Rotate, Blur (promotion publication deferred to a later cycle)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Choreography (Stagger/Sequence) reaches Beta milestone</w:t>
      </w:r>
      <w:r>
        <w:t xml:space="preserve"> </w:t>
      </w:r>
      <w:r>
        <w:t xml:space="preserve">— validated by 5 product-grounded scenarios, reduced-motion strategy defined, API freeze settled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Reliability hardened</w:t>
      </w:r>
      <w:r>
        <w:t xml:space="preserve"> </w:t>
      </w:r>
      <w:r>
        <w:t xml:space="preserve">— 6 investigations across cleanup, browser compat, error handling, state sync, strict mode, and defensive patterns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Docs and onboarding path improved</w:t>
      </w:r>
      <w:r>
        <w:t xml:space="preserve"> </w:t>
      </w:r>
      <w:r>
        <w:t xml:space="preserve">— onboarding friction turned into durable documentation; recurring product-team Q&amp;A established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Stretch: AI-augmented motion workflow</w:t>
      </w:r>
      <w:r>
        <w:t xml:space="preserve"> </w:t>
      </w:r>
      <w:r>
        <w:t xml:space="preserve">— optional tools and audits that generate future backlog (flywheel)</w:t>
      </w:r>
    </w:p>
    <w:p>
      <w:r>
        <w:pict>
          <v:rect style="width:0;height:1.5pt" o:hralign="center" o:hrstd="t" o:hr="t"/>
        </w:pict>
      </w:r>
    </w:p>
    <w:bookmarkStart w:id="22" w:name="phase-1-onboarding-ramp"/>
    <w:p>
      <w:pPr>
        <w:pStyle w:val="Heading3"/>
      </w:pPr>
      <w:r>
        <w:t xml:space="preserve">Phase 1 — Onboarding &amp; Ramp</w:t>
      </w:r>
    </w:p>
    <w:p>
      <w:pPr>
        <w:pStyle w:val="FirstParagraph"/>
      </w:pPr>
      <w:r>
        <w:t xml:space="preserve">The UXE ramps in ~2 weeks. Every friction point becomes a docs improvement signal.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&amp; annotate FMS core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the FMS source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t xml:space="preserve">“</w:t>
            </w:r>
            <w:r>
              <w:t xml:space="preserve">Hello, FMS</w:t>
            </w:r>
            <w:r>
              <w:t xml:space="preserve">”</w:t>
            </w:r>
            <w:r>
              <w:t xml:space="preserve"> </w:t>
            </w:r>
            <w:r>
              <w:t xml:space="preserve">Storybook playground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archaeology on recent migration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v9 Stable checklist; map to motion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extend new docs from UXE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retro + docs improvement proposal</w:t>
            </w:r>
          </w:p>
        </w:tc>
      </w:tr>
    </w:tbl>
    <w:bookmarkEnd w:id="22"/>
    <w:bookmarkStart w:id="23" w:name="phase-2-first-migrations-docs-fixes"/>
    <w:p>
      <w:pPr>
        <w:pStyle w:val="Heading3"/>
      </w:pPr>
      <w:r>
        <w:t xml:space="preserve">Phase 2 — First Migrations + Docs Fixes</w:t>
      </w:r>
    </w:p>
    <w:p>
      <w:pPr>
        <w:pStyle w:val="FirstParagraph"/>
      </w:pPr>
      <w:r>
        <w:t xml:space="preserve">First paired migration ships; docs gaps from onboarding are addressed.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on Skeleton migration (= MIG-05)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(#36130)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top docs gaps from ONB-07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product team Q&amp;A support (ongoing)</w:t>
            </w:r>
          </w:p>
        </w:tc>
      </w:tr>
    </w:tbl>
    <w:bookmarkEnd w:id="23"/>
    <w:bookmarkStart w:id="24" w:name="X1c5750f4092e09ac99928337128d1298f361b4e"/>
    <w:p>
      <w:pPr>
        <w:pStyle w:val="Heading3"/>
      </w:pPr>
      <w:r>
        <w:t xml:space="preserve">Phase 3 — Solo Migrations + Choreography Begins</w:t>
      </w:r>
    </w:p>
    <w:p>
      <w:pPr>
        <w:pStyle w:val="FirstParagraph"/>
      </w:pPr>
      <w:r>
        <w:t xml:space="preserve">UXE builds solo migration cadence. Choreography work kicks off in parallel.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(#36131)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Per-component slot customization story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Beta exit criteria + propose 5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border ×7 (#36132)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foundation scenarios + ergonomics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stress test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Maintainer migration guide (CSS → FMS)</w:t>
            </w:r>
          </w:p>
        </w:tc>
      </w:tr>
    </w:tbl>
    <w:bookmarkEnd w:id="24"/>
    <w:bookmarkStart w:id="25" w:name="phase-4-promotion-infra-api-work"/>
    <w:p>
      <w:pPr>
        <w:pStyle w:val="Heading3"/>
      </w:pPr>
      <w:r>
        <w:t xml:space="preserve">Phase 4 — Promotion Infra + API Work</w:t>
      </w:r>
    </w:p>
    <w:p>
      <w:pPr>
        <w:pStyle w:val="FirstParagraph"/>
      </w:pPr>
      <w:r>
        <w:t xml:space="preserve">Stable promotion scaffolding begins. Choreography signal feeds API improvements (Group 5 items TBD, co-authored with UXE).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 test scaffolding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Bundle-size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isConformant.ts</w:t>
            </w:r>
            <w:r>
              <w:t xml:space="preserve"> </w:t>
            </w:r>
            <w:r>
              <w:t xml:space="preserve">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safety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Composition/interruption API freeze</w:t>
            </w:r>
          </w:p>
        </w:tc>
      </w:tr>
    </w:tbl>
    <w:bookmarkEnd w:id="25"/>
    <w:bookmarkStart w:id="26" w:name="X6960a8b8799d7cbe3b282255b7401bc2173c051"/>
    <w:p>
      <w:pPr>
        <w:pStyle w:val="Heading3"/>
      </w:pPr>
      <w:r>
        <w:t xml:space="preserve">Phase 5 — Remaining Migrations + Choreography Maturation</w:t>
      </w:r>
    </w:p>
    <w:p>
      <w:pPr>
        <w:pStyle w:val="FirstParagraph"/>
      </w:pPr>
      <w:r>
        <w:t xml:space="preserve">Later migrations land. Choreography API is reviewed and reduced-motion strategy defined.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(#36133)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Stagger + Sequence ergonomics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Reduced-motion strategy (proposal + impl)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indicator (#36134)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Group 5 API changes to choreography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 tail (#36135)</w:t>
            </w:r>
          </w:p>
        </w:tc>
      </w:tr>
    </w:tbl>
    <w:bookmarkEnd w:id="26"/>
    <w:bookmarkStart w:id="27" w:name="phase-6-stable-audits-reliability-sweep"/>
    <w:p>
      <w:pPr>
        <w:pStyle w:val="Heading3"/>
      </w:pPr>
      <w:r>
        <w:t xml:space="preserve">Phase 6 — Stable Audits + Reliability Sweep</w:t>
      </w:r>
    </w:p>
    <w:p>
      <w:pPr>
        <w:pStyle w:val="FirstParagraph"/>
      </w:pPr>
      <w:r>
        <w:t xml:space="preserve">Per-component Stable audits run (Fade first as proof-of-pattern, then remaining 5 in parallel). Reliability investigations run alongside.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 Stable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 readiness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stress test (bug bash substitute)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review pattern + sweep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PROM-INFRA-09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Motion-specific addendum to v9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discipline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quirks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+ degradation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state ↔ React state sync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mode + concurrent rendering 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patterns + edge inputs</w:t>
            </w:r>
          </w:p>
        </w:tc>
      </w:tr>
    </w:tbl>
    <w:bookmarkEnd w:id="27"/>
    <w:bookmarkStart w:id="28" w:name="phase-7-closing-artifacts"/>
    <w:p>
      <w:pPr>
        <w:pStyle w:val="Heading3"/>
      </w:pPr>
      <w:r>
        <w:t xml:space="preserve">Phase 7 — Closing Artifacts</w:t>
      </w:r>
    </w:p>
    <w:p>
      <w:pPr>
        <w:pStyle w:val="FirstParagraph"/>
      </w:pPr>
      <w:r>
        <w:t xml:space="preserve">Closing reports and declarations that wrap up the body of 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choreography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Readiness Report (consolidated)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follow-up backlog</w:t>
            </w:r>
          </w:p>
        </w:tc>
      </w:tr>
    </w:tbl>
    <w:bookmarkEnd w:id="28"/>
    <w:bookmarkStart w:id="29" w:name="stretch-ai-augmented-workflow-optional"/>
    <w:p>
      <w:pPr>
        <w:pStyle w:val="Heading3"/>
      </w:pPr>
      <w:r>
        <w:t xml:space="preserve">Stretch — AI-Augmented Workflow (Optional)</w:t>
      </w:r>
    </w:p>
    <w:p>
      <w:pPr>
        <w:pStyle w:val="FirstParagraph"/>
      </w:pPr>
      <w:r>
        <w:t xml:space="preserve">Picked up if bandwidth allows. Tools the team uses + audit findings that feed future cycles.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skill for FMS motion authoring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existing CSS motion → migration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components without motion →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motion PR review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generation from product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Synthesis:</w:t>
            </w:r>
            <w:r>
              <w:t xml:space="preserve"> </w:t>
            </w:r>
            <w:r>
              <w:t xml:space="preserve">“</w:t>
            </w:r>
            <w:r>
              <w:t xml:space="preserve">AI motion workflow patterns</w:t>
            </w:r>
            <w:r>
              <w:t xml:space="preserve">”</w:t>
            </w:r>
            <w:r>
              <w:t xml:space="preserve"> </w:t>
            </w:r>
            <w:r>
              <w:t xml:space="preserve">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item-counts"/>
    <w:p>
      <w:pPr>
        <w:pStyle w:val="Heading2"/>
      </w:pPr>
      <w:r>
        <w:t xml:space="preserve">Item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Stretch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Choreography 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Improvements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Promotion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AI-Augmented Workflow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48+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54+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orgs/microsoft/projects/1222/views/3?filterQuery=-status%3APRs+label%3A%22Motion+UXE+backlog%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orgs/microsoft/projects/1222/views/3?filterQuery=-status%3APRs+label%3A%22Motion+UXE+backlog%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2026-05-08T22:01:07Z</dcterms:created>
  <dcterms:modified xsi:type="dcterms:W3CDTF">2026-05-08T22:01:07Z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