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78BA" w14:textId="6781096A" w:rsidR="0020204B" w:rsidRPr="003634FB" w:rsidRDefault="00FF703E" w:rsidP="00123F65">
      <w:pPr>
        <w:pStyle w:val="Heading1"/>
      </w:pPr>
      <w:r w:rsidRPr="003634FB">
        <w:t>Computer Graphics Coursework – Self Assessment Document</w:t>
      </w:r>
    </w:p>
    <w:p w14:paraId="379A4079" w14:textId="77777777" w:rsidR="00FF703E" w:rsidRPr="003634FB" w:rsidRDefault="00FF703E" w:rsidP="003634FB"/>
    <w:p w14:paraId="6E41FBFC" w14:textId="4FE877C6" w:rsidR="00FF703E" w:rsidRPr="003634FB" w:rsidRDefault="00FF703E" w:rsidP="003634FB">
      <w:pPr>
        <w:rPr>
          <w:i/>
          <w:iCs/>
        </w:rPr>
      </w:pPr>
      <w:r w:rsidRPr="003634FB">
        <w:rPr>
          <w:b/>
          <w:bCs/>
        </w:rPr>
        <w:t>Name:</w:t>
      </w:r>
      <w:r w:rsidRPr="003634FB">
        <w:t xml:space="preserve"> </w:t>
      </w:r>
      <w:r w:rsidRPr="003634FB">
        <w:tab/>
      </w:r>
      <w:r w:rsidRPr="003634FB">
        <w:tab/>
      </w:r>
      <w:r w:rsidR="00141383">
        <w:rPr>
          <w:i/>
          <w:iCs/>
        </w:rPr>
        <w:t>Peter Roberts</w:t>
      </w:r>
      <w:r w:rsidRPr="003634FB">
        <w:tab/>
      </w:r>
      <w:r w:rsidRPr="003634FB">
        <w:tab/>
      </w:r>
      <w:r w:rsidRPr="003634FB">
        <w:tab/>
      </w:r>
      <w:r w:rsidRPr="003634FB">
        <w:rPr>
          <w:b/>
          <w:bCs/>
        </w:rPr>
        <w:t>ID number:</w:t>
      </w:r>
      <w:r w:rsidRPr="003634FB">
        <w:tab/>
      </w:r>
      <w:r w:rsidR="00141383">
        <w:rPr>
          <w:i/>
          <w:iCs/>
        </w:rPr>
        <w:t>23659324</w:t>
      </w:r>
    </w:p>
    <w:p w14:paraId="42E61817" w14:textId="77777777" w:rsidR="008D5336" w:rsidRPr="003634FB" w:rsidRDefault="008D5336" w:rsidP="003634FB"/>
    <w:p w14:paraId="7E3A3E52" w14:textId="2D1129DC" w:rsidR="00A3315B" w:rsidRDefault="00DF0585" w:rsidP="003634FB">
      <w:r w:rsidRPr="003634FB">
        <w:t xml:space="preserve">Complete the self-assessment grid below </w:t>
      </w:r>
      <w:r w:rsidR="00065043" w:rsidRPr="003634FB">
        <w:t xml:space="preserve">by </w:t>
      </w:r>
      <w:r w:rsidR="00C779CE" w:rsidRPr="003634FB">
        <w:t>writ</w:t>
      </w:r>
      <w:r w:rsidR="00065043" w:rsidRPr="003634FB">
        <w:t>ing</w:t>
      </w:r>
      <w:r w:rsidR="00C779CE" w:rsidRPr="003634FB">
        <w:t xml:space="preserve"> a short explanation of</w:t>
      </w:r>
      <w:r w:rsidR="00065043" w:rsidRPr="003634FB">
        <w:t xml:space="preserve"> how you have satisfied the requirement and how it has </w:t>
      </w:r>
      <w:r w:rsidR="00C779CE" w:rsidRPr="003634FB">
        <w:t>implemented in your code</w:t>
      </w:r>
      <w:r w:rsidR="00A3315B" w:rsidRPr="003634FB">
        <w:t>.</w:t>
      </w:r>
      <w:r w:rsidR="00123F65">
        <w:t xml:space="preserve"> </w:t>
      </w:r>
    </w:p>
    <w:p w14:paraId="46AECE0F" w14:textId="77777777" w:rsidR="003634FB" w:rsidRDefault="003634FB" w:rsidP="003634FB"/>
    <w:tbl>
      <w:tblPr>
        <w:tblStyle w:val="TableGrid"/>
        <w:tblW w:w="4382" w:type="pct"/>
        <w:jc w:val="center"/>
        <w:tblLook w:val="04A0" w:firstRow="1" w:lastRow="0" w:firstColumn="1" w:lastColumn="0" w:noHBand="0" w:noVBand="1"/>
      </w:tblPr>
      <w:tblGrid>
        <w:gridCol w:w="4534"/>
        <w:gridCol w:w="1279"/>
        <w:gridCol w:w="2089"/>
      </w:tblGrid>
      <w:tr w:rsidR="003634FB" w14:paraId="162E0607" w14:textId="77777777" w:rsidTr="008160C2">
        <w:trPr>
          <w:jc w:val="center"/>
        </w:trPr>
        <w:tc>
          <w:tcPr>
            <w:tcW w:w="4533" w:type="dxa"/>
            <w:shd w:val="clear" w:color="auto" w:fill="D9D9D9" w:themeFill="background1" w:themeFillShade="D9"/>
          </w:tcPr>
          <w:p w14:paraId="3875FFC9" w14:textId="172EB103" w:rsidR="003634FB" w:rsidRPr="00551AEC" w:rsidRDefault="003634FB" w:rsidP="003634FB">
            <w:pPr>
              <w:rPr>
                <w:b/>
                <w:bCs/>
              </w:rPr>
            </w:pPr>
            <w:r w:rsidRPr="00551AEC">
              <w:rPr>
                <w:b/>
                <w:bCs/>
              </w:rPr>
              <w:t>L</w:t>
            </w:r>
            <w:r w:rsidR="00123F65" w:rsidRPr="00551AEC">
              <w:rPr>
                <w:b/>
                <w:bCs/>
              </w:rPr>
              <w:t>earning outcome</w:t>
            </w:r>
          </w:p>
        </w:tc>
        <w:tc>
          <w:tcPr>
            <w:tcW w:w="1279" w:type="dxa"/>
            <w:shd w:val="clear" w:color="auto" w:fill="D9D9D9" w:themeFill="background1" w:themeFillShade="D9"/>
          </w:tcPr>
          <w:p w14:paraId="21E2914C" w14:textId="4240336A" w:rsidR="003634FB" w:rsidRPr="00551AEC" w:rsidRDefault="00123F65" w:rsidP="00551AEC">
            <w:pPr>
              <w:jc w:val="center"/>
              <w:rPr>
                <w:b/>
                <w:bCs/>
              </w:rPr>
            </w:pPr>
            <w:r w:rsidRPr="00551AEC">
              <w:rPr>
                <w:b/>
                <w:bCs/>
              </w:rPr>
              <w:t>Mark</w:t>
            </w:r>
          </w:p>
        </w:tc>
        <w:tc>
          <w:tcPr>
            <w:tcW w:w="2089" w:type="dxa"/>
            <w:shd w:val="clear" w:color="auto" w:fill="D9D9D9" w:themeFill="background1" w:themeFillShade="D9"/>
          </w:tcPr>
          <w:p w14:paraId="0BECCAD5" w14:textId="458A18EB" w:rsidR="003634FB" w:rsidRPr="00551AEC" w:rsidRDefault="00123F65" w:rsidP="00551AEC">
            <w:pPr>
              <w:jc w:val="center"/>
              <w:rPr>
                <w:b/>
                <w:bCs/>
              </w:rPr>
            </w:pPr>
            <w:r w:rsidRPr="00551AEC">
              <w:rPr>
                <w:b/>
                <w:bCs/>
              </w:rPr>
              <w:t>Weighted mark</w:t>
            </w:r>
          </w:p>
        </w:tc>
      </w:tr>
      <w:tr w:rsidR="003634FB" w14:paraId="18752AF4" w14:textId="77777777" w:rsidTr="008160C2">
        <w:trPr>
          <w:jc w:val="center"/>
        </w:trPr>
        <w:tc>
          <w:tcPr>
            <w:tcW w:w="4533" w:type="dxa"/>
          </w:tcPr>
          <w:p w14:paraId="7EA9FA4E" w14:textId="27481D8A" w:rsidR="003634FB" w:rsidRDefault="00123F65" w:rsidP="003634FB">
            <w:r>
              <w:t xml:space="preserve">1. </w:t>
            </w:r>
            <w:r w:rsidR="008032CC">
              <w:t xml:space="preserve">Use appropriate mathematical </w:t>
            </w:r>
            <w:r w:rsidR="008160C2">
              <w:t>tools</w:t>
            </w:r>
            <w:r>
              <w:t xml:space="preserve"> (40%)</w:t>
            </w:r>
          </w:p>
        </w:tc>
        <w:tc>
          <w:tcPr>
            <w:tcW w:w="1279" w:type="dxa"/>
          </w:tcPr>
          <w:p w14:paraId="59F47247" w14:textId="6C722D2D" w:rsidR="00551AEC" w:rsidRDefault="00551AEC" w:rsidP="00551AEC">
            <w:pPr>
              <w:jc w:val="center"/>
            </w:pPr>
          </w:p>
        </w:tc>
        <w:tc>
          <w:tcPr>
            <w:tcW w:w="2089" w:type="dxa"/>
          </w:tcPr>
          <w:p w14:paraId="11D0F5DF" w14:textId="75CCC363" w:rsidR="003634FB" w:rsidRDefault="00551AEC" w:rsidP="00551AEC">
            <w:pPr>
              <w:jc w:val="center"/>
            </w:pPr>
            <w:r>
              <w:fldChar w:fldCharType="begin"/>
            </w:r>
            <w:r>
              <w:instrText xml:space="preserve"> =round(B2*0.4,0) </w:instrText>
            </w:r>
            <w:r>
              <w:fldChar w:fldCharType="separate"/>
            </w:r>
            <w:r>
              <w:rPr>
                <w:noProof/>
              </w:rPr>
              <w:t>0</w:t>
            </w:r>
            <w:r>
              <w:fldChar w:fldCharType="end"/>
            </w:r>
          </w:p>
        </w:tc>
      </w:tr>
      <w:tr w:rsidR="00551AEC" w14:paraId="13DF0635" w14:textId="77777777" w:rsidTr="008160C2">
        <w:trPr>
          <w:jc w:val="center"/>
        </w:trPr>
        <w:tc>
          <w:tcPr>
            <w:tcW w:w="4533" w:type="dxa"/>
          </w:tcPr>
          <w:p w14:paraId="61FD9C4B" w14:textId="560258AD" w:rsidR="00551AEC" w:rsidRDefault="00551AEC" w:rsidP="00551AEC">
            <w:r>
              <w:t xml:space="preserve">2. </w:t>
            </w:r>
            <w:r w:rsidR="008160C2">
              <w:t>Develop a 3D graphics a</w:t>
            </w:r>
            <w:r>
              <w:t>pplication (30%)</w:t>
            </w:r>
          </w:p>
        </w:tc>
        <w:tc>
          <w:tcPr>
            <w:tcW w:w="1279" w:type="dxa"/>
          </w:tcPr>
          <w:p w14:paraId="5961D84A" w14:textId="5F3B9D9D" w:rsidR="00551AEC" w:rsidRDefault="00551AEC" w:rsidP="00551AEC">
            <w:pPr>
              <w:jc w:val="center"/>
            </w:pPr>
          </w:p>
        </w:tc>
        <w:tc>
          <w:tcPr>
            <w:tcW w:w="2089" w:type="dxa"/>
          </w:tcPr>
          <w:p w14:paraId="19B37011" w14:textId="3AE710DB" w:rsidR="00551AEC" w:rsidRDefault="00551AEC" w:rsidP="00551AEC">
            <w:pPr>
              <w:jc w:val="center"/>
            </w:pPr>
            <w:r w:rsidRPr="00750C32">
              <w:fldChar w:fldCharType="begin"/>
            </w:r>
            <w:r w:rsidRPr="00750C32">
              <w:instrText xml:space="preserve"> =</w:instrText>
            </w:r>
            <w:r>
              <w:instrText>round(B3</w:instrText>
            </w:r>
            <w:r w:rsidRPr="00750C32">
              <w:instrText>*0.</w:instrText>
            </w:r>
            <w:r>
              <w:instrText>3,0)</w:instrText>
            </w:r>
            <w:r w:rsidRPr="00750C32">
              <w:instrText xml:space="preserve"> </w:instrText>
            </w:r>
            <w:r w:rsidRPr="00750C32">
              <w:fldChar w:fldCharType="separate"/>
            </w:r>
            <w:r>
              <w:rPr>
                <w:noProof/>
              </w:rPr>
              <w:t>0</w:t>
            </w:r>
            <w:r w:rsidRPr="00750C32">
              <w:fldChar w:fldCharType="end"/>
            </w:r>
          </w:p>
        </w:tc>
      </w:tr>
      <w:tr w:rsidR="00551AEC" w14:paraId="473F611B" w14:textId="77777777" w:rsidTr="008160C2">
        <w:trPr>
          <w:jc w:val="center"/>
        </w:trPr>
        <w:tc>
          <w:tcPr>
            <w:tcW w:w="4533" w:type="dxa"/>
            <w:tcBorders>
              <w:bottom w:val="single" w:sz="4" w:space="0" w:color="auto"/>
            </w:tcBorders>
          </w:tcPr>
          <w:p w14:paraId="6DFDE469" w14:textId="12571972" w:rsidR="00551AEC" w:rsidRDefault="00551AEC" w:rsidP="00551AEC">
            <w:r>
              <w:t xml:space="preserve">3. </w:t>
            </w:r>
            <w:r w:rsidR="008160C2">
              <w:t>Write shader code</w:t>
            </w:r>
            <w:r>
              <w:t xml:space="preserve"> (30%)</w:t>
            </w:r>
          </w:p>
        </w:tc>
        <w:tc>
          <w:tcPr>
            <w:tcW w:w="1279" w:type="dxa"/>
            <w:tcBorders>
              <w:bottom w:val="single" w:sz="4" w:space="0" w:color="auto"/>
            </w:tcBorders>
          </w:tcPr>
          <w:p w14:paraId="40308316" w14:textId="326D3E8B" w:rsidR="00551AEC" w:rsidRDefault="00551AEC" w:rsidP="00551AEC">
            <w:pPr>
              <w:jc w:val="center"/>
            </w:pPr>
          </w:p>
        </w:tc>
        <w:tc>
          <w:tcPr>
            <w:tcW w:w="2089" w:type="dxa"/>
          </w:tcPr>
          <w:p w14:paraId="2021AEE6" w14:textId="08B56534" w:rsidR="00551AEC" w:rsidRDefault="00551AEC" w:rsidP="00551AEC">
            <w:pPr>
              <w:jc w:val="center"/>
            </w:pPr>
            <w:r w:rsidRPr="00750C32">
              <w:fldChar w:fldCharType="begin"/>
            </w:r>
            <w:r w:rsidRPr="00750C32">
              <w:instrText xml:space="preserve"> =</w:instrText>
            </w:r>
            <w:r>
              <w:instrText>round(B4</w:instrText>
            </w:r>
            <w:r w:rsidRPr="00750C32">
              <w:instrText>*0.</w:instrText>
            </w:r>
            <w:r>
              <w:instrText>3,0)</w:instrText>
            </w:r>
            <w:r w:rsidRPr="00750C32">
              <w:instrText xml:space="preserve"> </w:instrText>
            </w:r>
            <w:r w:rsidRPr="00750C32">
              <w:fldChar w:fldCharType="separate"/>
            </w:r>
            <w:r>
              <w:rPr>
                <w:noProof/>
              </w:rPr>
              <w:t>0</w:t>
            </w:r>
            <w:r w:rsidRPr="00750C32">
              <w:fldChar w:fldCharType="end"/>
            </w:r>
          </w:p>
        </w:tc>
      </w:tr>
      <w:tr w:rsidR="00123F65" w14:paraId="7A2BDAC1" w14:textId="77777777" w:rsidTr="008160C2">
        <w:trPr>
          <w:jc w:val="center"/>
        </w:trPr>
        <w:tc>
          <w:tcPr>
            <w:tcW w:w="4533" w:type="dxa"/>
            <w:tcBorders>
              <w:left w:val="nil"/>
              <w:bottom w:val="nil"/>
              <w:right w:val="nil"/>
            </w:tcBorders>
          </w:tcPr>
          <w:p w14:paraId="4219C4D9" w14:textId="77777777" w:rsidR="00123F65" w:rsidRDefault="00123F65" w:rsidP="003634FB"/>
        </w:tc>
        <w:tc>
          <w:tcPr>
            <w:tcW w:w="1279" w:type="dxa"/>
            <w:tcBorders>
              <w:left w:val="nil"/>
              <w:bottom w:val="nil"/>
            </w:tcBorders>
          </w:tcPr>
          <w:p w14:paraId="71A1888E" w14:textId="540BA6A8" w:rsidR="00123F65" w:rsidRDefault="00123F65" w:rsidP="00123F65">
            <w:pPr>
              <w:jc w:val="right"/>
            </w:pPr>
            <w:r>
              <w:t>Total</w:t>
            </w:r>
          </w:p>
        </w:tc>
        <w:tc>
          <w:tcPr>
            <w:tcW w:w="2089" w:type="dxa"/>
          </w:tcPr>
          <w:p w14:paraId="5D00939D" w14:textId="1A8E4BB1" w:rsidR="00123F65" w:rsidRDefault="00551AEC" w:rsidP="00551AEC">
            <w:pPr>
              <w:jc w:val="center"/>
            </w:pPr>
            <w:r>
              <w:fldChar w:fldCharType="begin"/>
            </w:r>
            <w:r>
              <w:instrText xml:space="preserve"> =SUM(ABOVE) </w:instrText>
            </w:r>
            <w:r>
              <w:fldChar w:fldCharType="separate"/>
            </w:r>
            <w:r>
              <w:rPr>
                <w:noProof/>
              </w:rPr>
              <w:t>0</w:t>
            </w:r>
            <w:r>
              <w:fldChar w:fldCharType="end"/>
            </w:r>
          </w:p>
        </w:tc>
      </w:tr>
    </w:tbl>
    <w:p w14:paraId="6C5ABEA8" w14:textId="77777777" w:rsidR="003634FB" w:rsidRDefault="003634FB" w:rsidP="003634FB"/>
    <w:p w14:paraId="73A93340" w14:textId="22539D82" w:rsidR="003634FB" w:rsidRDefault="00551AEC" w:rsidP="003634FB">
      <w:r>
        <w:t xml:space="preserve">Your mark for each Learning Outcome (LO) is the highest mark achieved based on the criteria specified in the self-assessment grid. Note that you will </w:t>
      </w:r>
      <w:r w:rsidR="00CD3921">
        <w:t xml:space="preserve">need to have satisfied all criteria at the lower mark bands to be awarded marks in the higher mark bands, e.g., to get a mark in the 70 - 80 band for a learning outcome you will have needed to have satisfied all criteria in the 40 – 50 and 50 – 60 mark bands. </w:t>
      </w:r>
    </w:p>
    <w:p w14:paraId="6C994DC2" w14:textId="77777777" w:rsidR="00CD3921" w:rsidRDefault="00CD3921" w:rsidP="003634FB"/>
    <w:p w14:paraId="1D15869A" w14:textId="1721437D" w:rsidR="00CD3921" w:rsidRDefault="00CD3921" w:rsidP="00CD3921">
      <w:pPr>
        <w:pStyle w:val="Heading2"/>
      </w:pPr>
      <w:r>
        <w:t>Learning Outcomes:</w:t>
      </w:r>
    </w:p>
    <w:p w14:paraId="41E3D502" w14:textId="77777777" w:rsidR="00CD3921" w:rsidRDefault="00CD3921" w:rsidP="003634FB"/>
    <w:p w14:paraId="1F30C615" w14:textId="77777777" w:rsidR="00CD3921" w:rsidRPr="00F84EAE" w:rsidRDefault="00CD3921" w:rsidP="00CD3921">
      <w:pPr>
        <w:keepLines/>
        <w:spacing w:after="120"/>
        <w:ind w:right="-28"/>
      </w:pPr>
      <w:r w:rsidRPr="007C1332">
        <w:rPr>
          <w:b/>
          <w:bCs/>
        </w:rPr>
        <w:t>LO1</w:t>
      </w:r>
      <w:r>
        <w:rPr>
          <w:b/>
          <w:bCs/>
        </w:rPr>
        <w:t xml:space="preserve"> </w:t>
      </w:r>
      <w:r w:rsidRPr="00F84EAE">
        <w:t>Select and use appropriate mathematical tools for constructing and manipulating geometry in 3D space.</w:t>
      </w:r>
    </w:p>
    <w:p w14:paraId="2D2BCF80" w14:textId="77777777" w:rsidR="00CD3921" w:rsidRPr="00F84EAE" w:rsidRDefault="00CD3921" w:rsidP="00CD3921">
      <w:pPr>
        <w:keepLines/>
        <w:spacing w:after="120"/>
        <w:ind w:right="-28"/>
      </w:pPr>
      <w:r w:rsidRPr="007C1332">
        <w:rPr>
          <w:b/>
          <w:bCs/>
        </w:rPr>
        <w:t>LO2</w:t>
      </w:r>
      <w:r>
        <w:rPr>
          <w:b/>
          <w:bCs/>
        </w:rPr>
        <w:t xml:space="preserve"> </w:t>
      </w:r>
      <w:r w:rsidRPr="00F84EAE">
        <w:t>Develop an interactive 3D graphics application using an industry-standard API.</w:t>
      </w:r>
    </w:p>
    <w:p w14:paraId="3D23BDAF" w14:textId="7D6BF211" w:rsidR="00CD3921" w:rsidRDefault="00CD3921" w:rsidP="00CD3921">
      <w:pPr>
        <w:keepLines/>
        <w:spacing w:after="120"/>
        <w:ind w:right="-28"/>
      </w:pPr>
      <w:r w:rsidRPr="007C1332">
        <w:rPr>
          <w:b/>
          <w:bCs/>
        </w:rPr>
        <w:t>LO3</w:t>
      </w:r>
      <w:r>
        <w:rPr>
          <w:b/>
          <w:bCs/>
        </w:rPr>
        <w:t xml:space="preserve"> </w:t>
      </w:r>
      <w:r w:rsidRPr="00F84EAE">
        <w:t>Write shader code for the programmable pipeline on modern graphics hardware using an</w:t>
      </w:r>
      <w:r>
        <w:t xml:space="preserve"> </w:t>
      </w:r>
      <w:r w:rsidRPr="00F84EAE">
        <w:t>industry standard shader language.</w:t>
      </w:r>
    </w:p>
    <w:p w14:paraId="47869DB1" w14:textId="77777777" w:rsidR="00551AEC" w:rsidRPr="003634FB" w:rsidRDefault="00551AEC" w:rsidP="003634FB"/>
    <w:p w14:paraId="5038CB39" w14:textId="06A9D55A" w:rsidR="00E32397" w:rsidRPr="003634FB" w:rsidRDefault="00CC1BE0" w:rsidP="003634FB">
      <w:pPr>
        <w:pStyle w:val="Heading2"/>
      </w:pPr>
      <w:r w:rsidRPr="003634FB">
        <w:t>Self-assessment Grid</w:t>
      </w:r>
    </w:p>
    <w:p w14:paraId="74696A26" w14:textId="77777777" w:rsidR="003634FB" w:rsidRPr="003634FB" w:rsidRDefault="003634FB" w:rsidP="003634FB"/>
    <w:tbl>
      <w:tblPr>
        <w:tblStyle w:val="TableGrid"/>
        <w:tblW w:w="10915" w:type="dxa"/>
        <w:tblInd w:w="-1281" w:type="dxa"/>
        <w:tblLook w:val="04A0" w:firstRow="1" w:lastRow="0" w:firstColumn="1" w:lastColumn="0" w:noHBand="0" w:noVBand="1"/>
      </w:tblPr>
      <w:tblGrid>
        <w:gridCol w:w="1134"/>
        <w:gridCol w:w="7712"/>
        <w:gridCol w:w="2069"/>
      </w:tblGrid>
      <w:tr w:rsidR="003634FB" w:rsidRPr="003634FB" w14:paraId="7B48E3BD" w14:textId="77777777" w:rsidTr="00524EAB">
        <w:tc>
          <w:tcPr>
            <w:tcW w:w="1134" w:type="dxa"/>
            <w:shd w:val="clear" w:color="auto" w:fill="D9D9D9" w:themeFill="background1" w:themeFillShade="D9"/>
            <w:vAlign w:val="center"/>
          </w:tcPr>
          <w:p w14:paraId="7AB1B947" w14:textId="5D019340" w:rsidR="003634FB" w:rsidRPr="00CD3921" w:rsidRDefault="003634FB" w:rsidP="003634FB">
            <w:pPr>
              <w:rPr>
                <w:b/>
                <w:bCs/>
                <w:sz w:val="20"/>
                <w:szCs w:val="20"/>
              </w:rPr>
            </w:pPr>
            <w:r w:rsidRPr="00CD3921">
              <w:rPr>
                <w:b/>
                <w:bCs/>
                <w:sz w:val="20"/>
                <w:szCs w:val="20"/>
              </w:rPr>
              <w:t>Mark</w:t>
            </w:r>
          </w:p>
        </w:tc>
        <w:tc>
          <w:tcPr>
            <w:tcW w:w="7712" w:type="dxa"/>
            <w:shd w:val="clear" w:color="auto" w:fill="D9D9D9" w:themeFill="background1" w:themeFillShade="D9"/>
            <w:vAlign w:val="center"/>
          </w:tcPr>
          <w:p w14:paraId="0F1DD926" w14:textId="25036426" w:rsidR="003634FB" w:rsidRPr="00CD3921" w:rsidRDefault="003634FB" w:rsidP="003634FB">
            <w:pPr>
              <w:rPr>
                <w:b/>
                <w:bCs/>
                <w:sz w:val="20"/>
                <w:szCs w:val="20"/>
              </w:rPr>
            </w:pPr>
            <w:r w:rsidRPr="00CD3921">
              <w:rPr>
                <w:b/>
                <w:bCs/>
                <w:sz w:val="20"/>
                <w:szCs w:val="20"/>
              </w:rPr>
              <w:t>Criterion</w:t>
            </w:r>
          </w:p>
        </w:tc>
        <w:tc>
          <w:tcPr>
            <w:tcW w:w="2069" w:type="dxa"/>
            <w:shd w:val="clear" w:color="auto" w:fill="D9D9D9" w:themeFill="background1" w:themeFillShade="D9"/>
            <w:vAlign w:val="center"/>
          </w:tcPr>
          <w:p w14:paraId="07204021" w14:textId="66293754" w:rsidR="003634FB" w:rsidRPr="00CD3921" w:rsidRDefault="003634FB" w:rsidP="003634FB">
            <w:pPr>
              <w:rPr>
                <w:b/>
                <w:bCs/>
                <w:sz w:val="20"/>
                <w:szCs w:val="20"/>
              </w:rPr>
            </w:pPr>
            <w:r w:rsidRPr="00CD3921">
              <w:rPr>
                <w:b/>
                <w:bCs/>
                <w:sz w:val="20"/>
                <w:szCs w:val="20"/>
              </w:rPr>
              <w:t>Comments (state how and where you have achieved the criterion)</w:t>
            </w:r>
          </w:p>
        </w:tc>
      </w:tr>
      <w:tr w:rsidR="003634FB" w:rsidRPr="003634FB" w14:paraId="035D9642" w14:textId="77777777" w:rsidTr="00524EAB">
        <w:trPr>
          <w:cantSplit/>
        </w:trPr>
        <w:tc>
          <w:tcPr>
            <w:tcW w:w="1134" w:type="dxa"/>
            <w:vMerge w:val="restart"/>
            <w:vAlign w:val="center"/>
          </w:tcPr>
          <w:p w14:paraId="3655BAE1" w14:textId="5452EE3B" w:rsidR="003634FB" w:rsidRPr="00CD3921" w:rsidRDefault="003634FB" w:rsidP="003634FB">
            <w:pPr>
              <w:rPr>
                <w:sz w:val="20"/>
                <w:szCs w:val="20"/>
              </w:rPr>
            </w:pPr>
            <w:r w:rsidRPr="00CD3921">
              <w:rPr>
                <w:sz w:val="20"/>
                <w:szCs w:val="20"/>
              </w:rPr>
              <w:t>42, 45, 48</w:t>
            </w:r>
          </w:p>
        </w:tc>
        <w:tc>
          <w:tcPr>
            <w:tcW w:w="7712" w:type="dxa"/>
            <w:vAlign w:val="center"/>
          </w:tcPr>
          <w:p w14:paraId="11EF0EE6" w14:textId="3771AEA1" w:rsidR="003634FB" w:rsidRPr="00CD3921" w:rsidRDefault="003634FB" w:rsidP="003634FB">
            <w:pPr>
              <w:rPr>
                <w:sz w:val="20"/>
                <w:szCs w:val="20"/>
              </w:rPr>
            </w:pPr>
            <w:r w:rsidRPr="00CD3921">
              <w:rPr>
                <w:sz w:val="20"/>
                <w:szCs w:val="20"/>
              </w:rPr>
              <w:t>LO1: Basic use of vector and matrix objects</w:t>
            </w:r>
          </w:p>
        </w:tc>
        <w:tc>
          <w:tcPr>
            <w:tcW w:w="2069" w:type="dxa"/>
            <w:vAlign w:val="center"/>
          </w:tcPr>
          <w:p w14:paraId="1B1B5A22" w14:textId="7EB340C6" w:rsidR="003634FB" w:rsidRPr="00CD3921" w:rsidRDefault="00524EAB" w:rsidP="003634FB">
            <w:pPr>
              <w:rPr>
                <w:sz w:val="20"/>
                <w:szCs w:val="20"/>
              </w:rPr>
            </w:pPr>
            <w:r>
              <w:rPr>
                <w:sz w:val="20"/>
                <w:szCs w:val="20"/>
              </w:rPr>
              <w:t>I have made vectors all over the program but in coursework.cpp line 3</w:t>
            </w:r>
            <w:r w:rsidR="00141383">
              <w:rPr>
                <w:sz w:val="20"/>
                <w:szCs w:val="20"/>
              </w:rPr>
              <w:t>2</w:t>
            </w:r>
            <w:r>
              <w:rPr>
                <w:sz w:val="20"/>
                <w:szCs w:val="20"/>
              </w:rPr>
              <w:t xml:space="preserve"> through 37 there </w:t>
            </w:r>
            <w:proofErr w:type="spellStart"/>
            <w:r>
              <w:rPr>
                <w:sz w:val="20"/>
                <w:szCs w:val="20"/>
              </w:rPr>
              <w:t>im</w:t>
            </w:r>
            <w:proofErr w:type="spellEnd"/>
            <w:r>
              <w:rPr>
                <w:sz w:val="20"/>
                <w:szCs w:val="20"/>
              </w:rPr>
              <w:t xml:space="preserve"> declaring the </w:t>
            </w:r>
            <w:proofErr w:type="spellStart"/>
            <w:r>
              <w:rPr>
                <w:sz w:val="20"/>
                <w:szCs w:val="20"/>
              </w:rPr>
              <w:t>propites</w:t>
            </w:r>
            <w:proofErr w:type="spellEnd"/>
            <w:r>
              <w:rPr>
                <w:sz w:val="20"/>
                <w:szCs w:val="20"/>
              </w:rPr>
              <w:t xml:space="preserve"> an object should have such as its position rotation and scale</w:t>
            </w:r>
          </w:p>
        </w:tc>
      </w:tr>
      <w:tr w:rsidR="003634FB" w:rsidRPr="003634FB" w14:paraId="729A9711" w14:textId="77777777" w:rsidTr="00524EAB">
        <w:trPr>
          <w:cantSplit/>
        </w:trPr>
        <w:tc>
          <w:tcPr>
            <w:tcW w:w="1134" w:type="dxa"/>
            <w:vMerge/>
            <w:vAlign w:val="center"/>
          </w:tcPr>
          <w:p w14:paraId="385A1587" w14:textId="3486F4A1" w:rsidR="003634FB" w:rsidRPr="00CD3921" w:rsidRDefault="003634FB" w:rsidP="003634FB">
            <w:pPr>
              <w:rPr>
                <w:sz w:val="20"/>
                <w:szCs w:val="20"/>
              </w:rPr>
            </w:pPr>
          </w:p>
        </w:tc>
        <w:tc>
          <w:tcPr>
            <w:tcW w:w="7712" w:type="dxa"/>
            <w:vAlign w:val="center"/>
          </w:tcPr>
          <w:p w14:paraId="72F8B4AE" w14:textId="2B61F67B" w:rsidR="003634FB" w:rsidRPr="00CD3921" w:rsidRDefault="003634FB" w:rsidP="003634FB">
            <w:pPr>
              <w:rPr>
                <w:sz w:val="20"/>
                <w:szCs w:val="20"/>
              </w:rPr>
            </w:pPr>
            <w:r w:rsidRPr="00CD3921">
              <w:rPr>
                <w:sz w:val="20"/>
                <w:szCs w:val="20"/>
              </w:rPr>
              <w:t xml:space="preserve">LO2: Application compiles and runs without alterations to the source code of </w:t>
            </w:r>
            <w:proofErr w:type="spellStart"/>
            <w:r w:rsidRPr="00CD3921">
              <w:rPr>
                <w:sz w:val="20"/>
                <w:szCs w:val="20"/>
              </w:rPr>
              <w:t>CMake</w:t>
            </w:r>
            <w:proofErr w:type="spellEnd"/>
            <w:r w:rsidRPr="00CD3921">
              <w:rPr>
                <w:sz w:val="20"/>
                <w:szCs w:val="20"/>
              </w:rPr>
              <w:t xml:space="preserve"> file. </w:t>
            </w:r>
          </w:p>
        </w:tc>
        <w:tc>
          <w:tcPr>
            <w:tcW w:w="2069" w:type="dxa"/>
            <w:vAlign w:val="center"/>
          </w:tcPr>
          <w:p w14:paraId="40DF5FF2" w14:textId="77777777" w:rsidR="003634FB" w:rsidRDefault="003634FB" w:rsidP="003634FB">
            <w:pPr>
              <w:rPr>
                <w:sz w:val="20"/>
                <w:szCs w:val="20"/>
              </w:rPr>
            </w:pPr>
            <w:r w:rsidRPr="00CD3921">
              <w:rPr>
                <w:sz w:val="20"/>
                <w:szCs w:val="20"/>
              </w:rPr>
              <w:t>Paste a screenshot of your application below</w:t>
            </w:r>
          </w:p>
          <w:p w14:paraId="4A3872D8" w14:textId="04FB2E62" w:rsidR="00524EAB" w:rsidRPr="00CD3921" w:rsidRDefault="00524EAB" w:rsidP="003634FB">
            <w:pPr>
              <w:rPr>
                <w:sz w:val="20"/>
                <w:szCs w:val="20"/>
              </w:rPr>
            </w:pPr>
          </w:p>
        </w:tc>
      </w:tr>
      <w:tr w:rsidR="003634FB" w:rsidRPr="003634FB" w14:paraId="5F0268D8" w14:textId="77777777" w:rsidTr="00524EAB">
        <w:trPr>
          <w:cantSplit/>
        </w:trPr>
        <w:tc>
          <w:tcPr>
            <w:tcW w:w="1134" w:type="dxa"/>
            <w:vMerge/>
            <w:vAlign w:val="center"/>
          </w:tcPr>
          <w:p w14:paraId="2FA255C5" w14:textId="0AF1F1A4" w:rsidR="003634FB" w:rsidRPr="00CD3921" w:rsidRDefault="003634FB" w:rsidP="003634FB">
            <w:pPr>
              <w:rPr>
                <w:sz w:val="20"/>
                <w:szCs w:val="20"/>
              </w:rPr>
            </w:pPr>
          </w:p>
        </w:tc>
        <w:tc>
          <w:tcPr>
            <w:tcW w:w="7712" w:type="dxa"/>
            <w:vAlign w:val="center"/>
          </w:tcPr>
          <w:p w14:paraId="01C1444E" w14:textId="069975A6" w:rsidR="003634FB" w:rsidRPr="00CD3921" w:rsidRDefault="003634FB" w:rsidP="003634FB">
            <w:pPr>
              <w:rPr>
                <w:sz w:val="20"/>
                <w:szCs w:val="20"/>
              </w:rPr>
            </w:pPr>
            <w:r w:rsidRPr="00CD3921">
              <w:rPr>
                <w:sz w:val="20"/>
                <w:szCs w:val="20"/>
              </w:rPr>
              <w:t>LO3: Implementation of shaders to apply appropriate textures to objects.</w:t>
            </w:r>
          </w:p>
        </w:tc>
        <w:tc>
          <w:tcPr>
            <w:tcW w:w="2069" w:type="dxa"/>
            <w:vAlign w:val="center"/>
          </w:tcPr>
          <w:p w14:paraId="6E6620BA" w14:textId="7CD65A9E" w:rsidR="003634FB" w:rsidRPr="00CD3921" w:rsidRDefault="00524EAB" w:rsidP="003634FB">
            <w:pPr>
              <w:rPr>
                <w:sz w:val="20"/>
                <w:szCs w:val="20"/>
              </w:rPr>
            </w:pPr>
            <w:r>
              <w:rPr>
                <w:sz w:val="20"/>
                <w:szCs w:val="20"/>
              </w:rPr>
              <w:t>Coursework.cpp Line 7</w:t>
            </w:r>
            <w:r w:rsidR="00141383">
              <w:rPr>
                <w:sz w:val="20"/>
                <w:szCs w:val="20"/>
              </w:rPr>
              <w:t>8</w:t>
            </w:r>
            <w:r>
              <w:rPr>
                <w:sz w:val="20"/>
                <w:szCs w:val="20"/>
              </w:rPr>
              <w:t xml:space="preserve"> through </w:t>
            </w:r>
            <w:r w:rsidR="00141383">
              <w:rPr>
                <w:sz w:val="20"/>
                <w:szCs w:val="20"/>
              </w:rPr>
              <w:t>91</w:t>
            </w:r>
            <w:r>
              <w:rPr>
                <w:sz w:val="20"/>
                <w:szCs w:val="20"/>
              </w:rPr>
              <w:t xml:space="preserve"> I load the textures, they get applied on line 48 of the fragment shader</w:t>
            </w:r>
          </w:p>
        </w:tc>
      </w:tr>
      <w:tr w:rsidR="003634FB" w:rsidRPr="003634FB" w14:paraId="26CA08AF" w14:textId="77777777" w:rsidTr="00524EAB">
        <w:trPr>
          <w:cantSplit/>
        </w:trPr>
        <w:tc>
          <w:tcPr>
            <w:tcW w:w="1134" w:type="dxa"/>
            <w:vMerge w:val="restart"/>
            <w:vAlign w:val="center"/>
          </w:tcPr>
          <w:p w14:paraId="7A7D1F2D" w14:textId="378E3370" w:rsidR="003634FB" w:rsidRPr="00CD3921" w:rsidRDefault="003634FB" w:rsidP="003634FB">
            <w:pPr>
              <w:rPr>
                <w:sz w:val="20"/>
                <w:szCs w:val="20"/>
              </w:rPr>
            </w:pPr>
            <w:r w:rsidRPr="00CD3921">
              <w:rPr>
                <w:sz w:val="20"/>
                <w:szCs w:val="20"/>
              </w:rPr>
              <w:t>52, 55, 58</w:t>
            </w:r>
          </w:p>
        </w:tc>
        <w:tc>
          <w:tcPr>
            <w:tcW w:w="7712" w:type="dxa"/>
            <w:vAlign w:val="center"/>
          </w:tcPr>
          <w:p w14:paraId="2D21F317" w14:textId="08170B08" w:rsidR="003634FB" w:rsidRPr="00CD3921" w:rsidRDefault="003634FB" w:rsidP="003634FB">
            <w:pPr>
              <w:rPr>
                <w:sz w:val="20"/>
                <w:szCs w:val="20"/>
              </w:rPr>
            </w:pPr>
            <w:r w:rsidRPr="00CD3921">
              <w:rPr>
                <w:sz w:val="20"/>
                <w:szCs w:val="20"/>
              </w:rPr>
              <w:t>LO1: Basic use of translation, rotation and scaling transformations.</w:t>
            </w:r>
          </w:p>
        </w:tc>
        <w:tc>
          <w:tcPr>
            <w:tcW w:w="2069" w:type="dxa"/>
            <w:vAlign w:val="center"/>
          </w:tcPr>
          <w:p w14:paraId="0A7788DC" w14:textId="67B81FA0" w:rsidR="003634FB" w:rsidRPr="00CD3921" w:rsidRDefault="00524EAB" w:rsidP="003634FB">
            <w:pPr>
              <w:rPr>
                <w:sz w:val="20"/>
                <w:szCs w:val="20"/>
              </w:rPr>
            </w:pPr>
            <w:r>
              <w:rPr>
                <w:sz w:val="20"/>
                <w:szCs w:val="20"/>
              </w:rPr>
              <w:t>In coursework line 1</w:t>
            </w:r>
            <w:r w:rsidR="00141383">
              <w:rPr>
                <w:sz w:val="20"/>
                <w:szCs w:val="20"/>
              </w:rPr>
              <w:t>64</w:t>
            </w:r>
            <w:r>
              <w:rPr>
                <w:sz w:val="20"/>
                <w:szCs w:val="20"/>
              </w:rPr>
              <w:t xml:space="preserve"> through 180 I do this</w:t>
            </w:r>
          </w:p>
        </w:tc>
      </w:tr>
      <w:tr w:rsidR="003634FB" w:rsidRPr="003634FB" w14:paraId="1503E135" w14:textId="77777777" w:rsidTr="00524EAB">
        <w:trPr>
          <w:cantSplit/>
        </w:trPr>
        <w:tc>
          <w:tcPr>
            <w:tcW w:w="1134" w:type="dxa"/>
            <w:vMerge/>
            <w:vAlign w:val="center"/>
          </w:tcPr>
          <w:p w14:paraId="2FBBF439" w14:textId="77777777" w:rsidR="003634FB" w:rsidRPr="00CD3921" w:rsidRDefault="003634FB" w:rsidP="003634FB">
            <w:pPr>
              <w:rPr>
                <w:sz w:val="20"/>
                <w:szCs w:val="20"/>
              </w:rPr>
            </w:pPr>
          </w:p>
        </w:tc>
        <w:tc>
          <w:tcPr>
            <w:tcW w:w="7712" w:type="dxa"/>
            <w:vAlign w:val="center"/>
          </w:tcPr>
          <w:p w14:paraId="5894EF98" w14:textId="191AA553" w:rsidR="003634FB" w:rsidRPr="00CD3921" w:rsidRDefault="003634FB" w:rsidP="003634FB">
            <w:pPr>
              <w:rPr>
                <w:sz w:val="20"/>
                <w:szCs w:val="20"/>
              </w:rPr>
            </w:pPr>
            <w:r w:rsidRPr="00CD3921">
              <w:rPr>
                <w:sz w:val="20"/>
                <w:szCs w:val="20"/>
              </w:rPr>
              <w:t xml:space="preserve">LO1: Implementation of </w:t>
            </w:r>
            <w:proofErr w:type="spellStart"/>
            <w:r w:rsidRPr="00CD3921">
              <w:rPr>
                <w:sz w:val="20"/>
                <w:szCs w:val="20"/>
              </w:rPr>
              <w:t>glm</w:t>
            </w:r>
            <w:proofErr w:type="spellEnd"/>
            <w:r w:rsidRPr="00CD3921">
              <w:rPr>
                <w:sz w:val="20"/>
                <w:szCs w:val="20"/>
              </w:rPr>
              <w:t xml:space="preserve"> library functions for calculating view and projection matrices.</w:t>
            </w:r>
          </w:p>
        </w:tc>
        <w:tc>
          <w:tcPr>
            <w:tcW w:w="2069" w:type="dxa"/>
            <w:vAlign w:val="center"/>
          </w:tcPr>
          <w:p w14:paraId="64B87F98" w14:textId="75ED73D6" w:rsidR="003634FB" w:rsidRPr="00CD3921" w:rsidRDefault="00524EAB" w:rsidP="003634FB">
            <w:pPr>
              <w:rPr>
                <w:sz w:val="20"/>
                <w:szCs w:val="20"/>
              </w:rPr>
            </w:pPr>
            <w:r>
              <w:rPr>
                <w:sz w:val="20"/>
                <w:szCs w:val="20"/>
              </w:rPr>
              <w:t>This is done in camera.cpp and camera.hpp</w:t>
            </w:r>
          </w:p>
        </w:tc>
      </w:tr>
      <w:tr w:rsidR="003634FB" w:rsidRPr="003634FB" w14:paraId="5010AA7C" w14:textId="77777777" w:rsidTr="00524EAB">
        <w:trPr>
          <w:cantSplit/>
        </w:trPr>
        <w:tc>
          <w:tcPr>
            <w:tcW w:w="1134" w:type="dxa"/>
            <w:vMerge/>
            <w:vAlign w:val="center"/>
          </w:tcPr>
          <w:p w14:paraId="50E372D0" w14:textId="77777777" w:rsidR="003634FB" w:rsidRPr="00CD3921" w:rsidRDefault="003634FB" w:rsidP="003634FB">
            <w:pPr>
              <w:rPr>
                <w:sz w:val="20"/>
                <w:szCs w:val="20"/>
              </w:rPr>
            </w:pPr>
          </w:p>
        </w:tc>
        <w:tc>
          <w:tcPr>
            <w:tcW w:w="7712" w:type="dxa"/>
            <w:vAlign w:val="center"/>
          </w:tcPr>
          <w:p w14:paraId="40B8771F" w14:textId="2354C41D" w:rsidR="003634FB" w:rsidRPr="00CD3921" w:rsidRDefault="003634FB" w:rsidP="003634FB">
            <w:pPr>
              <w:rPr>
                <w:sz w:val="20"/>
                <w:szCs w:val="20"/>
              </w:rPr>
            </w:pPr>
            <w:r w:rsidRPr="00CD3921">
              <w:rPr>
                <w:sz w:val="20"/>
                <w:szCs w:val="20"/>
              </w:rPr>
              <w:t>LO2: 3D virtual world has been created using instances of a single object type.</w:t>
            </w:r>
          </w:p>
        </w:tc>
        <w:tc>
          <w:tcPr>
            <w:tcW w:w="2069" w:type="dxa"/>
            <w:vAlign w:val="center"/>
          </w:tcPr>
          <w:p w14:paraId="7FBEA6C4" w14:textId="21D1EF15" w:rsidR="003634FB" w:rsidRPr="00CD3921" w:rsidRDefault="00D51503" w:rsidP="003634FB">
            <w:pPr>
              <w:rPr>
                <w:sz w:val="20"/>
                <w:szCs w:val="20"/>
              </w:rPr>
            </w:pPr>
            <w:r>
              <w:rPr>
                <w:sz w:val="20"/>
                <w:szCs w:val="20"/>
              </w:rPr>
              <w:t>This is done during the render loop of coursework.cpp which is lines 12</w:t>
            </w:r>
            <w:r w:rsidR="00141383">
              <w:rPr>
                <w:sz w:val="20"/>
                <w:szCs w:val="20"/>
              </w:rPr>
              <w:t>5</w:t>
            </w:r>
            <w:r>
              <w:rPr>
                <w:sz w:val="20"/>
                <w:szCs w:val="20"/>
              </w:rPr>
              <w:t xml:space="preserve"> through </w:t>
            </w:r>
            <w:r w:rsidR="00141383">
              <w:rPr>
                <w:sz w:val="20"/>
                <w:szCs w:val="20"/>
              </w:rPr>
              <w:t>185</w:t>
            </w:r>
          </w:p>
        </w:tc>
      </w:tr>
      <w:tr w:rsidR="003634FB" w:rsidRPr="003634FB" w14:paraId="5235E936" w14:textId="77777777" w:rsidTr="00524EAB">
        <w:trPr>
          <w:cantSplit/>
        </w:trPr>
        <w:tc>
          <w:tcPr>
            <w:tcW w:w="1134" w:type="dxa"/>
            <w:vMerge/>
            <w:vAlign w:val="center"/>
          </w:tcPr>
          <w:p w14:paraId="2A692580" w14:textId="77777777" w:rsidR="003634FB" w:rsidRPr="00CD3921" w:rsidRDefault="003634FB" w:rsidP="003634FB">
            <w:pPr>
              <w:rPr>
                <w:sz w:val="20"/>
                <w:szCs w:val="20"/>
              </w:rPr>
            </w:pPr>
          </w:p>
        </w:tc>
        <w:tc>
          <w:tcPr>
            <w:tcW w:w="7712" w:type="dxa"/>
            <w:vAlign w:val="center"/>
          </w:tcPr>
          <w:p w14:paraId="1ED059CC" w14:textId="41607E78" w:rsidR="003634FB" w:rsidRPr="00CD3921" w:rsidRDefault="003634FB" w:rsidP="003634FB">
            <w:pPr>
              <w:rPr>
                <w:sz w:val="20"/>
                <w:szCs w:val="20"/>
              </w:rPr>
            </w:pPr>
            <w:r w:rsidRPr="00CD3921">
              <w:rPr>
                <w:sz w:val="20"/>
                <w:szCs w:val="20"/>
              </w:rPr>
              <w:t>LO3: Use of shaders to apply dynamic lighting from point light sources</w:t>
            </w:r>
          </w:p>
        </w:tc>
        <w:tc>
          <w:tcPr>
            <w:tcW w:w="2069" w:type="dxa"/>
            <w:vAlign w:val="center"/>
          </w:tcPr>
          <w:p w14:paraId="3A11A6B9" w14:textId="2B505446" w:rsidR="003634FB" w:rsidRPr="00CD3921" w:rsidRDefault="00D51503" w:rsidP="003634FB">
            <w:pPr>
              <w:rPr>
                <w:sz w:val="20"/>
                <w:szCs w:val="20"/>
              </w:rPr>
            </w:pPr>
            <w:r>
              <w:rPr>
                <w:sz w:val="20"/>
                <w:szCs w:val="20"/>
              </w:rPr>
              <w:t>Coursework.cpp lines 100 through 104 are the two lights the final output is a little bugged but you can tell that there doing the correct thing through the shader using the debug renders (0 through 9 on the keyboard moves through them)</w:t>
            </w:r>
          </w:p>
        </w:tc>
      </w:tr>
      <w:tr w:rsidR="003634FB" w:rsidRPr="003634FB" w14:paraId="61605B75" w14:textId="77777777" w:rsidTr="00524EAB">
        <w:trPr>
          <w:cantSplit/>
        </w:trPr>
        <w:tc>
          <w:tcPr>
            <w:tcW w:w="1134" w:type="dxa"/>
            <w:vMerge w:val="restart"/>
            <w:vAlign w:val="center"/>
          </w:tcPr>
          <w:p w14:paraId="2B56994B" w14:textId="1C2C247F" w:rsidR="003634FB" w:rsidRPr="00CD3921" w:rsidRDefault="003634FB" w:rsidP="00CD3921">
            <w:pPr>
              <w:keepNext/>
              <w:keepLines/>
              <w:rPr>
                <w:sz w:val="20"/>
                <w:szCs w:val="20"/>
              </w:rPr>
            </w:pPr>
            <w:r w:rsidRPr="00CD3921">
              <w:rPr>
                <w:sz w:val="20"/>
                <w:szCs w:val="20"/>
              </w:rPr>
              <w:lastRenderedPageBreak/>
              <w:t>62, 65, 68</w:t>
            </w:r>
          </w:p>
        </w:tc>
        <w:tc>
          <w:tcPr>
            <w:tcW w:w="7712" w:type="dxa"/>
            <w:vAlign w:val="center"/>
          </w:tcPr>
          <w:p w14:paraId="34438A4B" w14:textId="17D9D0E9" w:rsidR="003634FB" w:rsidRPr="00CD3921" w:rsidRDefault="003634FB" w:rsidP="00CD3921">
            <w:pPr>
              <w:keepNext/>
              <w:keepLines/>
              <w:rPr>
                <w:sz w:val="20"/>
                <w:szCs w:val="20"/>
              </w:rPr>
            </w:pPr>
            <w:r w:rsidRPr="00CD3921">
              <w:rPr>
                <w:sz w:val="20"/>
                <w:szCs w:val="20"/>
              </w:rPr>
              <w:t>LO1: Implementation of students own functions for calculating view and projection matrices.</w:t>
            </w:r>
          </w:p>
        </w:tc>
        <w:tc>
          <w:tcPr>
            <w:tcW w:w="2069" w:type="dxa"/>
            <w:vAlign w:val="center"/>
          </w:tcPr>
          <w:p w14:paraId="1E1D33FE" w14:textId="2BEC0F2F" w:rsidR="003634FB" w:rsidRPr="00CD3921" w:rsidRDefault="00141383" w:rsidP="00CD3921">
            <w:pPr>
              <w:keepNext/>
              <w:keepLines/>
              <w:rPr>
                <w:sz w:val="20"/>
                <w:szCs w:val="20"/>
              </w:rPr>
            </w:pPr>
            <w:r>
              <w:rPr>
                <w:sz w:val="20"/>
                <w:szCs w:val="20"/>
              </w:rPr>
              <w:t xml:space="preserve">This is done with the </w:t>
            </w:r>
            <w:proofErr w:type="spellStart"/>
            <w:r w:rsidRPr="00141383">
              <w:rPr>
                <w:sz w:val="20"/>
                <w:szCs w:val="20"/>
              </w:rPr>
              <w:t>calculateMatrices</w:t>
            </w:r>
            <w:proofErr w:type="spellEnd"/>
            <w:r>
              <w:rPr>
                <w:sz w:val="20"/>
                <w:szCs w:val="20"/>
              </w:rPr>
              <w:t xml:space="preserve"> on line 12 through 22 of camera.cpp</w:t>
            </w:r>
          </w:p>
        </w:tc>
      </w:tr>
      <w:tr w:rsidR="003634FB" w:rsidRPr="003634FB" w14:paraId="5C2030CF" w14:textId="77777777" w:rsidTr="00524EAB">
        <w:trPr>
          <w:cantSplit/>
        </w:trPr>
        <w:tc>
          <w:tcPr>
            <w:tcW w:w="1134" w:type="dxa"/>
            <w:vMerge/>
            <w:vAlign w:val="center"/>
          </w:tcPr>
          <w:p w14:paraId="48A17C95" w14:textId="77777777" w:rsidR="003634FB" w:rsidRPr="00CD3921" w:rsidRDefault="003634FB" w:rsidP="00CD3921">
            <w:pPr>
              <w:keepNext/>
              <w:keepLines/>
              <w:rPr>
                <w:sz w:val="20"/>
                <w:szCs w:val="20"/>
              </w:rPr>
            </w:pPr>
          </w:p>
        </w:tc>
        <w:tc>
          <w:tcPr>
            <w:tcW w:w="7712" w:type="dxa"/>
            <w:vAlign w:val="center"/>
          </w:tcPr>
          <w:p w14:paraId="76353B3D" w14:textId="39AB0115" w:rsidR="003634FB" w:rsidRPr="00CD3921" w:rsidRDefault="003634FB" w:rsidP="00CD3921">
            <w:pPr>
              <w:keepNext/>
              <w:keepLines/>
              <w:rPr>
                <w:sz w:val="20"/>
                <w:szCs w:val="20"/>
              </w:rPr>
            </w:pPr>
            <w:r w:rsidRPr="00CD3921">
              <w:rPr>
                <w:sz w:val="20"/>
                <w:szCs w:val="20"/>
              </w:rPr>
              <w:t>LO2: 3D world created using multiple object types.</w:t>
            </w:r>
          </w:p>
        </w:tc>
        <w:tc>
          <w:tcPr>
            <w:tcW w:w="2069" w:type="dxa"/>
            <w:vAlign w:val="center"/>
          </w:tcPr>
          <w:p w14:paraId="732E8E90" w14:textId="669ED8FC" w:rsidR="003634FB" w:rsidRPr="00CD3921" w:rsidRDefault="00141383" w:rsidP="00CD3921">
            <w:pPr>
              <w:keepNext/>
              <w:keepLines/>
              <w:rPr>
                <w:sz w:val="20"/>
                <w:szCs w:val="20"/>
              </w:rPr>
            </w:pPr>
            <w:r>
              <w:rPr>
                <w:sz w:val="20"/>
                <w:szCs w:val="20"/>
              </w:rPr>
              <w:t>I do this with the die object and the skybox too all in courswork.cpp its being rendered at lines 147 through 181</w:t>
            </w:r>
          </w:p>
        </w:tc>
      </w:tr>
      <w:tr w:rsidR="003634FB" w:rsidRPr="003634FB" w14:paraId="6A451BA9" w14:textId="77777777" w:rsidTr="00524EAB">
        <w:trPr>
          <w:cantSplit/>
        </w:trPr>
        <w:tc>
          <w:tcPr>
            <w:tcW w:w="1134" w:type="dxa"/>
            <w:vMerge/>
            <w:vAlign w:val="center"/>
          </w:tcPr>
          <w:p w14:paraId="59FD50D6" w14:textId="77777777" w:rsidR="003634FB" w:rsidRPr="00CD3921" w:rsidRDefault="003634FB" w:rsidP="00CD3921">
            <w:pPr>
              <w:keepNext/>
              <w:keepLines/>
              <w:rPr>
                <w:sz w:val="20"/>
                <w:szCs w:val="20"/>
              </w:rPr>
            </w:pPr>
          </w:p>
        </w:tc>
        <w:tc>
          <w:tcPr>
            <w:tcW w:w="7712" w:type="dxa"/>
            <w:vAlign w:val="center"/>
          </w:tcPr>
          <w:p w14:paraId="66130133" w14:textId="346E0B12" w:rsidR="003634FB" w:rsidRPr="00CD3921" w:rsidRDefault="003634FB" w:rsidP="00CD3921">
            <w:pPr>
              <w:keepNext/>
              <w:keepLines/>
              <w:rPr>
                <w:sz w:val="20"/>
                <w:szCs w:val="20"/>
              </w:rPr>
            </w:pPr>
            <w:r w:rsidRPr="00CD3921">
              <w:rPr>
                <w:sz w:val="20"/>
                <w:szCs w:val="20"/>
              </w:rPr>
              <w:t>LO2: Users can navigate the virtual world using keyboard and mouse inputs.</w:t>
            </w:r>
          </w:p>
        </w:tc>
        <w:tc>
          <w:tcPr>
            <w:tcW w:w="2069" w:type="dxa"/>
            <w:vAlign w:val="center"/>
          </w:tcPr>
          <w:p w14:paraId="0221EB1B" w14:textId="742DC124" w:rsidR="003634FB" w:rsidRPr="00CD3921" w:rsidRDefault="00141383" w:rsidP="00CD3921">
            <w:pPr>
              <w:keepNext/>
              <w:keepLines/>
              <w:rPr>
                <w:sz w:val="20"/>
                <w:szCs w:val="20"/>
              </w:rPr>
            </w:pPr>
            <w:r>
              <w:rPr>
                <w:sz w:val="20"/>
                <w:szCs w:val="20"/>
              </w:rPr>
              <w:t>Coursework lines 191 through 227 handles all the movement as well as the debug shader options</w:t>
            </w:r>
          </w:p>
        </w:tc>
      </w:tr>
      <w:tr w:rsidR="003634FB" w:rsidRPr="003634FB" w14:paraId="4E07D1AF" w14:textId="77777777" w:rsidTr="00524EAB">
        <w:trPr>
          <w:cantSplit/>
        </w:trPr>
        <w:tc>
          <w:tcPr>
            <w:tcW w:w="1134" w:type="dxa"/>
            <w:vMerge/>
            <w:vAlign w:val="center"/>
          </w:tcPr>
          <w:p w14:paraId="78430CB8" w14:textId="77777777" w:rsidR="003634FB" w:rsidRPr="00CD3921" w:rsidRDefault="003634FB" w:rsidP="00CD3921">
            <w:pPr>
              <w:keepNext/>
              <w:keepLines/>
              <w:rPr>
                <w:sz w:val="20"/>
                <w:szCs w:val="20"/>
              </w:rPr>
            </w:pPr>
          </w:p>
        </w:tc>
        <w:tc>
          <w:tcPr>
            <w:tcW w:w="7712" w:type="dxa"/>
            <w:vAlign w:val="center"/>
          </w:tcPr>
          <w:p w14:paraId="3F4BD605" w14:textId="0715EE01" w:rsidR="003634FB" w:rsidRPr="00CD3921" w:rsidRDefault="003634FB" w:rsidP="00CD3921">
            <w:pPr>
              <w:keepLines/>
              <w:rPr>
                <w:sz w:val="20"/>
                <w:szCs w:val="20"/>
              </w:rPr>
            </w:pPr>
            <w:r w:rsidRPr="00CD3921">
              <w:rPr>
                <w:sz w:val="20"/>
                <w:szCs w:val="20"/>
              </w:rPr>
              <w:t>LO3: Use of shaders to apply dynamic lighting from different types of light sources.</w:t>
            </w:r>
          </w:p>
        </w:tc>
        <w:tc>
          <w:tcPr>
            <w:tcW w:w="2069" w:type="dxa"/>
            <w:vAlign w:val="center"/>
          </w:tcPr>
          <w:p w14:paraId="5B5E5C4D" w14:textId="68DD011E" w:rsidR="003634FB" w:rsidRPr="00CD3921" w:rsidRDefault="00FF069A" w:rsidP="00CD3921">
            <w:pPr>
              <w:keepLines/>
              <w:rPr>
                <w:sz w:val="20"/>
                <w:szCs w:val="20"/>
              </w:rPr>
            </w:pPr>
            <w:r>
              <w:rPr>
                <w:sz w:val="20"/>
                <w:szCs w:val="20"/>
              </w:rPr>
              <w:t xml:space="preserve">In coursework lines </w:t>
            </w:r>
            <w:r w:rsidR="009E0F66">
              <w:rPr>
                <w:sz w:val="20"/>
                <w:szCs w:val="20"/>
              </w:rPr>
              <w:t>91 through 102 I add one of each light source in a why where it should replicate a casino to build the environment I’m after.</w:t>
            </w:r>
          </w:p>
        </w:tc>
      </w:tr>
      <w:tr w:rsidR="003634FB" w:rsidRPr="003634FB" w14:paraId="628FD117" w14:textId="77777777" w:rsidTr="00524EAB">
        <w:trPr>
          <w:cantSplit/>
        </w:trPr>
        <w:tc>
          <w:tcPr>
            <w:tcW w:w="1134" w:type="dxa"/>
            <w:vMerge w:val="restart"/>
            <w:vAlign w:val="center"/>
          </w:tcPr>
          <w:p w14:paraId="112D22A3" w14:textId="2FA00708" w:rsidR="003634FB" w:rsidRPr="00CD3921" w:rsidRDefault="003634FB" w:rsidP="003634FB">
            <w:pPr>
              <w:rPr>
                <w:sz w:val="20"/>
                <w:szCs w:val="20"/>
              </w:rPr>
            </w:pPr>
            <w:r w:rsidRPr="00CD3921">
              <w:rPr>
                <w:sz w:val="20"/>
                <w:szCs w:val="20"/>
              </w:rPr>
              <w:t>72 75, 78</w:t>
            </w:r>
          </w:p>
        </w:tc>
        <w:tc>
          <w:tcPr>
            <w:tcW w:w="7712" w:type="dxa"/>
            <w:vAlign w:val="center"/>
          </w:tcPr>
          <w:p w14:paraId="0B969332" w14:textId="5E3E4FEF" w:rsidR="003634FB" w:rsidRPr="00CD3921" w:rsidRDefault="003634FB" w:rsidP="003634FB">
            <w:pPr>
              <w:rPr>
                <w:sz w:val="20"/>
                <w:szCs w:val="20"/>
              </w:rPr>
            </w:pPr>
            <w:r w:rsidRPr="00CD3921">
              <w:rPr>
                <w:sz w:val="20"/>
                <w:szCs w:val="20"/>
              </w:rPr>
              <w:t xml:space="preserve">LO1: Implementation of students own functions to replace </w:t>
            </w:r>
            <w:proofErr w:type="spellStart"/>
            <w:r w:rsidRPr="00CD3921">
              <w:rPr>
                <w:sz w:val="20"/>
                <w:szCs w:val="20"/>
              </w:rPr>
              <w:t>glm</w:t>
            </w:r>
            <w:proofErr w:type="spellEnd"/>
            <w:r w:rsidRPr="00CD3921">
              <w:rPr>
                <w:sz w:val="20"/>
                <w:szCs w:val="20"/>
              </w:rPr>
              <w:t xml:space="preserve"> functions (e.g., </w:t>
            </w:r>
            <w:proofErr w:type="spellStart"/>
            <w:r w:rsidRPr="00CD3921">
              <w:rPr>
                <w:sz w:val="20"/>
                <w:szCs w:val="20"/>
              </w:rPr>
              <w:t>glm</w:t>
            </w:r>
            <w:proofErr w:type="spellEnd"/>
            <w:r w:rsidRPr="00CD3921">
              <w:rPr>
                <w:sz w:val="20"/>
                <w:szCs w:val="20"/>
              </w:rPr>
              <w:t xml:space="preserve">::length(), </w:t>
            </w:r>
            <w:proofErr w:type="spellStart"/>
            <w:r w:rsidRPr="00CD3921">
              <w:rPr>
                <w:sz w:val="20"/>
                <w:szCs w:val="20"/>
              </w:rPr>
              <w:t>glm</w:t>
            </w:r>
            <w:proofErr w:type="spellEnd"/>
            <w:r w:rsidRPr="00CD3921">
              <w:rPr>
                <w:sz w:val="20"/>
                <w:szCs w:val="20"/>
              </w:rPr>
              <w:t xml:space="preserve">::dot(), </w:t>
            </w:r>
            <w:proofErr w:type="spellStart"/>
            <w:r w:rsidRPr="00CD3921">
              <w:rPr>
                <w:sz w:val="20"/>
                <w:szCs w:val="20"/>
              </w:rPr>
              <w:t>glm</w:t>
            </w:r>
            <w:proofErr w:type="spellEnd"/>
            <w:r w:rsidRPr="00CD3921">
              <w:rPr>
                <w:sz w:val="20"/>
                <w:szCs w:val="20"/>
              </w:rPr>
              <w:t>::cross() etc.).</w:t>
            </w:r>
          </w:p>
        </w:tc>
        <w:tc>
          <w:tcPr>
            <w:tcW w:w="2069" w:type="dxa"/>
            <w:vAlign w:val="center"/>
          </w:tcPr>
          <w:p w14:paraId="2A999FAF" w14:textId="69EDAC45" w:rsidR="003634FB" w:rsidRPr="00CD3921" w:rsidRDefault="008F4EDC" w:rsidP="003634FB">
            <w:pPr>
              <w:rPr>
                <w:sz w:val="20"/>
                <w:szCs w:val="20"/>
              </w:rPr>
            </w:pPr>
            <w:r>
              <w:rPr>
                <w:sz w:val="20"/>
                <w:szCs w:val="20"/>
              </w:rPr>
              <w:t xml:space="preserve">Both math.cpp and </w:t>
            </w:r>
            <w:proofErr w:type="spellStart"/>
            <w:r>
              <w:rPr>
                <w:sz w:val="20"/>
                <w:szCs w:val="20"/>
              </w:rPr>
              <w:t>hpp</w:t>
            </w:r>
            <w:proofErr w:type="spellEnd"/>
            <w:r>
              <w:rPr>
                <w:sz w:val="20"/>
                <w:szCs w:val="20"/>
              </w:rPr>
              <w:t xml:space="preserve"> </w:t>
            </w:r>
            <w:r w:rsidR="00E42861">
              <w:rPr>
                <w:sz w:val="20"/>
                <w:szCs w:val="20"/>
              </w:rPr>
              <w:t xml:space="preserve">have been changed from the original to </w:t>
            </w:r>
            <w:proofErr w:type="spellStart"/>
            <w:r w:rsidR="00E42861">
              <w:rPr>
                <w:sz w:val="20"/>
                <w:szCs w:val="20"/>
              </w:rPr>
              <w:t>nolonger</w:t>
            </w:r>
            <w:proofErr w:type="spellEnd"/>
            <w:r w:rsidR="00E42861">
              <w:rPr>
                <w:sz w:val="20"/>
                <w:szCs w:val="20"/>
              </w:rPr>
              <w:t xml:space="preserve"> rely on length dot and cross</w:t>
            </w:r>
          </w:p>
        </w:tc>
      </w:tr>
      <w:tr w:rsidR="003634FB" w:rsidRPr="003634FB" w14:paraId="12AB460B" w14:textId="77777777" w:rsidTr="00524EAB">
        <w:trPr>
          <w:cantSplit/>
        </w:trPr>
        <w:tc>
          <w:tcPr>
            <w:tcW w:w="1134" w:type="dxa"/>
            <w:vMerge/>
            <w:vAlign w:val="center"/>
          </w:tcPr>
          <w:p w14:paraId="42555B5D" w14:textId="77777777" w:rsidR="003634FB" w:rsidRPr="00CD3921" w:rsidRDefault="003634FB" w:rsidP="003634FB">
            <w:pPr>
              <w:rPr>
                <w:sz w:val="20"/>
                <w:szCs w:val="20"/>
              </w:rPr>
            </w:pPr>
          </w:p>
        </w:tc>
        <w:tc>
          <w:tcPr>
            <w:tcW w:w="7712" w:type="dxa"/>
            <w:vAlign w:val="center"/>
          </w:tcPr>
          <w:p w14:paraId="5F9EC9DD" w14:textId="3E69C890" w:rsidR="003634FB" w:rsidRPr="00CD3921" w:rsidRDefault="003634FB" w:rsidP="003634FB">
            <w:pPr>
              <w:rPr>
                <w:sz w:val="20"/>
                <w:szCs w:val="20"/>
              </w:rPr>
            </w:pPr>
            <w:r w:rsidRPr="00CD3921">
              <w:rPr>
                <w:sz w:val="20"/>
                <w:szCs w:val="20"/>
              </w:rPr>
              <w:t>LO1: Implementation of quaternions to calculate rotation matrix.</w:t>
            </w:r>
          </w:p>
        </w:tc>
        <w:tc>
          <w:tcPr>
            <w:tcW w:w="2069" w:type="dxa"/>
            <w:vAlign w:val="center"/>
          </w:tcPr>
          <w:p w14:paraId="69B2FD46" w14:textId="265DE26A" w:rsidR="003634FB" w:rsidRPr="00CD3921" w:rsidRDefault="00DC2326" w:rsidP="003634FB">
            <w:pPr>
              <w:rPr>
                <w:sz w:val="20"/>
                <w:szCs w:val="20"/>
              </w:rPr>
            </w:pPr>
            <w:r>
              <w:rPr>
                <w:sz w:val="20"/>
                <w:szCs w:val="20"/>
              </w:rPr>
              <w:t>In camera</w:t>
            </w:r>
            <w:r w:rsidR="006450A1">
              <w:rPr>
                <w:sz w:val="20"/>
                <w:szCs w:val="20"/>
              </w:rPr>
              <w:t>.cpp</w:t>
            </w:r>
            <w:r>
              <w:rPr>
                <w:sz w:val="20"/>
                <w:szCs w:val="20"/>
              </w:rPr>
              <w:t xml:space="preserve"> the</w:t>
            </w:r>
            <w:r w:rsidR="006450A1">
              <w:rPr>
                <w:sz w:val="20"/>
                <w:szCs w:val="20"/>
              </w:rPr>
              <w:t xml:space="preserve"> </w:t>
            </w:r>
            <w:proofErr w:type="spellStart"/>
            <w:r w:rsidR="006450A1" w:rsidRPr="006450A1">
              <w:rPr>
                <w:sz w:val="20"/>
                <w:szCs w:val="20"/>
              </w:rPr>
              <w:t>quaternionCamera</w:t>
            </w:r>
            <w:proofErr w:type="spellEnd"/>
            <w:r w:rsidR="006450A1">
              <w:rPr>
                <w:sz w:val="20"/>
                <w:szCs w:val="20"/>
              </w:rPr>
              <w:t xml:space="preserve"> function handles rotating using quaternions</w:t>
            </w:r>
            <w:r>
              <w:rPr>
                <w:sz w:val="20"/>
                <w:szCs w:val="20"/>
              </w:rPr>
              <w:t xml:space="preserve"> </w:t>
            </w:r>
          </w:p>
        </w:tc>
      </w:tr>
      <w:tr w:rsidR="00B878C0" w:rsidRPr="003634FB" w14:paraId="66805171" w14:textId="77777777" w:rsidTr="00524EAB">
        <w:trPr>
          <w:cantSplit/>
        </w:trPr>
        <w:tc>
          <w:tcPr>
            <w:tcW w:w="1134" w:type="dxa"/>
            <w:vMerge/>
            <w:vAlign w:val="center"/>
          </w:tcPr>
          <w:p w14:paraId="4FAABEC8" w14:textId="77777777" w:rsidR="00B878C0" w:rsidRPr="00CD3921" w:rsidRDefault="00B878C0" w:rsidP="00B878C0">
            <w:pPr>
              <w:rPr>
                <w:sz w:val="20"/>
                <w:szCs w:val="20"/>
              </w:rPr>
            </w:pPr>
          </w:p>
        </w:tc>
        <w:tc>
          <w:tcPr>
            <w:tcW w:w="7712" w:type="dxa"/>
            <w:vAlign w:val="center"/>
          </w:tcPr>
          <w:p w14:paraId="6465CDA1" w14:textId="0D6F9392" w:rsidR="00B878C0" w:rsidRPr="00CD3921" w:rsidRDefault="00B878C0" w:rsidP="00B878C0">
            <w:pPr>
              <w:rPr>
                <w:sz w:val="20"/>
                <w:szCs w:val="20"/>
              </w:rPr>
            </w:pPr>
            <w:r w:rsidRPr="00CD3921">
              <w:rPr>
                <w:sz w:val="20"/>
                <w:szCs w:val="20"/>
              </w:rPr>
              <w:t>LO2: Interactive dynamic aspects of the virtual word and controllable by the user (e.g., position of objects, location and function of light sources etc.).</w:t>
            </w:r>
          </w:p>
        </w:tc>
        <w:tc>
          <w:tcPr>
            <w:tcW w:w="2069" w:type="dxa"/>
            <w:vAlign w:val="center"/>
          </w:tcPr>
          <w:p w14:paraId="308E8490" w14:textId="34C36996" w:rsidR="00B878C0" w:rsidRPr="00CD3921" w:rsidRDefault="00B878C0" w:rsidP="00B878C0">
            <w:pPr>
              <w:rPr>
                <w:sz w:val="20"/>
                <w:szCs w:val="20"/>
              </w:rPr>
            </w:pPr>
            <w:r>
              <w:rPr>
                <w:sz w:val="20"/>
                <w:szCs w:val="20"/>
              </w:rPr>
              <w:t xml:space="preserve">Coursework lines 191 through 227 handles all the movement as well as the debug shader options, the user can rotate with the mouse as well as go forward back and strafe with </w:t>
            </w:r>
            <w:proofErr w:type="spellStart"/>
            <w:r>
              <w:rPr>
                <w:sz w:val="20"/>
                <w:szCs w:val="20"/>
              </w:rPr>
              <w:t>wasd</w:t>
            </w:r>
            <w:proofErr w:type="spellEnd"/>
          </w:p>
        </w:tc>
      </w:tr>
      <w:tr w:rsidR="00B878C0" w:rsidRPr="003634FB" w14:paraId="30E68641" w14:textId="77777777" w:rsidTr="00524EAB">
        <w:trPr>
          <w:cantSplit/>
        </w:trPr>
        <w:tc>
          <w:tcPr>
            <w:tcW w:w="1134" w:type="dxa"/>
            <w:vMerge/>
            <w:vAlign w:val="center"/>
          </w:tcPr>
          <w:p w14:paraId="63C140AD" w14:textId="77777777" w:rsidR="00B878C0" w:rsidRPr="00CD3921" w:rsidRDefault="00B878C0" w:rsidP="00B878C0">
            <w:pPr>
              <w:rPr>
                <w:sz w:val="20"/>
                <w:szCs w:val="20"/>
              </w:rPr>
            </w:pPr>
          </w:p>
        </w:tc>
        <w:tc>
          <w:tcPr>
            <w:tcW w:w="7712" w:type="dxa"/>
            <w:vAlign w:val="center"/>
          </w:tcPr>
          <w:p w14:paraId="07DB2AE1" w14:textId="1DB383AE" w:rsidR="00B878C0" w:rsidRPr="00CD3921" w:rsidRDefault="00B878C0" w:rsidP="00B878C0">
            <w:pPr>
              <w:rPr>
                <w:sz w:val="20"/>
                <w:szCs w:val="20"/>
              </w:rPr>
            </w:pPr>
            <w:r w:rsidRPr="00CD3921">
              <w:rPr>
                <w:sz w:val="20"/>
                <w:szCs w:val="20"/>
              </w:rPr>
              <w:t>LO3: Appropriate implementation of normal and specular maps.</w:t>
            </w:r>
          </w:p>
        </w:tc>
        <w:tc>
          <w:tcPr>
            <w:tcW w:w="2069" w:type="dxa"/>
            <w:vAlign w:val="center"/>
          </w:tcPr>
          <w:p w14:paraId="7E08C124" w14:textId="2BF4E059" w:rsidR="00B878C0" w:rsidRPr="00CD3921" w:rsidRDefault="00B86C5E" w:rsidP="00B878C0">
            <w:pPr>
              <w:rPr>
                <w:sz w:val="20"/>
                <w:szCs w:val="20"/>
              </w:rPr>
            </w:pPr>
            <w:r>
              <w:rPr>
                <w:sz w:val="20"/>
                <w:szCs w:val="20"/>
              </w:rPr>
              <w:t>The fragment shader handles this,</w:t>
            </w:r>
            <w:r w:rsidR="00916D81">
              <w:rPr>
                <w:sz w:val="20"/>
                <w:szCs w:val="20"/>
              </w:rPr>
              <w:t xml:space="preserve"> on line 29 and </w:t>
            </w:r>
            <w:r w:rsidR="00F1023E">
              <w:rPr>
                <w:sz w:val="20"/>
                <w:szCs w:val="20"/>
              </w:rPr>
              <w:t xml:space="preserve">31 for the normal map and </w:t>
            </w:r>
            <w:r w:rsidR="00F33024">
              <w:rPr>
                <w:sz w:val="20"/>
                <w:szCs w:val="20"/>
              </w:rPr>
              <w:t xml:space="preserve">line </w:t>
            </w:r>
            <w:r w:rsidR="00C439D4">
              <w:rPr>
                <w:sz w:val="20"/>
                <w:szCs w:val="20"/>
              </w:rPr>
              <w:t xml:space="preserve">34 for specular map, these maps were made in substance painter with an </w:t>
            </w:r>
            <w:proofErr w:type="spellStart"/>
            <w:r w:rsidR="00C439D4">
              <w:rPr>
                <w:sz w:val="20"/>
                <w:szCs w:val="20"/>
              </w:rPr>
              <w:t>isospere</w:t>
            </w:r>
            <w:proofErr w:type="spellEnd"/>
            <w:r w:rsidR="00C439D4">
              <w:rPr>
                <w:sz w:val="20"/>
                <w:szCs w:val="20"/>
              </w:rPr>
              <w:t xml:space="preserve"> I unwrapped and exported from blender.</w:t>
            </w:r>
          </w:p>
        </w:tc>
      </w:tr>
      <w:tr w:rsidR="00370FD8" w:rsidRPr="003634FB" w14:paraId="55964FCB" w14:textId="77777777" w:rsidTr="00524EAB">
        <w:trPr>
          <w:cantSplit/>
        </w:trPr>
        <w:tc>
          <w:tcPr>
            <w:tcW w:w="1134" w:type="dxa"/>
            <w:vMerge w:val="restart"/>
            <w:vAlign w:val="center"/>
          </w:tcPr>
          <w:p w14:paraId="04D05A3C" w14:textId="4C56406C" w:rsidR="00370FD8" w:rsidRPr="00CD3921" w:rsidRDefault="00370FD8" w:rsidP="00370FD8">
            <w:pPr>
              <w:rPr>
                <w:sz w:val="20"/>
                <w:szCs w:val="20"/>
              </w:rPr>
            </w:pPr>
            <w:r w:rsidRPr="00CD3921">
              <w:rPr>
                <w:sz w:val="20"/>
                <w:szCs w:val="20"/>
              </w:rPr>
              <w:t>85, 90, 100</w:t>
            </w:r>
          </w:p>
        </w:tc>
        <w:tc>
          <w:tcPr>
            <w:tcW w:w="7712" w:type="dxa"/>
            <w:vAlign w:val="center"/>
          </w:tcPr>
          <w:p w14:paraId="4822538A" w14:textId="2AAF84CB" w:rsidR="00370FD8" w:rsidRPr="00CD3921" w:rsidRDefault="00370FD8" w:rsidP="00370FD8">
            <w:pPr>
              <w:rPr>
                <w:sz w:val="20"/>
                <w:szCs w:val="20"/>
              </w:rPr>
            </w:pPr>
            <w:r w:rsidRPr="00CD3921">
              <w:rPr>
                <w:sz w:val="20"/>
                <w:szCs w:val="20"/>
              </w:rPr>
              <w:t>LO1: Use of quaternions to calculate view matrix.</w:t>
            </w:r>
          </w:p>
        </w:tc>
        <w:tc>
          <w:tcPr>
            <w:tcW w:w="2069" w:type="dxa"/>
            <w:vAlign w:val="center"/>
          </w:tcPr>
          <w:p w14:paraId="67EBA142" w14:textId="605ACEA7" w:rsidR="00370FD8" w:rsidRPr="00CD3921" w:rsidRDefault="00370FD8" w:rsidP="00370FD8">
            <w:pPr>
              <w:rPr>
                <w:sz w:val="20"/>
                <w:szCs w:val="20"/>
              </w:rPr>
            </w:pPr>
            <w:r>
              <w:rPr>
                <w:sz w:val="20"/>
                <w:szCs w:val="20"/>
              </w:rPr>
              <w:t xml:space="preserve">In camera.cpp the </w:t>
            </w:r>
            <w:proofErr w:type="spellStart"/>
            <w:r w:rsidRPr="006450A1">
              <w:rPr>
                <w:sz w:val="20"/>
                <w:szCs w:val="20"/>
              </w:rPr>
              <w:t>quaternionCamera</w:t>
            </w:r>
            <w:proofErr w:type="spellEnd"/>
            <w:r>
              <w:rPr>
                <w:sz w:val="20"/>
                <w:szCs w:val="20"/>
              </w:rPr>
              <w:t xml:space="preserve"> function handles rotating  and </w:t>
            </w:r>
            <w:r w:rsidR="00A52FD2">
              <w:rPr>
                <w:sz w:val="20"/>
                <w:szCs w:val="20"/>
              </w:rPr>
              <w:t xml:space="preserve">a view matrix </w:t>
            </w:r>
            <w:r>
              <w:rPr>
                <w:sz w:val="20"/>
                <w:szCs w:val="20"/>
              </w:rPr>
              <w:t xml:space="preserve">using quaternions </w:t>
            </w:r>
          </w:p>
        </w:tc>
      </w:tr>
      <w:tr w:rsidR="00370FD8" w:rsidRPr="003634FB" w14:paraId="0C3010A6" w14:textId="77777777" w:rsidTr="00524EAB">
        <w:trPr>
          <w:cantSplit/>
        </w:trPr>
        <w:tc>
          <w:tcPr>
            <w:tcW w:w="1134" w:type="dxa"/>
            <w:vMerge/>
            <w:vAlign w:val="center"/>
          </w:tcPr>
          <w:p w14:paraId="02801164" w14:textId="77777777" w:rsidR="00370FD8" w:rsidRPr="00CD3921" w:rsidRDefault="00370FD8" w:rsidP="00370FD8">
            <w:pPr>
              <w:rPr>
                <w:sz w:val="20"/>
                <w:szCs w:val="20"/>
              </w:rPr>
            </w:pPr>
          </w:p>
        </w:tc>
        <w:tc>
          <w:tcPr>
            <w:tcW w:w="7712" w:type="dxa"/>
            <w:vAlign w:val="center"/>
          </w:tcPr>
          <w:p w14:paraId="0627D95C" w14:textId="522C54DA" w:rsidR="00370FD8" w:rsidRPr="00CD3921" w:rsidRDefault="00370FD8" w:rsidP="00370FD8">
            <w:pPr>
              <w:rPr>
                <w:sz w:val="20"/>
                <w:szCs w:val="20"/>
              </w:rPr>
            </w:pPr>
            <w:r w:rsidRPr="00CD3921">
              <w:rPr>
                <w:sz w:val="20"/>
                <w:szCs w:val="20"/>
              </w:rPr>
              <w:t>LO1: Use of SLERP to smooth out changes in camera direction.</w:t>
            </w:r>
          </w:p>
        </w:tc>
        <w:tc>
          <w:tcPr>
            <w:tcW w:w="2069" w:type="dxa"/>
            <w:vAlign w:val="center"/>
          </w:tcPr>
          <w:p w14:paraId="41CA6276" w14:textId="3B8C3FA9" w:rsidR="00370FD8" w:rsidRPr="00CD3921" w:rsidRDefault="00370FD8" w:rsidP="00370FD8">
            <w:pPr>
              <w:rPr>
                <w:sz w:val="20"/>
                <w:szCs w:val="20"/>
              </w:rPr>
            </w:pPr>
            <w:r>
              <w:rPr>
                <w:sz w:val="20"/>
                <w:szCs w:val="20"/>
              </w:rPr>
              <w:t xml:space="preserve">Line 34 of camera.cpp uses </w:t>
            </w:r>
            <w:proofErr w:type="spellStart"/>
            <w:r>
              <w:rPr>
                <w:sz w:val="20"/>
                <w:szCs w:val="20"/>
              </w:rPr>
              <w:t>slerp</w:t>
            </w:r>
            <w:proofErr w:type="spellEnd"/>
            <w:r>
              <w:rPr>
                <w:sz w:val="20"/>
                <w:szCs w:val="20"/>
              </w:rPr>
              <w:t xml:space="preserve"> for the rotation</w:t>
            </w:r>
          </w:p>
        </w:tc>
      </w:tr>
      <w:tr w:rsidR="00370FD8" w:rsidRPr="003634FB" w14:paraId="74445B0A" w14:textId="77777777" w:rsidTr="00524EAB">
        <w:trPr>
          <w:cantSplit/>
        </w:trPr>
        <w:tc>
          <w:tcPr>
            <w:tcW w:w="1134" w:type="dxa"/>
            <w:vMerge/>
            <w:vAlign w:val="center"/>
          </w:tcPr>
          <w:p w14:paraId="2AFB5C97" w14:textId="77777777" w:rsidR="00370FD8" w:rsidRPr="00CD3921" w:rsidRDefault="00370FD8" w:rsidP="00370FD8">
            <w:pPr>
              <w:rPr>
                <w:sz w:val="20"/>
                <w:szCs w:val="20"/>
              </w:rPr>
            </w:pPr>
          </w:p>
        </w:tc>
        <w:tc>
          <w:tcPr>
            <w:tcW w:w="7712" w:type="dxa"/>
            <w:vAlign w:val="center"/>
          </w:tcPr>
          <w:p w14:paraId="081BCDBF" w14:textId="4C7AEA69" w:rsidR="00370FD8" w:rsidRPr="00CD3921" w:rsidRDefault="00370FD8" w:rsidP="00370FD8">
            <w:pPr>
              <w:rPr>
                <w:sz w:val="20"/>
                <w:szCs w:val="20"/>
              </w:rPr>
            </w:pPr>
            <w:r w:rsidRPr="00CD3921">
              <w:rPr>
                <w:sz w:val="20"/>
                <w:szCs w:val="20"/>
              </w:rPr>
              <w:t>LO2: Implementation of a third person camera with the ability to switch between first and third period view.</w:t>
            </w:r>
          </w:p>
        </w:tc>
        <w:tc>
          <w:tcPr>
            <w:tcW w:w="2069" w:type="dxa"/>
            <w:vAlign w:val="center"/>
          </w:tcPr>
          <w:p w14:paraId="2DB0D767" w14:textId="0F514DD4" w:rsidR="00370FD8" w:rsidRPr="00CD3921" w:rsidRDefault="00BB5266" w:rsidP="00370FD8">
            <w:pPr>
              <w:rPr>
                <w:sz w:val="20"/>
                <w:szCs w:val="20"/>
              </w:rPr>
            </w:pPr>
            <w:r>
              <w:rPr>
                <w:sz w:val="20"/>
                <w:szCs w:val="20"/>
              </w:rPr>
              <w:t>N/A</w:t>
            </w:r>
          </w:p>
        </w:tc>
      </w:tr>
      <w:tr w:rsidR="00370FD8" w:rsidRPr="003634FB" w14:paraId="28C285F5" w14:textId="77777777" w:rsidTr="00524EAB">
        <w:trPr>
          <w:cantSplit/>
        </w:trPr>
        <w:tc>
          <w:tcPr>
            <w:tcW w:w="1134" w:type="dxa"/>
            <w:vMerge/>
            <w:vAlign w:val="center"/>
          </w:tcPr>
          <w:p w14:paraId="7D65798D" w14:textId="77777777" w:rsidR="00370FD8" w:rsidRPr="00CD3921" w:rsidRDefault="00370FD8" w:rsidP="00370FD8">
            <w:pPr>
              <w:rPr>
                <w:sz w:val="20"/>
                <w:szCs w:val="20"/>
              </w:rPr>
            </w:pPr>
          </w:p>
        </w:tc>
        <w:tc>
          <w:tcPr>
            <w:tcW w:w="7712" w:type="dxa"/>
            <w:vAlign w:val="center"/>
          </w:tcPr>
          <w:p w14:paraId="38F51E38" w14:textId="7B0D58FA" w:rsidR="00370FD8" w:rsidRPr="00CD3921" w:rsidRDefault="00370FD8" w:rsidP="00370FD8">
            <w:pPr>
              <w:rPr>
                <w:sz w:val="20"/>
                <w:szCs w:val="20"/>
              </w:rPr>
            </w:pPr>
            <w:r w:rsidRPr="00CD3921">
              <w:rPr>
                <w:sz w:val="20"/>
                <w:szCs w:val="20"/>
              </w:rPr>
              <w:t>LO2: The position of the camera or character obeys the constraints of the physical space (e.g., can’t pass through objects, can’t hover in midair etc.).</w:t>
            </w:r>
          </w:p>
        </w:tc>
        <w:tc>
          <w:tcPr>
            <w:tcW w:w="2069" w:type="dxa"/>
            <w:vAlign w:val="center"/>
          </w:tcPr>
          <w:p w14:paraId="2E9517E5" w14:textId="77836B12" w:rsidR="00370FD8" w:rsidRPr="00CD3921" w:rsidRDefault="00BB5266" w:rsidP="00370FD8">
            <w:pPr>
              <w:rPr>
                <w:sz w:val="20"/>
                <w:szCs w:val="20"/>
              </w:rPr>
            </w:pPr>
            <w:r>
              <w:rPr>
                <w:sz w:val="20"/>
                <w:szCs w:val="20"/>
              </w:rPr>
              <w:t>N/A</w:t>
            </w:r>
          </w:p>
        </w:tc>
      </w:tr>
      <w:tr w:rsidR="00370FD8" w:rsidRPr="003634FB" w14:paraId="121365DD" w14:textId="77777777" w:rsidTr="00524EAB">
        <w:trPr>
          <w:cantSplit/>
        </w:trPr>
        <w:tc>
          <w:tcPr>
            <w:tcW w:w="1134" w:type="dxa"/>
            <w:vMerge/>
            <w:vAlign w:val="center"/>
          </w:tcPr>
          <w:p w14:paraId="2EF141A6" w14:textId="77777777" w:rsidR="00370FD8" w:rsidRPr="00CD3921" w:rsidRDefault="00370FD8" w:rsidP="00370FD8">
            <w:pPr>
              <w:rPr>
                <w:sz w:val="20"/>
                <w:szCs w:val="20"/>
              </w:rPr>
            </w:pPr>
          </w:p>
        </w:tc>
        <w:tc>
          <w:tcPr>
            <w:tcW w:w="7712" w:type="dxa"/>
            <w:vAlign w:val="center"/>
          </w:tcPr>
          <w:p w14:paraId="78705471" w14:textId="4D53E7F5" w:rsidR="00370FD8" w:rsidRPr="00CD3921" w:rsidRDefault="00370FD8" w:rsidP="00370FD8">
            <w:pPr>
              <w:rPr>
                <w:sz w:val="20"/>
                <w:szCs w:val="20"/>
              </w:rPr>
            </w:pPr>
            <w:r w:rsidRPr="00CD3921">
              <w:rPr>
                <w:sz w:val="20"/>
                <w:szCs w:val="20"/>
              </w:rPr>
              <w:t>LO3: Use of shaders to apply parameter driven effects within the scene, e.g., light properties controlled using camera/character position.</w:t>
            </w:r>
          </w:p>
        </w:tc>
        <w:tc>
          <w:tcPr>
            <w:tcW w:w="2069" w:type="dxa"/>
            <w:vAlign w:val="center"/>
          </w:tcPr>
          <w:p w14:paraId="08647CC6" w14:textId="5FFB974B" w:rsidR="00370FD8" w:rsidRPr="00CD3921" w:rsidRDefault="009128A9" w:rsidP="00370FD8">
            <w:pPr>
              <w:rPr>
                <w:sz w:val="20"/>
                <w:szCs w:val="20"/>
              </w:rPr>
            </w:pPr>
            <w:proofErr w:type="spellStart"/>
            <w:r>
              <w:rPr>
                <w:sz w:val="20"/>
                <w:szCs w:val="20"/>
              </w:rPr>
              <w:t>Im</w:t>
            </w:r>
            <w:proofErr w:type="spellEnd"/>
            <w:r>
              <w:rPr>
                <w:sz w:val="20"/>
                <w:szCs w:val="20"/>
              </w:rPr>
              <w:t xml:space="preserve"> not sure if this counts but there is a bit of </w:t>
            </w:r>
            <w:r w:rsidR="009F1F6B">
              <w:rPr>
                <w:sz w:val="20"/>
                <w:szCs w:val="20"/>
              </w:rPr>
              <w:t xml:space="preserve">rim </w:t>
            </w:r>
            <w:r w:rsidR="009E7AD9">
              <w:rPr>
                <w:sz w:val="20"/>
                <w:szCs w:val="20"/>
              </w:rPr>
              <w:t>light</w:t>
            </w:r>
            <w:r>
              <w:rPr>
                <w:sz w:val="20"/>
                <w:szCs w:val="20"/>
              </w:rPr>
              <w:t xml:space="preserve"> applied to give the </w:t>
            </w:r>
            <w:proofErr w:type="spellStart"/>
            <w:r>
              <w:rPr>
                <w:sz w:val="20"/>
                <w:szCs w:val="20"/>
              </w:rPr>
              <w:t>opbject</w:t>
            </w:r>
            <w:proofErr w:type="spellEnd"/>
            <w:r>
              <w:rPr>
                <w:sz w:val="20"/>
                <w:szCs w:val="20"/>
              </w:rPr>
              <w:t xml:space="preserve"> a more cartoony </w:t>
            </w:r>
            <w:proofErr w:type="spellStart"/>
            <w:r>
              <w:rPr>
                <w:sz w:val="20"/>
                <w:szCs w:val="20"/>
              </w:rPr>
              <w:t>apirence</w:t>
            </w:r>
            <w:proofErr w:type="spellEnd"/>
            <w:r>
              <w:rPr>
                <w:sz w:val="20"/>
                <w:szCs w:val="20"/>
              </w:rPr>
              <w:t xml:space="preserve"> and highlight the contrast.</w:t>
            </w:r>
            <w:r w:rsidR="009E7AD9">
              <w:rPr>
                <w:sz w:val="20"/>
                <w:szCs w:val="20"/>
              </w:rPr>
              <w:t xml:space="preserve"> It is on lines 54 to 58 of the fragment shader.</w:t>
            </w:r>
          </w:p>
        </w:tc>
      </w:tr>
    </w:tbl>
    <w:p w14:paraId="4711C76D" w14:textId="0FC6BC5A" w:rsidR="003634FB" w:rsidRPr="003634FB" w:rsidRDefault="00803A2C" w:rsidP="003634FB">
      <w:r w:rsidRPr="00803A2C">
        <w:drawing>
          <wp:inline distT="0" distB="0" distL="0" distR="0" wp14:anchorId="5634914D" wp14:editId="638E9419">
            <wp:extent cx="5731510" cy="3230880"/>
            <wp:effectExtent l="0" t="0" r="2540" b="7620"/>
            <wp:docPr id="153562759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7598" name="Picture 1" descr="A screenshot of a video game&#10;&#10;AI-generated content may be incorrect."/>
                    <pic:cNvPicPr/>
                  </pic:nvPicPr>
                  <pic:blipFill>
                    <a:blip r:embed="rId10"/>
                    <a:stretch>
                      <a:fillRect/>
                    </a:stretch>
                  </pic:blipFill>
                  <pic:spPr>
                    <a:xfrm>
                      <a:off x="0" y="0"/>
                      <a:ext cx="5731510" cy="3230880"/>
                    </a:xfrm>
                    <a:prstGeom prst="rect">
                      <a:avLst/>
                    </a:prstGeom>
                  </pic:spPr>
                </pic:pic>
              </a:graphicData>
            </a:graphic>
          </wp:inline>
        </w:drawing>
      </w:r>
    </w:p>
    <w:sectPr w:rsidR="003634FB" w:rsidRPr="00363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F200" w14:textId="77777777" w:rsidR="00626D0D" w:rsidRDefault="00626D0D" w:rsidP="003634FB">
      <w:r>
        <w:separator/>
      </w:r>
    </w:p>
  </w:endnote>
  <w:endnote w:type="continuationSeparator" w:id="0">
    <w:p w14:paraId="351C88B9" w14:textId="77777777" w:rsidR="00626D0D" w:rsidRDefault="00626D0D" w:rsidP="00363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8611" w14:textId="77777777" w:rsidR="00626D0D" w:rsidRDefault="00626D0D" w:rsidP="003634FB">
      <w:r>
        <w:separator/>
      </w:r>
    </w:p>
  </w:footnote>
  <w:footnote w:type="continuationSeparator" w:id="0">
    <w:p w14:paraId="23A0BA9F" w14:textId="77777777" w:rsidR="00626D0D" w:rsidRDefault="00626D0D" w:rsidP="003634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3E"/>
    <w:rsid w:val="00004B84"/>
    <w:rsid w:val="00065043"/>
    <w:rsid w:val="00065E34"/>
    <w:rsid w:val="000D2894"/>
    <w:rsid w:val="00123F65"/>
    <w:rsid w:val="00141383"/>
    <w:rsid w:val="001B75E4"/>
    <w:rsid w:val="0020204B"/>
    <w:rsid w:val="002062A0"/>
    <w:rsid w:val="0022084E"/>
    <w:rsid w:val="002746F1"/>
    <w:rsid w:val="002830D3"/>
    <w:rsid w:val="002B09E2"/>
    <w:rsid w:val="003248CE"/>
    <w:rsid w:val="00330CDF"/>
    <w:rsid w:val="003634FB"/>
    <w:rsid w:val="00370FD8"/>
    <w:rsid w:val="003754C8"/>
    <w:rsid w:val="003849C1"/>
    <w:rsid w:val="003D33A6"/>
    <w:rsid w:val="00451D3C"/>
    <w:rsid w:val="00524EAB"/>
    <w:rsid w:val="00551AEC"/>
    <w:rsid w:val="00580E83"/>
    <w:rsid w:val="005C65D1"/>
    <w:rsid w:val="005C77DB"/>
    <w:rsid w:val="005F0480"/>
    <w:rsid w:val="00626D0D"/>
    <w:rsid w:val="006450A1"/>
    <w:rsid w:val="006E09F0"/>
    <w:rsid w:val="006E2238"/>
    <w:rsid w:val="00722030"/>
    <w:rsid w:val="00745272"/>
    <w:rsid w:val="0075365D"/>
    <w:rsid w:val="00770064"/>
    <w:rsid w:val="008032CC"/>
    <w:rsid w:val="00803A2C"/>
    <w:rsid w:val="008160C2"/>
    <w:rsid w:val="008A2FE4"/>
    <w:rsid w:val="008B0293"/>
    <w:rsid w:val="008D5336"/>
    <w:rsid w:val="008F4EDC"/>
    <w:rsid w:val="009128A9"/>
    <w:rsid w:val="00916D81"/>
    <w:rsid w:val="009E0F66"/>
    <w:rsid w:val="009E7AD9"/>
    <w:rsid w:val="009F1F6B"/>
    <w:rsid w:val="00A3315B"/>
    <w:rsid w:val="00A52FD2"/>
    <w:rsid w:val="00AE4299"/>
    <w:rsid w:val="00B26D9E"/>
    <w:rsid w:val="00B86C5E"/>
    <w:rsid w:val="00B878C0"/>
    <w:rsid w:val="00BA524C"/>
    <w:rsid w:val="00BB5266"/>
    <w:rsid w:val="00BC17A7"/>
    <w:rsid w:val="00BD5E2E"/>
    <w:rsid w:val="00C439D4"/>
    <w:rsid w:val="00C45C10"/>
    <w:rsid w:val="00C53E85"/>
    <w:rsid w:val="00C704C4"/>
    <w:rsid w:val="00C779CE"/>
    <w:rsid w:val="00CC1BE0"/>
    <w:rsid w:val="00CD3921"/>
    <w:rsid w:val="00D462F8"/>
    <w:rsid w:val="00D51503"/>
    <w:rsid w:val="00D55598"/>
    <w:rsid w:val="00DC2326"/>
    <w:rsid w:val="00DF0585"/>
    <w:rsid w:val="00E32397"/>
    <w:rsid w:val="00E42861"/>
    <w:rsid w:val="00E81647"/>
    <w:rsid w:val="00E94F56"/>
    <w:rsid w:val="00EF24B0"/>
    <w:rsid w:val="00F1023E"/>
    <w:rsid w:val="00F33024"/>
    <w:rsid w:val="00F544C8"/>
    <w:rsid w:val="00F90084"/>
    <w:rsid w:val="00FB5E23"/>
    <w:rsid w:val="00FF069A"/>
    <w:rsid w:val="00FF7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B2E0"/>
  <w15:chartTrackingRefBased/>
  <w15:docId w15:val="{0A54CBF2-455A-4D39-8BCA-6D59383D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FB"/>
    <w:rPr>
      <w:rFonts w:ascii="Aptos" w:hAnsi="Aptos"/>
      <w:sz w:val="22"/>
      <w:szCs w:val="22"/>
    </w:rPr>
  </w:style>
  <w:style w:type="paragraph" w:styleId="Heading1">
    <w:name w:val="heading 1"/>
    <w:basedOn w:val="Normal"/>
    <w:next w:val="Normal"/>
    <w:link w:val="Heading1Char"/>
    <w:uiPriority w:val="9"/>
    <w:qFormat/>
    <w:rsid w:val="00FF70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03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5336"/>
    <w:pPr>
      <w:keepNext/>
      <w:keepLines/>
      <w:spacing w:before="40" w:line="259" w:lineRule="auto"/>
      <w:outlineLvl w:val="2"/>
    </w:pPr>
    <w:rPr>
      <w:rFonts w:asciiTheme="majorHAnsi" w:eastAsiaTheme="majorEastAsia" w:hAnsiTheme="majorHAnsi" w:cstheme="majorBidi"/>
      <w:color w:val="1F3763" w:themeColor="accent1" w:themeShade="7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03E"/>
    <w:pPr>
      <w:tabs>
        <w:tab w:val="center" w:pos="4513"/>
        <w:tab w:val="right" w:pos="9026"/>
      </w:tabs>
    </w:pPr>
  </w:style>
  <w:style w:type="character" w:customStyle="1" w:styleId="HeaderChar">
    <w:name w:val="Header Char"/>
    <w:basedOn w:val="DefaultParagraphFont"/>
    <w:link w:val="Header"/>
    <w:uiPriority w:val="99"/>
    <w:rsid w:val="00FF703E"/>
  </w:style>
  <w:style w:type="paragraph" w:styleId="Footer">
    <w:name w:val="footer"/>
    <w:basedOn w:val="Normal"/>
    <w:link w:val="FooterChar"/>
    <w:uiPriority w:val="99"/>
    <w:unhideWhenUsed/>
    <w:rsid w:val="00FF703E"/>
    <w:pPr>
      <w:tabs>
        <w:tab w:val="center" w:pos="4513"/>
        <w:tab w:val="right" w:pos="9026"/>
      </w:tabs>
    </w:pPr>
  </w:style>
  <w:style w:type="character" w:customStyle="1" w:styleId="FooterChar">
    <w:name w:val="Footer Char"/>
    <w:basedOn w:val="DefaultParagraphFont"/>
    <w:link w:val="Footer"/>
    <w:uiPriority w:val="99"/>
    <w:rsid w:val="00FF703E"/>
  </w:style>
  <w:style w:type="character" w:customStyle="1" w:styleId="Heading1Char">
    <w:name w:val="Heading 1 Char"/>
    <w:basedOn w:val="DefaultParagraphFont"/>
    <w:link w:val="Heading1"/>
    <w:uiPriority w:val="9"/>
    <w:rsid w:val="00FF703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F70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F703E"/>
    <w:pPr>
      <w:widowControl w:val="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FF703E"/>
    <w:rPr>
      <w:rFonts w:ascii="Calibri" w:eastAsia="Calibri" w:hAnsi="Calibri" w:cs="Calibri"/>
      <w:kern w:val="0"/>
      <w:sz w:val="22"/>
      <w:szCs w:val="22"/>
      <w14:ligatures w14:val="none"/>
    </w:rPr>
  </w:style>
  <w:style w:type="character" w:customStyle="1" w:styleId="Heading2Char">
    <w:name w:val="Heading 2 Char"/>
    <w:basedOn w:val="DefaultParagraphFont"/>
    <w:link w:val="Heading2"/>
    <w:uiPriority w:val="9"/>
    <w:rsid w:val="00FF703E"/>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8D5336"/>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D5336"/>
    <w:rPr>
      <w:rFonts w:asciiTheme="majorHAnsi" w:eastAsiaTheme="majorEastAsia" w:hAnsiTheme="majorHAnsi" w:cstheme="majorBidi"/>
      <w:color w:val="1F3763" w:themeColor="accent1" w:themeShade="7F"/>
      <w:kern w:val="0"/>
      <w14:ligatures w14:val="none"/>
    </w:rPr>
  </w:style>
  <w:style w:type="paragraph" w:styleId="ListParagraph">
    <w:name w:val="List Paragraph"/>
    <w:basedOn w:val="Normal"/>
    <w:uiPriority w:val="34"/>
    <w:qFormat/>
    <w:rsid w:val="00123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fe63f53-d0c6-4a79-a06d-53f1960e4d6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50E34F052386649A91CF0D2C125D965" ma:contentTypeVersion="16" ma:contentTypeDescription="Create a new document." ma:contentTypeScope="" ma:versionID="d6024116d21864076ce68f809c80632e">
  <xsd:schema xmlns:xsd="http://www.w3.org/2001/XMLSchema" xmlns:xs="http://www.w3.org/2001/XMLSchema" xmlns:p="http://schemas.microsoft.com/office/2006/metadata/properties" xmlns:ns3="1fe63f53-d0c6-4a79-a06d-53f1960e4d6d" xmlns:ns4="a980214a-183b-42e6-a43c-21f31840aada" targetNamespace="http://schemas.microsoft.com/office/2006/metadata/properties" ma:root="true" ma:fieldsID="008a817b02cb573b9c9c35aba4a16c51" ns3:_="" ns4:_="">
    <xsd:import namespace="1fe63f53-d0c6-4a79-a06d-53f1960e4d6d"/>
    <xsd:import namespace="a980214a-183b-42e6-a43c-21f31840aad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e63f53-d0c6-4a79-a06d-53f1960e4d6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80214a-183b-42e6-a43c-21f31840aad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24719C-E69A-4281-9A1C-54AB33E57A66}">
  <ds:schemaRefs>
    <ds:schemaRef ds:uri="http://schemas.openxmlformats.org/officeDocument/2006/bibliography"/>
  </ds:schemaRefs>
</ds:datastoreItem>
</file>

<file path=customXml/itemProps2.xml><?xml version="1.0" encoding="utf-8"?>
<ds:datastoreItem xmlns:ds="http://schemas.openxmlformats.org/officeDocument/2006/customXml" ds:itemID="{EA4E6E14-6E58-451E-8507-F011D0F4DABE}">
  <ds:schemaRefs>
    <ds:schemaRef ds:uri="1fe63f53-d0c6-4a79-a06d-53f1960e4d6d"/>
    <ds:schemaRef ds:uri="http://purl.org/dc/terms/"/>
    <ds:schemaRef ds:uri="http://www.w3.org/XML/1998/namespace"/>
    <ds:schemaRef ds:uri="a980214a-183b-42e6-a43c-21f31840aada"/>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A5EA31AA-2956-4166-9AC8-E4EBBB7E0E7C}">
  <ds:schemaRefs>
    <ds:schemaRef ds:uri="http://schemas.microsoft.com/sharepoint/v3/contenttype/forms"/>
  </ds:schemaRefs>
</ds:datastoreItem>
</file>

<file path=customXml/itemProps4.xml><?xml version="1.0" encoding="utf-8"?>
<ds:datastoreItem xmlns:ds="http://schemas.openxmlformats.org/officeDocument/2006/customXml" ds:itemID="{DDF71CFD-DFDB-4B13-BD27-525F58A51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e63f53-d0c6-4a79-a06d-53f1960e4d6d"/>
    <ds:schemaRef ds:uri="a980214a-183b-42e6-a43c-21f31840a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Shiach</dc:creator>
  <cp:keywords/>
  <dc:description/>
  <cp:lastModifiedBy>Peter Roberts</cp:lastModifiedBy>
  <cp:revision>2</cp:revision>
  <dcterms:created xsi:type="dcterms:W3CDTF">2025-05-15T11:31:00Z</dcterms:created>
  <dcterms:modified xsi:type="dcterms:W3CDTF">2025-05-15T11:31:00Z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0x010100C50E34F052386649A91CF0D2C125D965</vt:lpwstr>
  </property>
</Properties>
</file>