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#3 checking data for normality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lobster_size_qq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(lobster_size_edits,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lobster_size_qq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lobster_traps_hist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lobster_traps_qq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(lobster_traps_edits,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TRAPS))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lobster_traps_qq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 run significance tests for lobster size</w:t>
      </w:r>
      <w:r>
        <w:br w:type="textWrapping"/>
      </w:r>
      <w:r>
        <w:rPr>
          <w:rStyle w:val="NormalTok"/>
        </w:rPr>
        <w:t xml:space="preserve">lobster_levene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NormalTok"/>
        </w:rPr>
        <w:t xml:space="preserve">lobster_levene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#Variences are not equal check to see if another need to do another test beside anova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lobster_case_format)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lobster_tukeys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</w:t>
      </w:r>
      <w:r>
        <w:br w:type="textWrapping"/>
      </w:r>
      <w:r>
        <w:rPr>
          <w:rStyle w:val="NormalTok"/>
        </w:rPr>
        <w:t xml:space="preserve">lobster_tukeys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SourceCode"/>
      </w:pPr>
      <w:r>
        <w:rPr>
          <w:rStyle w:val="VerbatimChar"/>
        </w:rPr>
        <w:t xml:space="preserve">## % latex table generated in R 3.5.1 by xtable 1.8-3 package</w:t>
      </w:r>
      <w:r>
        <w:br w:type="textWrapping"/>
      </w:r>
      <w:r>
        <w:rPr>
          <w:rStyle w:val="VerbatimChar"/>
        </w:rPr>
        <w:t xml:space="preserve">## % Fri Nov 16 10:13:08 2018</w:t>
      </w:r>
      <w:r>
        <w:br w:type="textWrapping"/>
      </w:r>
      <w:r>
        <w:rPr>
          <w:rStyle w:val="VerbatimChar"/>
        </w:rPr>
        <w:t xml:space="preserve">## \begin{table}[ht]</w:t>
      </w:r>
      <w:r>
        <w:br w:type="textWrapping"/>
      </w:r>
      <w:r>
        <w:rPr>
          <w:rStyle w:val="VerbatimChar"/>
        </w:rPr>
        <w:t xml:space="preserve">## \centering</w:t>
      </w:r>
      <w:r>
        <w:br w:type="textWrapping"/>
      </w:r>
      <w:r>
        <w:rPr>
          <w:rStyle w:val="VerbatimChar"/>
        </w:rPr>
        <w:t xml:space="preserve">## \begin{tabular}{lrrrrr}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 &amp; Df &amp; Sum Sq &amp; Mean Sq &amp; F value &amp; Pr($&gt;$F) \\ </w:t>
      </w:r>
      <w:r>
        <w:br w:type="textWrapping"/>
      </w:r>
      <w:r>
        <w:rPr>
          <w:rStyle w:val="VerbatimChar"/>
        </w:rPr>
        <w:t xml:space="preserve">##   \hline</w:t>
      </w:r>
      <w:r>
        <w:br w:type="textWrapping"/>
      </w:r>
      <w:r>
        <w:rPr>
          <w:rStyle w:val="VerbatimChar"/>
        </w:rPr>
        <w:t xml:space="preserve">## SITE &amp; 4 &amp; 2354.51 &amp; 588.63 &amp; 3.42 &amp; 0.0085 \\ </w:t>
      </w:r>
      <w:r>
        <w:br w:type="textWrapping"/>
      </w:r>
      <w:r>
        <w:rPr>
          <w:rStyle w:val="VerbatimChar"/>
        </w:rPr>
        <w:t xml:space="preserve">##   Residuals &amp; 1663 &amp; 285871.12 &amp; 171.90 &amp;  &amp;  \\ </w:t>
      </w:r>
      <w:r>
        <w:br w:type="textWrapping"/>
      </w:r>
      <w:r>
        <w:rPr>
          <w:rStyle w:val="VerbatimChar"/>
        </w:rPr>
        <w:t xml:space="preserve">##    \hline</w:t>
      </w:r>
      <w:r>
        <w:br w:type="textWrapping"/>
      </w:r>
      <w:r>
        <w:rPr>
          <w:rStyle w:val="VerbatimChar"/>
        </w:rPr>
        <w:t xml:space="preserve">## \end{tabular}</w:t>
      </w:r>
      <w:r>
        <w:br w:type="textWrapping"/>
      </w:r>
      <w:r>
        <w:rPr>
          <w:rStyle w:val="VerbatimChar"/>
        </w:rPr>
        <w:t xml:space="preserve">## \end{table}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Creating dataframes for lobster size at each site in 2012 and 2017</w:t>
      </w:r>
      <w:r>
        <w:br w:type="textWrapping"/>
      </w:r>
      <w:r>
        <w:rPr>
          <w:rStyle w:val="NormalTok"/>
        </w:rPr>
        <w:t xml:space="preserve">lobster_NAPL_2012_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lobster_CARP_2012_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SITE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#9 Running f and t tests to see if there is a difference in size at each site between 2012 and 2017</w:t>
      </w:r>
      <w:r>
        <w:br w:type="textWrapping"/>
      </w:r>
      <w:r>
        <w:br w:type="textWrapping"/>
      </w:r>
      <w:r>
        <w:rPr>
          <w:rStyle w:val="CommentTok"/>
        </w:rPr>
        <w:t xml:space="preserve">#Running F test for each of the sites</w:t>
      </w:r>
      <w:r>
        <w:br w:type="textWrapping"/>
      </w:r>
      <w:r>
        <w:rPr>
          <w:rStyle w:val="NormalTok"/>
        </w:rPr>
        <w:t xml:space="preserve">NAPL_ftest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NormalTok"/>
        </w:rPr>
        <w:t xml:space="preserve">IVEE_ftest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NormalTok"/>
        </w:rPr>
        <w:t xml:space="preserve">AQUE_ftest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NormalTok"/>
        </w:rPr>
        <w:t xml:space="preserve">MOHK_ftest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NormalTok"/>
        </w:rPr>
        <w:t xml:space="preserve">CARP_ftest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CARP_ftest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CommentTok"/>
        </w:rPr>
        <w:t xml:space="preserve">#Running t test for each of the sites</w:t>
      </w:r>
      <w:r>
        <w:br w:type="textWrapping"/>
      </w:r>
      <w:r>
        <w:rPr>
          <w:rStyle w:val="NormalTok"/>
        </w:rPr>
        <w:t xml:space="preserve">NAPL_ttest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NormalTok"/>
        </w:rPr>
        <w:t xml:space="preserve">IVEE_ttest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IVEE_ttest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NormalTok"/>
        </w:rPr>
        <w:t xml:space="preserve">AQUE_ttest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AQUE_ttest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NormalTok"/>
        </w:rPr>
        <w:t xml:space="preserve">MOHK_ttest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NormalTok"/>
        </w:rPr>
        <w:t xml:space="preserve">CARP_ttest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CommentTok"/>
        </w:rPr>
        <w:t xml:space="preserve">#there is a significant difference at the MOHK site, all the other sites are not significantly different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#Running cohen's d for effect size for each of the sites</w:t>
      </w:r>
      <w:r>
        <w:br w:type="textWrapping"/>
      </w:r>
      <w:r>
        <w:rPr>
          <w:rStyle w:val="NormalTok"/>
        </w:rPr>
        <w:t xml:space="preserve">NAPL_eff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NAPL_eff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NormalTok"/>
        </w:rPr>
        <w:t xml:space="preserve">IVEE_eff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IVEE_eff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NormalTok"/>
        </w:rPr>
        <w:t xml:space="preserve">AQUE_eff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AQUE_eff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NormalTok"/>
        </w:rPr>
        <w:t xml:space="preserve">MOHK_eff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MOHK_eff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NormalTok"/>
        </w:rPr>
        <w:t xml:space="preserve">CARP_eff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(lobster_CARP_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CARP_eff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CommentTok"/>
        </w:rPr>
        <w:t xml:space="preserve">#10 Create a data frame showing if lobsters are above the legal format or not</w:t>
      </w:r>
      <w:r>
        <w:br w:type="textWrapping"/>
      </w:r>
      <w:r>
        <w:br w:type="textWrapping"/>
      </w:r>
      <w:r>
        <w:rPr>
          <w:rStyle w:val="CommentTok"/>
        </w:rPr>
        <w:t xml:space="preserve">#Make table of lobsters above the legal size with yes for above and no for not above</w:t>
      </w:r>
      <w:r>
        <w:br w:type="textWrapping"/>
      </w:r>
      <w:r>
        <w:br w:type="textWrapping"/>
      </w:r>
      <w:r>
        <w:rPr>
          <w:rStyle w:val="NormalTok"/>
        </w:rPr>
        <w:t xml:space="preserve">lobster_legal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lobster_case_format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86.2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legal)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(legal, 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rPr>
          <w:rStyle w:val="CommentTok"/>
        </w:rPr>
        <w:t xml:space="preserve">#Yes means the lobster is of legal size, no means the lobster is not legal size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(lobster_legal)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#11 Get Propoprtions for each of the sites</w:t>
      </w:r>
      <w:r>
        <w:br w:type="textWrapping"/>
      </w:r>
      <w:r>
        <w:br w:type="textWrapping"/>
      </w:r>
      <w:r>
        <w:rPr>
          <w:rStyle w:val="NormalTok"/>
        </w:rPr>
        <w:t xml:space="preserve">lobster_legal_prop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(lobster_legal),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#creates prop table show the proportion of legal lobsters at each site</w:t>
      </w:r>
      <w:r>
        <w:br w:type="textWrapping"/>
      </w:r>
      <w:r>
        <w:br w:type="textWrapping"/>
      </w:r>
      <w:r>
        <w:rPr>
          <w:rStyle w:val="NormalTok"/>
        </w:rPr>
        <w:t xml:space="preserve">lobster_x2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(lobster_legal)</w:t>
      </w:r>
      <w:r>
        <w:br w:type="textWrapping"/>
      </w:r>
      <w:r>
        <w:rPr>
          <w:rStyle w:val="NormalTok"/>
        </w:rPr>
        <w:t xml:space="preserve">lobster_x2 </w:t>
      </w:r>
      <w:r>
        <w:rPr>
          <w:rStyle w:val="CommentTok"/>
        </w:rPr>
        <w:t xml:space="preserve">#Running a chi square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lobster_legal</w:t>
      </w:r>
      <w:r>
        <w:br w:type="textWrapping"/>
      </w:r>
      <w:r>
        <w:rPr>
          <w:rStyle w:val="VerbatimChar"/>
        </w:rPr>
        <w:t xml:space="preserve">## X-squared = 10.99, df = 4, p-value = 0.02668</w:t>
      </w:r>
    </w:p>
    <w:p>
      <w:pPr>
        <w:pStyle w:val="SourceCode"/>
      </w:pPr>
      <w:r>
        <w:rPr>
          <w:rStyle w:val="CommentTok"/>
        </w:rPr>
        <w:t xml:space="preserve">#there is a significant difference between the site in terms of legal lobster size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09fb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2018-11-16T18:13:09Z</dcterms:created>
  <dcterms:modified xsi:type="dcterms:W3CDTF">2018-11-16T18:13:09Z</dcterms:modified>
</cp:coreProperties>
</file>