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#loading the tidyverse package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CommentTok"/>
        </w:rPr>
        <w:t xml:space="preserve"># plotting the function</w:t>
      </w:r>
      <w:r>
        <w:br w:type="textWrapping"/>
      </w:r>
      <w:r>
        <w:br w:type="textWrapping"/>
      </w:r>
      <w:r>
        <w:rPr>
          <w:rStyle w:val="CommentTok"/>
        </w:rPr>
        <w:t xml:space="preserve">#loading the variables of the function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 </w:t>
      </w:r>
      <w:r>
        <w:rPr>
          <w:rStyle w:val="CommentTok"/>
        </w:rPr>
        <w:t xml:space="preserve"># Here is defined the function</w:t>
      </w:r>
      <w:r>
        <w:br w:type="textWrapping"/>
      </w:r>
      <w:r>
        <w:br w:type="textWrapping"/>
      </w:r>
      <w:r>
        <w:rPr>
          <w:rStyle w:val="NormalTok"/>
        </w:rPr>
        <w:t xml:space="preserve">fun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"dN/dt"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Based on the graph there are two equilibria for this population. There is an unstable equilibria when the population equals 0 and a stable equilibria when the population equals 2000.</w:t>
      </w:r>
    </w:p>
    <w:p>
      <w:pPr>
        <w:pStyle w:val="FirstParagraph"/>
      </w:pPr>
      <w:r>
        <w:t xml:space="preserve">5a.</w:t>
      </w:r>
    </w:p>
    <w:p>
      <w:pPr>
        <w:pStyle w:val="SourceCode"/>
      </w:pPr>
      <w:r>
        <w:rPr>
          <w:rStyle w:val="NormalTok"/>
        </w:rPr>
        <w:t xml:space="preserve">fp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 </w:t>
      </w:r>
      <w:r>
        <w:rPr>
          <w:rStyle w:val="CommentTok"/>
        </w:rPr>
        <w:t xml:space="preserve">#This defines the hunting rate</w:t>
      </w:r>
      <w:r>
        <w:br w:type="textWrapping"/>
      </w:r>
      <w:r>
        <w:br w:type="textWrapping"/>
      </w:r>
      <w:r>
        <w:rPr>
          <w:rStyle w:val="NormalTok"/>
        </w:rPr>
        <w:t xml:space="preserve">fun_p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"dN/dt"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fun_p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5b.</w:t>
      </w:r>
    </w:p>
    <w:p>
      <w:pPr>
        <w:pStyle w:val="BodyText"/>
      </w:pPr>
      <w:r>
        <w:t xml:space="preserve">5c.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will set the P value to 1 for the following function</w:t>
      </w:r>
      <w:r>
        <w:br w:type="textWrapping"/>
      </w:r>
      <w:r>
        <w:br w:type="textWrapping"/>
      </w:r>
      <w:r>
        <w:rPr>
          <w:rStyle w:val="NormalTok"/>
        </w:rPr>
        <w:t xml:space="preserve">fun_p1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"dN/dt"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dynamics when P = 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fun_p1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will set the P value to 6 for the following function</w:t>
      </w:r>
      <w:r>
        <w:br w:type="textWrapping"/>
      </w:r>
      <w:r>
        <w:br w:type="textWrapping"/>
      </w:r>
      <w:r>
        <w:rPr>
          <w:rStyle w:val="NormalTok"/>
        </w:rPr>
        <w:t xml:space="preserve">fun_p6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"dN/dt"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dynamics when P = 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fun_p6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7a.</w:t>
      </w:r>
    </w:p>
    <w:p>
      <w:pPr>
        <w:pStyle w:val="BodyText"/>
      </w:pPr>
      <w:r>
        <w:t xml:space="preserve">7b.</w:t>
      </w:r>
    </w:p>
    <w:p>
      <w:pPr>
        <w:pStyle w:val="BodyText"/>
      </w:pPr>
      <w:r>
        <w:t xml:space="preserve">7c.</w:t>
      </w:r>
    </w:p>
    <w:p>
      <w:pPr>
        <w:pStyle w:val="BodyText"/>
      </w:pPr>
      <w:r>
        <w:t xml:space="preserve">8a.</w:t>
      </w:r>
    </w:p>
    <w:p>
      <w:pPr>
        <w:pStyle w:val="BodyText"/>
      </w:pPr>
      <w:r>
        <w:t xml:space="preserve">8b.</w:t>
      </w:r>
    </w:p>
    <w:p>
      <w:pPr>
        <w:pStyle w:val="BodyText"/>
      </w:pPr>
      <w:r>
        <w:t xml:space="preserve">8c.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0077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7862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57dda5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6f8edb8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Robert Saldivar</dc:creator>
  <dcterms:created xsi:type="dcterms:W3CDTF">2020-01-28T19:48:52Z</dcterms:created>
  <dcterms:modified xsi:type="dcterms:W3CDTF">2020-01-28T19:48:52Z</dcterms:modified>
</cp:coreProperties>
</file>