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 Infrastructure &amp; Data Sources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15-20 minutes (setup) / 5 minutes (demo walkthrough)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1</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All 7 (data sources feed all nightmare scenarios)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PostgreSQL, Apache Kafka (Confluent), MySQL, Docker</w:t>
            </w:r>
          </w:p>
        </w:tc>
      </w:tr>
    </w:tbl>
    <w:p>
      <w:pPr>
        <w:spacing w:after="120"/>
        <w:jc w:val="left"/>
      </w:pPr>
      <w:r>
        <w:rPr>
          <w:rFonts w:ascii="Inter" w:cs="Inter" w:eastAsia="Inter" w:hAnsi="Inter"/>
          <w:b w:val="false"/>
          <w:bCs w:val="false"/>
          <w:i/>
          <w:iCs/>
          <w:color w:val="006580"/>
          <w:sz w:val="21"/>
          <w:szCs w:val="21"/>
        </w:rPr>
        <w:t xml:space="preserve">This is Module 1 of the Project Qlarity demo walkthrough — the end-to-end story of MCG's unified Qlik data-platform initiative (Connected Logistics, Analytics, and Real-time Intelligence Technology). Each module maps to a Project Qlarity phase and to the data-quality nightmares it eliminates.</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(Foundation) — the three independent sources are exactly the systems Qlarity unifies; their baked-in quality problems are the origin of all Seven Data Quality Nightmares.</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This module covers the foundational infrastructure: three independent data sources that feed the MCG demo. Each source represents a real-world system in a global supply chain company — a warehouse management database, IoT cold-chain sensors, and a CRM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Key message: MCG's data problems start at the source. Three different systems, three different data formats, three different quality levels. This is the reality for every enterprise.</w:t>
            </w:r>
          </w:p>
        </w:tc>
      </w:tr>
    </w:tbl>
    <w:p>
      <w:pPr>
        <w:spacing w:after="120" w:before="280"/>
      </w:pPr>
      <w:r>
        <w:rPr>
          <w:rFonts w:ascii="Inter" w:cs="Inter" w:eastAsia="Inter" w:hAnsi="Inter"/>
          <w:b/>
          <w:bCs/>
          <w:color w:val="006580"/>
          <w:sz w:val="26"/>
          <w:szCs w:val="26"/>
        </w:rPr>
        <w:t xml:space="preserve">Prerequisites</w:t>
      </w:r>
    </w:p>
    <w:p>
      <w:pPr>
        <w:spacing w:after="120"/>
        <w:jc w:val="left"/>
      </w:pPr>
      <w:r>
        <w:rPr>
          <w:rFonts w:ascii="Inter" w:cs="Inter" w:eastAsia="Inter" w:hAnsi="Inter"/>
          <w:b w:val="false"/>
          <w:bCs w:val="false"/>
          <w:i w:val="false"/>
          <w:iCs w:val="false"/>
          <w:color w:val="54565A"/>
          <w:sz w:val="21"/>
          <w:szCs w:val="21"/>
        </w:rPr>
        <w:t xml:space="preserve">Before starting, ensure you have: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Docker Desktop installed and running (for Kafka and PostgreSQL containers)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Python 3.9+ with pip installed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Node.js 18+ (for deploy scripts)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Nothing external — the CRM is a MySQL container in this repo's own stack</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Network access to your Qlik Cloud tenant</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It's Monday morning. Henrik Jansen gets a call: 200 orders shipped over the weekend are wrong. The WMS said the inventory was there — it wasn't. Phantom inventory. $48 million a year in write-offs, and nobody knew until customers started calling. What if he could have seen the discrepancy before those orders shipped?</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"How does your team currently know when inventory data doesn't match reality?"</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Before showing the infrastructure, set context: MCG has three completely independent data systems — a warehouse database, IoT sensors on trucks, and a CRM. None of them talk to each other. That's the starting point. Now let me show you where this data lives.</w:t>
            </w:r>
          </w:p>
        </w:tc>
      </w:tr>
    </w:tbl>
    <w:p>
      <w:pPr>
        <w:spacing w:after="100" w:before="200"/>
      </w:pPr>
      <w:r>
        <w:rPr>
          <w:rFonts w:ascii="Inter" w:cs="Inter" w:eastAsia="Inter" w:hAnsi="Inter"/>
          <w:b/>
          <w:bCs/>
          <w:color w:val="19416C"/>
          <w:sz w:val="22"/>
          <w:szCs w:val="22"/>
        </w:rPr>
        <w:t xml:space="preserve">Step 1: Start PostgreSQL &amp; Seed WMS Data</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Ensure PostgreSQL is running (Docker, RDS, or local install)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Verify database mcg_wms exists with user mcg_admin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Run the simulator to create schema and seed initial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python simulators/postgres_simulator.py --host localhost --port 5432 --db mcg_wms --user mcg_admin --password mcg_demo_2025 --setup-only</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Verify 3 tables created: inventory_positions (~5,000 rows), warehouse_events (~20,000), shipments (~8,000)</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Start continuous simulation for live CDC during demo (runs until Ctrl+C):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python simulators/postgres_simulator.py --host localhost --port 5432 --db mcg_wms --user mcg_admin --password mcg_demo_2025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The PostgreSQL simulator injects intentional data quality issues — phantom inventory (ERP says 50, WMS says 42), missing lot numbers on 15% of perishables, and timestamp drift between systems.</w:t>
            </w:r>
          </w:p>
        </w:tc>
      </w:tr>
    </w:tbl>
    <w:p>
      <w:pPr>
        <w:spacing w:after="100" w:before="200"/>
      </w:pPr>
      <w:r>
        <w:rPr>
          <w:rFonts w:ascii="Inter" w:cs="Inter" w:eastAsia="Inter" w:hAnsi="Inter"/>
          <w:b/>
          <w:bCs/>
          <w:color w:val="19416C"/>
          <w:sz w:val="22"/>
          <w:szCs w:val="22"/>
        </w:rPr>
        <w:t xml:space="preserve">Step 2: Start Kafka &amp; IoT Simulator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Start the Confluent Platform Docker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cd infrastructure/kafka &amp;&amp; docker compose up -d</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Verify all services are healthy: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docker compose 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kafka, zookeeper, schema-registry, control-center should all show 'healthy' or 'running'</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Open Confluent Control Center at http://localhost:9021 to visually verify topics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Start the IoT simulator: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python simulators/kafka_iot_simulator.py --bootstrap-servers localhost:9092</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Verify messages flowing: check Control Center &gt; Topics &gt; mcg.iot.cold-chain &gt;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The IoT simulator intentionally mixes Fahrenheit and Celsius readings (8% of sensors), sends bare timestamps without timezone info (3%), and creates GPS blackouts for Lagos shipments (2%). These are the real data quality nightmares IoT teams face.</w:t>
            </w:r>
          </w:p>
        </w:tc>
      </w:tr>
    </w:tbl>
    <w:p>
      <w:pPr>
        <w:spacing w:after="100" w:before="200"/>
      </w:pPr>
      <w:r>
        <w:rPr>
          <w:rFonts w:ascii="Inter" w:cs="Inter" w:eastAsia="Inter" w:hAnsi="Inter"/>
          <w:b/>
          <w:bCs/>
          <w:color w:val="19416C"/>
          <w:sz w:val="22"/>
          <w:szCs w:val="22"/>
        </w:rPr>
        <w:t xml:space="preserve">Step 3: Start the Meridian CRM</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Bring up the CRM database and its simulator (the same compose command also starts the WMS and IoT feeds):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npm run docker:up:simulators</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The seeder creates crm_contacts, crm_orders and crm_products and loads the demo population. It is idempotent, so re-running changes nothing.</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Open a SQL prompt against it and show live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npm run db:crm</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Prove the change stream is real, not an append 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SQL — re-run after a minute and watch orders move along the lifecycle</w:t>
            </w:r>
          </w:p>
          <w:p>
            <w:pPr>
              <w:spacing w:after="0"/>
            </w:pPr>
            <w:r>
              <w:rPr>
                <w:rFonts w:ascii="Inter" w:cs="Inter" w:eastAsia="Inter" w:hAnsi="Inter"/>
                <w:color w:val="54565A"/>
                <w:sz w:val="20"/>
                <w:szCs w:val="20"/>
              </w:rPr>
              <w:t xml:space="preserve">SELECT order_status, COUNT(*) FROM crm_orders GROUP BY order_status;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Meridian CRM data has 11% address formatting inconsistencies and a legacy 30-character field limit that truncates addresses. These feed directly into Nightmare #2 (Address Catastrophe).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this source is not just growing, it is CHANGING. Orders advance through their lifecycle, addresses get corrected in place, old orders get purged. The MySQL binary log carries UPDATE and DELETE events, which is what log-based CDC exists to capture — a source that only ever inserts would make CDC indistinguishable from an append.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So what you just saw are three real data sources — a warehouse database, IoT cold-chain sensors, and a CRM — all generating data with real-world quality problems baked in. This is not sanitized demo data. This is how supply chain data actually looks.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"Does this feel familiar? How many disconnected data sources does your team deal with today?"</w:t>
      </w:r>
    </w:p>
    <w:p>
      <w:pPr>
        <w:spacing w:after="100" w:before="60"/>
      </w:pPr>
      <w:r>
        <w:rPr>
          <w:rFonts w:ascii="Inter" w:cs="Inter" w:eastAsia="Inter" w:hAnsi="Inter"/>
          <w:color w:val="54565A"/>
          <w:sz w:val="20"/>
          <w:szCs w:val="20"/>
        </w:rPr>
        <w:t xml:space="preserve">Ingest data from three independent systems in real-time</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see the complete supply chain picture in one place</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catch problems like phantom inventory before they cost $48M</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Three completely independent data systems — this is reality for every enterprise, not a contrived demo</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Each source has its own data quality problems baked in — we didn't clean the data before loading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simulators generate realistic volumes: ~1 message/5 seconds for IoT, continuous CDC for PostgreSQL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All three sources need to come together to answer even simple questions like 'Where is my order?'</w:t>
      </w:r>
    </w:p>
    <w:p>
      <w:pPr>
        <w:spacing w:after="120" w:before="280"/>
      </w:pPr>
      <w:r>
        <w:rPr>
          <w:rFonts w:ascii="Inter" w:cs="Inter" w:eastAsia="Inter" w:hAnsi="Inter"/>
          <w:b/>
          <w:bCs/>
          <w:color w:val="006580"/>
          <w:sz w:val="26"/>
          <w:szCs w:val="26"/>
        </w:rPr>
        <w:t xml:space="preserve">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Fix</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Docker compose fails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Docker Desktop not running</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Start Docker Desktop, wait 30s, retry</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PostgreSQL connection refused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Wrong host/port or database not created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Verify with: psql -h localhost -U mcg_admin -d mcg_wms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Kafka topics not created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Init container failed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Run: docker compose exec kafka kafka-topics --bootstrap-server kafka:9092 --list</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CRM connection refused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MySQL container still starting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Wait for the healthcheck: podman ps shows mcg-mysql (healthy)</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2026-09-21T20:12:53.368Z</dcterms:created>
  <dcterms:modified xsi:type="dcterms:W3CDTF">2026-09-21T20:12:53.372Z</dcterms:modified>
</cp:coreProperties>
</file>

<file path=docProps/custom.xml><?xml version="1.0" encoding="utf-8"?>
<Properties xmlns="http://schemas.openxmlformats.org/officeDocument/2006/custom-properties" xmlns:vt="http://schemas.openxmlformats.org/officeDocument/2006/docPropsVTypes"/>
</file>