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63A65" w14:textId="6CDAA20A" w:rsidR="003079A7" w:rsidRDefault="003079A7" w:rsidP="006C655B">
      <w:pPr>
        <w:pStyle w:val="ApplicationName"/>
        <w:jc w:val="both"/>
      </w:pPr>
    </w:p>
    <w:p w14:paraId="5B1B0D8E" w14:textId="77777777" w:rsidR="00075E37" w:rsidRDefault="00075E37" w:rsidP="006C655B">
      <w:pPr>
        <w:pStyle w:val="ApplicationName"/>
        <w:jc w:val="both"/>
      </w:pPr>
    </w:p>
    <w:p w14:paraId="37E3EAC3" w14:textId="77777777" w:rsidR="00075E37" w:rsidRDefault="00075E37" w:rsidP="006C655B">
      <w:pPr>
        <w:pStyle w:val="ApplicationName"/>
        <w:jc w:val="both"/>
      </w:pPr>
    </w:p>
    <w:p w14:paraId="3DB1FD14" w14:textId="77777777" w:rsidR="00075E37" w:rsidRDefault="00075E37" w:rsidP="006C655B">
      <w:pPr>
        <w:pStyle w:val="ApplicationName"/>
        <w:jc w:val="both"/>
      </w:pPr>
    </w:p>
    <w:p w14:paraId="7046B19E" w14:textId="77777777" w:rsidR="00075E37" w:rsidRDefault="00075E37" w:rsidP="006C655B">
      <w:pPr>
        <w:pStyle w:val="ApplicationName"/>
        <w:jc w:val="both"/>
      </w:pPr>
    </w:p>
    <w:p w14:paraId="6318F3EE" w14:textId="40FA96DC" w:rsidR="00075E37" w:rsidRDefault="00547BB3" w:rsidP="00075E37">
      <w:pPr>
        <w:pStyle w:val="Title"/>
        <w:sectPr w:rsidR="00075E37" w:rsidSect="00075E37">
          <w:headerReference w:type="default" r:id="rId11"/>
          <w:footerReference w:type="default" r:id="rId12"/>
          <w:headerReference w:type="first" r:id="rId13"/>
          <w:pgSz w:w="11907" w:h="16839" w:code="9"/>
          <w:pgMar w:top="1440" w:right="1440" w:bottom="1440" w:left="1440" w:header="272" w:footer="720" w:gutter="0"/>
          <w:cols w:space="720"/>
          <w:titlePg/>
          <w:docGrid w:linePitch="360"/>
        </w:sectPr>
      </w:pPr>
      <w:r>
        <w:t>Instalare SQL server</w:t>
      </w:r>
    </w:p>
    <w:sdt>
      <w:sdtPr>
        <w:rPr>
          <w:b w:val="0"/>
          <w:bCs w:val="0"/>
          <w:color w:val="auto"/>
          <w:spacing w:val="0"/>
          <w:szCs w:val="20"/>
        </w:rPr>
        <w:id w:val="-1021935933"/>
        <w:docPartObj>
          <w:docPartGallery w:val="Table of Contents"/>
          <w:docPartUnique/>
        </w:docPartObj>
      </w:sdtPr>
      <w:sdtEndPr>
        <w:rPr>
          <w:noProof/>
        </w:rPr>
      </w:sdtEndPr>
      <w:sdtContent>
        <w:p w14:paraId="69A99E26" w14:textId="763B55AE" w:rsidR="006B7811" w:rsidRDefault="006B7811">
          <w:pPr>
            <w:pStyle w:val="TOCHeading"/>
          </w:pPr>
          <w:r>
            <w:t>Cuprins</w:t>
          </w:r>
        </w:p>
        <w:p w14:paraId="0CCA2497" w14:textId="3AA85C72" w:rsidR="00592882" w:rsidRDefault="006B7811">
          <w:pPr>
            <w:pStyle w:val="TOC1"/>
            <w:tabs>
              <w:tab w:val="right" w:leader="dot" w:pos="9017"/>
            </w:tabs>
            <w:rPr>
              <w:rFonts w:eastAsiaTheme="minorEastAsia" w:cstheme="minorBidi"/>
              <w:noProof/>
              <w:sz w:val="22"/>
              <w:szCs w:val="22"/>
              <w:lang w:val="en-GB" w:eastAsia="en-GB" w:bidi="ar-SA"/>
            </w:rPr>
          </w:pPr>
          <w:r>
            <w:fldChar w:fldCharType="begin"/>
          </w:r>
          <w:r>
            <w:instrText xml:space="preserve"> TOC \o "1-3" \h \z \u </w:instrText>
          </w:r>
          <w:r>
            <w:fldChar w:fldCharType="separate"/>
          </w:r>
          <w:hyperlink w:anchor="_Toc73101453" w:history="1">
            <w:r w:rsidR="00592882" w:rsidRPr="00527A8F">
              <w:rPr>
                <w:rStyle w:val="Hyperlink"/>
                <w:noProof/>
              </w:rPr>
              <w:t>Pași de urmat pentru instalarea SQL Server 2019</w:t>
            </w:r>
            <w:r w:rsidR="00592882">
              <w:rPr>
                <w:noProof/>
                <w:webHidden/>
              </w:rPr>
              <w:tab/>
            </w:r>
            <w:r w:rsidR="00592882">
              <w:rPr>
                <w:noProof/>
                <w:webHidden/>
              </w:rPr>
              <w:fldChar w:fldCharType="begin"/>
            </w:r>
            <w:r w:rsidR="00592882">
              <w:rPr>
                <w:noProof/>
                <w:webHidden/>
              </w:rPr>
              <w:instrText xml:space="preserve"> PAGEREF _Toc73101453 \h </w:instrText>
            </w:r>
            <w:r w:rsidR="00592882">
              <w:rPr>
                <w:noProof/>
                <w:webHidden/>
              </w:rPr>
            </w:r>
            <w:r w:rsidR="00592882">
              <w:rPr>
                <w:noProof/>
                <w:webHidden/>
              </w:rPr>
              <w:fldChar w:fldCharType="separate"/>
            </w:r>
            <w:r w:rsidR="00592882">
              <w:rPr>
                <w:noProof/>
                <w:webHidden/>
              </w:rPr>
              <w:t>2</w:t>
            </w:r>
            <w:r w:rsidR="00592882">
              <w:rPr>
                <w:noProof/>
                <w:webHidden/>
              </w:rPr>
              <w:fldChar w:fldCharType="end"/>
            </w:r>
          </w:hyperlink>
        </w:p>
        <w:p w14:paraId="41EA64F6" w14:textId="48618C52" w:rsidR="00592882" w:rsidRDefault="008D4482">
          <w:pPr>
            <w:pStyle w:val="TOC1"/>
            <w:tabs>
              <w:tab w:val="right" w:leader="dot" w:pos="9017"/>
            </w:tabs>
            <w:rPr>
              <w:rFonts w:eastAsiaTheme="minorEastAsia" w:cstheme="minorBidi"/>
              <w:noProof/>
              <w:sz w:val="22"/>
              <w:szCs w:val="22"/>
              <w:lang w:val="en-GB" w:eastAsia="en-GB" w:bidi="ar-SA"/>
            </w:rPr>
          </w:pPr>
          <w:hyperlink w:anchor="_Toc73101454" w:history="1">
            <w:r w:rsidR="00592882" w:rsidRPr="00527A8F">
              <w:rPr>
                <w:rStyle w:val="Hyperlink"/>
                <w:noProof/>
              </w:rPr>
              <w:t>Configurare Firewall pentru acces din rețea</w:t>
            </w:r>
            <w:r w:rsidR="00592882">
              <w:rPr>
                <w:noProof/>
                <w:webHidden/>
              </w:rPr>
              <w:tab/>
            </w:r>
            <w:r w:rsidR="00592882">
              <w:rPr>
                <w:noProof/>
                <w:webHidden/>
              </w:rPr>
              <w:fldChar w:fldCharType="begin"/>
            </w:r>
            <w:r w:rsidR="00592882">
              <w:rPr>
                <w:noProof/>
                <w:webHidden/>
              </w:rPr>
              <w:instrText xml:space="preserve"> PAGEREF _Toc73101454 \h </w:instrText>
            </w:r>
            <w:r w:rsidR="00592882">
              <w:rPr>
                <w:noProof/>
                <w:webHidden/>
              </w:rPr>
            </w:r>
            <w:r w:rsidR="00592882">
              <w:rPr>
                <w:noProof/>
                <w:webHidden/>
              </w:rPr>
              <w:fldChar w:fldCharType="separate"/>
            </w:r>
            <w:r w:rsidR="00592882">
              <w:rPr>
                <w:noProof/>
                <w:webHidden/>
              </w:rPr>
              <w:t>18</w:t>
            </w:r>
            <w:r w:rsidR="00592882">
              <w:rPr>
                <w:noProof/>
                <w:webHidden/>
              </w:rPr>
              <w:fldChar w:fldCharType="end"/>
            </w:r>
          </w:hyperlink>
        </w:p>
        <w:p w14:paraId="582FFC5F" w14:textId="4E3BB07B" w:rsidR="00592882" w:rsidRDefault="008D4482">
          <w:pPr>
            <w:pStyle w:val="TOC1"/>
            <w:tabs>
              <w:tab w:val="right" w:leader="dot" w:pos="9017"/>
            </w:tabs>
            <w:rPr>
              <w:rFonts w:eastAsiaTheme="minorEastAsia" w:cstheme="minorBidi"/>
              <w:noProof/>
              <w:sz w:val="22"/>
              <w:szCs w:val="22"/>
              <w:lang w:val="en-GB" w:eastAsia="en-GB" w:bidi="ar-SA"/>
            </w:rPr>
          </w:pPr>
          <w:hyperlink w:anchor="_Toc73101455" w:history="1">
            <w:r w:rsidR="00592882" w:rsidRPr="00527A8F">
              <w:rPr>
                <w:rStyle w:val="Hyperlink"/>
                <w:noProof/>
              </w:rPr>
              <w:t>Anexe</w:t>
            </w:r>
            <w:r w:rsidR="00592882">
              <w:rPr>
                <w:noProof/>
                <w:webHidden/>
              </w:rPr>
              <w:tab/>
            </w:r>
            <w:r w:rsidR="00592882">
              <w:rPr>
                <w:noProof/>
                <w:webHidden/>
              </w:rPr>
              <w:fldChar w:fldCharType="begin"/>
            </w:r>
            <w:r w:rsidR="00592882">
              <w:rPr>
                <w:noProof/>
                <w:webHidden/>
              </w:rPr>
              <w:instrText xml:space="preserve"> PAGEREF _Toc73101455 \h </w:instrText>
            </w:r>
            <w:r w:rsidR="00592882">
              <w:rPr>
                <w:noProof/>
                <w:webHidden/>
              </w:rPr>
            </w:r>
            <w:r w:rsidR="00592882">
              <w:rPr>
                <w:noProof/>
                <w:webHidden/>
              </w:rPr>
              <w:fldChar w:fldCharType="separate"/>
            </w:r>
            <w:r w:rsidR="00592882">
              <w:rPr>
                <w:noProof/>
                <w:webHidden/>
              </w:rPr>
              <w:t>24</w:t>
            </w:r>
            <w:r w:rsidR="00592882">
              <w:rPr>
                <w:noProof/>
                <w:webHidden/>
              </w:rPr>
              <w:fldChar w:fldCharType="end"/>
            </w:r>
          </w:hyperlink>
        </w:p>
        <w:p w14:paraId="43F19B88" w14:textId="26C0C848" w:rsidR="00592882" w:rsidRDefault="008D4482">
          <w:pPr>
            <w:pStyle w:val="TOC2"/>
            <w:tabs>
              <w:tab w:val="left" w:pos="1760"/>
              <w:tab w:val="right" w:leader="dot" w:pos="9017"/>
            </w:tabs>
            <w:rPr>
              <w:rFonts w:eastAsiaTheme="minorEastAsia" w:cstheme="minorBidi"/>
              <w:noProof/>
              <w:sz w:val="22"/>
              <w:szCs w:val="22"/>
              <w:lang w:val="en-GB" w:eastAsia="en-GB" w:bidi="ar-SA"/>
            </w:rPr>
          </w:pPr>
          <w:hyperlink w:anchor="_Toc73101456" w:history="1">
            <w:r w:rsidR="00592882" w:rsidRPr="00527A8F">
              <w:rPr>
                <w:rStyle w:val="Hyperlink"/>
                <w:noProof/>
              </w:rPr>
              <w:t>Anexa 1.</w:t>
            </w:r>
            <w:r w:rsidR="00592882">
              <w:rPr>
                <w:rFonts w:eastAsiaTheme="minorEastAsia" w:cstheme="minorBidi"/>
                <w:noProof/>
                <w:sz w:val="22"/>
                <w:szCs w:val="22"/>
                <w:lang w:val="en-GB" w:eastAsia="en-GB" w:bidi="ar-SA"/>
              </w:rPr>
              <w:tab/>
            </w:r>
            <w:r w:rsidR="00592882" w:rsidRPr="00527A8F">
              <w:rPr>
                <w:rStyle w:val="Hyperlink"/>
                <w:noProof/>
              </w:rPr>
              <w:t>Ediții SQL Server</w:t>
            </w:r>
            <w:r w:rsidR="00592882">
              <w:rPr>
                <w:noProof/>
                <w:webHidden/>
              </w:rPr>
              <w:tab/>
            </w:r>
            <w:r w:rsidR="00592882">
              <w:rPr>
                <w:noProof/>
                <w:webHidden/>
              </w:rPr>
              <w:fldChar w:fldCharType="begin"/>
            </w:r>
            <w:r w:rsidR="00592882">
              <w:rPr>
                <w:noProof/>
                <w:webHidden/>
              </w:rPr>
              <w:instrText xml:space="preserve"> PAGEREF _Toc73101456 \h </w:instrText>
            </w:r>
            <w:r w:rsidR="00592882">
              <w:rPr>
                <w:noProof/>
                <w:webHidden/>
              </w:rPr>
            </w:r>
            <w:r w:rsidR="00592882">
              <w:rPr>
                <w:noProof/>
                <w:webHidden/>
              </w:rPr>
              <w:fldChar w:fldCharType="separate"/>
            </w:r>
            <w:r w:rsidR="00592882">
              <w:rPr>
                <w:noProof/>
                <w:webHidden/>
              </w:rPr>
              <w:t>24</w:t>
            </w:r>
            <w:r w:rsidR="00592882">
              <w:rPr>
                <w:noProof/>
                <w:webHidden/>
              </w:rPr>
              <w:fldChar w:fldCharType="end"/>
            </w:r>
          </w:hyperlink>
        </w:p>
        <w:p w14:paraId="26E89423" w14:textId="29A9D601" w:rsidR="00592882" w:rsidRDefault="008D4482">
          <w:pPr>
            <w:pStyle w:val="TOC2"/>
            <w:tabs>
              <w:tab w:val="left" w:pos="1760"/>
              <w:tab w:val="right" w:leader="dot" w:pos="9017"/>
            </w:tabs>
            <w:rPr>
              <w:rFonts w:eastAsiaTheme="minorEastAsia" w:cstheme="minorBidi"/>
              <w:noProof/>
              <w:sz w:val="22"/>
              <w:szCs w:val="22"/>
              <w:lang w:val="en-GB" w:eastAsia="en-GB" w:bidi="ar-SA"/>
            </w:rPr>
          </w:pPr>
          <w:hyperlink w:anchor="_Toc73101457" w:history="1">
            <w:r w:rsidR="00592882" w:rsidRPr="00527A8F">
              <w:rPr>
                <w:rStyle w:val="Hyperlink"/>
                <w:noProof/>
              </w:rPr>
              <w:t>Anexa 2.</w:t>
            </w:r>
            <w:r w:rsidR="00592882">
              <w:rPr>
                <w:rFonts w:eastAsiaTheme="minorEastAsia" w:cstheme="minorBidi"/>
                <w:noProof/>
                <w:sz w:val="22"/>
                <w:szCs w:val="22"/>
                <w:lang w:val="en-GB" w:eastAsia="en-GB" w:bidi="ar-SA"/>
              </w:rPr>
              <w:tab/>
            </w:r>
            <w:r w:rsidR="00592882" w:rsidRPr="00527A8F">
              <w:rPr>
                <w:rStyle w:val="Hyperlink"/>
                <w:noProof/>
              </w:rPr>
              <w:t>Versiuni SQL Server</w:t>
            </w:r>
            <w:r w:rsidR="00592882">
              <w:rPr>
                <w:noProof/>
                <w:webHidden/>
              </w:rPr>
              <w:tab/>
            </w:r>
            <w:r w:rsidR="00592882">
              <w:rPr>
                <w:noProof/>
                <w:webHidden/>
              </w:rPr>
              <w:fldChar w:fldCharType="begin"/>
            </w:r>
            <w:r w:rsidR="00592882">
              <w:rPr>
                <w:noProof/>
                <w:webHidden/>
              </w:rPr>
              <w:instrText xml:space="preserve"> PAGEREF _Toc73101457 \h </w:instrText>
            </w:r>
            <w:r w:rsidR="00592882">
              <w:rPr>
                <w:noProof/>
                <w:webHidden/>
              </w:rPr>
            </w:r>
            <w:r w:rsidR="00592882">
              <w:rPr>
                <w:noProof/>
                <w:webHidden/>
              </w:rPr>
              <w:fldChar w:fldCharType="separate"/>
            </w:r>
            <w:r w:rsidR="00592882">
              <w:rPr>
                <w:noProof/>
                <w:webHidden/>
              </w:rPr>
              <w:t>24</w:t>
            </w:r>
            <w:r w:rsidR="00592882">
              <w:rPr>
                <w:noProof/>
                <w:webHidden/>
              </w:rPr>
              <w:fldChar w:fldCharType="end"/>
            </w:r>
          </w:hyperlink>
        </w:p>
        <w:p w14:paraId="4387D37D" w14:textId="15B6670B" w:rsidR="00592882" w:rsidRDefault="008D4482">
          <w:pPr>
            <w:pStyle w:val="TOC2"/>
            <w:tabs>
              <w:tab w:val="left" w:pos="1760"/>
              <w:tab w:val="right" w:leader="dot" w:pos="9017"/>
            </w:tabs>
            <w:rPr>
              <w:rFonts w:eastAsiaTheme="minorEastAsia" w:cstheme="minorBidi"/>
              <w:noProof/>
              <w:sz w:val="22"/>
              <w:szCs w:val="22"/>
              <w:lang w:val="en-GB" w:eastAsia="en-GB" w:bidi="ar-SA"/>
            </w:rPr>
          </w:pPr>
          <w:hyperlink w:anchor="_Toc73101458" w:history="1">
            <w:r w:rsidR="00592882" w:rsidRPr="00527A8F">
              <w:rPr>
                <w:rStyle w:val="Hyperlink"/>
                <w:noProof/>
              </w:rPr>
              <w:t>Anexa 3.</w:t>
            </w:r>
            <w:r w:rsidR="00592882">
              <w:rPr>
                <w:rFonts w:eastAsiaTheme="minorEastAsia" w:cstheme="minorBidi"/>
                <w:noProof/>
                <w:sz w:val="22"/>
                <w:szCs w:val="22"/>
                <w:lang w:val="en-GB" w:eastAsia="en-GB" w:bidi="ar-SA"/>
              </w:rPr>
              <w:tab/>
            </w:r>
            <w:r w:rsidR="00592882" w:rsidRPr="00527A8F">
              <w:rPr>
                <w:rStyle w:val="Hyperlink"/>
                <w:noProof/>
              </w:rPr>
              <w:t>Meniul kitului de instalare</w:t>
            </w:r>
            <w:r w:rsidR="00592882">
              <w:rPr>
                <w:noProof/>
                <w:webHidden/>
              </w:rPr>
              <w:tab/>
            </w:r>
            <w:r w:rsidR="00592882">
              <w:rPr>
                <w:noProof/>
                <w:webHidden/>
              </w:rPr>
              <w:fldChar w:fldCharType="begin"/>
            </w:r>
            <w:r w:rsidR="00592882">
              <w:rPr>
                <w:noProof/>
                <w:webHidden/>
              </w:rPr>
              <w:instrText xml:space="preserve"> PAGEREF _Toc73101458 \h </w:instrText>
            </w:r>
            <w:r w:rsidR="00592882">
              <w:rPr>
                <w:noProof/>
                <w:webHidden/>
              </w:rPr>
            </w:r>
            <w:r w:rsidR="00592882">
              <w:rPr>
                <w:noProof/>
                <w:webHidden/>
              </w:rPr>
              <w:fldChar w:fldCharType="separate"/>
            </w:r>
            <w:r w:rsidR="00592882">
              <w:rPr>
                <w:noProof/>
                <w:webHidden/>
              </w:rPr>
              <w:t>25</w:t>
            </w:r>
            <w:r w:rsidR="00592882">
              <w:rPr>
                <w:noProof/>
                <w:webHidden/>
              </w:rPr>
              <w:fldChar w:fldCharType="end"/>
            </w:r>
          </w:hyperlink>
        </w:p>
        <w:p w14:paraId="4CC934E8" w14:textId="37483F98" w:rsidR="00592882" w:rsidRDefault="008D4482">
          <w:pPr>
            <w:pStyle w:val="TOC2"/>
            <w:tabs>
              <w:tab w:val="left" w:pos="1760"/>
              <w:tab w:val="right" w:leader="dot" w:pos="9017"/>
            </w:tabs>
            <w:rPr>
              <w:rFonts w:eastAsiaTheme="minorEastAsia" w:cstheme="minorBidi"/>
              <w:noProof/>
              <w:sz w:val="22"/>
              <w:szCs w:val="22"/>
              <w:lang w:val="en-GB" w:eastAsia="en-GB" w:bidi="ar-SA"/>
            </w:rPr>
          </w:pPr>
          <w:hyperlink w:anchor="_Toc73101459" w:history="1">
            <w:r w:rsidR="00592882" w:rsidRPr="00527A8F">
              <w:rPr>
                <w:rStyle w:val="Hyperlink"/>
                <w:noProof/>
              </w:rPr>
              <w:t>Anexa 4.</w:t>
            </w:r>
            <w:r w:rsidR="00592882">
              <w:rPr>
                <w:rFonts w:eastAsiaTheme="minorEastAsia" w:cstheme="minorBidi"/>
                <w:noProof/>
                <w:sz w:val="22"/>
                <w:szCs w:val="22"/>
                <w:lang w:val="en-GB" w:eastAsia="en-GB" w:bidi="ar-SA"/>
              </w:rPr>
              <w:tab/>
            </w:r>
            <w:r w:rsidR="00592882" w:rsidRPr="00527A8F">
              <w:rPr>
                <w:rStyle w:val="Hyperlink"/>
                <w:noProof/>
              </w:rPr>
              <w:t>Probleme care pot apărea la instalare</w:t>
            </w:r>
            <w:r w:rsidR="00592882">
              <w:rPr>
                <w:noProof/>
                <w:webHidden/>
              </w:rPr>
              <w:tab/>
            </w:r>
            <w:r w:rsidR="00592882">
              <w:rPr>
                <w:noProof/>
                <w:webHidden/>
              </w:rPr>
              <w:fldChar w:fldCharType="begin"/>
            </w:r>
            <w:r w:rsidR="00592882">
              <w:rPr>
                <w:noProof/>
                <w:webHidden/>
              </w:rPr>
              <w:instrText xml:space="preserve"> PAGEREF _Toc73101459 \h </w:instrText>
            </w:r>
            <w:r w:rsidR="00592882">
              <w:rPr>
                <w:noProof/>
                <w:webHidden/>
              </w:rPr>
            </w:r>
            <w:r w:rsidR="00592882">
              <w:rPr>
                <w:noProof/>
                <w:webHidden/>
              </w:rPr>
              <w:fldChar w:fldCharType="separate"/>
            </w:r>
            <w:r w:rsidR="00592882">
              <w:rPr>
                <w:noProof/>
                <w:webHidden/>
              </w:rPr>
              <w:t>25</w:t>
            </w:r>
            <w:r w:rsidR="00592882">
              <w:rPr>
                <w:noProof/>
                <w:webHidden/>
              </w:rPr>
              <w:fldChar w:fldCharType="end"/>
            </w:r>
          </w:hyperlink>
        </w:p>
        <w:p w14:paraId="5DFF8198" w14:textId="357E237D" w:rsidR="00592882" w:rsidRDefault="008D4482">
          <w:pPr>
            <w:pStyle w:val="TOC3"/>
            <w:tabs>
              <w:tab w:val="right" w:leader="dot" w:pos="9017"/>
            </w:tabs>
            <w:rPr>
              <w:rFonts w:eastAsiaTheme="minorEastAsia" w:cstheme="minorBidi"/>
              <w:noProof/>
              <w:sz w:val="22"/>
              <w:szCs w:val="22"/>
              <w:lang w:val="en-GB" w:eastAsia="en-GB" w:bidi="ar-SA"/>
            </w:rPr>
          </w:pPr>
          <w:hyperlink w:anchor="_Toc73101460" w:history="1">
            <w:r w:rsidR="00592882" w:rsidRPr="00527A8F">
              <w:rPr>
                <w:rStyle w:val="Hyperlink"/>
                <w:noProof/>
              </w:rPr>
              <w:t>Firewall – Warning</w:t>
            </w:r>
            <w:r w:rsidR="00592882">
              <w:rPr>
                <w:noProof/>
                <w:webHidden/>
              </w:rPr>
              <w:tab/>
            </w:r>
            <w:r w:rsidR="00592882">
              <w:rPr>
                <w:noProof/>
                <w:webHidden/>
              </w:rPr>
              <w:fldChar w:fldCharType="begin"/>
            </w:r>
            <w:r w:rsidR="00592882">
              <w:rPr>
                <w:noProof/>
                <w:webHidden/>
              </w:rPr>
              <w:instrText xml:space="preserve"> PAGEREF _Toc73101460 \h </w:instrText>
            </w:r>
            <w:r w:rsidR="00592882">
              <w:rPr>
                <w:noProof/>
                <w:webHidden/>
              </w:rPr>
            </w:r>
            <w:r w:rsidR="00592882">
              <w:rPr>
                <w:noProof/>
                <w:webHidden/>
              </w:rPr>
              <w:fldChar w:fldCharType="separate"/>
            </w:r>
            <w:r w:rsidR="00592882">
              <w:rPr>
                <w:noProof/>
                <w:webHidden/>
              </w:rPr>
              <w:t>25</w:t>
            </w:r>
            <w:r w:rsidR="00592882">
              <w:rPr>
                <w:noProof/>
                <w:webHidden/>
              </w:rPr>
              <w:fldChar w:fldCharType="end"/>
            </w:r>
          </w:hyperlink>
        </w:p>
        <w:p w14:paraId="2E1B91D7" w14:textId="1964622C" w:rsidR="00592882" w:rsidRDefault="008D4482">
          <w:pPr>
            <w:pStyle w:val="TOC1"/>
            <w:tabs>
              <w:tab w:val="right" w:leader="dot" w:pos="9017"/>
            </w:tabs>
            <w:rPr>
              <w:rFonts w:eastAsiaTheme="minorEastAsia" w:cstheme="minorBidi"/>
              <w:noProof/>
              <w:sz w:val="22"/>
              <w:szCs w:val="22"/>
              <w:lang w:val="en-GB" w:eastAsia="en-GB" w:bidi="ar-SA"/>
            </w:rPr>
          </w:pPr>
          <w:hyperlink w:anchor="_Toc73101461" w:history="1">
            <w:r w:rsidR="00592882" w:rsidRPr="00527A8F">
              <w:rPr>
                <w:rStyle w:val="Hyperlink"/>
                <w:noProof/>
              </w:rPr>
              <w:t>Cuprins imagini</w:t>
            </w:r>
            <w:r w:rsidR="00592882">
              <w:rPr>
                <w:noProof/>
                <w:webHidden/>
              </w:rPr>
              <w:tab/>
            </w:r>
            <w:r w:rsidR="00592882">
              <w:rPr>
                <w:noProof/>
                <w:webHidden/>
              </w:rPr>
              <w:fldChar w:fldCharType="begin"/>
            </w:r>
            <w:r w:rsidR="00592882">
              <w:rPr>
                <w:noProof/>
                <w:webHidden/>
              </w:rPr>
              <w:instrText xml:space="preserve"> PAGEREF _Toc73101461 \h </w:instrText>
            </w:r>
            <w:r w:rsidR="00592882">
              <w:rPr>
                <w:noProof/>
                <w:webHidden/>
              </w:rPr>
            </w:r>
            <w:r w:rsidR="00592882">
              <w:rPr>
                <w:noProof/>
                <w:webHidden/>
              </w:rPr>
              <w:fldChar w:fldCharType="separate"/>
            </w:r>
            <w:r w:rsidR="00592882">
              <w:rPr>
                <w:noProof/>
                <w:webHidden/>
              </w:rPr>
              <w:t>26</w:t>
            </w:r>
            <w:r w:rsidR="00592882">
              <w:rPr>
                <w:noProof/>
                <w:webHidden/>
              </w:rPr>
              <w:fldChar w:fldCharType="end"/>
            </w:r>
          </w:hyperlink>
        </w:p>
        <w:p w14:paraId="2B24FFE2" w14:textId="72B6B4FA" w:rsidR="006B7811" w:rsidRDefault="006B7811">
          <w:r>
            <w:rPr>
              <w:b/>
              <w:bCs/>
              <w:noProof/>
            </w:rPr>
            <w:fldChar w:fldCharType="end"/>
          </w:r>
        </w:p>
      </w:sdtContent>
    </w:sdt>
    <w:p w14:paraId="2C6CFCB9" w14:textId="77777777" w:rsidR="006B7811" w:rsidRPr="006B7811" w:rsidRDefault="006B7811" w:rsidP="006B7811"/>
    <w:p w14:paraId="0AA93639" w14:textId="4E489CE9" w:rsidR="00DB68BB" w:rsidRDefault="00DB68BB" w:rsidP="003858B7">
      <w:pPr>
        <w:pStyle w:val="Heading1"/>
      </w:pPr>
      <w:bookmarkStart w:id="0" w:name="_Toc73101453"/>
      <w:r>
        <w:lastRenderedPageBreak/>
        <w:t xml:space="preserve">Pași </w:t>
      </w:r>
      <w:r w:rsidR="003858B7">
        <w:t xml:space="preserve">de urmat </w:t>
      </w:r>
      <w:r>
        <w:t xml:space="preserve">pentru instalarea </w:t>
      </w:r>
      <w:r w:rsidR="003858B7">
        <w:t>SQL Server 2019</w:t>
      </w:r>
      <w:bookmarkEnd w:id="0"/>
    </w:p>
    <w:p w14:paraId="4F52E347" w14:textId="279B44C0" w:rsidR="00B15E70" w:rsidRDefault="00547BB3" w:rsidP="00B15E70">
      <w:r>
        <w:t>Instalarea SQL Server presupune parcurgerea mai multor pași în wizard-ul de instalare.</w:t>
      </w:r>
    </w:p>
    <w:p w14:paraId="2B95A024" w14:textId="60039F75" w:rsidR="00547BB3" w:rsidRDefault="00547BB3" w:rsidP="00547BB3">
      <w:pPr>
        <w:pStyle w:val="ListParagraph"/>
        <w:numPr>
          <w:ilvl w:val="0"/>
          <w:numId w:val="4"/>
        </w:numPr>
      </w:pPr>
      <w:r>
        <w:t>În primul rând, trebuie localizat kitul de instalare</w:t>
      </w:r>
      <w:r w:rsidR="0006148F">
        <w:t xml:space="preserve"> (</w:t>
      </w:r>
      <w:r w:rsidR="0006148F">
        <w:fldChar w:fldCharType="begin"/>
      </w:r>
      <w:r w:rsidR="0006148F">
        <w:instrText xml:space="preserve"> REF _Ref72916061 \h </w:instrText>
      </w:r>
      <w:r w:rsidR="0006148F">
        <w:fldChar w:fldCharType="separate"/>
      </w:r>
      <w:r w:rsidR="00592882">
        <w:t xml:space="preserve">Imaginea </w:t>
      </w:r>
      <w:r w:rsidR="00592882">
        <w:rPr>
          <w:noProof/>
        </w:rPr>
        <w:t>1</w:t>
      </w:r>
      <w:r w:rsidR="00592882">
        <w:t xml:space="preserve"> - Localizarea kitului de instalare</w:t>
      </w:r>
      <w:r w:rsidR="0006148F">
        <w:fldChar w:fldCharType="end"/>
      </w:r>
      <w:r w:rsidR="0006148F">
        <w:t>)</w:t>
      </w:r>
      <w:r w:rsidR="00B37DF5">
        <w:rPr>
          <w:rStyle w:val="FootnoteReference"/>
        </w:rPr>
        <w:footnoteReference w:id="2"/>
      </w:r>
      <w:r>
        <w:t xml:space="preserve">. De cele mai multe ori, este sub formă de fișier ISO care trebuie montat. În acest exemplu, fișierul se numește </w:t>
      </w:r>
      <w:r w:rsidRPr="00547BB3">
        <w:t>SQL_SERVER_Standard_2019_CAL</w:t>
      </w:r>
      <w:r>
        <w:t>. Denumirea este alcătuită din:</w:t>
      </w:r>
    </w:p>
    <w:p w14:paraId="395C266B" w14:textId="653F0714" w:rsidR="00547BB3" w:rsidRDefault="00547BB3" w:rsidP="00547BB3">
      <w:pPr>
        <w:pStyle w:val="ListParagraph"/>
        <w:numPr>
          <w:ilvl w:val="1"/>
          <w:numId w:val="4"/>
        </w:numPr>
      </w:pPr>
      <w:r w:rsidRPr="00547BB3">
        <w:rPr>
          <w:i/>
          <w:iCs/>
        </w:rPr>
        <w:t>SQL SERVER</w:t>
      </w:r>
      <w:r>
        <w:t xml:space="preserve"> – numele programului conținut în kit;</w:t>
      </w:r>
    </w:p>
    <w:p w14:paraId="3DFF6A40" w14:textId="2A6B75CD" w:rsidR="00547BB3" w:rsidRDefault="00547BB3" w:rsidP="00547BB3">
      <w:pPr>
        <w:pStyle w:val="ListParagraph"/>
        <w:numPr>
          <w:ilvl w:val="1"/>
          <w:numId w:val="4"/>
        </w:numPr>
      </w:pPr>
      <w:r>
        <w:rPr>
          <w:i/>
          <w:iCs/>
        </w:rPr>
        <w:t>Standard</w:t>
      </w:r>
      <w:r>
        <w:t xml:space="preserve"> – ediția programului</w:t>
      </w:r>
      <w:r w:rsidR="00C304B9">
        <w:t xml:space="preserve"> (pentru mai multe detalii despre ediții, vezi </w:t>
      </w:r>
      <w:r w:rsidR="00C304B9">
        <w:fldChar w:fldCharType="begin"/>
      </w:r>
      <w:r w:rsidR="00C304B9">
        <w:instrText xml:space="preserve"> REF _Ref72919051 \r \h </w:instrText>
      </w:r>
      <w:r w:rsidR="00C304B9">
        <w:fldChar w:fldCharType="separate"/>
      </w:r>
      <w:r w:rsidR="00592882">
        <w:t>Anexa 1</w:t>
      </w:r>
      <w:r w:rsidR="00C304B9">
        <w:fldChar w:fldCharType="end"/>
      </w:r>
      <w:r w:rsidR="00C304B9">
        <w:t>)</w:t>
      </w:r>
      <w:r>
        <w:t>;</w:t>
      </w:r>
    </w:p>
    <w:p w14:paraId="61D86E20" w14:textId="60899389" w:rsidR="00547BB3" w:rsidRDefault="00547BB3" w:rsidP="00547BB3">
      <w:pPr>
        <w:pStyle w:val="ListParagraph"/>
        <w:numPr>
          <w:ilvl w:val="1"/>
          <w:numId w:val="4"/>
        </w:numPr>
      </w:pPr>
      <w:r>
        <w:rPr>
          <w:i/>
          <w:iCs/>
        </w:rPr>
        <w:t>2019</w:t>
      </w:r>
      <w:r>
        <w:t xml:space="preserve"> – Versiunea programului</w:t>
      </w:r>
      <w:r w:rsidR="00C304B9">
        <w:t xml:space="preserve"> (pentru mai multe detalii despre versiuni, vezi </w:t>
      </w:r>
      <w:r w:rsidR="00C304B9">
        <w:fldChar w:fldCharType="begin"/>
      </w:r>
      <w:r w:rsidR="00C304B9">
        <w:instrText xml:space="preserve"> REF _Ref72919156 \r \h </w:instrText>
      </w:r>
      <w:r w:rsidR="00C304B9">
        <w:fldChar w:fldCharType="separate"/>
      </w:r>
      <w:r w:rsidR="00592882">
        <w:t>Anexa 2</w:t>
      </w:r>
      <w:r w:rsidR="00C304B9">
        <w:fldChar w:fldCharType="end"/>
      </w:r>
      <w:r w:rsidR="00C304B9">
        <w:t>)</w:t>
      </w:r>
      <w:r>
        <w:t>;</w:t>
      </w:r>
    </w:p>
    <w:p w14:paraId="092E48B2" w14:textId="6FC2B4F4" w:rsidR="0006148F" w:rsidRDefault="00547BB3" w:rsidP="0006148F">
      <w:pPr>
        <w:pStyle w:val="ListParagraph"/>
        <w:numPr>
          <w:ilvl w:val="1"/>
          <w:numId w:val="4"/>
        </w:numPr>
      </w:pPr>
      <w:r>
        <w:rPr>
          <w:i/>
          <w:iCs/>
        </w:rPr>
        <w:t>CAL</w:t>
      </w:r>
      <w:r>
        <w:t xml:space="preserve"> – Tipul de licențiere.</w:t>
      </w:r>
    </w:p>
    <w:p w14:paraId="1E6B1E1B" w14:textId="77777777" w:rsidR="0006148F" w:rsidRDefault="0006148F" w:rsidP="0006148F">
      <w:pPr>
        <w:pStyle w:val="Imagine"/>
      </w:pPr>
      <w:r>
        <w:drawing>
          <wp:inline distT="0" distB="0" distL="0" distR="0" wp14:anchorId="166276D3" wp14:editId="75EBED91">
            <wp:extent cx="5760000" cy="929032"/>
            <wp:effectExtent l="114300" t="114300" r="146050" b="137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929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A4E410" w14:textId="5C5E19EB" w:rsidR="0006148F" w:rsidRDefault="0006148F" w:rsidP="0006148F">
      <w:pPr>
        <w:pStyle w:val="Caption"/>
      </w:pPr>
      <w:bookmarkStart w:id="1" w:name="_Ref72916061"/>
      <w:bookmarkStart w:id="2" w:name="_Toc122448121"/>
      <w:r>
        <w:t xml:space="preserve">Imaginea </w:t>
      </w:r>
      <w:r>
        <w:fldChar w:fldCharType="begin"/>
      </w:r>
      <w:r>
        <w:instrText xml:space="preserve"> SEQ Imaginea \* ARABIC </w:instrText>
      </w:r>
      <w:r>
        <w:fldChar w:fldCharType="separate"/>
      </w:r>
      <w:r w:rsidR="00F73C5F">
        <w:rPr>
          <w:noProof/>
        </w:rPr>
        <w:t>1</w:t>
      </w:r>
      <w:r>
        <w:fldChar w:fldCharType="end"/>
      </w:r>
      <w:r>
        <w:t xml:space="preserve"> - Localizarea kitului de instalare</w:t>
      </w:r>
      <w:bookmarkEnd w:id="1"/>
      <w:bookmarkEnd w:id="2"/>
    </w:p>
    <w:p w14:paraId="0493D666" w14:textId="183DC0F0" w:rsidR="0006148F" w:rsidRDefault="0006148F" w:rsidP="0006148F">
      <w:pPr>
        <w:pStyle w:val="ListParagraph"/>
        <w:numPr>
          <w:ilvl w:val="0"/>
          <w:numId w:val="4"/>
        </w:numPr>
      </w:pPr>
      <w:r>
        <w:t>După montarea fișierului ISO, se deschide conținutul discului (</w:t>
      </w:r>
      <w:r>
        <w:fldChar w:fldCharType="begin"/>
      </w:r>
      <w:r>
        <w:instrText xml:space="preserve"> REF _Ref72916145 \h </w:instrText>
      </w:r>
      <w:r>
        <w:fldChar w:fldCharType="separate"/>
      </w:r>
      <w:r w:rsidR="00592882">
        <w:t xml:space="preserve">Imaginea </w:t>
      </w:r>
      <w:r w:rsidR="00592882">
        <w:rPr>
          <w:noProof/>
        </w:rPr>
        <w:t>2</w:t>
      </w:r>
      <w:r w:rsidR="00592882">
        <w:t xml:space="preserve"> - Conținutul fișierului ISO</w:t>
      </w:r>
      <w:r>
        <w:fldChar w:fldCharType="end"/>
      </w:r>
      <w:r>
        <w:t xml:space="preserve">) și se rulează programul </w:t>
      </w:r>
      <w:r>
        <w:rPr>
          <w:i/>
          <w:iCs/>
        </w:rPr>
        <w:t>setup.exe</w:t>
      </w:r>
      <w:r>
        <w:t>;</w:t>
      </w:r>
    </w:p>
    <w:p w14:paraId="5C6AE3D5" w14:textId="77777777" w:rsidR="0006148F" w:rsidRDefault="00547BB3" w:rsidP="0006148F">
      <w:pPr>
        <w:pStyle w:val="Imagine"/>
      </w:pPr>
      <w:r>
        <w:drawing>
          <wp:inline distT="0" distB="0" distL="0" distR="0" wp14:anchorId="0E940DAE" wp14:editId="0415B634">
            <wp:extent cx="5759189" cy="1785668"/>
            <wp:effectExtent l="133350" t="114300" r="146685" b="15748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5"/>
                    <a:srcRect b="44980"/>
                    <a:stretch/>
                  </pic:blipFill>
                  <pic:spPr bwMode="auto">
                    <a:xfrm>
                      <a:off x="0" y="0"/>
                      <a:ext cx="5760000" cy="1785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29B78F7" w14:textId="6AB95812" w:rsidR="00547BB3" w:rsidRPr="00B15E70" w:rsidRDefault="0006148F" w:rsidP="0006148F">
      <w:pPr>
        <w:pStyle w:val="Caption"/>
      </w:pPr>
      <w:bookmarkStart w:id="3" w:name="_Ref72916145"/>
      <w:bookmarkStart w:id="4" w:name="_Toc122448122"/>
      <w:r>
        <w:t xml:space="preserve">Imaginea </w:t>
      </w:r>
      <w:r>
        <w:fldChar w:fldCharType="begin"/>
      </w:r>
      <w:r>
        <w:instrText xml:space="preserve"> SEQ Imaginea \* ARABIC </w:instrText>
      </w:r>
      <w:r>
        <w:fldChar w:fldCharType="separate"/>
      </w:r>
      <w:r w:rsidR="00F73C5F">
        <w:rPr>
          <w:noProof/>
        </w:rPr>
        <w:t>2</w:t>
      </w:r>
      <w:r>
        <w:fldChar w:fldCharType="end"/>
      </w:r>
      <w:r>
        <w:t xml:space="preserve"> - Conținutul fișierului ISO</w:t>
      </w:r>
      <w:bookmarkEnd w:id="3"/>
      <w:bookmarkEnd w:id="4"/>
    </w:p>
    <w:p w14:paraId="39E5F143" w14:textId="79A4C484" w:rsidR="00B15E70" w:rsidRDefault="0006148F" w:rsidP="0006148F">
      <w:pPr>
        <w:pStyle w:val="ListParagraph"/>
        <w:numPr>
          <w:ilvl w:val="0"/>
          <w:numId w:val="4"/>
        </w:numPr>
      </w:pPr>
      <w:r>
        <w:t xml:space="preserve">În continuare, se deschide </w:t>
      </w:r>
      <w:r w:rsidR="006D4CB2" w:rsidRPr="006D4CB2">
        <w:t>centrul</w:t>
      </w:r>
      <w:r w:rsidR="006D4CB2" w:rsidRPr="006D4CB2">
        <w:rPr>
          <w:i/>
        </w:rPr>
        <w:t xml:space="preserve"> de instalare</w:t>
      </w:r>
      <w:r>
        <w:t xml:space="preserve"> (</w:t>
      </w:r>
      <w:r>
        <w:fldChar w:fldCharType="begin"/>
      </w:r>
      <w:r>
        <w:instrText xml:space="preserve"> REF _Ref72916410 \h </w:instrText>
      </w:r>
      <w:r>
        <w:fldChar w:fldCharType="separate"/>
      </w:r>
      <w:r w:rsidR="00592882">
        <w:t xml:space="preserve">Imaginea </w:t>
      </w:r>
      <w:r w:rsidR="00592882">
        <w:rPr>
          <w:noProof/>
        </w:rPr>
        <w:t>3</w:t>
      </w:r>
      <w:r w:rsidR="00592882">
        <w:t xml:space="preserve"> – </w:t>
      </w:r>
      <w:r w:rsidR="00592882" w:rsidRPr="006D4CB2">
        <w:t>Centrul</w:t>
      </w:r>
      <w:r w:rsidR="00592882">
        <w:t xml:space="preserve"> de instalare</w:t>
      </w:r>
      <w:r>
        <w:fldChar w:fldCharType="end"/>
      </w:r>
      <w:r>
        <w:t>). Acesta afișează în partea stângă un meniu și în centru conținutul elementului selectat din meniu. Fiecare opțiune din meniu conține mai multe acțiuni prin care putem ajunge la diverse rezultate</w:t>
      </w:r>
      <w:r w:rsidR="00C304B9">
        <w:t xml:space="preserve"> (pentru mai multe detalii, vezi </w:t>
      </w:r>
      <w:r w:rsidR="00C304B9">
        <w:fldChar w:fldCharType="begin"/>
      </w:r>
      <w:r w:rsidR="00C304B9">
        <w:instrText xml:space="preserve"> REF _Ref72919080 \r \h </w:instrText>
      </w:r>
      <w:r w:rsidR="00C304B9">
        <w:fldChar w:fldCharType="separate"/>
      </w:r>
      <w:r w:rsidR="00592882">
        <w:t>Anexa 3</w:t>
      </w:r>
      <w:r w:rsidR="00C304B9">
        <w:fldChar w:fldCharType="end"/>
      </w:r>
      <w:r w:rsidR="00C304B9">
        <w:t>)</w:t>
      </w:r>
      <w:r>
        <w:t>.</w:t>
      </w:r>
    </w:p>
    <w:p w14:paraId="1CE15767" w14:textId="77777777" w:rsidR="0006148F" w:rsidRDefault="00547BB3" w:rsidP="0006148F">
      <w:pPr>
        <w:pStyle w:val="Imagine"/>
      </w:pPr>
      <w:r>
        <w:lastRenderedPageBreak/>
        <w:drawing>
          <wp:inline distT="0" distB="0" distL="0" distR="0" wp14:anchorId="7469616E" wp14:editId="2713BD6C">
            <wp:extent cx="5760000" cy="4345364"/>
            <wp:effectExtent l="114300" t="114300" r="146050" b="150495"/>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6"/>
                    <a:stretch>
                      <a:fillRect/>
                    </a:stretch>
                  </pic:blipFill>
                  <pic:spPr>
                    <a:xfrm>
                      <a:off x="0" y="0"/>
                      <a:ext cx="5760000" cy="43453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656258" w14:textId="062E489D" w:rsidR="00B15E70" w:rsidRDefault="0006148F" w:rsidP="0006148F">
      <w:pPr>
        <w:pStyle w:val="Caption"/>
      </w:pPr>
      <w:bookmarkStart w:id="5" w:name="_Ref72916410"/>
      <w:bookmarkStart w:id="6" w:name="_Toc122448123"/>
      <w:r>
        <w:t xml:space="preserve">Imaginea </w:t>
      </w:r>
      <w:r>
        <w:fldChar w:fldCharType="begin"/>
      </w:r>
      <w:r>
        <w:instrText xml:space="preserve"> SEQ Imaginea \* ARABIC </w:instrText>
      </w:r>
      <w:r>
        <w:fldChar w:fldCharType="separate"/>
      </w:r>
      <w:r w:rsidR="00F73C5F">
        <w:rPr>
          <w:noProof/>
        </w:rPr>
        <w:t>3</w:t>
      </w:r>
      <w:r>
        <w:fldChar w:fldCharType="end"/>
      </w:r>
      <w:r>
        <w:t xml:space="preserve"> </w:t>
      </w:r>
      <w:r w:rsidR="006D4CB2">
        <w:t>–</w:t>
      </w:r>
      <w:r>
        <w:t xml:space="preserve"> </w:t>
      </w:r>
      <w:r w:rsidR="006D4CB2" w:rsidRPr="006D4CB2">
        <w:t>Centrul</w:t>
      </w:r>
      <w:r>
        <w:t xml:space="preserve"> de instalare</w:t>
      </w:r>
      <w:bookmarkEnd w:id="5"/>
      <w:bookmarkEnd w:id="6"/>
    </w:p>
    <w:p w14:paraId="4056AC5E" w14:textId="1F57FA31" w:rsidR="00A76A24" w:rsidRPr="00A76A24" w:rsidRDefault="00A76A24" w:rsidP="002E4DA7">
      <w:pPr>
        <w:pStyle w:val="ListParagraph"/>
        <w:numPr>
          <w:ilvl w:val="0"/>
          <w:numId w:val="4"/>
        </w:numPr>
      </w:pPr>
      <w:r>
        <w:t xml:space="preserve">Alegem meniul </w:t>
      </w:r>
      <w:r w:rsidRPr="002E4DA7">
        <w:rPr>
          <w:rStyle w:val="Englezisme"/>
        </w:rPr>
        <w:t>Installation</w:t>
      </w:r>
      <w:r>
        <w:t xml:space="preserve"> și opțiunea </w:t>
      </w:r>
      <w:r w:rsidRPr="002E4DA7">
        <w:rPr>
          <w:rStyle w:val="Englezisme"/>
        </w:rPr>
        <w:t>New SQL Server stand-alone installation or add features to an existing installation</w:t>
      </w:r>
      <w:r>
        <w:t xml:space="preserve"> (</w:t>
      </w:r>
      <w:r w:rsidR="003858B7">
        <w:fldChar w:fldCharType="begin"/>
      </w:r>
      <w:r w:rsidR="003858B7">
        <w:instrText xml:space="preserve"> REF _Ref72919403 \h </w:instrText>
      </w:r>
      <w:r w:rsidR="003858B7">
        <w:fldChar w:fldCharType="separate"/>
      </w:r>
      <w:r w:rsidR="00592882">
        <w:t xml:space="preserve">Imaginea </w:t>
      </w:r>
      <w:r w:rsidR="00592882">
        <w:rPr>
          <w:noProof/>
        </w:rPr>
        <w:t>4</w:t>
      </w:r>
      <w:r w:rsidR="00592882">
        <w:t xml:space="preserve"> - Opțiune instalare instanță nouă</w:t>
      </w:r>
      <w:r w:rsidR="003858B7">
        <w:fldChar w:fldCharType="end"/>
      </w:r>
      <w:r>
        <w:t>);</w:t>
      </w:r>
    </w:p>
    <w:p w14:paraId="1B52DAE0" w14:textId="77777777" w:rsidR="003858B7" w:rsidRDefault="00DB68BB" w:rsidP="003858B7">
      <w:pPr>
        <w:pStyle w:val="Imagine"/>
      </w:pPr>
      <w:r>
        <w:drawing>
          <wp:inline distT="0" distB="0" distL="0" distR="0" wp14:anchorId="6ECE583B" wp14:editId="317E05B2">
            <wp:extent cx="5759450" cy="1850065"/>
            <wp:effectExtent l="133350" t="114300" r="146050" b="1695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57355"/>
                    <a:stretch/>
                  </pic:blipFill>
                  <pic:spPr bwMode="auto">
                    <a:xfrm>
                      <a:off x="0" y="0"/>
                      <a:ext cx="5760000" cy="18502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21EEAB" w14:textId="5E672239" w:rsidR="00547BB3" w:rsidRDefault="003858B7" w:rsidP="003858B7">
      <w:pPr>
        <w:pStyle w:val="Caption"/>
      </w:pPr>
      <w:bookmarkStart w:id="7" w:name="_Ref72919403"/>
      <w:bookmarkStart w:id="8" w:name="_Toc122448124"/>
      <w:r>
        <w:t xml:space="preserve">Imaginea </w:t>
      </w:r>
      <w:r>
        <w:fldChar w:fldCharType="begin"/>
      </w:r>
      <w:r>
        <w:instrText xml:space="preserve"> SEQ Imaginea \* ARABIC </w:instrText>
      </w:r>
      <w:r>
        <w:fldChar w:fldCharType="separate"/>
      </w:r>
      <w:r w:rsidR="00F73C5F">
        <w:rPr>
          <w:noProof/>
        </w:rPr>
        <w:t>4</w:t>
      </w:r>
      <w:r>
        <w:fldChar w:fldCharType="end"/>
      </w:r>
      <w:r>
        <w:t xml:space="preserve"> - Opțiune instalare instanță nouă</w:t>
      </w:r>
      <w:bookmarkEnd w:id="7"/>
      <w:bookmarkEnd w:id="8"/>
    </w:p>
    <w:p w14:paraId="0BC71E8D" w14:textId="7C9B01A3" w:rsidR="00DB68BB" w:rsidRDefault="00674A5A" w:rsidP="00C736FF">
      <w:pPr>
        <w:pStyle w:val="ListParagraph"/>
        <w:numPr>
          <w:ilvl w:val="0"/>
          <w:numId w:val="4"/>
        </w:numPr>
      </w:pPr>
      <w:r>
        <w:lastRenderedPageBreak/>
        <w:t>Se deschide o nouă fereastră care conține wizard-ul de instalare a noii ediții.</w:t>
      </w:r>
      <w:r w:rsidR="00A00FC0">
        <w:t xml:space="preserve"> </w:t>
      </w:r>
      <w:r w:rsidR="006D4CB2">
        <w:t>Prima pagină</w:t>
      </w:r>
      <w:r w:rsidR="00964529">
        <w:t xml:space="preserve"> (</w:t>
      </w:r>
      <w:r w:rsidR="00964529">
        <w:fldChar w:fldCharType="begin"/>
      </w:r>
      <w:r w:rsidR="00964529">
        <w:instrText xml:space="preserve"> REF _Ref72920627 \h </w:instrText>
      </w:r>
      <w:r w:rsidR="00964529">
        <w:fldChar w:fldCharType="separate"/>
      </w:r>
      <w:r w:rsidR="00592882">
        <w:t xml:space="preserve">Imaginea </w:t>
      </w:r>
      <w:r w:rsidR="00592882">
        <w:rPr>
          <w:noProof/>
        </w:rPr>
        <w:t>5</w:t>
      </w:r>
      <w:r w:rsidR="00592882">
        <w:t xml:space="preserve"> - Primul pas- cheia de licență</w:t>
      </w:r>
      <w:r w:rsidR="00964529">
        <w:fldChar w:fldCharType="end"/>
      </w:r>
      <w:r w:rsidR="00964529">
        <w:t>)</w:t>
      </w:r>
      <w:r w:rsidR="006D4CB2">
        <w:t xml:space="preserve"> conține cheia de licență</w:t>
      </w:r>
      <w:r w:rsidR="00964529">
        <w:t xml:space="preserve"> care de obicei este precompletată</w:t>
      </w:r>
      <w:r w:rsidR="00C736FF">
        <w:t xml:space="preserve">. Se apasă </w:t>
      </w:r>
      <w:r w:rsidR="00C736FF" w:rsidRPr="00C736FF">
        <w:rPr>
          <w:rStyle w:val="Englezisme"/>
        </w:rPr>
        <w:t>Next</w:t>
      </w:r>
      <w:r w:rsidR="00964529">
        <w:t>;</w:t>
      </w:r>
    </w:p>
    <w:p w14:paraId="401F6B79" w14:textId="77777777" w:rsidR="00964529" w:rsidRDefault="00FE0CD7" w:rsidP="00964529">
      <w:pPr>
        <w:pStyle w:val="Imagine"/>
      </w:pPr>
      <w:r w:rsidRPr="00964529">
        <w:drawing>
          <wp:inline distT="0" distB="0" distL="0" distR="0" wp14:anchorId="694B35F0" wp14:editId="0CF6AE5B">
            <wp:extent cx="5760000" cy="4346856"/>
            <wp:effectExtent l="114300" t="114300" r="146050" b="149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4346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3C6600" w14:textId="389C2A3C" w:rsidR="00547BB3" w:rsidRDefault="00964529" w:rsidP="00964529">
      <w:pPr>
        <w:pStyle w:val="Caption"/>
      </w:pPr>
      <w:bookmarkStart w:id="9" w:name="_Ref72920627"/>
      <w:bookmarkStart w:id="10" w:name="_Toc122448125"/>
      <w:r>
        <w:t xml:space="preserve">Imaginea </w:t>
      </w:r>
      <w:r>
        <w:fldChar w:fldCharType="begin"/>
      </w:r>
      <w:r>
        <w:instrText xml:space="preserve"> SEQ Imaginea \* ARABIC </w:instrText>
      </w:r>
      <w:r>
        <w:fldChar w:fldCharType="separate"/>
      </w:r>
      <w:r w:rsidR="00F73C5F">
        <w:rPr>
          <w:noProof/>
        </w:rPr>
        <w:t>5</w:t>
      </w:r>
      <w:r>
        <w:fldChar w:fldCharType="end"/>
      </w:r>
      <w:r>
        <w:t xml:space="preserve"> - Primul pas- cheia de licență</w:t>
      </w:r>
      <w:bookmarkEnd w:id="9"/>
      <w:bookmarkEnd w:id="10"/>
    </w:p>
    <w:p w14:paraId="5343F049" w14:textId="382C1085" w:rsidR="00E653C7" w:rsidRPr="00E653C7" w:rsidRDefault="00E653C7" w:rsidP="00E653C7">
      <w:pPr>
        <w:pStyle w:val="ListParagraph"/>
        <w:numPr>
          <w:ilvl w:val="0"/>
          <w:numId w:val="4"/>
        </w:numPr>
      </w:pPr>
      <w:r>
        <w:t xml:space="preserve">În continuare, se bifează </w:t>
      </w:r>
      <w:r w:rsidR="00D87BBC">
        <w:t xml:space="preserve">căsuța </w:t>
      </w:r>
      <w:r w:rsidR="00D87BBC">
        <w:rPr>
          <w:rStyle w:val="Englezisme"/>
        </w:rPr>
        <w:t>I accept the license terms and Privacy Statement</w:t>
      </w:r>
      <w:r w:rsidR="00D87BBC" w:rsidRPr="00D87BBC">
        <w:t xml:space="preserve"> (</w:t>
      </w:r>
      <w:r w:rsidR="00D87BBC">
        <w:fldChar w:fldCharType="begin"/>
      </w:r>
      <w:r w:rsidR="00D87BBC">
        <w:instrText xml:space="preserve"> REF _Ref72922505 \h </w:instrText>
      </w:r>
      <w:r w:rsidR="00D87BBC">
        <w:fldChar w:fldCharType="separate"/>
      </w:r>
      <w:r w:rsidR="00592882">
        <w:t xml:space="preserve">Imaginea </w:t>
      </w:r>
      <w:r w:rsidR="00592882">
        <w:rPr>
          <w:noProof/>
        </w:rPr>
        <w:t>6</w:t>
      </w:r>
      <w:r w:rsidR="00592882">
        <w:t xml:space="preserve"> - Termeni și condiții de utilizare</w:t>
      </w:r>
      <w:r w:rsidR="00D87BBC">
        <w:fldChar w:fldCharType="end"/>
      </w:r>
      <w:r w:rsidR="00D87BBC" w:rsidRPr="00D87BBC">
        <w:t>);</w:t>
      </w:r>
    </w:p>
    <w:p w14:paraId="1A7253FE" w14:textId="77777777" w:rsidR="00964529" w:rsidRDefault="00964529" w:rsidP="00964529">
      <w:pPr>
        <w:pStyle w:val="Imagine"/>
      </w:pPr>
    </w:p>
    <w:p w14:paraId="6FF50477" w14:textId="77777777" w:rsidR="00D87BBC" w:rsidRDefault="00547BB3" w:rsidP="00D87BBC">
      <w:pPr>
        <w:pStyle w:val="Imagine"/>
      </w:pPr>
      <w:r>
        <w:drawing>
          <wp:inline distT="0" distB="0" distL="0" distR="0" wp14:anchorId="3731AAC0" wp14:editId="5D642D57">
            <wp:extent cx="5732145" cy="4323715"/>
            <wp:effectExtent l="114300" t="114300" r="116205" b="1530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5732145" cy="4323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E0D0F6" w14:textId="3EE1F696" w:rsidR="00547BB3" w:rsidRDefault="00D87BBC" w:rsidP="00D87BBC">
      <w:pPr>
        <w:pStyle w:val="Caption"/>
      </w:pPr>
      <w:bookmarkStart w:id="11" w:name="_Ref72922505"/>
      <w:bookmarkStart w:id="12" w:name="_Toc122448126"/>
      <w:r>
        <w:t xml:space="preserve">Imaginea </w:t>
      </w:r>
      <w:r>
        <w:fldChar w:fldCharType="begin"/>
      </w:r>
      <w:r>
        <w:instrText xml:space="preserve"> SEQ Imaginea \* ARABIC </w:instrText>
      </w:r>
      <w:r>
        <w:fldChar w:fldCharType="separate"/>
      </w:r>
      <w:r w:rsidR="00F73C5F">
        <w:rPr>
          <w:noProof/>
        </w:rPr>
        <w:t>6</w:t>
      </w:r>
      <w:r>
        <w:fldChar w:fldCharType="end"/>
      </w:r>
      <w:r>
        <w:t xml:space="preserve"> - Termeni și condiții de utilizare</w:t>
      </w:r>
      <w:bookmarkEnd w:id="11"/>
      <w:bookmarkEnd w:id="12"/>
    </w:p>
    <w:p w14:paraId="1AF7C8E8" w14:textId="4DCB6F4C" w:rsidR="00D87BBC" w:rsidRPr="00D87BBC" w:rsidRDefault="00D94A7B" w:rsidP="00D87BBC">
      <w:pPr>
        <w:pStyle w:val="ListParagraph"/>
        <w:numPr>
          <w:ilvl w:val="0"/>
          <w:numId w:val="4"/>
        </w:numPr>
      </w:pPr>
      <w:r>
        <w:t xml:space="preserve">Se bifează opțiunea </w:t>
      </w:r>
      <w:r>
        <w:rPr>
          <w:rStyle w:val="Englezisme"/>
        </w:rPr>
        <w:t>Use Microsoft Update to check for updates</w:t>
      </w:r>
      <w:r>
        <w:t xml:space="preserve"> (</w:t>
      </w:r>
      <w:r w:rsidR="002A13D4">
        <w:fldChar w:fldCharType="begin"/>
      </w:r>
      <w:r w:rsidR="002A13D4">
        <w:instrText xml:space="preserve"> REF _Ref72924079 \h </w:instrText>
      </w:r>
      <w:r w:rsidR="002A13D4">
        <w:fldChar w:fldCharType="separate"/>
      </w:r>
      <w:r w:rsidR="00592882">
        <w:t xml:space="preserve">Imaginea </w:t>
      </w:r>
      <w:r w:rsidR="00592882">
        <w:rPr>
          <w:noProof/>
        </w:rPr>
        <w:t>7</w:t>
      </w:r>
      <w:r w:rsidR="00592882">
        <w:t xml:space="preserve"> - Actualizări kit de instalare</w:t>
      </w:r>
      <w:r w:rsidR="002A13D4">
        <w:fldChar w:fldCharType="end"/>
      </w:r>
      <w:r>
        <w:t xml:space="preserve">), opțiune ce va căuta </w:t>
      </w:r>
      <w:r w:rsidR="006D45F3">
        <w:t xml:space="preserve">ultimele actualizări disponibile. Dacă există, acestea vor fi incluse în instalare. </w:t>
      </w:r>
      <w:r w:rsidR="002A13D4">
        <w:t xml:space="preserve">Se apasă </w:t>
      </w:r>
      <w:r w:rsidR="002A13D4" w:rsidRPr="002A13D4">
        <w:rPr>
          <w:rStyle w:val="Englezisme"/>
        </w:rPr>
        <w:t>Next</w:t>
      </w:r>
      <w:r w:rsidR="002A13D4">
        <w:t>;</w:t>
      </w:r>
    </w:p>
    <w:p w14:paraId="1605A53F" w14:textId="77777777" w:rsidR="006D45F3" w:rsidRDefault="00547BB3" w:rsidP="006D45F3">
      <w:pPr>
        <w:pStyle w:val="Imagine"/>
      </w:pPr>
      <w:r>
        <w:lastRenderedPageBreak/>
        <w:drawing>
          <wp:inline distT="0" distB="0" distL="0" distR="0" wp14:anchorId="2698EBEB" wp14:editId="3F9BAB98">
            <wp:extent cx="5759450" cy="2052084"/>
            <wp:effectExtent l="114300" t="114300" r="146050" b="13906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rotWithShape="1">
                    <a:blip r:embed="rId20"/>
                    <a:srcRect b="52764"/>
                    <a:stretch/>
                  </pic:blipFill>
                  <pic:spPr bwMode="auto">
                    <a:xfrm>
                      <a:off x="0" y="0"/>
                      <a:ext cx="5760000" cy="2052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57BE46E" w14:textId="7BA10FAA" w:rsidR="00547BB3" w:rsidRDefault="006D45F3" w:rsidP="006D45F3">
      <w:pPr>
        <w:pStyle w:val="Caption"/>
      </w:pPr>
      <w:bookmarkStart w:id="13" w:name="_Ref72924079"/>
      <w:bookmarkStart w:id="14" w:name="_Toc122448127"/>
      <w:r>
        <w:t xml:space="preserve">Imaginea </w:t>
      </w:r>
      <w:r>
        <w:fldChar w:fldCharType="begin"/>
      </w:r>
      <w:r>
        <w:instrText xml:space="preserve"> SEQ Imaginea \* ARABIC </w:instrText>
      </w:r>
      <w:r>
        <w:fldChar w:fldCharType="separate"/>
      </w:r>
      <w:r w:rsidR="00F73C5F">
        <w:rPr>
          <w:noProof/>
        </w:rPr>
        <w:t>7</w:t>
      </w:r>
      <w:r>
        <w:fldChar w:fldCharType="end"/>
      </w:r>
      <w:r>
        <w:t xml:space="preserve"> - Actualizări kit de instalare</w:t>
      </w:r>
      <w:bookmarkEnd w:id="13"/>
      <w:bookmarkEnd w:id="14"/>
    </w:p>
    <w:p w14:paraId="23C63722" w14:textId="43FAEA67" w:rsidR="004D5EE5" w:rsidRPr="004D5EE5" w:rsidRDefault="004D5EE5" w:rsidP="004D5EE5">
      <w:pPr>
        <w:pStyle w:val="ListParagraph"/>
        <w:numPr>
          <w:ilvl w:val="0"/>
          <w:numId w:val="4"/>
        </w:numPr>
      </w:pPr>
      <w:r>
        <w:t xml:space="preserve">Pasul următor </w:t>
      </w:r>
      <w:r w:rsidR="00B35821">
        <w:t>verifică posibile probleme care pot apărea</w:t>
      </w:r>
      <w:r w:rsidR="00C56F02">
        <w:t xml:space="preserve"> (</w:t>
      </w:r>
      <w:r w:rsidR="00D757A7">
        <w:fldChar w:fldCharType="begin"/>
      </w:r>
      <w:r w:rsidR="00D757A7">
        <w:instrText xml:space="preserve"> REF _Ref72925315 \h </w:instrText>
      </w:r>
      <w:r w:rsidR="00D757A7">
        <w:fldChar w:fldCharType="separate"/>
      </w:r>
      <w:r w:rsidR="00592882">
        <w:t xml:space="preserve">Imaginea </w:t>
      </w:r>
      <w:r w:rsidR="00592882">
        <w:rPr>
          <w:noProof/>
        </w:rPr>
        <w:t>8</w:t>
      </w:r>
      <w:r w:rsidR="00592882">
        <w:t xml:space="preserve"> - Verificare probleme care pot apărea</w:t>
      </w:r>
      <w:r w:rsidR="00D757A7">
        <w:fldChar w:fldCharType="end"/>
      </w:r>
      <w:r w:rsidR="00C56F02">
        <w:t>)</w:t>
      </w:r>
      <w:r w:rsidR="00B35821">
        <w:t xml:space="preserve">. În funcție de natura acestora, trebuie </w:t>
      </w:r>
      <w:r w:rsidR="00570715">
        <w:t>luate anumite măsuri</w:t>
      </w:r>
      <w:r w:rsidR="006D53DD">
        <w:rPr>
          <w:rStyle w:val="FootnoteReference"/>
        </w:rPr>
        <w:footnoteReference w:id="3"/>
      </w:r>
      <w:r w:rsidR="009A4F59">
        <w:t xml:space="preserve">. Se apasă </w:t>
      </w:r>
      <w:r w:rsidR="009A4F59" w:rsidRPr="009A4F59">
        <w:rPr>
          <w:rStyle w:val="Englezisme"/>
        </w:rPr>
        <w:t>Next</w:t>
      </w:r>
      <w:r w:rsidR="006E56EE">
        <w:t>;</w:t>
      </w:r>
    </w:p>
    <w:p w14:paraId="4541CD03" w14:textId="77777777" w:rsidR="00C56F02" w:rsidRDefault="00547BB3" w:rsidP="00C56F02">
      <w:pPr>
        <w:pStyle w:val="Imagine"/>
      </w:pPr>
      <w:r>
        <w:lastRenderedPageBreak/>
        <w:drawing>
          <wp:inline distT="0" distB="0" distL="0" distR="0" wp14:anchorId="608712AC" wp14:editId="77013129">
            <wp:extent cx="5732145" cy="4323715"/>
            <wp:effectExtent l="114300" t="114300" r="116205" b="15303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5732145" cy="4323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6D23B3" w14:textId="275DC40F" w:rsidR="00547BB3" w:rsidRDefault="00C56F02" w:rsidP="00C56F02">
      <w:pPr>
        <w:pStyle w:val="Caption"/>
      </w:pPr>
      <w:bookmarkStart w:id="15" w:name="_Ref72925315"/>
      <w:bookmarkStart w:id="16" w:name="_Toc122448128"/>
      <w:r>
        <w:t xml:space="preserve">Imaginea </w:t>
      </w:r>
      <w:r>
        <w:fldChar w:fldCharType="begin"/>
      </w:r>
      <w:r>
        <w:instrText xml:space="preserve"> SEQ Imaginea \* ARABIC </w:instrText>
      </w:r>
      <w:r>
        <w:fldChar w:fldCharType="separate"/>
      </w:r>
      <w:r w:rsidR="00F73C5F">
        <w:rPr>
          <w:noProof/>
        </w:rPr>
        <w:t>8</w:t>
      </w:r>
      <w:r>
        <w:fldChar w:fldCharType="end"/>
      </w:r>
      <w:r>
        <w:t xml:space="preserve"> - Verificare probleme care pot apărea</w:t>
      </w:r>
      <w:bookmarkEnd w:id="15"/>
      <w:bookmarkEnd w:id="16"/>
    </w:p>
    <w:p w14:paraId="2678A4C2" w14:textId="0A0221D5" w:rsidR="00B84D8E" w:rsidRDefault="00D757A7" w:rsidP="00D757A7">
      <w:pPr>
        <w:pStyle w:val="ListParagraph"/>
        <w:numPr>
          <w:ilvl w:val="0"/>
          <w:numId w:val="4"/>
        </w:numPr>
      </w:pPr>
      <w:r>
        <w:t xml:space="preserve">În cele ce urmează este necesar să fie selectate </w:t>
      </w:r>
      <w:r w:rsidR="009A4F59">
        <w:t>componentele serverului. Din lista de opțiuni (</w:t>
      </w:r>
      <w:r w:rsidR="009A4F59">
        <w:fldChar w:fldCharType="begin"/>
      </w:r>
      <w:r w:rsidR="009A4F59">
        <w:instrText xml:space="preserve"> REF _Ref72925400 \h </w:instrText>
      </w:r>
      <w:r w:rsidR="009A4F59">
        <w:fldChar w:fldCharType="separate"/>
      </w:r>
      <w:r w:rsidR="00592882">
        <w:t xml:space="preserve">Imaginea </w:t>
      </w:r>
      <w:r w:rsidR="00592882">
        <w:rPr>
          <w:noProof/>
        </w:rPr>
        <w:t>9</w:t>
      </w:r>
      <w:r w:rsidR="00592882">
        <w:t xml:space="preserve"> - Componentele serverului</w:t>
      </w:r>
      <w:r w:rsidR="009A4F59">
        <w:fldChar w:fldCharType="end"/>
      </w:r>
      <w:r w:rsidR="009A4F59">
        <w:t xml:space="preserve">), trebuie bifat </w:t>
      </w:r>
      <w:r w:rsidR="009A4F59" w:rsidRPr="009A4F59">
        <w:rPr>
          <w:rStyle w:val="Englezisme"/>
        </w:rPr>
        <w:t>Database Engine Services</w:t>
      </w:r>
      <w:r w:rsidR="009A4F59">
        <w:t xml:space="preserve">. </w:t>
      </w:r>
      <w:r w:rsidR="00A30133">
        <w:t>Se apasă</w:t>
      </w:r>
      <w:r w:rsidR="009A4F59">
        <w:t xml:space="preserve"> </w:t>
      </w:r>
      <w:r w:rsidR="009A4F59" w:rsidRPr="009A4F59">
        <w:rPr>
          <w:rStyle w:val="Englezisme"/>
        </w:rPr>
        <w:t>Next</w:t>
      </w:r>
      <w:r w:rsidR="009A4F59">
        <w:t>;</w:t>
      </w:r>
    </w:p>
    <w:p w14:paraId="604984D7" w14:textId="77777777" w:rsidR="009A4F59" w:rsidRDefault="00525D08" w:rsidP="009A4F59">
      <w:pPr>
        <w:pStyle w:val="Imagine"/>
      </w:pPr>
      <w:r>
        <w:lastRenderedPageBreak/>
        <w:drawing>
          <wp:inline distT="0" distB="0" distL="0" distR="0" wp14:anchorId="39CA3CF3" wp14:editId="331B7765">
            <wp:extent cx="5732145" cy="4323715"/>
            <wp:effectExtent l="114300" t="114300" r="116205" b="15303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2"/>
                    <a:stretch>
                      <a:fillRect/>
                    </a:stretch>
                  </pic:blipFill>
                  <pic:spPr>
                    <a:xfrm>
                      <a:off x="0" y="0"/>
                      <a:ext cx="5732145" cy="4323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C8FAF3" w14:textId="558C56E4" w:rsidR="00547BB3" w:rsidRDefault="009A4F59" w:rsidP="009A4F59">
      <w:pPr>
        <w:pStyle w:val="Caption"/>
      </w:pPr>
      <w:bookmarkStart w:id="17" w:name="_Ref72925400"/>
      <w:bookmarkStart w:id="18" w:name="_Toc122448129"/>
      <w:r>
        <w:t xml:space="preserve">Imaginea </w:t>
      </w:r>
      <w:r>
        <w:fldChar w:fldCharType="begin"/>
      </w:r>
      <w:r>
        <w:instrText xml:space="preserve"> SEQ Imaginea \* ARABIC </w:instrText>
      </w:r>
      <w:r>
        <w:fldChar w:fldCharType="separate"/>
      </w:r>
      <w:r w:rsidR="00F73C5F">
        <w:rPr>
          <w:noProof/>
        </w:rPr>
        <w:t>9</w:t>
      </w:r>
      <w:r>
        <w:fldChar w:fldCharType="end"/>
      </w:r>
      <w:r>
        <w:t xml:space="preserve"> - Componentele serverului</w:t>
      </w:r>
      <w:bookmarkEnd w:id="17"/>
      <w:bookmarkEnd w:id="18"/>
    </w:p>
    <w:p w14:paraId="0F21BEA1" w14:textId="45901F44" w:rsidR="00502059" w:rsidRDefault="00873813" w:rsidP="00502059">
      <w:pPr>
        <w:pStyle w:val="ListParagraph"/>
        <w:numPr>
          <w:ilvl w:val="0"/>
          <w:numId w:val="4"/>
        </w:numPr>
      </w:pPr>
      <w:r>
        <w:t xml:space="preserve">SQL Server </w:t>
      </w:r>
      <w:r w:rsidR="001A48BF">
        <w:t xml:space="preserve">se instalează ca </w:t>
      </w:r>
      <w:r>
        <w:t>un serviciu</w:t>
      </w:r>
      <w:r w:rsidR="001A48BF">
        <w:t>. Din acest motiv, trebuie să aibă un nume unic</w:t>
      </w:r>
      <w:r w:rsidR="004608FD">
        <w:t xml:space="preserve">. Denumirea implicită pentru ediția Standard (pentru mai multe detalii despre ediții, vezi </w:t>
      </w:r>
      <w:r w:rsidR="004608FD">
        <w:fldChar w:fldCharType="begin"/>
      </w:r>
      <w:r w:rsidR="004608FD">
        <w:instrText xml:space="preserve"> REF _Ref72919051 \r \h </w:instrText>
      </w:r>
      <w:r w:rsidR="004608FD">
        <w:fldChar w:fldCharType="separate"/>
      </w:r>
      <w:r w:rsidR="00592882">
        <w:t>Anexa 1</w:t>
      </w:r>
      <w:r w:rsidR="004608FD">
        <w:fldChar w:fldCharType="end"/>
      </w:r>
      <w:r w:rsidR="004608FD">
        <w:t xml:space="preserve">) este </w:t>
      </w:r>
      <w:r w:rsidR="004608FD" w:rsidRPr="00370BE1">
        <w:rPr>
          <w:rStyle w:val="Englezisme"/>
        </w:rPr>
        <w:t>MSSQLSERVER</w:t>
      </w:r>
      <w:r w:rsidR="004608FD">
        <w:t>.</w:t>
      </w:r>
      <w:r w:rsidR="00370BE1">
        <w:t xml:space="preserve"> Dacă se folosește denumirea implicită, conectarea la server se poate face simplu, prin IP. Altfel, conectarea se face prin IP/Nume instanță. </w:t>
      </w:r>
      <w:r w:rsidR="00921203">
        <w:t>În același sistem de operare, pot fi instalate mai multe instanțe de SQL Server, diferențierea între acestea la conectare fiind numele.</w:t>
      </w:r>
      <w:r w:rsidR="00C55D05">
        <w:t xml:space="preserve"> Dacă pe server se află deja instalat un SQL Server, în panoul </w:t>
      </w:r>
      <w:r w:rsidR="00C55D05" w:rsidRPr="00410935">
        <w:rPr>
          <w:rStyle w:val="Englezisme"/>
        </w:rPr>
        <w:t>Installed instances</w:t>
      </w:r>
      <w:r w:rsidR="00C55D05">
        <w:t xml:space="preserve"> </w:t>
      </w:r>
      <w:r w:rsidR="00410935">
        <w:t xml:space="preserve">va apărea câte o înregistrare pentru fiecare instanță. Va fi necesar să se completeze câmpul </w:t>
      </w:r>
      <w:r w:rsidR="00410935" w:rsidRPr="00410935">
        <w:rPr>
          <w:rStyle w:val="Englezisme"/>
        </w:rPr>
        <w:t>Instance ID</w:t>
      </w:r>
      <w:r w:rsidR="00410935">
        <w:t xml:space="preserve"> cu o denumire diferită de celelalte existente.</w:t>
      </w:r>
      <w:r w:rsidR="00502059">
        <w:t xml:space="preserve"> În pasul următor (</w:t>
      </w:r>
      <w:r w:rsidR="00502059">
        <w:fldChar w:fldCharType="begin"/>
      </w:r>
      <w:r w:rsidR="00502059">
        <w:instrText xml:space="preserve"> REF _Ref72933519 \h </w:instrText>
      </w:r>
      <w:r w:rsidR="00502059">
        <w:fldChar w:fldCharType="separate"/>
      </w:r>
      <w:r w:rsidR="00592882">
        <w:t xml:space="preserve">Imaginea </w:t>
      </w:r>
      <w:r w:rsidR="00592882">
        <w:rPr>
          <w:noProof/>
        </w:rPr>
        <w:t>10</w:t>
      </w:r>
      <w:r w:rsidR="00592882">
        <w:t xml:space="preserve"> - Denumire instanță</w:t>
      </w:r>
      <w:r w:rsidR="00502059">
        <w:fldChar w:fldCharType="end"/>
      </w:r>
      <w:r w:rsidR="00502059">
        <w:t xml:space="preserve">), se verifică dacă există și alte instanțe instalate deja și se folosește denumirea implicită, dacă este posibil. Se apasă </w:t>
      </w:r>
      <w:r w:rsidR="00502059" w:rsidRPr="00502059">
        <w:rPr>
          <w:rStyle w:val="Englezisme"/>
        </w:rPr>
        <w:t>Next</w:t>
      </w:r>
      <w:r w:rsidR="00502059">
        <w:t>;</w:t>
      </w:r>
    </w:p>
    <w:p w14:paraId="53A1EE8F" w14:textId="77777777" w:rsidR="00502059" w:rsidRDefault="00557352" w:rsidP="00502059">
      <w:pPr>
        <w:pStyle w:val="Imagine"/>
      </w:pPr>
      <w:r>
        <w:lastRenderedPageBreak/>
        <w:drawing>
          <wp:inline distT="0" distB="0" distL="0" distR="0" wp14:anchorId="32E6DD76" wp14:editId="583EEC31">
            <wp:extent cx="5732145" cy="4323715"/>
            <wp:effectExtent l="114300" t="114300" r="116205" b="153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4323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D092F9" w14:textId="7CAB9F63" w:rsidR="00AD5F7F" w:rsidRPr="00AD5F7F" w:rsidRDefault="00502059" w:rsidP="00AD5F7F">
      <w:pPr>
        <w:pStyle w:val="Caption"/>
      </w:pPr>
      <w:bookmarkStart w:id="19" w:name="_Ref72933519"/>
      <w:bookmarkStart w:id="20" w:name="_Toc122448130"/>
      <w:r>
        <w:t xml:space="preserve">Imaginea </w:t>
      </w:r>
      <w:r>
        <w:fldChar w:fldCharType="begin"/>
      </w:r>
      <w:r>
        <w:instrText xml:space="preserve"> SEQ Imaginea \* ARABIC </w:instrText>
      </w:r>
      <w:r>
        <w:fldChar w:fldCharType="separate"/>
      </w:r>
      <w:r w:rsidR="00F73C5F">
        <w:rPr>
          <w:noProof/>
        </w:rPr>
        <w:t>10</w:t>
      </w:r>
      <w:r>
        <w:fldChar w:fldCharType="end"/>
      </w:r>
      <w:r>
        <w:t xml:space="preserve"> - Denumire instanță</w:t>
      </w:r>
      <w:bookmarkEnd w:id="19"/>
      <w:bookmarkEnd w:id="20"/>
    </w:p>
    <w:p w14:paraId="6CBB00A4" w14:textId="75CC42DF" w:rsidR="00CE51D8" w:rsidRPr="00CE51D8" w:rsidRDefault="00CE51D8" w:rsidP="00CE51D8">
      <w:pPr>
        <w:pStyle w:val="ListParagraph"/>
        <w:numPr>
          <w:ilvl w:val="0"/>
          <w:numId w:val="4"/>
        </w:numPr>
      </w:pPr>
      <w:r>
        <w:t xml:space="preserve">Odată cu instalarea SQL Server, sunt instalate mai multe servicii, precum </w:t>
      </w:r>
      <w:r w:rsidRPr="007F116F">
        <w:rPr>
          <w:rStyle w:val="Englezisme"/>
        </w:rPr>
        <w:t>SQL Server Database Engine</w:t>
      </w:r>
      <w:r w:rsidR="00566407">
        <w:t xml:space="preserve"> (serviciul principal, responsabil cu </w:t>
      </w:r>
      <w:r w:rsidR="00326A57">
        <w:t>conexiunile și procesarea cererilor de la utilizatori)</w:t>
      </w:r>
      <w:r>
        <w:t xml:space="preserve"> și </w:t>
      </w:r>
      <w:r w:rsidRPr="007F116F">
        <w:rPr>
          <w:rStyle w:val="Englezisme"/>
        </w:rPr>
        <w:t>SQL Server Agent</w:t>
      </w:r>
      <w:r w:rsidR="00326A57">
        <w:t xml:space="preserve"> (responsabil cu rularea automată a job-urilor)</w:t>
      </w:r>
      <w:r>
        <w:t>.</w:t>
      </w:r>
      <w:r w:rsidR="00566407">
        <w:t xml:space="preserve"> </w:t>
      </w:r>
      <w:r w:rsidR="00284861">
        <w:t xml:space="preserve">În pasul din </w:t>
      </w:r>
      <w:r w:rsidR="00284861">
        <w:fldChar w:fldCharType="begin"/>
      </w:r>
      <w:r w:rsidR="00284861">
        <w:instrText xml:space="preserve"> REF _Ref72934152 \h </w:instrText>
      </w:r>
      <w:r w:rsidR="00284861">
        <w:fldChar w:fldCharType="separate"/>
      </w:r>
      <w:r w:rsidR="00592882">
        <w:t xml:space="preserve">Imaginea </w:t>
      </w:r>
      <w:r w:rsidR="00592882">
        <w:rPr>
          <w:noProof/>
        </w:rPr>
        <w:t>11</w:t>
      </w:r>
      <w:r w:rsidR="00592882">
        <w:t xml:space="preserve"> – Servicii</w:t>
      </w:r>
      <w:r w:rsidR="00284861">
        <w:fldChar w:fldCharType="end"/>
      </w:r>
      <w:r w:rsidR="00284861">
        <w:t xml:space="preserve"> </w:t>
      </w:r>
      <w:r w:rsidR="001B4ED9">
        <w:t xml:space="preserve">tabelul afișează serviciile care urmează să fie instalate prin denumire, </w:t>
      </w:r>
      <w:r w:rsidR="00917ED1">
        <w:t xml:space="preserve">cont sub care vor rula, parolă și metoda de pornire. </w:t>
      </w:r>
      <w:r w:rsidR="007F116F">
        <w:t xml:space="preserve">Se selectează </w:t>
      </w:r>
      <w:r w:rsidR="007F116F" w:rsidRPr="007F116F">
        <w:rPr>
          <w:rStyle w:val="Englezisme"/>
        </w:rPr>
        <w:t>Start Type Automatic</w:t>
      </w:r>
      <w:r w:rsidR="007F116F">
        <w:t xml:space="preserve"> în dreptul </w:t>
      </w:r>
      <w:r w:rsidR="007F116F" w:rsidRPr="007F116F">
        <w:rPr>
          <w:rStyle w:val="Englezisme"/>
        </w:rPr>
        <w:t>SQL Server Agent</w:t>
      </w:r>
      <w:r w:rsidR="007F116F">
        <w:t xml:space="preserve"> și se bifează opțiunea </w:t>
      </w:r>
      <w:r w:rsidR="007F116F" w:rsidRPr="007F116F">
        <w:rPr>
          <w:rStyle w:val="Englezisme"/>
        </w:rPr>
        <w:t>Grant Perform Volume Maintenance Task privilege to SQL Server Database Engine Service</w:t>
      </w:r>
      <w:r w:rsidR="007F116F">
        <w:rPr>
          <w:rStyle w:val="FootnoteReference"/>
        </w:rPr>
        <w:footnoteReference w:id="4"/>
      </w:r>
      <w:r w:rsidR="00703AD4">
        <w:t>;</w:t>
      </w:r>
    </w:p>
    <w:p w14:paraId="69FA1CFC" w14:textId="77777777" w:rsidR="00CE51D8" w:rsidRDefault="00BA721D" w:rsidP="00CE51D8">
      <w:pPr>
        <w:pStyle w:val="Imagine"/>
      </w:pPr>
      <w:r>
        <w:lastRenderedPageBreak/>
        <w:drawing>
          <wp:inline distT="0" distB="0" distL="0" distR="0" wp14:anchorId="2EC39543" wp14:editId="78D6DC53">
            <wp:extent cx="5732145" cy="4323715"/>
            <wp:effectExtent l="114300" t="114300" r="116205" b="153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4323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C2A18A" w14:textId="28B0E0A4" w:rsidR="00557352" w:rsidRDefault="00CE51D8" w:rsidP="00CE51D8">
      <w:pPr>
        <w:pStyle w:val="Caption"/>
      </w:pPr>
      <w:bookmarkStart w:id="21" w:name="_Ref72934152"/>
      <w:bookmarkStart w:id="22" w:name="_Toc122448131"/>
      <w:r>
        <w:t xml:space="preserve">Imaginea </w:t>
      </w:r>
      <w:r>
        <w:fldChar w:fldCharType="begin"/>
      </w:r>
      <w:r>
        <w:instrText xml:space="preserve"> SEQ Imaginea \* ARABIC </w:instrText>
      </w:r>
      <w:r>
        <w:fldChar w:fldCharType="separate"/>
      </w:r>
      <w:r w:rsidR="00F73C5F">
        <w:rPr>
          <w:noProof/>
        </w:rPr>
        <w:t>11</w:t>
      </w:r>
      <w:r>
        <w:fldChar w:fldCharType="end"/>
      </w:r>
      <w:r>
        <w:t xml:space="preserve"> </w:t>
      </w:r>
      <w:r w:rsidR="00E41CA4">
        <w:t>–</w:t>
      </w:r>
      <w:r>
        <w:t xml:space="preserve"> Servicii</w:t>
      </w:r>
      <w:bookmarkEnd w:id="21"/>
      <w:bookmarkEnd w:id="22"/>
    </w:p>
    <w:p w14:paraId="0BAD11ED" w14:textId="3D9AA91D" w:rsidR="00E41CA4" w:rsidRDefault="00703AD4" w:rsidP="00703AD4">
      <w:pPr>
        <w:pStyle w:val="ListParagraph"/>
        <w:numPr>
          <w:ilvl w:val="0"/>
          <w:numId w:val="4"/>
        </w:numPr>
      </w:pPr>
      <w:r>
        <w:t xml:space="preserve">În același pas, se accesează fila </w:t>
      </w:r>
      <w:r w:rsidRPr="00703AD4">
        <w:rPr>
          <w:rStyle w:val="Englezisme"/>
        </w:rPr>
        <w:t>Collation</w:t>
      </w:r>
      <w:r w:rsidR="00736161">
        <w:rPr>
          <w:rStyle w:val="FootnoteReference"/>
          <w:i/>
          <w:noProof/>
        </w:rPr>
        <w:footnoteReference w:id="5"/>
      </w:r>
      <w:r>
        <w:t xml:space="preserve">, unde verificăm ca cea selectată să fie </w:t>
      </w:r>
      <w:r w:rsidRPr="00703AD4">
        <w:rPr>
          <w:rStyle w:val="Englezisme"/>
        </w:rPr>
        <w:t>SQL_Latin1_General_CP1_CI_AS</w:t>
      </w:r>
      <w:r>
        <w:t>.</w:t>
      </w:r>
    </w:p>
    <w:p w14:paraId="5B5840D8" w14:textId="3C87F2A2" w:rsidR="009A4CE7" w:rsidRPr="00E41CA4" w:rsidRDefault="009A4CE7" w:rsidP="009A4CE7">
      <w:pPr>
        <w:pStyle w:val="Atentie"/>
      </w:pPr>
      <w:r>
        <w:t xml:space="preserve">Colația serverului nu se poate schimba după instalare. </w:t>
      </w:r>
      <w:r w:rsidR="00AD5F7F">
        <w:t>Aceasta trebuie aleasă în mod corect la acest pas.</w:t>
      </w:r>
    </w:p>
    <w:p w14:paraId="47ABE4E4" w14:textId="77777777" w:rsidR="00703AD4" w:rsidRDefault="00FE5D21" w:rsidP="00703AD4">
      <w:pPr>
        <w:pStyle w:val="Imagine"/>
      </w:pPr>
      <w:r>
        <w:lastRenderedPageBreak/>
        <w:drawing>
          <wp:inline distT="0" distB="0" distL="0" distR="0" wp14:anchorId="4287B569" wp14:editId="426FF234">
            <wp:extent cx="5760000" cy="4344726"/>
            <wp:effectExtent l="114300" t="114300" r="146050" b="151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00" cy="4344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D1B52B" w14:textId="0E400CF1" w:rsidR="00BA721D" w:rsidRDefault="00703AD4" w:rsidP="00703AD4">
      <w:pPr>
        <w:pStyle w:val="Caption"/>
      </w:pPr>
      <w:bookmarkStart w:id="23" w:name="_Ref73101577"/>
      <w:bookmarkStart w:id="24" w:name="_Toc122448132"/>
      <w:r>
        <w:t xml:space="preserve">Imaginea </w:t>
      </w:r>
      <w:r>
        <w:fldChar w:fldCharType="begin"/>
      </w:r>
      <w:r>
        <w:instrText xml:space="preserve"> SEQ Imaginea \* ARABIC </w:instrText>
      </w:r>
      <w:r>
        <w:fldChar w:fldCharType="separate"/>
      </w:r>
      <w:r w:rsidR="00F73C5F">
        <w:rPr>
          <w:noProof/>
        </w:rPr>
        <w:t>12</w:t>
      </w:r>
      <w:r>
        <w:fldChar w:fldCharType="end"/>
      </w:r>
      <w:r>
        <w:t xml:space="preserve"> – Colație</w:t>
      </w:r>
      <w:bookmarkEnd w:id="23"/>
      <w:bookmarkEnd w:id="24"/>
    </w:p>
    <w:p w14:paraId="4945703C" w14:textId="06D2B18D" w:rsidR="00920132" w:rsidRPr="00920132" w:rsidRDefault="00920132" w:rsidP="00920132">
      <w:r>
        <w:t xml:space="preserve">În cazul în care colația selectată nu este </w:t>
      </w:r>
      <w:r w:rsidRPr="00920132">
        <w:rPr>
          <w:rStyle w:val="Englezisme"/>
        </w:rPr>
        <w:t>SQL_Latin1_General_CP1_CI_AS</w:t>
      </w:r>
      <w:r>
        <w:t xml:space="preserve">, se apasă butonul </w:t>
      </w:r>
      <w:r w:rsidRPr="00920132">
        <w:rPr>
          <w:rStyle w:val="Englezisme"/>
        </w:rPr>
        <w:t>Customize...</w:t>
      </w:r>
      <w:r>
        <w:t xml:space="preserve"> care va deschide fereastra din </w:t>
      </w:r>
      <w:r w:rsidR="00592882">
        <w:fldChar w:fldCharType="begin"/>
      </w:r>
      <w:r w:rsidR="00592882">
        <w:instrText xml:space="preserve"> REF _Ref73101441 \h </w:instrText>
      </w:r>
      <w:r w:rsidR="00592882">
        <w:fldChar w:fldCharType="separate"/>
      </w:r>
      <w:r w:rsidR="00592882">
        <w:t xml:space="preserve">Imaginea </w:t>
      </w:r>
      <w:r w:rsidR="00592882">
        <w:rPr>
          <w:noProof/>
        </w:rPr>
        <w:t>13</w:t>
      </w:r>
      <w:r w:rsidR="00592882">
        <w:t xml:space="preserve"> -</w:t>
      </w:r>
      <w:r w:rsidR="00592882">
        <w:rPr>
          <w:noProof/>
        </w:rPr>
        <w:t xml:space="preserve"> Selectare colație</w:t>
      </w:r>
      <w:r w:rsidR="00592882">
        <w:fldChar w:fldCharType="end"/>
      </w:r>
      <w:r w:rsidR="00C651EB">
        <w:t xml:space="preserve">. Se alege opțiunea </w:t>
      </w:r>
      <w:r w:rsidR="00C651EB" w:rsidRPr="00FC30EA">
        <w:rPr>
          <w:rStyle w:val="Englezisme"/>
        </w:rPr>
        <w:t xml:space="preserve">SQL collation, used for </w:t>
      </w:r>
      <w:r w:rsidR="00FC30EA" w:rsidRPr="00FC30EA">
        <w:rPr>
          <w:rStyle w:val="Englezisme"/>
        </w:rPr>
        <w:t>backwards compatibility</w:t>
      </w:r>
      <w:r w:rsidR="00FC30EA">
        <w:t xml:space="preserve"> și se alege din listă </w:t>
      </w:r>
      <w:r w:rsidR="00FC30EA" w:rsidRPr="00920132">
        <w:rPr>
          <w:rStyle w:val="Englezisme"/>
        </w:rPr>
        <w:t>SQL_Latin1_General_CP1_CI_AS</w:t>
      </w:r>
      <w:r w:rsidR="00592882">
        <w:t>.</w:t>
      </w:r>
      <w:r w:rsidR="00EC0E14">
        <w:t xml:space="preserve"> Se apasă butonul </w:t>
      </w:r>
      <w:r w:rsidR="00EC0E14" w:rsidRPr="00EC0E14">
        <w:rPr>
          <w:rStyle w:val="Englezisme"/>
        </w:rPr>
        <w:t>Ok</w:t>
      </w:r>
      <w:r w:rsidR="00EC0E14">
        <w:t xml:space="preserve"> care închide fereastra și se revine la cea din </w:t>
      </w:r>
      <w:r w:rsidR="00EC0E14">
        <w:fldChar w:fldCharType="begin"/>
      </w:r>
      <w:r w:rsidR="00EC0E14">
        <w:instrText xml:space="preserve"> REF _Ref73101577 \h </w:instrText>
      </w:r>
      <w:r w:rsidR="00EC0E14">
        <w:fldChar w:fldCharType="separate"/>
      </w:r>
      <w:r w:rsidR="00EC0E14">
        <w:t xml:space="preserve">Imaginea </w:t>
      </w:r>
      <w:r w:rsidR="00EC0E14">
        <w:rPr>
          <w:noProof/>
        </w:rPr>
        <w:t>12</w:t>
      </w:r>
      <w:r w:rsidR="00EC0E14">
        <w:t xml:space="preserve"> – Colație</w:t>
      </w:r>
      <w:r w:rsidR="00EC0E14">
        <w:fldChar w:fldCharType="end"/>
      </w:r>
      <w:r w:rsidR="00EC0E14">
        <w:t>.</w:t>
      </w:r>
      <w:r>
        <w:t xml:space="preserve"> Se apasă </w:t>
      </w:r>
      <w:r w:rsidRPr="00703AD4">
        <w:rPr>
          <w:rStyle w:val="Englezisme"/>
        </w:rPr>
        <w:t>Next</w:t>
      </w:r>
      <w:r>
        <w:t>;</w:t>
      </w:r>
    </w:p>
    <w:p w14:paraId="4E731B7F" w14:textId="77777777" w:rsidR="00920132" w:rsidRDefault="00920132" w:rsidP="00920132">
      <w:pPr>
        <w:pStyle w:val="Imagedescription"/>
        <w:keepNext/>
      </w:pPr>
      <w:r>
        <w:rPr>
          <w:noProof/>
        </w:rPr>
        <w:lastRenderedPageBreak/>
        <w:drawing>
          <wp:inline distT="0" distB="0" distL="0" distR="0" wp14:anchorId="04186104" wp14:editId="33CECD30">
            <wp:extent cx="4320000" cy="3058004"/>
            <wp:effectExtent l="152400" t="114300" r="137795" b="161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30580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D17648" w14:textId="70BC42F2" w:rsidR="00123590" w:rsidRDefault="00920132" w:rsidP="00592882">
      <w:pPr>
        <w:pStyle w:val="Caption"/>
      </w:pPr>
      <w:bookmarkStart w:id="25" w:name="_Ref73101441"/>
      <w:bookmarkStart w:id="26" w:name="_Toc122448133"/>
      <w:r>
        <w:t xml:space="preserve">Imaginea </w:t>
      </w:r>
      <w:r>
        <w:fldChar w:fldCharType="begin"/>
      </w:r>
      <w:r>
        <w:instrText xml:space="preserve"> SEQ Imaginea \* ARABIC </w:instrText>
      </w:r>
      <w:r>
        <w:fldChar w:fldCharType="separate"/>
      </w:r>
      <w:r w:rsidR="00F73C5F">
        <w:rPr>
          <w:noProof/>
        </w:rPr>
        <w:t>13</w:t>
      </w:r>
      <w:r>
        <w:fldChar w:fldCharType="end"/>
      </w:r>
      <w:r>
        <w:t xml:space="preserve"> -</w:t>
      </w:r>
      <w:r>
        <w:rPr>
          <w:noProof/>
        </w:rPr>
        <w:t xml:space="preserve"> Selectare colație</w:t>
      </w:r>
      <w:bookmarkEnd w:id="25"/>
      <w:bookmarkEnd w:id="26"/>
    </w:p>
    <w:p w14:paraId="4B581B2D" w14:textId="213831E6" w:rsidR="00522620" w:rsidRPr="00703AD4" w:rsidRDefault="00205F4A" w:rsidP="002D1A0E">
      <w:pPr>
        <w:pStyle w:val="ListParagraph"/>
        <w:numPr>
          <w:ilvl w:val="0"/>
          <w:numId w:val="4"/>
        </w:numPr>
      </w:pPr>
      <w:r>
        <w:t xml:space="preserve">Se alege opțiunea </w:t>
      </w:r>
      <w:r w:rsidRPr="002818AA">
        <w:rPr>
          <w:rStyle w:val="Englezisme"/>
        </w:rPr>
        <w:t>Mixed Mode (</w:t>
      </w:r>
      <w:r w:rsidR="00551D09" w:rsidRPr="002818AA">
        <w:rPr>
          <w:rStyle w:val="Englezisme"/>
        </w:rPr>
        <w:t>SQL Server authentication and Windows authentication</w:t>
      </w:r>
      <w:r w:rsidRPr="002818AA">
        <w:rPr>
          <w:rStyle w:val="Englezisme"/>
        </w:rPr>
        <w:t>)</w:t>
      </w:r>
      <w:r w:rsidR="00551D09">
        <w:t xml:space="preserve"> și se introduce o parolă în câmpurile </w:t>
      </w:r>
      <w:r w:rsidR="00551D09" w:rsidRPr="002818AA">
        <w:rPr>
          <w:rStyle w:val="Englezisme"/>
        </w:rPr>
        <w:t>Enter pssword</w:t>
      </w:r>
      <w:r w:rsidR="00551D09">
        <w:t xml:space="preserve"> și </w:t>
      </w:r>
      <w:r w:rsidR="002818AA" w:rsidRPr="002818AA">
        <w:rPr>
          <w:rStyle w:val="Englezisme"/>
        </w:rPr>
        <w:t>Confirm password</w:t>
      </w:r>
      <w:r w:rsidR="002818AA">
        <w:t xml:space="preserve">. Se recomandă ca parola să aibă cel puțin 12 caractere, să conțină litere mari, litere mici, simboluri și numere. Parola </w:t>
      </w:r>
      <w:r w:rsidR="002818AA" w:rsidRPr="006253CD">
        <w:rPr>
          <w:rStyle w:val="Englezisme"/>
        </w:rPr>
        <w:t>Axes1234</w:t>
      </w:r>
      <w:r w:rsidR="002818AA">
        <w:t xml:space="preserve"> va fi </w:t>
      </w:r>
      <w:r w:rsidR="006253CD">
        <w:t xml:space="preserve">respinsă de către serverul </w:t>
      </w:r>
      <w:r w:rsidR="006253CD" w:rsidRPr="006253CD">
        <w:rPr>
          <w:rStyle w:val="Englezisme"/>
        </w:rPr>
        <w:t>BO</w:t>
      </w:r>
      <w:r w:rsidR="006253CD">
        <w:t>.</w:t>
      </w:r>
      <w:r w:rsidR="00E45D5B">
        <w:t xml:space="preserve"> Se apasă butonul </w:t>
      </w:r>
      <w:r w:rsidR="00E45D5B" w:rsidRPr="00315814">
        <w:rPr>
          <w:rStyle w:val="Englezisme"/>
        </w:rPr>
        <w:t>Add Current User</w:t>
      </w:r>
      <w:r w:rsidR="00E45D5B">
        <w:t xml:space="preserve"> și, eventual, se adaugă alți utilizatori de Windows apăsând butonul </w:t>
      </w:r>
      <w:r w:rsidR="00E45D5B" w:rsidRPr="00315814">
        <w:rPr>
          <w:rStyle w:val="Englezisme"/>
        </w:rPr>
        <w:t>Add</w:t>
      </w:r>
      <w:r w:rsidR="00E45D5B">
        <w:t xml:space="preserve"> și urmărind instrucțiuni</w:t>
      </w:r>
      <w:r w:rsidR="00315814">
        <w:t>le;</w:t>
      </w:r>
    </w:p>
    <w:p w14:paraId="2DE43C7D" w14:textId="77777777" w:rsidR="00315814" w:rsidRDefault="00C500F7" w:rsidP="00315814">
      <w:pPr>
        <w:pStyle w:val="Imagine"/>
      </w:pPr>
      <w:r w:rsidRPr="00315814">
        <w:lastRenderedPageBreak/>
        <w:drawing>
          <wp:inline distT="0" distB="0" distL="0" distR="0" wp14:anchorId="213F21F4" wp14:editId="76D9AB4E">
            <wp:extent cx="5732145" cy="4323715"/>
            <wp:effectExtent l="114300" t="114300" r="116205" b="15303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7"/>
                    <a:stretch>
                      <a:fillRect/>
                    </a:stretch>
                  </pic:blipFill>
                  <pic:spPr>
                    <a:xfrm>
                      <a:off x="0" y="0"/>
                      <a:ext cx="5732145" cy="4323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332EC7" w14:textId="2479B907" w:rsidR="00C500F7" w:rsidRDefault="00315814" w:rsidP="00315814">
      <w:pPr>
        <w:pStyle w:val="Caption"/>
      </w:pPr>
      <w:bookmarkStart w:id="27" w:name="_Toc122448134"/>
      <w:r>
        <w:t xml:space="preserve">Imaginea </w:t>
      </w:r>
      <w:r>
        <w:fldChar w:fldCharType="begin"/>
      </w:r>
      <w:r>
        <w:instrText xml:space="preserve"> SEQ Imaginea \* ARABIC </w:instrText>
      </w:r>
      <w:r>
        <w:fldChar w:fldCharType="separate"/>
      </w:r>
      <w:r w:rsidR="00F73C5F">
        <w:rPr>
          <w:noProof/>
        </w:rPr>
        <w:t>14</w:t>
      </w:r>
      <w:r>
        <w:fldChar w:fldCharType="end"/>
      </w:r>
      <w:r>
        <w:t xml:space="preserve"> - </w:t>
      </w:r>
      <w:r>
        <w:rPr>
          <w:noProof/>
        </w:rPr>
        <w:t>Configrare acces utilizatori</w:t>
      </w:r>
      <w:bookmarkEnd w:id="27"/>
    </w:p>
    <w:p w14:paraId="7E828012" w14:textId="07E14420" w:rsidR="00C500F7" w:rsidRPr="00657A94" w:rsidRDefault="0037012D" w:rsidP="0037012D">
      <w:pPr>
        <w:pStyle w:val="ListParagraph"/>
        <w:numPr>
          <w:ilvl w:val="0"/>
          <w:numId w:val="4"/>
        </w:numPr>
        <w:rPr>
          <w:lang w:val="en-GB"/>
        </w:rPr>
      </w:pPr>
      <w:bookmarkStart w:id="28" w:name="_Ref72940309"/>
      <w:r>
        <w:t xml:space="preserve">În aceeași fereastră, </w:t>
      </w:r>
      <w:r w:rsidR="005547AD">
        <w:t xml:space="preserve">se accesează fila </w:t>
      </w:r>
      <w:r w:rsidR="005547AD" w:rsidRPr="00B6154F">
        <w:rPr>
          <w:rStyle w:val="Englezisme"/>
        </w:rPr>
        <w:t>Data Directories</w:t>
      </w:r>
      <w:r w:rsidR="001C6738">
        <w:t xml:space="preserve"> unde vor fi configurate directoarele utilizate de către server</w:t>
      </w:r>
      <w:r w:rsidR="003A5670">
        <w:t xml:space="preserve"> (</w:t>
      </w:r>
      <w:r w:rsidR="00576D14">
        <w:fldChar w:fldCharType="begin"/>
      </w:r>
      <w:r w:rsidR="00576D14">
        <w:instrText xml:space="preserve"> REF _Ref72940047 \h </w:instrText>
      </w:r>
      <w:r w:rsidR="00576D14">
        <w:fldChar w:fldCharType="separate"/>
      </w:r>
      <w:r w:rsidR="00592882">
        <w:t xml:space="preserve">Imaginea </w:t>
      </w:r>
      <w:r w:rsidR="00592882">
        <w:rPr>
          <w:noProof/>
        </w:rPr>
        <w:t>15</w:t>
      </w:r>
      <w:r w:rsidR="00592882">
        <w:t xml:space="preserve"> -</w:t>
      </w:r>
      <w:r w:rsidR="00592882">
        <w:rPr>
          <w:noProof/>
        </w:rPr>
        <w:t xml:space="preserve"> Directoare fișiere baze de date</w:t>
      </w:r>
      <w:r w:rsidR="00576D14">
        <w:fldChar w:fldCharType="end"/>
      </w:r>
      <w:r w:rsidR="003A5670">
        <w:t>)</w:t>
      </w:r>
      <w:r w:rsidR="001C6738">
        <w:t>.</w:t>
      </w:r>
      <w:r w:rsidR="00B6154F">
        <w:t xml:space="preserve"> Ideal</w:t>
      </w:r>
      <w:r w:rsidR="002C117F">
        <w:t>, sunt necesare patru partiții</w:t>
      </w:r>
      <w:r w:rsidR="008B5B58">
        <w:t xml:space="preserve"> (pe lângă cea a sistemului de operare)</w:t>
      </w:r>
      <w:r w:rsidR="002C117F">
        <w:t xml:space="preserve"> pentru </w:t>
      </w:r>
      <w:r w:rsidR="00657A94">
        <w:t>ca SQL Server să funcționeze la performanțe maxime:</w:t>
      </w:r>
      <w:bookmarkEnd w:id="28"/>
    </w:p>
    <w:p w14:paraId="18421DE4" w14:textId="14C1FC54" w:rsidR="00657A94" w:rsidRPr="00FF7BCC" w:rsidRDefault="00657A94" w:rsidP="00657A94">
      <w:pPr>
        <w:pStyle w:val="ListParagraph"/>
        <w:numPr>
          <w:ilvl w:val="1"/>
          <w:numId w:val="4"/>
        </w:numPr>
        <w:rPr>
          <w:lang w:val="en-GB"/>
        </w:rPr>
      </w:pPr>
      <w:bookmarkStart w:id="29" w:name="_Ref72939702"/>
      <w:r>
        <w:t xml:space="preserve">Date </w:t>
      </w:r>
      <w:r w:rsidR="00FF7BCC">
        <w:t>–</w:t>
      </w:r>
      <w:r>
        <w:t xml:space="preserve"> </w:t>
      </w:r>
      <w:r w:rsidR="00FF7BCC">
        <w:t xml:space="preserve">vor fi stocate fișierele cu date ale bazei de date (fișierele cu extensia </w:t>
      </w:r>
      <w:r w:rsidR="00FF7BCC" w:rsidRPr="00F45130">
        <w:rPr>
          <w:rStyle w:val="Englezisme"/>
        </w:rPr>
        <w:t>*.mdf</w:t>
      </w:r>
      <w:r w:rsidR="00FF7BCC">
        <w:t>)</w:t>
      </w:r>
      <w:r w:rsidR="00F8165F">
        <w:t xml:space="preserve">. Se creează directorul </w:t>
      </w:r>
      <w:r w:rsidR="00F8165F" w:rsidRPr="00F8165F">
        <w:rPr>
          <w:rStyle w:val="Englezisme"/>
        </w:rPr>
        <w:t>Date</w:t>
      </w:r>
      <w:bookmarkEnd w:id="29"/>
      <w:r w:rsidR="00704F78">
        <w:t xml:space="preserve">. Se creează directorul </w:t>
      </w:r>
      <w:r w:rsidR="00704F78" w:rsidRPr="00704F78">
        <w:rPr>
          <w:rStyle w:val="Englezisme"/>
        </w:rPr>
        <w:t>System</w:t>
      </w:r>
      <w:r w:rsidR="00704F78">
        <w:t>;</w:t>
      </w:r>
    </w:p>
    <w:p w14:paraId="43CC854C" w14:textId="1540F84B" w:rsidR="00FF7BCC" w:rsidRPr="009B60FD" w:rsidRDefault="009B60FD" w:rsidP="00657A94">
      <w:pPr>
        <w:pStyle w:val="ListParagraph"/>
        <w:numPr>
          <w:ilvl w:val="1"/>
          <w:numId w:val="4"/>
        </w:numPr>
        <w:rPr>
          <w:lang w:val="en-GB"/>
        </w:rPr>
      </w:pPr>
      <w:bookmarkStart w:id="30" w:name="_Ref72939709"/>
      <w:r>
        <w:t xml:space="preserve">Log-uri – vor fi stocate fișierele de log ale bazei de date (fișierele cu extensia </w:t>
      </w:r>
      <w:r w:rsidRPr="00F45130">
        <w:rPr>
          <w:rStyle w:val="Englezisme"/>
        </w:rPr>
        <w:t>*.ldf</w:t>
      </w:r>
      <w:r>
        <w:t>)</w:t>
      </w:r>
      <w:r w:rsidR="00F8165F">
        <w:t xml:space="preserve">. Se creează directorul </w:t>
      </w:r>
      <w:r w:rsidR="00F8165F" w:rsidRPr="00F8165F">
        <w:rPr>
          <w:rStyle w:val="Englezisme"/>
        </w:rPr>
        <w:t>Logs</w:t>
      </w:r>
      <w:r>
        <w:t>;</w:t>
      </w:r>
      <w:bookmarkEnd w:id="30"/>
    </w:p>
    <w:p w14:paraId="7E359EA2" w14:textId="493BD9FA" w:rsidR="009B60FD" w:rsidRPr="00B7779A" w:rsidRDefault="00B7779A" w:rsidP="00657A94">
      <w:pPr>
        <w:pStyle w:val="ListParagraph"/>
        <w:numPr>
          <w:ilvl w:val="1"/>
          <w:numId w:val="4"/>
        </w:numPr>
        <w:rPr>
          <w:lang w:val="en-GB"/>
        </w:rPr>
      </w:pPr>
      <w:bookmarkStart w:id="31" w:name="_Ref72939715"/>
      <w:r w:rsidRPr="00F45130">
        <w:rPr>
          <w:rStyle w:val="Englezisme"/>
        </w:rPr>
        <w:t>Tempdb</w:t>
      </w:r>
      <w:r>
        <w:t xml:space="preserve"> – vor fi stocate fișierele bazei de date </w:t>
      </w:r>
      <w:r w:rsidR="00FB02EB" w:rsidRPr="00BB4A5A">
        <w:rPr>
          <w:rStyle w:val="Englezisme"/>
        </w:rPr>
        <w:t>TempDB</w:t>
      </w:r>
      <w:r w:rsidR="00FB02EB">
        <w:t xml:space="preserve"> </w:t>
      </w:r>
      <w:r>
        <w:t xml:space="preserve">(pentru mai multe detalii despre cum se configurează, vezi pasul </w:t>
      </w:r>
      <w:r w:rsidR="00296836">
        <w:fldChar w:fldCharType="begin"/>
      </w:r>
      <w:r w:rsidR="00296836">
        <w:instrText xml:space="preserve"> REF _Ref72940823 \n \h </w:instrText>
      </w:r>
      <w:r w:rsidR="00296836">
        <w:fldChar w:fldCharType="separate"/>
      </w:r>
      <w:r w:rsidR="00592882">
        <w:t>15</w:t>
      </w:r>
      <w:r w:rsidR="00296836">
        <w:fldChar w:fldCharType="end"/>
      </w:r>
      <w:r>
        <w:t>)</w:t>
      </w:r>
      <w:r w:rsidR="00F8165F">
        <w:t xml:space="preserve">. Se creează directorul </w:t>
      </w:r>
      <w:r w:rsidR="00F8165F" w:rsidRPr="00F8165F">
        <w:rPr>
          <w:rStyle w:val="Englezisme"/>
        </w:rPr>
        <w:t>TempDB</w:t>
      </w:r>
      <w:r>
        <w:t>;</w:t>
      </w:r>
      <w:bookmarkEnd w:id="31"/>
    </w:p>
    <w:p w14:paraId="6953BDE7" w14:textId="0C6DAEF1" w:rsidR="00B7779A" w:rsidRPr="00A01A16" w:rsidRDefault="00B7779A" w:rsidP="00657A94">
      <w:pPr>
        <w:pStyle w:val="ListParagraph"/>
        <w:numPr>
          <w:ilvl w:val="1"/>
          <w:numId w:val="4"/>
        </w:numPr>
        <w:rPr>
          <w:lang w:val="en-GB"/>
        </w:rPr>
      </w:pPr>
      <w:bookmarkStart w:id="32" w:name="_Ref72939721"/>
      <w:bookmarkStart w:id="33" w:name="PartițieBackUpUri"/>
      <w:r w:rsidRPr="00F45130">
        <w:rPr>
          <w:rStyle w:val="Englezisme"/>
        </w:rPr>
        <w:t>Back</w:t>
      </w:r>
      <w:r w:rsidR="00F45130" w:rsidRPr="00F45130">
        <w:rPr>
          <w:rStyle w:val="Englezisme"/>
        </w:rPr>
        <w:t xml:space="preserve"> </w:t>
      </w:r>
      <w:r w:rsidRPr="00F45130">
        <w:rPr>
          <w:rStyle w:val="Englezisme"/>
        </w:rPr>
        <w:t>up</w:t>
      </w:r>
      <w:r>
        <w:t>-uri – vor fi stocate fișierele backup ale bazelor de date</w:t>
      </w:r>
      <w:r w:rsidR="00F8165F">
        <w:t xml:space="preserve">. Se creează directorul </w:t>
      </w:r>
      <w:r w:rsidR="00F8165F" w:rsidRPr="00F8165F">
        <w:rPr>
          <w:rStyle w:val="Englezisme"/>
        </w:rPr>
        <w:t>Backups</w:t>
      </w:r>
      <w:r>
        <w:t>.</w:t>
      </w:r>
      <w:bookmarkEnd w:id="32"/>
    </w:p>
    <w:p w14:paraId="39FA91A5" w14:textId="70CAC6A8" w:rsidR="00A01A16" w:rsidRPr="00A66733" w:rsidRDefault="00A66733" w:rsidP="00A01A16">
      <w:pPr>
        <w:pStyle w:val="Atentie"/>
      </w:pPr>
      <w:r w:rsidRPr="00A66733">
        <w:t xml:space="preserve">Partițiile trebuie să </w:t>
      </w:r>
      <w:r>
        <w:t xml:space="preserve">poate stoca toate </w:t>
      </w:r>
      <w:r w:rsidR="00C410F4">
        <w:t>fișierele bazelor de date</w:t>
      </w:r>
      <w:r>
        <w:t xml:space="preserve">. </w:t>
      </w:r>
      <w:r w:rsidR="00C410F4">
        <w:t>Dacă partiția/partițiile pentru date (</w:t>
      </w:r>
      <w:r w:rsidR="00DC6F53">
        <w:fldChar w:fldCharType="begin"/>
      </w:r>
      <w:r w:rsidR="00DC6F53">
        <w:instrText xml:space="preserve"> REF _Ref72939702 \r \h </w:instrText>
      </w:r>
      <w:r w:rsidR="00DC6F53">
        <w:fldChar w:fldCharType="separate"/>
      </w:r>
      <w:r w:rsidR="00592882">
        <w:t>i</w:t>
      </w:r>
      <w:r w:rsidR="00DC6F53">
        <w:fldChar w:fldCharType="end"/>
      </w:r>
      <w:r w:rsidR="00C410F4">
        <w:t>) și log-uri</w:t>
      </w:r>
      <w:r w:rsidR="00DC6F53">
        <w:t xml:space="preserve"> (</w:t>
      </w:r>
      <w:r w:rsidR="00DC6F53">
        <w:fldChar w:fldCharType="begin"/>
      </w:r>
      <w:r w:rsidR="00DC6F53">
        <w:instrText xml:space="preserve"> REF _Ref72939709 \r \h </w:instrText>
      </w:r>
      <w:r w:rsidR="00DC6F53">
        <w:fldChar w:fldCharType="separate"/>
      </w:r>
      <w:r w:rsidR="00592882">
        <w:t>ii</w:t>
      </w:r>
      <w:r w:rsidR="00DC6F53">
        <w:fldChar w:fldCharType="end"/>
      </w:r>
      <w:r w:rsidR="00DC6F53">
        <w:t xml:space="preserve">) vor avea întreg spațiul ocupat, pot apărea probleme </w:t>
      </w:r>
      <w:r w:rsidR="00A76399">
        <w:t xml:space="preserve">care în cele mai multe cazuri duc la pierderi de date! Dacă partiția pentru fișierele </w:t>
      </w:r>
      <w:r w:rsidR="00FB02EB">
        <w:rPr>
          <w:rStyle w:val="Englezisme"/>
        </w:rPr>
        <w:t>TempDB</w:t>
      </w:r>
      <w:r w:rsidR="00A76399">
        <w:t xml:space="preserve"> va avea întreg spațiul alocat</w:t>
      </w:r>
      <w:r w:rsidR="00F45130">
        <w:t xml:space="preserve">, pot apărea probleme de performanță. Dacă partiția pentru </w:t>
      </w:r>
      <w:r w:rsidR="00F45130" w:rsidRPr="009A4CE7">
        <w:rPr>
          <w:rStyle w:val="Englezisme"/>
        </w:rPr>
        <w:t>back up</w:t>
      </w:r>
      <w:r w:rsidR="00F45130">
        <w:t>-uri</w:t>
      </w:r>
      <w:r w:rsidR="009A4CE7">
        <w:t xml:space="preserve"> nu va avea spațiu suficient, nu se vor putea face copii de rezervă.</w:t>
      </w:r>
    </w:p>
    <w:bookmarkEnd w:id="33"/>
    <w:p w14:paraId="11B8FBF9" w14:textId="5D0ED4E3" w:rsidR="004879EB" w:rsidRDefault="005A50F5" w:rsidP="004879EB">
      <w:r>
        <w:t xml:space="preserve">În cazul în care acestea nu sunt disponibile în acest număr, pot fi grupate </w:t>
      </w:r>
      <w:r w:rsidR="006E234D">
        <w:fldChar w:fldCharType="begin"/>
      </w:r>
      <w:r w:rsidR="006E234D">
        <w:instrText xml:space="preserve"> REF _Ref72939702 \r \h </w:instrText>
      </w:r>
      <w:r w:rsidR="006E234D">
        <w:fldChar w:fldCharType="separate"/>
      </w:r>
      <w:r w:rsidR="00592882">
        <w:t>i</w:t>
      </w:r>
      <w:r w:rsidR="006E234D">
        <w:fldChar w:fldCharType="end"/>
      </w:r>
      <w:r w:rsidR="006E234D">
        <w:t xml:space="preserve"> și </w:t>
      </w:r>
      <w:r w:rsidR="006E234D">
        <w:fldChar w:fldCharType="begin"/>
      </w:r>
      <w:r w:rsidR="006E234D">
        <w:instrText xml:space="preserve"> REF _Ref72939709 \r \h </w:instrText>
      </w:r>
      <w:r w:rsidR="006E234D">
        <w:fldChar w:fldCharType="separate"/>
      </w:r>
      <w:r w:rsidR="00592882">
        <w:t>ii</w:t>
      </w:r>
      <w:r w:rsidR="006E234D">
        <w:fldChar w:fldCharType="end"/>
      </w:r>
      <w:r w:rsidR="006E234D">
        <w:t xml:space="preserve"> și, eventual, </w:t>
      </w:r>
      <w:r w:rsidR="006E234D">
        <w:fldChar w:fldCharType="begin"/>
      </w:r>
      <w:r w:rsidR="006E234D">
        <w:instrText xml:space="preserve"> REF _Ref72939715 \r \h </w:instrText>
      </w:r>
      <w:r w:rsidR="006E234D">
        <w:fldChar w:fldCharType="separate"/>
      </w:r>
      <w:r w:rsidR="00592882">
        <w:t>iii</w:t>
      </w:r>
      <w:r w:rsidR="006E234D">
        <w:fldChar w:fldCharType="end"/>
      </w:r>
      <w:r w:rsidR="006E234D">
        <w:t xml:space="preserve"> și </w:t>
      </w:r>
      <w:r w:rsidR="006E234D">
        <w:fldChar w:fldCharType="begin"/>
      </w:r>
      <w:r w:rsidR="006E234D">
        <w:instrText xml:space="preserve"> REF _Ref72939721 \r \h </w:instrText>
      </w:r>
      <w:r w:rsidR="006E234D">
        <w:fldChar w:fldCharType="separate"/>
      </w:r>
      <w:r w:rsidR="00592882">
        <w:t>iv</w:t>
      </w:r>
      <w:r w:rsidR="006E234D">
        <w:fldChar w:fldCharType="end"/>
      </w:r>
      <w:r w:rsidR="006E234D">
        <w:t>.</w:t>
      </w:r>
    </w:p>
    <w:p w14:paraId="5671D059" w14:textId="2BFBE0D4" w:rsidR="00C14941" w:rsidRDefault="00C14941" w:rsidP="00C14941">
      <w:r>
        <w:lastRenderedPageBreak/>
        <w:t>Directoarele utilizate de server sunt:</w:t>
      </w:r>
    </w:p>
    <w:p w14:paraId="60CD4C90" w14:textId="77777777" w:rsidR="00C14941" w:rsidRDefault="00C14941" w:rsidP="00C14941">
      <w:pPr>
        <w:pStyle w:val="ListParagraph"/>
        <w:numPr>
          <w:ilvl w:val="0"/>
          <w:numId w:val="9"/>
        </w:numPr>
      </w:pPr>
      <w:r w:rsidRPr="00D35523">
        <w:rPr>
          <w:rStyle w:val="Englezisme"/>
        </w:rPr>
        <w:t>Data root directory</w:t>
      </w:r>
      <w:r>
        <w:t xml:space="preserve"> – va conține bazele de date de sistem. Se recomandă să fie stocate pe partiția de date (</w:t>
      </w:r>
      <w:r>
        <w:fldChar w:fldCharType="begin"/>
      </w:r>
      <w:r>
        <w:instrText xml:space="preserve"> REF _Ref72939702 \r \h </w:instrText>
      </w:r>
      <w:r>
        <w:fldChar w:fldCharType="separate"/>
      </w:r>
      <w:r>
        <w:t>i</w:t>
      </w:r>
      <w:r>
        <w:fldChar w:fldCharType="end"/>
      </w:r>
      <w:r>
        <w:t>);</w:t>
      </w:r>
    </w:p>
    <w:p w14:paraId="3EFF09ED" w14:textId="77777777" w:rsidR="00C14941" w:rsidRPr="003330CF" w:rsidRDefault="00C14941" w:rsidP="00C14941">
      <w:pPr>
        <w:pStyle w:val="ListParagraph"/>
        <w:numPr>
          <w:ilvl w:val="0"/>
          <w:numId w:val="9"/>
        </w:numPr>
        <w:rPr>
          <w:rStyle w:val="Englezisme"/>
          <w:i w:val="0"/>
          <w:noProof w:val="0"/>
        </w:rPr>
      </w:pPr>
      <w:r w:rsidRPr="003330CF">
        <w:rPr>
          <w:rStyle w:val="Englezisme"/>
        </w:rPr>
        <w:t>User database directory</w:t>
      </w:r>
      <w:r w:rsidRPr="003330CF">
        <w:rPr>
          <w:rStyle w:val="Englezisme"/>
          <w:i w:val="0"/>
          <w:iCs/>
        </w:rPr>
        <w:t xml:space="preserve"> </w:t>
      </w:r>
      <w:r w:rsidRPr="003330CF">
        <w:t>– va conține fișierele de date ale bazelor de date (</w:t>
      </w:r>
      <w:r w:rsidRPr="003330CF">
        <w:fldChar w:fldCharType="begin"/>
      </w:r>
      <w:r w:rsidRPr="003330CF">
        <w:instrText xml:space="preserve"> REF _Ref72939702 \r \h </w:instrText>
      </w:r>
      <w:r>
        <w:instrText xml:space="preserve"> \* MERGEFORMAT </w:instrText>
      </w:r>
      <w:r w:rsidRPr="003330CF">
        <w:fldChar w:fldCharType="separate"/>
      </w:r>
      <w:r>
        <w:t>i</w:t>
      </w:r>
      <w:r w:rsidRPr="003330CF">
        <w:fldChar w:fldCharType="end"/>
      </w:r>
      <w:r w:rsidRPr="003330CF">
        <w:t>);</w:t>
      </w:r>
    </w:p>
    <w:p w14:paraId="592CAC3A" w14:textId="77777777" w:rsidR="00C14941" w:rsidRDefault="00C14941" w:rsidP="00C14941">
      <w:pPr>
        <w:pStyle w:val="ListParagraph"/>
        <w:numPr>
          <w:ilvl w:val="0"/>
          <w:numId w:val="9"/>
        </w:numPr>
      </w:pPr>
      <w:r w:rsidRPr="00512520">
        <w:rPr>
          <w:rStyle w:val="Englezisme"/>
        </w:rPr>
        <w:t>User database log directory</w:t>
      </w:r>
      <w:r>
        <w:t xml:space="preserve"> – va conține fișierele de log ale bazelor de date (</w:t>
      </w:r>
      <w:r>
        <w:fldChar w:fldCharType="begin"/>
      </w:r>
      <w:r>
        <w:instrText xml:space="preserve"> REF _Ref72939709 \r \h </w:instrText>
      </w:r>
      <w:r>
        <w:fldChar w:fldCharType="separate"/>
      </w:r>
      <w:r>
        <w:t>ii</w:t>
      </w:r>
      <w:r>
        <w:fldChar w:fldCharType="end"/>
      </w:r>
      <w:r>
        <w:t>);</w:t>
      </w:r>
    </w:p>
    <w:p w14:paraId="1FF585DB" w14:textId="2DFB0350" w:rsidR="00C14941" w:rsidRDefault="00C14941" w:rsidP="00C14941">
      <w:pPr>
        <w:pStyle w:val="ListParagraph"/>
        <w:numPr>
          <w:ilvl w:val="0"/>
          <w:numId w:val="9"/>
        </w:numPr>
      </w:pPr>
      <w:r w:rsidRPr="00512520">
        <w:rPr>
          <w:rStyle w:val="Englezisme"/>
        </w:rPr>
        <w:t>Backup directory</w:t>
      </w:r>
      <w:r>
        <w:t xml:space="preserve"> – va conține fișierele de backup ale bazelor de date (</w:t>
      </w:r>
      <w:r>
        <w:fldChar w:fldCharType="begin"/>
      </w:r>
      <w:r>
        <w:instrText xml:space="preserve"> REF _Ref72939721 \r \h </w:instrText>
      </w:r>
      <w:r>
        <w:fldChar w:fldCharType="separate"/>
      </w:r>
      <w:r>
        <w:t>iv</w:t>
      </w:r>
      <w:r>
        <w:fldChar w:fldCharType="end"/>
      </w:r>
      <w:r>
        <w:t>);</w:t>
      </w:r>
    </w:p>
    <w:p w14:paraId="016214DC" w14:textId="1AA3DA5C" w:rsidR="004879EB" w:rsidRDefault="004879EB" w:rsidP="004879EB">
      <w:r>
        <w:t>Configurații recomandate în funcție de numărul de partiții</w:t>
      </w:r>
      <w:r w:rsidR="00D70419">
        <w:t xml:space="preserve"> dedicate</w:t>
      </w:r>
      <w:r>
        <w:t>:</w:t>
      </w:r>
    </w:p>
    <w:p w14:paraId="212BFDE8" w14:textId="48A5B403" w:rsidR="00EE23D0" w:rsidRDefault="00D70419" w:rsidP="00D70419">
      <w:pPr>
        <w:pStyle w:val="ListParagraph"/>
        <w:numPr>
          <w:ilvl w:val="0"/>
          <w:numId w:val="12"/>
        </w:numPr>
      </w:pPr>
      <w:r>
        <w:t>Serverul are o singură partiție</w:t>
      </w:r>
      <w:r w:rsidR="00332B94">
        <w:t xml:space="preserve"> pe care este instalat și sistemul de operare. </w:t>
      </w:r>
      <w:r w:rsidR="00A10C08">
        <w:t xml:space="preserve">Este scenariul cel mai neferici și cu performanțele cele mai mici. </w:t>
      </w:r>
      <w:r w:rsidR="00060361">
        <w:t>Clientul trebuie avertizat</w:t>
      </w:r>
      <w:r w:rsidR="001228F9">
        <w:t>. Se păstrează valorile implicite</w:t>
      </w:r>
      <w:r w:rsidR="00060361">
        <w:t>;</w:t>
      </w:r>
    </w:p>
    <w:p w14:paraId="5827C828" w14:textId="2F3105F5" w:rsidR="00060361" w:rsidRDefault="000722C1" w:rsidP="00D70419">
      <w:pPr>
        <w:pStyle w:val="ListParagraph"/>
        <w:numPr>
          <w:ilvl w:val="0"/>
          <w:numId w:val="12"/>
        </w:numPr>
      </w:pPr>
      <w:r>
        <w:t>Directoarele vor fi create după cum urmează (presupunem că partiția este D):</w:t>
      </w:r>
    </w:p>
    <w:p w14:paraId="6BF0A7E8" w14:textId="55E88F1A" w:rsidR="000722C1" w:rsidRPr="00286E97" w:rsidRDefault="00286E97" w:rsidP="000722C1">
      <w:pPr>
        <w:pStyle w:val="ListParagraph"/>
        <w:numPr>
          <w:ilvl w:val="1"/>
          <w:numId w:val="12"/>
        </w:numPr>
      </w:pPr>
      <w:r>
        <w:t>Directo</w:t>
      </w:r>
      <w:r w:rsidR="0014356B">
        <w:t>a</w:t>
      </w:r>
      <w:r>
        <w:t>r</w:t>
      </w:r>
      <w:r w:rsidR="0014356B">
        <w:t>e</w:t>
      </w:r>
      <w:r>
        <w:t>l</w:t>
      </w:r>
      <w:r w:rsidR="0014356B">
        <w:t>e</w:t>
      </w:r>
      <w:r>
        <w:t xml:space="preserve"> </w:t>
      </w:r>
      <w:r w:rsidRPr="00AC6BDD">
        <w:rPr>
          <w:rStyle w:val="Englezisme"/>
        </w:rPr>
        <w:t>DBs</w:t>
      </w:r>
      <w:r w:rsidR="00AC6BDD">
        <w:t xml:space="preserve"> și </w:t>
      </w:r>
      <w:r w:rsidR="00AC6BDD" w:rsidRPr="00AC6BDD">
        <w:rPr>
          <w:rStyle w:val="Englezisme"/>
        </w:rPr>
        <w:t>Backups</w:t>
      </w:r>
      <w:r>
        <w:t xml:space="preserve"> în </w:t>
      </w:r>
      <w:r w:rsidR="000722C1" w:rsidRPr="00B77FED">
        <w:rPr>
          <w:rStyle w:val="Englezisme"/>
        </w:rPr>
        <w:t>D:\</w:t>
      </w:r>
      <w:r>
        <w:rPr>
          <w:lang w:val="en-GB"/>
        </w:rPr>
        <w:t>;</w:t>
      </w:r>
    </w:p>
    <w:p w14:paraId="7A4D75B8" w14:textId="27CF0574" w:rsidR="00470290" w:rsidRPr="00E802BF" w:rsidRDefault="00286E97" w:rsidP="00470290">
      <w:pPr>
        <w:pStyle w:val="ListParagraph"/>
        <w:numPr>
          <w:ilvl w:val="1"/>
          <w:numId w:val="12"/>
        </w:numPr>
      </w:pPr>
      <w:r w:rsidRPr="00E802BF">
        <w:t xml:space="preserve">Directoarele </w:t>
      </w:r>
      <w:r w:rsidR="00EB3B00" w:rsidRPr="00E802BF">
        <w:rPr>
          <w:rStyle w:val="Englezisme"/>
        </w:rPr>
        <w:t>System</w:t>
      </w:r>
      <w:r w:rsidR="00EB3B00" w:rsidRPr="00E802BF">
        <w:t xml:space="preserve">, </w:t>
      </w:r>
      <w:r w:rsidR="00EB3B00" w:rsidRPr="00E802BF">
        <w:rPr>
          <w:rStyle w:val="Englezisme"/>
        </w:rPr>
        <w:t>Data</w:t>
      </w:r>
      <w:r w:rsidR="00EB3B00" w:rsidRPr="00E802BF">
        <w:t xml:space="preserve"> și </w:t>
      </w:r>
      <w:r w:rsidR="00EB3B00" w:rsidRPr="00E802BF">
        <w:rPr>
          <w:rStyle w:val="Englezisme"/>
        </w:rPr>
        <w:t>Logs</w:t>
      </w:r>
      <w:r w:rsidR="00E802BF" w:rsidRPr="00E802BF">
        <w:t xml:space="preserve"> în </w:t>
      </w:r>
      <w:r w:rsidR="00E802BF" w:rsidRPr="00B77FED">
        <w:rPr>
          <w:rStyle w:val="Englezisme"/>
        </w:rPr>
        <w:t>D:\</w:t>
      </w:r>
      <w:r w:rsidR="00C84B86" w:rsidRPr="00B77FED">
        <w:rPr>
          <w:rStyle w:val="Englezisme"/>
        </w:rPr>
        <w:t>DBs</w:t>
      </w:r>
      <w:r w:rsidR="007D50B0">
        <w:t>;</w:t>
      </w:r>
    </w:p>
    <w:p w14:paraId="03369992" w14:textId="2CF6E1DF" w:rsidR="00FA6621" w:rsidRDefault="00FA6621" w:rsidP="00FA6621">
      <w:r w:rsidRPr="00FA6621">
        <w:t xml:space="preserve">Câmpurile din acest pas </w:t>
      </w:r>
      <w:r>
        <w:t>se completează, după cum urmează:</w:t>
      </w:r>
    </w:p>
    <w:p w14:paraId="0AC0A764" w14:textId="4B4071F8" w:rsidR="00020512" w:rsidRDefault="00020512" w:rsidP="00020512">
      <w:pPr>
        <w:pStyle w:val="ListParagraph"/>
        <w:numPr>
          <w:ilvl w:val="0"/>
          <w:numId w:val="13"/>
        </w:numPr>
      </w:pPr>
      <w:r w:rsidRPr="00D35523">
        <w:rPr>
          <w:rStyle w:val="Englezisme"/>
        </w:rPr>
        <w:t>Data root directory</w:t>
      </w:r>
      <w:r>
        <w:t xml:space="preserve"> – </w:t>
      </w:r>
      <w:r w:rsidRPr="00B77FED">
        <w:rPr>
          <w:rStyle w:val="Englezisme"/>
        </w:rPr>
        <w:t>D:\DBs\System</w:t>
      </w:r>
      <w:r>
        <w:t>;</w:t>
      </w:r>
    </w:p>
    <w:p w14:paraId="1BE26D2A" w14:textId="6F3AD93E" w:rsidR="00020512" w:rsidRPr="003330CF" w:rsidRDefault="00020512" w:rsidP="00020512">
      <w:pPr>
        <w:pStyle w:val="ListParagraph"/>
        <w:numPr>
          <w:ilvl w:val="0"/>
          <w:numId w:val="13"/>
        </w:numPr>
        <w:rPr>
          <w:rStyle w:val="Englezisme"/>
          <w:i w:val="0"/>
          <w:noProof w:val="0"/>
        </w:rPr>
      </w:pPr>
      <w:r w:rsidRPr="003330CF">
        <w:rPr>
          <w:rStyle w:val="Englezisme"/>
        </w:rPr>
        <w:t>User database directory</w:t>
      </w:r>
      <w:r w:rsidRPr="003330CF">
        <w:rPr>
          <w:rStyle w:val="Englezisme"/>
          <w:i w:val="0"/>
          <w:iCs/>
        </w:rPr>
        <w:t xml:space="preserve"> </w:t>
      </w:r>
      <w:r w:rsidRPr="003330CF">
        <w:t xml:space="preserve">– </w:t>
      </w:r>
      <w:r w:rsidRPr="00B77FED">
        <w:rPr>
          <w:rStyle w:val="Englezisme"/>
        </w:rPr>
        <w:t>D:\DBs\Data</w:t>
      </w:r>
    </w:p>
    <w:p w14:paraId="5882A2D2" w14:textId="08F8A1EA" w:rsidR="00020512" w:rsidRDefault="00020512" w:rsidP="00020512">
      <w:pPr>
        <w:pStyle w:val="ListParagraph"/>
        <w:numPr>
          <w:ilvl w:val="0"/>
          <w:numId w:val="13"/>
        </w:numPr>
      </w:pPr>
      <w:r w:rsidRPr="00512520">
        <w:rPr>
          <w:rStyle w:val="Englezisme"/>
        </w:rPr>
        <w:t>User database log directory</w:t>
      </w:r>
      <w:r>
        <w:t xml:space="preserve"> – </w:t>
      </w:r>
      <w:r w:rsidRPr="00B77FED">
        <w:rPr>
          <w:rStyle w:val="Englezisme"/>
        </w:rPr>
        <w:t>D:\DBs\Logs</w:t>
      </w:r>
    </w:p>
    <w:p w14:paraId="022D39BD" w14:textId="0536FE3A" w:rsidR="00020512" w:rsidRDefault="00020512" w:rsidP="00020512">
      <w:pPr>
        <w:pStyle w:val="ListParagraph"/>
        <w:numPr>
          <w:ilvl w:val="0"/>
          <w:numId w:val="13"/>
        </w:numPr>
      </w:pPr>
      <w:r w:rsidRPr="00512520">
        <w:rPr>
          <w:rStyle w:val="Englezisme"/>
        </w:rPr>
        <w:t>Backup directory</w:t>
      </w:r>
      <w:r>
        <w:t xml:space="preserve"> – </w:t>
      </w:r>
      <w:r w:rsidRPr="00B77FED">
        <w:rPr>
          <w:rStyle w:val="Englezisme"/>
        </w:rPr>
        <w:t>D:\Backups</w:t>
      </w:r>
      <w:r>
        <w:t>;</w:t>
      </w:r>
    </w:p>
    <w:p w14:paraId="2E44C48B" w14:textId="0EF0486B" w:rsidR="00470290" w:rsidRDefault="00470290" w:rsidP="00470290">
      <w:pPr>
        <w:pStyle w:val="Imagine"/>
      </w:pPr>
      <w:r w:rsidRPr="00470290">
        <w:drawing>
          <wp:inline distT="0" distB="0" distL="0" distR="0" wp14:anchorId="3316F3E5" wp14:editId="5D03301D">
            <wp:extent cx="5732145" cy="3821430"/>
            <wp:effectExtent l="0" t="0" r="20955" b="0"/>
            <wp:docPr id="5" name="Diagram 5">
              <a:extLst xmlns:a="http://schemas.openxmlformats.org/drawingml/2006/main">
                <a:ext uri="{FF2B5EF4-FFF2-40B4-BE49-F238E27FC236}">
                  <a16:creationId xmlns:a16="http://schemas.microsoft.com/office/drawing/2014/main" id="{54D01EBD-1D02-4A58-B156-BA113FD1C58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773ABC83" w14:textId="732A10FB" w:rsidR="007D50B0" w:rsidRDefault="007D50B0" w:rsidP="007D50B0">
      <w:pPr>
        <w:pStyle w:val="ListParagraph"/>
        <w:numPr>
          <w:ilvl w:val="0"/>
          <w:numId w:val="12"/>
        </w:numPr>
      </w:pPr>
      <w:r>
        <w:t xml:space="preserve">Directoarele vor fi create după cum urmează (presupunem că partițiile sunt D, </w:t>
      </w:r>
      <w:r w:rsidR="00C84B86">
        <w:t>E</w:t>
      </w:r>
      <w:r>
        <w:t>):</w:t>
      </w:r>
    </w:p>
    <w:p w14:paraId="1D764D95" w14:textId="019377D1" w:rsidR="0014356B" w:rsidRPr="00286E97" w:rsidRDefault="0014356B" w:rsidP="0014356B">
      <w:pPr>
        <w:pStyle w:val="ListParagraph"/>
        <w:numPr>
          <w:ilvl w:val="1"/>
          <w:numId w:val="12"/>
        </w:numPr>
      </w:pPr>
      <w:r>
        <w:t>Directo</w:t>
      </w:r>
      <w:r w:rsidR="00C84B86">
        <w:t>rul</w:t>
      </w:r>
      <w:r>
        <w:t xml:space="preserve"> </w:t>
      </w:r>
      <w:r w:rsidRPr="00AC6BDD">
        <w:rPr>
          <w:rStyle w:val="Englezisme"/>
        </w:rPr>
        <w:t>DBs</w:t>
      </w:r>
      <w:r w:rsidR="00300147">
        <w:rPr>
          <w:lang w:val="en-GB"/>
        </w:rPr>
        <w:t xml:space="preserve"> </w:t>
      </w:r>
      <w:r w:rsidR="00300147" w:rsidRPr="00300147">
        <w:t>în</w:t>
      </w:r>
      <w:r w:rsidR="00300147">
        <w:rPr>
          <w:lang w:val="en-GB"/>
        </w:rPr>
        <w:t xml:space="preserve"> </w:t>
      </w:r>
      <w:r w:rsidR="00300147" w:rsidRPr="00B77FED">
        <w:rPr>
          <w:rStyle w:val="Englezisme"/>
        </w:rPr>
        <w:t>D:\</w:t>
      </w:r>
      <w:r w:rsidR="00C84B86">
        <w:rPr>
          <w:lang w:val="en-GB"/>
        </w:rPr>
        <w:t>;</w:t>
      </w:r>
    </w:p>
    <w:p w14:paraId="30ECFB74" w14:textId="11504E66" w:rsidR="0014356B" w:rsidRDefault="0014356B" w:rsidP="00C84B86">
      <w:pPr>
        <w:pStyle w:val="ListParagraph"/>
        <w:numPr>
          <w:ilvl w:val="1"/>
          <w:numId w:val="12"/>
        </w:numPr>
      </w:pPr>
      <w:r w:rsidRPr="00E802BF">
        <w:t xml:space="preserve">Directoarele </w:t>
      </w:r>
      <w:r w:rsidRPr="00E802BF">
        <w:rPr>
          <w:rStyle w:val="Englezisme"/>
        </w:rPr>
        <w:t>System</w:t>
      </w:r>
      <w:r w:rsidRPr="00E802BF">
        <w:t xml:space="preserve">, </w:t>
      </w:r>
      <w:r w:rsidRPr="00E802BF">
        <w:rPr>
          <w:rStyle w:val="Englezisme"/>
        </w:rPr>
        <w:t>Data</w:t>
      </w:r>
      <w:r w:rsidRPr="00E802BF">
        <w:t xml:space="preserve"> și </w:t>
      </w:r>
      <w:r w:rsidRPr="00E802BF">
        <w:rPr>
          <w:rStyle w:val="Englezisme"/>
        </w:rPr>
        <w:t>Logs</w:t>
      </w:r>
      <w:r w:rsidRPr="00E802BF">
        <w:t xml:space="preserve"> în </w:t>
      </w:r>
      <w:r w:rsidRPr="00B77FED">
        <w:rPr>
          <w:rStyle w:val="Englezisme"/>
        </w:rPr>
        <w:t>D:\</w:t>
      </w:r>
      <w:r w:rsidR="00C84B86" w:rsidRPr="00B77FED">
        <w:rPr>
          <w:rStyle w:val="Englezisme"/>
        </w:rPr>
        <w:t>DBs</w:t>
      </w:r>
      <w:r>
        <w:t>;</w:t>
      </w:r>
    </w:p>
    <w:p w14:paraId="3B6B40BE" w14:textId="2B4D5AEB" w:rsidR="00C84B86" w:rsidRDefault="00C84B86" w:rsidP="00C84B86">
      <w:pPr>
        <w:pStyle w:val="ListParagraph"/>
        <w:numPr>
          <w:ilvl w:val="1"/>
          <w:numId w:val="12"/>
        </w:numPr>
      </w:pPr>
      <w:r>
        <w:lastRenderedPageBreak/>
        <w:t xml:space="preserve">Directorul </w:t>
      </w:r>
      <w:r w:rsidRPr="00C84B86">
        <w:rPr>
          <w:rStyle w:val="Englezisme"/>
        </w:rPr>
        <w:t>Backups</w:t>
      </w:r>
      <w:r>
        <w:t xml:space="preserve"> în</w:t>
      </w:r>
      <w:r w:rsidRPr="00C84B86">
        <w:rPr>
          <w:lang w:val="en-GB"/>
        </w:rPr>
        <w:t xml:space="preserve"> </w:t>
      </w:r>
      <w:r w:rsidRPr="00B77FED">
        <w:rPr>
          <w:rStyle w:val="Englezisme"/>
        </w:rPr>
        <w:t>E:\</w:t>
      </w:r>
      <w:r>
        <w:rPr>
          <w:lang w:val="en-GB"/>
        </w:rPr>
        <w:t>;</w:t>
      </w:r>
      <w:r>
        <w:t xml:space="preserve"> </w:t>
      </w:r>
    </w:p>
    <w:p w14:paraId="202FAF33" w14:textId="77777777" w:rsidR="001228F9" w:rsidRDefault="001228F9" w:rsidP="001228F9">
      <w:r w:rsidRPr="00FA6621">
        <w:t xml:space="preserve">Câmpurile din acest pas </w:t>
      </w:r>
      <w:r>
        <w:t>se completează, după cum urmează:</w:t>
      </w:r>
    </w:p>
    <w:p w14:paraId="6060E9F4" w14:textId="77777777" w:rsidR="001228F9" w:rsidRDefault="001228F9" w:rsidP="001228F9">
      <w:pPr>
        <w:pStyle w:val="ListParagraph"/>
        <w:numPr>
          <w:ilvl w:val="0"/>
          <w:numId w:val="16"/>
        </w:numPr>
      </w:pPr>
      <w:r w:rsidRPr="00D35523">
        <w:rPr>
          <w:rStyle w:val="Englezisme"/>
        </w:rPr>
        <w:t>Data root directory</w:t>
      </w:r>
      <w:r>
        <w:t xml:space="preserve"> – </w:t>
      </w:r>
      <w:r w:rsidRPr="00B77FED">
        <w:rPr>
          <w:rStyle w:val="Englezisme"/>
        </w:rPr>
        <w:t>D:\DBs\System</w:t>
      </w:r>
      <w:r>
        <w:t>;</w:t>
      </w:r>
    </w:p>
    <w:p w14:paraId="00FC18DA" w14:textId="77777777" w:rsidR="001228F9" w:rsidRPr="003330CF" w:rsidRDefault="001228F9" w:rsidP="001228F9">
      <w:pPr>
        <w:pStyle w:val="ListParagraph"/>
        <w:numPr>
          <w:ilvl w:val="0"/>
          <w:numId w:val="16"/>
        </w:numPr>
        <w:rPr>
          <w:rStyle w:val="Englezisme"/>
          <w:i w:val="0"/>
          <w:noProof w:val="0"/>
        </w:rPr>
      </w:pPr>
      <w:r w:rsidRPr="003330CF">
        <w:rPr>
          <w:rStyle w:val="Englezisme"/>
        </w:rPr>
        <w:t>User database directory</w:t>
      </w:r>
      <w:r w:rsidRPr="003330CF">
        <w:rPr>
          <w:rStyle w:val="Englezisme"/>
          <w:i w:val="0"/>
          <w:iCs/>
        </w:rPr>
        <w:t xml:space="preserve"> </w:t>
      </w:r>
      <w:r w:rsidRPr="003330CF">
        <w:t xml:space="preserve">– </w:t>
      </w:r>
      <w:r w:rsidRPr="00B77FED">
        <w:rPr>
          <w:rStyle w:val="Englezisme"/>
        </w:rPr>
        <w:t>D:\DBs\Data</w:t>
      </w:r>
    </w:p>
    <w:p w14:paraId="62520330" w14:textId="77777777" w:rsidR="001228F9" w:rsidRDefault="001228F9" w:rsidP="001228F9">
      <w:pPr>
        <w:pStyle w:val="ListParagraph"/>
        <w:numPr>
          <w:ilvl w:val="0"/>
          <w:numId w:val="16"/>
        </w:numPr>
      </w:pPr>
      <w:r w:rsidRPr="00512520">
        <w:rPr>
          <w:rStyle w:val="Englezisme"/>
        </w:rPr>
        <w:t>User database log directory</w:t>
      </w:r>
      <w:r>
        <w:t xml:space="preserve"> – </w:t>
      </w:r>
      <w:r w:rsidRPr="00B77FED">
        <w:rPr>
          <w:rStyle w:val="Englezisme"/>
        </w:rPr>
        <w:t>D:\DBs\Logs</w:t>
      </w:r>
    </w:p>
    <w:p w14:paraId="4D7DD850" w14:textId="6BAACD54" w:rsidR="001228F9" w:rsidRDefault="001228F9" w:rsidP="001228F9">
      <w:pPr>
        <w:pStyle w:val="ListParagraph"/>
        <w:numPr>
          <w:ilvl w:val="0"/>
          <w:numId w:val="16"/>
        </w:numPr>
      </w:pPr>
      <w:r w:rsidRPr="00512520">
        <w:rPr>
          <w:rStyle w:val="Englezisme"/>
        </w:rPr>
        <w:t>Backup directory</w:t>
      </w:r>
      <w:r>
        <w:t xml:space="preserve"> – </w:t>
      </w:r>
      <w:r w:rsidRPr="00B77FED">
        <w:rPr>
          <w:rStyle w:val="Englezisme"/>
        </w:rPr>
        <w:t>E:\Backups</w:t>
      </w:r>
      <w:r>
        <w:t>;</w:t>
      </w:r>
    </w:p>
    <w:p w14:paraId="58044368" w14:textId="5F6837C6" w:rsidR="00470290" w:rsidRDefault="00153866" w:rsidP="00153866">
      <w:pPr>
        <w:pStyle w:val="Imagine"/>
      </w:pPr>
      <w:r w:rsidRPr="00153866">
        <w:drawing>
          <wp:inline distT="0" distB="0" distL="0" distR="0" wp14:anchorId="3C308ACF" wp14:editId="44654DD1">
            <wp:extent cx="5732145" cy="3821430"/>
            <wp:effectExtent l="0" t="0" r="20955" b="0"/>
            <wp:docPr id="6" name="Diagram 6">
              <a:extLst xmlns:a="http://schemas.openxmlformats.org/drawingml/2006/main">
                <a:ext uri="{FF2B5EF4-FFF2-40B4-BE49-F238E27FC236}">
                  <a16:creationId xmlns:a16="http://schemas.microsoft.com/office/drawing/2014/main" id="{54D01EBD-1D02-4A58-B156-BA113FD1C58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2D78B80" w14:textId="2333D16A" w:rsidR="0014356B" w:rsidRDefault="00C84B86" w:rsidP="007D50B0">
      <w:pPr>
        <w:pStyle w:val="ListParagraph"/>
        <w:numPr>
          <w:ilvl w:val="0"/>
          <w:numId w:val="12"/>
        </w:numPr>
      </w:pPr>
      <w:r>
        <w:t xml:space="preserve">Directoarele vor fi create după cum urmează (presupunem că partițiile sunt D, </w:t>
      </w:r>
      <w:r w:rsidR="00501A6A">
        <w:t xml:space="preserve">E, </w:t>
      </w:r>
      <w:r>
        <w:t>F):</w:t>
      </w:r>
    </w:p>
    <w:p w14:paraId="626957B2" w14:textId="77777777" w:rsidR="00C84B86" w:rsidRPr="00286E97" w:rsidRDefault="00C84B86" w:rsidP="00C84B86">
      <w:pPr>
        <w:pStyle w:val="ListParagraph"/>
        <w:numPr>
          <w:ilvl w:val="1"/>
          <w:numId w:val="12"/>
        </w:numPr>
      </w:pPr>
      <w:r>
        <w:t xml:space="preserve">Directorul </w:t>
      </w:r>
      <w:r w:rsidRPr="00AC6BDD">
        <w:rPr>
          <w:rStyle w:val="Englezisme"/>
        </w:rPr>
        <w:t>DBs</w:t>
      </w:r>
      <w:r>
        <w:rPr>
          <w:lang w:val="en-GB"/>
        </w:rPr>
        <w:t xml:space="preserve"> </w:t>
      </w:r>
      <w:r w:rsidRPr="00300147">
        <w:t>în</w:t>
      </w:r>
      <w:r>
        <w:rPr>
          <w:lang w:val="en-GB"/>
        </w:rPr>
        <w:t xml:space="preserve"> </w:t>
      </w:r>
      <w:r w:rsidRPr="00B77FED">
        <w:rPr>
          <w:rStyle w:val="Englezisme"/>
        </w:rPr>
        <w:t>D:\;</w:t>
      </w:r>
    </w:p>
    <w:p w14:paraId="7E564085" w14:textId="48D904CB" w:rsidR="00C84B86" w:rsidRDefault="00C84B86" w:rsidP="00C84B86">
      <w:pPr>
        <w:pStyle w:val="ListParagraph"/>
        <w:numPr>
          <w:ilvl w:val="1"/>
          <w:numId w:val="12"/>
        </w:numPr>
      </w:pPr>
      <w:r w:rsidRPr="00E802BF">
        <w:t xml:space="preserve">Directoarele </w:t>
      </w:r>
      <w:r w:rsidRPr="00E802BF">
        <w:rPr>
          <w:rStyle w:val="Englezisme"/>
        </w:rPr>
        <w:t>System</w:t>
      </w:r>
      <w:r w:rsidR="00501A6A">
        <w:t xml:space="preserve"> și</w:t>
      </w:r>
      <w:r w:rsidRPr="00E802BF">
        <w:t xml:space="preserve"> </w:t>
      </w:r>
      <w:r w:rsidRPr="00E802BF">
        <w:rPr>
          <w:rStyle w:val="Englezisme"/>
        </w:rPr>
        <w:t>Data</w:t>
      </w:r>
      <w:r w:rsidRPr="00E802BF">
        <w:t xml:space="preserve"> în </w:t>
      </w:r>
      <w:r w:rsidRPr="00B77FED">
        <w:rPr>
          <w:rStyle w:val="Englezisme"/>
        </w:rPr>
        <w:t>D:\DBs</w:t>
      </w:r>
      <w:r>
        <w:t>;</w:t>
      </w:r>
    </w:p>
    <w:p w14:paraId="43699595" w14:textId="56DC7395" w:rsidR="002A3083" w:rsidRDefault="002A3083" w:rsidP="002A3083">
      <w:pPr>
        <w:pStyle w:val="ListParagraph"/>
        <w:numPr>
          <w:ilvl w:val="1"/>
          <w:numId w:val="12"/>
        </w:numPr>
      </w:pPr>
      <w:r>
        <w:t xml:space="preserve">Directorul </w:t>
      </w:r>
      <w:r w:rsidRPr="00AC6BDD">
        <w:rPr>
          <w:rStyle w:val="Englezisme"/>
        </w:rPr>
        <w:t>DBs</w:t>
      </w:r>
      <w:r>
        <w:rPr>
          <w:lang w:val="en-GB"/>
        </w:rPr>
        <w:t xml:space="preserve"> </w:t>
      </w:r>
      <w:r w:rsidRPr="00300147">
        <w:t>în</w:t>
      </w:r>
      <w:r>
        <w:rPr>
          <w:lang w:val="en-GB"/>
        </w:rPr>
        <w:t xml:space="preserve"> </w:t>
      </w:r>
      <w:r w:rsidRPr="00B77FED">
        <w:rPr>
          <w:rStyle w:val="Englezisme"/>
        </w:rPr>
        <w:t>E:\</w:t>
      </w:r>
      <w:r>
        <w:rPr>
          <w:lang w:val="en-GB"/>
        </w:rPr>
        <w:t>;</w:t>
      </w:r>
    </w:p>
    <w:p w14:paraId="1E61D93F" w14:textId="2467411A" w:rsidR="00501A6A" w:rsidRDefault="00501A6A" w:rsidP="00C84B86">
      <w:pPr>
        <w:pStyle w:val="ListParagraph"/>
        <w:numPr>
          <w:ilvl w:val="1"/>
          <w:numId w:val="12"/>
        </w:numPr>
      </w:pPr>
      <w:r>
        <w:t xml:space="preserve">Directorul </w:t>
      </w:r>
      <w:r w:rsidRPr="00501A6A">
        <w:rPr>
          <w:rStyle w:val="Englezisme"/>
        </w:rPr>
        <w:t>Logs</w:t>
      </w:r>
      <w:r>
        <w:t xml:space="preserve"> în </w:t>
      </w:r>
      <w:r w:rsidRPr="00B77FED">
        <w:rPr>
          <w:rStyle w:val="Englezisme"/>
        </w:rPr>
        <w:t>E:\</w:t>
      </w:r>
      <w:r w:rsidR="002A3083" w:rsidRPr="00B77FED">
        <w:rPr>
          <w:rStyle w:val="Englezisme"/>
        </w:rPr>
        <w:t>DBs</w:t>
      </w:r>
      <w:r>
        <w:rPr>
          <w:lang w:val="en-GB"/>
        </w:rPr>
        <w:t>;</w:t>
      </w:r>
    </w:p>
    <w:p w14:paraId="4DF62DFE" w14:textId="77777777" w:rsidR="00C84B86" w:rsidRDefault="00C84B86" w:rsidP="00C84B86">
      <w:pPr>
        <w:pStyle w:val="ListParagraph"/>
        <w:numPr>
          <w:ilvl w:val="1"/>
          <w:numId w:val="12"/>
        </w:numPr>
      </w:pPr>
      <w:r>
        <w:t xml:space="preserve">Directorul </w:t>
      </w:r>
      <w:r w:rsidRPr="00C84B86">
        <w:rPr>
          <w:rStyle w:val="Englezisme"/>
        </w:rPr>
        <w:t>Backups</w:t>
      </w:r>
      <w:r>
        <w:t xml:space="preserve"> în</w:t>
      </w:r>
      <w:r w:rsidRPr="00C84B86">
        <w:rPr>
          <w:lang w:val="en-GB"/>
        </w:rPr>
        <w:t xml:space="preserve"> </w:t>
      </w:r>
      <w:r w:rsidRPr="00B77FED">
        <w:rPr>
          <w:rStyle w:val="Englezisme"/>
        </w:rPr>
        <w:t>F:\</w:t>
      </w:r>
      <w:r>
        <w:rPr>
          <w:lang w:val="en-GB"/>
        </w:rPr>
        <w:t>;</w:t>
      </w:r>
      <w:r>
        <w:t xml:space="preserve"> </w:t>
      </w:r>
    </w:p>
    <w:p w14:paraId="0C4C8D34" w14:textId="77777777" w:rsidR="001228F9" w:rsidRDefault="001228F9" w:rsidP="001228F9">
      <w:r w:rsidRPr="00FA6621">
        <w:t xml:space="preserve">Câmpurile din acest pas </w:t>
      </w:r>
      <w:r>
        <w:t>se completează, după cum urmează:</w:t>
      </w:r>
    </w:p>
    <w:p w14:paraId="6FD1C90C" w14:textId="49ABDA14" w:rsidR="001228F9" w:rsidRDefault="001228F9" w:rsidP="001228F9">
      <w:pPr>
        <w:pStyle w:val="ListParagraph"/>
        <w:numPr>
          <w:ilvl w:val="0"/>
          <w:numId w:val="17"/>
        </w:numPr>
      </w:pPr>
      <w:r w:rsidRPr="00D35523">
        <w:rPr>
          <w:rStyle w:val="Englezisme"/>
        </w:rPr>
        <w:t>Data root directory</w:t>
      </w:r>
      <w:r>
        <w:t xml:space="preserve"> – </w:t>
      </w:r>
      <w:r w:rsidRPr="00B77FED">
        <w:rPr>
          <w:rStyle w:val="Englezisme"/>
        </w:rPr>
        <w:t>D:\DBs\System</w:t>
      </w:r>
    </w:p>
    <w:p w14:paraId="5E1AC44C" w14:textId="2C143A39" w:rsidR="001228F9" w:rsidRPr="003330CF" w:rsidRDefault="001228F9" w:rsidP="001228F9">
      <w:pPr>
        <w:pStyle w:val="ListParagraph"/>
        <w:numPr>
          <w:ilvl w:val="0"/>
          <w:numId w:val="17"/>
        </w:numPr>
        <w:rPr>
          <w:rStyle w:val="Englezisme"/>
          <w:i w:val="0"/>
          <w:noProof w:val="0"/>
        </w:rPr>
      </w:pPr>
      <w:r w:rsidRPr="003330CF">
        <w:rPr>
          <w:rStyle w:val="Englezisme"/>
        </w:rPr>
        <w:t>User database directory</w:t>
      </w:r>
      <w:r w:rsidRPr="003330CF">
        <w:rPr>
          <w:rStyle w:val="Englezisme"/>
          <w:i w:val="0"/>
          <w:iCs/>
        </w:rPr>
        <w:t xml:space="preserve"> </w:t>
      </w:r>
      <w:r w:rsidRPr="003330CF">
        <w:t xml:space="preserve">– </w:t>
      </w:r>
      <w:r w:rsidR="002A3083" w:rsidRPr="00B77FED">
        <w:rPr>
          <w:rStyle w:val="Englezisme"/>
        </w:rPr>
        <w:t>D</w:t>
      </w:r>
      <w:r w:rsidRPr="00B77FED">
        <w:rPr>
          <w:rStyle w:val="Englezisme"/>
        </w:rPr>
        <w:t>:\DBs\Data</w:t>
      </w:r>
    </w:p>
    <w:p w14:paraId="43E98A06" w14:textId="2F4951EE" w:rsidR="001228F9" w:rsidRDefault="001228F9" w:rsidP="001228F9">
      <w:pPr>
        <w:pStyle w:val="ListParagraph"/>
        <w:numPr>
          <w:ilvl w:val="0"/>
          <w:numId w:val="17"/>
        </w:numPr>
      </w:pPr>
      <w:r w:rsidRPr="00512520">
        <w:rPr>
          <w:rStyle w:val="Englezisme"/>
        </w:rPr>
        <w:t>User database log directory</w:t>
      </w:r>
      <w:r>
        <w:t xml:space="preserve"> – </w:t>
      </w:r>
      <w:r w:rsidR="0036236B" w:rsidRPr="00B77FED">
        <w:rPr>
          <w:rStyle w:val="Englezisme"/>
        </w:rPr>
        <w:t>E</w:t>
      </w:r>
      <w:r w:rsidRPr="00B77FED">
        <w:rPr>
          <w:rStyle w:val="Englezisme"/>
        </w:rPr>
        <w:t>:\DBs\Logs</w:t>
      </w:r>
    </w:p>
    <w:p w14:paraId="7D30B333" w14:textId="6BC0432C" w:rsidR="00C84B86" w:rsidRDefault="001228F9" w:rsidP="001228F9">
      <w:pPr>
        <w:pStyle w:val="ListParagraph"/>
        <w:numPr>
          <w:ilvl w:val="0"/>
          <w:numId w:val="17"/>
        </w:numPr>
      </w:pPr>
      <w:r w:rsidRPr="00512520">
        <w:rPr>
          <w:rStyle w:val="Englezisme"/>
        </w:rPr>
        <w:t>Backup directory</w:t>
      </w:r>
      <w:r>
        <w:t xml:space="preserve"> – </w:t>
      </w:r>
      <w:r w:rsidR="0036236B" w:rsidRPr="00B77FED">
        <w:rPr>
          <w:rStyle w:val="Englezisme"/>
        </w:rPr>
        <w:t>G</w:t>
      </w:r>
      <w:r w:rsidRPr="00B77FED">
        <w:rPr>
          <w:rStyle w:val="Englezisme"/>
        </w:rPr>
        <w:t>:\Backups</w:t>
      </w:r>
      <w:r>
        <w:t>;</w:t>
      </w:r>
    </w:p>
    <w:p w14:paraId="61A1280D" w14:textId="3CB230EC" w:rsidR="00153866" w:rsidRDefault="007C77C6" w:rsidP="007C77C6">
      <w:pPr>
        <w:pStyle w:val="Imagine"/>
      </w:pPr>
      <w:r w:rsidRPr="007C77C6">
        <w:lastRenderedPageBreak/>
        <w:drawing>
          <wp:inline distT="0" distB="0" distL="0" distR="0" wp14:anchorId="1B0B990A" wp14:editId="3780C397">
            <wp:extent cx="5732145" cy="3821430"/>
            <wp:effectExtent l="0" t="0" r="20955" b="0"/>
            <wp:docPr id="14" name="Diagram 14">
              <a:extLst xmlns:a="http://schemas.openxmlformats.org/drawingml/2006/main">
                <a:ext uri="{FF2B5EF4-FFF2-40B4-BE49-F238E27FC236}">
                  <a16:creationId xmlns:a16="http://schemas.microsoft.com/office/drawing/2014/main" id="{54D01EBD-1D02-4A58-B156-BA113FD1C58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4C226F87" w14:textId="2E4D17BA" w:rsidR="00711F20" w:rsidRDefault="00711F20" w:rsidP="00711F20">
      <w:pPr>
        <w:pStyle w:val="ListParagraph"/>
        <w:numPr>
          <w:ilvl w:val="0"/>
          <w:numId w:val="12"/>
        </w:numPr>
      </w:pPr>
      <w:r>
        <w:t>Directoarele vor fi create după cum urmează (presupunem că partițiile sunt D, E, F</w:t>
      </w:r>
      <w:r w:rsidR="00F67D1A">
        <w:t>, G</w:t>
      </w:r>
      <w:r>
        <w:t>):</w:t>
      </w:r>
    </w:p>
    <w:p w14:paraId="601D742B" w14:textId="05F0248E" w:rsidR="00711F20" w:rsidRPr="00286E97" w:rsidRDefault="00711F20" w:rsidP="00711F20">
      <w:pPr>
        <w:pStyle w:val="ListParagraph"/>
        <w:numPr>
          <w:ilvl w:val="1"/>
          <w:numId w:val="12"/>
        </w:numPr>
      </w:pPr>
      <w:r>
        <w:t xml:space="preserve">Directorul </w:t>
      </w:r>
      <w:r w:rsidRPr="00AC6BDD">
        <w:rPr>
          <w:rStyle w:val="Englezisme"/>
        </w:rPr>
        <w:t>DBs</w:t>
      </w:r>
      <w:r>
        <w:rPr>
          <w:lang w:val="en-GB"/>
        </w:rPr>
        <w:t xml:space="preserve"> </w:t>
      </w:r>
      <w:r w:rsidRPr="00300147">
        <w:t>în</w:t>
      </w:r>
      <w:r>
        <w:rPr>
          <w:lang w:val="en-GB"/>
        </w:rPr>
        <w:t xml:space="preserve"> </w:t>
      </w:r>
      <w:r w:rsidRPr="00B77FED">
        <w:rPr>
          <w:rStyle w:val="Englezisme"/>
        </w:rPr>
        <w:t>D:\</w:t>
      </w:r>
      <w:r>
        <w:rPr>
          <w:lang w:val="en-GB"/>
        </w:rPr>
        <w:t>;</w:t>
      </w:r>
    </w:p>
    <w:p w14:paraId="64FE8590" w14:textId="2E96C6FE" w:rsidR="00711F20" w:rsidRDefault="00711F20" w:rsidP="00711F20">
      <w:pPr>
        <w:pStyle w:val="ListParagraph"/>
        <w:numPr>
          <w:ilvl w:val="1"/>
          <w:numId w:val="12"/>
        </w:numPr>
      </w:pPr>
      <w:r w:rsidRPr="00E802BF">
        <w:t>Directo</w:t>
      </w:r>
      <w:r w:rsidR="003C3303">
        <w:t xml:space="preserve">arele </w:t>
      </w:r>
      <w:r w:rsidR="003C3303" w:rsidRPr="003C3303">
        <w:rPr>
          <w:rStyle w:val="Englezisme"/>
        </w:rPr>
        <w:t>Data</w:t>
      </w:r>
      <w:r w:rsidR="003C3303">
        <w:t xml:space="preserve"> și </w:t>
      </w:r>
      <w:r w:rsidRPr="00E802BF">
        <w:rPr>
          <w:rStyle w:val="Englezisme"/>
        </w:rPr>
        <w:t>System</w:t>
      </w:r>
      <w:r>
        <w:t xml:space="preserve"> </w:t>
      </w:r>
      <w:r w:rsidRPr="00E802BF">
        <w:t xml:space="preserve">în </w:t>
      </w:r>
      <w:r w:rsidRPr="00B77FED">
        <w:rPr>
          <w:rStyle w:val="Englezisme"/>
        </w:rPr>
        <w:t>D:\DBs</w:t>
      </w:r>
      <w:r>
        <w:t>;</w:t>
      </w:r>
    </w:p>
    <w:p w14:paraId="2BEFD09A" w14:textId="55604310" w:rsidR="00F046F9" w:rsidRDefault="001C5423" w:rsidP="001C5423">
      <w:pPr>
        <w:pStyle w:val="ListParagraph"/>
        <w:numPr>
          <w:ilvl w:val="1"/>
          <w:numId w:val="12"/>
        </w:numPr>
      </w:pPr>
      <w:r>
        <w:t xml:space="preserve">Directorul </w:t>
      </w:r>
      <w:r w:rsidRPr="00AC6BDD">
        <w:rPr>
          <w:rStyle w:val="Englezisme"/>
        </w:rPr>
        <w:t>DBs</w:t>
      </w:r>
      <w:r>
        <w:rPr>
          <w:lang w:val="en-GB"/>
        </w:rPr>
        <w:t xml:space="preserve"> </w:t>
      </w:r>
      <w:r w:rsidRPr="00300147">
        <w:t>în</w:t>
      </w:r>
      <w:r>
        <w:rPr>
          <w:lang w:val="en-GB"/>
        </w:rPr>
        <w:t xml:space="preserve"> </w:t>
      </w:r>
      <w:r w:rsidR="003C3303" w:rsidRPr="00B77FED">
        <w:rPr>
          <w:rStyle w:val="Englezisme"/>
        </w:rPr>
        <w:t>E</w:t>
      </w:r>
      <w:r w:rsidRPr="00B77FED">
        <w:rPr>
          <w:rStyle w:val="Englezisme"/>
        </w:rPr>
        <w:t>:\</w:t>
      </w:r>
      <w:r>
        <w:rPr>
          <w:lang w:val="en-GB"/>
        </w:rPr>
        <w:t>;</w:t>
      </w:r>
    </w:p>
    <w:p w14:paraId="04123446" w14:textId="215B3330" w:rsidR="00711F20" w:rsidRPr="003C3303" w:rsidRDefault="00711F20" w:rsidP="00711F20">
      <w:pPr>
        <w:pStyle w:val="ListParagraph"/>
        <w:numPr>
          <w:ilvl w:val="1"/>
          <w:numId w:val="12"/>
        </w:numPr>
      </w:pPr>
      <w:r>
        <w:t xml:space="preserve">Directorul </w:t>
      </w:r>
      <w:r w:rsidRPr="00501A6A">
        <w:rPr>
          <w:rStyle w:val="Englezisme"/>
        </w:rPr>
        <w:t>Logs</w:t>
      </w:r>
      <w:r>
        <w:t xml:space="preserve"> în </w:t>
      </w:r>
      <w:r w:rsidR="003C3303" w:rsidRPr="00B77FED">
        <w:rPr>
          <w:rStyle w:val="Englezisme"/>
        </w:rPr>
        <w:t>E</w:t>
      </w:r>
      <w:r w:rsidRPr="00B77FED">
        <w:rPr>
          <w:rStyle w:val="Englezisme"/>
        </w:rPr>
        <w:t>:\DBs</w:t>
      </w:r>
      <w:r>
        <w:rPr>
          <w:lang w:val="en-GB"/>
        </w:rPr>
        <w:t>;</w:t>
      </w:r>
    </w:p>
    <w:p w14:paraId="381F1D78" w14:textId="0D740AE5" w:rsidR="003C3303" w:rsidRPr="003C3303" w:rsidRDefault="003C3303" w:rsidP="00711F20">
      <w:pPr>
        <w:pStyle w:val="ListParagraph"/>
        <w:numPr>
          <w:ilvl w:val="1"/>
          <w:numId w:val="12"/>
        </w:numPr>
      </w:pPr>
      <w:r w:rsidRPr="003C3303">
        <w:t xml:space="preserve">Directorul </w:t>
      </w:r>
      <w:r w:rsidRPr="00B77FED">
        <w:rPr>
          <w:rStyle w:val="Englezisme"/>
        </w:rPr>
        <w:t>TempDB</w:t>
      </w:r>
      <w:r w:rsidRPr="003C3303">
        <w:t xml:space="preserve"> în </w:t>
      </w:r>
      <w:r w:rsidRPr="00B77FED">
        <w:rPr>
          <w:rStyle w:val="Englezisme"/>
        </w:rPr>
        <w:t>F: \;</w:t>
      </w:r>
    </w:p>
    <w:p w14:paraId="496C04B8" w14:textId="24434642" w:rsidR="00711F20" w:rsidRDefault="00711F20" w:rsidP="00711F20">
      <w:pPr>
        <w:pStyle w:val="ListParagraph"/>
        <w:numPr>
          <w:ilvl w:val="1"/>
          <w:numId w:val="12"/>
        </w:numPr>
      </w:pPr>
      <w:r>
        <w:t xml:space="preserve">Directorul </w:t>
      </w:r>
      <w:r w:rsidRPr="00C84B86">
        <w:rPr>
          <w:rStyle w:val="Englezisme"/>
        </w:rPr>
        <w:t>Backups</w:t>
      </w:r>
      <w:r>
        <w:t xml:space="preserve"> în</w:t>
      </w:r>
      <w:r w:rsidRPr="00C84B86">
        <w:rPr>
          <w:lang w:val="en-GB"/>
        </w:rPr>
        <w:t xml:space="preserve"> </w:t>
      </w:r>
      <w:r w:rsidR="00F67D1A" w:rsidRPr="00B77FED">
        <w:rPr>
          <w:rStyle w:val="Englezisme"/>
        </w:rPr>
        <w:t>G</w:t>
      </w:r>
      <w:r w:rsidRPr="00B77FED">
        <w:rPr>
          <w:rStyle w:val="Englezisme"/>
        </w:rPr>
        <w:t>:\</w:t>
      </w:r>
      <w:r>
        <w:rPr>
          <w:lang w:val="en-GB"/>
        </w:rPr>
        <w:t>;</w:t>
      </w:r>
      <w:r>
        <w:t xml:space="preserve"> </w:t>
      </w:r>
    </w:p>
    <w:p w14:paraId="4FFDF5E3" w14:textId="77777777" w:rsidR="00711F20" w:rsidRDefault="00711F20" w:rsidP="00711F20">
      <w:r w:rsidRPr="00FA6621">
        <w:t xml:space="preserve">Câmpurile din acest pas </w:t>
      </w:r>
      <w:r>
        <w:t>se completează, după cum urmează:</w:t>
      </w:r>
    </w:p>
    <w:p w14:paraId="5CCEE6A5" w14:textId="77777777" w:rsidR="00711F20" w:rsidRDefault="00711F20" w:rsidP="007C77C6">
      <w:pPr>
        <w:pStyle w:val="ListParagraph"/>
        <w:numPr>
          <w:ilvl w:val="0"/>
          <w:numId w:val="18"/>
        </w:numPr>
      </w:pPr>
      <w:r w:rsidRPr="00D35523">
        <w:rPr>
          <w:rStyle w:val="Englezisme"/>
        </w:rPr>
        <w:t>Data root directory</w:t>
      </w:r>
      <w:r>
        <w:t xml:space="preserve"> – </w:t>
      </w:r>
      <w:r w:rsidRPr="00B77FED">
        <w:rPr>
          <w:rStyle w:val="Englezisme"/>
        </w:rPr>
        <w:t>D:\DBs\System</w:t>
      </w:r>
      <w:r>
        <w:t>;</w:t>
      </w:r>
    </w:p>
    <w:p w14:paraId="08733856" w14:textId="1ABFAAF8" w:rsidR="00711F20" w:rsidRPr="003330CF" w:rsidRDefault="00711F20" w:rsidP="007C77C6">
      <w:pPr>
        <w:pStyle w:val="ListParagraph"/>
        <w:numPr>
          <w:ilvl w:val="0"/>
          <w:numId w:val="18"/>
        </w:numPr>
        <w:rPr>
          <w:rStyle w:val="Englezisme"/>
          <w:i w:val="0"/>
          <w:noProof w:val="0"/>
        </w:rPr>
      </w:pPr>
      <w:r w:rsidRPr="003330CF">
        <w:rPr>
          <w:rStyle w:val="Englezisme"/>
        </w:rPr>
        <w:t>User database directory</w:t>
      </w:r>
      <w:r w:rsidRPr="003330CF">
        <w:rPr>
          <w:rStyle w:val="Englezisme"/>
          <w:i w:val="0"/>
          <w:iCs/>
        </w:rPr>
        <w:t xml:space="preserve"> </w:t>
      </w:r>
      <w:r w:rsidRPr="003330CF">
        <w:t xml:space="preserve">– </w:t>
      </w:r>
      <w:r w:rsidR="00B77FED" w:rsidRPr="00B77FED">
        <w:rPr>
          <w:rStyle w:val="Englezisme"/>
        </w:rPr>
        <w:t>D</w:t>
      </w:r>
      <w:r w:rsidRPr="00B77FED">
        <w:rPr>
          <w:rStyle w:val="Englezisme"/>
        </w:rPr>
        <w:t>:\DBs\Data</w:t>
      </w:r>
    </w:p>
    <w:p w14:paraId="47450067" w14:textId="54EEB963" w:rsidR="00711F20" w:rsidRPr="00072B19" w:rsidRDefault="00711F20" w:rsidP="007C77C6">
      <w:pPr>
        <w:pStyle w:val="ListParagraph"/>
        <w:numPr>
          <w:ilvl w:val="0"/>
          <w:numId w:val="18"/>
        </w:numPr>
      </w:pPr>
      <w:r w:rsidRPr="00512520">
        <w:rPr>
          <w:rStyle w:val="Englezisme"/>
        </w:rPr>
        <w:t>User database log directory</w:t>
      </w:r>
      <w:r>
        <w:t xml:space="preserve"> – </w:t>
      </w:r>
      <w:r w:rsidR="00B77FED" w:rsidRPr="00B77FED">
        <w:rPr>
          <w:rStyle w:val="Englezisme"/>
        </w:rPr>
        <w:t>E</w:t>
      </w:r>
      <w:r w:rsidRPr="00B77FED">
        <w:rPr>
          <w:rStyle w:val="Englezisme"/>
        </w:rPr>
        <w:t>:\DBs\Logs</w:t>
      </w:r>
    </w:p>
    <w:p w14:paraId="7766CA63" w14:textId="19BAF7AC" w:rsidR="00072B19" w:rsidRDefault="00072B19" w:rsidP="007C77C6">
      <w:pPr>
        <w:pStyle w:val="ListParagraph"/>
        <w:numPr>
          <w:ilvl w:val="0"/>
          <w:numId w:val="18"/>
        </w:numPr>
      </w:pPr>
      <w:r>
        <w:rPr>
          <w:rStyle w:val="Englezisme"/>
        </w:rPr>
        <w:t xml:space="preserve">TempDB Data Directories </w:t>
      </w:r>
      <w:r w:rsidR="00B875C2">
        <w:t>–</w:t>
      </w:r>
      <w:r>
        <w:t xml:space="preserve"> </w:t>
      </w:r>
      <w:r w:rsidR="00B875C2" w:rsidRPr="00B77FED">
        <w:rPr>
          <w:rStyle w:val="Englezisme"/>
        </w:rPr>
        <w:t>F: \TempDB</w:t>
      </w:r>
    </w:p>
    <w:p w14:paraId="445F3C6D" w14:textId="0ABA337B" w:rsidR="007D50B0" w:rsidRDefault="00711F20" w:rsidP="007C77C6">
      <w:pPr>
        <w:pStyle w:val="ListParagraph"/>
        <w:numPr>
          <w:ilvl w:val="0"/>
          <w:numId w:val="18"/>
        </w:numPr>
      </w:pPr>
      <w:r w:rsidRPr="00512520">
        <w:rPr>
          <w:rStyle w:val="Englezisme"/>
        </w:rPr>
        <w:t>Backup directory</w:t>
      </w:r>
      <w:r>
        <w:t xml:space="preserve"> – </w:t>
      </w:r>
      <w:r w:rsidR="00CC208C" w:rsidRPr="00B77FED">
        <w:rPr>
          <w:rStyle w:val="Englezisme"/>
        </w:rPr>
        <w:t>G</w:t>
      </w:r>
      <w:r w:rsidRPr="00B77FED">
        <w:rPr>
          <w:rStyle w:val="Englezisme"/>
        </w:rPr>
        <w:t>:\Backups</w:t>
      </w:r>
      <w:r>
        <w:t>;</w:t>
      </w:r>
    </w:p>
    <w:p w14:paraId="5C0B9D4F" w14:textId="31E8657C" w:rsidR="007C77C6" w:rsidRDefault="0092700F" w:rsidP="0092700F">
      <w:pPr>
        <w:pStyle w:val="Imagine"/>
      </w:pPr>
      <w:r w:rsidRPr="0092700F">
        <w:lastRenderedPageBreak/>
        <w:drawing>
          <wp:inline distT="0" distB="0" distL="0" distR="0" wp14:anchorId="3B8A1698" wp14:editId="0D1A8244">
            <wp:extent cx="5732145" cy="3821430"/>
            <wp:effectExtent l="0" t="19050" r="20955" b="7620"/>
            <wp:docPr id="18" name="Diagram 18">
              <a:extLst xmlns:a="http://schemas.openxmlformats.org/drawingml/2006/main">
                <a:ext uri="{FF2B5EF4-FFF2-40B4-BE49-F238E27FC236}">
                  <a16:creationId xmlns:a16="http://schemas.microsoft.com/office/drawing/2014/main" id="{54D01EBD-1D02-4A58-B156-BA113FD1C58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31FE2720" w14:textId="77777777" w:rsidR="003A5670" w:rsidRDefault="00807351" w:rsidP="003A5670">
      <w:pPr>
        <w:pStyle w:val="Imagine"/>
      </w:pPr>
      <w:r>
        <w:lastRenderedPageBreak/>
        <w:drawing>
          <wp:inline distT="0" distB="0" distL="0" distR="0" wp14:anchorId="3A5B0F47" wp14:editId="2F6DCB86">
            <wp:extent cx="5760000" cy="4344726"/>
            <wp:effectExtent l="114300" t="114300" r="146050" b="15113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48"/>
                    <a:stretch>
                      <a:fillRect/>
                    </a:stretch>
                  </pic:blipFill>
                  <pic:spPr>
                    <a:xfrm>
                      <a:off x="0" y="0"/>
                      <a:ext cx="5760000" cy="4344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DFF877" w14:textId="52C729C0" w:rsidR="005D144D" w:rsidRDefault="003A5670" w:rsidP="003A5670">
      <w:pPr>
        <w:pStyle w:val="Caption"/>
      </w:pPr>
      <w:bookmarkStart w:id="34" w:name="_Ref72940047"/>
      <w:bookmarkStart w:id="35" w:name="_Toc122448135"/>
      <w:r>
        <w:t xml:space="preserve">Imaginea </w:t>
      </w:r>
      <w:r>
        <w:fldChar w:fldCharType="begin"/>
      </w:r>
      <w:r>
        <w:instrText xml:space="preserve"> SEQ Imaginea \* ARABIC </w:instrText>
      </w:r>
      <w:r>
        <w:fldChar w:fldCharType="separate"/>
      </w:r>
      <w:r w:rsidR="00F73C5F">
        <w:rPr>
          <w:noProof/>
        </w:rPr>
        <w:t>15</w:t>
      </w:r>
      <w:r>
        <w:fldChar w:fldCharType="end"/>
      </w:r>
      <w:r>
        <w:t xml:space="preserve"> -</w:t>
      </w:r>
      <w:r>
        <w:rPr>
          <w:noProof/>
        </w:rPr>
        <w:t xml:space="preserve"> Directoare fișiere baze de date</w:t>
      </w:r>
      <w:bookmarkEnd w:id="34"/>
      <w:bookmarkEnd w:id="35"/>
    </w:p>
    <w:p w14:paraId="46715215" w14:textId="5D0631E0" w:rsidR="00576D14" w:rsidRDefault="007A49B2" w:rsidP="007A49B2">
      <w:pPr>
        <w:pStyle w:val="ListParagraph"/>
        <w:numPr>
          <w:ilvl w:val="0"/>
          <w:numId w:val="4"/>
        </w:numPr>
      </w:pPr>
      <w:bookmarkStart w:id="36" w:name="_Ref72940823"/>
      <w:r>
        <w:t>În aceeași fereastră, se accesează fila</w:t>
      </w:r>
      <w:r w:rsidR="001853DD">
        <w:t xml:space="preserve"> </w:t>
      </w:r>
      <w:r w:rsidR="001853DD" w:rsidRPr="001853DD">
        <w:rPr>
          <w:rStyle w:val="Englezisme"/>
        </w:rPr>
        <w:t>TempDB</w:t>
      </w:r>
      <w:r w:rsidR="001853DD">
        <w:t xml:space="preserve">, unde vor fi completate setările bazei de date </w:t>
      </w:r>
      <w:r w:rsidR="001659BE" w:rsidRPr="001659BE">
        <w:rPr>
          <w:rStyle w:val="Englezisme"/>
        </w:rPr>
        <w:t>TempDB</w:t>
      </w:r>
      <w:r w:rsidR="001853DD">
        <w:t>, după cum urmează:</w:t>
      </w:r>
      <w:bookmarkEnd w:id="36"/>
    </w:p>
    <w:p w14:paraId="556AA96A" w14:textId="09DA3493" w:rsidR="001853DD" w:rsidRDefault="00336D8D" w:rsidP="001853DD">
      <w:pPr>
        <w:pStyle w:val="ListParagraph"/>
        <w:numPr>
          <w:ilvl w:val="1"/>
          <w:numId w:val="4"/>
        </w:numPr>
      </w:pPr>
      <w:bookmarkStart w:id="37" w:name="_Ref72940362"/>
      <w:r w:rsidRPr="00296836">
        <w:rPr>
          <w:rStyle w:val="Englezisme"/>
        </w:rPr>
        <w:t>Number of files</w:t>
      </w:r>
      <w:r>
        <w:t xml:space="preserve"> – recomandat este să se completeze cu numărul de procesoare disponibile pe server (se pot verifica în </w:t>
      </w:r>
      <w:r w:rsidRPr="00336D8D">
        <w:rPr>
          <w:rStyle w:val="Englezisme"/>
        </w:rPr>
        <w:t>Task Manager</w:t>
      </w:r>
      <w:r>
        <w:t>). SQL Server 2019 verifică și completează automat cu această valoare;</w:t>
      </w:r>
      <w:bookmarkEnd w:id="37"/>
    </w:p>
    <w:p w14:paraId="131F96B7" w14:textId="38A1C45C" w:rsidR="00336D8D" w:rsidRDefault="00336D8D" w:rsidP="001853DD">
      <w:pPr>
        <w:pStyle w:val="ListParagraph"/>
        <w:numPr>
          <w:ilvl w:val="1"/>
          <w:numId w:val="4"/>
        </w:numPr>
      </w:pPr>
      <w:bookmarkStart w:id="38" w:name="_Ref72940656"/>
      <w:r w:rsidRPr="00296836">
        <w:rPr>
          <w:rStyle w:val="Englezisme"/>
        </w:rPr>
        <w:t>Inițial size (MB)</w:t>
      </w:r>
      <w:r w:rsidR="00403C1A">
        <w:t xml:space="preserve"> – în cazul în care este disponibilă o configurație precum cea prezentată în pasul </w:t>
      </w:r>
      <w:r w:rsidR="007E0ACF">
        <w:fldChar w:fldCharType="begin"/>
      </w:r>
      <w:r w:rsidR="007E0ACF">
        <w:instrText xml:space="preserve"> REF _Ref72940309 \w \h </w:instrText>
      </w:r>
      <w:r w:rsidR="007E0ACF">
        <w:fldChar w:fldCharType="separate"/>
      </w:r>
      <w:r w:rsidR="00592882">
        <w:t>14</w:t>
      </w:r>
      <w:r w:rsidR="007E0ACF">
        <w:fldChar w:fldCharType="end"/>
      </w:r>
      <w:r w:rsidR="00403C1A">
        <w:t>,</w:t>
      </w:r>
      <w:r w:rsidR="007E0ACF">
        <w:t xml:space="preserve"> configurație ce implică existența unei </w:t>
      </w:r>
      <w:r w:rsidR="001D78A8">
        <w:t>partiții</w:t>
      </w:r>
      <w:r w:rsidR="007E0ACF">
        <w:t xml:space="preserve"> dedicată fișierelor </w:t>
      </w:r>
      <w:r w:rsidR="001659BE" w:rsidRPr="00BB4A5A">
        <w:rPr>
          <w:rStyle w:val="Englezisme"/>
        </w:rPr>
        <w:t>TempDB</w:t>
      </w:r>
      <w:r w:rsidR="001659BE">
        <w:t xml:space="preserve"> </w:t>
      </w:r>
      <w:r w:rsidR="0090256D">
        <w:t xml:space="preserve">(de exemplu, configurația </w:t>
      </w:r>
      <w:r w:rsidR="0090256D" w:rsidRPr="0090256D">
        <w:rPr>
          <w:b/>
          <w:bCs/>
        </w:rPr>
        <w:t>4 partiții</w:t>
      </w:r>
      <w:r w:rsidR="0090256D">
        <w:t>)</w:t>
      </w:r>
      <w:r w:rsidR="007E0ACF">
        <w:t xml:space="preserve">, </w:t>
      </w:r>
      <w:r w:rsidR="00F92453">
        <w:t xml:space="preserve">întreg spațiul disponibil </w:t>
      </w:r>
      <w:r w:rsidR="001D78A8">
        <w:t>al partiției</w:t>
      </w:r>
      <w:r w:rsidR="0090256D">
        <w:t xml:space="preserve"> </w:t>
      </w:r>
      <w:r w:rsidR="00F92453">
        <w:t xml:space="preserve">trebuie divizat în numărul de fișiere completat la </w:t>
      </w:r>
      <w:r w:rsidR="00F92453">
        <w:fldChar w:fldCharType="begin"/>
      </w:r>
      <w:r w:rsidR="00F92453">
        <w:instrText xml:space="preserve"> REF _Ref72940362 \w \h </w:instrText>
      </w:r>
      <w:r w:rsidR="00F92453">
        <w:fldChar w:fldCharType="separate"/>
      </w:r>
      <w:r w:rsidR="00592882">
        <w:t>15.i</w:t>
      </w:r>
      <w:r w:rsidR="00F92453">
        <w:fldChar w:fldCharType="end"/>
      </w:r>
      <w:r w:rsidR="00F92453">
        <w:t xml:space="preserve"> + 1</w:t>
      </w:r>
      <w:r w:rsidR="00AA29AB">
        <w:t xml:space="preserve">. De exemplu, dacă partiția dedicată fișierelor bazei de date are disponibil 10 GB și numărul de fișiere de date al </w:t>
      </w:r>
      <w:r w:rsidR="001659BE" w:rsidRPr="00BB4A5A">
        <w:rPr>
          <w:rStyle w:val="Englezisme"/>
        </w:rPr>
        <w:t>TempDB</w:t>
      </w:r>
      <w:r w:rsidR="001659BE">
        <w:t xml:space="preserve"> </w:t>
      </w:r>
      <w:r w:rsidR="00AA29AB">
        <w:t>este 4, spațiul</w:t>
      </w:r>
      <w:r w:rsidR="00844001">
        <w:t xml:space="preserve"> inițial este 10 / (4 + 1), adică 2 GB</w:t>
      </w:r>
      <w:r w:rsidR="009D49BA">
        <w:t>;</w:t>
      </w:r>
      <w:bookmarkEnd w:id="38"/>
    </w:p>
    <w:p w14:paraId="4EF8F5CE" w14:textId="2D056B92" w:rsidR="00F722C6" w:rsidRDefault="00F722C6" w:rsidP="001853DD">
      <w:pPr>
        <w:pStyle w:val="ListParagraph"/>
        <w:numPr>
          <w:ilvl w:val="1"/>
          <w:numId w:val="4"/>
        </w:numPr>
      </w:pPr>
      <w:r w:rsidRPr="00296836">
        <w:rPr>
          <w:rStyle w:val="Englezisme"/>
        </w:rPr>
        <w:t>Autogrowth (MB)</w:t>
      </w:r>
      <w:r>
        <w:t xml:space="preserve"> – se lasă completată valoarea implicită</w:t>
      </w:r>
      <w:r w:rsidR="00995728">
        <w:t>;</w:t>
      </w:r>
    </w:p>
    <w:p w14:paraId="43FC85A6" w14:textId="2593B04B" w:rsidR="00995728" w:rsidRDefault="00995728" w:rsidP="001853DD">
      <w:pPr>
        <w:pStyle w:val="ListParagraph"/>
        <w:numPr>
          <w:ilvl w:val="1"/>
          <w:numId w:val="4"/>
        </w:numPr>
      </w:pPr>
      <w:bookmarkStart w:id="39" w:name="_Ref72940714"/>
      <w:r w:rsidRPr="00296836">
        <w:rPr>
          <w:rStyle w:val="Englezisme"/>
        </w:rPr>
        <w:t>Data directories</w:t>
      </w:r>
      <w:r>
        <w:t xml:space="preserve"> – se alege calea către directorul ce va conține fișierele (în cazul ideal, este partiția </w:t>
      </w:r>
      <w:r>
        <w:fldChar w:fldCharType="begin"/>
      </w:r>
      <w:r>
        <w:instrText xml:space="preserve"> REF _Ref72939715 \w \h </w:instrText>
      </w:r>
      <w:r>
        <w:fldChar w:fldCharType="separate"/>
      </w:r>
      <w:r w:rsidR="00592882">
        <w:t>14.iii</w:t>
      </w:r>
      <w:r>
        <w:fldChar w:fldCharType="end"/>
      </w:r>
      <w:r>
        <w:t>);</w:t>
      </w:r>
      <w:bookmarkEnd w:id="39"/>
    </w:p>
    <w:p w14:paraId="197C8E67" w14:textId="49735AD5" w:rsidR="00995728" w:rsidRDefault="007B63A8" w:rsidP="001853DD">
      <w:pPr>
        <w:pStyle w:val="ListParagraph"/>
        <w:numPr>
          <w:ilvl w:val="1"/>
          <w:numId w:val="4"/>
        </w:numPr>
      </w:pPr>
      <w:bookmarkStart w:id="40" w:name="_Ref72941484"/>
      <w:r w:rsidRPr="00296836">
        <w:rPr>
          <w:rStyle w:val="Englezisme"/>
        </w:rPr>
        <w:t>TempDB log file Initial size (MB)</w:t>
      </w:r>
      <w:r>
        <w:t xml:space="preserve"> – aceeași valoare, completată </w:t>
      </w:r>
      <w:r w:rsidR="00F95F5D">
        <w:t xml:space="preserve">la punctul </w:t>
      </w:r>
      <w:r w:rsidR="00F95F5D">
        <w:fldChar w:fldCharType="begin"/>
      </w:r>
      <w:r w:rsidR="00F95F5D">
        <w:instrText xml:space="preserve"> REF _Ref72940656 \n \h </w:instrText>
      </w:r>
      <w:r w:rsidR="00F95F5D">
        <w:fldChar w:fldCharType="separate"/>
      </w:r>
      <w:r w:rsidR="00592882">
        <w:t>ii</w:t>
      </w:r>
      <w:r w:rsidR="00F95F5D">
        <w:fldChar w:fldCharType="end"/>
      </w:r>
      <w:r w:rsidR="00F95F5D">
        <w:t>;</w:t>
      </w:r>
      <w:bookmarkEnd w:id="40"/>
    </w:p>
    <w:p w14:paraId="3DF86120" w14:textId="7D445623" w:rsidR="00F95F5D" w:rsidRDefault="00F95F5D" w:rsidP="001853DD">
      <w:pPr>
        <w:pStyle w:val="ListParagraph"/>
        <w:numPr>
          <w:ilvl w:val="1"/>
          <w:numId w:val="4"/>
        </w:numPr>
      </w:pPr>
      <w:r w:rsidRPr="00296836">
        <w:rPr>
          <w:rStyle w:val="Englezisme"/>
        </w:rPr>
        <w:t>Autogrowth (MB)</w:t>
      </w:r>
      <w:r>
        <w:t xml:space="preserve"> – se lasă completată valoarea implicită</w:t>
      </w:r>
      <w:r w:rsidR="00296836">
        <w:t>;</w:t>
      </w:r>
    </w:p>
    <w:p w14:paraId="41A98A2E" w14:textId="1B4F88DF" w:rsidR="00296836" w:rsidRDefault="00296836" w:rsidP="001853DD">
      <w:pPr>
        <w:pStyle w:val="ListParagraph"/>
        <w:numPr>
          <w:ilvl w:val="1"/>
          <w:numId w:val="4"/>
        </w:numPr>
      </w:pPr>
      <w:r w:rsidRPr="00296836">
        <w:rPr>
          <w:rStyle w:val="Englezisme"/>
        </w:rPr>
        <w:t>Log directory</w:t>
      </w:r>
      <w:r>
        <w:t xml:space="preserve"> – se alege același director precum la pasul </w:t>
      </w:r>
      <w:r>
        <w:fldChar w:fldCharType="begin"/>
      </w:r>
      <w:r>
        <w:instrText xml:space="preserve"> REF _Ref72940714 \n \h </w:instrText>
      </w:r>
      <w:r>
        <w:fldChar w:fldCharType="separate"/>
      </w:r>
      <w:r w:rsidR="00592882">
        <w:t>iv</w:t>
      </w:r>
      <w:r>
        <w:fldChar w:fldCharType="end"/>
      </w:r>
      <w:r>
        <w:t>.</w:t>
      </w:r>
    </w:p>
    <w:p w14:paraId="4066B917" w14:textId="77777777" w:rsidR="00296836" w:rsidRDefault="008C44A2" w:rsidP="00296836">
      <w:pPr>
        <w:pStyle w:val="Imagine"/>
      </w:pPr>
      <w:r>
        <w:lastRenderedPageBreak/>
        <w:drawing>
          <wp:inline distT="0" distB="0" distL="0" distR="0" wp14:anchorId="063601E3" wp14:editId="21790AEB">
            <wp:extent cx="5760000" cy="4344726"/>
            <wp:effectExtent l="114300" t="114300" r="146050" b="151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00" cy="4344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D49E05" w14:textId="615D2AF9" w:rsidR="00807351" w:rsidRDefault="00296836" w:rsidP="00296836">
      <w:pPr>
        <w:pStyle w:val="Caption"/>
        <w:rPr>
          <w:rStyle w:val="Englezisme"/>
        </w:rPr>
      </w:pPr>
      <w:bookmarkStart w:id="41" w:name="_Toc122448136"/>
      <w:r>
        <w:t xml:space="preserve">Imaginea </w:t>
      </w:r>
      <w:r>
        <w:fldChar w:fldCharType="begin"/>
      </w:r>
      <w:r>
        <w:instrText xml:space="preserve"> SEQ Imaginea \* ARABIC </w:instrText>
      </w:r>
      <w:r>
        <w:fldChar w:fldCharType="separate"/>
      </w:r>
      <w:r w:rsidR="00F73C5F">
        <w:rPr>
          <w:noProof/>
        </w:rPr>
        <w:t>16</w:t>
      </w:r>
      <w:r>
        <w:fldChar w:fldCharType="end"/>
      </w:r>
      <w:r>
        <w:t xml:space="preserve"> - Fișiere </w:t>
      </w:r>
      <w:r w:rsidRPr="00296836">
        <w:rPr>
          <w:rStyle w:val="Englezisme"/>
        </w:rPr>
        <w:t>TempDB</w:t>
      </w:r>
      <w:bookmarkEnd w:id="41"/>
    </w:p>
    <w:p w14:paraId="74FECA60" w14:textId="1815578D" w:rsidR="00296836" w:rsidRDefault="00296836" w:rsidP="00296836">
      <w:pPr>
        <w:pStyle w:val="ListParagraph"/>
        <w:numPr>
          <w:ilvl w:val="0"/>
          <w:numId w:val="4"/>
        </w:numPr>
      </w:pPr>
      <w:bookmarkStart w:id="42" w:name="_Ref72941242"/>
      <w:r>
        <w:t xml:space="preserve">În aceeași fereastră, se accesează fila </w:t>
      </w:r>
      <w:r>
        <w:rPr>
          <w:rStyle w:val="Englezisme"/>
        </w:rPr>
        <w:t>Memory</w:t>
      </w:r>
      <w:r>
        <w:t xml:space="preserve"> (se trece peste fila </w:t>
      </w:r>
      <w:r w:rsidRPr="0070516A">
        <w:rPr>
          <w:rStyle w:val="Englezisme"/>
        </w:rPr>
        <w:t>MaxDOP</w:t>
      </w:r>
      <w:r>
        <w:t>), unde vor fi completate</w:t>
      </w:r>
      <w:r w:rsidR="0070516A">
        <w:t xml:space="preserve"> setările pentru memoria RAM utilizată. </w:t>
      </w:r>
      <w:r w:rsidR="00331CDE">
        <w:t xml:space="preserve">Se alege opțiunea </w:t>
      </w:r>
      <w:r w:rsidR="00331CDE" w:rsidRPr="00331CDE">
        <w:rPr>
          <w:rStyle w:val="Englezisme"/>
        </w:rPr>
        <w:t>Recomanded</w:t>
      </w:r>
      <w:r w:rsidR="00331CDE">
        <w:t xml:space="preserve">. Este recomandat ca din cantitatea totală instalată de memorie RAM, să fie păstrați 4 GB pentru sistemul de operare. </w:t>
      </w:r>
      <w:r w:rsidR="00A34B69">
        <w:t>În cazul în care pe server rulează și alte programe (de exemplu IIS Server), trebuie ținut cont și de acestea. Este posibil ca SQL Server să ajungă să folosească memorie RAM până la atingerea valorii completate</w:t>
      </w:r>
      <w:r w:rsidR="005F1984">
        <w:t xml:space="preserve"> și să producă blocaje.</w:t>
      </w:r>
      <w:r w:rsidR="00D57703">
        <w:t xml:space="preserve"> Se bifează opțiunea </w:t>
      </w:r>
      <w:r w:rsidR="00D57703" w:rsidRPr="00D57703">
        <w:rPr>
          <w:rStyle w:val="Englezisme"/>
        </w:rPr>
        <w:t>Click here to accept the recommended memory configuration for the SQL Server Database Engine</w:t>
      </w:r>
      <w:r w:rsidR="00D57703">
        <w:t xml:space="preserve">. Se apasă butonul </w:t>
      </w:r>
      <w:r w:rsidR="00D57703" w:rsidRPr="00D57703">
        <w:rPr>
          <w:rStyle w:val="Englezisme"/>
        </w:rPr>
        <w:t>Next</w:t>
      </w:r>
      <w:r w:rsidR="00D57703">
        <w:t>;</w:t>
      </w:r>
      <w:bookmarkEnd w:id="42"/>
    </w:p>
    <w:p w14:paraId="39DC5E0D" w14:textId="7747ABD6" w:rsidR="005F1984" w:rsidRPr="00296836" w:rsidRDefault="005F1984" w:rsidP="00736161">
      <w:pPr>
        <w:pStyle w:val="Atentie"/>
      </w:pPr>
      <w:r>
        <w:t xml:space="preserve">IIS Server este considerat proces neesențial pentru server, astfel că, la atingerea valorii de 95% din RAM </w:t>
      </w:r>
      <w:r w:rsidR="00123ED6">
        <w:t>(deseori datorită configurării incorecte a pragului maxim), IIS se va închide automat pentru a elibera resursele utilizate, ceea ce va duce la blocaje în depozitele clientului.</w:t>
      </w:r>
    </w:p>
    <w:p w14:paraId="15D4AC17" w14:textId="77777777" w:rsidR="00D57703" w:rsidRDefault="008A5C0F" w:rsidP="00D57703">
      <w:pPr>
        <w:pStyle w:val="Imagine"/>
      </w:pPr>
      <w:r>
        <w:lastRenderedPageBreak/>
        <w:drawing>
          <wp:inline distT="0" distB="0" distL="0" distR="0" wp14:anchorId="4A4CAD01" wp14:editId="6C41C928">
            <wp:extent cx="5760000" cy="4344726"/>
            <wp:effectExtent l="114300" t="114300" r="146050" b="15113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50"/>
                    <a:stretch>
                      <a:fillRect/>
                    </a:stretch>
                  </pic:blipFill>
                  <pic:spPr>
                    <a:xfrm>
                      <a:off x="0" y="0"/>
                      <a:ext cx="5760000" cy="4344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E26666" w14:textId="01E85DB8" w:rsidR="008F07C3" w:rsidRDefault="00D57703" w:rsidP="00D57703">
      <w:pPr>
        <w:pStyle w:val="Caption"/>
      </w:pPr>
      <w:bookmarkStart w:id="43" w:name="_Toc122448137"/>
      <w:r>
        <w:t xml:space="preserve">Imaginea </w:t>
      </w:r>
      <w:r>
        <w:fldChar w:fldCharType="begin"/>
      </w:r>
      <w:r>
        <w:instrText xml:space="preserve"> SEQ Imaginea \* ARABIC </w:instrText>
      </w:r>
      <w:r>
        <w:fldChar w:fldCharType="separate"/>
      </w:r>
      <w:r w:rsidR="00F73C5F">
        <w:rPr>
          <w:noProof/>
        </w:rPr>
        <w:t>17</w:t>
      </w:r>
      <w:r>
        <w:fldChar w:fldCharType="end"/>
      </w:r>
      <w:r>
        <w:t xml:space="preserve"> - Memoria RAM</w:t>
      </w:r>
      <w:bookmarkEnd w:id="43"/>
    </w:p>
    <w:p w14:paraId="794BC12A" w14:textId="1850C276" w:rsidR="008A5C0F" w:rsidRPr="00B15E70" w:rsidRDefault="00B30228" w:rsidP="00B30228">
      <w:pPr>
        <w:pStyle w:val="ListParagraph"/>
        <w:numPr>
          <w:ilvl w:val="0"/>
          <w:numId w:val="4"/>
        </w:numPr>
      </w:pPr>
      <w:r>
        <w:t xml:space="preserve">Este posibil ca, la apăsarea butonului </w:t>
      </w:r>
      <w:r w:rsidRPr="00B30228">
        <w:rPr>
          <w:rStyle w:val="Englezisme"/>
        </w:rPr>
        <w:t>Next</w:t>
      </w:r>
      <w:r>
        <w:t xml:space="preserve"> în pasul </w:t>
      </w:r>
      <w:r>
        <w:fldChar w:fldCharType="begin"/>
      </w:r>
      <w:r>
        <w:instrText xml:space="preserve"> REF _Ref72941242 \n \h </w:instrText>
      </w:r>
      <w:r>
        <w:fldChar w:fldCharType="separate"/>
      </w:r>
      <w:r w:rsidR="00592882">
        <w:t>16</w:t>
      </w:r>
      <w:r>
        <w:fldChar w:fldCharType="end"/>
      </w:r>
      <w:r>
        <w:t xml:space="preserve">, să apară </w:t>
      </w:r>
      <w:r w:rsidR="00137B6A">
        <w:t xml:space="preserve">atenționarea din </w:t>
      </w:r>
      <w:r w:rsidR="008C1DA5">
        <w:fldChar w:fldCharType="begin"/>
      </w:r>
      <w:r w:rsidR="008C1DA5">
        <w:instrText xml:space="preserve"> REF _Ref72941355 \h </w:instrText>
      </w:r>
      <w:r w:rsidR="008C1DA5">
        <w:fldChar w:fldCharType="separate"/>
      </w:r>
      <w:r w:rsidR="00592882">
        <w:t xml:space="preserve">Imaginea </w:t>
      </w:r>
      <w:r w:rsidR="00592882">
        <w:rPr>
          <w:noProof/>
        </w:rPr>
        <w:t>18</w:t>
      </w:r>
      <w:r w:rsidR="00592882">
        <w:t xml:space="preserve"> - Atenționare spațiu </w:t>
      </w:r>
      <w:r w:rsidR="00592882">
        <w:rPr>
          <w:noProof/>
        </w:rPr>
        <w:t xml:space="preserve">de dimensiune mare pentru </w:t>
      </w:r>
      <w:r w:rsidR="00592882" w:rsidRPr="00137B6A">
        <w:rPr>
          <w:rStyle w:val="Englezisme"/>
        </w:rPr>
        <w:t>TempDB</w:t>
      </w:r>
      <w:r w:rsidR="008C1DA5">
        <w:fldChar w:fldCharType="end"/>
      </w:r>
      <w:r w:rsidR="008C1DA5">
        <w:t xml:space="preserve"> care avertizează că procesul de instalare poate fi prelungit datorită </w:t>
      </w:r>
      <w:r w:rsidR="00BB4A5A">
        <w:t xml:space="preserve">dimensiunii mari a spațiului alocat pentru fișierele bazei de date </w:t>
      </w:r>
      <w:r w:rsidR="00BB4A5A" w:rsidRPr="00BB4A5A">
        <w:rPr>
          <w:rStyle w:val="Englezisme"/>
        </w:rPr>
        <w:t>TempDB</w:t>
      </w:r>
      <w:r w:rsidR="00BB4A5A">
        <w:t xml:space="preserve"> completat în </w:t>
      </w:r>
      <w:r w:rsidR="00BB4A5A">
        <w:fldChar w:fldCharType="begin"/>
      </w:r>
      <w:r w:rsidR="00BB4A5A">
        <w:instrText xml:space="preserve"> REF _Ref72940656 \w \h </w:instrText>
      </w:r>
      <w:r w:rsidR="00BB4A5A">
        <w:fldChar w:fldCharType="separate"/>
      </w:r>
      <w:r w:rsidR="00592882">
        <w:t>15.ii</w:t>
      </w:r>
      <w:r w:rsidR="00BB4A5A">
        <w:fldChar w:fldCharType="end"/>
      </w:r>
      <w:r w:rsidR="00BB4A5A">
        <w:t xml:space="preserve"> sau </w:t>
      </w:r>
      <w:r w:rsidR="00BB4A5A">
        <w:fldChar w:fldCharType="begin"/>
      </w:r>
      <w:r w:rsidR="00BB4A5A">
        <w:instrText xml:space="preserve"> REF _Ref72941484 \w \h </w:instrText>
      </w:r>
      <w:r w:rsidR="00BB4A5A">
        <w:fldChar w:fldCharType="separate"/>
      </w:r>
      <w:r w:rsidR="00592882">
        <w:t>15.v</w:t>
      </w:r>
      <w:r w:rsidR="00BB4A5A">
        <w:fldChar w:fldCharType="end"/>
      </w:r>
      <w:r w:rsidR="00BB4A5A">
        <w:t xml:space="preserve">. În cazul în care aceasta nu apare, se continuă cu pasul </w:t>
      </w:r>
      <w:r w:rsidR="00F86BB2">
        <w:fldChar w:fldCharType="begin"/>
      </w:r>
      <w:r w:rsidR="00F86BB2">
        <w:instrText xml:space="preserve"> REF _Ref72941569 \r \h </w:instrText>
      </w:r>
      <w:r w:rsidR="00F86BB2">
        <w:fldChar w:fldCharType="separate"/>
      </w:r>
      <w:r w:rsidR="00592882">
        <w:t>18</w:t>
      </w:r>
      <w:r w:rsidR="00F86BB2">
        <w:fldChar w:fldCharType="end"/>
      </w:r>
      <w:r w:rsidR="00BB4A5A">
        <w:t>;</w:t>
      </w:r>
    </w:p>
    <w:p w14:paraId="543C2ADB" w14:textId="77777777" w:rsidR="00137B6A" w:rsidRDefault="00903EC3" w:rsidP="00137B6A">
      <w:pPr>
        <w:pStyle w:val="Imagine"/>
      </w:pPr>
      <w:r>
        <w:drawing>
          <wp:inline distT="0" distB="0" distL="0" distR="0" wp14:anchorId="34E023EA" wp14:editId="5CE76389">
            <wp:extent cx="5760000" cy="1262134"/>
            <wp:effectExtent l="133350" t="114300" r="146050" b="16700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1"/>
                    <a:stretch>
                      <a:fillRect/>
                    </a:stretch>
                  </pic:blipFill>
                  <pic:spPr>
                    <a:xfrm>
                      <a:off x="0" y="0"/>
                      <a:ext cx="5760000" cy="12621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7A9CFD" w14:textId="0105E3EA" w:rsidR="00B15E70" w:rsidRDefault="00137B6A" w:rsidP="00137B6A">
      <w:pPr>
        <w:pStyle w:val="Caption"/>
      </w:pPr>
      <w:bookmarkStart w:id="44" w:name="_Ref72941355"/>
      <w:bookmarkStart w:id="45" w:name="_Toc122448138"/>
      <w:r>
        <w:t xml:space="preserve">Imaginea </w:t>
      </w:r>
      <w:r>
        <w:fldChar w:fldCharType="begin"/>
      </w:r>
      <w:r>
        <w:instrText xml:space="preserve"> SEQ Imaginea \* ARABIC </w:instrText>
      </w:r>
      <w:r>
        <w:fldChar w:fldCharType="separate"/>
      </w:r>
      <w:r w:rsidR="00F73C5F">
        <w:rPr>
          <w:noProof/>
        </w:rPr>
        <w:t>18</w:t>
      </w:r>
      <w:r>
        <w:fldChar w:fldCharType="end"/>
      </w:r>
      <w:r>
        <w:t xml:space="preserve"> - Atenționare spațiu </w:t>
      </w:r>
      <w:r>
        <w:rPr>
          <w:noProof/>
        </w:rPr>
        <w:t xml:space="preserve">de dimensiune mare pentru </w:t>
      </w:r>
      <w:r w:rsidRPr="00137B6A">
        <w:rPr>
          <w:rStyle w:val="Englezisme"/>
        </w:rPr>
        <w:t>TempDB</w:t>
      </w:r>
      <w:bookmarkEnd w:id="44"/>
      <w:bookmarkEnd w:id="45"/>
    </w:p>
    <w:p w14:paraId="2C3F162E" w14:textId="2F8288B8" w:rsidR="00903EC3" w:rsidRDefault="00BB4A5A" w:rsidP="00BB4A5A">
      <w:pPr>
        <w:pStyle w:val="ListParagraph"/>
        <w:numPr>
          <w:ilvl w:val="0"/>
          <w:numId w:val="4"/>
        </w:numPr>
      </w:pPr>
      <w:bookmarkStart w:id="46" w:name="_Ref72941569"/>
      <w:r>
        <w:t xml:space="preserve">Se verifică sumarul afișat în </w:t>
      </w:r>
      <w:r w:rsidR="00F86BB2">
        <w:fldChar w:fldCharType="begin"/>
      </w:r>
      <w:r w:rsidR="00F86BB2">
        <w:instrText xml:space="preserve"> REF _Ref72941552 \h </w:instrText>
      </w:r>
      <w:r w:rsidR="00F86BB2">
        <w:fldChar w:fldCharType="separate"/>
      </w:r>
      <w:r w:rsidR="00592882">
        <w:t xml:space="preserve">Imaginea </w:t>
      </w:r>
      <w:r w:rsidR="00592882">
        <w:rPr>
          <w:noProof/>
        </w:rPr>
        <w:t>19</w:t>
      </w:r>
      <w:r w:rsidR="00592882">
        <w:t xml:space="preserve"> - Sumar instalare</w:t>
      </w:r>
      <w:r w:rsidR="00F86BB2">
        <w:fldChar w:fldCharType="end"/>
      </w:r>
      <w:r w:rsidR="00F86BB2">
        <w:t xml:space="preserve"> și se apasă butonul </w:t>
      </w:r>
      <w:r w:rsidR="00F86BB2" w:rsidRPr="00F86BB2">
        <w:rPr>
          <w:rStyle w:val="Englezisme"/>
        </w:rPr>
        <w:t>Install</w:t>
      </w:r>
      <w:bookmarkEnd w:id="46"/>
      <w:r w:rsidR="00F86BB2">
        <w:t>. Se așteaptă finalizarea instalării.</w:t>
      </w:r>
    </w:p>
    <w:p w14:paraId="4A1107F2" w14:textId="77777777" w:rsidR="00F86BB2" w:rsidRDefault="00E875C8" w:rsidP="00F86BB2">
      <w:pPr>
        <w:pStyle w:val="Imagine"/>
      </w:pPr>
      <w:r w:rsidRPr="00F86BB2">
        <w:lastRenderedPageBreak/>
        <w:drawing>
          <wp:inline distT="0" distB="0" distL="0" distR="0" wp14:anchorId="57670FB5" wp14:editId="2525B3CD">
            <wp:extent cx="5760000" cy="4344726"/>
            <wp:effectExtent l="114300" t="114300" r="146050" b="15113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52"/>
                    <a:stretch>
                      <a:fillRect/>
                    </a:stretch>
                  </pic:blipFill>
                  <pic:spPr>
                    <a:xfrm>
                      <a:off x="0" y="0"/>
                      <a:ext cx="5760000" cy="4344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5D47AA" w14:textId="66DC27DE" w:rsidR="00E875C8" w:rsidRDefault="00F86BB2" w:rsidP="00F86BB2">
      <w:pPr>
        <w:pStyle w:val="Caption"/>
      </w:pPr>
      <w:bookmarkStart w:id="47" w:name="_Ref72941552"/>
      <w:bookmarkStart w:id="48" w:name="_Toc122448139"/>
      <w:r>
        <w:t xml:space="preserve">Imaginea </w:t>
      </w:r>
      <w:r>
        <w:fldChar w:fldCharType="begin"/>
      </w:r>
      <w:r>
        <w:instrText xml:space="preserve"> SEQ Imaginea \* ARABIC </w:instrText>
      </w:r>
      <w:r>
        <w:fldChar w:fldCharType="separate"/>
      </w:r>
      <w:r w:rsidR="00F73C5F">
        <w:rPr>
          <w:noProof/>
        </w:rPr>
        <w:t>19</w:t>
      </w:r>
      <w:r>
        <w:fldChar w:fldCharType="end"/>
      </w:r>
      <w:r>
        <w:t xml:space="preserve"> - Sumar instalare</w:t>
      </w:r>
      <w:bookmarkEnd w:id="47"/>
      <w:bookmarkEnd w:id="48"/>
    </w:p>
    <w:p w14:paraId="389E9A71" w14:textId="7E766DD7" w:rsidR="00C616CE" w:rsidRDefault="00C616CE" w:rsidP="00C616CE">
      <w:pPr>
        <w:pStyle w:val="Heading1"/>
      </w:pPr>
      <w:bookmarkStart w:id="49" w:name="_Ref72924607"/>
      <w:bookmarkStart w:id="50" w:name="_Toc73101454"/>
      <w:r>
        <w:lastRenderedPageBreak/>
        <w:t>Configurare Firewall pentru acces din rețea</w:t>
      </w:r>
      <w:bookmarkEnd w:id="49"/>
      <w:bookmarkEnd w:id="50"/>
    </w:p>
    <w:p w14:paraId="0A2C0743" w14:textId="77777777" w:rsidR="00C53525" w:rsidRDefault="006535DB" w:rsidP="00417DC4">
      <w:r>
        <w:t xml:space="preserve">După instalarea SQL Server, în cazul în care clientul dorește să utilizeze funcționalitatea de </w:t>
      </w:r>
      <w:r w:rsidRPr="006535DB">
        <w:rPr>
          <w:rStyle w:val="QuoteChar"/>
        </w:rPr>
        <w:t>Conexiune directă pentru rapoarte</w:t>
      </w:r>
      <w:r>
        <w:t xml:space="preserve">, metodă prin care aplicația BO se conectează direct la baza de date pentru a extrage date, </w:t>
      </w:r>
      <w:r w:rsidR="00040F1D">
        <w:t>este necesar să se seteze în Windows Firewall o nouă regulă.</w:t>
      </w:r>
      <w:r>
        <w:t xml:space="preserve"> </w:t>
      </w:r>
      <w:r w:rsidR="00C53525">
        <w:t xml:space="preserve">Aceasta va permite traficului să din exterior să ajungă în SQL Server. </w:t>
      </w:r>
    </w:p>
    <w:p w14:paraId="2060D85A" w14:textId="42034642" w:rsidR="00417DC4" w:rsidRDefault="00C53525" w:rsidP="00417DC4">
      <w:r>
        <w:t xml:space="preserve">Pentru a </w:t>
      </w:r>
      <w:r w:rsidR="009635DA">
        <w:t>crea regula în Windows Firewall, trebuie urmați pașii următori:</w:t>
      </w:r>
    </w:p>
    <w:p w14:paraId="10F476A7" w14:textId="70B2D710" w:rsidR="009635DA" w:rsidRDefault="009635DA" w:rsidP="009635DA">
      <w:pPr>
        <w:pStyle w:val="ListParagraph"/>
        <w:numPr>
          <w:ilvl w:val="0"/>
          <w:numId w:val="10"/>
        </w:numPr>
      </w:pPr>
      <w:r>
        <w:t xml:space="preserve">Se deschide </w:t>
      </w:r>
      <w:r w:rsidRPr="00976656">
        <w:rPr>
          <w:rStyle w:val="Englezisme"/>
        </w:rPr>
        <w:t>Windows</w:t>
      </w:r>
      <w:r w:rsidR="005E0781" w:rsidRPr="00976656">
        <w:rPr>
          <w:rStyle w:val="Englezisme"/>
        </w:rPr>
        <w:t xml:space="preserve"> Defender</w:t>
      </w:r>
      <w:r w:rsidRPr="00976656">
        <w:rPr>
          <w:rStyle w:val="Englezisme"/>
        </w:rPr>
        <w:t xml:space="preserve"> Firewall with Advanced </w:t>
      </w:r>
      <w:r w:rsidR="005E0781" w:rsidRPr="00976656">
        <w:rPr>
          <w:rStyle w:val="Englezisme"/>
        </w:rPr>
        <w:t>Security</w:t>
      </w:r>
      <w:r w:rsidR="004317D1">
        <w:t xml:space="preserve"> </w:t>
      </w:r>
      <w:r w:rsidR="00050681">
        <w:t>(</w:t>
      </w:r>
      <w:r w:rsidR="00050681">
        <w:fldChar w:fldCharType="begin"/>
      </w:r>
      <w:r w:rsidR="00050681">
        <w:instrText xml:space="preserve"> REF _Ref73013087 \h </w:instrText>
      </w:r>
      <w:r w:rsidR="00050681">
        <w:fldChar w:fldCharType="separate"/>
      </w:r>
      <w:r w:rsidR="00592882">
        <w:t xml:space="preserve">Imaginea </w:t>
      </w:r>
      <w:r w:rsidR="00592882">
        <w:rPr>
          <w:noProof/>
        </w:rPr>
        <w:t>20</w:t>
      </w:r>
      <w:r w:rsidR="00592882">
        <w:t xml:space="preserve"> - Windows Firewall</w:t>
      </w:r>
      <w:r w:rsidR="00050681">
        <w:fldChar w:fldCharType="end"/>
      </w:r>
      <w:r w:rsidR="00050681">
        <w:t xml:space="preserve">) </w:t>
      </w:r>
      <w:r w:rsidR="004317D1">
        <w:t xml:space="preserve">și se alege din meniul din partea stângă </w:t>
      </w:r>
      <w:r w:rsidR="004317D1" w:rsidRPr="00976656">
        <w:rPr>
          <w:rStyle w:val="Englezisme"/>
        </w:rPr>
        <w:t>Inbound Rules</w:t>
      </w:r>
      <w:r w:rsidR="008C2FBC">
        <w:t>;</w:t>
      </w:r>
    </w:p>
    <w:p w14:paraId="634DD425" w14:textId="77777777" w:rsidR="00976656" w:rsidRDefault="00522659" w:rsidP="00976656">
      <w:pPr>
        <w:pStyle w:val="Imagine"/>
      </w:pPr>
      <w:r w:rsidRPr="000502D3">
        <w:drawing>
          <wp:inline distT="0" distB="0" distL="0" distR="0" wp14:anchorId="23A5A5AD" wp14:editId="4E9AA066">
            <wp:extent cx="5760000" cy="3120239"/>
            <wp:effectExtent l="133350" t="114300" r="146050" b="15684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53"/>
                    <a:stretch>
                      <a:fillRect/>
                    </a:stretch>
                  </pic:blipFill>
                  <pic:spPr>
                    <a:xfrm>
                      <a:off x="0" y="0"/>
                      <a:ext cx="5760000" cy="31202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C184CA" w14:textId="685982F3" w:rsidR="008E317A" w:rsidRDefault="00976656" w:rsidP="00976656">
      <w:pPr>
        <w:pStyle w:val="Caption"/>
      </w:pPr>
      <w:bookmarkStart w:id="51" w:name="_Ref73013087"/>
      <w:bookmarkStart w:id="52" w:name="_Toc122448140"/>
      <w:r>
        <w:t xml:space="preserve">Imaginea </w:t>
      </w:r>
      <w:r>
        <w:fldChar w:fldCharType="begin"/>
      </w:r>
      <w:r>
        <w:instrText xml:space="preserve"> SEQ Imaginea \* ARABIC </w:instrText>
      </w:r>
      <w:r>
        <w:fldChar w:fldCharType="separate"/>
      </w:r>
      <w:r w:rsidR="00F73C5F">
        <w:rPr>
          <w:noProof/>
        </w:rPr>
        <w:t>20</w:t>
      </w:r>
      <w:r>
        <w:fldChar w:fldCharType="end"/>
      </w:r>
      <w:r>
        <w:t xml:space="preserve"> - Windows Firewall</w:t>
      </w:r>
      <w:bookmarkEnd w:id="51"/>
      <w:bookmarkEnd w:id="52"/>
    </w:p>
    <w:p w14:paraId="43B88482" w14:textId="08B938E0" w:rsidR="00976656" w:rsidRDefault="00B37869" w:rsidP="00976656">
      <w:pPr>
        <w:pStyle w:val="ListParagraph"/>
        <w:numPr>
          <w:ilvl w:val="0"/>
          <w:numId w:val="10"/>
        </w:numPr>
      </w:pPr>
      <w:r>
        <w:t xml:space="preserve">Se </w:t>
      </w:r>
      <w:r w:rsidR="00FC535D">
        <w:t xml:space="preserve">apasă acțiunea </w:t>
      </w:r>
      <w:r w:rsidR="00FC535D" w:rsidRPr="00FC535D">
        <w:rPr>
          <w:rStyle w:val="Englezisme"/>
        </w:rPr>
        <w:t>New Rule...</w:t>
      </w:r>
      <w:r w:rsidR="00FC535D">
        <w:t xml:space="preserve"> aflată în partea dreaptă, în panoul </w:t>
      </w:r>
      <w:r w:rsidR="00FC535D" w:rsidRPr="00FC535D">
        <w:rPr>
          <w:rStyle w:val="Englezisme"/>
        </w:rPr>
        <w:t>Actions</w:t>
      </w:r>
      <w:r w:rsidR="00FC535D">
        <w:t xml:space="preserve">. Se deschide fereastra </w:t>
      </w:r>
      <w:r w:rsidR="00FC535D" w:rsidRPr="00FC535D">
        <w:rPr>
          <w:rStyle w:val="Englezisme"/>
        </w:rPr>
        <w:t>New Inbound Rule Wizard</w:t>
      </w:r>
      <w:r w:rsidR="00FC535D">
        <w:t xml:space="preserve"> (</w:t>
      </w:r>
      <w:r w:rsidR="00FC535D">
        <w:fldChar w:fldCharType="begin"/>
      </w:r>
      <w:r w:rsidR="00FC535D">
        <w:instrText xml:space="preserve"> REF _Ref73011360 \h </w:instrText>
      </w:r>
      <w:r w:rsidR="00FC535D">
        <w:fldChar w:fldCharType="separate"/>
      </w:r>
      <w:r w:rsidR="00592882">
        <w:t xml:space="preserve">Imaginea </w:t>
      </w:r>
      <w:r w:rsidR="00592882">
        <w:rPr>
          <w:noProof/>
        </w:rPr>
        <w:t>21</w:t>
      </w:r>
      <w:r w:rsidR="00592882">
        <w:t xml:space="preserve"> - Creare regulă nouă în Windows Firewall</w:t>
      </w:r>
      <w:r w:rsidR="00FC535D">
        <w:fldChar w:fldCharType="end"/>
      </w:r>
      <w:r w:rsidR="00FC535D">
        <w:t xml:space="preserve">). Se alege opțiunea </w:t>
      </w:r>
      <w:r w:rsidR="00FC535D" w:rsidRPr="00FC535D">
        <w:rPr>
          <w:rStyle w:val="Englezisme"/>
        </w:rPr>
        <w:t>Port</w:t>
      </w:r>
      <w:r w:rsidR="00FC535D">
        <w:t xml:space="preserve">. Se apasă </w:t>
      </w:r>
      <w:r w:rsidR="00FC535D" w:rsidRPr="00FC535D">
        <w:rPr>
          <w:rStyle w:val="Englezisme"/>
        </w:rPr>
        <w:t>Next</w:t>
      </w:r>
      <w:r w:rsidR="00FC535D">
        <w:t>;</w:t>
      </w:r>
    </w:p>
    <w:p w14:paraId="60ECA698" w14:textId="77777777" w:rsidR="00FC535D" w:rsidRDefault="00522659" w:rsidP="00FC535D">
      <w:pPr>
        <w:pStyle w:val="Imagine"/>
      </w:pPr>
      <w:r>
        <w:lastRenderedPageBreak/>
        <w:drawing>
          <wp:inline distT="0" distB="0" distL="0" distR="0" wp14:anchorId="09731C3A" wp14:editId="6AA1E645">
            <wp:extent cx="5760000" cy="4687378"/>
            <wp:effectExtent l="114300" t="114300" r="146050" b="151765"/>
            <wp:docPr id="37" name="Picture 3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eams&#10;&#10;Description automatically generated"/>
                    <pic:cNvPicPr/>
                  </pic:nvPicPr>
                  <pic:blipFill>
                    <a:blip r:embed="rId54"/>
                    <a:stretch>
                      <a:fillRect/>
                    </a:stretch>
                  </pic:blipFill>
                  <pic:spPr>
                    <a:xfrm>
                      <a:off x="0" y="0"/>
                      <a:ext cx="5760000" cy="46873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B7F84B" w14:textId="43F4484A" w:rsidR="00522659" w:rsidRDefault="00FC535D" w:rsidP="00FC535D">
      <w:pPr>
        <w:pStyle w:val="Caption"/>
      </w:pPr>
      <w:bookmarkStart w:id="53" w:name="_Ref73011360"/>
      <w:bookmarkStart w:id="54" w:name="_Toc122448141"/>
      <w:r>
        <w:t xml:space="preserve">Imaginea </w:t>
      </w:r>
      <w:r>
        <w:fldChar w:fldCharType="begin"/>
      </w:r>
      <w:r>
        <w:instrText xml:space="preserve"> SEQ Imaginea \* ARABIC </w:instrText>
      </w:r>
      <w:r>
        <w:fldChar w:fldCharType="separate"/>
      </w:r>
      <w:r w:rsidR="00F73C5F">
        <w:rPr>
          <w:noProof/>
        </w:rPr>
        <w:t>21</w:t>
      </w:r>
      <w:r>
        <w:fldChar w:fldCharType="end"/>
      </w:r>
      <w:r>
        <w:t xml:space="preserve"> - Creare regulă nouă în Windows Firewall</w:t>
      </w:r>
      <w:bookmarkEnd w:id="53"/>
      <w:bookmarkEnd w:id="54"/>
    </w:p>
    <w:p w14:paraId="441D947D" w14:textId="67AF0B33" w:rsidR="00FC535D" w:rsidRDefault="009553A2" w:rsidP="00FC535D">
      <w:pPr>
        <w:pStyle w:val="ListParagraph"/>
        <w:numPr>
          <w:ilvl w:val="0"/>
          <w:numId w:val="10"/>
        </w:numPr>
      </w:pPr>
      <w:r>
        <w:t xml:space="preserve">În fereastra din </w:t>
      </w:r>
      <w:r>
        <w:fldChar w:fldCharType="begin"/>
      </w:r>
      <w:r>
        <w:instrText xml:space="preserve"> REF _Ref73012004 \h </w:instrText>
      </w:r>
      <w:r>
        <w:fldChar w:fldCharType="separate"/>
      </w:r>
      <w:r w:rsidR="00592882">
        <w:t xml:space="preserve">Imaginea </w:t>
      </w:r>
      <w:r w:rsidR="00592882">
        <w:rPr>
          <w:noProof/>
        </w:rPr>
        <w:t>22</w:t>
      </w:r>
      <w:r w:rsidR="00592882">
        <w:t xml:space="preserve"> - Specificare port</w:t>
      </w:r>
      <w:r>
        <w:fldChar w:fldCharType="end"/>
      </w:r>
      <w:r>
        <w:t>, s</w:t>
      </w:r>
      <w:r w:rsidR="00FC535D">
        <w:t xml:space="preserve">e </w:t>
      </w:r>
      <w:r w:rsidR="002C5FC0">
        <w:t xml:space="preserve">aleg opțiunile </w:t>
      </w:r>
      <w:r w:rsidR="002C5FC0" w:rsidRPr="002C5FC0">
        <w:rPr>
          <w:rStyle w:val="Englezisme"/>
        </w:rPr>
        <w:t>TCP</w:t>
      </w:r>
      <w:r w:rsidR="002C5FC0">
        <w:t xml:space="preserve"> și </w:t>
      </w:r>
      <w:r w:rsidR="002C5FC0" w:rsidRPr="002C5FC0">
        <w:rPr>
          <w:rStyle w:val="Englezisme"/>
        </w:rPr>
        <w:t>Sepcific local ports</w:t>
      </w:r>
      <w:r w:rsidR="002C5FC0">
        <w:t xml:space="preserve">. În căsuța din dreptul </w:t>
      </w:r>
      <w:r w:rsidR="002C5FC0" w:rsidRPr="002C5FC0">
        <w:rPr>
          <w:rStyle w:val="Englezisme"/>
        </w:rPr>
        <w:t>Specific local ports</w:t>
      </w:r>
      <w:r w:rsidR="002C5FC0">
        <w:t xml:space="preserve">, se completează cu portul utilizat de SQL Server (de obicei 1433, dacă nu a fost modificat după instalare). Se apasă </w:t>
      </w:r>
      <w:r w:rsidR="002C5FC0" w:rsidRPr="002604DA">
        <w:rPr>
          <w:rStyle w:val="Englezisme"/>
        </w:rPr>
        <w:t>Next</w:t>
      </w:r>
      <w:r w:rsidR="002C5FC0">
        <w:t>;</w:t>
      </w:r>
    </w:p>
    <w:p w14:paraId="434A2986" w14:textId="77777777" w:rsidR="00F61001" w:rsidRDefault="000043AC" w:rsidP="00F61001">
      <w:pPr>
        <w:pStyle w:val="Imagine"/>
      </w:pPr>
      <w:r>
        <w:lastRenderedPageBreak/>
        <w:drawing>
          <wp:inline distT="0" distB="0" distL="0" distR="0" wp14:anchorId="38EAE828" wp14:editId="25D987EE">
            <wp:extent cx="5732145" cy="4664710"/>
            <wp:effectExtent l="114300" t="114300" r="116205" b="15494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55"/>
                    <a:stretch>
                      <a:fillRect/>
                    </a:stretch>
                  </pic:blipFill>
                  <pic:spPr>
                    <a:xfrm>
                      <a:off x="0" y="0"/>
                      <a:ext cx="5732145" cy="4664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7587CE" w14:textId="73A7687B" w:rsidR="00522659" w:rsidRDefault="00F61001" w:rsidP="00F61001">
      <w:pPr>
        <w:pStyle w:val="Caption"/>
      </w:pPr>
      <w:bookmarkStart w:id="55" w:name="_Ref73012004"/>
      <w:bookmarkStart w:id="56" w:name="_Toc122448142"/>
      <w:r>
        <w:t xml:space="preserve">Imaginea </w:t>
      </w:r>
      <w:r>
        <w:fldChar w:fldCharType="begin"/>
      </w:r>
      <w:r>
        <w:instrText xml:space="preserve"> SEQ Imaginea \* ARABIC </w:instrText>
      </w:r>
      <w:r>
        <w:fldChar w:fldCharType="separate"/>
      </w:r>
      <w:r w:rsidR="00F73C5F">
        <w:rPr>
          <w:noProof/>
        </w:rPr>
        <w:t>22</w:t>
      </w:r>
      <w:r>
        <w:fldChar w:fldCharType="end"/>
      </w:r>
      <w:r>
        <w:t xml:space="preserve"> - Specificare port</w:t>
      </w:r>
      <w:bookmarkEnd w:id="55"/>
      <w:bookmarkEnd w:id="56"/>
    </w:p>
    <w:p w14:paraId="28AF19FF" w14:textId="4C84C40E" w:rsidR="00F61001" w:rsidRPr="00F61001" w:rsidRDefault="009553A2" w:rsidP="0011561A">
      <w:pPr>
        <w:pStyle w:val="ListParagraph"/>
        <w:numPr>
          <w:ilvl w:val="0"/>
          <w:numId w:val="10"/>
        </w:numPr>
      </w:pPr>
      <w:r>
        <w:t xml:space="preserve">În fereastra din </w:t>
      </w:r>
      <w:r>
        <w:fldChar w:fldCharType="begin"/>
      </w:r>
      <w:r>
        <w:instrText xml:space="preserve"> REF _Ref73012037 \h </w:instrText>
      </w:r>
      <w:r>
        <w:fldChar w:fldCharType="separate"/>
      </w:r>
      <w:r w:rsidR="00592882">
        <w:t xml:space="preserve">Imaginea </w:t>
      </w:r>
      <w:r w:rsidR="00592882">
        <w:rPr>
          <w:noProof/>
        </w:rPr>
        <w:t>23</w:t>
      </w:r>
      <w:r w:rsidR="00592882">
        <w:t xml:space="preserve"> - Permisiuni conexiune</w:t>
      </w:r>
      <w:r>
        <w:fldChar w:fldCharType="end"/>
      </w:r>
      <w:r>
        <w:t xml:space="preserve">, se alege </w:t>
      </w:r>
      <w:r w:rsidRPr="009553A2">
        <w:rPr>
          <w:rStyle w:val="Englezisme"/>
        </w:rPr>
        <w:t>Allow the connection</w:t>
      </w:r>
      <w:r>
        <w:t xml:space="preserve">. Se apasă </w:t>
      </w:r>
      <w:r w:rsidRPr="009553A2">
        <w:rPr>
          <w:rStyle w:val="Englezisme"/>
        </w:rPr>
        <w:t>Next</w:t>
      </w:r>
      <w:r>
        <w:t>;</w:t>
      </w:r>
    </w:p>
    <w:p w14:paraId="6A307B67" w14:textId="77777777" w:rsidR="009553A2" w:rsidRDefault="000043AC" w:rsidP="009553A2">
      <w:pPr>
        <w:pStyle w:val="Imagine"/>
      </w:pPr>
      <w:r w:rsidRPr="009553A2">
        <w:lastRenderedPageBreak/>
        <w:drawing>
          <wp:inline distT="0" distB="0" distL="0" distR="0" wp14:anchorId="61B8EB46" wp14:editId="2562D525">
            <wp:extent cx="5760000" cy="4687378"/>
            <wp:effectExtent l="114300" t="114300" r="146050" b="151765"/>
            <wp:docPr id="39" name="Picture 3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Teams&#10;&#10;Description automatically generated"/>
                    <pic:cNvPicPr/>
                  </pic:nvPicPr>
                  <pic:blipFill>
                    <a:blip r:embed="rId56"/>
                    <a:stretch>
                      <a:fillRect/>
                    </a:stretch>
                  </pic:blipFill>
                  <pic:spPr>
                    <a:xfrm>
                      <a:off x="0" y="0"/>
                      <a:ext cx="5760000" cy="46873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EF51BB" w14:textId="54622723" w:rsidR="000043AC" w:rsidRDefault="009553A2" w:rsidP="009553A2">
      <w:pPr>
        <w:pStyle w:val="Caption"/>
      </w:pPr>
      <w:bookmarkStart w:id="57" w:name="_Ref73012037"/>
      <w:bookmarkStart w:id="58" w:name="_Toc122448143"/>
      <w:r>
        <w:t xml:space="preserve">Imaginea </w:t>
      </w:r>
      <w:r>
        <w:fldChar w:fldCharType="begin"/>
      </w:r>
      <w:r>
        <w:instrText xml:space="preserve"> SEQ Imaginea \* ARABIC </w:instrText>
      </w:r>
      <w:r>
        <w:fldChar w:fldCharType="separate"/>
      </w:r>
      <w:r w:rsidR="00F73C5F">
        <w:rPr>
          <w:noProof/>
        </w:rPr>
        <w:t>23</w:t>
      </w:r>
      <w:r>
        <w:fldChar w:fldCharType="end"/>
      </w:r>
      <w:r>
        <w:t xml:space="preserve"> - Permisiuni conexiune</w:t>
      </w:r>
      <w:bookmarkEnd w:id="57"/>
      <w:bookmarkEnd w:id="58"/>
    </w:p>
    <w:p w14:paraId="0CAEB4C5" w14:textId="28746547" w:rsidR="009553A2" w:rsidRPr="009553A2" w:rsidRDefault="00427F48" w:rsidP="009553A2">
      <w:pPr>
        <w:pStyle w:val="ListParagraph"/>
        <w:numPr>
          <w:ilvl w:val="0"/>
          <w:numId w:val="10"/>
        </w:numPr>
      </w:pPr>
      <w:r>
        <w:t xml:space="preserve">În fereastra din </w:t>
      </w:r>
      <w:r>
        <w:fldChar w:fldCharType="begin"/>
      </w:r>
      <w:r>
        <w:instrText xml:space="preserve"> REF _Ref73012122 \h </w:instrText>
      </w:r>
      <w:r>
        <w:fldChar w:fldCharType="separate"/>
      </w:r>
      <w:r w:rsidR="00592882">
        <w:t xml:space="preserve">Imaginea </w:t>
      </w:r>
      <w:r w:rsidR="00592882">
        <w:rPr>
          <w:noProof/>
        </w:rPr>
        <w:t>24</w:t>
      </w:r>
      <w:r w:rsidR="00592882">
        <w:t xml:space="preserve"> - Tipuri de profile</w:t>
      </w:r>
      <w:r>
        <w:fldChar w:fldCharType="end"/>
      </w:r>
      <w:r>
        <w:t xml:space="preserve">, se bifează căsuțele </w:t>
      </w:r>
      <w:r w:rsidRPr="00427F48">
        <w:rPr>
          <w:rStyle w:val="Englezisme"/>
        </w:rPr>
        <w:t>Domain</w:t>
      </w:r>
      <w:r>
        <w:t xml:space="preserve">, </w:t>
      </w:r>
      <w:r w:rsidRPr="00427F48">
        <w:rPr>
          <w:rStyle w:val="Englezisme"/>
        </w:rPr>
        <w:t>Private</w:t>
      </w:r>
      <w:r>
        <w:t xml:space="preserve"> și </w:t>
      </w:r>
      <w:r w:rsidRPr="00427F48">
        <w:rPr>
          <w:rStyle w:val="Englezisme"/>
        </w:rPr>
        <w:t>Public</w:t>
      </w:r>
      <w:r>
        <w:t xml:space="preserve">. Se apasă </w:t>
      </w:r>
      <w:r w:rsidRPr="00427F48">
        <w:rPr>
          <w:rStyle w:val="Englezisme"/>
        </w:rPr>
        <w:t>Next</w:t>
      </w:r>
      <w:r>
        <w:t>;</w:t>
      </w:r>
    </w:p>
    <w:p w14:paraId="1562F798" w14:textId="77777777" w:rsidR="00427F48" w:rsidRDefault="000043AC" w:rsidP="00427F48">
      <w:pPr>
        <w:pStyle w:val="Imagine"/>
      </w:pPr>
      <w:r>
        <w:lastRenderedPageBreak/>
        <w:drawing>
          <wp:inline distT="0" distB="0" distL="0" distR="0" wp14:anchorId="68118E72" wp14:editId="10318F03">
            <wp:extent cx="5760000" cy="4687378"/>
            <wp:effectExtent l="114300" t="114300" r="146050" b="15176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7"/>
                    <a:stretch>
                      <a:fillRect/>
                    </a:stretch>
                  </pic:blipFill>
                  <pic:spPr>
                    <a:xfrm>
                      <a:off x="0" y="0"/>
                      <a:ext cx="5760000" cy="46873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343D44" w14:textId="6BDF6878" w:rsidR="000043AC" w:rsidRDefault="00427F48" w:rsidP="00427F48">
      <w:pPr>
        <w:pStyle w:val="Caption"/>
      </w:pPr>
      <w:bookmarkStart w:id="59" w:name="_Ref73012122"/>
      <w:bookmarkStart w:id="60" w:name="_Toc122448144"/>
      <w:r>
        <w:t xml:space="preserve">Imaginea </w:t>
      </w:r>
      <w:r>
        <w:fldChar w:fldCharType="begin"/>
      </w:r>
      <w:r>
        <w:instrText xml:space="preserve"> SEQ Imaginea \* ARABIC </w:instrText>
      </w:r>
      <w:r>
        <w:fldChar w:fldCharType="separate"/>
      </w:r>
      <w:r w:rsidR="00F73C5F">
        <w:rPr>
          <w:noProof/>
        </w:rPr>
        <w:t>24</w:t>
      </w:r>
      <w:r>
        <w:fldChar w:fldCharType="end"/>
      </w:r>
      <w:r>
        <w:t xml:space="preserve"> - Tipuri de profile</w:t>
      </w:r>
      <w:bookmarkEnd w:id="59"/>
      <w:bookmarkEnd w:id="60"/>
    </w:p>
    <w:p w14:paraId="1ABA29C5" w14:textId="47660B44" w:rsidR="00427F48" w:rsidRPr="00427F48" w:rsidRDefault="00427F48" w:rsidP="00427F48">
      <w:pPr>
        <w:pStyle w:val="ListParagraph"/>
        <w:numPr>
          <w:ilvl w:val="0"/>
          <w:numId w:val="10"/>
        </w:numPr>
      </w:pPr>
      <w:r>
        <w:t xml:space="preserve">În fereastra din </w:t>
      </w:r>
      <w:r w:rsidR="00050681">
        <w:fldChar w:fldCharType="begin"/>
      </w:r>
      <w:r w:rsidR="00050681">
        <w:instrText xml:space="preserve"> REF _Ref73013023 \h </w:instrText>
      </w:r>
      <w:r w:rsidR="00050681">
        <w:fldChar w:fldCharType="separate"/>
      </w:r>
      <w:r w:rsidR="00592882">
        <w:t xml:space="preserve">Imaginea </w:t>
      </w:r>
      <w:r w:rsidR="00592882">
        <w:rPr>
          <w:noProof/>
        </w:rPr>
        <w:t>25</w:t>
      </w:r>
      <w:r w:rsidR="00592882">
        <w:t xml:space="preserve"> - Denumire regulă</w:t>
      </w:r>
      <w:r w:rsidR="00050681">
        <w:fldChar w:fldCharType="end"/>
      </w:r>
      <w:r w:rsidR="00050681">
        <w:t xml:space="preserve">, în câmpul </w:t>
      </w:r>
      <w:r w:rsidR="00050681" w:rsidRPr="00050681">
        <w:rPr>
          <w:rStyle w:val="Englezisme"/>
        </w:rPr>
        <w:t>Name</w:t>
      </w:r>
      <w:r w:rsidR="00050681">
        <w:t xml:space="preserve">, se completează o denumire sugestivă, precum </w:t>
      </w:r>
      <w:r w:rsidR="00050681" w:rsidRPr="00451BB2">
        <w:rPr>
          <w:rStyle w:val="Englezisme"/>
        </w:rPr>
        <w:t>Port 1433, SQL Server</w:t>
      </w:r>
      <w:r w:rsidR="00050681">
        <w:t xml:space="preserve">. Se apasă </w:t>
      </w:r>
      <w:r w:rsidR="00050681" w:rsidRPr="00451BB2">
        <w:rPr>
          <w:rStyle w:val="Englezisme"/>
        </w:rPr>
        <w:t>Finish</w:t>
      </w:r>
      <w:r w:rsidR="00050681">
        <w:t xml:space="preserve">. Se închide fereastra </w:t>
      </w:r>
      <w:r w:rsidR="00050681" w:rsidRPr="00976656">
        <w:rPr>
          <w:rStyle w:val="Englezisme"/>
        </w:rPr>
        <w:t>Windows Defender Firewall with Advanced Security</w:t>
      </w:r>
      <w:r w:rsidR="00050681">
        <w:t xml:space="preserve"> </w:t>
      </w:r>
      <w:r w:rsidR="00451BB2">
        <w:t>(</w:t>
      </w:r>
      <w:r w:rsidR="00451BB2">
        <w:fldChar w:fldCharType="begin"/>
      </w:r>
      <w:r w:rsidR="00451BB2">
        <w:instrText xml:space="preserve"> REF _Ref73013087 \h </w:instrText>
      </w:r>
      <w:r w:rsidR="00451BB2">
        <w:fldChar w:fldCharType="separate"/>
      </w:r>
      <w:r w:rsidR="00592882">
        <w:t xml:space="preserve">Imaginea </w:t>
      </w:r>
      <w:r w:rsidR="00592882">
        <w:rPr>
          <w:noProof/>
        </w:rPr>
        <w:t>20</w:t>
      </w:r>
      <w:r w:rsidR="00592882">
        <w:t xml:space="preserve"> - Windows Firewall</w:t>
      </w:r>
      <w:r w:rsidR="00451BB2">
        <w:fldChar w:fldCharType="end"/>
      </w:r>
      <w:r w:rsidR="00451BB2">
        <w:t>).</w:t>
      </w:r>
    </w:p>
    <w:p w14:paraId="32C9D6E8" w14:textId="77777777" w:rsidR="00427F48" w:rsidRDefault="000043AC" w:rsidP="00427F48">
      <w:pPr>
        <w:pStyle w:val="Imagine"/>
      </w:pPr>
      <w:r>
        <w:lastRenderedPageBreak/>
        <w:drawing>
          <wp:inline distT="0" distB="0" distL="0" distR="0" wp14:anchorId="797B745E" wp14:editId="294A814B">
            <wp:extent cx="5760000" cy="4687378"/>
            <wp:effectExtent l="114300" t="114300" r="146050" b="151765"/>
            <wp:docPr id="41" name="Picture 4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eams&#10;&#10;Description automatically generated"/>
                    <pic:cNvPicPr/>
                  </pic:nvPicPr>
                  <pic:blipFill>
                    <a:blip r:embed="rId58"/>
                    <a:stretch>
                      <a:fillRect/>
                    </a:stretch>
                  </pic:blipFill>
                  <pic:spPr>
                    <a:xfrm>
                      <a:off x="0" y="0"/>
                      <a:ext cx="5760000" cy="46873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434AC7" w14:textId="7E7B029F" w:rsidR="000043AC" w:rsidRDefault="00427F48" w:rsidP="00427F48">
      <w:pPr>
        <w:pStyle w:val="Caption"/>
      </w:pPr>
      <w:bookmarkStart w:id="61" w:name="_Ref73013023"/>
      <w:bookmarkStart w:id="62" w:name="_Toc122448145"/>
      <w:r>
        <w:t xml:space="preserve">Imaginea </w:t>
      </w:r>
      <w:r>
        <w:fldChar w:fldCharType="begin"/>
      </w:r>
      <w:r>
        <w:instrText xml:space="preserve"> SEQ Imaginea \* ARABIC </w:instrText>
      </w:r>
      <w:r>
        <w:fldChar w:fldCharType="separate"/>
      </w:r>
      <w:r w:rsidR="00F73C5F">
        <w:rPr>
          <w:noProof/>
        </w:rPr>
        <w:t>25</w:t>
      </w:r>
      <w:r>
        <w:fldChar w:fldCharType="end"/>
      </w:r>
      <w:r>
        <w:t xml:space="preserve"> - Denumire regulă</w:t>
      </w:r>
      <w:bookmarkEnd w:id="61"/>
      <w:bookmarkEnd w:id="62"/>
    </w:p>
    <w:p w14:paraId="0D53C202" w14:textId="77777777" w:rsidR="00B15E70" w:rsidRPr="00B15E70" w:rsidRDefault="00B15E70" w:rsidP="00B15E70"/>
    <w:p w14:paraId="6146897C" w14:textId="77777777" w:rsidR="00B15E70" w:rsidRPr="00B15E70" w:rsidRDefault="00B15E70" w:rsidP="00B15E70"/>
    <w:p w14:paraId="6A15542E" w14:textId="77777777" w:rsidR="00B15E70" w:rsidRPr="00B15E70" w:rsidRDefault="00B15E70" w:rsidP="00B15E70"/>
    <w:p w14:paraId="6375917A" w14:textId="19C76DB4" w:rsidR="006918E1" w:rsidRDefault="006918E1" w:rsidP="006918E1">
      <w:pPr>
        <w:pStyle w:val="Heading1"/>
      </w:pPr>
      <w:bookmarkStart w:id="63" w:name="_Toc73101455"/>
      <w:r>
        <w:lastRenderedPageBreak/>
        <w:t>Anexe</w:t>
      </w:r>
      <w:bookmarkEnd w:id="63"/>
    </w:p>
    <w:p w14:paraId="601B762E" w14:textId="3C954BE6" w:rsidR="006918E1" w:rsidRDefault="006918E1" w:rsidP="006918E1">
      <w:pPr>
        <w:pStyle w:val="Style1"/>
      </w:pPr>
      <w:bookmarkStart w:id="64" w:name="_Ref72919051"/>
      <w:bookmarkStart w:id="65" w:name="_Toc73101456"/>
      <w:r>
        <w:t>Ediții SQL Server</w:t>
      </w:r>
      <w:bookmarkEnd w:id="64"/>
      <w:bookmarkEnd w:id="65"/>
    </w:p>
    <w:p w14:paraId="468D836E" w14:textId="6E569C97" w:rsidR="006918E1" w:rsidRDefault="006918E1" w:rsidP="006918E1">
      <w:r>
        <w:t xml:space="preserve">SQL Server este disponibil în mai multe ediții, fiecare dintre ele având diferite funcționalități </w:t>
      </w:r>
      <w:r w:rsidR="00F20EF8">
        <w:t>și costuri. Acestea sunt:</w:t>
      </w:r>
    </w:p>
    <w:p w14:paraId="68A81596" w14:textId="7C875D9A" w:rsidR="00F20EF8" w:rsidRDefault="00F20EF8" w:rsidP="00F20EF8">
      <w:pPr>
        <w:pStyle w:val="ListParagraph"/>
        <w:numPr>
          <w:ilvl w:val="0"/>
          <w:numId w:val="8"/>
        </w:numPr>
      </w:pPr>
      <w:r>
        <w:t>Express – ediție gratuită a SQL Server în care resursele hardware sunt foarte limitate. De exemplu, pentru versiunea 2019, limitările sunt următoarele</w:t>
      </w:r>
      <w:bookmarkStart w:id="66" w:name="_Ref72917913"/>
      <w:r>
        <w:rPr>
          <w:rStyle w:val="FootnoteReference"/>
        </w:rPr>
        <w:footnoteReference w:id="6"/>
      </w:r>
      <w:bookmarkEnd w:id="66"/>
      <w:r>
        <w:t>:</w:t>
      </w:r>
    </w:p>
    <w:p w14:paraId="2DAB9C84" w14:textId="3F1E4162" w:rsidR="00F20EF8" w:rsidRDefault="00F20EF8" w:rsidP="00F20EF8">
      <w:pPr>
        <w:pStyle w:val="ListParagraph"/>
        <w:numPr>
          <w:ilvl w:val="1"/>
          <w:numId w:val="8"/>
        </w:numPr>
      </w:pPr>
      <w:r>
        <w:t>se poate folosi de cel mult 1</w:t>
      </w:r>
      <w:r w:rsidR="00174C30">
        <w:t>410</w:t>
      </w:r>
      <w:r>
        <w:t xml:space="preserve"> </w:t>
      </w:r>
      <w:r w:rsidR="00174C30">
        <w:t>M</w:t>
      </w:r>
      <w:r>
        <w:t>B RAM;</w:t>
      </w:r>
    </w:p>
    <w:p w14:paraId="4D81E073" w14:textId="68AAB3FC" w:rsidR="00F20EF8" w:rsidRDefault="00F20EF8" w:rsidP="00F20EF8">
      <w:pPr>
        <w:pStyle w:val="ListParagraph"/>
        <w:numPr>
          <w:ilvl w:val="1"/>
          <w:numId w:val="8"/>
        </w:numPr>
      </w:pPr>
      <w:r>
        <w:t xml:space="preserve">un procesor (sau 4 </w:t>
      </w:r>
      <w:r w:rsidRPr="008D4482">
        <w:rPr>
          <w:rStyle w:val="Englezisme"/>
        </w:rPr>
        <w:t>core</w:t>
      </w:r>
      <w:r>
        <w:t>-uri</w:t>
      </w:r>
      <w:r w:rsidR="00174C30">
        <w:t>)</w:t>
      </w:r>
      <w:r>
        <w:t>;</w:t>
      </w:r>
    </w:p>
    <w:p w14:paraId="451566FF" w14:textId="46FFBFF0" w:rsidR="00F20EF8" w:rsidRDefault="00F20EF8" w:rsidP="00F20EF8">
      <w:pPr>
        <w:pStyle w:val="ListParagraph"/>
        <w:numPr>
          <w:ilvl w:val="1"/>
          <w:numId w:val="8"/>
        </w:numPr>
      </w:pPr>
      <w:r>
        <w:t>o bază de date nu poate avea mai mult de 10 GB (</w:t>
      </w:r>
      <w:r>
        <w:rPr>
          <w:b/>
          <w:bCs/>
        </w:rPr>
        <w:t>poate avea implicații serioase dacă se ajunge la dimensiunea maximă; pot apărea pierderi de date</w:t>
      </w:r>
      <w:r>
        <w:t>);</w:t>
      </w:r>
    </w:p>
    <w:p w14:paraId="0BC23981" w14:textId="4766A1C6" w:rsidR="00F20EF8" w:rsidRDefault="00F20EF8" w:rsidP="00F20EF8">
      <w:pPr>
        <w:pStyle w:val="ListParagraph"/>
        <w:numPr>
          <w:ilvl w:val="1"/>
          <w:numId w:val="8"/>
        </w:numPr>
      </w:pPr>
      <w:r>
        <w:t>SQL Server Agent nu este disponibil;</w:t>
      </w:r>
    </w:p>
    <w:p w14:paraId="47590A57" w14:textId="3C8CDB6A" w:rsidR="00F20EF8" w:rsidRDefault="00F20EF8" w:rsidP="00F20EF8">
      <w:pPr>
        <w:pStyle w:val="ListParagraph"/>
        <w:numPr>
          <w:ilvl w:val="1"/>
          <w:numId w:val="8"/>
        </w:numPr>
      </w:pPr>
      <w:r>
        <w:t>Numărul de conexiuni nu este limitat.</w:t>
      </w:r>
    </w:p>
    <w:p w14:paraId="57A910FA" w14:textId="788787AC" w:rsidR="00F20EF8" w:rsidRDefault="00F20EF8" w:rsidP="00F20EF8">
      <w:pPr>
        <w:pStyle w:val="ListParagraph"/>
        <w:numPr>
          <w:ilvl w:val="0"/>
          <w:numId w:val="8"/>
        </w:numPr>
      </w:pPr>
      <w:r>
        <w:t>Standard – cea mai folosită ediție de SQL Server. Aceasta conține cele mai utilizate funcționalități ale serverului și este suficientă pentru marea majoritate a clienților. Limitări</w:t>
      </w:r>
      <w:r w:rsidR="00174C30" w:rsidRPr="00174C30">
        <w:rPr>
          <w:vertAlign w:val="superscript"/>
        </w:rPr>
        <w:fldChar w:fldCharType="begin"/>
      </w:r>
      <w:r w:rsidR="00174C30" w:rsidRPr="00174C30">
        <w:rPr>
          <w:vertAlign w:val="superscript"/>
        </w:rPr>
        <w:instrText xml:space="preserve"> NOTEREF _Ref72917913 \h </w:instrText>
      </w:r>
      <w:r w:rsidR="00174C30">
        <w:rPr>
          <w:vertAlign w:val="superscript"/>
        </w:rPr>
        <w:instrText xml:space="preserve"> \* MERGEFORMAT </w:instrText>
      </w:r>
      <w:r w:rsidR="00174C30" w:rsidRPr="00174C30">
        <w:rPr>
          <w:vertAlign w:val="superscript"/>
        </w:rPr>
      </w:r>
      <w:r w:rsidR="00174C30" w:rsidRPr="00174C30">
        <w:rPr>
          <w:vertAlign w:val="superscript"/>
        </w:rPr>
        <w:fldChar w:fldCharType="separate"/>
      </w:r>
      <w:r w:rsidR="00592882">
        <w:rPr>
          <w:vertAlign w:val="superscript"/>
        </w:rPr>
        <w:t>6</w:t>
      </w:r>
      <w:r w:rsidR="00174C30" w:rsidRPr="00174C30">
        <w:rPr>
          <w:vertAlign w:val="superscript"/>
        </w:rPr>
        <w:fldChar w:fldCharType="end"/>
      </w:r>
      <w:r>
        <w:t>:</w:t>
      </w:r>
    </w:p>
    <w:p w14:paraId="6012FB2F" w14:textId="515EF7DD" w:rsidR="00F20EF8" w:rsidRDefault="00F20EF8" w:rsidP="00F20EF8">
      <w:pPr>
        <w:pStyle w:val="ListParagraph"/>
        <w:numPr>
          <w:ilvl w:val="1"/>
          <w:numId w:val="8"/>
        </w:numPr>
      </w:pPr>
      <w:r>
        <w:t>Maxim 128 GB RAM;</w:t>
      </w:r>
    </w:p>
    <w:p w14:paraId="4357B7C5" w14:textId="730367BF" w:rsidR="00F20EF8" w:rsidRDefault="00174C30" w:rsidP="00F20EF8">
      <w:pPr>
        <w:pStyle w:val="ListParagraph"/>
        <w:numPr>
          <w:ilvl w:val="1"/>
          <w:numId w:val="8"/>
        </w:numPr>
      </w:pPr>
      <w:r>
        <w:t xml:space="preserve">4 procesoare (sau 24 </w:t>
      </w:r>
      <w:r w:rsidRPr="00610639">
        <w:rPr>
          <w:rStyle w:val="Englezisme"/>
        </w:rPr>
        <w:t>core</w:t>
      </w:r>
      <w:r>
        <w:t>-uri);</w:t>
      </w:r>
    </w:p>
    <w:p w14:paraId="64B00F75" w14:textId="5CEACB4E" w:rsidR="00174C30" w:rsidRDefault="00174C30" w:rsidP="00F20EF8">
      <w:pPr>
        <w:pStyle w:val="ListParagraph"/>
        <w:numPr>
          <w:ilvl w:val="1"/>
          <w:numId w:val="8"/>
        </w:numPr>
      </w:pPr>
      <w:r>
        <w:t>Fără limitări de dimensiune pentru baze de date;</w:t>
      </w:r>
    </w:p>
    <w:p w14:paraId="24B98265" w14:textId="6479904A" w:rsidR="00174C30" w:rsidRDefault="00174C30" w:rsidP="00174C30">
      <w:pPr>
        <w:pStyle w:val="ListParagraph"/>
        <w:numPr>
          <w:ilvl w:val="1"/>
          <w:numId w:val="8"/>
        </w:numPr>
      </w:pPr>
      <w:r>
        <w:t>SQL Server Agent este disponibil;</w:t>
      </w:r>
    </w:p>
    <w:p w14:paraId="262088BD" w14:textId="243678CB" w:rsidR="00174C30" w:rsidRDefault="00174C30" w:rsidP="00174C30">
      <w:pPr>
        <w:pStyle w:val="ListParagraph"/>
        <w:numPr>
          <w:ilvl w:val="0"/>
          <w:numId w:val="8"/>
        </w:numPr>
      </w:pPr>
      <w:r>
        <w:t>Enterprise – conține toate funcționalitățile disponibile în SQL Server. Limitările sunt date de sistemul de operare</w:t>
      </w:r>
      <w:r w:rsidRPr="00174C30">
        <w:rPr>
          <w:vertAlign w:val="superscript"/>
        </w:rPr>
        <w:fldChar w:fldCharType="begin"/>
      </w:r>
      <w:r w:rsidRPr="00174C30">
        <w:rPr>
          <w:vertAlign w:val="superscript"/>
        </w:rPr>
        <w:instrText xml:space="preserve"> NOTEREF _Ref72917913 \h </w:instrText>
      </w:r>
      <w:r>
        <w:rPr>
          <w:vertAlign w:val="superscript"/>
        </w:rPr>
        <w:instrText xml:space="preserve"> \* MERGEFORMAT </w:instrText>
      </w:r>
      <w:r w:rsidRPr="00174C30">
        <w:rPr>
          <w:vertAlign w:val="superscript"/>
        </w:rPr>
      </w:r>
      <w:r w:rsidRPr="00174C30">
        <w:rPr>
          <w:vertAlign w:val="superscript"/>
        </w:rPr>
        <w:fldChar w:fldCharType="separate"/>
      </w:r>
      <w:r w:rsidR="00592882">
        <w:rPr>
          <w:vertAlign w:val="superscript"/>
        </w:rPr>
        <w:t>6</w:t>
      </w:r>
      <w:r w:rsidRPr="00174C30">
        <w:rPr>
          <w:vertAlign w:val="superscript"/>
        </w:rPr>
        <w:fldChar w:fldCharType="end"/>
      </w:r>
      <w:r>
        <w:t>;</w:t>
      </w:r>
    </w:p>
    <w:p w14:paraId="18DC4F02" w14:textId="1C2E015F" w:rsidR="00174C30" w:rsidRDefault="00174C30" w:rsidP="00174C30">
      <w:pPr>
        <w:pStyle w:val="ListParagraph"/>
        <w:numPr>
          <w:ilvl w:val="0"/>
          <w:numId w:val="8"/>
        </w:numPr>
      </w:pPr>
      <w:r>
        <w:t xml:space="preserve">Azure SQL Server – ediție disponibilă doar în </w:t>
      </w:r>
      <w:r w:rsidR="007C7272">
        <w:t xml:space="preserve">cloud </w:t>
      </w:r>
      <w:r>
        <w:t xml:space="preserve">Azure, de tip </w:t>
      </w:r>
      <w:r w:rsidRPr="00610639">
        <w:rPr>
          <w:rStyle w:val="Englezisme"/>
        </w:rPr>
        <w:t>SaaS</w:t>
      </w:r>
      <w:r>
        <w:t xml:space="preserve"> (</w:t>
      </w:r>
      <w:r>
        <w:rPr>
          <w:i/>
          <w:iCs/>
        </w:rPr>
        <w:t>Software as a Service</w:t>
      </w:r>
      <w:r>
        <w:t>)</w:t>
      </w:r>
      <w:r w:rsidR="007C7272">
        <w:t xml:space="preserve"> cu costuri lunare. Nu necesită server propriu</w:t>
      </w:r>
      <w:r>
        <w:t xml:space="preserve">. </w:t>
      </w:r>
      <w:r w:rsidR="007C7272">
        <w:t>Cel mai mare avantaj este că este scalabilă în funcție de necesități (cu cât sunt alocate mai multe resurse, cu atât costul crește). Nu există limitări în ceea ce privește dimensiunea bazelor de date și a resurselor alocate. Câteva limitări:</w:t>
      </w:r>
    </w:p>
    <w:p w14:paraId="37348E3A" w14:textId="2F21750F" w:rsidR="007C7272" w:rsidRDefault="007C7272" w:rsidP="007C7272">
      <w:pPr>
        <w:pStyle w:val="ListParagraph"/>
        <w:numPr>
          <w:ilvl w:val="1"/>
          <w:numId w:val="8"/>
        </w:numPr>
      </w:pPr>
      <w:r>
        <w:t xml:space="preserve">Nu sunt disponibile SQL CLR (nu putem folosi </w:t>
      </w:r>
      <w:r w:rsidRPr="00610639">
        <w:rPr>
          <w:rStyle w:val="Englezisme"/>
        </w:rPr>
        <w:t>sp_SqlWebRequest</w:t>
      </w:r>
      <w:r>
        <w:t>);</w:t>
      </w:r>
    </w:p>
    <w:p w14:paraId="31949831" w14:textId="5BF416ED" w:rsidR="007C7272" w:rsidRDefault="007C7272" w:rsidP="007C7272">
      <w:pPr>
        <w:pStyle w:val="ListParagraph"/>
        <w:numPr>
          <w:ilvl w:val="1"/>
          <w:numId w:val="8"/>
        </w:numPr>
      </w:pPr>
      <w:r>
        <w:t>SQL Server Agent nu este disponibil;</w:t>
      </w:r>
    </w:p>
    <w:p w14:paraId="3E205EEF" w14:textId="1E9BFC57" w:rsidR="007C7272" w:rsidRDefault="007C7272" w:rsidP="007C7272">
      <w:pPr>
        <w:pStyle w:val="ListParagraph"/>
        <w:numPr>
          <w:ilvl w:val="1"/>
          <w:numId w:val="8"/>
        </w:numPr>
      </w:pPr>
      <w:r>
        <w:t xml:space="preserve">Trebuie incluse în firewall </w:t>
      </w:r>
      <w:r w:rsidR="00610639">
        <w:t>IP</w:t>
      </w:r>
      <w:r>
        <w:t>-urile care pot accesa baza de date.</w:t>
      </w:r>
    </w:p>
    <w:p w14:paraId="23F58E94" w14:textId="62F1AC9F" w:rsidR="006918E1" w:rsidRDefault="006918E1" w:rsidP="006918E1">
      <w:pPr>
        <w:pStyle w:val="Style1"/>
      </w:pPr>
      <w:bookmarkStart w:id="67" w:name="_Ref72919156"/>
      <w:bookmarkStart w:id="68" w:name="_Toc73101457"/>
      <w:r>
        <w:t>Versiuni SQL Server</w:t>
      </w:r>
      <w:bookmarkEnd w:id="67"/>
      <w:bookmarkEnd w:id="68"/>
    </w:p>
    <w:p w14:paraId="6C7830DE" w14:textId="328B7CF5" w:rsidR="00174C30" w:rsidRPr="007C7272" w:rsidRDefault="007C7272" w:rsidP="00174C30">
      <w:r>
        <w:t xml:space="preserve">SQL Server este disponibil în diverse versiuni, ultima lansată fiind 2019. Fiecare versiune nouă aduce funcționalități noi la versiunea anterioară, precum funcții. De exemplu, versiunea 2012 conține în plus față de versiunea anterioară funcții precum </w:t>
      </w:r>
      <w:r>
        <w:rPr>
          <w:i/>
          <w:iCs/>
        </w:rPr>
        <w:t>PARSE</w:t>
      </w:r>
      <w:r>
        <w:t xml:space="preserve">, </w:t>
      </w:r>
      <w:r>
        <w:rPr>
          <w:i/>
          <w:iCs/>
        </w:rPr>
        <w:t>TRY_PARSE</w:t>
      </w:r>
      <w:r>
        <w:t xml:space="preserve">, </w:t>
      </w:r>
      <w:r>
        <w:rPr>
          <w:i/>
          <w:iCs/>
        </w:rPr>
        <w:t>IIF</w:t>
      </w:r>
      <w:r>
        <w:t xml:space="preserve">, </w:t>
      </w:r>
      <w:r>
        <w:rPr>
          <w:i/>
          <w:iCs/>
        </w:rPr>
        <w:t>CONCAT</w:t>
      </w:r>
      <w:r>
        <w:t xml:space="preserve">, </w:t>
      </w:r>
      <w:r>
        <w:rPr>
          <w:i/>
          <w:iCs/>
        </w:rPr>
        <w:t>FORMAT</w:t>
      </w:r>
      <w:r>
        <w:t xml:space="preserve"> etc. Versiunile anterioare sunt: 2017, 2016, 2014, 2012, 2008 R2, 2008.</w:t>
      </w:r>
    </w:p>
    <w:p w14:paraId="0D565A3A" w14:textId="3D14E3DA" w:rsidR="006918E1" w:rsidRPr="006918E1" w:rsidRDefault="006918E1" w:rsidP="006918E1">
      <w:pPr>
        <w:pStyle w:val="Style1"/>
      </w:pPr>
      <w:bookmarkStart w:id="69" w:name="_Ref72919080"/>
      <w:bookmarkStart w:id="70" w:name="_Toc73101458"/>
      <w:r>
        <w:lastRenderedPageBreak/>
        <w:t>Meniul kitului de</w:t>
      </w:r>
      <w:bookmarkEnd w:id="69"/>
      <w:r w:rsidR="0073221D">
        <w:t xml:space="preserve"> instalare</w:t>
      </w:r>
      <w:bookmarkEnd w:id="70"/>
    </w:p>
    <w:p w14:paraId="59351110" w14:textId="3C4A5D80" w:rsidR="006918E1" w:rsidRPr="006918E1" w:rsidRDefault="006918E1" w:rsidP="006918E1">
      <w:r>
        <w:t>Kitului de instalare conține mai multe opțiuni grupate pe meniuri. Acestea sunt:</w:t>
      </w:r>
    </w:p>
    <w:p w14:paraId="3B09B424" w14:textId="1A3E0AE7" w:rsidR="006918E1" w:rsidRDefault="006918E1" w:rsidP="006918E1">
      <w:pPr>
        <w:pStyle w:val="ListParagraph"/>
        <w:numPr>
          <w:ilvl w:val="1"/>
          <w:numId w:val="6"/>
        </w:numPr>
      </w:pPr>
      <w:r w:rsidRPr="008D4482">
        <w:rPr>
          <w:rStyle w:val="Englezisme"/>
        </w:rPr>
        <w:t>Planning</w:t>
      </w:r>
      <w:r>
        <w:t xml:space="preserve"> – conține elemente de documentație (cerințe hardware și software, securitate, descrierea fiecărei lansări de produs, verificarea configurării serverului și altele;</w:t>
      </w:r>
    </w:p>
    <w:p w14:paraId="7E509175" w14:textId="77777777" w:rsidR="006918E1" w:rsidRDefault="006918E1" w:rsidP="006918E1">
      <w:pPr>
        <w:pStyle w:val="ListParagraph"/>
        <w:numPr>
          <w:ilvl w:val="1"/>
          <w:numId w:val="6"/>
        </w:numPr>
      </w:pPr>
      <w:r w:rsidRPr="008D4482">
        <w:rPr>
          <w:rStyle w:val="Englezisme"/>
        </w:rPr>
        <w:t>Installation</w:t>
      </w:r>
      <w:r>
        <w:t xml:space="preserve"> – </w:t>
      </w:r>
    </w:p>
    <w:p w14:paraId="73E9212C" w14:textId="77777777" w:rsidR="006918E1" w:rsidRPr="006918E1" w:rsidRDefault="006918E1" w:rsidP="006918E1">
      <w:pPr>
        <w:pStyle w:val="ListParagraph"/>
        <w:numPr>
          <w:ilvl w:val="1"/>
          <w:numId w:val="6"/>
        </w:numPr>
      </w:pPr>
      <w:r w:rsidRPr="008D4482">
        <w:rPr>
          <w:rStyle w:val="Englezisme"/>
        </w:rPr>
        <w:t>Maintenance</w:t>
      </w:r>
      <w:r>
        <w:rPr>
          <w:i/>
          <w:iCs/>
        </w:rPr>
        <w:t xml:space="preserve"> – </w:t>
      </w:r>
    </w:p>
    <w:p w14:paraId="51AA95EF" w14:textId="77777777" w:rsidR="006918E1" w:rsidRDefault="006918E1" w:rsidP="006918E1">
      <w:pPr>
        <w:pStyle w:val="ListParagraph"/>
        <w:numPr>
          <w:ilvl w:val="1"/>
          <w:numId w:val="6"/>
        </w:numPr>
      </w:pPr>
      <w:r w:rsidRPr="008D4482">
        <w:rPr>
          <w:rStyle w:val="Englezisme"/>
        </w:rPr>
        <w:t>Tools</w:t>
      </w:r>
      <w:r>
        <w:t xml:space="preserve"> –</w:t>
      </w:r>
    </w:p>
    <w:p w14:paraId="1846E2E5" w14:textId="77777777" w:rsidR="006918E1" w:rsidRDefault="006918E1" w:rsidP="006918E1">
      <w:pPr>
        <w:pStyle w:val="ListParagraph"/>
        <w:numPr>
          <w:ilvl w:val="1"/>
          <w:numId w:val="6"/>
        </w:numPr>
      </w:pPr>
      <w:r w:rsidRPr="008D4482">
        <w:rPr>
          <w:rStyle w:val="Englezisme"/>
        </w:rPr>
        <w:t>Resources</w:t>
      </w:r>
      <w:r w:rsidRPr="008D4482">
        <w:rPr>
          <w:rStyle w:val="Englezisme"/>
        </w:rPr>
        <w:softHyphen/>
      </w:r>
      <w:r>
        <w:t xml:space="preserve"> – </w:t>
      </w:r>
    </w:p>
    <w:p w14:paraId="727B2256" w14:textId="4BA6CD9B" w:rsidR="006918E1" w:rsidRDefault="006918E1" w:rsidP="006918E1">
      <w:pPr>
        <w:pStyle w:val="ListParagraph"/>
        <w:numPr>
          <w:ilvl w:val="1"/>
          <w:numId w:val="6"/>
        </w:numPr>
      </w:pPr>
      <w:r w:rsidRPr="008D4482">
        <w:rPr>
          <w:rStyle w:val="Englezisme"/>
        </w:rPr>
        <w:t>Advanced</w:t>
      </w:r>
      <w:r>
        <w:rPr>
          <w:i/>
          <w:iCs/>
        </w:rPr>
        <w:t xml:space="preserve"> </w:t>
      </w:r>
      <w:r w:rsidR="0073221D">
        <w:t xml:space="preserve">– </w:t>
      </w:r>
    </w:p>
    <w:p w14:paraId="212171D1" w14:textId="5E3F764E" w:rsidR="00B15E70" w:rsidRDefault="006918E1" w:rsidP="006918E1">
      <w:pPr>
        <w:pStyle w:val="ListParagraph"/>
        <w:numPr>
          <w:ilvl w:val="1"/>
          <w:numId w:val="6"/>
        </w:numPr>
      </w:pPr>
      <w:r w:rsidRPr="008D4482">
        <w:rPr>
          <w:rStyle w:val="Englezisme"/>
        </w:rPr>
        <w:t>Options</w:t>
      </w:r>
      <w:r>
        <w:t xml:space="preserve"> – </w:t>
      </w:r>
    </w:p>
    <w:p w14:paraId="43AA6793" w14:textId="5AEED757" w:rsidR="006E56EE" w:rsidRDefault="006E56EE" w:rsidP="006E56EE">
      <w:pPr>
        <w:pStyle w:val="Style1"/>
      </w:pPr>
      <w:bookmarkStart w:id="71" w:name="_Ref72924751"/>
      <w:bookmarkStart w:id="72" w:name="_Toc73101459"/>
      <w:r>
        <w:t xml:space="preserve">Probleme </w:t>
      </w:r>
      <w:r w:rsidR="00776906">
        <w:t>care pot apărea la instalare</w:t>
      </w:r>
      <w:bookmarkEnd w:id="71"/>
      <w:bookmarkEnd w:id="72"/>
    </w:p>
    <w:p w14:paraId="17C817EC" w14:textId="5631CA20" w:rsidR="00776906" w:rsidRDefault="00776906" w:rsidP="00776906">
      <w:pPr>
        <w:pStyle w:val="Heading3"/>
      </w:pPr>
      <w:bookmarkStart w:id="73" w:name="_Toc73101460"/>
      <w:r>
        <w:t xml:space="preserve">Firewall – </w:t>
      </w:r>
      <w:r w:rsidRPr="00610639">
        <w:rPr>
          <w:rStyle w:val="Englezisme"/>
        </w:rPr>
        <w:t>Warning</w:t>
      </w:r>
      <w:bookmarkEnd w:id="73"/>
    </w:p>
    <w:p w14:paraId="7009F1C6" w14:textId="5F37F674" w:rsidR="00776906" w:rsidRDefault="00D45623" w:rsidP="00776906">
      <w:r>
        <w:t xml:space="preserve">Descriere: </w:t>
      </w:r>
      <w:r w:rsidR="00347D13">
        <w:t xml:space="preserve">este afișată atenționare în cazul în care </w:t>
      </w:r>
      <w:r w:rsidR="004859F6">
        <w:t xml:space="preserve">Windows Firewall este activat. Acesta poate bloca accesul la </w:t>
      </w:r>
      <w:r w:rsidR="00275ED5">
        <w:t>SQL Server.</w:t>
      </w:r>
    </w:p>
    <w:p w14:paraId="39C0FBE9" w14:textId="19DC4C51" w:rsidR="00155CAC" w:rsidRDefault="00275ED5" w:rsidP="003B1684">
      <w:r>
        <w:t xml:space="preserve">Rezolvare: vezi </w:t>
      </w:r>
      <w:r w:rsidR="00C616CE">
        <w:fldChar w:fldCharType="begin"/>
      </w:r>
      <w:r w:rsidR="00C616CE">
        <w:instrText xml:space="preserve"> REF _Ref72924607 \h </w:instrText>
      </w:r>
      <w:r w:rsidR="00C616CE">
        <w:fldChar w:fldCharType="separate"/>
      </w:r>
      <w:r w:rsidR="00592882">
        <w:t>Configurare Firewall pentru acces din rețea</w:t>
      </w:r>
      <w:r w:rsidR="00C616CE">
        <w:fldChar w:fldCharType="end"/>
      </w:r>
      <w:r w:rsidR="00C616CE">
        <w:t>.</w:t>
      </w:r>
    </w:p>
    <w:p w14:paraId="297F5EF9" w14:textId="5692F5B2" w:rsidR="00782640" w:rsidRDefault="003B1684" w:rsidP="0041135D">
      <w:pPr>
        <w:pStyle w:val="Heading3"/>
      </w:pPr>
      <w:r>
        <w:t xml:space="preserve">Permisiuni director </w:t>
      </w:r>
      <w:r w:rsidR="001659BE" w:rsidRPr="001659BE">
        <w:rPr>
          <w:rStyle w:val="Englezisme"/>
        </w:rPr>
        <w:t>T</w:t>
      </w:r>
      <w:r w:rsidRPr="001659BE">
        <w:rPr>
          <w:rStyle w:val="Englezisme"/>
        </w:rPr>
        <w:t>emp</w:t>
      </w:r>
      <w:r w:rsidR="001659BE" w:rsidRPr="001659BE">
        <w:rPr>
          <w:rStyle w:val="Englezisme"/>
        </w:rPr>
        <w:t>DB</w:t>
      </w:r>
    </w:p>
    <w:p w14:paraId="1920A088" w14:textId="1798C87D" w:rsidR="003B1684" w:rsidRDefault="003B1684" w:rsidP="003B1684">
      <w:r>
        <w:t xml:space="preserve">Eroarea de mai jos apare în cazul în care nu a fost ales un director pentru </w:t>
      </w:r>
      <w:r w:rsidR="001659BE" w:rsidRPr="00BB4A5A">
        <w:rPr>
          <w:rStyle w:val="Englezisme"/>
        </w:rPr>
        <w:t>TempDB</w:t>
      </w:r>
      <w:r>
        <w:t xml:space="preserve">, ci a fost aleasă </w:t>
      </w:r>
      <w:r w:rsidR="00FB02EB">
        <w:t>partiția.</w:t>
      </w:r>
    </w:p>
    <w:p w14:paraId="72B76764" w14:textId="77777777" w:rsidR="00F73C5F" w:rsidRDefault="00782640" w:rsidP="00F73C5F">
      <w:pPr>
        <w:pStyle w:val="Imagine"/>
      </w:pPr>
      <w:r>
        <w:drawing>
          <wp:inline distT="0" distB="0" distL="0" distR="0" wp14:anchorId="73E03709" wp14:editId="5E2E1030">
            <wp:extent cx="3510941" cy="1264814"/>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rotWithShape="1">
                    <a:blip r:embed="rId59">
                      <a:extLst>
                        <a:ext uri="{28A0092B-C50C-407E-A947-70E740481C1C}">
                          <a14:useLocalDpi xmlns:a14="http://schemas.microsoft.com/office/drawing/2010/main" val="0"/>
                        </a:ext>
                      </a:extLst>
                    </a:blip>
                    <a:srcRect l="12514" t="37287" r="26197" b="32139"/>
                    <a:stretch/>
                  </pic:blipFill>
                  <pic:spPr bwMode="auto">
                    <a:xfrm>
                      <a:off x="0" y="0"/>
                      <a:ext cx="3513171" cy="1265617"/>
                    </a:xfrm>
                    <a:prstGeom prst="rect">
                      <a:avLst/>
                    </a:prstGeom>
                    <a:noFill/>
                    <a:ln>
                      <a:noFill/>
                    </a:ln>
                    <a:extLst>
                      <a:ext uri="{53640926-AAD7-44D8-BBD7-CCE9431645EC}">
                        <a14:shadowObscured xmlns:a14="http://schemas.microsoft.com/office/drawing/2010/main"/>
                      </a:ext>
                    </a:extLst>
                  </pic:spPr>
                </pic:pic>
              </a:graphicData>
            </a:graphic>
          </wp:inline>
        </w:drawing>
      </w:r>
    </w:p>
    <w:p w14:paraId="33688C3A" w14:textId="4D8E5B2B" w:rsidR="003B1684" w:rsidRDefault="00F73C5F" w:rsidP="00F73C5F">
      <w:pPr>
        <w:pStyle w:val="Caption"/>
      </w:pPr>
      <w:bookmarkStart w:id="74" w:name="_Toc122448146"/>
      <w:r>
        <w:t xml:space="preserve">Imaginea </w:t>
      </w:r>
      <w:r>
        <w:fldChar w:fldCharType="begin"/>
      </w:r>
      <w:r>
        <w:instrText xml:space="preserve"> SEQ Imaginea \* ARABIC </w:instrText>
      </w:r>
      <w:r>
        <w:fldChar w:fldCharType="separate"/>
      </w:r>
      <w:r>
        <w:rPr>
          <w:noProof/>
        </w:rPr>
        <w:t>26</w:t>
      </w:r>
      <w:r>
        <w:fldChar w:fldCharType="end"/>
      </w:r>
      <w:r>
        <w:t xml:space="preserve"> - Permisiuni director </w:t>
      </w:r>
      <w:r w:rsidRPr="00F73C5F">
        <w:rPr>
          <w:rStyle w:val="Englezisme"/>
        </w:rPr>
        <w:t>TempDB</w:t>
      </w:r>
      <w:bookmarkEnd w:id="74"/>
    </w:p>
    <w:p w14:paraId="3F2D9D62" w14:textId="77777777" w:rsidR="00610639" w:rsidRDefault="00610639" w:rsidP="003B1684">
      <w:pPr>
        <w:pStyle w:val="Imagine"/>
      </w:pPr>
    </w:p>
    <w:p w14:paraId="15B2B7A7" w14:textId="3BEC640C" w:rsidR="00782640" w:rsidRDefault="003B1684" w:rsidP="00610639">
      <w:pPr>
        <w:pStyle w:val="Atentie"/>
      </w:pPr>
      <w:r>
        <w:t>Cu timpul, vor fi documentate erorile și atenționările apărute în procesul de instalare.</w:t>
      </w:r>
    </w:p>
    <w:p w14:paraId="395C41C2" w14:textId="2FD3401A" w:rsidR="00313DCB" w:rsidRDefault="00C2564A" w:rsidP="00C2564A">
      <w:pPr>
        <w:pStyle w:val="Heading1"/>
      </w:pPr>
      <w:bookmarkStart w:id="75" w:name="_Toc73101461"/>
      <w:r>
        <w:lastRenderedPageBreak/>
        <w:t>Cuprins imagini</w:t>
      </w:r>
      <w:bookmarkEnd w:id="75"/>
    </w:p>
    <w:p w14:paraId="35D778C2" w14:textId="5B921D5E" w:rsidR="00F73C5F" w:rsidRDefault="006B7811">
      <w:pPr>
        <w:pStyle w:val="TableofFigures"/>
        <w:tabs>
          <w:tab w:val="right" w:leader="dot" w:pos="9017"/>
        </w:tabs>
        <w:rPr>
          <w:rFonts w:eastAsiaTheme="minorEastAsia" w:cstheme="minorBidi"/>
          <w:noProof/>
          <w:sz w:val="22"/>
          <w:szCs w:val="22"/>
          <w:lang w:val="en-GB" w:eastAsia="en-GB" w:bidi="ar-SA"/>
        </w:rPr>
      </w:pPr>
      <w:r>
        <w:fldChar w:fldCharType="begin"/>
      </w:r>
      <w:r>
        <w:instrText xml:space="preserve"> TOC \h \z \c "Imaginea" </w:instrText>
      </w:r>
      <w:r>
        <w:fldChar w:fldCharType="separate"/>
      </w:r>
      <w:hyperlink w:anchor="_Toc122448121" w:history="1">
        <w:r w:rsidR="00F73C5F" w:rsidRPr="0047645F">
          <w:rPr>
            <w:rStyle w:val="Hyperlink"/>
            <w:noProof/>
          </w:rPr>
          <w:t>Imaginea 1 - Localizarea kitului de instalare</w:t>
        </w:r>
        <w:r w:rsidR="00F73C5F">
          <w:rPr>
            <w:noProof/>
            <w:webHidden/>
          </w:rPr>
          <w:tab/>
        </w:r>
        <w:r w:rsidR="00F73C5F">
          <w:rPr>
            <w:noProof/>
            <w:webHidden/>
          </w:rPr>
          <w:fldChar w:fldCharType="begin"/>
        </w:r>
        <w:r w:rsidR="00F73C5F">
          <w:rPr>
            <w:noProof/>
            <w:webHidden/>
          </w:rPr>
          <w:instrText xml:space="preserve"> PAGEREF _Toc122448121 \h </w:instrText>
        </w:r>
        <w:r w:rsidR="00F73C5F">
          <w:rPr>
            <w:noProof/>
            <w:webHidden/>
          </w:rPr>
        </w:r>
        <w:r w:rsidR="00F73C5F">
          <w:rPr>
            <w:noProof/>
            <w:webHidden/>
          </w:rPr>
          <w:fldChar w:fldCharType="separate"/>
        </w:r>
        <w:r w:rsidR="00F73C5F">
          <w:rPr>
            <w:noProof/>
            <w:webHidden/>
          </w:rPr>
          <w:t>2</w:t>
        </w:r>
        <w:r w:rsidR="00F73C5F">
          <w:rPr>
            <w:noProof/>
            <w:webHidden/>
          </w:rPr>
          <w:fldChar w:fldCharType="end"/>
        </w:r>
      </w:hyperlink>
    </w:p>
    <w:p w14:paraId="26408A03" w14:textId="3214443D"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22" w:history="1">
        <w:r w:rsidRPr="0047645F">
          <w:rPr>
            <w:rStyle w:val="Hyperlink"/>
            <w:noProof/>
          </w:rPr>
          <w:t>Imaginea 2 - Conținutul fișierului ISO</w:t>
        </w:r>
        <w:r>
          <w:rPr>
            <w:noProof/>
            <w:webHidden/>
          </w:rPr>
          <w:tab/>
        </w:r>
        <w:r>
          <w:rPr>
            <w:noProof/>
            <w:webHidden/>
          </w:rPr>
          <w:fldChar w:fldCharType="begin"/>
        </w:r>
        <w:r>
          <w:rPr>
            <w:noProof/>
            <w:webHidden/>
          </w:rPr>
          <w:instrText xml:space="preserve"> PAGEREF _Toc122448122 \h </w:instrText>
        </w:r>
        <w:r>
          <w:rPr>
            <w:noProof/>
            <w:webHidden/>
          </w:rPr>
        </w:r>
        <w:r>
          <w:rPr>
            <w:noProof/>
            <w:webHidden/>
          </w:rPr>
          <w:fldChar w:fldCharType="separate"/>
        </w:r>
        <w:r>
          <w:rPr>
            <w:noProof/>
            <w:webHidden/>
          </w:rPr>
          <w:t>2</w:t>
        </w:r>
        <w:r>
          <w:rPr>
            <w:noProof/>
            <w:webHidden/>
          </w:rPr>
          <w:fldChar w:fldCharType="end"/>
        </w:r>
      </w:hyperlink>
    </w:p>
    <w:p w14:paraId="14FB5F46" w14:textId="34BFE069"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23" w:history="1">
        <w:r w:rsidRPr="0047645F">
          <w:rPr>
            <w:rStyle w:val="Hyperlink"/>
            <w:noProof/>
          </w:rPr>
          <w:t>Imaginea 3 – Centrul de instalare</w:t>
        </w:r>
        <w:r>
          <w:rPr>
            <w:noProof/>
            <w:webHidden/>
          </w:rPr>
          <w:tab/>
        </w:r>
        <w:r>
          <w:rPr>
            <w:noProof/>
            <w:webHidden/>
          </w:rPr>
          <w:fldChar w:fldCharType="begin"/>
        </w:r>
        <w:r>
          <w:rPr>
            <w:noProof/>
            <w:webHidden/>
          </w:rPr>
          <w:instrText xml:space="preserve"> PAGEREF _Toc122448123 \h </w:instrText>
        </w:r>
        <w:r>
          <w:rPr>
            <w:noProof/>
            <w:webHidden/>
          </w:rPr>
        </w:r>
        <w:r>
          <w:rPr>
            <w:noProof/>
            <w:webHidden/>
          </w:rPr>
          <w:fldChar w:fldCharType="separate"/>
        </w:r>
        <w:r>
          <w:rPr>
            <w:noProof/>
            <w:webHidden/>
          </w:rPr>
          <w:t>3</w:t>
        </w:r>
        <w:r>
          <w:rPr>
            <w:noProof/>
            <w:webHidden/>
          </w:rPr>
          <w:fldChar w:fldCharType="end"/>
        </w:r>
      </w:hyperlink>
    </w:p>
    <w:p w14:paraId="0A82AD2A" w14:textId="00A7CE6A"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24" w:history="1">
        <w:r w:rsidRPr="0047645F">
          <w:rPr>
            <w:rStyle w:val="Hyperlink"/>
            <w:noProof/>
          </w:rPr>
          <w:t>Imaginea 4 - Opțiune instalare instanță nouă</w:t>
        </w:r>
        <w:r>
          <w:rPr>
            <w:noProof/>
            <w:webHidden/>
          </w:rPr>
          <w:tab/>
        </w:r>
        <w:r>
          <w:rPr>
            <w:noProof/>
            <w:webHidden/>
          </w:rPr>
          <w:fldChar w:fldCharType="begin"/>
        </w:r>
        <w:r>
          <w:rPr>
            <w:noProof/>
            <w:webHidden/>
          </w:rPr>
          <w:instrText xml:space="preserve"> PAGEREF _Toc122448124 \h </w:instrText>
        </w:r>
        <w:r>
          <w:rPr>
            <w:noProof/>
            <w:webHidden/>
          </w:rPr>
        </w:r>
        <w:r>
          <w:rPr>
            <w:noProof/>
            <w:webHidden/>
          </w:rPr>
          <w:fldChar w:fldCharType="separate"/>
        </w:r>
        <w:r>
          <w:rPr>
            <w:noProof/>
            <w:webHidden/>
          </w:rPr>
          <w:t>3</w:t>
        </w:r>
        <w:r>
          <w:rPr>
            <w:noProof/>
            <w:webHidden/>
          </w:rPr>
          <w:fldChar w:fldCharType="end"/>
        </w:r>
      </w:hyperlink>
    </w:p>
    <w:p w14:paraId="5239E897" w14:textId="4D850598"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25" w:history="1">
        <w:r w:rsidRPr="0047645F">
          <w:rPr>
            <w:rStyle w:val="Hyperlink"/>
            <w:noProof/>
          </w:rPr>
          <w:t>Imaginea 5 - Primul pas- cheia de licență</w:t>
        </w:r>
        <w:r>
          <w:rPr>
            <w:noProof/>
            <w:webHidden/>
          </w:rPr>
          <w:tab/>
        </w:r>
        <w:r>
          <w:rPr>
            <w:noProof/>
            <w:webHidden/>
          </w:rPr>
          <w:fldChar w:fldCharType="begin"/>
        </w:r>
        <w:r>
          <w:rPr>
            <w:noProof/>
            <w:webHidden/>
          </w:rPr>
          <w:instrText xml:space="preserve"> PAGEREF _Toc122448125 \h </w:instrText>
        </w:r>
        <w:r>
          <w:rPr>
            <w:noProof/>
            <w:webHidden/>
          </w:rPr>
        </w:r>
        <w:r>
          <w:rPr>
            <w:noProof/>
            <w:webHidden/>
          </w:rPr>
          <w:fldChar w:fldCharType="separate"/>
        </w:r>
        <w:r>
          <w:rPr>
            <w:noProof/>
            <w:webHidden/>
          </w:rPr>
          <w:t>4</w:t>
        </w:r>
        <w:r>
          <w:rPr>
            <w:noProof/>
            <w:webHidden/>
          </w:rPr>
          <w:fldChar w:fldCharType="end"/>
        </w:r>
      </w:hyperlink>
    </w:p>
    <w:p w14:paraId="129CDBE0" w14:textId="50EF0043"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26" w:history="1">
        <w:r w:rsidRPr="0047645F">
          <w:rPr>
            <w:rStyle w:val="Hyperlink"/>
            <w:noProof/>
          </w:rPr>
          <w:t>Imaginea 6 - Termeni și condiții de utilizare</w:t>
        </w:r>
        <w:r>
          <w:rPr>
            <w:noProof/>
            <w:webHidden/>
          </w:rPr>
          <w:tab/>
        </w:r>
        <w:r>
          <w:rPr>
            <w:noProof/>
            <w:webHidden/>
          </w:rPr>
          <w:fldChar w:fldCharType="begin"/>
        </w:r>
        <w:r>
          <w:rPr>
            <w:noProof/>
            <w:webHidden/>
          </w:rPr>
          <w:instrText xml:space="preserve"> PAGEREF _Toc122448126 \h </w:instrText>
        </w:r>
        <w:r>
          <w:rPr>
            <w:noProof/>
            <w:webHidden/>
          </w:rPr>
        </w:r>
        <w:r>
          <w:rPr>
            <w:noProof/>
            <w:webHidden/>
          </w:rPr>
          <w:fldChar w:fldCharType="separate"/>
        </w:r>
        <w:r>
          <w:rPr>
            <w:noProof/>
            <w:webHidden/>
          </w:rPr>
          <w:t>5</w:t>
        </w:r>
        <w:r>
          <w:rPr>
            <w:noProof/>
            <w:webHidden/>
          </w:rPr>
          <w:fldChar w:fldCharType="end"/>
        </w:r>
      </w:hyperlink>
    </w:p>
    <w:p w14:paraId="26ABCCE2" w14:textId="30B1A780"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27" w:history="1">
        <w:r w:rsidRPr="0047645F">
          <w:rPr>
            <w:rStyle w:val="Hyperlink"/>
            <w:noProof/>
          </w:rPr>
          <w:t>Imaginea 7 - Actualizări kit de instalare</w:t>
        </w:r>
        <w:r>
          <w:rPr>
            <w:noProof/>
            <w:webHidden/>
          </w:rPr>
          <w:tab/>
        </w:r>
        <w:r>
          <w:rPr>
            <w:noProof/>
            <w:webHidden/>
          </w:rPr>
          <w:fldChar w:fldCharType="begin"/>
        </w:r>
        <w:r>
          <w:rPr>
            <w:noProof/>
            <w:webHidden/>
          </w:rPr>
          <w:instrText xml:space="preserve"> PAGEREF _Toc122448127 \h </w:instrText>
        </w:r>
        <w:r>
          <w:rPr>
            <w:noProof/>
            <w:webHidden/>
          </w:rPr>
        </w:r>
        <w:r>
          <w:rPr>
            <w:noProof/>
            <w:webHidden/>
          </w:rPr>
          <w:fldChar w:fldCharType="separate"/>
        </w:r>
        <w:r>
          <w:rPr>
            <w:noProof/>
            <w:webHidden/>
          </w:rPr>
          <w:t>6</w:t>
        </w:r>
        <w:r>
          <w:rPr>
            <w:noProof/>
            <w:webHidden/>
          </w:rPr>
          <w:fldChar w:fldCharType="end"/>
        </w:r>
      </w:hyperlink>
    </w:p>
    <w:p w14:paraId="27DFCFE5" w14:textId="73A88811"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28" w:history="1">
        <w:r w:rsidRPr="0047645F">
          <w:rPr>
            <w:rStyle w:val="Hyperlink"/>
            <w:noProof/>
          </w:rPr>
          <w:t>Imaginea 8 - Verificare probleme care pot apărea</w:t>
        </w:r>
        <w:r>
          <w:rPr>
            <w:noProof/>
            <w:webHidden/>
          </w:rPr>
          <w:tab/>
        </w:r>
        <w:r>
          <w:rPr>
            <w:noProof/>
            <w:webHidden/>
          </w:rPr>
          <w:fldChar w:fldCharType="begin"/>
        </w:r>
        <w:r>
          <w:rPr>
            <w:noProof/>
            <w:webHidden/>
          </w:rPr>
          <w:instrText xml:space="preserve"> PAGEREF _Toc122448128 \h </w:instrText>
        </w:r>
        <w:r>
          <w:rPr>
            <w:noProof/>
            <w:webHidden/>
          </w:rPr>
        </w:r>
        <w:r>
          <w:rPr>
            <w:noProof/>
            <w:webHidden/>
          </w:rPr>
          <w:fldChar w:fldCharType="separate"/>
        </w:r>
        <w:r>
          <w:rPr>
            <w:noProof/>
            <w:webHidden/>
          </w:rPr>
          <w:t>7</w:t>
        </w:r>
        <w:r>
          <w:rPr>
            <w:noProof/>
            <w:webHidden/>
          </w:rPr>
          <w:fldChar w:fldCharType="end"/>
        </w:r>
      </w:hyperlink>
    </w:p>
    <w:p w14:paraId="50375D35" w14:textId="4D274950"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29" w:history="1">
        <w:r w:rsidRPr="0047645F">
          <w:rPr>
            <w:rStyle w:val="Hyperlink"/>
            <w:noProof/>
          </w:rPr>
          <w:t>Imaginea 9 - Componentele serverului</w:t>
        </w:r>
        <w:r>
          <w:rPr>
            <w:noProof/>
            <w:webHidden/>
          </w:rPr>
          <w:tab/>
        </w:r>
        <w:r>
          <w:rPr>
            <w:noProof/>
            <w:webHidden/>
          </w:rPr>
          <w:fldChar w:fldCharType="begin"/>
        </w:r>
        <w:r>
          <w:rPr>
            <w:noProof/>
            <w:webHidden/>
          </w:rPr>
          <w:instrText xml:space="preserve"> PAGEREF _Toc122448129 \h </w:instrText>
        </w:r>
        <w:r>
          <w:rPr>
            <w:noProof/>
            <w:webHidden/>
          </w:rPr>
        </w:r>
        <w:r>
          <w:rPr>
            <w:noProof/>
            <w:webHidden/>
          </w:rPr>
          <w:fldChar w:fldCharType="separate"/>
        </w:r>
        <w:r>
          <w:rPr>
            <w:noProof/>
            <w:webHidden/>
          </w:rPr>
          <w:t>8</w:t>
        </w:r>
        <w:r>
          <w:rPr>
            <w:noProof/>
            <w:webHidden/>
          </w:rPr>
          <w:fldChar w:fldCharType="end"/>
        </w:r>
      </w:hyperlink>
    </w:p>
    <w:p w14:paraId="76FF8BFF" w14:textId="2A234065"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30" w:history="1">
        <w:r w:rsidRPr="0047645F">
          <w:rPr>
            <w:rStyle w:val="Hyperlink"/>
            <w:noProof/>
          </w:rPr>
          <w:t>Imaginea 10 - Denumire instanță</w:t>
        </w:r>
        <w:r>
          <w:rPr>
            <w:noProof/>
            <w:webHidden/>
          </w:rPr>
          <w:tab/>
        </w:r>
        <w:r>
          <w:rPr>
            <w:noProof/>
            <w:webHidden/>
          </w:rPr>
          <w:fldChar w:fldCharType="begin"/>
        </w:r>
        <w:r>
          <w:rPr>
            <w:noProof/>
            <w:webHidden/>
          </w:rPr>
          <w:instrText xml:space="preserve"> PAGEREF _Toc122448130 \h </w:instrText>
        </w:r>
        <w:r>
          <w:rPr>
            <w:noProof/>
            <w:webHidden/>
          </w:rPr>
        </w:r>
        <w:r>
          <w:rPr>
            <w:noProof/>
            <w:webHidden/>
          </w:rPr>
          <w:fldChar w:fldCharType="separate"/>
        </w:r>
        <w:r>
          <w:rPr>
            <w:noProof/>
            <w:webHidden/>
          </w:rPr>
          <w:t>9</w:t>
        </w:r>
        <w:r>
          <w:rPr>
            <w:noProof/>
            <w:webHidden/>
          </w:rPr>
          <w:fldChar w:fldCharType="end"/>
        </w:r>
      </w:hyperlink>
    </w:p>
    <w:p w14:paraId="44AABC5C" w14:textId="50ED4E44"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31" w:history="1">
        <w:r w:rsidRPr="0047645F">
          <w:rPr>
            <w:rStyle w:val="Hyperlink"/>
            <w:noProof/>
          </w:rPr>
          <w:t>Imaginea 11 – Servicii</w:t>
        </w:r>
        <w:r>
          <w:rPr>
            <w:noProof/>
            <w:webHidden/>
          </w:rPr>
          <w:tab/>
        </w:r>
        <w:r>
          <w:rPr>
            <w:noProof/>
            <w:webHidden/>
          </w:rPr>
          <w:fldChar w:fldCharType="begin"/>
        </w:r>
        <w:r>
          <w:rPr>
            <w:noProof/>
            <w:webHidden/>
          </w:rPr>
          <w:instrText xml:space="preserve"> PAGEREF _Toc122448131 \h </w:instrText>
        </w:r>
        <w:r>
          <w:rPr>
            <w:noProof/>
            <w:webHidden/>
          </w:rPr>
        </w:r>
        <w:r>
          <w:rPr>
            <w:noProof/>
            <w:webHidden/>
          </w:rPr>
          <w:fldChar w:fldCharType="separate"/>
        </w:r>
        <w:r>
          <w:rPr>
            <w:noProof/>
            <w:webHidden/>
          </w:rPr>
          <w:t>10</w:t>
        </w:r>
        <w:r>
          <w:rPr>
            <w:noProof/>
            <w:webHidden/>
          </w:rPr>
          <w:fldChar w:fldCharType="end"/>
        </w:r>
      </w:hyperlink>
    </w:p>
    <w:p w14:paraId="6508DFAD" w14:textId="75FBF902"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32" w:history="1">
        <w:r w:rsidRPr="0047645F">
          <w:rPr>
            <w:rStyle w:val="Hyperlink"/>
            <w:noProof/>
          </w:rPr>
          <w:t>Imaginea 12 – Colație</w:t>
        </w:r>
        <w:r>
          <w:rPr>
            <w:noProof/>
            <w:webHidden/>
          </w:rPr>
          <w:tab/>
        </w:r>
        <w:r>
          <w:rPr>
            <w:noProof/>
            <w:webHidden/>
          </w:rPr>
          <w:fldChar w:fldCharType="begin"/>
        </w:r>
        <w:r>
          <w:rPr>
            <w:noProof/>
            <w:webHidden/>
          </w:rPr>
          <w:instrText xml:space="preserve"> PAGEREF _Toc122448132 \h </w:instrText>
        </w:r>
        <w:r>
          <w:rPr>
            <w:noProof/>
            <w:webHidden/>
          </w:rPr>
        </w:r>
        <w:r>
          <w:rPr>
            <w:noProof/>
            <w:webHidden/>
          </w:rPr>
          <w:fldChar w:fldCharType="separate"/>
        </w:r>
        <w:r>
          <w:rPr>
            <w:noProof/>
            <w:webHidden/>
          </w:rPr>
          <w:t>11</w:t>
        </w:r>
        <w:r>
          <w:rPr>
            <w:noProof/>
            <w:webHidden/>
          </w:rPr>
          <w:fldChar w:fldCharType="end"/>
        </w:r>
      </w:hyperlink>
    </w:p>
    <w:p w14:paraId="2079C9EA" w14:textId="0F7569B1"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33" w:history="1">
        <w:r w:rsidRPr="0047645F">
          <w:rPr>
            <w:rStyle w:val="Hyperlink"/>
            <w:noProof/>
          </w:rPr>
          <w:t>Imaginea 13 - Selectare colație</w:t>
        </w:r>
        <w:r>
          <w:rPr>
            <w:noProof/>
            <w:webHidden/>
          </w:rPr>
          <w:tab/>
        </w:r>
        <w:r>
          <w:rPr>
            <w:noProof/>
            <w:webHidden/>
          </w:rPr>
          <w:fldChar w:fldCharType="begin"/>
        </w:r>
        <w:r>
          <w:rPr>
            <w:noProof/>
            <w:webHidden/>
          </w:rPr>
          <w:instrText xml:space="preserve"> PAGEREF _Toc122448133 \h </w:instrText>
        </w:r>
        <w:r>
          <w:rPr>
            <w:noProof/>
            <w:webHidden/>
          </w:rPr>
        </w:r>
        <w:r>
          <w:rPr>
            <w:noProof/>
            <w:webHidden/>
          </w:rPr>
          <w:fldChar w:fldCharType="separate"/>
        </w:r>
        <w:r>
          <w:rPr>
            <w:noProof/>
            <w:webHidden/>
          </w:rPr>
          <w:t>12</w:t>
        </w:r>
        <w:r>
          <w:rPr>
            <w:noProof/>
            <w:webHidden/>
          </w:rPr>
          <w:fldChar w:fldCharType="end"/>
        </w:r>
      </w:hyperlink>
    </w:p>
    <w:p w14:paraId="7B43D638" w14:textId="2BEFC3D8"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34" w:history="1">
        <w:r w:rsidRPr="0047645F">
          <w:rPr>
            <w:rStyle w:val="Hyperlink"/>
            <w:noProof/>
          </w:rPr>
          <w:t>Imaginea 14 - Configrare acces utilizatori</w:t>
        </w:r>
        <w:r>
          <w:rPr>
            <w:noProof/>
            <w:webHidden/>
          </w:rPr>
          <w:tab/>
        </w:r>
        <w:r>
          <w:rPr>
            <w:noProof/>
            <w:webHidden/>
          </w:rPr>
          <w:fldChar w:fldCharType="begin"/>
        </w:r>
        <w:r>
          <w:rPr>
            <w:noProof/>
            <w:webHidden/>
          </w:rPr>
          <w:instrText xml:space="preserve"> PAGEREF _Toc122448134 \h </w:instrText>
        </w:r>
        <w:r>
          <w:rPr>
            <w:noProof/>
            <w:webHidden/>
          </w:rPr>
        </w:r>
        <w:r>
          <w:rPr>
            <w:noProof/>
            <w:webHidden/>
          </w:rPr>
          <w:fldChar w:fldCharType="separate"/>
        </w:r>
        <w:r>
          <w:rPr>
            <w:noProof/>
            <w:webHidden/>
          </w:rPr>
          <w:t>13</w:t>
        </w:r>
        <w:r>
          <w:rPr>
            <w:noProof/>
            <w:webHidden/>
          </w:rPr>
          <w:fldChar w:fldCharType="end"/>
        </w:r>
      </w:hyperlink>
    </w:p>
    <w:p w14:paraId="747E15BB" w14:textId="13F6D256"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35" w:history="1">
        <w:r w:rsidRPr="0047645F">
          <w:rPr>
            <w:rStyle w:val="Hyperlink"/>
            <w:noProof/>
          </w:rPr>
          <w:t>Imaginea 15 - Directoare fișiere baze de date</w:t>
        </w:r>
        <w:r>
          <w:rPr>
            <w:noProof/>
            <w:webHidden/>
          </w:rPr>
          <w:tab/>
        </w:r>
        <w:r>
          <w:rPr>
            <w:noProof/>
            <w:webHidden/>
          </w:rPr>
          <w:fldChar w:fldCharType="begin"/>
        </w:r>
        <w:r>
          <w:rPr>
            <w:noProof/>
            <w:webHidden/>
          </w:rPr>
          <w:instrText xml:space="preserve"> PAGEREF _Toc122448135 \h </w:instrText>
        </w:r>
        <w:r>
          <w:rPr>
            <w:noProof/>
            <w:webHidden/>
          </w:rPr>
        </w:r>
        <w:r>
          <w:rPr>
            <w:noProof/>
            <w:webHidden/>
          </w:rPr>
          <w:fldChar w:fldCharType="separate"/>
        </w:r>
        <w:r>
          <w:rPr>
            <w:noProof/>
            <w:webHidden/>
          </w:rPr>
          <w:t>18</w:t>
        </w:r>
        <w:r>
          <w:rPr>
            <w:noProof/>
            <w:webHidden/>
          </w:rPr>
          <w:fldChar w:fldCharType="end"/>
        </w:r>
      </w:hyperlink>
    </w:p>
    <w:p w14:paraId="24149CA6" w14:textId="09D3EB8F"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36" w:history="1">
        <w:r w:rsidRPr="0047645F">
          <w:rPr>
            <w:rStyle w:val="Hyperlink"/>
            <w:noProof/>
          </w:rPr>
          <w:t xml:space="preserve">Imaginea 16 - Fișiere </w:t>
        </w:r>
        <w:r w:rsidRPr="0047645F">
          <w:rPr>
            <w:rStyle w:val="Hyperlink"/>
            <w:i/>
            <w:noProof/>
          </w:rPr>
          <w:t>TempDB</w:t>
        </w:r>
        <w:r>
          <w:rPr>
            <w:noProof/>
            <w:webHidden/>
          </w:rPr>
          <w:tab/>
        </w:r>
        <w:r>
          <w:rPr>
            <w:noProof/>
            <w:webHidden/>
          </w:rPr>
          <w:fldChar w:fldCharType="begin"/>
        </w:r>
        <w:r>
          <w:rPr>
            <w:noProof/>
            <w:webHidden/>
          </w:rPr>
          <w:instrText xml:space="preserve"> PAGEREF _Toc122448136 \h </w:instrText>
        </w:r>
        <w:r>
          <w:rPr>
            <w:noProof/>
            <w:webHidden/>
          </w:rPr>
        </w:r>
        <w:r>
          <w:rPr>
            <w:noProof/>
            <w:webHidden/>
          </w:rPr>
          <w:fldChar w:fldCharType="separate"/>
        </w:r>
        <w:r>
          <w:rPr>
            <w:noProof/>
            <w:webHidden/>
          </w:rPr>
          <w:t>19</w:t>
        </w:r>
        <w:r>
          <w:rPr>
            <w:noProof/>
            <w:webHidden/>
          </w:rPr>
          <w:fldChar w:fldCharType="end"/>
        </w:r>
      </w:hyperlink>
    </w:p>
    <w:p w14:paraId="45CA4D91" w14:textId="1E7B6CF0"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37" w:history="1">
        <w:r w:rsidRPr="0047645F">
          <w:rPr>
            <w:rStyle w:val="Hyperlink"/>
            <w:noProof/>
          </w:rPr>
          <w:t>Imaginea 17 - Memoria RAM</w:t>
        </w:r>
        <w:r>
          <w:rPr>
            <w:noProof/>
            <w:webHidden/>
          </w:rPr>
          <w:tab/>
        </w:r>
        <w:r>
          <w:rPr>
            <w:noProof/>
            <w:webHidden/>
          </w:rPr>
          <w:fldChar w:fldCharType="begin"/>
        </w:r>
        <w:r>
          <w:rPr>
            <w:noProof/>
            <w:webHidden/>
          </w:rPr>
          <w:instrText xml:space="preserve"> PAGEREF _Toc122448137 \h </w:instrText>
        </w:r>
        <w:r>
          <w:rPr>
            <w:noProof/>
            <w:webHidden/>
          </w:rPr>
        </w:r>
        <w:r>
          <w:rPr>
            <w:noProof/>
            <w:webHidden/>
          </w:rPr>
          <w:fldChar w:fldCharType="separate"/>
        </w:r>
        <w:r>
          <w:rPr>
            <w:noProof/>
            <w:webHidden/>
          </w:rPr>
          <w:t>20</w:t>
        </w:r>
        <w:r>
          <w:rPr>
            <w:noProof/>
            <w:webHidden/>
          </w:rPr>
          <w:fldChar w:fldCharType="end"/>
        </w:r>
      </w:hyperlink>
    </w:p>
    <w:p w14:paraId="7D0E9587" w14:textId="7B4774BD"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38" w:history="1">
        <w:r w:rsidRPr="0047645F">
          <w:rPr>
            <w:rStyle w:val="Hyperlink"/>
            <w:noProof/>
          </w:rPr>
          <w:t xml:space="preserve">Imaginea 18 - Atenționare spațiu de dimensiune mare pentru </w:t>
        </w:r>
        <w:r w:rsidRPr="0047645F">
          <w:rPr>
            <w:rStyle w:val="Hyperlink"/>
            <w:i/>
            <w:noProof/>
          </w:rPr>
          <w:t>TempDB</w:t>
        </w:r>
        <w:r>
          <w:rPr>
            <w:noProof/>
            <w:webHidden/>
          </w:rPr>
          <w:tab/>
        </w:r>
        <w:r>
          <w:rPr>
            <w:noProof/>
            <w:webHidden/>
          </w:rPr>
          <w:fldChar w:fldCharType="begin"/>
        </w:r>
        <w:r>
          <w:rPr>
            <w:noProof/>
            <w:webHidden/>
          </w:rPr>
          <w:instrText xml:space="preserve"> PAGEREF _Toc122448138 \h </w:instrText>
        </w:r>
        <w:r>
          <w:rPr>
            <w:noProof/>
            <w:webHidden/>
          </w:rPr>
        </w:r>
        <w:r>
          <w:rPr>
            <w:noProof/>
            <w:webHidden/>
          </w:rPr>
          <w:fldChar w:fldCharType="separate"/>
        </w:r>
        <w:r>
          <w:rPr>
            <w:noProof/>
            <w:webHidden/>
          </w:rPr>
          <w:t>20</w:t>
        </w:r>
        <w:r>
          <w:rPr>
            <w:noProof/>
            <w:webHidden/>
          </w:rPr>
          <w:fldChar w:fldCharType="end"/>
        </w:r>
      </w:hyperlink>
    </w:p>
    <w:p w14:paraId="338B64CA" w14:textId="7D97481E"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39" w:history="1">
        <w:r w:rsidRPr="0047645F">
          <w:rPr>
            <w:rStyle w:val="Hyperlink"/>
            <w:noProof/>
          </w:rPr>
          <w:t>Imaginea 19 - Sumar instalare</w:t>
        </w:r>
        <w:r>
          <w:rPr>
            <w:noProof/>
            <w:webHidden/>
          </w:rPr>
          <w:tab/>
        </w:r>
        <w:r>
          <w:rPr>
            <w:noProof/>
            <w:webHidden/>
          </w:rPr>
          <w:fldChar w:fldCharType="begin"/>
        </w:r>
        <w:r>
          <w:rPr>
            <w:noProof/>
            <w:webHidden/>
          </w:rPr>
          <w:instrText xml:space="preserve"> PAGEREF _Toc122448139 \h </w:instrText>
        </w:r>
        <w:r>
          <w:rPr>
            <w:noProof/>
            <w:webHidden/>
          </w:rPr>
        </w:r>
        <w:r>
          <w:rPr>
            <w:noProof/>
            <w:webHidden/>
          </w:rPr>
          <w:fldChar w:fldCharType="separate"/>
        </w:r>
        <w:r>
          <w:rPr>
            <w:noProof/>
            <w:webHidden/>
          </w:rPr>
          <w:t>21</w:t>
        </w:r>
        <w:r>
          <w:rPr>
            <w:noProof/>
            <w:webHidden/>
          </w:rPr>
          <w:fldChar w:fldCharType="end"/>
        </w:r>
      </w:hyperlink>
    </w:p>
    <w:p w14:paraId="05A65FE5" w14:textId="173F5F73"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40" w:history="1">
        <w:r w:rsidRPr="0047645F">
          <w:rPr>
            <w:rStyle w:val="Hyperlink"/>
            <w:noProof/>
          </w:rPr>
          <w:t>Imaginea 20 - Windows Firewall</w:t>
        </w:r>
        <w:r>
          <w:rPr>
            <w:noProof/>
            <w:webHidden/>
          </w:rPr>
          <w:tab/>
        </w:r>
        <w:r>
          <w:rPr>
            <w:noProof/>
            <w:webHidden/>
          </w:rPr>
          <w:fldChar w:fldCharType="begin"/>
        </w:r>
        <w:r>
          <w:rPr>
            <w:noProof/>
            <w:webHidden/>
          </w:rPr>
          <w:instrText xml:space="preserve"> PAGEREF _Toc122448140 \h </w:instrText>
        </w:r>
        <w:r>
          <w:rPr>
            <w:noProof/>
            <w:webHidden/>
          </w:rPr>
        </w:r>
        <w:r>
          <w:rPr>
            <w:noProof/>
            <w:webHidden/>
          </w:rPr>
          <w:fldChar w:fldCharType="separate"/>
        </w:r>
        <w:r>
          <w:rPr>
            <w:noProof/>
            <w:webHidden/>
          </w:rPr>
          <w:t>22</w:t>
        </w:r>
        <w:r>
          <w:rPr>
            <w:noProof/>
            <w:webHidden/>
          </w:rPr>
          <w:fldChar w:fldCharType="end"/>
        </w:r>
      </w:hyperlink>
    </w:p>
    <w:p w14:paraId="5AB984BE" w14:textId="06C69502"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41" w:history="1">
        <w:r w:rsidRPr="0047645F">
          <w:rPr>
            <w:rStyle w:val="Hyperlink"/>
            <w:noProof/>
          </w:rPr>
          <w:t>Imaginea 21 - Creare regulă nouă în Windows Firewall</w:t>
        </w:r>
        <w:r>
          <w:rPr>
            <w:noProof/>
            <w:webHidden/>
          </w:rPr>
          <w:tab/>
        </w:r>
        <w:r>
          <w:rPr>
            <w:noProof/>
            <w:webHidden/>
          </w:rPr>
          <w:fldChar w:fldCharType="begin"/>
        </w:r>
        <w:r>
          <w:rPr>
            <w:noProof/>
            <w:webHidden/>
          </w:rPr>
          <w:instrText xml:space="preserve"> PAGEREF _Toc122448141 \h </w:instrText>
        </w:r>
        <w:r>
          <w:rPr>
            <w:noProof/>
            <w:webHidden/>
          </w:rPr>
        </w:r>
        <w:r>
          <w:rPr>
            <w:noProof/>
            <w:webHidden/>
          </w:rPr>
          <w:fldChar w:fldCharType="separate"/>
        </w:r>
        <w:r>
          <w:rPr>
            <w:noProof/>
            <w:webHidden/>
          </w:rPr>
          <w:t>23</w:t>
        </w:r>
        <w:r>
          <w:rPr>
            <w:noProof/>
            <w:webHidden/>
          </w:rPr>
          <w:fldChar w:fldCharType="end"/>
        </w:r>
      </w:hyperlink>
    </w:p>
    <w:p w14:paraId="1A2661D7" w14:textId="75E69420"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42" w:history="1">
        <w:r w:rsidRPr="0047645F">
          <w:rPr>
            <w:rStyle w:val="Hyperlink"/>
            <w:noProof/>
          </w:rPr>
          <w:t>Imaginea 22 - Specificare port</w:t>
        </w:r>
        <w:r>
          <w:rPr>
            <w:noProof/>
            <w:webHidden/>
          </w:rPr>
          <w:tab/>
        </w:r>
        <w:r>
          <w:rPr>
            <w:noProof/>
            <w:webHidden/>
          </w:rPr>
          <w:fldChar w:fldCharType="begin"/>
        </w:r>
        <w:r>
          <w:rPr>
            <w:noProof/>
            <w:webHidden/>
          </w:rPr>
          <w:instrText xml:space="preserve"> PAGEREF _Toc122448142 \h </w:instrText>
        </w:r>
        <w:r>
          <w:rPr>
            <w:noProof/>
            <w:webHidden/>
          </w:rPr>
        </w:r>
        <w:r>
          <w:rPr>
            <w:noProof/>
            <w:webHidden/>
          </w:rPr>
          <w:fldChar w:fldCharType="separate"/>
        </w:r>
        <w:r>
          <w:rPr>
            <w:noProof/>
            <w:webHidden/>
          </w:rPr>
          <w:t>24</w:t>
        </w:r>
        <w:r>
          <w:rPr>
            <w:noProof/>
            <w:webHidden/>
          </w:rPr>
          <w:fldChar w:fldCharType="end"/>
        </w:r>
      </w:hyperlink>
    </w:p>
    <w:p w14:paraId="4D842F66" w14:textId="3D4AD042"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43" w:history="1">
        <w:r w:rsidRPr="0047645F">
          <w:rPr>
            <w:rStyle w:val="Hyperlink"/>
            <w:noProof/>
          </w:rPr>
          <w:t>Imaginea 23 - Permisiuni conexiune</w:t>
        </w:r>
        <w:r>
          <w:rPr>
            <w:noProof/>
            <w:webHidden/>
          </w:rPr>
          <w:tab/>
        </w:r>
        <w:r>
          <w:rPr>
            <w:noProof/>
            <w:webHidden/>
          </w:rPr>
          <w:fldChar w:fldCharType="begin"/>
        </w:r>
        <w:r>
          <w:rPr>
            <w:noProof/>
            <w:webHidden/>
          </w:rPr>
          <w:instrText xml:space="preserve"> PAGEREF _Toc122448143 \h </w:instrText>
        </w:r>
        <w:r>
          <w:rPr>
            <w:noProof/>
            <w:webHidden/>
          </w:rPr>
        </w:r>
        <w:r>
          <w:rPr>
            <w:noProof/>
            <w:webHidden/>
          </w:rPr>
          <w:fldChar w:fldCharType="separate"/>
        </w:r>
        <w:r>
          <w:rPr>
            <w:noProof/>
            <w:webHidden/>
          </w:rPr>
          <w:t>25</w:t>
        </w:r>
        <w:r>
          <w:rPr>
            <w:noProof/>
            <w:webHidden/>
          </w:rPr>
          <w:fldChar w:fldCharType="end"/>
        </w:r>
      </w:hyperlink>
    </w:p>
    <w:p w14:paraId="631B4208" w14:textId="1E429840"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44" w:history="1">
        <w:r w:rsidRPr="0047645F">
          <w:rPr>
            <w:rStyle w:val="Hyperlink"/>
            <w:noProof/>
          </w:rPr>
          <w:t>Imaginea 24 - Tipuri de profile</w:t>
        </w:r>
        <w:r>
          <w:rPr>
            <w:noProof/>
            <w:webHidden/>
          </w:rPr>
          <w:tab/>
        </w:r>
        <w:r>
          <w:rPr>
            <w:noProof/>
            <w:webHidden/>
          </w:rPr>
          <w:fldChar w:fldCharType="begin"/>
        </w:r>
        <w:r>
          <w:rPr>
            <w:noProof/>
            <w:webHidden/>
          </w:rPr>
          <w:instrText xml:space="preserve"> PAGEREF _Toc122448144 \h </w:instrText>
        </w:r>
        <w:r>
          <w:rPr>
            <w:noProof/>
            <w:webHidden/>
          </w:rPr>
        </w:r>
        <w:r>
          <w:rPr>
            <w:noProof/>
            <w:webHidden/>
          </w:rPr>
          <w:fldChar w:fldCharType="separate"/>
        </w:r>
        <w:r>
          <w:rPr>
            <w:noProof/>
            <w:webHidden/>
          </w:rPr>
          <w:t>26</w:t>
        </w:r>
        <w:r>
          <w:rPr>
            <w:noProof/>
            <w:webHidden/>
          </w:rPr>
          <w:fldChar w:fldCharType="end"/>
        </w:r>
      </w:hyperlink>
    </w:p>
    <w:p w14:paraId="27C10EEA" w14:textId="600E3059"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45" w:history="1">
        <w:r w:rsidRPr="0047645F">
          <w:rPr>
            <w:rStyle w:val="Hyperlink"/>
            <w:noProof/>
          </w:rPr>
          <w:t>Imaginea 25 - Denumire regulă</w:t>
        </w:r>
        <w:r>
          <w:rPr>
            <w:noProof/>
            <w:webHidden/>
          </w:rPr>
          <w:tab/>
        </w:r>
        <w:r>
          <w:rPr>
            <w:noProof/>
            <w:webHidden/>
          </w:rPr>
          <w:fldChar w:fldCharType="begin"/>
        </w:r>
        <w:r>
          <w:rPr>
            <w:noProof/>
            <w:webHidden/>
          </w:rPr>
          <w:instrText xml:space="preserve"> PAGEREF _Toc122448145 \h </w:instrText>
        </w:r>
        <w:r>
          <w:rPr>
            <w:noProof/>
            <w:webHidden/>
          </w:rPr>
        </w:r>
        <w:r>
          <w:rPr>
            <w:noProof/>
            <w:webHidden/>
          </w:rPr>
          <w:fldChar w:fldCharType="separate"/>
        </w:r>
        <w:r>
          <w:rPr>
            <w:noProof/>
            <w:webHidden/>
          </w:rPr>
          <w:t>27</w:t>
        </w:r>
        <w:r>
          <w:rPr>
            <w:noProof/>
            <w:webHidden/>
          </w:rPr>
          <w:fldChar w:fldCharType="end"/>
        </w:r>
      </w:hyperlink>
    </w:p>
    <w:p w14:paraId="3465F0F7" w14:textId="37278903" w:rsidR="00F73C5F" w:rsidRDefault="00F73C5F">
      <w:pPr>
        <w:pStyle w:val="TableofFigures"/>
        <w:tabs>
          <w:tab w:val="right" w:leader="dot" w:pos="9017"/>
        </w:tabs>
        <w:rPr>
          <w:rFonts w:eastAsiaTheme="minorEastAsia" w:cstheme="minorBidi"/>
          <w:noProof/>
          <w:sz w:val="22"/>
          <w:szCs w:val="22"/>
          <w:lang w:val="en-GB" w:eastAsia="en-GB" w:bidi="ar-SA"/>
        </w:rPr>
      </w:pPr>
      <w:hyperlink w:anchor="_Toc122448146" w:history="1">
        <w:r w:rsidRPr="0047645F">
          <w:rPr>
            <w:rStyle w:val="Hyperlink"/>
            <w:noProof/>
          </w:rPr>
          <w:t xml:space="preserve">Imaginea 26 - Permisiuni director </w:t>
        </w:r>
        <w:r w:rsidRPr="0047645F">
          <w:rPr>
            <w:rStyle w:val="Hyperlink"/>
            <w:i/>
            <w:noProof/>
          </w:rPr>
          <w:t>TempDB</w:t>
        </w:r>
        <w:r>
          <w:rPr>
            <w:noProof/>
            <w:webHidden/>
          </w:rPr>
          <w:tab/>
        </w:r>
        <w:r>
          <w:rPr>
            <w:noProof/>
            <w:webHidden/>
          </w:rPr>
          <w:fldChar w:fldCharType="begin"/>
        </w:r>
        <w:r>
          <w:rPr>
            <w:noProof/>
            <w:webHidden/>
          </w:rPr>
          <w:instrText xml:space="preserve"> PAGEREF _Toc122448146 \h </w:instrText>
        </w:r>
        <w:r>
          <w:rPr>
            <w:noProof/>
            <w:webHidden/>
          </w:rPr>
        </w:r>
        <w:r>
          <w:rPr>
            <w:noProof/>
            <w:webHidden/>
          </w:rPr>
          <w:fldChar w:fldCharType="separate"/>
        </w:r>
        <w:r>
          <w:rPr>
            <w:noProof/>
            <w:webHidden/>
          </w:rPr>
          <w:t>29</w:t>
        </w:r>
        <w:r>
          <w:rPr>
            <w:noProof/>
            <w:webHidden/>
          </w:rPr>
          <w:fldChar w:fldCharType="end"/>
        </w:r>
      </w:hyperlink>
    </w:p>
    <w:p w14:paraId="3BD76EAC" w14:textId="45D9F1EC" w:rsidR="006B7811" w:rsidRPr="006B7811" w:rsidRDefault="006B7811" w:rsidP="006B7811">
      <w:r>
        <w:lastRenderedPageBreak/>
        <w:fldChar w:fldCharType="end"/>
      </w:r>
    </w:p>
    <w:sectPr w:rsidR="006B7811" w:rsidRPr="006B7811" w:rsidSect="00BC6A93">
      <w:footerReference w:type="default" r:id="rId60"/>
      <w:pgSz w:w="11907" w:h="16839" w:code="9"/>
      <w:pgMar w:top="1440" w:right="1440" w:bottom="1440" w:left="1440" w:header="27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4B0B0" w14:textId="77777777" w:rsidR="00FE7BD0" w:rsidRDefault="00FE7BD0" w:rsidP="001E3EC7">
      <w:r>
        <w:separator/>
      </w:r>
    </w:p>
  </w:endnote>
  <w:endnote w:type="continuationSeparator" w:id="0">
    <w:p w14:paraId="256149A1" w14:textId="77777777" w:rsidR="00FE7BD0" w:rsidRDefault="00FE7BD0" w:rsidP="001E3EC7">
      <w:r>
        <w:continuationSeparator/>
      </w:r>
    </w:p>
  </w:endnote>
  <w:endnote w:type="continuationNotice" w:id="1">
    <w:p w14:paraId="1630DF1B" w14:textId="77777777" w:rsidR="00FE7BD0" w:rsidRDefault="00FE7BD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TitilliumText14L">
    <w:altName w:val="Calibri"/>
    <w:panose1 w:val="00000000000000000000"/>
    <w:charset w:val="00"/>
    <w:family w:val="modern"/>
    <w:notTrueType/>
    <w:pitch w:val="variable"/>
    <w:sig w:usb0="00000001" w:usb1="0000004A" w:usb2="00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331A0" w14:textId="77777777" w:rsidR="00F40B52" w:rsidRPr="00C36D24" w:rsidRDefault="001E3EC7" w:rsidP="00871E26">
    <w:pPr>
      <w:pStyle w:val="Footer"/>
      <w:spacing w:before="120"/>
      <w:ind w:firstLine="0"/>
      <w:rPr>
        <w:rFonts w:cstheme="minorHAnsi"/>
      </w:rPr>
    </w:pPr>
    <w:r w:rsidRPr="00754D7E">
      <w:rPr>
        <w:rFonts w:ascii="TitilliumText14L" w:hAnsi="TitilliumText14L"/>
        <w:b/>
        <w:noProof/>
        <w:sz w:val="18"/>
        <w:lang w:eastAsia="ro-RO" w:bidi="ar-SA"/>
      </w:rPr>
      <mc:AlternateContent>
        <mc:Choice Requires="wps">
          <w:drawing>
            <wp:anchor distT="45720" distB="45720" distL="114300" distR="114300" simplePos="0" relativeHeight="251658241" behindDoc="0" locked="0" layoutInCell="1" allowOverlap="1" wp14:anchorId="08167AE2" wp14:editId="6174E2E7">
              <wp:simplePos x="0" y="0"/>
              <wp:positionH relativeFrom="page">
                <wp:posOffset>4537710</wp:posOffset>
              </wp:positionH>
              <wp:positionV relativeFrom="paragraph">
                <wp:posOffset>27940</wp:posOffset>
              </wp:positionV>
              <wp:extent cx="2694940" cy="43624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436245"/>
                      </a:xfrm>
                      <a:prstGeom prst="rect">
                        <a:avLst/>
                      </a:prstGeom>
                      <a:solidFill>
                        <a:srgbClr val="FFFFFF"/>
                      </a:solidFill>
                      <a:ln w="9525">
                        <a:noFill/>
                        <a:miter lim="800000"/>
                        <a:headEnd/>
                        <a:tailEnd/>
                      </a:ln>
                    </wps:spPr>
                    <wps:txbx>
                      <w:txbxContent>
                        <w:p w14:paraId="21FD1DD0" w14:textId="77777777" w:rsidR="001E3EC7" w:rsidRPr="0067037C" w:rsidRDefault="001E3EC7" w:rsidP="001E3EC7">
                          <w:pPr>
                            <w:spacing w:before="0" w:after="0" w:line="240" w:lineRule="auto"/>
                            <w:rPr>
                              <w:sz w:val="4"/>
                            </w:rPr>
                          </w:pPr>
                        </w:p>
                        <w:p w14:paraId="066D6A71" w14:textId="77777777" w:rsidR="001E3EC7" w:rsidRDefault="00B15E70" w:rsidP="001E3EC7">
                          <w:pPr>
                            <w:spacing w:before="0" w:after="0" w:line="240" w:lineRule="auto"/>
                            <w:ind w:firstLine="0"/>
                          </w:pPr>
                          <w:r>
                            <w:rPr>
                              <w:noProof/>
                            </w:rPr>
                            <w:drawing>
                              <wp:inline distT="0" distB="0" distL="0" distR="0" wp14:anchorId="18D4562B" wp14:editId="24FA69D8">
                                <wp:extent cx="603885" cy="335915"/>
                                <wp:effectExtent l="0" t="0" r="5715" b="6985"/>
                                <wp:docPr id="9" name="Picture 9"/>
                                <wp:cNvGraphicFramePr/>
                                <a:graphic xmlns:a="http://schemas.openxmlformats.org/drawingml/2006/main">
                                  <a:graphicData uri="http://schemas.openxmlformats.org/drawingml/2006/picture">
                                    <pic:pic xmlns:pic="http://schemas.openxmlformats.org/drawingml/2006/picture">
                                      <pic:nvPicPr>
                                        <pic:cNvPr id="114790" name="Picture 114790"/>
                                        <pic:cNvPicPr/>
                                      </pic:nvPicPr>
                                      <pic:blipFill>
                                        <a:blip r:embed="rId1"/>
                                        <a:stretch>
                                          <a:fillRect/>
                                        </a:stretch>
                                      </pic:blipFill>
                                      <pic:spPr>
                                        <a:xfrm>
                                          <a:off x="0" y="0"/>
                                          <a:ext cx="603885" cy="335915"/>
                                        </a:xfrm>
                                        <a:prstGeom prst="rect">
                                          <a:avLst/>
                                        </a:prstGeom>
                                      </pic:spPr>
                                    </pic:pic>
                                  </a:graphicData>
                                </a:graphic>
                              </wp:inline>
                            </w:drawing>
                          </w:r>
                          <w:r w:rsidR="001E3EC7">
                            <w:t xml:space="preserve">   </w:t>
                          </w:r>
                          <w:r w:rsidR="001E3EC7" w:rsidRPr="00D933B1">
                            <w:rPr>
                              <w:b/>
                              <w:noProof/>
                              <w:lang w:eastAsia="ro-RO" w:bidi="ar-SA"/>
                            </w:rPr>
                            <w:drawing>
                              <wp:inline distT="0" distB="0" distL="0" distR="0" wp14:anchorId="35BB3C1E" wp14:editId="6AFE0AA9">
                                <wp:extent cx="1567543" cy="336878"/>
                                <wp:effectExtent l="0" t="0" r="0" b="6350"/>
                                <wp:docPr id="10" name="Picture 10" descr="C:\Users\Edy\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y\Desktop\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86338" cy="3838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167AE2" id="_x0000_t202" coordsize="21600,21600" o:spt="202" path="m,l,21600r21600,l21600,xe">
              <v:stroke joinstyle="miter"/>
              <v:path gradientshapeok="t" o:connecttype="rect"/>
            </v:shapetype>
            <v:shape id="Text Box 2" o:spid="_x0000_s1026" type="#_x0000_t202" style="position:absolute;left:0;text-align:left;margin-left:357.3pt;margin-top:2.2pt;width:212.2pt;height:34.35pt;z-index:25165824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" stroked="f">
              <v:textbox>
                <w:txbxContent>
                  <w:p w14:paraId="21FD1DD0" w14:textId="77777777" w:rsidR="001E3EC7" w:rsidRPr="0067037C" w:rsidRDefault="001E3EC7" w:rsidP="001E3EC7">
                    <w:pPr>
                      <w:spacing w:before="0" w:after="0" w:line="240" w:lineRule="auto"/>
                      <w:rPr>
                        <w:sz w:val="4"/>
                      </w:rPr>
                    </w:pPr>
                  </w:p>
                  <w:p w14:paraId="066D6A71" w14:textId="77777777" w:rsidR="001E3EC7" w:rsidRDefault="00B15E70" w:rsidP="001E3EC7">
                    <w:pPr>
                      <w:spacing w:before="0" w:after="0" w:line="240" w:lineRule="auto"/>
                      <w:ind w:firstLine="0"/>
                    </w:pPr>
                    <w:r>
                      <w:rPr>
                        <w:noProof/>
                      </w:rPr>
                      <w:drawing>
                        <wp:inline distT="0" distB="0" distL="0" distR="0" wp14:anchorId="18D4562B" wp14:editId="24FA69D8">
                          <wp:extent cx="603885" cy="335915"/>
                          <wp:effectExtent l="0" t="0" r="5715" b="6985"/>
                          <wp:docPr id="9" name="Picture 9"/>
                          <wp:cNvGraphicFramePr/>
                          <a:graphic xmlns:a="http://schemas.openxmlformats.org/drawingml/2006/main">
                            <a:graphicData uri="http://schemas.openxmlformats.org/drawingml/2006/picture">
                              <pic:pic xmlns:pic="http://schemas.openxmlformats.org/drawingml/2006/picture">
                                <pic:nvPicPr>
                                  <pic:cNvPr id="114790" name="Picture 114790"/>
                                  <pic:cNvPicPr/>
                                </pic:nvPicPr>
                                <pic:blipFill>
                                  <a:blip r:embed="rId1"/>
                                  <a:stretch>
                                    <a:fillRect/>
                                  </a:stretch>
                                </pic:blipFill>
                                <pic:spPr>
                                  <a:xfrm>
                                    <a:off x="0" y="0"/>
                                    <a:ext cx="603885" cy="335915"/>
                                  </a:xfrm>
                                  <a:prstGeom prst="rect">
                                    <a:avLst/>
                                  </a:prstGeom>
                                </pic:spPr>
                              </pic:pic>
                            </a:graphicData>
                          </a:graphic>
                        </wp:inline>
                      </w:drawing>
                    </w:r>
                    <w:r w:rsidR="001E3EC7">
                      <w:t xml:space="preserve">   </w:t>
                    </w:r>
                    <w:r w:rsidR="001E3EC7" w:rsidRPr="00D933B1">
                      <w:rPr>
                        <w:b/>
                        <w:noProof/>
                        <w:lang w:eastAsia="ro-RO" w:bidi="ar-SA"/>
                      </w:rPr>
                      <w:drawing>
                        <wp:inline distT="0" distB="0" distL="0" distR="0" wp14:anchorId="35BB3C1E" wp14:editId="6AFE0AA9">
                          <wp:extent cx="1567543" cy="336878"/>
                          <wp:effectExtent l="0" t="0" r="0" b="6350"/>
                          <wp:docPr id="10" name="Picture 10" descr="C:\Users\Edy\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y\Desktop\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86338" cy="383899"/>
                                  </a:xfrm>
                                  <a:prstGeom prst="rect">
                                    <a:avLst/>
                                  </a:prstGeom>
                                  <a:noFill/>
                                  <a:ln>
                                    <a:noFill/>
                                  </a:ln>
                                </pic:spPr>
                              </pic:pic>
                            </a:graphicData>
                          </a:graphic>
                        </wp:inline>
                      </w:drawing>
                    </w:r>
                  </w:p>
                </w:txbxContent>
              </v:textbox>
              <w10:wrap type="square" anchorx="page"/>
            </v:shape>
          </w:pict>
        </mc:Fallback>
      </mc:AlternateContent>
    </w:r>
    <w:r w:rsidRPr="001E3EC7">
      <w:rPr>
        <w:noProof/>
        <w:szCs w:val="16"/>
        <w:lang w:eastAsia="ro-RO" w:bidi="ar-SA"/>
      </w:rPr>
      <mc:AlternateContent>
        <mc:Choice Requires="wps">
          <w:drawing>
            <wp:anchor distT="0" distB="0" distL="114300" distR="114300" simplePos="0" relativeHeight="251658240" behindDoc="0" locked="0" layoutInCell="1" allowOverlap="1" wp14:anchorId="5C31979A" wp14:editId="7591C70F">
              <wp:simplePos x="0" y="0"/>
              <wp:positionH relativeFrom="margin">
                <wp:posOffset>-281466</wp:posOffset>
              </wp:positionH>
              <wp:positionV relativeFrom="paragraph">
                <wp:posOffset>7620</wp:posOffset>
              </wp:positionV>
              <wp:extent cx="6673215" cy="0"/>
              <wp:effectExtent l="0" t="0" r="32385" b="19050"/>
              <wp:wrapNone/>
              <wp:docPr id="46" name="Straight Connector 46"/>
              <wp:cNvGraphicFramePr/>
              <a:graphic xmlns:a="http://schemas.openxmlformats.org/drawingml/2006/main">
                <a:graphicData uri="http://schemas.microsoft.com/office/word/2010/wordprocessingShape">
                  <wps:wsp>
                    <wps:cNvCnPr/>
                    <wps:spPr>
                      <a:xfrm>
                        <a:off x="0" y="0"/>
                        <a:ext cx="66732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Straight Connector 4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13]" strokeweight="1.5pt" from="-22.15pt,.6pt" to="503.3pt,.6pt" w14:anchorId="4B17E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">
              <w10:wrap anchorx="margin"/>
            </v:line>
          </w:pict>
        </mc:Fallback>
      </mc:AlternateContent>
    </w:r>
    <w:r w:rsidR="00754D7E" w:rsidRPr="001E3EC7">
      <w:rPr>
        <w:szCs w:val="16"/>
      </w:rPr>
      <w:t>A</w:t>
    </w:r>
    <w:r w:rsidR="00754D7E" w:rsidRPr="00C36D24">
      <w:rPr>
        <w:rFonts w:cstheme="minorHAnsi"/>
      </w:rPr>
      <w:t xml:space="preserve">xes Software, </w:t>
    </w:r>
    <w:r w:rsidR="00F40B52" w:rsidRPr="00C36D24">
      <w:rPr>
        <w:rFonts w:cstheme="minorHAnsi"/>
      </w:rPr>
      <w:t>str. Ma</w:t>
    </w:r>
    <w:r w:rsidR="00754D7E" w:rsidRPr="00C36D24">
      <w:rPr>
        <w:rFonts w:cstheme="minorHAnsi"/>
      </w:rPr>
      <w:t>tei Basarab nr</w:t>
    </w:r>
    <w:r w:rsidR="0027578E" w:rsidRPr="00C36D24">
      <w:rPr>
        <w:rFonts w:cstheme="minorHAnsi"/>
      </w:rPr>
      <w:t>.</w:t>
    </w:r>
    <w:r w:rsidR="00754D7E" w:rsidRPr="00C36D24">
      <w:rPr>
        <w:rFonts w:cstheme="minorHAnsi"/>
      </w:rPr>
      <w:t xml:space="preserve"> 36 sector 3 Bucureș</w:t>
    </w:r>
    <w:r w:rsidR="00F40B52" w:rsidRPr="00C36D24">
      <w:rPr>
        <w:rFonts w:cstheme="minorHAnsi"/>
      </w:rPr>
      <w:t xml:space="preserve">ti </w:t>
    </w:r>
  </w:p>
  <w:p w14:paraId="63D39ECA" w14:textId="77777777" w:rsidR="00F40B52" w:rsidRPr="00C36D24" w:rsidRDefault="008D4482" w:rsidP="001E3EC7">
    <w:pPr>
      <w:pStyle w:val="Footer"/>
      <w:spacing w:before="0"/>
      <w:ind w:firstLine="0"/>
      <w:rPr>
        <w:rFonts w:cstheme="minorHAnsi"/>
      </w:rPr>
    </w:pPr>
    <w:hyperlink r:id="rId3" w:history="1">
      <w:r w:rsidR="00F40B52" w:rsidRPr="00C36D24">
        <w:rPr>
          <w:rStyle w:val="Hyperlink"/>
          <w:rFonts w:cstheme="minorHAnsi"/>
          <w:b/>
          <w:color w:val="auto"/>
        </w:rPr>
        <w:t>www.axessoftware.ro</w:t>
      </w:r>
    </w:hyperlink>
    <w:r w:rsidR="00F40B52" w:rsidRPr="00C36D24">
      <w:rPr>
        <w:rFonts w:cstheme="minorHAnsi"/>
      </w:rPr>
      <w:t xml:space="preserve"> Tel +4 021 323 1337  </w:t>
    </w:r>
  </w:p>
  <w:p w14:paraId="487F9927" w14:textId="44C139CE" w:rsidR="00F40B52" w:rsidRPr="00C36D24" w:rsidRDefault="005770CB" w:rsidP="001E3EC7">
    <w:pPr>
      <w:pStyle w:val="Footer"/>
      <w:spacing w:before="0" w:after="120"/>
      <w:ind w:firstLine="0"/>
      <w:rPr>
        <w:rFonts w:cstheme="minorHAnsi"/>
      </w:rPr>
    </w:pPr>
    <w:r w:rsidRPr="00C36D24">
      <w:rPr>
        <w:rFonts w:cstheme="minorHAnsi"/>
      </w:rPr>
      <w:fldChar w:fldCharType="begin"/>
    </w:r>
    <w:r w:rsidRPr="00C36D24">
      <w:rPr>
        <w:rFonts w:cstheme="minorHAnsi"/>
      </w:rPr>
      <w:instrText xml:space="preserve"> STYLEREF  Title  \* MERGEFORMAT </w:instrText>
    </w:r>
    <w:r w:rsidRPr="00C36D24">
      <w:rPr>
        <w:rFonts w:cstheme="minorHAnsi"/>
      </w:rPr>
      <w:fldChar w:fldCharType="separate"/>
    </w:r>
    <w:r w:rsidR="001659BE">
      <w:rPr>
        <w:rFonts w:cstheme="minorHAnsi"/>
        <w:noProof/>
      </w:rPr>
      <w:t>Instalare SQL server</w:t>
    </w:r>
    <w:r w:rsidRPr="00C36D24">
      <w:rPr>
        <w:rFonts w:cstheme="minorHAnsi"/>
      </w:rPr>
      <w:fldChar w:fldCharType="end"/>
    </w:r>
  </w:p>
  <w:p w14:paraId="62234AFA" w14:textId="77777777" w:rsidR="00C656BC" w:rsidRDefault="00F40B52" w:rsidP="001E3EC7">
    <w:pPr>
      <w:pStyle w:val="Footer"/>
      <w:spacing w:before="0"/>
      <w:ind w:firstLine="0"/>
      <w:jc w:val="center"/>
    </w:pPr>
    <w:r w:rsidRPr="00754D7E">
      <w:fldChar w:fldCharType="begin"/>
    </w:r>
    <w:r w:rsidRPr="00754D7E">
      <w:instrText xml:space="preserve"> PAGE   \* MERGEFORMAT </w:instrText>
    </w:r>
    <w:r w:rsidRPr="00754D7E">
      <w:fldChar w:fldCharType="separate"/>
    </w:r>
    <w:r w:rsidR="008F16ED">
      <w:rPr>
        <w:noProof/>
      </w:rPr>
      <w:t>2</w:t>
    </w:r>
    <w:r w:rsidRPr="00754D7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56BA1" w14:textId="77777777" w:rsidR="00BC6A93" w:rsidRPr="00C36D24" w:rsidRDefault="00BC6A93" w:rsidP="00871E26">
    <w:pPr>
      <w:pStyle w:val="Footer"/>
      <w:spacing w:before="120"/>
      <w:ind w:firstLine="0"/>
      <w:rPr>
        <w:rFonts w:cstheme="minorHAnsi"/>
      </w:rPr>
    </w:pPr>
    <w:r w:rsidRPr="00754D7E">
      <w:rPr>
        <w:rFonts w:ascii="TitilliumText14L" w:hAnsi="TitilliumText14L"/>
        <w:b/>
        <w:noProof/>
        <w:sz w:val="18"/>
        <w:lang w:eastAsia="ro-RO" w:bidi="ar-SA"/>
      </w:rPr>
      <mc:AlternateContent>
        <mc:Choice Requires="wps">
          <w:drawing>
            <wp:anchor distT="45720" distB="45720" distL="114300" distR="114300" simplePos="0" relativeHeight="251658243" behindDoc="0" locked="0" layoutInCell="1" allowOverlap="1" wp14:anchorId="24B5DACF" wp14:editId="6F980A11">
              <wp:simplePos x="0" y="0"/>
              <wp:positionH relativeFrom="page">
                <wp:posOffset>4537710</wp:posOffset>
              </wp:positionH>
              <wp:positionV relativeFrom="paragraph">
                <wp:posOffset>27940</wp:posOffset>
              </wp:positionV>
              <wp:extent cx="2694940" cy="436245"/>
              <wp:effectExtent l="0" t="0" r="0" b="19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436245"/>
                      </a:xfrm>
                      <a:prstGeom prst="rect">
                        <a:avLst/>
                      </a:prstGeom>
                      <a:solidFill>
                        <a:srgbClr val="FFFFFF"/>
                      </a:solidFill>
                      <a:ln w="9525">
                        <a:noFill/>
                        <a:miter lim="800000"/>
                        <a:headEnd/>
                        <a:tailEnd/>
                      </a:ln>
                    </wps:spPr>
                    <wps:txbx>
                      <w:txbxContent>
                        <w:p w14:paraId="41CDDB3A" w14:textId="77777777" w:rsidR="00BC6A93" w:rsidRPr="0067037C" w:rsidRDefault="00BC6A93" w:rsidP="001E3EC7">
                          <w:pPr>
                            <w:spacing w:before="0" w:after="0" w:line="240" w:lineRule="auto"/>
                            <w:rPr>
                              <w:sz w:val="4"/>
                            </w:rPr>
                          </w:pPr>
                        </w:p>
                        <w:p w14:paraId="11601A4A" w14:textId="77777777" w:rsidR="00BC6A93" w:rsidRDefault="00BC6A93" w:rsidP="001E3EC7">
                          <w:pPr>
                            <w:spacing w:before="0" w:after="0" w:line="240" w:lineRule="auto"/>
                            <w:ind w:firstLine="0"/>
                          </w:pPr>
                          <w:r>
                            <w:rPr>
                              <w:noProof/>
                            </w:rPr>
                            <w:drawing>
                              <wp:inline distT="0" distB="0" distL="0" distR="0" wp14:anchorId="2EEBE557" wp14:editId="2AC9FC78">
                                <wp:extent cx="603885" cy="335915"/>
                                <wp:effectExtent l="0" t="0" r="5715" b="6985"/>
                                <wp:docPr id="3" name="Picture 3"/>
                                <wp:cNvGraphicFramePr/>
                                <a:graphic xmlns:a="http://schemas.openxmlformats.org/drawingml/2006/main">
                                  <a:graphicData uri="http://schemas.openxmlformats.org/drawingml/2006/picture">
                                    <pic:pic xmlns:pic="http://schemas.openxmlformats.org/drawingml/2006/picture">
                                      <pic:nvPicPr>
                                        <pic:cNvPr id="114790" name="Picture 114790"/>
                                        <pic:cNvPicPr/>
                                      </pic:nvPicPr>
                                      <pic:blipFill>
                                        <a:blip r:embed="rId1"/>
                                        <a:stretch>
                                          <a:fillRect/>
                                        </a:stretch>
                                      </pic:blipFill>
                                      <pic:spPr>
                                        <a:xfrm>
                                          <a:off x="0" y="0"/>
                                          <a:ext cx="603885" cy="335915"/>
                                        </a:xfrm>
                                        <a:prstGeom prst="rect">
                                          <a:avLst/>
                                        </a:prstGeom>
                                      </pic:spPr>
                                    </pic:pic>
                                  </a:graphicData>
                                </a:graphic>
                              </wp:inline>
                            </w:drawing>
                          </w:r>
                          <w:r>
                            <w:t xml:space="preserve">   </w:t>
                          </w:r>
                          <w:r w:rsidRPr="00D933B1">
                            <w:rPr>
                              <w:b/>
                              <w:noProof/>
                              <w:lang w:eastAsia="ro-RO" w:bidi="ar-SA"/>
                            </w:rPr>
                            <w:drawing>
                              <wp:inline distT="0" distB="0" distL="0" distR="0" wp14:anchorId="21E75479" wp14:editId="42A0675F">
                                <wp:extent cx="1567543" cy="336878"/>
                                <wp:effectExtent l="0" t="0" r="0" b="6350"/>
                                <wp:docPr id="4" name="Picture 4" descr="C:\Users\Edy\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y\Desktop\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86338" cy="3838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B5DACF" id="_x0000_t202" coordsize="21600,21600" o:spt="202" path="m,l,21600r21600,l21600,xe">
              <v:stroke joinstyle="miter"/>
              <v:path gradientshapeok="t" o:connecttype="rect"/>
            </v:shapetype>
            <v:shape id="_x0000_s1027" type="#_x0000_t202" style="position:absolute;left:0;text-align:left;margin-left:357.3pt;margin-top:2.2pt;width:212.2pt;height:34.35pt;z-index:251658243;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" stroked="f">
              <v:textbox>
                <w:txbxContent>
                  <w:p w14:paraId="41CDDB3A" w14:textId="77777777" w:rsidR="00BC6A93" w:rsidRPr="0067037C" w:rsidRDefault="00BC6A93" w:rsidP="001E3EC7">
                    <w:pPr>
                      <w:spacing w:before="0" w:after="0" w:line="240" w:lineRule="auto"/>
                      <w:rPr>
                        <w:sz w:val="4"/>
                      </w:rPr>
                    </w:pPr>
                  </w:p>
                  <w:p w14:paraId="11601A4A" w14:textId="77777777" w:rsidR="00BC6A93" w:rsidRDefault="00BC6A93" w:rsidP="001E3EC7">
                    <w:pPr>
                      <w:spacing w:before="0" w:after="0" w:line="240" w:lineRule="auto"/>
                      <w:ind w:firstLine="0"/>
                    </w:pPr>
                    <w:r>
                      <w:rPr>
                        <w:noProof/>
                      </w:rPr>
                      <w:drawing>
                        <wp:inline distT="0" distB="0" distL="0" distR="0" wp14:anchorId="2EEBE557" wp14:editId="2AC9FC78">
                          <wp:extent cx="603885" cy="335915"/>
                          <wp:effectExtent l="0" t="0" r="5715" b="6985"/>
                          <wp:docPr id="3" name="Picture 3"/>
                          <wp:cNvGraphicFramePr/>
                          <a:graphic xmlns:a="http://schemas.openxmlformats.org/drawingml/2006/main">
                            <a:graphicData uri="http://schemas.openxmlformats.org/drawingml/2006/picture">
                              <pic:pic xmlns:pic="http://schemas.openxmlformats.org/drawingml/2006/picture">
                                <pic:nvPicPr>
                                  <pic:cNvPr id="114790" name="Picture 114790"/>
                                  <pic:cNvPicPr/>
                                </pic:nvPicPr>
                                <pic:blipFill>
                                  <a:blip r:embed="rId1"/>
                                  <a:stretch>
                                    <a:fillRect/>
                                  </a:stretch>
                                </pic:blipFill>
                                <pic:spPr>
                                  <a:xfrm>
                                    <a:off x="0" y="0"/>
                                    <a:ext cx="603885" cy="335915"/>
                                  </a:xfrm>
                                  <a:prstGeom prst="rect">
                                    <a:avLst/>
                                  </a:prstGeom>
                                </pic:spPr>
                              </pic:pic>
                            </a:graphicData>
                          </a:graphic>
                        </wp:inline>
                      </w:drawing>
                    </w:r>
                    <w:r>
                      <w:t xml:space="preserve">   </w:t>
                    </w:r>
                    <w:r w:rsidRPr="00D933B1">
                      <w:rPr>
                        <w:b/>
                        <w:noProof/>
                        <w:lang w:eastAsia="ro-RO" w:bidi="ar-SA"/>
                      </w:rPr>
                      <w:drawing>
                        <wp:inline distT="0" distB="0" distL="0" distR="0" wp14:anchorId="21E75479" wp14:editId="42A0675F">
                          <wp:extent cx="1567543" cy="336878"/>
                          <wp:effectExtent l="0" t="0" r="0" b="6350"/>
                          <wp:docPr id="4" name="Picture 4" descr="C:\Users\Edy\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y\Desktop\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86338" cy="383899"/>
                                  </a:xfrm>
                                  <a:prstGeom prst="rect">
                                    <a:avLst/>
                                  </a:prstGeom>
                                  <a:noFill/>
                                  <a:ln>
                                    <a:noFill/>
                                  </a:ln>
                                </pic:spPr>
                              </pic:pic>
                            </a:graphicData>
                          </a:graphic>
                        </wp:inline>
                      </w:drawing>
                    </w:r>
                  </w:p>
                </w:txbxContent>
              </v:textbox>
              <w10:wrap type="square" anchorx="page"/>
            </v:shape>
          </w:pict>
        </mc:Fallback>
      </mc:AlternateContent>
    </w:r>
    <w:r w:rsidRPr="001E3EC7">
      <w:rPr>
        <w:noProof/>
        <w:szCs w:val="16"/>
        <w:lang w:eastAsia="ro-RO" w:bidi="ar-SA"/>
      </w:rPr>
      <mc:AlternateContent>
        <mc:Choice Requires="wps">
          <w:drawing>
            <wp:anchor distT="0" distB="0" distL="114300" distR="114300" simplePos="0" relativeHeight="251658242" behindDoc="0" locked="0" layoutInCell="1" allowOverlap="1" wp14:anchorId="36C72A55" wp14:editId="11AFD7F9">
              <wp:simplePos x="0" y="0"/>
              <wp:positionH relativeFrom="margin">
                <wp:posOffset>-281466</wp:posOffset>
              </wp:positionH>
              <wp:positionV relativeFrom="paragraph">
                <wp:posOffset>7620</wp:posOffset>
              </wp:positionV>
              <wp:extent cx="6673215" cy="0"/>
              <wp:effectExtent l="0" t="0" r="32385" b="19050"/>
              <wp:wrapNone/>
              <wp:docPr id="2" name="Straight Connector 2"/>
              <wp:cNvGraphicFramePr/>
              <a:graphic xmlns:a="http://schemas.openxmlformats.org/drawingml/2006/main">
                <a:graphicData uri="http://schemas.microsoft.com/office/word/2010/wordprocessingShape">
                  <wps:wsp>
                    <wps:cNvCnPr/>
                    <wps:spPr>
                      <a:xfrm>
                        <a:off x="0" y="0"/>
                        <a:ext cx="66732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Straight Connector 2"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13]" strokeweight="1.5pt" from="-22.15pt,.6pt" to="503.3pt,.6pt" w14:anchorId="5FA32D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">
              <w10:wrap anchorx="margin"/>
            </v:line>
          </w:pict>
        </mc:Fallback>
      </mc:AlternateContent>
    </w:r>
    <w:r w:rsidRPr="001E3EC7">
      <w:rPr>
        <w:szCs w:val="16"/>
      </w:rPr>
      <w:t>A</w:t>
    </w:r>
    <w:r w:rsidRPr="00C36D24">
      <w:rPr>
        <w:rFonts w:cstheme="minorHAnsi"/>
      </w:rPr>
      <w:t xml:space="preserve">xes Software, str. Matei Basarab nr. 36 sector 3 București </w:t>
    </w:r>
  </w:p>
  <w:p w14:paraId="3F3ED7AE" w14:textId="77777777" w:rsidR="00BC6A93" w:rsidRPr="00C36D24" w:rsidRDefault="008D4482" w:rsidP="001E3EC7">
    <w:pPr>
      <w:pStyle w:val="Footer"/>
      <w:spacing w:before="0"/>
      <w:ind w:firstLine="0"/>
      <w:rPr>
        <w:rFonts w:cstheme="minorHAnsi"/>
      </w:rPr>
    </w:pPr>
    <w:hyperlink r:id="rId3" w:history="1">
      <w:r w:rsidR="00BC6A93" w:rsidRPr="00C36D24">
        <w:rPr>
          <w:rStyle w:val="Hyperlink"/>
          <w:rFonts w:cstheme="minorHAnsi"/>
          <w:b/>
          <w:color w:val="auto"/>
        </w:rPr>
        <w:t>www.axessoftware.ro</w:t>
      </w:r>
    </w:hyperlink>
    <w:r w:rsidR="00BC6A93" w:rsidRPr="00C36D24">
      <w:rPr>
        <w:rFonts w:cstheme="minorHAnsi"/>
      </w:rPr>
      <w:t xml:space="preserve"> Tel +4 021 323 1337  </w:t>
    </w:r>
  </w:p>
  <w:p w14:paraId="68E50008" w14:textId="19B0A1B5" w:rsidR="00BC6A93" w:rsidRPr="00C36D24" w:rsidRDefault="00BC6A93" w:rsidP="001E3EC7">
    <w:pPr>
      <w:pStyle w:val="Footer"/>
      <w:spacing w:before="0" w:after="120"/>
      <w:ind w:firstLine="0"/>
      <w:rPr>
        <w:rFonts w:cstheme="minorHAnsi"/>
      </w:rPr>
    </w:pPr>
    <w:r w:rsidRPr="00C36D24">
      <w:rPr>
        <w:rFonts w:cstheme="minorHAnsi"/>
      </w:rPr>
      <w:fldChar w:fldCharType="begin"/>
    </w:r>
    <w:r w:rsidRPr="00C36D24">
      <w:rPr>
        <w:rFonts w:cstheme="minorHAnsi"/>
      </w:rPr>
      <w:instrText xml:space="preserve"> STYLEREF  Title  \* MERGEFORMAT </w:instrText>
    </w:r>
    <w:r w:rsidRPr="00C36D24">
      <w:rPr>
        <w:rFonts w:cstheme="minorHAnsi"/>
      </w:rPr>
      <w:fldChar w:fldCharType="separate"/>
    </w:r>
    <w:r w:rsidR="008D4482">
      <w:rPr>
        <w:rFonts w:cstheme="minorHAnsi"/>
        <w:noProof/>
      </w:rPr>
      <w:t>Instalare SQL server</w:t>
    </w:r>
    <w:r w:rsidRPr="00C36D24">
      <w:rPr>
        <w:rFonts w:cstheme="minorHAnsi"/>
      </w:rPr>
      <w:fldChar w:fldCharType="end"/>
    </w:r>
  </w:p>
  <w:p w14:paraId="343F1A3C" w14:textId="77777777" w:rsidR="00BC6A93" w:rsidRDefault="00BC6A93" w:rsidP="001E3EC7">
    <w:pPr>
      <w:pStyle w:val="Footer"/>
      <w:spacing w:before="0"/>
      <w:ind w:firstLine="0"/>
      <w:jc w:val="center"/>
    </w:pPr>
    <w:r w:rsidRPr="00754D7E">
      <w:fldChar w:fldCharType="begin"/>
    </w:r>
    <w:r w:rsidRPr="00754D7E">
      <w:instrText xml:space="preserve"> PAGE   \* MERGEFORMAT </w:instrText>
    </w:r>
    <w:r w:rsidRPr="00754D7E">
      <w:fldChar w:fldCharType="separate"/>
    </w:r>
    <w:r>
      <w:rPr>
        <w:noProof/>
      </w:rPr>
      <w:t>2</w:t>
    </w:r>
    <w:r w:rsidRPr="00754D7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0416D" w14:textId="77777777" w:rsidR="00FE7BD0" w:rsidRDefault="00FE7BD0" w:rsidP="001E3EC7">
      <w:r>
        <w:separator/>
      </w:r>
    </w:p>
  </w:footnote>
  <w:footnote w:type="continuationSeparator" w:id="0">
    <w:p w14:paraId="6A0952CF" w14:textId="77777777" w:rsidR="00FE7BD0" w:rsidRDefault="00FE7BD0" w:rsidP="001E3EC7">
      <w:r>
        <w:continuationSeparator/>
      </w:r>
    </w:p>
  </w:footnote>
  <w:footnote w:type="continuationNotice" w:id="1">
    <w:p w14:paraId="518B8CEB" w14:textId="77777777" w:rsidR="00FE7BD0" w:rsidRDefault="00FE7BD0">
      <w:pPr>
        <w:spacing w:before="0" w:after="0" w:line="240" w:lineRule="auto"/>
      </w:pPr>
    </w:p>
  </w:footnote>
  <w:footnote w:id="2">
    <w:p w14:paraId="1636298B" w14:textId="32E91B04" w:rsidR="00B37DF5" w:rsidRDefault="00B37DF5">
      <w:pPr>
        <w:pStyle w:val="FootnoteText"/>
      </w:pPr>
      <w:r>
        <w:rPr>
          <w:rStyle w:val="FootnoteReference"/>
        </w:rPr>
        <w:footnoteRef/>
      </w:r>
      <w:r>
        <w:t xml:space="preserve"> Kitul se poate descărca de la </w:t>
      </w:r>
      <w:hyperlink r:id="rId1" w:history="1">
        <w:r w:rsidRPr="00B37DF5">
          <w:rPr>
            <w:rStyle w:val="Hyperlink"/>
          </w:rPr>
          <w:t>această adresă</w:t>
        </w:r>
      </w:hyperlink>
    </w:p>
  </w:footnote>
  <w:footnote w:id="3">
    <w:p w14:paraId="087950B7" w14:textId="588AFA6B" w:rsidR="006D53DD" w:rsidRDefault="006D53DD">
      <w:pPr>
        <w:pStyle w:val="FootnoteText"/>
      </w:pPr>
      <w:r>
        <w:rPr>
          <w:rStyle w:val="FootnoteReference"/>
        </w:rPr>
        <w:footnoteRef/>
      </w:r>
      <w:r>
        <w:t xml:space="preserve"> </w:t>
      </w:r>
      <w:r>
        <w:t xml:space="preserve">O parte din aceste probleme, împreună cu acțiunile care trebuie întreprinse pentru a rezolva problema sunt prezentate în </w:t>
      </w:r>
      <w:r>
        <w:fldChar w:fldCharType="begin"/>
      </w:r>
      <w:r>
        <w:instrText xml:space="preserve"> REF _Ref72924751 \w \h </w:instrText>
      </w:r>
      <w:r>
        <w:fldChar w:fldCharType="separate"/>
      </w:r>
      <w:r>
        <w:t>Anexa 4</w:t>
      </w:r>
      <w:r>
        <w:fldChar w:fldCharType="end"/>
      </w:r>
      <w:r>
        <w:t xml:space="preserve"> </w:t>
      </w:r>
      <w:r>
        <w:fldChar w:fldCharType="begin"/>
      </w:r>
      <w:r>
        <w:instrText xml:space="preserve"> REF _Ref72924751 \h </w:instrText>
      </w:r>
      <w:r>
        <w:fldChar w:fldCharType="separate"/>
      </w:r>
      <w:r>
        <w:t>Probleme care pot apărea la instalare</w:t>
      </w:r>
      <w:r>
        <w:fldChar w:fldCharType="end"/>
      </w:r>
    </w:p>
  </w:footnote>
  <w:footnote w:id="4">
    <w:p w14:paraId="018B559C" w14:textId="46A63A7E" w:rsidR="007F116F" w:rsidRDefault="007F116F">
      <w:pPr>
        <w:pStyle w:val="FootnoteText"/>
      </w:pPr>
      <w:r>
        <w:rPr>
          <w:rStyle w:val="FootnoteReference"/>
        </w:rPr>
        <w:footnoteRef/>
      </w:r>
      <w:r>
        <w:t xml:space="preserve"> </w:t>
      </w:r>
      <w:r w:rsidR="0091730C">
        <w:t xml:space="preserve">În momentul în care baza de date ocupă cu date tot spațiul alocat, </w:t>
      </w:r>
      <w:r w:rsidR="007976F0">
        <w:t xml:space="preserve">își mărește automat dimensiunea (prin evenimentul de </w:t>
      </w:r>
      <w:r w:rsidR="007976F0" w:rsidRPr="007976F0">
        <w:rPr>
          <w:rStyle w:val="Englezisme"/>
        </w:rPr>
        <w:t>auto growth</w:t>
      </w:r>
      <w:r w:rsidR="007976F0">
        <w:t xml:space="preserve">). </w:t>
      </w:r>
      <w:r w:rsidR="00926D3C">
        <w:t>În p</w:t>
      </w:r>
      <w:r w:rsidR="007976F0">
        <w:t xml:space="preserve">rocesul de </w:t>
      </w:r>
      <w:r w:rsidR="00926D3C">
        <w:t xml:space="preserve">creștere automată, serverul </w:t>
      </w:r>
      <w:r w:rsidR="0081030D">
        <w:t xml:space="preserve">solicită sistemului de operare alocarea de spațiu. Ulterior, sistemul de operare verifică cererea și, în urma validării, o satisface. </w:t>
      </w:r>
      <w:r w:rsidR="0066693D">
        <w:t>Bifarea opțiunii, adaugă o înregistrare pentru SQL Server în politicile de securitate și face ca cererea să fie validată automat, fără verificări, ceea ce constituie un beneficiu de performanță și trebuie activată mereu.</w:t>
      </w:r>
    </w:p>
  </w:footnote>
  <w:footnote w:id="5">
    <w:p w14:paraId="004C7959" w14:textId="1A934781" w:rsidR="00736161" w:rsidRDefault="00736161">
      <w:pPr>
        <w:pStyle w:val="FootnoteText"/>
      </w:pPr>
      <w:r>
        <w:rPr>
          <w:rStyle w:val="FootnoteReference"/>
        </w:rPr>
        <w:footnoteRef/>
      </w:r>
      <w:r>
        <w:t xml:space="preserve"> </w:t>
      </w:r>
      <w:hyperlink r:id="rId2" w:history="1">
        <w:proofErr w:type="spellStart"/>
        <w:r w:rsidR="009A1054" w:rsidRPr="009A1054">
          <w:rPr>
            <w:color w:val="0000FF"/>
            <w:u w:val="single"/>
          </w:rPr>
          <w:t>Collation</w:t>
        </w:r>
        <w:proofErr w:type="spellEnd"/>
        <w:r w:rsidR="009A1054" w:rsidRPr="009A1054">
          <w:rPr>
            <w:color w:val="0000FF"/>
            <w:u w:val="single"/>
          </w:rPr>
          <w:t xml:space="preserve"> and </w:t>
        </w:r>
        <w:proofErr w:type="spellStart"/>
        <w:r w:rsidR="009A1054" w:rsidRPr="009A1054">
          <w:rPr>
            <w:color w:val="0000FF"/>
            <w:u w:val="single"/>
          </w:rPr>
          <w:t>Unicode</w:t>
        </w:r>
        <w:proofErr w:type="spellEnd"/>
        <w:r w:rsidR="009A1054" w:rsidRPr="009A1054">
          <w:rPr>
            <w:color w:val="0000FF"/>
            <w:u w:val="single"/>
          </w:rPr>
          <w:t xml:space="preserve"> support - SQL Server | Microsoft </w:t>
        </w:r>
        <w:proofErr w:type="spellStart"/>
        <w:r w:rsidR="009A1054" w:rsidRPr="009A1054">
          <w:rPr>
            <w:color w:val="0000FF"/>
            <w:u w:val="single"/>
          </w:rPr>
          <w:t>Docs</w:t>
        </w:r>
        <w:proofErr w:type="spellEnd"/>
      </w:hyperlink>
    </w:p>
  </w:footnote>
  <w:footnote w:id="6">
    <w:p w14:paraId="701ED8F3" w14:textId="2D8B49EA" w:rsidR="00F20EF8" w:rsidRDefault="00F20EF8">
      <w:pPr>
        <w:pStyle w:val="FootnoteText"/>
      </w:pPr>
      <w:r>
        <w:rPr>
          <w:rStyle w:val="FootnoteReference"/>
        </w:rPr>
        <w:footnoteRef/>
      </w:r>
      <w:r>
        <w:t xml:space="preserve"> </w:t>
      </w:r>
      <w:hyperlink r:id="rId3" w:history="1">
        <w:proofErr w:type="spellStart"/>
        <w:r w:rsidRPr="00F20EF8">
          <w:rPr>
            <w:color w:val="0000FF"/>
            <w:u w:val="single"/>
          </w:rPr>
          <w:t>Editions</w:t>
        </w:r>
        <w:proofErr w:type="spellEnd"/>
        <w:r w:rsidRPr="00F20EF8">
          <w:rPr>
            <w:color w:val="0000FF"/>
            <w:u w:val="single"/>
          </w:rPr>
          <w:t xml:space="preserve"> and </w:t>
        </w:r>
        <w:proofErr w:type="spellStart"/>
        <w:r w:rsidRPr="00F20EF8">
          <w:rPr>
            <w:color w:val="0000FF"/>
            <w:u w:val="single"/>
          </w:rPr>
          <w:t>supported</w:t>
        </w:r>
        <w:proofErr w:type="spellEnd"/>
        <w:r w:rsidRPr="00F20EF8">
          <w:rPr>
            <w:color w:val="0000FF"/>
            <w:u w:val="single"/>
          </w:rPr>
          <w:t xml:space="preserve"> </w:t>
        </w:r>
        <w:proofErr w:type="spellStart"/>
        <w:r w:rsidRPr="00F20EF8">
          <w:rPr>
            <w:color w:val="0000FF"/>
            <w:u w:val="single"/>
          </w:rPr>
          <w:t>features</w:t>
        </w:r>
        <w:proofErr w:type="spellEnd"/>
        <w:r w:rsidRPr="00F20EF8">
          <w:rPr>
            <w:color w:val="0000FF"/>
            <w:u w:val="single"/>
          </w:rPr>
          <w:t xml:space="preserve"> of SQL Server 2019 - SQL Server | Microsoft </w:t>
        </w:r>
        <w:proofErr w:type="spellStart"/>
        <w:r w:rsidRPr="00F20EF8">
          <w:rPr>
            <w:color w:val="0000FF"/>
            <w:u w:val="single"/>
          </w:rPr>
          <w:t>Docs</w:t>
        </w:r>
        <w:proofErr w:type="spellEnd"/>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2071"/>
    </w:tblGrid>
    <w:tr w:rsidR="00631804" w14:paraId="615F076B" w14:textId="77777777" w:rsidTr="67CFE181">
      <w:trPr>
        <w:trHeight w:val="900"/>
      </w:trPr>
      <w:tc>
        <w:tcPr>
          <w:tcW w:w="6946" w:type="dxa"/>
          <w:vAlign w:val="bottom"/>
        </w:tcPr>
        <w:p w14:paraId="4A41CE84" w14:textId="759689F8" w:rsidR="00631804" w:rsidRDefault="008624DF" w:rsidP="008624DF">
          <w:pPr>
            <w:pStyle w:val="Header"/>
            <w:ind w:firstLine="0"/>
            <w:jc w:val="left"/>
            <w:rPr>
              <w:i/>
              <w:iCs/>
              <w:sz w:val="20"/>
              <w:szCs w:val="16"/>
            </w:rPr>
          </w:pPr>
          <w:r w:rsidRPr="00AE6EF3">
            <w:rPr>
              <w:i/>
              <w:iCs/>
              <w:szCs w:val="16"/>
            </w:rPr>
            <w:fldChar w:fldCharType="begin"/>
          </w:r>
          <w:r w:rsidRPr="00AE6EF3">
            <w:rPr>
              <w:i/>
              <w:iCs/>
              <w:sz w:val="20"/>
              <w:szCs w:val="16"/>
            </w:rPr>
            <w:instrText xml:space="preserve"> STYLEREF  "Heading 1"  \* MERGEFORMAT </w:instrText>
          </w:r>
          <w:r w:rsidRPr="00AE6EF3">
            <w:rPr>
              <w:i/>
              <w:iCs/>
              <w:szCs w:val="16"/>
            </w:rPr>
            <w:fldChar w:fldCharType="separate"/>
          </w:r>
          <w:r w:rsidR="008D4482">
            <w:rPr>
              <w:i/>
              <w:iCs/>
              <w:noProof/>
              <w:sz w:val="20"/>
              <w:szCs w:val="16"/>
            </w:rPr>
            <w:t>Anexe</w:t>
          </w:r>
          <w:r w:rsidRPr="00AE6EF3">
            <w:rPr>
              <w:i/>
              <w:iCs/>
              <w:szCs w:val="16"/>
            </w:rPr>
            <w:fldChar w:fldCharType="end"/>
          </w:r>
        </w:p>
      </w:tc>
      <w:tc>
        <w:tcPr>
          <w:tcW w:w="2071" w:type="dxa"/>
          <w:vAlign w:val="bottom"/>
        </w:tcPr>
        <w:p w14:paraId="599C6F19" w14:textId="77777777" w:rsidR="00631804" w:rsidRDefault="67CFE181" w:rsidP="00801E9F">
          <w:pPr>
            <w:pStyle w:val="Header"/>
            <w:spacing w:before="0"/>
            <w:ind w:firstLine="0"/>
            <w:jc w:val="right"/>
            <w:rPr>
              <w:i/>
              <w:iCs/>
              <w:sz w:val="20"/>
              <w:szCs w:val="16"/>
            </w:rPr>
          </w:pPr>
          <w:r>
            <w:rPr>
              <w:noProof/>
            </w:rPr>
            <w:drawing>
              <wp:inline distT="0" distB="0" distL="0" distR="0" wp14:anchorId="647317E7" wp14:editId="0EE4054D">
                <wp:extent cx="1074085" cy="5852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1074085" cy="585216"/>
                        </a:xfrm>
                        <a:prstGeom prst="rect">
                          <a:avLst/>
                        </a:prstGeom>
                      </pic:spPr>
                    </pic:pic>
                  </a:graphicData>
                </a:graphic>
              </wp:inline>
            </w:drawing>
          </w:r>
        </w:p>
      </w:tc>
    </w:tr>
  </w:tbl>
  <w:p w14:paraId="15AC7EF2" w14:textId="77777777" w:rsidR="00F40B52" w:rsidRPr="00AE6EF3" w:rsidRDefault="00F40B52" w:rsidP="00801E9F">
    <w:pPr>
      <w:pStyle w:val="Header"/>
      <w:spacing w:before="0"/>
      <w:ind w:firstLine="0"/>
      <w:rPr>
        <w:i/>
        <w:iCs/>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5B3A6" w14:textId="77777777" w:rsidR="00802DE8" w:rsidRDefault="67CFE181" w:rsidP="008624DF">
    <w:pPr>
      <w:pStyle w:val="Header"/>
      <w:ind w:firstLine="0"/>
      <w:jc w:val="right"/>
    </w:pPr>
    <w:r>
      <w:rPr>
        <w:noProof/>
      </w:rPr>
      <w:drawing>
        <wp:inline distT="0" distB="0" distL="0" distR="0" wp14:anchorId="748E7BAA" wp14:editId="3EE8BE64">
          <wp:extent cx="1066393" cy="5810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
                    <a:extLst>
                      <a:ext uri="{28A0092B-C50C-407E-A947-70E740481C1C}">
                        <a14:useLocalDpi xmlns:a14="http://schemas.microsoft.com/office/drawing/2010/main" val="0"/>
                      </a:ext>
                    </a:extLst>
                  </a:blip>
                  <a:stretch>
                    <a:fillRect/>
                  </a:stretch>
                </pic:blipFill>
                <pic:spPr>
                  <a:xfrm>
                    <a:off x="0" y="0"/>
                    <a:ext cx="1066393" cy="5810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65CE"/>
    <w:multiLevelType w:val="multilevel"/>
    <w:tmpl w:val="4426E428"/>
    <w:styleLink w:val="Edi2"/>
    <w:lvl w:ilvl="0">
      <w:start w:val="1"/>
      <w:numFmt w:val="decimal"/>
      <w:lvlText w:val="II.%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66096E"/>
    <w:multiLevelType w:val="hybridMultilevel"/>
    <w:tmpl w:val="014AB54E"/>
    <w:lvl w:ilvl="0" w:tplc="2CA2B668">
      <w:start w:val="1"/>
      <w:numFmt w:val="decimal"/>
      <w:pStyle w:val="Style1"/>
      <w:lvlText w:val="Anexa %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 w15:restartNumberingAfterBreak="0">
    <w:nsid w:val="22D1590A"/>
    <w:multiLevelType w:val="hybridMultilevel"/>
    <w:tmpl w:val="314CB4C2"/>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15:restartNumberingAfterBreak="0">
    <w:nsid w:val="26EF64DF"/>
    <w:multiLevelType w:val="hybridMultilevel"/>
    <w:tmpl w:val="F678E34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296C42DE"/>
    <w:multiLevelType w:val="hybridMultilevel"/>
    <w:tmpl w:val="CB7CDF9C"/>
    <w:lvl w:ilvl="0" w:tplc="3B6284F2">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15:restartNumberingAfterBreak="0">
    <w:nsid w:val="2EE429ED"/>
    <w:multiLevelType w:val="hybridMultilevel"/>
    <w:tmpl w:val="38825D74"/>
    <w:lvl w:ilvl="0" w:tplc="0809001B">
      <w:start w:val="1"/>
      <w:numFmt w:val="lowerRoman"/>
      <w:lvlText w:val="%1."/>
      <w:lvlJc w:val="right"/>
      <w:pPr>
        <w:ind w:left="1647" w:hanging="360"/>
      </w:p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6" w15:restartNumberingAfterBreak="0">
    <w:nsid w:val="3F973E51"/>
    <w:multiLevelType w:val="hybridMultilevel"/>
    <w:tmpl w:val="F6CEFC1E"/>
    <w:lvl w:ilvl="0" w:tplc="0FB4C7DC">
      <w:start w:val="1"/>
      <w:numFmt w:val="decimal"/>
      <w:lvlText w:val="%1."/>
      <w:lvlJc w:val="left"/>
      <w:pPr>
        <w:ind w:left="927" w:hanging="360"/>
      </w:pPr>
      <w:rPr>
        <w:rFonts w:hint="default"/>
      </w:rPr>
    </w:lvl>
    <w:lvl w:ilvl="1" w:tplc="08090001">
      <w:start w:val="1"/>
      <w:numFmt w:val="bullet"/>
      <w:lvlText w:val=""/>
      <w:lvlJc w:val="left"/>
      <w:pPr>
        <w:ind w:left="1647" w:hanging="360"/>
      </w:pPr>
      <w:rPr>
        <w:rFonts w:ascii="Symbol" w:hAnsi="Symbol" w:hint="default"/>
      </w:r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526D64AF"/>
    <w:multiLevelType w:val="hybridMultilevel"/>
    <w:tmpl w:val="38825D74"/>
    <w:lvl w:ilvl="0" w:tplc="0809001B">
      <w:start w:val="1"/>
      <w:numFmt w:val="lowerRoman"/>
      <w:lvlText w:val="%1."/>
      <w:lvlJc w:val="right"/>
      <w:pPr>
        <w:ind w:left="1647" w:hanging="360"/>
      </w:p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8" w15:restartNumberingAfterBreak="0">
    <w:nsid w:val="55612186"/>
    <w:multiLevelType w:val="hybridMultilevel"/>
    <w:tmpl w:val="177A1D04"/>
    <w:lvl w:ilvl="0" w:tplc="65968894">
      <w:numFmt w:val="decimal"/>
      <w:lvlText w:val="%1 partiții:"/>
      <w:lvlJc w:val="left"/>
      <w:pPr>
        <w:ind w:left="927" w:hanging="360"/>
      </w:pPr>
      <w:rPr>
        <w:rFonts w:hint="default"/>
        <w:b/>
        <w:bCs/>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8240B3"/>
    <w:multiLevelType w:val="hybridMultilevel"/>
    <w:tmpl w:val="A2B2002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594B482C"/>
    <w:multiLevelType w:val="hybridMultilevel"/>
    <w:tmpl w:val="FE6C15C6"/>
    <w:lvl w:ilvl="0" w:tplc="11B4A418">
      <w:start w:val="1"/>
      <w:numFmt w:val="decimal"/>
      <w:lvlText w:val="%1 partiții:"/>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1" w15:restartNumberingAfterBreak="0">
    <w:nsid w:val="59BC3F2A"/>
    <w:multiLevelType w:val="multilevel"/>
    <w:tmpl w:val="B16896C8"/>
    <w:styleLink w:val="StilEdi1"/>
    <w:lvl w:ilvl="0">
      <w:start w:val="1"/>
      <w:numFmt w:val="decimal"/>
      <w:lvlText w:val="I.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D9728A7"/>
    <w:multiLevelType w:val="hybridMultilevel"/>
    <w:tmpl w:val="F0A8DC72"/>
    <w:lvl w:ilvl="0" w:tplc="42BC895A">
      <w:start w:val="1"/>
      <w:numFmt w:val="decimal"/>
      <w:lvlText w:val="%1."/>
      <w:lvlJc w:val="left"/>
      <w:pPr>
        <w:ind w:left="927" w:hanging="360"/>
      </w:pPr>
      <w:rPr>
        <w:rFonts w:hint="default"/>
      </w:rPr>
    </w:lvl>
    <w:lvl w:ilvl="1" w:tplc="0809001B">
      <w:start w:val="1"/>
      <w:numFmt w:val="lowerRoman"/>
      <w:lvlText w:val="%2."/>
      <w:lvlJc w:val="righ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605B5F56"/>
    <w:multiLevelType w:val="hybridMultilevel"/>
    <w:tmpl w:val="38825D74"/>
    <w:lvl w:ilvl="0" w:tplc="0809001B">
      <w:start w:val="1"/>
      <w:numFmt w:val="lowerRoman"/>
      <w:lvlText w:val="%1."/>
      <w:lvlJc w:val="right"/>
      <w:pPr>
        <w:ind w:left="1647" w:hanging="360"/>
      </w:p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14" w15:restartNumberingAfterBreak="0">
    <w:nsid w:val="620D6221"/>
    <w:multiLevelType w:val="hybridMultilevel"/>
    <w:tmpl w:val="38825D74"/>
    <w:lvl w:ilvl="0" w:tplc="0809001B">
      <w:start w:val="1"/>
      <w:numFmt w:val="lowerRoman"/>
      <w:lvlText w:val="%1."/>
      <w:lvlJc w:val="right"/>
      <w:pPr>
        <w:ind w:left="1647" w:hanging="360"/>
      </w:p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15" w15:restartNumberingAfterBreak="0">
    <w:nsid w:val="657D3771"/>
    <w:multiLevelType w:val="hybridMultilevel"/>
    <w:tmpl w:val="5EB247BE"/>
    <w:lvl w:ilvl="0" w:tplc="03309E0C">
      <w:start w:val="1"/>
      <w:numFmt w:val="decimal"/>
      <w:lvlText w:val="%1."/>
      <w:lvlJc w:val="left"/>
      <w:pPr>
        <w:ind w:left="927" w:hanging="360"/>
      </w:pPr>
      <w:rPr>
        <w:rFonts w:hint="default"/>
      </w:rPr>
    </w:lvl>
    <w:lvl w:ilvl="1" w:tplc="04180019">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16" w15:restartNumberingAfterBreak="0">
    <w:nsid w:val="69D54B77"/>
    <w:multiLevelType w:val="hybridMultilevel"/>
    <w:tmpl w:val="38825D74"/>
    <w:lvl w:ilvl="0" w:tplc="0809001B">
      <w:start w:val="1"/>
      <w:numFmt w:val="lowerRoman"/>
      <w:lvlText w:val="%1."/>
      <w:lvlJc w:val="right"/>
      <w:pPr>
        <w:ind w:left="1647" w:hanging="360"/>
      </w:p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17" w15:restartNumberingAfterBreak="0">
    <w:nsid w:val="6A5F1BA6"/>
    <w:multiLevelType w:val="hybridMultilevel"/>
    <w:tmpl w:val="E08A9BF0"/>
    <w:lvl w:ilvl="0" w:tplc="11B4A418">
      <w:start w:val="1"/>
      <w:numFmt w:val="decimal"/>
      <w:lvlText w:val="%1 partiții:"/>
      <w:lvlJc w:val="left"/>
      <w:pPr>
        <w:ind w:left="128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68736673">
    <w:abstractNumId w:val="11"/>
  </w:num>
  <w:num w:numId="2" w16cid:durableId="929433171">
    <w:abstractNumId w:val="0"/>
  </w:num>
  <w:num w:numId="3" w16cid:durableId="2020307042">
    <w:abstractNumId w:val="15"/>
  </w:num>
  <w:num w:numId="4" w16cid:durableId="719283373">
    <w:abstractNumId w:val="12"/>
  </w:num>
  <w:num w:numId="5" w16cid:durableId="1142771009">
    <w:abstractNumId w:val="1"/>
  </w:num>
  <w:num w:numId="6" w16cid:durableId="812678189">
    <w:abstractNumId w:val="6"/>
  </w:num>
  <w:num w:numId="7" w16cid:durableId="1367873519">
    <w:abstractNumId w:val="3"/>
  </w:num>
  <w:num w:numId="8" w16cid:durableId="1941452149">
    <w:abstractNumId w:val="2"/>
  </w:num>
  <w:num w:numId="9" w16cid:durableId="786236119">
    <w:abstractNumId w:val="7"/>
  </w:num>
  <w:num w:numId="10" w16cid:durableId="360979953">
    <w:abstractNumId w:val="4"/>
  </w:num>
  <w:num w:numId="11" w16cid:durableId="783886425">
    <w:abstractNumId w:val="17"/>
  </w:num>
  <w:num w:numId="12" w16cid:durableId="1817797773">
    <w:abstractNumId w:val="8"/>
  </w:num>
  <w:num w:numId="13" w16cid:durableId="1788309897">
    <w:abstractNumId w:val="13"/>
  </w:num>
  <w:num w:numId="14" w16cid:durableId="1807509154">
    <w:abstractNumId w:val="10"/>
  </w:num>
  <w:num w:numId="15" w16cid:durableId="1189637062">
    <w:abstractNumId w:val="9"/>
  </w:num>
  <w:num w:numId="16" w16cid:durableId="1113404557">
    <w:abstractNumId w:val="16"/>
  </w:num>
  <w:num w:numId="17" w16cid:durableId="569774659">
    <w:abstractNumId w:val="5"/>
  </w:num>
  <w:num w:numId="18" w16cid:durableId="1291277120">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BB3"/>
    <w:rsid w:val="0000317C"/>
    <w:rsid w:val="000043AC"/>
    <w:rsid w:val="00005067"/>
    <w:rsid w:val="000050E6"/>
    <w:rsid w:val="00005245"/>
    <w:rsid w:val="00005361"/>
    <w:rsid w:val="00005858"/>
    <w:rsid w:val="00005B09"/>
    <w:rsid w:val="0000725D"/>
    <w:rsid w:val="00007DC8"/>
    <w:rsid w:val="000141B4"/>
    <w:rsid w:val="00020512"/>
    <w:rsid w:val="00022513"/>
    <w:rsid w:val="00024DEE"/>
    <w:rsid w:val="00030071"/>
    <w:rsid w:val="000302E9"/>
    <w:rsid w:val="000305F5"/>
    <w:rsid w:val="00030D33"/>
    <w:rsid w:val="000329AB"/>
    <w:rsid w:val="00032E57"/>
    <w:rsid w:val="00033DFD"/>
    <w:rsid w:val="00034431"/>
    <w:rsid w:val="00034F83"/>
    <w:rsid w:val="00035776"/>
    <w:rsid w:val="00040F1D"/>
    <w:rsid w:val="000429CA"/>
    <w:rsid w:val="000432C5"/>
    <w:rsid w:val="000436DE"/>
    <w:rsid w:val="000442CD"/>
    <w:rsid w:val="00046643"/>
    <w:rsid w:val="00046667"/>
    <w:rsid w:val="00047BC5"/>
    <w:rsid w:val="000502D3"/>
    <w:rsid w:val="00050681"/>
    <w:rsid w:val="00050B20"/>
    <w:rsid w:val="00051320"/>
    <w:rsid w:val="000521DF"/>
    <w:rsid w:val="000525F6"/>
    <w:rsid w:val="00052AE6"/>
    <w:rsid w:val="00053ED2"/>
    <w:rsid w:val="00054E7A"/>
    <w:rsid w:val="00060361"/>
    <w:rsid w:val="00060A7E"/>
    <w:rsid w:val="00060D50"/>
    <w:rsid w:val="00061128"/>
    <w:rsid w:val="0006148F"/>
    <w:rsid w:val="00061722"/>
    <w:rsid w:val="00062E0C"/>
    <w:rsid w:val="0006535E"/>
    <w:rsid w:val="00066478"/>
    <w:rsid w:val="000722C1"/>
    <w:rsid w:val="00072B19"/>
    <w:rsid w:val="0007350B"/>
    <w:rsid w:val="000738CA"/>
    <w:rsid w:val="00074E1E"/>
    <w:rsid w:val="00074E69"/>
    <w:rsid w:val="00075E37"/>
    <w:rsid w:val="00076C70"/>
    <w:rsid w:val="000776A6"/>
    <w:rsid w:val="00077913"/>
    <w:rsid w:val="00080511"/>
    <w:rsid w:val="00080CAB"/>
    <w:rsid w:val="00083F8A"/>
    <w:rsid w:val="00084F44"/>
    <w:rsid w:val="00085DD2"/>
    <w:rsid w:val="0008617E"/>
    <w:rsid w:val="0008715E"/>
    <w:rsid w:val="00092C3E"/>
    <w:rsid w:val="000933D1"/>
    <w:rsid w:val="00095852"/>
    <w:rsid w:val="0009732D"/>
    <w:rsid w:val="000A0466"/>
    <w:rsid w:val="000A3B09"/>
    <w:rsid w:val="000A53D1"/>
    <w:rsid w:val="000A5736"/>
    <w:rsid w:val="000A5DC4"/>
    <w:rsid w:val="000A6DF0"/>
    <w:rsid w:val="000B1BB0"/>
    <w:rsid w:val="000B24F4"/>
    <w:rsid w:val="000B2780"/>
    <w:rsid w:val="000C07E5"/>
    <w:rsid w:val="000C26A1"/>
    <w:rsid w:val="000C2DC2"/>
    <w:rsid w:val="000C2FD2"/>
    <w:rsid w:val="000C55D3"/>
    <w:rsid w:val="000C7893"/>
    <w:rsid w:val="000C7D88"/>
    <w:rsid w:val="000D3EE8"/>
    <w:rsid w:val="000D7AA4"/>
    <w:rsid w:val="000E14EB"/>
    <w:rsid w:val="000E1658"/>
    <w:rsid w:val="000E2928"/>
    <w:rsid w:val="000E3902"/>
    <w:rsid w:val="000E3974"/>
    <w:rsid w:val="000E5F3D"/>
    <w:rsid w:val="000E7EC1"/>
    <w:rsid w:val="000F0CFD"/>
    <w:rsid w:val="000F2525"/>
    <w:rsid w:val="000F3BC0"/>
    <w:rsid w:val="000F68F0"/>
    <w:rsid w:val="000F7175"/>
    <w:rsid w:val="000F7B37"/>
    <w:rsid w:val="00100D84"/>
    <w:rsid w:val="00101ED9"/>
    <w:rsid w:val="00102561"/>
    <w:rsid w:val="00103BE6"/>
    <w:rsid w:val="00105C32"/>
    <w:rsid w:val="0010755E"/>
    <w:rsid w:val="001079C4"/>
    <w:rsid w:val="00110A84"/>
    <w:rsid w:val="00110AC9"/>
    <w:rsid w:val="00114154"/>
    <w:rsid w:val="0011561A"/>
    <w:rsid w:val="0011648E"/>
    <w:rsid w:val="00116943"/>
    <w:rsid w:val="00117359"/>
    <w:rsid w:val="00120C2E"/>
    <w:rsid w:val="00121E6E"/>
    <w:rsid w:val="0012287E"/>
    <w:rsid w:val="001228F9"/>
    <w:rsid w:val="00122C32"/>
    <w:rsid w:val="00123590"/>
    <w:rsid w:val="00123ED6"/>
    <w:rsid w:val="00125CB6"/>
    <w:rsid w:val="0012741B"/>
    <w:rsid w:val="00127C8A"/>
    <w:rsid w:val="00130718"/>
    <w:rsid w:val="00131636"/>
    <w:rsid w:val="00133630"/>
    <w:rsid w:val="001350B6"/>
    <w:rsid w:val="00137B6A"/>
    <w:rsid w:val="0014029D"/>
    <w:rsid w:val="001434EF"/>
    <w:rsid w:val="0014356B"/>
    <w:rsid w:val="0014575C"/>
    <w:rsid w:val="001500ED"/>
    <w:rsid w:val="00152C04"/>
    <w:rsid w:val="00153866"/>
    <w:rsid w:val="0015474B"/>
    <w:rsid w:val="00155CAC"/>
    <w:rsid w:val="0015637B"/>
    <w:rsid w:val="00156938"/>
    <w:rsid w:val="00161766"/>
    <w:rsid w:val="00162827"/>
    <w:rsid w:val="001659BE"/>
    <w:rsid w:val="001678AF"/>
    <w:rsid w:val="001701A4"/>
    <w:rsid w:val="0017029F"/>
    <w:rsid w:val="00171273"/>
    <w:rsid w:val="00171849"/>
    <w:rsid w:val="00172834"/>
    <w:rsid w:val="00174C30"/>
    <w:rsid w:val="00175134"/>
    <w:rsid w:val="001763B2"/>
    <w:rsid w:val="00180A44"/>
    <w:rsid w:val="00181D85"/>
    <w:rsid w:val="00182861"/>
    <w:rsid w:val="001844FC"/>
    <w:rsid w:val="001853DD"/>
    <w:rsid w:val="001858C8"/>
    <w:rsid w:val="0018782C"/>
    <w:rsid w:val="00187C07"/>
    <w:rsid w:val="00187EA9"/>
    <w:rsid w:val="001932FA"/>
    <w:rsid w:val="00193595"/>
    <w:rsid w:val="00194607"/>
    <w:rsid w:val="001A10CA"/>
    <w:rsid w:val="001A2216"/>
    <w:rsid w:val="001A3E17"/>
    <w:rsid w:val="001A48BF"/>
    <w:rsid w:val="001A5015"/>
    <w:rsid w:val="001A6950"/>
    <w:rsid w:val="001A6DA3"/>
    <w:rsid w:val="001B1144"/>
    <w:rsid w:val="001B4ED9"/>
    <w:rsid w:val="001B74C4"/>
    <w:rsid w:val="001B775E"/>
    <w:rsid w:val="001B7968"/>
    <w:rsid w:val="001C083E"/>
    <w:rsid w:val="001C30DD"/>
    <w:rsid w:val="001C3BE6"/>
    <w:rsid w:val="001C3CEF"/>
    <w:rsid w:val="001C417D"/>
    <w:rsid w:val="001C5423"/>
    <w:rsid w:val="001C56B5"/>
    <w:rsid w:val="001C6738"/>
    <w:rsid w:val="001C6B50"/>
    <w:rsid w:val="001C7880"/>
    <w:rsid w:val="001D6ACC"/>
    <w:rsid w:val="001D75F7"/>
    <w:rsid w:val="001D7608"/>
    <w:rsid w:val="001D78A8"/>
    <w:rsid w:val="001E0156"/>
    <w:rsid w:val="001E3A7A"/>
    <w:rsid w:val="001E3A95"/>
    <w:rsid w:val="001E3CAE"/>
    <w:rsid w:val="001E3EC7"/>
    <w:rsid w:val="001E6F43"/>
    <w:rsid w:val="001F01F8"/>
    <w:rsid w:val="001F2B24"/>
    <w:rsid w:val="00200917"/>
    <w:rsid w:val="00200BB6"/>
    <w:rsid w:val="00201023"/>
    <w:rsid w:val="00201088"/>
    <w:rsid w:val="002039EB"/>
    <w:rsid w:val="00203FF6"/>
    <w:rsid w:val="00204ACA"/>
    <w:rsid w:val="0020513E"/>
    <w:rsid w:val="00205F4A"/>
    <w:rsid w:val="00206A26"/>
    <w:rsid w:val="0020712C"/>
    <w:rsid w:val="0021142F"/>
    <w:rsid w:val="00214C43"/>
    <w:rsid w:val="00217444"/>
    <w:rsid w:val="002178AD"/>
    <w:rsid w:val="002211A5"/>
    <w:rsid w:val="00224F59"/>
    <w:rsid w:val="002269E2"/>
    <w:rsid w:val="00232E73"/>
    <w:rsid w:val="002340B1"/>
    <w:rsid w:val="002346C4"/>
    <w:rsid w:val="0023509A"/>
    <w:rsid w:val="00237CC3"/>
    <w:rsid w:val="00242C47"/>
    <w:rsid w:val="00243BA6"/>
    <w:rsid w:val="00243F85"/>
    <w:rsid w:val="002457BA"/>
    <w:rsid w:val="00247807"/>
    <w:rsid w:val="00251258"/>
    <w:rsid w:val="00252256"/>
    <w:rsid w:val="0025322B"/>
    <w:rsid w:val="00253CE7"/>
    <w:rsid w:val="00257124"/>
    <w:rsid w:val="002604DA"/>
    <w:rsid w:val="00264365"/>
    <w:rsid w:val="00264638"/>
    <w:rsid w:val="002648A2"/>
    <w:rsid w:val="002665DA"/>
    <w:rsid w:val="00267ECD"/>
    <w:rsid w:val="00270179"/>
    <w:rsid w:val="00270391"/>
    <w:rsid w:val="00270AAC"/>
    <w:rsid w:val="002719D6"/>
    <w:rsid w:val="00275342"/>
    <w:rsid w:val="0027578E"/>
    <w:rsid w:val="00275ED5"/>
    <w:rsid w:val="002776F2"/>
    <w:rsid w:val="0028029B"/>
    <w:rsid w:val="002818AA"/>
    <w:rsid w:val="002827DE"/>
    <w:rsid w:val="00283B56"/>
    <w:rsid w:val="0028469F"/>
    <w:rsid w:val="00284861"/>
    <w:rsid w:val="0028639E"/>
    <w:rsid w:val="00286E97"/>
    <w:rsid w:val="00287180"/>
    <w:rsid w:val="002933BF"/>
    <w:rsid w:val="002949C5"/>
    <w:rsid w:val="00294E0D"/>
    <w:rsid w:val="00296836"/>
    <w:rsid w:val="0029729A"/>
    <w:rsid w:val="002A13D4"/>
    <w:rsid w:val="002A2DDC"/>
    <w:rsid w:val="002A2EE3"/>
    <w:rsid w:val="002A3083"/>
    <w:rsid w:val="002A3CA2"/>
    <w:rsid w:val="002A4808"/>
    <w:rsid w:val="002A6745"/>
    <w:rsid w:val="002A79DF"/>
    <w:rsid w:val="002A7BFF"/>
    <w:rsid w:val="002B1263"/>
    <w:rsid w:val="002B2DA6"/>
    <w:rsid w:val="002B3E29"/>
    <w:rsid w:val="002B4B39"/>
    <w:rsid w:val="002B574D"/>
    <w:rsid w:val="002B60B6"/>
    <w:rsid w:val="002C0507"/>
    <w:rsid w:val="002C07E9"/>
    <w:rsid w:val="002C117F"/>
    <w:rsid w:val="002C30F9"/>
    <w:rsid w:val="002C3C3C"/>
    <w:rsid w:val="002C5FC0"/>
    <w:rsid w:val="002C6B9D"/>
    <w:rsid w:val="002C7D4B"/>
    <w:rsid w:val="002D07A4"/>
    <w:rsid w:val="002D1218"/>
    <w:rsid w:val="002D1A0E"/>
    <w:rsid w:val="002D2FD1"/>
    <w:rsid w:val="002D4EF2"/>
    <w:rsid w:val="002D5167"/>
    <w:rsid w:val="002D610C"/>
    <w:rsid w:val="002D6855"/>
    <w:rsid w:val="002E1296"/>
    <w:rsid w:val="002E1B25"/>
    <w:rsid w:val="002E3421"/>
    <w:rsid w:val="002E3BA1"/>
    <w:rsid w:val="002E4DA7"/>
    <w:rsid w:val="002E647F"/>
    <w:rsid w:val="002E64F3"/>
    <w:rsid w:val="002E667D"/>
    <w:rsid w:val="002E66EE"/>
    <w:rsid w:val="002E72BF"/>
    <w:rsid w:val="002F1776"/>
    <w:rsid w:val="002F2749"/>
    <w:rsid w:val="002F3EAA"/>
    <w:rsid w:val="002F3F9C"/>
    <w:rsid w:val="002F514C"/>
    <w:rsid w:val="002F77C3"/>
    <w:rsid w:val="00300147"/>
    <w:rsid w:val="003006E0"/>
    <w:rsid w:val="003009A1"/>
    <w:rsid w:val="003025BD"/>
    <w:rsid w:val="00304CDC"/>
    <w:rsid w:val="00305557"/>
    <w:rsid w:val="003079A7"/>
    <w:rsid w:val="00311463"/>
    <w:rsid w:val="00311618"/>
    <w:rsid w:val="003120E5"/>
    <w:rsid w:val="00312597"/>
    <w:rsid w:val="00312ECA"/>
    <w:rsid w:val="00313DCB"/>
    <w:rsid w:val="00315814"/>
    <w:rsid w:val="00315ED0"/>
    <w:rsid w:val="003200C6"/>
    <w:rsid w:val="00321A8F"/>
    <w:rsid w:val="0032285A"/>
    <w:rsid w:val="00323294"/>
    <w:rsid w:val="003240C6"/>
    <w:rsid w:val="00325C5F"/>
    <w:rsid w:val="00326A57"/>
    <w:rsid w:val="00331CDE"/>
    <w:rsid w:val="003327DB"/>
    <w:rsid w:val="00332B94"/>
    <w:rsid w:val="003330CF"/>
    <w:rsid w:val="0033495A"/>
    <w:rsid w:val="00336D8D"/>
    <w:rsid w:val="0034201F"/>
    <w:rsid w:val="00343B67"/>
    <w:rsid w:val="00343C37"/>
    <w:rsid w:val="00343E42"/>
    <w:rsid w:val="00345809"/>
    <w:rsid w:val="00345811"/>
    <w:rsid w:val="00345CA2"/>
    <w:rsid w:val="00345D9F"/>
    <w:rsid w:val="003460C8"/>
    <w:rsid w:val="00346691"/>
    <w:rsid w:val="00346BD7"/>
    <w:rsid w:val="0034712D"/>
    <w:rsid w:val="00347D13"/>
    <w:rsid w:val="0035085F"/>
    <w:rsid w:val="00352FDF"/>
    <w:rsid w:val="003541F9"/>
    <w:rsid w:val="003543EB"/>
    <w:rsid w:val="0035499B"/>
    <w:rsid w:val="00356A6F"/>
    <w:rsid w:val="00360BD1"/>
    <w:rsid w:val="0036236B"/>
    <w:rsid w:val="00363E91"/>
    <w:rsid w:val="00364871"/>
    <w:rsid w:val="0036523E"/>
    <w:rsid w:val="0037012D"/>
    <w:rsid w:val="00370BE1"/>
    <w:rsid w:val="0037210C"/>
    <w:rsid w:val="00372182"/>
    <w:rsid w:val="00372942"/>
    <w:rsid w:val="003747FD"/>
    <w:rsid w:val="003753CF"/>
    <w:rsid w:val="0037776D"/>
    <w:rsid w:val="00382681"/>
    <w:rsid w:val="0038358E"/>
    <w:rsid w:val="003840B7"/>
    <w:rsid w:val="003841E1"/>
    <w:rsid w:val="0038573F"/>
    <w:rsid w:val="003858B6"/>
    <w:rsid w:val="003858B7"/>
    <w:rsid w:val="003869A3"/>
    <w:rsid w:val="00393B35"/>
    <w:rsid w:val="0039536C"/>
    <w:rsid w:val="003A1157"/>
    <w:rsid w:val="003A408D"/>
    <w:rsid w:val="003A5670"/>
    <w:rsid w:val="003A61AC"/>
    <w:rsid w:val="003A6C98"/>
    <w:rsid w:val="003B02EA"/>
    <w:rsid w:val="003B0C9C"/>
    <w:rsid w:val="003B1684"/>
    <w:rsid w:val="003B1916"/>
    <w:rsid w:val="003B3220"/>
    <w:rsid w:val="003B42BB"/>
    <w:rsid w:val="003B540F"/>
    <w:rsid w:val="003B68E2"/>
    <w:rsid w:val="003B71E0"/>
    <w:rsid w:val="003B752C"/>
    <w:rsid w:val="003B7789"/>
    <w:rsid w:val="003C3000"/>
    <w:rsid w:val="003C3303"/>
    <w:rsid w:val="003C426A"/>
    <w:rsid w:val="003C52C7"/>
    <w:rsid w:val="003C57D9"/>
    <w:rsid w:val="003D1E60"/>
    <w:rsid w:val="003D218D"/>
    <w:rsid w:val="003D5A34"/>
    <w:rsid w:val="003D7237"/>
    <w:rsid w:val="003D7D79"/>
    <w:rsid w:val="003E2765"/>
    <w:rsid w:val="003E5125"/>
    <w:rsid w:val="003F0C9D"/>
    <w:rsid w:val="003F1947"/>
    <w:rsid w:val="003F26E5"/>
    <w:rsid w:val="003F34A1"/>
    <w:rsid w:val="003F4004"/>
    <w:rsid w:val="003F66DC"/>
    <w:rsid w:val="003F6E97"/>
    <w:rsid w:val="003F779D"/>
    <w:rsid w:val="003F7D59"/>
    <w:rsid w:val="00401757"/>
    <w:rsid w:val="00402772"/>
    <w:rsid w:val="00403C1A"/>
    <w:rsid w:val="00403C43"/>
    <w:rsid w:val="00404EF7"/>
    <w:rsid w:val="00405591"/>
    <w:rsid w:val="00410935"/>
    <w:rsid w:val="0041135D"/>
    <w:rsid w:val="00411D72"/>
    <w:rsid w:val="0041397B"/>
    <w:rsid w:val="00417DC4"/>
    <w:rsid w:val="004200D6"/>
    <w:rsid w:val="00421E35"/>
    <w:rsid w:val="004226B1"/>
    <w:rsid w:val="00423233"/>
    <w:rsid w:val="00426812"/>
    <w:rsid w:val="00427F48"/>
    <w:rsid w:val="004303D1"/>
    <w:rsid w:val="00431440"/>
    <w:rsid w:val="004317D1"/>
    <w:rsid w:val="00434547"/>
    <w:rsid w:val="00437887"/>
    <w:rsid w:val="00443254"/>
    <w:rsid w:val="00444639"/>
    <w:rsid w:val="00451BB2"/>
    <w:rsid w:val="00452695"/>
    <w:rsid w:val="004545EE"/>
    <w:rsid w:val="0045594A"/>
    <w:rsid w:val="00455D50"/>
    <w:rsid w:val="0045777D"/>
    <w:rsid w:val="00457E39"/>
    <w:rsid w:val="004608FD"/>
    <w:rsid w:val="00466A2C"/>
    <w:rsid w:val="00466F83"/>
    <w:rsid w:val="004673DF"/>
    <w:rsid w:val="00470290"/>
    <w:rsid w:val="0047044C"/>
    <w:rsid w:val="00470B35"/>
    <w:rsid w:val="004714FF"/>
    <w:rsid w:val="00472830"/>
    <w:rsid w:val="0047408F"/>
    <w:rsid w:val="00475E44"/>
    <w:rsid w:val="004808EB"/>
    <w:rsid w:val="00481A81"/>
    <w:rsid w:val="00483ABB"/>
    <w:rsid w:val="00484DCA"/>
    <w:rsid w:val="004859F6"/>
    <w:rsid w:val="00486074"/>
    <w:rsid w:val="004879EB"/>
    <w:rsid w:val="00490073"/>
    <w:rsid w:val="004916E7"/>
    <w:rsid w:val="0049186E"/>
    <w:rsid w:val="0049214F"/>
    <w:rsid w:val="00492D2B"/>
    <w:rsid w:val="00493036"/>
    <w:rsid w:val="00493F3B"/>
    <w:rsid w:val="0049450B"/>
    <w:rsid w:val="004947B4"/>
    <w:rsid w:val="00496861"/>
    <w:rsid w:val="00496E2D"/>
    <w:rsid w:val="00497344"/>
    <w:rsid w:val="00497CD6"/>
    <w:rsid w:val="004A16A9"/>
    <w:rsid w:val="004A2E2A"/>
    <w:rsid w:val="004B1317"/>
    <w:rsid w:val="004B322F"/>
    <w:rsid w:val="004B4A64"/>
    <w:rsid w:val="004B648B"/>
    <w:rsid w:val="004B7090"/>
    <w:rsid w:val="004C1645"/>
    <w:rsid w:val="004C2533"/>
    <w:rsid w:val="004C31D0"/>
    <w:rsid w:val="004C4967"/>
    <w:rsid w:val="004C4F75"/>
    <w:rsid w:val="004C6DDF"/>
    <w:rsid w:val="004D027A"/>
    <w:rsid w:val="004D3C0B"/>
    <w:rsid w:val="004D446C"/>
    <w:rsid w:val="004D5EE5"/>
    <w:rsid w:val="004D732B"/>
    <w:rsid w:val="004D7ABA"/>
    <w:rsid w:val="004E3666"/>
    <w:rsid w:val="004E5A04"/>
    <w:rsid w:val="004E6649"/>
    <w:rsid w:val="004E693A"/>
    <w:rsid w:val="004F6635"/>
    <w:rsid w:val="004F74D0"/>
    <w:rsid w:val="004F7577"/>
    <w:rsid w:val="00501A6A"/>
    <w:rsid w:val="00502059"/>
    <w:rsid w:val="00502467"/>
    <w:rsid w:val="0050516B"/>
    <w:rsid w:val="005114C5"/>
    <w:rsid w:val="0051242E"/>
    <w:rsid w:val="00512520"/>
    <w:rsid w:val="00514187"/>
    <w:rsid w:val="0051453E"/>
    <w:rsid w:val="0051773F"/>
    <w:rsid w:val="005207EC"/>
    <w:rsid w:val="005214B3"/>
    <w:rsid w:val="00521E1B"/>
    <w:rsid w:val="00522620"/>
    <w:rsid w:val="00522659"/>
    <w:rsid w:val="00522B62"/>
    <w:rsid w:val="00523B44"/>
    <w:rsid w:val="00523E36"/>
    <w:rsid w:val="00524B0A"/>
    <w:rsid w:val="00525D08"/>
    <w:rsid w:val="00532C30"/>
    <w:rsid w:val="005334C9"/>
    <w:rsid w:val="005337A4"/>
    <w:rsid w:val="00533EA4"/>
    <w:rsid w:val="005341A9"/>
    <w:rsid w:val="00534D8A"/>
    <w:rsid w:val="00536524"/>
    <w:rsid w:val="00536582"/>
    <w:rsid w:val="0053762D"/>
    <w:rsid w:val="00537BC5"/>
    <w:rsid w:val="0054117A"/>
    <w:rsid w:val="0054176C"/>
    <w:rsid w:val="0054304C"/>
    <w:rsid w:val="0054423A"/>
    <w:rsid w:val="0054574A"/>
    <w:rsid w:val="00545FC4"/>
    <w:rsid w:val="005461D5"/>
    <w:rsid w:val="00547BB3"/>
    <w:rsid w:val="00550F8B"/>
    <w:rsid w:val="00551D09"/>
    <w:rsid w:val="00552985"/>
    <w:rsid w:val="005547AD"/>
    <w:rsid w:val="00557352"/>
    <w:rsid w:val="00557E3D"/>
    <w:rsid w:val="005632AF"/>
    <w:rsid w:val="00564129"/>
    <w:rsid w:val="00566407"/>
    <w:rsid w:val="005700C6"/>
    <w:rsid w:val="00570715"/>
    <w:rsid w:val="00570789"/>
    <w:rsid w:val="005710EB"/>
    <w:rsid w:val="00572BC7"/>
    <w:rsid w:val="00573AAA"/>
    <w:rsid w:val="005756C8"/>
    <w:rsid w:val="005757D1"/>
    <w:rsid w:val="00576082"/>
    <w:rsid w:val="00576D14"/>
    <w:rsid w:val="005770CB"/>
    <w:rsid w:val="005802D3"/>
    <w:rsid w:val="00580548"/>
    <w:rsid w:val="0058258C"/>
    <w:rsid w:val="00584534"/>
    <w:rsid w:val="00584CF6"/>
    <w:rsid w:val="005853C4"/>
    <w:rsid w:val="00586DA6"/>
    <w:rsid w:val="00590628"/>
    <w:rsid w:val="0059073B"/>
    <w:rsid w:val="00592872"/>
    <w:rsid w:val="00592882"/>
    <w:rsid w:val="00594435"/>
    <w:rsid w:val="00597F5C"/>
    <w:rsid w:val="005A1C77"/>
    <w:rsid w:val="005A3DCF"/>
    <w:rsid w:val="005A43B9"/>
    <w:rsid w:val="005A50F5"/>
    <w:rsid w:val="005A5D38"/>
    <w:rsid w:val="005A7DEB"/>
    <w:rsid w:val="005B1063"/>
    <w:rsid w:val="005B2D92"/>
    <w:rsid w:val="005B5D9F"/>
    <w:rsid w:val="005B7664"/>
    <w:rsid w:val="005C051B"/>
    <w:rsid w:val="005C19C5"/>
    <w:rsid w:val="005C3743"/>
    <w:rsid w:val="005C3767"/>
    <w:rsid w:val="005C39E2"/>
    <w:rsid w:val="005C5295"/>
    <w:rsid w:val="005C6CD5"/>
    <w:rsid w:val="005C6EEE"/>
    <w:rsid w:val="005D0919"/>
    <w:rsid w:val="005D144D"/>
    <w:rsid w:val="005D1DAE"/>
    <w:rsid w:val="005D2695"/>
    <w:rsid w:val="005D3483"/>
    <w:rsid w:val="005D3B76"/>
    <w:rsid w:val="005D422C"/>
    <w:rsid w:val="005D5E57"/>
    <w:rsid w:val="005E0781"/>
    <w:rsid w:val="005E082C"/>
    <w:rsid w:val="005E0A77"/>
    <w:rsid w:val="005E0FCE"/>
    <w:rsid w:val="005E17DD"/>
    <w:rsid w:val="005F098E"/>
    <w:rsid w:val="005F1984"/>
    <w:rsid w:val="005F1C01"/>
    <w:rsid w:val="005F42AE"/>
    <w:rsid w:val="005F4A24"/>
    <w:rsid w:val="005F4B5A"/>
    <w:rsid w:val="005F5235"/>
    <w:rsid w:val="005F5E5E"/>
    <w:rsid w:val="005F617F"/>
    <w:rsid w:val="00601149"/>
    <w:rsid w:val="006045F5"/>
    <w:rsid w:val="0060504A"/>
    <w:rsid w:val="00606875"/>
    <w:rsid w:val="00610639"/>
    <w:rsid w:val="00614813"/>
    <w:rsid w:val="0062024F"/>
    <w:rsid w:val="006211BC"/>
    <w:rsid w:val="0062253A"/>
    <w:rsid w:val="006227A8"/>
    <w:rsid w:val="00622958"/>
    <w:rsid w:val="0062351B"/>
    <w:rsid w:val="006253CD"/>
    <w:rsid w:val="0062583F"/>
    <w:rsid w:val="00625E91"/>
    <w:rsid w:val="00626706"/>
    <w:rsid w:val="00630369"/>
    <w:rsid w:val="00631804"/>
    <w:rsid w:val="0063342E"/>
    <w:rsid w:val="00635869"/>
    <w:rsid w:val="00635D1A"/>
    <w:rsid w:val="0063674B"/>
    <w:rsid w:val="006476FF"/>
    <w:rsid w:val="00650B96"/>
    <w:rsid w:val="0065250E"/>
    <w:rsid w:val="006533F3"/>
    <w:rsid w:val="006535DB"/>
    <w:rsid w:val="0065387E"/>
    <w:rsid w:val="00653E10"/>
    <w:rsid w:val="00653F41"/>
    <w:rsid w:val="00653F96"/>
    <w:rsid w:val="00655A37"/>
    <w:rsid w:val="00657A94"/>
    <w:rsid w:val="00661EC1"/>
    <w:rsid w:val="0066355D"/>
    <w:rsid w:val="00665292"/>
    <w:rsid w:val="006657F8"/>
    <w:rsid w:val="00665DA5"/>
    <w:rsid w:val="0066693D"/>
    <w:rsid w:val="0067037C"/>
    <w:rsid w:val="00670F02"/>
    <w:rsid w:val="00674A5A"/>
    <w:rsid w:val="00675BAD"/>
    <w:rsid w:val="006765D0"/>
    <w:rsid w:val="006779B7"/>
    <w:rsid w:val="006805B7"/>
    <w:rsid w:val="006812F7"/>
    <w:rsid w:val="006813D0"/>
    <w:rsid w:val="00682015"/>
    <w:rsid w:val="00682551"/>
    <w:rsid w:val="006918E1"/>
    <w:rsid w:val="00692611"/>
    <w:rsid w:val="00693294"/>
    <w:rsid w:val="00693B7C"/>
    <w:rsid w:val="00694591"/>
    <w:rsid w:val="006947A2"/>
    <w:rsid w:val="00695D68"/>
    <w:rsid w:val="006963E0"/>
    <w:rsid w:val="00696819"/>
    <w:rsid w:val="006A0C7E"/>
    <w:rsid w:val="006A2683"/>
    <w:rsid w:val="006A3052"/>
    <w:rsid w:val="006A686F"/>
    <w:rsid w:val="006A720D"/>
    <w:rsid w:val="006A73B8"/>
    <w:rsid w:val="006A73DE"/>
    <w:rsid w:val="006A7EC1"/>
    <w:rsid w:val="006B0AB4"/>
    <w:rsid w:val="006B1276"/>
    <w:rsid w:val="006B1AF6"/>
    <w:rsid w:val="006B26F2"/>
    <w:rsid w:val="006B3676"/>
    <w:rsid w:val="006B571C"/>
    <w:rsid w:val="006B59E8"/>
    <w:rsid w:val="006B66D3"/>
    <w:rsid w:val="006B7811"/>
    <w:rsid w:val="006B7937"/>
    <w:rsid w:val="006C176A"/>
    <w:rsid w:val="006C267D"/>
    <w:rsid w:val="006C2F29"/>
    <w:rsid w:val="006C38C4"/>
    <w:rsid w:val="006C655B"/>
    <w:rsid w:val="006C71AA"/>
    <w:rsid w:val="006D0B6E"/>
    <w:rsid w:val="006D0D70"/>
    <w:rsid w:val="006D2348"/>
    <w:rsid w:val="006D2955"/>
    <w:rsid w:val="006D3DBA"/>
    <w:rsid w:val="006D45F3"/>
    <w:rsid w:val="006D4CB2"/>
    <w:rsid w:val="006D53DD"/>
    <w:rsid w:val="006D5DA9"/>
    <w:rsid w:val="006E012C"/>
    <w:rsid w:val="006E03FE"/>
    <w:rsid w:val="006E1E52"/>
    <w:rsid w:val="006E234D"/>
    <w:rsid w:val="006E4CE5"/>
    <w:rsid w:val="006E56EE"/>
    <w:rsid w:val="006E6052"/>
    <w:rsid w:val="006E74D0"/>
    <w:rsid w:val="006E7763"/>
    <w:rsid w:val="006F2BE4"/>
    <w:rsid w:val="006F43B7"/>
    <w:rsid w:val="006F45FC"/>
    <w:rsid w:val="006F638F"/>
    <w:rsid w:val="006F6F89"/>
    <w:rsid w:val="007015A0"/>
    <w:rsid w:val="00701BDE"/>
    <w:rsid w:val="00701BF1"/>
    <w:rsid w:val="007023BC"/>
    <w:rsid w:val="00703777"/>
    <w:rsid w:val="00703AD4"/>
    <w:rsid w:val="00703D72"/>
    <w:rsid w:val="007045DB"/>
    <w:rsid w:val="007049B3"/>
    <w:rsid w:val="00704F78"/>
    <w:rsid w:val="0070516A"/>
    <w:rsid w:val="00705F7B"/>
    <w:rsid w:val="00706BA1"/>
    <w:rsid w:val="00707088"/>
    <w:rsid w:val="00711F20"/>
    <w:rsid w:val="007165F6"/>
    <w:rsid w:val="00716D49"/>
    <w:rsid w:val="00716DAB"/>
    <w:rsid w:val="00717300"/>
    <w:rsid w:val="00717DBC"/>
    <w:rsid w:val="00721308"/>
    <w:rsid w:val="007223DF"/>
    <w:rsid w:val="00722BE4"/>
    <w:rsid w:val="00722C9A"/>
    <w:rsid w:val="00724DBE"/>
    <w:rsid w:val="00727106"/>
    <w:rsid w:val="007314AA"/>
    <w:rsid w:val="0073221D"/>
    <w:rsid w:val="00732E44"/>
    <w:rsid w:val="00733585"/>
    <w:rsid w:val="00733C21"/>
    <w:rsid w:val="00736161"/>
    <w:rsid w:val="007368CD"/>
    <w:rsid w:val="007415D1"/>
    <w:rsid w:val="0074204D"/>
    <w:rsid w:val="00742133"/>
    <w:rsid w:val="00743CC0"/>
    <w:rsid w:val="00744793"/>
    <w:rsid w:val="00745493"/>
    <w:rsid w:val="007468B4"/>
    <w:rsid w:val="00746D96"/>
    <w:rsid w:val="00747D0A"/>
    <w:rsid w:val="007515E6"/>
    <w:rsid w:val="00754D7E"/>
    <w:rsid w:val="00754F80"/>
    <w:rsid w:val="00755314"/>
    <w:rsid w:val="007568BE"/>
    <w:rsid w:val="007603A3"/>
    <w:rsid w:val="00762793"/>
    <w:rsid w:val="00764F02"/>
    <w:rsid w:val="0076641C"/>
    <w:rsid w:val="00767410"/>
    <w:rsid w:val="00770BA3"/>
    <w:rsid w:val="007712CB"/>
    <w:rsid w:val="00771CDB"/>
    <w:rsid w:val="00776906"/>
    <w:rsid w:val="00780C44"/>
    <w:rsid w:val="00782640"/>
    <w:rsid w:val="00784819"/>
    <w:rsid w:val="00787380"/>
    <w:rsid w:val="0078788F"/>
    <w:rsid w:val="007923F4"/>
    <w:rsid w:val="0079436A"/>
    <w:rsid w:val="007976F0"/>
    <w:rsid w:val="007A0883"/>
    <w:rsid w:val="007A0BC6"/>
    <w:rsid w:val="007A12B1"/>
    <w:rsid w:val="007A49B2"/>
    <w:rsid w:val="007A4DFE"/>
    <w:rsid w:val="007A6A6A"/>
    <w:rsid w:val="007B0130"/>
    <w:rsid w:val="007B1CE1"/>
    <w:rsid w:val="007B2F13"/>
    <w:rsid w:val="007B3C5A"/>
    <w:rsid w:val="007B63A8"/>
    <w:rsid w:val="007B6A1B"/>
    <w:rsid w:val="007C2AA4"/>
    <w:rsid w:val="007C36EF"/>
    <w:rsid w:val="007C4B6E"/>
    <w:rsid w:val="007C4D2D"/>
    <w:rsid w:val="007C6A9B"/>
    <w:rsid w:val="007C7272"/>
    <w:rsid w:val="007C77C6"/>
    <w:rsid w:val="007C7EAF"/>
    <w:rsid w:val="007D11D5"/>
    <w:rsid w:val="007D1953"/>
    <w:rsid w:val="007D50B0"/>
    <w:rsid w:val="007D6386"/>
    <w:rsid w:val="007D7F01"/>
    <w:rsid w:val="007E0ACF"/>
    <w:rsid w:val="007E36DB"/>
    <w:rsid w:val="007E572E"/>
    <w:rsid w:val="007E5D69"/>
    <w:rsid w:val="007E6A86"/>
    <w:rsid w:val="007F071A"/>
    <w:rsid w:val="007F07DD"/>
    <w:rsid w:val="007F116F"/>
    <w:rsid w:val="00801E9F"/>
    <w:rsid w:val="0080213C"/>
    <w:rsid w:val="00802DE8"/>
    <w:rsid w:val="00803E7F"/>
    <w:rsid w:val="00807023"/>
    <w:rsid w:val="00807031"/>
    <w:rsid w:val="00807351"/>
    <w:rsid w:val="008077A0"/>
    <w:rsid w:val="00807BBD"/>
    <w:rsid w:val="0081030D"/>
    <w:rsid w:val="00810FB8"/>
    <w:rsid w:val="0081147F"/>
    <w:rsid w:val="0081595F"/>
    <w:rsid w:val="00816885"/>
    <w:rsid w:val="008171E7"/>
    <w:rsid w:val="0082338A"/>
    <w:rsid w:val="008245D5"/>
    <w:rsid w:val="00825007"/>
    <w:rsid w:val="00825E00"/>
    <w:rsid w:val="00825F08"/>
    <w:rsid w:val="008303CC"/>
    <w:rsid w:val="00833EAF"/>
    <w:rsid w:val="008353FB"/>
    <w:rsid w:val="00835B4F"/>
    <w:rsid w:val="0083613B"/>
    <w:rsid w:val="00837286"/>
    <w:rsid w:val="00842F60"/>
    <w:rsid w:val="0084381A"/>
    <w:rsid w:val="00844001"/>
    <w:rsid w:val="008446FA"/>
    <w:rsid w:val="00844DCC"/>
    <w:rsid w:val="008462CC"/>
    <w:rsid w:val="00846992"/>
    <w:rsid w:val="008478B9"/>
    <w:rsid w:val="0085068E"/>
    <w:rsid w:val="00852747"/>
    <w:rsid w:val="0085680C"/>
    <w:rsid w:val="00856832"/>
    <w:rsid w:val="00857847"/>
    <w:rsid w:val="00857A44"/>
    <w:rsid w:val="00857AD5"/>
    <w:rsid w:val="00857DE5"/>
    <w:rsid w:val="0086022B"/>
    <w:rsid w:val="008624AC"/>
    <w:rsid w:val="008624DF"/>
    <w:rsid w:val="00862A6F"/>
    <w:rsid w:val="00862B1B"/>
    <w:rsid w:val="008650E9"/>
    <w:rsid w:val="00867B72"/>
    <w:rsid w:val="008700D4"/>
    <w:rsid w:val="00870EA0"/>
    <w:rsid w:val="0087181E"/>
    <w:rsid w:val="00871E26"/>
    <w:rsid w:val="00873594"/>
    <w:rsid w:val="008735A5"/>
    <w:rsid w:val="00873813"/>
    <w:rsid w:val="00874EA7"/>
    <w:rsid w:val="0087544B"/>
    <w:rsid w:val="00877987"/>
    <w:rsid w:val="00880A6A"/>
    <w:rsid w:val="00882257"/>
    <w:rsid w:val="00882ED8"/>
    <w:rsid w:val="00884AF3"/>
    <w:rsid w:val="00885CB4"/>
    <w:rsid w:val="00887E32"/>
    <w:rsid w:val="00891B45"/>
    <w:rsid w:val="00894BE7"/>
    <w:rsid w:val="0089674D"/>
    <w:rsid w:val="008974E8"/>
    <w:rsid w:val="008A0150"/>
    <w:rsid w:val="008A1313"/>
    <w:rsid w:val="008A23FF"/>
    <w:rsid w:val="008A2851"/>
    <w:rsid w:val="008A52DA"/>
    <w:rsid w:val="008A5C0F"/>
    <w:rsid w:val="008B13B7"/>
    <w:rsid w:val="008B1F09"/>
    <w:rsid w:val="008B5B58"/>
    <w:rsid w:val="008B5BE1"/>
    <w:rsid w:val="008C0C1C"/>
    <w:rsid w:val="008C1DA5"/>
    <w:rsid w:val="008C2FBC"/>
    <w:rsid w:val="008C44A2"/>
    <w:rsid w:val="008C4DB7"/>
    <w:rsid w:val="008C6F97"/>
    <w:rsid w:val="008C7059"/>
    <w:rsid w:val="008D01B4"/>
    <w:rsid w:val="008D0388"/>
    <w:rsid w:val="008D078D"/>
    <w:rsid w:val="008D0CCB"/>
    <w:rsid w:val="008D0E95"/>
    <w:rsid w:val="008D1ED4"/>
    <w:rsid w:val="008D3154"/>
    <w:rsid w:val="008D4482"/>
    <w:rsid w:val="008D54D5"/>
    <w:rsid w:val="008D6485"/>
    <w:rsid w:val="008D7122"/>
    <w:rsid w:val="008E253E"/>
    <w:rsid w:val="008E3022"/>
    <w:rsid w:val="008E317A"/>
    <w:rsid w:val="008E75C9"/>
    <w:rsid w:val="008E7E48"/>
    <w:rsid w:val="008F07C3"/>
    <w:rsid w:val="008F16ED"/>
    <w:rsid w:val="008F3D37"/>
    <w:rsid w:val="008F4049"/>
    <w:rsid w:val="008F567A"/>
    <w:rsid w:val="008F58D6"/>
    <w:rsid w:val="008F5B17"/>
    <w:rsid w:val="008F67B6"/>
    <w:rsid w:val="008F7412"/>
    <w:rsid w:val="009015EC"/>
    <w:rsid w:val="00901916"/>
    <w:rsid w:val="0090256D"/>
    <w:rsid w:val="00903EC3"/>
    <w:rsid w:val="00904E2C"/>
    <w:rsid w:val="009073B5"/>
    <w:rsid w:val="00910659"/>
    <w:rsid w:val="00910D12"/>
    <w:rsid w:val="00912078"/>
    <w:rsid w:val="009123F5"/>
    <w:rsid w:val="00912AE6"/>
    <w:rsid w:val="00914E31"/>
    <w:rsid w:val="00915774"/>
    <w:rsid w:val="0091685A"/>
    <w:rsid w:val="00916D7C"/>
    <w:rsid w:val="0091730C"/>
    <w:rsid w:val="009175DF"/>
    <w:rsid w:val="00917706"/>
    <w:rsid w:val="00917A44"/>
    <w:rsid w:val="00917ED1"/>
    <w:rsid w:val="00920132"/>
    <w:rsid w:val="00921203"/>
    <w:rsid w:val="009218A3"/>
    <w:rsid w:val="0092314D"/>
    <w:rsid w:val="0092360A"/>
    <w:rsid w:val="0092429E"/>
    <w:rsid w:val="00925132"/>
    <w:rsid w:val="00925E55"/>
    <w:rsid w:val="0092645C"/>
    <w:rsid w:val="00926D3C"/>
    <w:rsid w:val="0092700F"/>
    <w:rsid w:val="00933B6E"/>
    <w:rsid w:val="009343BB"/>
    <w:rsid w:val="00934D6B"/>
    <w:rsid w:val="00935BC0"/>
    <w:rsid w:val="00936E3E"/>
    <w:rsid w:val="009372EA"/>
    <w:rsid w:val="0094055C"/>
    <w:rsid w:val="009417C0"/>
    <w:rsid w:val="009427C8"/>
    <w:rsid w:val="009442E3"/>
    <w:rsid w:val="009446DF"/>
    <w:rsid w:val="0094483F"/>
    <w:rsid w:val="00950061"/>
    <w:rsid w:val="00955016"/>
    <w:rsid w:val="009553A2"/>
    <w:rsid w:val="0096153B"/>
    <w:rsid w:val="009635DA"/>
    <w:rsid w:val="00964529"/>
    <w:rsid w:val="009725D9"/>
    <w:rsid w:val="00974586"/>
    <w:rsid w:val="00974896"/>
    <w:rsid w:val="00975BF8"/>
    <w:rsid w:val="00976656"/>
    <w:rsid w:val="009766CB"/>
    <w:rsid w:val="009805D2"/>
    <w:rsid w:val="00980AD9"/>
    <w:rsid w:val="00982C73"/>
    <w:rsid w:val="009847FC"/>
    <w:rsid w:val="00984A2D"/>
    <w:rsid w:val="009866F6"/>
    <w:rsid w:val="00990769"/>
    <w:rsid w:val="00991D6F"/>
    <w:rsid w:val="00993AAE"/>
    <w:rsid w:val="00995728"/>
    <w:rsid w:val="009A1054"/>
    <w:rsid w:val="009A4CE7"/>
    <w:rsid w:val="009A4F59"/>
    <w:rsid w:val="009A54AF"/>
    <w:rsid w:val="009A59C2"/>
    <w:rsid w:val="009A71D2"/>
    <w:rsid w:val="009B0560"/>
    <w:rsid w:val="009B09FC"/>
    <w:rsid w:val="009B0DED"/>
    <w:rsid w:val="009B133E"/>
    <w:rsid w:val="009B4B19"/>
    <w:rsid w:val="009B505C"/>
    <w:rsid w:val="009B51C1"/>
    <w:rsid w:val="009B60FD"/>
    <w:rsid w:val="009B6E58"/>
    <w:rsid w:val="009B78AB"/>
    <w:rsid w:val="009B7F30"/>
    <w:rsid w:val="009C2277"/>
    <w:rsid w:val="009C2386"/>
    <w:rsid w:val="009C2476"/>
    <w:rsid w:val="009C39CA"/>
    <w:rsid w:val="009C3C05"/>
    <w:rsid w:val="009C7D26"/>
    <w:rsid w:val="009C7D71"/>
    <w:rsid w:val="009D2B06"/>
    <w:rsid w:val="009D3359"/>
    <w:rsid w:val="009D3984"/>
    <w:rsid w:val="009D408A"/>
    <w:rsid w:val="009D48B4"/>
    <w:rsid w:val="009D49BA"/>
    <w:rsid w:val="009E048D"/>
    <w:rsid w:val="009E174A"/>
    <w:rsid w:val="009E28D6"/>
    <w:rsid w:val="009E3031"/>
    <w:rsid w:val="009E74CB"/>
    <w:rsid w:val="009F0361"/>
    <w:rsid w:val="009F04DC"/>
    <w:rsid w:val="009F2F9E"/>
    <w:rsid w:val="009F2F9F"/>
    <w:rsid w:val="009F5C08"/>
    <w:rsid w:val="009F5E0E"/>
    <w:rsid w:val="009F6515"/>
    <w:rsid w:val="009F6682"/>
    <w:rsid w:val="00A00EAA"/>
    <w:rsid w:val="00A00FC0"/>
    <w:rsid w:val="00A01A16"/>
    <w:rsid w:val="00A024B4"/>
    <w:rsid w:val="00A06A74"/>
    <w:rsid w:val="00A06DA5"/>
    <w:rsid w:val="00A07899"/>
    <w:rsid w:val="00A10C08"/>
    <w:rsid w:val="00A11DD9"/>
    <w:rsid w:val="00A138EC"/>
    <w:rsid w:val="00A14E48"/>
    <w:rsid w:val="00A14ED1"/>
    <w:rsid w:val="00A150D8"/>
    <w:rsid w:val="00A15169"/>
    <w:rsid w:val="00A2040F"/>
    <w:rsid w:val="00A20CAE"/>
    <w:rsid w:val="00A21A2D"/>
    <w:rsid w:val="00A21EC7"/>
    <w:rsid w:val="00A223E3"/>
    <w:rsid w:val="00A25261"/>
    <w:rsid w:val="00A26C0D"/>
    <w:rsid w:val="00A2736B"/>
    <w:rsid w:val="00A300D3"/>
    <w:rsid w:val="00A30133"/>
    <w:rsid w:val="00A31308"/>
    <w:rsid w:val="00A3210E"/>
    <w:rsid w:val="00A3470A"/>
    <w:rsid w:val="00A34B69"/>
    <w:rsid w:val="00A37CA8"/>
    <w:rsid w:val="00A4053D"/>
    <w:rsid w:val="00A41961"/>
    <w:rsid w:val="00A43A54"/>
    <w:rsid w:val="00A44587"/>
    <w:rsid w:val="00A44784"/>
    <w:rsid w:val="00A44BAC"/>
    <w:rsid w:val="00A44BE4"/>
    <w:rsid w:val="00A471EF"/>
    <w:rsid w:val="00A5211C"/>
    <w:rsid w:val="00A54084"/>
    <w:rsid w:val="00A556D1"/>
    <w:rsid w:val="00A55E0E"/>
    <w:rsid w:val="00A56320"/>
    <w:rsid w:val="00A60A47"/>
    <w:rsid w:val="00A622EF"/>
    <w:rsid w:val="00A625C7"/>
    <w:rsid w:val="00A66733"/>
    <w:rsid w:val="00A66DD9"/>
    <w:rsid w:val="00A67131"/>
    <w:rsid w:val="00A6724E"/>
    <w:rsid w:val="00A709E1"/>
    <w:rsid w:val="00A74228"/>
    <w:rsid w:val="00A749B2"/>
    <w:rsid w:val="00A75392"/>
    <w:rsid w:val="00A76399"/>
    <w:rsid w:val="00A76A24"/>
    <w:rsid w:val="00A802E8"/>
    <w:rsid w:val="00A81532"/>
    <w:rsid w:val="00A82357"/>
    <w:rsid w:val="00A8397F"/>
    <w:rsid w:val="00A83F08"/>
    <w:rsid w:val="00A85597"/>
    <w:rsid w:val="00A87190"/>
    <w:rsid w:val="00A910D9"/>
    <w:rsid w:val="00A9131B"/>
    <w:rsid w:val="00A93DB6"/>
    <w:rsid w:val="00A9581B"/>
    <w:rsid w:val="00A9643C"/>
    <w:rsid w:val="00AA014B"/>
    <w:rsid w:val="00AA1313"/>
    <w:rsid w:val="00AA1AF7"/>
    <w:rsid w:val="00AA29AB"/>
    <w:rsid w:val="00AA4141"/>
    <w:rsid w:val="00AA53EF"/>
    <w:rsid w:val="00AA55A0"/>
    <w:rsid w:val="00AB02ED"/>
    <w:rsid w:val="00AB0FA4"/>
    <w:rsid w:val="00AB2ABB"/>
    <w:rsid w:val="00AB3252"/>
    <w:rsid w:val="00AB4746"/>
    <w:rsid w:val="00AB6969"/>
    <w:rsid w:val="00AB761D"/>
    <w:rsid w:val="00AC2C04"/>
    <w:rsid w:val="00AC2E23"/>
    <w:rsid w:val="00AC3C92"/>
    <w:rsid w:val="00AC5D52"/>
    <w:rsid w:val="00AC678D"/>
    <w:rsid w:val="00AC6BDD"/>
    <w:rsid w:val="00AC714A"/>
    <w:rsid w:val="00AC78E6"/>
    <w:rsid w:val="00AC7956"/>
    <w:rsid w:val="00AD05B8"/>
    <w:rsid w:val="00AD1795"/>
    <w:rsid w:val="00AD4077"/>
    <w:rsid w:val="00AD4384"/>
    <w:rsid w:val="00AD5046"/>
    <w:rsid w:val="00AD5F7F"/>
    <w:rsid w:val="00AD6092"/>
    <w:rsid w:val="00AE1241"/>
    <w:rsid w:val="00AE1AB6"/>
    <w:rsid w:val="00AE21BA"/>
    <w:rsid w:val="00AE44C5"/>
    <w:rsid w:val="00AE6C91"/>
    <w:rsid w:val="00AE6EF3"/>
    <w:rsid w:val="00AF0709"/>
    <w:rsid w:val="00AF57D9"/>
    <w:rsid w:val="00AF6CF0"/>
    <w:rsid w:val="00AF6D3C"/>
    <w:rsid w:val="00AF785C"/>
    <w:rsid w:val="00B0414D"/>
    <w:rsid w:val="00B04EC9"/>
    <w:rsid w:val="00B0502C"/>
    <w:rsid w:val="00B05164"/>
    <w:rsid w:val="00B05DE6"/>
    <w:rsid w:val="00B0653C"/>
    <w:rsid w:val="00B065E3"/>
    <w:rsid w:val="00B06DCD"/>
    <w:rsid w:val="00B07783"/>
    <w:rsid w:val="00B1188D"/>
    <w:rsid w:val="00B1296C"/>
    <w:rsid w:val="00B12BD5"/>
    <w:rsid w:val="00B13780"/>
    <w:rsid w:val="00B1543D"/>
    <w:rsid w:val="00B15E70"/>
    <w:rsid w:val="00B279D2"/>
    <w:rsid w:val="00B27D1E"/>
    <w:rsid w:val="00B30228"/>
    <w:rsid w:val="00B304FB"/>
    <w:rsid w:val="00B3096D"/>
    <w:rsid w:val="00B30CCF"/>
    <w:rsid w:val="00B32876"/>
    <w:rsid w:val="00B35821"/>
    <w:rsid w:val="00B36D49"/>
    <w:rsid w:val="00B373FD"/>
    <w:rsid w:val="00B37869"/>
    <w:rsid w:val="00B37DF5"/>
    <w:rsid w:val="00B424A5"/>
    <w:rsid w:val="00B42EA2"/>
    <w:rsid w:val="00B4541C"/>
    <w:rsid w:val="00B455B3"/>
    <w:rsid w:val="00B4582D"/>
    <w:rsid w:val="00B45D30"/>
    <w:rsid w:val="00B47D36"/>
    <w:rsid w:val="00B51287"/>
    <w:rsid w:val="00B52B68"/>
    <w:rsid w:val="00B57233"/>
    <w:rsid w:val="00B61414"/>
    <w:rsid w:val="00B6154F"/>
    <w:rsid w:val="00B61673"/>
    <w:rsid w:val="00B6184C"/>
    <w:rsid w:val="00B64907"/>
    <w:rsid w:val="00B653DC"/>
    <w:rsid w:val="00B65BA8"/>
    <w:rsid w:val="00B66492"/>
    <w:rsid w:val="00B66A7D"/>
    <w:rsid w:val="00B70D8C"/>
    <w:rsid w:val="00B70DC6"/>
    <w:rsid w:val="00B7133C"/>
    <w:rsid w:val="00B71FF7"/>
    <w:rsid w:val="00B7452B"/>
    <w:rsid w:val="00B74E03"/>
    <w:rsid w:val="00B75F76"/>
    <w:rsid w:val="00B76064"/>
    <w:rsid w:val="00B7779A"/>
    <w:rsid w:val="00B77FED"/>
    <w:rsid w:val="00B81A94"/>
    <w:rsid w:val="00B84D8E"/>
    <w:rsid w:val="00B85977"/>
    <w:rsid w:val="00B85EBF"/>
    <w:rsid w:val="00B8611F"/>
    <w:rsid w:val="00B875C2"/>
    <w:rsid w:val="00B926F4"/>
    <w:rsid w:val="00B92CC6"/>
    <w:rsid w:val="00B930E4"/>
    <w:rsid w:val="00B942FA"/>
    <w:rsid w:val="00B967EA"/>
    <w:rsid w:val="00BA1090"/>
    <w:rsid w:val="00BA14EB"/>
    <w:rsid w:val="00BA721D"/>
    <w:rsid w:val="00BA7673"/>
    <w:rsid w:val="00BB0484"/>
    <w:rsid w:val="00BB1687"/>
    <w:rsid w:val="00BB4A5A"/>
    <w:rsid w:val="00BB4E92"/>
    <w:rsid w:val="00BB5471"/>
    <w:rsid w:val="00BB7A5C"/>
    <w:rsid w:val="00BC1E48"/>
    <w:rsid w:val="00BC2007"/>
    <w:rsid w:val="00BC397F"/>
    <w:rsid w:val="00BC39C4"/>
    <w:rsid w:val="00BC3BEB"/>
    <w:rsid w:val="00BC504E"/>
    <w:rsid w:val="00BC6A93"/>
    <w:rsid w:val="00BD0318"/>
    <w:rsid w:val="00BD0AAE"/>
    <w:rsid w:val="00BD13C7"/>
    <w:rsid w:val="00BD1F7F"/>
    <w:rsid w:val="00BD4B37"/>
    <w:rsid w:val="00BD7C14"/>
    <w:rsid w:val="00BE1709"/>
    <w:rsid w:val="00BE1DCE"/>
    <w:rsid w:val="00BE4540"/>
    <w:rsid w:val="00BE57AC"/>
    <w:rsid w:val="00BE792D"/>
    <w:rsid w:val="00BF05FF"/>
    <w:rsid w:val="00BF09D1"/>
    <w:rsid w:val="00BF315D"/>
    <w:rsid w:val="00BF3CD7"/>
    <w:rsid w:val="00BF440F"/>
    <w:rsid w:val="00BF54EF"/>
    <w:rsid w:val="00BF569E"/>
    <w:rsid w:val="00BF6F1F"/>
    <w:rsid w:val="00C02100"/>
    <w:rsid w:val="00C02652"/>
    <w:rsid w:val="00C0378A"/>
    <w:rsid w:val="00C04743"/>
    <w:rsid w:val="00C05DA8"/>
    <w:rsid w:val="00C05DBE"/>
    <w:rsid w:val="00C0729C"/>
    <w:rsid w:val="00C079EA"/>
    <w:rsid w:val="00C11A57"/>
    <w:rsid w:val="00C13C82"/>
    <w:rsid w:val="00C14941"/>
    <w:rsid w:val="00C150B8"/>
    <w:rsid w:val="00C173DA"/>
    <w:rsid w:val="00C20E0E"/>
    <w:rsid w:val="00C21691"/>
    <w:rsid w:val="00C229CF"/>
    <w:rsid w:val="00C2564A"/>
    <w:rsid w:val="00C25B7D"/>
    <w:rsid w:val="00C27C4A"/>
    <w:rsid w:val="00C304B9"/>
    <w:rsid w:val="00C3094A"/>
    <w:rsid w:val="00C34165"/>
    <w:rsid w:val="00C3482E"/>
    <w:rsid w:val="00C350AA"/>
    <w:rsid w:val="00C36D24"/>
    <w:rsid w:val="00C410F4"/>
    <w:rsid w:val="00C45EB3"/>
    <w:rsid w:val="00C474B5"/>
    <w:rsid w:val="00C479BE"/>
    <w:rsid w:val="00C50098"/>
    <w:rsid w:val="00C500F7"/>
    <w:rsid w:val="00C5064F"/>
    <w:rsid w:val="00C53525"/>
    <w:rsid w:val="00C53631"/>
    <w:rsid w:val="00C544EE"/>
    <w:rsid w:val="00C55916"/>
    <w:rsid w:val="00C55D05"/>
    <w:rsid w:val="00C56F02"/>
    <w:rsid w:val="00C60311"/>
    <w:rsid w:val="00C616CE"/>
    <w:rsid w:val="00C6221A"/>
    <w:rsid w:val="00C651EB"/>
    <w:rsid w:val="00C6523F"/>
    <w:rsid w:val="00C65350"/>
    <w:rsid w:val="00C655B3"/>
    <w:rsid w:val="00C656BC"/>
    <w:rsid w:val="00C664EB"/>
    <w:rsid w:val="00C7076D"/>
    <w:rsid w:val="00C70D10"/>
    <w:rsid w:val="00C71A2A"/>
    <w:rsid w:val="00C72EA3"/>
    <w:rsid w:val="00C736FF"/>
    <w:rsid w:val="00C76C4C"/>
    <w:rsid w:val="00C80178"/>
    <w:rsid w:val="00C84A93"/>
    <w:rsid w:val="00C84B86"/>
    <w:rsid w:val="00C858BB"/>
    <w:rsid w:val="00C9022F"/>
    <w:rsid w:val="00C9245D"/>
    <w:rsid w:val="00C92CBE"/>
    <w:rsid w:val="00C94103"/>
    <w:rsid w:val="00C94596"/>
    <w:rsid w:val="00C94B78"/>
    <w:rsid w:val="00C95711"/>
    <w:rsid w:val="00C9693A"/>
    <w:rsid w:val="00C979DA"/>
    <w:rsid w:val="00CA4222"/>
    <w:rsid w:val="00CA4349"/>
    <w:rsid w:val="00CA43AA"/>
    <w:rsid w:val="00CA479E"/>
    <w:rsid w:val="00CA5AA6"/>
    <w:rsid w:val="00CA657A"/>
    <w:rsid w:val="00CB193F"/>
    <w:rsid w:val="00CB62BA"/>
    <w:rsid w:val="00CB71E3"/>
    <w:rsid w:val="00CC107A"/>
    <w:rsid w:val="00CC1FCD"/>
    <w:rsid w:val="00CC208C"/>
    <w:rsid w:val="00CC2FE4"/>
    <w:rsid w:val="00CC75F4"/>
    <w:rsid w:val="00CC7A57"/>
    <w:rsid w:val="00CD2B39"/>
    <w:rsid w:val="00CD2DB2"/>
    <w:rsid w:val="00CD3C9A"/>
    <w:rsid w:val="00CD5DB8"/>
    <w:rsid w:val="00CD641A"/>
    <w:rsid w:val="00CD7272"/>
    <w:rsid w:val="00CD771D"/>
    <w:rsid w:val="00CE19BC"/>
    <w:rsid w:val="00CE200D"/>
    <w:rsid w:val="00CE5035"/>
    <w:rsid w:val="00CE51D8"/>
    <w:rsid w:val="00CE5873"/>
    <w:rsid w:val="00CE5B58"/>
    <w:rsid w:val="00CF031B"/>
    <w:rsid w:val="00CF30E8"/>
    <w:rsid w:val="00CF3BC5"/>
    <w:rsid w:val="00CF439B"/>
    <w:rsid w:val="00D007E3"/>
    <w:rsid w:val="00D00877"/>
    <w:rsid w:val="00D00C83"/>
    <w:rsid w:val="00D02735"/>
    <w:rsid w:val="00D03F40"/>
    <w:rsid w:val="00D0439C"/>
    <w:rsid w:val="00D055E3"/>
    <w:rsid w:val="00D05EF3"/>
    <w:rsid w:val="00D06213"/>
    <w:rsid w:val="00D06DB1"/>
    <w:rsid w:val="00D07A69"/>
    <w:rsid w:val="00D106FB"/>
    <w:rsid w:val="00D11C29"/>
    <w:rsid w:val="00D13251"/>
    <w:rsid w:val="00D146B0"/>
    <w:rsid w:val="00D14CFA"/>
    <w:rsid w:val="00D15776"/>
    <w:rsid w:val="00D15EA2"/>
    <w:rsid w:val="00D16F9B"/>
    <w:rsid w:val="00D1790D"/>
    <w:rsid w:val="00D215DF"/>
    <w:rsid w:val="00D24BD4"/>
    <w:rsid w:val="00D33C01"/>
    <w:rsid w:val="00D348D0"/>
    <w:rsid w:val="00D35523"/>
    <w:rsid w:val="00D40BDC"/>
    <w:rsid w:val="00D44EAD"/>
    <w:rsid w:val="00D45623"/>
    <w:rsid w:val="00D46C03"/>
    <w:rsid w:val="00D477FE"/>
    <w:rsid w:val="00D52732"/>
    <w:rsid w:val="00D53AFE"/>
    <w:rsid w:val="00D53B50"/>
    <w:rsid w:val="00D565CF"/>
    <w:rsid w:val="00D57703"/>
    <w:rsid w:val="00D57DF3"/>
    <w:rsid w:val="00D63407"/>
    <w:rsid w:val="00D70419"/>
    <w:rsid w:val="00D757A7"/>
    <w:rsid w:val="00D770E8"/>
    <w:rsid w:val="00D816A1"/>
    <w:rsid w:val="00D81DA0"/>
    <w:rsid w:val="00D82420"/>
    <w:rsid w:val="00D84493"/>
    <w:rsid w:val="00D847ED"/>
    <w:rsid w:val="00D84E02"/>
    <w:rsid w:val="00D85B99"/>
    <w:rsid w:val="00D86BAA"/>
    <w:rsid w:val="00D87361"/>
    <w:rsid w:val="00D87BBC"/>
    <w:rsid w:val="00D9001B"/>
    <w:rsid w:val="00D92457"/>
    <w:rsid w:val="00D93DF9"/>
    <w:rsid w:val="00D94A7B"/>
    <w:rsid w:val="00D95126"/>
    <w:rsid w:val="00DA1A6E"/>
    <w:rsid w:val="00DA1B35"/>
    <w:rsid w:val="00DA341B"/>
    <w:rsid w:val="00DA7C05"/>
    <w:rsid w:val="00DB1443"/>
    <w:rsid w:val="00DB4A6E"/>
    <w:rsid w:val="00DB68BB"/>
    <w:rsid w:val="00DC0E95"/>
    <w:rsid w:val="00DC5D1E"/>
    <w:rsid w:val="00DC6F53"/>
    <w:rsid w:val="00DC7D79"/>
    <w:rsid w:val="00DD0F75"/>
    <w:rsid w:val="00DD1E98"/>
    <w:rsid w:val="00DD2F99"/>
    <w:rsid w:val="00DD481F"/>
    <w:rsid w:val="00DD5856"/>
    <w:rsid w:val="00DD762E"/>
    <w:rsid w:val="00DD7BD3"/>
    <w:rsid w:val="00DE10A0"/>
    <w:rsid w:val="00DE1214"/>
    <w:rsid w:val="00DE284E"/>
    <w:rsid w:val="00DE3155"/>
    <w:rsid w:val="00DE3676"/>
    <w:rsid w:val="00DE3A39"/>
    <w:rsid w:val="00DF1624"/>
    <w:rsid w:val="00DF2B25"/>
    <w:rsid w:val="00DF4162"/>
    <w:rsid w:val="00DF45D7"/>
    <w:rsid w:val="00DF529A"/>
    <w:rsid w:val="00DF65A6"/>
    <w:rsid w:val="00E00F54"/>
    <w:rsid w:val="00E01845"/>
    <w:rsid w:val="00E024A3"/>
    <w:rsid w:val="00E02708"/>
    <w:rsid w:val="00E03B29"/>
    <w:rsid w:val="00E05325"/>
    <w:rsid w:val="00E07F6D"/>
    <w:rsid w:val="00E1043C"/>
    <w:rsid w:val="00E11127"/>
    <w:rsid w:val="00E128CC"/>
    <w:rsid w:val="00E13199"/>
    <w:rsid w:val="00E2222B"/>
    <w:rsid w:val="00E22C5D"/>
    <w:rsid w:val="00E26C09"/>
    <w:rsid w:val="00E26C21"/>
    <w:rsid w:val="00E27BF5"/>
    <w:rsid w:val="00E3131E"/>
    <w:rsid w:val="00E32506"/>
    <w:rsid w:val="00E34B3C"/>
    <w:rsid w:val="00E35A80"/>
    <w:rsid w:val="00E37260"/>
    <w:rsid w:val="00E376AE"/>
    <w:rsid w:val="00E407D4"/>
    <w:rsid w:val="00E41118"/>
    <w:rsid w:val="00E41603"/>
    <w:rsid w:val="00E41CA4"/>
    <w:rsid w:val="00E4267E"/>
    <w:rsid w:val="00E428F6"/>
    <w:rsid w:val="00E45D5B"/>
    <w:rsid w:val="00E5114C"/>
    <w:rsid w:val="00E52D14"/>
    <w:rsid w:val="00E60E54"/>
    <w:rsid w:val="00E63ACF"/>
    <w:rsid w:val="00E653C7"/>
    <w:rsid w:val="00E661CC"/>
    <w:rsid w:val="00E67F78"/>
    <w:rsid w:val="00E7368F"/>
    <w:rsid w:val="00E73B9A"/>
    <w:rsid w:val="00E74D39"/>
    <w:rsid w:val="00E75563"/>
    <w:rsid w:val="00E75668"/>
    <w:rsid w:val="00E759FE"/>
    <w:rsid w:val="00E75ADE"/>
    <w:rsid w:val="00E769BD"/>
    <w:rsid w:val="00E802BF"/>
    <w:rsid w:val="00E82826"/>
    <w:rsid w:val="00E83561"/>
    <w:rsid w:val="00E83638"/>
    <w:rsid w:val="00E86C3A"/>
    <w:rsid w:val="00E86E4C"/>
    <w:rsid w:val="00E875C8"/>
    <w:rsid w:val="00E92599"/>
    <w:rsid w:val="00E96065"/>
    <w:rsid w:val="00E96E3E"/>
    <w:rsid w:val="00EA07CC"/>
    <w:rsid w:val="00EA0979"/>
    <w:rsid w:val="00EA1B30"/>
    <w:rsid w:val="00EA1E6E"/>
    <w:rsid w:val="00EA236C"/>
    <w:rsid w:val="00EA4321"/>
    <w:rsid w:val="00EA435E"/>
    <w:rsid w:val="00EA50FD"/>
    <w:rsid w:val="00EA58ED"/>
    <w:rsid w:val="00EA6B74"/>
    <w:rsid w:val="00EB043E"/>
    <w:rsid w:val="00EB0E32"/>
    <w:rsid w:val="00EB0E5C"/>
    <w:rsid w:val="00EB2E2A"/>
    <w:rsid w:val="00EB2ED0"/>
    <w:rsid w:val="00EB3B00"/>
    <w:rsid w:val="00EB3D3C"/>
    <w:rsid w:val="00EB666D"/>
    <w:rsid w:val="00EB702E"/>
    <w:rsid w:val="00EC0E14"/>
    <w:rsid w:val="00EC10C8"/>
    <w:rsid w:val="00EC1E63"/>
    <w:rsid w:val="00EC291D"/>
    <w:rsid w:val="00EC590F"/>
    <w:rsid w:val="00EC677C"/>
    <w:rsid w:val="00ED0582"/>
    <w:rsid w:val="00ED3FD3"/>
    <w:rsid w:val="00ED43FB"/>
    <w:rsid w:val="00ED454C"/>
    <w:rsid w:val="00ED47C7"/>
    <w:rsid w:val="00ED48CA"/>
    <w:rsid w:val="00ED5801"/>
    <w:rsid w:val="00ED62B5"/>
    <w:rsid w:val="00EE1471"/>
    <w:rsid w:val="00EE23B4"/>
    <w:rsid w:val="00EE23D0"/>
    <w:rsid w:val="00EE2D61"/>
    <w:rsid w:val="00EE4832"/>
    <w:rsid w:val="00EE4ECE"/>
    <w:rsid w:val="00EE55CE"/>
    <w:rsid w:val="00EE7AA0"/>
    <w:rsid w:val="00EF0AD5"/>
    <w:rsid w:val="00EF25F6"/>
    <w:rsid w:val="00EF3253"/>
    <w:rsid w:val="00EF563A"/>
    <w:rsid w:val="00F01711"/>
    <w:rsid w:val="00F01803"/>
    <w:rsid w:val="00F041B3"/>
    <w:rsid w:val="00F04603"/>
    <w:rsid w:val="00F046F9"/>
    <w:rsid w:val="00F05F4C"/>
    <w:rsid w:val="00F0618D"/>
    <w:rsid w:val="00F12CEF"/>
    <w:rsid w:val="00F13F9A"/>
    <w:rsid w:val="00F142DF"/>
    <w:rsid w:val="00F147D5"/>
    <w:rsid w:val="00F15E17"/>
    <w:rsid w:val="00F16C67"/>
    <w:rsid w:val="00F20EF8"/>
    <w:rsid w:val="00F22841"/>
    <w:rsid w:val="00F258D5"/>
    <w:rsid w:val="00F25A88"/>
    <w:rsid w:val="00F2702F"/>
    <w:rsid w:val="00F27682"/>
    <w:rsid w:val="00F27C0E"/>
    <w:rsid w:val="00F27C17"/>
    <w:rsid w:val="00F27D29"/>
    <w:rsid w:val="00F3200D"/>
    <w:rsid w:val="00F327C7"/>
    <w:rsid w:val="00F3353C"/>
    <w:rsid w:val="00F355D5"/>
    <w:rsid w:val="00F37036"/>
    <w:rsid w:val="00F37301"/>
    <w:rsid w:val="00F374DC"/>
    <w:rsid w:val="00F40027"/>
    <w:rsid w:val="00F40A0A"/>
    <w:rsid w:val="00F40B52"/>
    <w:rsid w:val="00F40E82"/>
    <w:rsid w:val="00F42101"/>
    <w:rsid w:val="00F4336D"/>
    <w:rsid w:val="00F45130"/>
    <w:rsid w:val="00F457F5"/>
    <w:rsid w:val="00F45DA9"/>
    <w:rsid w:val="00F46B5B"/>
    <w:rsid w:val="00F5014C"/>
    <w:rsid w:val="00F5259A"/>
    <w:rsid w:val="00F52A31"/>
    <w:rsid w:val="00F5322E"/>
    <w:rsid w:val="00F5350B"/>
    <w:rsid w:val="00F539AB"/>
    <w:rsid w:val="00F5546B"/>
    <w:rsid w:val="00F55973"/>
    <w:rsid w:val="00F57A9E"/>
    <w:rsid w:val="00F61001"/>
    <w:rsid w:val="00F62BF6"/>
    <w:rsid w:val="00F62F06"/>
    <w:rsid w:val="00F66882"/>
    <w:rsid w:val="00F66B20"/>
    <w:rsid w:val="00F67D1A"/>
    <w:rsid w:val="00F71562"/>
    <w:rsid w:val="00F721F2"/>
    <w:rsid w:val="00F722C6"/>
    <w:rsid w:val="00F73C5F"/>
    <w:rsid w:val="00F73E2E"/>
    <w:rsid w:val="00F749B8"/>
    <w:rsid w:val="00F75AED"/>
    <w:rsid w:val="00F75F69"/>
    <w:rsid w:val="00F77B4E"/>
    <w:rsid w:val="00F77F65"/>
    <w:rsid w:val="00F8165F"/>
    <w:rsid w:val="00F85198"/>
    <w:rsid w:val="00F858A2"/>
    <w:rsid w:val="00F8668D"/>
    <w:rsid w:val="00F86BB2"/>
    <w:rsid w:val="00F92229"/>
    <w:rsid w:val="00F92453"/>
    <w:rsid w:val="00F928DE"/>
    <w:rsid w:val="00F92C5B"/>
    <w:rsid w:val="00F93268"/>
    <w:rsid w:val="00F95F5D"/>
    <w:rsid w:val="00F969D2"/>
    <w:rsid w:val="00F96D94"/>
    <w:rsid w:val="00F97F32"/>
    <w:rsid w:val="00FA05F4"/>
    <w:rsid w:val="00FA14DC"/>
    <w:rsid w:val="00FA2B17"/>
    <w:rsid w:val="00FA3207"/>
    <w:rsid w:val="00FA4C04"/>
    <w:rsid w:val="00FA6621"/>
    <w:rsid w:val="00FB02EB"/>
    <w:rsid w:val="00FB07CA"/>
    <w:rsid w:val="00FB0F8E"/>
    <w:rsid w:val="00FB3555"/>
    <w:rsid w:val="00FB4D89"/>
    <w:rsid w:val="00FB4E25"/>
    <w:rsid w:val="00FB53A3"/>
    <w:rsid w:val="00FB6A7C"/>
    <w:rsid w:val="00FB7F80"/>
    <w:rsid w:val="00FC01D0"/>
    <w:rsid w:val="00FC289A"/>
    <w:rsid w:val="00FC30EA"/>
    <w:rsid w:val="00FC3C2A"/>
    <w:rsid w:val="00FC477E"/>
    <w:rsid w:val="00FC535D"/>
    <w:rsid w:val="00FD2C66"/>
    <w:rsid w:val="00FD2FF2"/>
    <w:rsid w:val="00FD3F42"/>
    <w:rsid w:val="00FD4370"/>
    <w:rsid w:val="00FD4387"/>
    <w:rsid w:val="00FD5100"/>
    <w:rsid w:val="00FD5D62"/>
    <w:rsid w:val="00FD7644"/>
    <w:rsid w:val="00FD7DA1"/>
    <w:rsid w:val="00FE0CD7"/>
    <w:rsid w:val="00FE350D"/>
    <w:rsid w:val="00FE4382"/>
    <w:rsid w:val="00FE52FC"/>
    <w:rsid w:val="00FE5378"/>
    <w:rsid w:val="00FE5D21"/>
    <w:rsid w:val="00FE74F3"/>
    <w:rsid w:val="00FE7BD0"/>
    <w:rsid w:val="00FF00E1"/>
    <w:rsid w:val="00FF40C7"/>
    <w:rsid w:val="00FF41CB"/>
    <w:rsid w:val="00FF5551"/>
    <w:rsid w:val="00FF7BCC"/>
    <w:rsid w:val="00FF7E46"/>
    <w:rsid w:val="049D9ED3"/>
    <w:rsid w:val="67CFE181"/>
    <w:rsid w:val="69728F3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BBBA7B1"/>
  <w15:docId w15:val="{AC9C15CD-003A-49A3-8FFE-9F765AE22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621"/>
    <w:pPr>
      <w:spacing w:before="200" w:after="200" w:line="276" w:lineRule="auto"/>
      <w:ind w:firstLine="567"/>
      <w:jc w:val="both"/>
    </w:pPr>
    <w:rPr>
      <w:rFonts w:asciiTheme="minorHAnsi" w:hAnsiTheme="minorHAnsi"/>
      <w:lang w:val="ro-RO" w:bidi="en-US"/>
    </w:rPr>
  </w:style>
  <w:style w:type="paragraph" w:styleId="Heading1">
    <w:name w:val="heading 1"/>
    <w:basedOn w:val="Normal"/>
    <w:next w:val="Normal"/>
    <w:link w:val="Heading1Char"/>
    <w:uiPriority w:val="9"/>
    <w:qFormat/>
    <w:rsid w:val="00B84D8E"/>
    <w:pPr>
      <w:keepNext/>
      <w:keepLines/>
      <w:pageBreakBefore/>
      <w:pBdr>
        <w:top w:val="single" w:sz="24" w:space="6" w:color="00558F"/>
        <w:left w:val="single" w:sz="24" w:space="4" w:color="00558F"/>
        <w:bottom w:val="single" w:sz="24" w:space="6" w:color="00558F"/>
        <w:right w:val="single" w:sz="24" w:space="4" w:color="00558F"/>
      </w:pBdr>
      <w:shd w:val="clear" w:color="auto" w:fill="00558F"/>
      <w:spacing w:before="240" w:after="360" w:line="240" w:lineRule="auto"/>
      <w:outlineLvl w:val="0"/>
    </w:pPr>
    <w:rPr>
      <w:b/>
      <w:bCs/>
      <w:color w:val="FFFFFF"/>
      <w:spacing w:val="15"/>
      <w:szCs w:val="22"/>
    </w:rPr>
  </w:style>
  <w:style w:type="paragraph" w:styleId="Heading2">
    <w:name w:val="heading 2"/>
    <w:basedOn w:val="Normal"/>
    <w:next w:val="Normal"/>
    <w:link w:val="Heading2Char"/>
    <w:uiPriority w:val="9"/>
    <w:unhideWhenUsed/>
    <w:qFormat/>
    <w:rsid w:val="007C7272"/>
    <w:pPr>
      <w:keepNext/>
      <w:keepLines/>
      <w:pBdr>
        <w:top w:val="single" w:sz="24" w:space="6" w:color="59B7DE"/>
        <w:left w:val="single" w:sz="24" w:space="0" w:color="59B7DE"/>
        <w:bottom w:val="single" w:sz="24" w:space="6" w:color="59B7DE"/>
        <w:right w:val="single" w:sz="24" w:space="0" w:color="59B7DE"/>
      </w:pBdr>
      <w:shd w:val="clear" w:color="auto" w:fill="59B7DE"/>
      <w:spacing w:after="0"/>
      <w:outlineLvl w:val="1"/>
    </w:pPr>
    <w:rPr>
      <w:spacing w:val="15"/>
      <w:sz w:val="22"/>
      <w:szCs w:val="22"/>
    </w:rPr>
  </w:style>
  <w:style w:type="paragraph" w:styleId="Heading3">
    <w:name w:val="heading 3"/>
    <w:basedOn w:val="Normal"/>
    <w:next w:val="Normal"/>
    <w:link w:val="Heading3Char"/>
    <w:uiPriority w:val="9"/>
    <w:unhideWhenUsed/>
    <w:qFormat/>
    <w:rsid w:val="00D45623"/>
    <w:pPr>
      <w:pBdr>
        <w:top w:val="single" w:sz="6" w:space="2" w:color="4F81BD"/>
        <w:left w:val="single" w:sz="6" w:space="2" w:color="4F81BD"/>
      </w:pBdr>
      <w:spacing w:before="300" w:after="0"/>
      <w:outlineLvl w:val="2"/>
    </w:pPr>
    <w:rPr>
      <w:color w:val="243F60"/>
      <w:spacing w:val="15"/>
      <w:sz w:val="22"/>
      <w:szCs w:val="22"/>
    </w:rPr>
  </w:style>
  <w:style w:type="paragraph" w:styleId="Heading4">
    <w:name w:val="heading 4"/>
    <w:basedOn w:val="Normal"/>
    <w:next w:val="Normal"/>
    <w:link w:val="Heading4Char"/>
    <w:uiPriority w:val="9"/>
    <w:unhideWhenUsed/>
    <w:qFormat/>
    <w:rsid w:val="00F142DF"/>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
    <w:unhideWhenUsed/>
    <w:qFormat/>
    <w:rsid w:val="00F142DF"/>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unhideWhenUsed/>
    <w:qFormat/>
    <w:rsid w:val="00F142DF"/>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semiHidden/>
    <w:unhideWhenUsed/>
    <w:qFormat/>
    <w:rsid w:val="00F142DF"/>
    <w:pPr>
      <w:spacing w:before="300" w:after="0"/>
      <w:outlineLvl w:val="6"/>
    </w:pPr>
    <w:rPr>
      <w:caps/>
      <w:color w:val="365F91"/>
      <w:spacing w:val="10"/>
      <w:sz w:val="22"/>
      <w:szCs w:val="22"/>
    </w:rPr>
  </w:style>
  <w:style w:type="paragraph" w:styleId="Heading8">
    <w:name w:val="heading 8"/>
    <w:basedOn w:val="Normal"/>
    <w:next w:val="Normal"/>
    <w:link w:val="Heading8Char"/>
    <w:uiPriority w:val="9"/>
    <w:semiHidden/>
    <w:unhideWhenUsed/>
    <w:qFormat/>
    <w:rsid w:val="00F142D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142D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397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8397F"/>
    <w:rPr>
      <w:rFonts w:ascii="Tahoma" w:hAnsi="Tahoma" w:cs="Tahoma"/>
      <w:sz w:val="16"/>
      <w:szCs w:val="16"/>
    </w:rPr>
  </w:style>
  <w:style w:type="paragraph" w:styleId="Header">
    <w:name w:val="header"/>
    <w:basedOn w:val="Normal"/>
    <w:link w:val="HeaderChar"/>
    <w:uiPriority w:val="99"/>
    <w:unhideWhenUsed/>
    <w:rsid w:val="00DE1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214"/>
  </w:style>
  <w:style w:type="paragraph" w:styleId="Footer">
    <w:name w:val="footer"/>
    <w:basedOn w:val="Normal"/>
    <w:link w:val="FooterChar"/>
    <w:uiPriority w:val="99"/>
    <w:unhideWhenUsed/>
    <w:rsid w:val="00DE1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214"/>
  </w:style>
  <w:style w:type="character" w:customStyle="1" w:styleId="Heading1Char">
    <w:name w:val="Heading 1 Char"/>
    <w:link w:val="Heading1"/>
    <w:uiPriority w:val="9"/>
    <w:rsid w:val="00B84D8E"/>
    <w:rPr>
      <w:rFonts w:asciiTheme="minorHAnsi" w:hAnsiTheme="minorHAnsi"/>
      <w:b/>
      <w:bCs/>
      <w:color w:val="FFFFFF"/>
      <w:spacing w:val="15"/>
      <w:szCs w:val="22"/>
      <w:shd w:val="clear" w:color="auto" w:fill="00558F"/>
      <w:lang w:val="ro-RO" w:bidi="en-US"/>
    </w:rPr>
  </w:style>
  <w:style w:type="character" w:customStyle="1" w:styleId="Heading2Char">
    <w:name w:val="Heading 2 Char"/>
    <w:link w:val="Heading2"/>
    <w:uiPriority w:val="9"/>
    <w:rsid w:val="007C7272"/>
    <w:rPr>
      <w:rFonts w:asciiTheme="minorHAnsi" w:hAnsiTheme="minorHAnsi"/>
      <w:spacing w:val="15"/>
      <w:sz w:val="22"/>
      <w:szCs w:val="22"/>
      <w:shd w:val="clear" w:color="auto" w:fill="59B7DE"/>
      <w:lang w:val="ro-RO" w:bidi="en-US"/>
    </w:rPr>
  </w:style>
  <w:style w:type="character" w:customStyle="1" w:styleId="Heading3Char">
    <w:name w:val="Heading 3 Char"/>
    <w:link w:val="Heading3"/>
    <w:uiPriority w:val="9"/>
    <w:rsid w:val="00D45623"/>
    <w:rPr>
      <w:rFonts w:asciiTheme="minorHAnsi" w:hAnsiTheme="minorHAnsi"/>
      <w:color w:val="243F60"/>
      <w:spacing w:val="15"/>
      <w:sz w:val="22"/>
      <w:szCs w:val="22"/>
      <w:lang w:val="ro-RO" w:bidi="en-US"/>
    </w:rPr>
  </w:style>
  <w:style w:type="character" w:customStyle="1" w:styleId="Heading4Char">
    <w:name w:val="Heading 4 Char"/>
    <w:link w:val="Heading4"/>
    <w:uiPriority w:val="9"/>
    <w:rsid w:val="00F142DF"/>
    <w:rPr>
      <w:caps/>
      <w:color w:val="365F91"/>
      <w:spacing w:val="10"/>
    </w:rPr>
  </w:style>
  <w:style w:type="character" w:customStyle="1" w:styleId="Heading5Char">
    <w:name w:val="Heading 5 Char"/>
    <w:link w:val="Heading5"/>
    <w:uiPriority w:val="9"/>
    <w:rsid w:val="00F142DF"/>
    <w:rPr>
      <w:caps/>
      <w:color w:val="365F91"/>
      <w:spacing w:val="10"/>
    </w:rPr>
  </w:style>
  <w:style w:type="character" w:customStyle="1" w:styleId="Heading6Char">
    <w:name w:val="Heading 6 Char"/>
    <w:link w:val="Heading6"/>
    <w:uiPriority w:val="9"/>
    <w:rsid w:val="00F142DF"/>
    <w:rPr>
      <w:caps/>
      <w:color w:val="365F91"/>
      <w:spacing w:val="10"/>
    </w:rPr>
  </w:style>
  <w:style w:type="character" w:customStyle="1" w:styleId="Heading7Char">
    <w:name w:val="Heading 7 Char"/>
    <w:link w:val="Heading7"/>
    <w:uiPriority w:val="9"/>
    <w:semiHidden/>
    <w:rsid w:val="00F142DF"/>
    <w:rPr>
      <w:caps/>
      <w:color w:val="365F91"/>
      <w:spacing w:val="10"/>
    </w:rPr>
  </w:style>
  <w:style w:type="character" w:customStyle="1" w:styleId="Heading8Char">
    <w:name w:val="Heading 8 Char"/>
    <w:link w:val="Heading8"/>
    <w:uiPriority w:val="9"/>
    <w:semiHidden/>
    <w:rsid w:val="00F142DF"/>
    <w:rPr>
      <w:caps/>
      <w:spacing w:val="10"/>
      <w:sz w:val="18"/>
      <w:szCs w:val="18"/>
    </w:rPr>
  </w:style>
  <w:style w:type="character" w:customStyle="1" w:styleId="Heading9Char">
    <w:name w:val="Heading 9 Char"/>
    <w:link w:val="Heading9"/>
    <w:uiPriority w:val="9"/>
    <w:semiHidden/>
    <w:rsid w:val="00F142DF"/>
    <w:rPr>
      <w:i/>
      <w:caps/>
      <w:spacing w:val="10"/>
      <w:sz w:val="18"/>
      <w:szCs w:val="18"/>
    </w:rPr>
  </w:style>
  <w:style w:type="paragraph" w:styleId="Caption">
    <w:name w:val="caption"/>
    <w:basedOn w:val="Normal"/>
    <w:next w:val="Normal"/>
    <w:link w:val="CaptionChar"/>
    <w:uiPriority w:val="35"/>
    <w:unhideWhenUsed/>
    <w:qFormat/>
    <w:rsid w:val="00BC6A93"/>
    <w:pPr>
      <w:ind w:firstLine="0"/>
      <w:jc w:val="center"/>
    </w:pPr>
    <w:rPr>
      <w:b/>
      <w:bCs/>
      <w:color w:val="365F91"/>
      <w:sz w:val="16"/>
      <w:szCs w:val="16"/>
    </w:rPr>
  </w:style>
  <w:style w:type="paragraph" w:styleId="Title">
    <w:name w:val="Title"/>
    <w:basedOn w:val="Normal"/>
    <w:next w:val="Normal"/>
    <w:link w:val="TitleChar"/>
    <w:uiPriority w:val="10"/>
    <w:qFormat/>
    <w:rsid w:val="00075E37"/>
    <w:pPr>
      <w:spacing w:before="360"/>
      <w:ind w:firstLine="0"/>
      <w:jc w:val="center"/>
    </w:pPr>
    <w:rPr>
      <w:caps/>
      <w:color w:val="4F81BD"/>
      <w:spacing w:val="10"/>
      <w:kern w:val="28"/>
      <w:sz w:val="52"/>
      <w:szCs w:val="44"/>
    </w:rPr>
  </w:style>
  <w:style w:type="character" w:customStyle="1" w:styleId="TitleChar">
    <w:name w:val="Title Char"/>
    <w:link w:val="Title"/>
    <w:uiPriority w:val="10"/>
    <w:rsid w:val="00075E37"/>
    <w:rPr>
      <w:rFonts w:asciiTheme="minorHAnsi" w:hAnsiTheme="minorHAnsi"/>
      <w:caps/>
      <w:color w:val="4F81BD"/>
      <w:spacing w:val="10"/>
      <w:kern w:val="28"/>
      <w:sz w:val="52"/>
      <w:szCs w:val="44"/>
      <w:lang w:val="ro-RO" w:bidi="en-US"/>
    </w:rPr>
  </w:style>
  <w:style w:type="paragraph" w:styleId="Subtitle">
    <w:name w:val="Subtitle"/>
    <w:basedOn w:val="Normal"/>
    <w:next w:val="Normal"/>
    <w:link w:val="SubtitleChar"/>
    <w:uiPriority w:val="11"/>
    <w:qFormat/>
    <w:rsid w:val="00984A2D"/>
    <w:pPr>
      <w:spacing w:after="1000" w:line="240" w:lineRule="auto"/>
      <w:jc w:val="center"/>
    </w:pPr>
    <w:rPr>
      <w:color w:val="595959"/>
      <w:spacing w:val="10"/>
      <w:szCs w:val="24"/>
    </w:rPr>
  </w:style>
  <w:style w:type="character" w:customStyle="1" w:styleId="SubtitleChar">
    <w:name w:val="Subtitle Char"/>
    <w:link w:val="Subtitle"/>
    <w:uiPriority w:val="11"/>
    <w:rsid w:val="00984A2D"/>
    <w:rPr>
      <w:rFonts w:ascii="Times New Roman" w:hAnsi="Times New Roman"/>
      <w:color w:val="595959"/>
      <w:spacing w:val="10"/>
      <w:sz w:val="24"/>
      <w:szCs w:val="24"/>
      <w:lang w:val="ro-RO" w:bidi="en-US"/>
    </w:rPr>
  </w:style>
  <w:style w:type="character" w:styleId="Strong">
    <w:name w:val="Strong"/>
    <w:uiPriority w:val="22"/>
    <w:qFormat/>
    <w:rsid w:val="00F142DF"/>
    <w:rPr>
      <w:b/>
      <w:bCs/>
    </w:rPr>
  </w:style>
  <w:style w:type="character" w:styleId="Emphasis">
    <w:name w:val="Emphasis"/>
    <w:uiPriority w:val="20"/>
    <w:qFormat/>
    <w:rsid w:val="00F142DF"/>
    <w:rPr>
      <w:caps/>
      <w:color w:val="243F60"/>
      <w:spacing w:val="5"/>
    </w:rPr>
  </w:style>
  <w:style w:type="paragraph" w:styleId="NoSpacing">
    <w:name w:val="No Spacing"/>
    <w:basedOn w:val="Normal"/>
    <w:link w:val="NoSpacingChar"/>
    <w:uiPriority w:val="1"/>
    <w:qFormat/>
    <w:rsid w:val="00F142DF"/>
    <w:pPr>
      <w:spacing w:before="0" w:after="0" w:line="240" w:lineRule="auto"/>
    </w:pPr>
  </w:style>
  <w:style w:type="paragraph" w:styleId="ListParagraph">
    <w:name w:val="List Paragraph"/>
    <w:basedOn w:val="Normal"/>
    <w:uiPriority w:val="34"/>
    <w:qFormat/>
    <w:rsid w:val="00F142DF"/>
    <w:pPr>
      <w:ind w:left="720"/>
      <w:contextualSpacing/>
    </w:pPr>
  </w:style>
  <w:style w:type="paragraph" w:styleId="Quote">
    <w:name w:val="Quote"/>
    <w:basedOn w:val="Normal"/>
    <w:next w:val="Normal"/>
    <w:link w:val="QuoteChar"/>
    <w:uiPriority w:val="29"/>
    <w:qFormat/>
    <w:rsid w:val="00F142DF"/>
    <w:rPr>
      <w:i/>
      <w:iCs/>
    </w:rPr>
  </w:style>
  <w:style w:type="character" w:customStyle="1" w:styleId="QuoteChar">
    <w:name w:val="Quote Char"/>
    <w:link w:val="Quote"/>
    <w:uiPriority w:val="29"/>
    <w:rsid w:val="00F142DF"/>
    <w:rPr>
      <w:i/>
      <w:iCs/>
      <w:sz w:val="20"/>
      <w:szCs w:val="20"/>
    </w:rPr>
  </w:style>
  <w:style w:type="paragraph" w:styleId="IntenseQuote">
    <w:name w:val="Intense Quote"/>
    <w:basedOn w:val="Normal"/>
    <w:next w:val="Normal"/>
    <w:link w:val="IntenseQuoteChar"/>
    <w:uiPriority w:val="30"/>
    <w:qFormat/>
    <w:rsid w:val="00F142DF"/>
    <w:pPr>
      <w:pBdr>
        <w:top w:val="single" w:sz="4" w:space="10" w:color="4F81BD"/>
        <w:left w:val="single" w:sz="4" w:space="10" w:color="4F81BD"/>
      </w:pBdr>
      <w:spacing w:after="0"/>
      <w:ind w:left="1296" w:right="1152"/>
    </w:pPr>
    <w:rPr>
      <w:i/>
      <w:iCs/>
      <w:color w:val="4F81BD"/>
    </w:rPr>
  </w:style>
  <w:style w:type="character" w:customStyle="1" w:styleId="IntenseQuoteChar">
    <w:name w:val="Intense Quote Char"/>
    <w:link w:val="IntenseQuote"/>
    <w:uiPriority w:val="30"/>
    <w:rsid w:val="00F142DF"/>
    <w:rPr>
      <w:i/>
      <w:iCs/>
      <w:color w:val="4F81BD"/>
      <w:sz w:val="20"/>
      <w:szCs w:val="20"/>
    </w:rPr>
  </w:style>
  <w:style w:type="character" w:styleId="SubtleEmphasis">
    <w:name w:val="Subtle Emphasis"/>
    <w:uiPriority w:val="19"/>
    <w:qFormat/>
    <w:rsid w:val="00F142DF"/>
    <w:rPr>
      <w:i/>
      <w:iCs/>
      <w:color w:val="243F60"/>
    </w:rPr>
  </w:style>
  <w:style w:type="character" w:styleId="IntenseEmphasis">
    <w:name w:val="Intense Emphasis"/>
    <w:uiPriority w:val="21"/>
    <w:qFormat/>
    <w:rsid w:val="00F142DF"/>
    <w:rPr>
      <w:b/>
      <w:bCs/>
      <w:caps/>
      <w:color w:val="243F60"/>
      <w:spacing w:val="10"/>
    </w:rPr>
  </w:style>
  <w:style w:type="character" w:styleId="SubtleReference">
    <w:name w:val="Subtle Reference"/>
    <w:uiPriority w:val="31"/>
    <w:qFormat/>
    <w:rsid w:val="00F142DF"/>
    <w:rPr>
      <w:b/>
      <w:bCs/>
      <w:color w:val="4F81BD"/>
    </w:rPr>
  </w:style>
  <w:style w:type="character" w:styleId="IntenseReference">
    <w:name w:val="Intense Reference"/>
    <w:uiPriority w:val="32"/>
    <w:qFormat/>
    <w:rsid w:val="00F142DF"/>
    <w:rPr>
      <w:b/>
      <w:bCs/>
      <w:i/>
      <w:iCs/>
      <w:caps/>
      <w:color w:val="4F81BD"/>
    </w:rPr>
  </w:style>
  <w:style w:type="character" w:styleId="BookTitle">
    <w:name w:val="Book Title"/>
    <w:uiPriority w:val="33"/>
    <w:qFormat/>
    <w:rsid w:val="00F142DF"/>
    <w:rPr>
      <w:b/>
      <w:bCs/>
      <w:i/>
      <w:iCs/>
      <w:spacing w:val="9"/>
    </w:rPr>
  </w:style>
  <w:style w:type="paragraph" w:styleId="TOCHeading">
    <w:name w:val="TOC Heading"/>
    <w:basedOn w:val="Heading1"/>
    <w:next w:val="Normal"/>
    <w:uiPriority w:val="39"/>
    <w:unhideWhenUsed/>
    <w:qFormat/>
    <w:rsid w:val="00F142DF"/>
    <w:pPr>
      <w:outlineLvl w:val="9"/>
    </w:pPr>
  </w:style>
  <w:style w:type="character" w:customStyle="1" w:styleId="NoSpacingChar">
    <w:name w:val="No Spacing Char"/>
    <w:link w:val="NoSpacing"/>
    <w:uiPriority w:val="1"/>
    <w:rsid w:val="00F142DF"/>
    <w:rPr>
      <w:sz w:val="20"/>
      <w:szCs w:val="20"/>
    </w:rPr>
  </w:style>
  <w:style w:type="character" w:styleId="Hyperlink">
    <w:name w:val="Hyperlink"/>
    <w:uiPriority w:val="99"/>
    <w:rsid w:val="00CA4349"/>
    <w:rPr>
      <w:color w:val="0000FF"/>
      <w:u w:val="single"/>
    </w:rPr>
  </w:style>
  <w:style w:type="paragraph" w:styleId="TOC1">
    <w:name w:val="toc 1"/>
    <w:basedOn w:val="Normal"/>
    <w:next w:val="Normal"/>
    <w:autoRedefine/>
    <w:uiPriority w:val="39"/>
    <w:rsid w:val="00CA4349"/>
  </w:style>
  <w:style w:type="paragraph" w:styleId="TOC2">
    <w:name w:val="toc 2"/>
    <w:basedOn w:val="Normal"/>
    <w:next w:val="Normal"/>
    <w:autoRedefine/>
    <w:uiPriority w:val="39"/>
    <w:rsid w:val="00CA4349"/>
    <w:pPr>
      <w:ind w:left="240"/>
    </w:pPr>
  </w:style>
  <w:style w:type="paragraph" w:styleId="TOC3">
    <w:name w:val="toc 3"/>
    <w:basedOn w:val="Normal"/>
    <w:next w:val="Normal"/>
    <w:autoRedefine/>
    <w:uiPriority w:val="39"/>
    <w:unhideWhenUsed/>
    <w:rsid w:val="0085068E"/>
    <w:pPr>
      <w:ind w:left="400"/>
    </w:pPr>
  </w:style>
  <w:style w:type="table" w:styleId="TableGrid">
    <w:name w:val="Table Grid"/>
    <w:basedOn w:val="TableNormal"/>
    <w:uiPriority w:val="59"/>
    <w:rsid w:val="00AA131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F54EF"/>
    <w:rPr>
      <w:color w:val="808080"/>
    </w:rPr>
  </w:style>
  <w:style w:type="numbering" w:customStyle="1" w:styleId="StilEdi1">
    <w:name w:val="Stil Edi1"/>
    <w:uiPriority w:val="99"/>
    <w:rsid w:val="002340B1"/>
    <w:pPr>
      <w:numPr>
        <w:numId w:val="1"/>
      </w:numPr>
    </w:pPr>
  </w:style>
  <w:style w:type="numbering" w:customStyle="1" w:styleId="Edi2">
    <w:name w:val="Edi 2"/>
    <w:uiPriority w:val="99"/>
    <w:rsid w:val="00496E2D"/>
    <w:pPr>
      <w:numPr>
        <w:numId w:val="2"/>
      </w:numPr>
    </w:pPr>
  </w:style>
  <w:style w:type="paragraph" w:customStyle="1" w:styleId="Imagedescription">
    <w:name w:val="Image description"/>
    <w:basedOn w:val="Caption"/>
    <w:link w:val="ImagedescriptionChar"/>
    <w:qFormat/>
    <w:rsid w:val="00C350AA"/>
  </w:style>
  <w:style w:type="paragraph" w:customStyle="1" w:styleId="Imagine">
    <w:name w:val="Imagine"/>
    <w:basedOn w:val="Normal"/>
    <w:link w:val="ImagineChar"/>
    <w:qFormat/>
    <w:rsid w:val="00C350AA"/>
    <w:pPr>
      <w:keepNext/>
      <w:ind w:firstLine="0"/>
      <w:jc w:val="center"/>
    </w:pPr>
    <w:rPr>
      <w:noProof/>
      <w:lang w:eastAsia="ro-RO" w:bidi="ne-NP"/>
    </w:rPr>
  </w:style>
  <w:style w:type="character" w:customStyle="1" w:styleId="CaptionChar">
    <w:name w:val="Caption Char"/>
    <w:basedOn w:val="DefaultParagraphFont"/>
    <w:link w:val="Caption"/>
    <w:uiPriority w:val="35"/>
    <w:rsid w:val="00BC6A93"/>
    <w:rPr>
      <w:rFonts w:asciiTheme="minorHAnsi" w:hAnsiTheme="minorHAnsi"/>
      <w:b/>
      <w:bCs/>
      <w:color w:val="365F91"/>
      <w:sz w:val="16"/>
      <w:szCs w:val="16"/>
      <w:lang w:val="ro-RO" w:bidi="en-US"/>
    </w:rPr>
  </w:style>
  <w:style w:type="character" w:customStyle="1" w:styleId="ImagedescriptionChar">
    <w:name w:val="Image description Char"/>
    <w:basedOn w:val="CaptionChar"/>
    <w:link w:val="Imagedescription"/>
    <w:rsid w:val="00C350AA"/>
    <w:rPr>
      <w:rFonts w:ascii="Times New Roman" w:hAnsi="Times New Roman"/>
      <w:b/>
      <w:bCs/>
      <w:color w:val="365F91"/>
      <w:sz w:val="16"/>
      <w:szCs w:val="16"/>
      <w:lang w:val="ro-RO" w:bidi="en-US"/>
    </w:rPr>
  </w:style>
  <w:style w:type="character" w:customStyle="1" w:styleId="ImagineChar">
    <w:name w:val="Imagine Char"/>
    <w:basedOn w:val="DefaultParagraphFont"/>
    <w:link w:val="Imagine"/>
    <w:rsid w:val="00C350AA"/>
    <w:rPr>
      <w:rFonts w:ascii="Times New Roman" w:hAnsi="Times New Roman"/>
      <w:noProof/>
      <w:sz w:val="24"/>
      <w:lang w:val="ro-RO" w:eastAsia="ro-RO" w:bidi="ne-NP"/>
    </w:rPr>
  </w:style>
  <w:style w:type="paragraph" w:customStyle="1" w:styleId="Atentie">
    <w:name w:val="Atentie"/>
    <w:basedOn w:val="Normal"/>
    <w:link w:val="AtentieChar"/>
    <w:qFormat/>
    <w:rsid w:val="00A66733"/>
    <w:pPr>
      <w:pBdr>
        <w:top w:val="single" w:sz="4" w:space="1" w:color="auto" w:shadow="1"/>
        <w:left w:val="single" w:sz="4" w:space="4" w:color="auto" w:shadow="1"/>
        <w:bottom w:val="single" w:sz="4" w:space="1" w:color="auto" w:shadow="1"/>
        <w:right w:val="single" w:sz="4" w:space="4" w:color="auto" w:shadow="1"/>
      </w:pBdr>
      <w:spacing w:before="360" w:after="360"/>
      <w:ind w:left="851" w:right="851" w:firstLine="0"/>
    </w:pPr>
    <w:rPr>
      <w:i/>
      <w:color w:val="365F91" w:themeColor="accent1" w:themeShade="BF"/>
    </w:rPr>
  </w:style>
  <w:style w:type="character" w:customStyle="1" w:styleId="AtentieChar">
    <w:name w:val="Atentie Char"/>
    <w:basedOn w:val="DefaultParagraphFont"/>
    <w:link w:val="Atentie"/>
    <w:rsid w:val="00A66733"/>
    <w:rPr>
      <w:rFonts w:asciiTheme="minorHAnsi" w:hAnsiTheme="minorHAnsi"/>
      <w:i/>
      <w:color w:val="365F91" w:themeColor="accent1" w:themeShade="BF"/>
      <w:lang w:val="ro-RO" w:bidi="en-US"/>
    </w:rPr>
  </w:style>
  <w:style w:type="paragraph" w:customStyle="1" w:styleId="ApplicationName">
    <w:name w:val="Application Name"/>
    <w:basedOn w:val="Normal"/>
    <w:link w:val="ApplicationNameChar"/>
    <w:qFormat/>
    <w:rsid w:val="00AB0FA4"/>
    <w:pPr>
      <w:ind w:firstLine="0"/>
      <w:jc w:val="center"/>
    </w:pPr>
    <w:rPr>
      <w:sz w:val="32"/>
    </w:rPr>
  </w:style>
  <w:style w:type="character" w:customStyle="1" w:styleId="ApplicationNameChar">
    <w:name w:val="Application Name Char"/>
    <w:basedOn w:val="DefaultParagraphFont"/>
    <w:link w:val="ApplicationName"/>
    <w:rsid w:val="00AB0FA4"/>
    <w:rPr>
      <w:rFonts w:ascii="Times New Roman" w:hAnsi="Times New Roman"/>
      <w:sz w:val="32"/>
      <w:lang w:val="ro-RO" w:bidi="en-US"/>
    </w:rPr>
  </w:style>
  <w:style w:type="paragraph" w:customStyle="1" w:styleId="Style1">
    <w:name w:val="Style1"/>
    <w:basedOn w:val="Heading2"/>
    <w:next w:val="Normal"/>
    <w:link w:val="Style1Char"/>
    <w:qFormat/>
    <w:rsid w:val="006918E1"/>
    <w:pPr>
      <w:numPr>
        <w:numId w:val="5"/>
      </w:numPr>
      <w:ind w:left="357" w:hanging="357"/>
    </w:pPr>
  </w:style>
  <w:style w:type="paragraph" w:styleId="FootnoteText">
    <w:name w:val="footnote text"/>
    <w:basedOn w:val="Normal"/>
    <w:link w:val="FootnoteTextChar"/>
    <w:uiPriority w:val="99"/>
    <w:semiHidden/>
    <w:unhideWhenUsed/>
    <w:rsid w:val="00F20EF8"/>
    <w:pPr>
      <w:spacing w:before="0" w:after="0" w:line="240" w:lineRule="auto"/>
    </w:pPr>
  </w:style>
  <w:style w:type="character" w:customStyle="1" w:styleId="Style1Char">
    <w:name w:val="Style1 Char"/>
    <w:basedOn w:val="Heading2Char"/>
    <w:link w:val="Style1"/>
    <w:rsid w:val="006918E1"/>
    <w:rPr>
      <w:rFonts w:asciiTheme="minorHAnsi" w:hAnsiTheme="minorHAnsi"/>
      <w:spacing w:val="15"/>
      <w:sz w:val="22"/>
      <w:szCs w:val="22"/>
      <w:shd w:val="clear" w:color="auto" w:fill="59B7DE"/>
      <w:lang w:val="ro-RO" w:bidi="en-US"/>
    </w:rPr>
  </w:style>
  <w:style w:type="character" w:customStyle="1" w:styleId="FootnoteTextChar">
    <w:name w:val="Footnote Text Char"/>
    <w:basedOn w:val="DefaultParagraphFont"/>
    <w:link w:val="FootnoteText"/>
    <w:uiPriority w:val="99"/>
    <w:semiHidden/>
    <w:rsid w:val="00F20EF8"/>
    <w:rPr>
      <w:rFonts w:asciiTheme="minorHAnsi" w:hAnsiTheme="minorHAnsi"/>
      <w:lang w:val="ro-RO" w:bidi="en-US"/>
    </w:rPr>
  </w:style>
  <w:style w:type="character" w:styleId="FootnoteReference">
    <w:name w:val="footnote reference"/>
    <w:basedOn w:val="DefaultParagraphFont"/>
    <w:uiPriority w:val="99"/>
    <w:semiHidden/>
    <w:unhideWhenUsed/>
    <w:rsid w:val="00F20EF8"/>
    <w:rPr>
      <w:vertAlign w:val="superscript"/>
    </w:rPr>
  </w:style>
  <w:style w:type="character" w:customStyle="1" w:styleId="Englezisme">
    <w:name w:val="Englezisme"/>
    <w:basedOn w:val="DefaultParagraphFont"/>
    <w:uiPriority w:val="1"/>
    <w:qFormat/>
    <w:rsid w:val="002E4DA7"/>
    <w:rPr>
      <w:i/>
      <w:noProof/>
    </w:rPr>
  </w:style>
  <w:style w:type="paragraph" w:styleId="TableofFigures">
    <w:name w:val="table of figures"/>
    <w:basedOn w:val="Normal"/>
    <w:next w:val="Normal"/>
    <w:uiPriority w:val="99"/>
    <w:unhideWhenUsed/>
    <w:rsid w:val="006B7811"/>
    <w:pPr>
      <w:spacing w:after="0"/>
    </w:pPr>
  </w:style>
  <w:style w:type="character" w:styleId="UnresolvedMention">
    <w:name w:val="Unresolved Mention"/>
    <w:basedOn w:val="DefaultParagraphFont"/>
    <w:uiPriority w:val="99"/>
    <w:semiHidden/>
    <w:unhideWhenUsed/>
    <w:rsid w:val="00B37D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4392">
      <w:bodyDiv w:val="1"/>
      <w:marLeft w:val="0"/>
      <w:marRight w:val="0"/>
      <w:marTop w:val="0"/>
      <w:marBottom w:val="0"/>
      <w:divBdr>
        <w:top w:val="none" w:sz="0" w:space="0" w:color="auto"/>
        <w:left w:val="none" w:sz="0" w:space="0" w:color="auto"/>
        <w:bottom w:val="none" w:sz="0" w:space="0" w:color="auto"/>
        <w:right w:val="none" w:sz="0" w:space="0" w:color="auto"/>
      </w:divBdr>
    </w:div>
    <w:div w:id="47343870">
      <w:bodyDiv w:val="1"/>
      <w:marLeft w:val="0"/>
      <w:marRight w:val="0"/>
      <w:marTop w:val="0"/>
      <w:marBottom w:val="0"/>
      <w:divBdr>
        <w:top w:val="none" w:sz="0" w:space="0" w:color="auto"/>
        <w:left w:val="none" w:sz="0" w:space="0" w:color="auto"/>
        <w:bottom w:val="none" w:sz="0" w:space="0" w:color="auto"/>
        <w:right w:val="none" w:sz="0" w:space="0" w:color="auto"/>
      </w:divBdr>
    </w:div>
    <w:div w:id="149831037">
      <w:bodyDiv w:val="1"/>
      <w:marLeft w:val="0"/>
      <w:marRight w:val="0"/>
      <w:marTop w:val="0"/>
      <w:marBottom w:val="0"/>
      <w:divBdr>
        <w:top w:val="none" w:sz="0" w:space="0" w:color="auto"/>
        <w:left w:val="none" w:sz="0" w:space="0" w:color="auto"/>
        <w:bottom w:val="none" w:sz="0" w:space="0" w:color="auto"/>
        <w:right w:val="none" w:sz="0" w:space="0" w:color="auto"/>
      </w:divBdr>
    </w:div>
    <w:div w:id="166099285">
      <w:bodyDiv w:val="1"/>
      <w:marLeft w:val="0"/>
      <w:marRight w:val="0"/>
      <w:marTop w:val="0"/>
      <w:marBottom w:val="0"/>
      <w:divBdr>
        <w:top w:val="none" w:sz="0" w:space="0" w:color="auto"/>
        <w:left w:val="none" w:sz="0" w:space="0" w:color="auto"/>
        <w:bottom w:val="none" w:sz="0" w:space="0" w:color="auto"/>
        <w:right w:val="none" w:sz="0" w:space="0" w:color="auto"/>
      </w:divBdr>
    </w:div>
    <w:div w:id="379675810">
      <w:bodyDiv w:val="1"/>
      <w:marLeft w:val="0"/>
      <w:marRight w:val="0"/>
      <w:marTop w:val="0"/>
      <w:marBottom w:val="0"/>
      <w:divBdr>
        <w:top w:val="none" w:sz="0" w:space="0" w:color="auto"/>
        <w:left w:val="none" w:sz="0" w:space="0" w:color="auto"/>
        <w:bottom w:val="none" w:sz="0" w:space="0" w:color="auto"/>
        <w:right w:val="none" w:sz="0" w:space="0" w:color="auto"/>
      </w:divBdr>
    </w:div>
    <w:div w:id="389504500">
      <w:bodyDiv w:val="1"/>
      <w:marLeft w:val="0"/>
      <w:marRight w:val="0"/>
      <w:marTop w:val="0"/>
      <w:marBottom w:val="0"/>
      <w:divBdr>
        <w:top w:val="none" w:sz="0" w:space="0" w:color="auto"/>
        <w:left w:val="none" w:sz="0" w:space="0" w:color="auto"/>
        <w:bottom w:val="none" w:sz="0" w:space="0" w:color="auto"/>
        <w:right w:val="none" w:sz="0" w:space="0" w:color="auto"/>
      </w:divBdr>
    </w:div>
    <w:div w:id="497112605">
      <w:bodyDiv w:val="1"/>
      <w:marLeft w:val="0"/>
      <w:marRight w:val="0"/>
      <w:marTop w:val="0"/>
      <w:marBottom w:val="0"/>
      <w:divBdr>
        <w:top w:val="none" w:sz="0" w:space="0" w:color="auto"/>
        <w:left w:val="none" w:sz="0" w:space="0" w:color="auto"/>
        <w:bottom w:val="none" w:sz="0" w:space="0" w:color="auto"/>
        <w:right w:val="none" w:sz="0" w:space="0" w:color="auto"/>
      </w:divBdr>
    </w:div>
    <w:div w:id="764423627">
      <w:bodyDiv w:val="1"/>
      <w:marLeft w:val="0"/>
      <w:marRight w:val="0"/>
      <w:marTop w:val="0"/>
      <w:marBottom w:val="0"/>
      <w:divBdr>
        <w:top w:val="none" w:sz="0" w:space="0" w:color="auto"/>
        <w:left w:val="none" w:sz="0" w:space="0" w:color="auto"/>
        <w:bottom w:val="none" w:sz="0" w:space="0" w:color="auto"/>
        <w:right w:val="none" w:sz="0" w:space="0" w:color="auto"/>
      </w:divBdr>
    </w:div>
    <w:div w:id="1115754400">
      <w:bodyDiv w:val="1"/>
      <w:marLeft w:val="0"/>
      <w:marRight w:val="0"/>
      <w:marTop w:val="0"/>
      <w:marBottom w:val="0"/>
      <w:divBdr>
        <w:top w:val="none" w:sz="0" w:space="0" w:color="auto"/>
        <w:left w:val="none" w:sz="0" w:space="0" w:color="auto"/>
        <w:bottom w:val="none" w:sz="0" w:space="0" w:color="auto"/>
        <w:right w:val="none" w:sz="0" w:space="0" w:color="auto"/>
      </w:divBdr>
      <w:divsChild>
        <w:div w:id="148063104">
          <w:marLeft w:val="821"/>
          <w:marRight w:val="0"/>
          <w:marTop w:val="120"/>
          <w:marBottom w:val="0"/>
          <w:divBdr>
            <w:top w:val="none" w:sz="0" w:space="0" w:color="auto"/>
            <w:left w:val="none" w:sz="0" w:space="0" w:color="auto"/>
            <w:bottom w:val="none" w:sz="0" w:space="0" w:color="auto"/>
            <w:right w:val="none" w:sz="0" w:space="0" w:color="auto"/>
          </w:divBdr>
        </w:div>
        <w:div w:id="694889610">
          <w:marLeft w:val="821"/>
          <w:marRight w:val="0"/>
          <w:marTop w:val="120"/>
          <w:marBottom w:val="0"/>
          <w:divBdr>
            <w:top w:val="none" w:sz="0" w:space="0" w:color="auto"/>
            <w:left w:val="none" w:sz="0" w:space="0" w:color="auto"/>
            <w:bottom w:val="none" w:sz="0" w:space="0" w:color="auto"/>
            <w:right w:val="none" w:sz="0" w:space="0" w:color="auto"/>
          </w:divBdr>
        </w:div>
      </w:divsChild>
    </w:div>
    <w:div w:id="1119256138">
      <w:bodyDiv w:val="1"/>
      <w:marLeft w:val="0"/>
      <w:marRight w:val="0"/>
      <w:marTop w:val="0"/>
      <w:marBottom w:val="0"/>
      <w:divBdr>
        <w:top w:val="none" w:sz="0" w:space="0" w:color="auto"/>
        <w:left w:val="none" w:sz="0" w:space="0" w:color="auto"/>
        <w:bottom w:val="none" w:sz="0" w:space="0" w:color="auto"/>
        <w:right w:val="none" w:sz="0" w:space="0" w:color="auto"/>
      </w:divBdr>
    </w:div>
    <w:div w:id="1293247708">
      <w:bodyDiv w:val="1"/>
      <w:marLeft w:val="0"/>
      <w:marRight w:val="0"/>
      <w:marTop w:val="0"/>
      <w:marBottom w:val="0"/>
      <w:divBdr>
        <w:top w:val="none" w:sz="0" w:space="0" w:color="auto"/>
        <w:left w:val="none" w:sz="0" w:space="0" w:color="auto"/>
        <w:bottom w:val="none" w:sz="0" w:space="0" w:color="auto"/>
        <w:right w:val="none" w:sz="0" w:space="0" w:color="auto"/>
      </w:divBdr>
    </w:div>
    <w:div w:id="1454597474">
      <w:bodyDiv w:val="1"/>
      <w:marLeft w:val="0"/>
      <w:marRight w:val="0"/>
      <w:marTop w:val="0"/>
      <w:marBottom w:val="0"/>
      <w:divBdr>
        <w:top w:val="none" w:sz="0" w:space="0" w:color="auto"/>
        <w:left w:val="none" w:sz="0" w:space="0" w:color="auto"/>
        <w:bottom w:val="none" w:sz="0" w:space="0" w:color="auto"/>
        <w:right w:val="none" w:sz="0" w:space="0" w:color="auto"/>
      </w:divBdr>
    </w:div>
    <w:div w:id="1651442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diagramLayout" Target="diagrams/layout3.xml"/><Relationship Id="rId21" Type="http://schemas.openxmlformats.org/officeDocument/2006/relationships/image" Target="media/image11.png"/><Relationship Id="rId34" Type="http://schemas.openxmlformats.org/officeDocument/2006/relationships/diagramLayout" Target="diagrams/layout2.xml"/><Relationship Id="rId42" Type="http://schemas.microsoft.com/office/2007/relationships/diagramDrawing" Target="diagrams/drawing3.xml"/><Relationship Id="rId47" Type="http://schemas.microsoft.com/office/2007/relationships/diagramDrawing" Target="diagrams/drawing4.xml"/><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diagramLayout" Target="diagrams/layout1.xml"/><Relationship Id="rId11" Type="http://schemas.openxmlformats.org/officeDocument/2006/relationships/header" Target="header1.xml"/><Relationship Id="rId24" Type="http://schemas.openxmlformats.org/officeDocument/2006/relationships/image" Target="media/image14.png"/><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diagramQuickStyle" Target="diagrams/quickStyle4.xml"/><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diagramData" Target="diagrams/data4.xml"/><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diagramColors" Target="diagrams/colors4.xml"/><Relationship Id="rId59" Type="http://schemas.openxmlformats.org/officeDocument/2006/relationships/image" Target="media/image29.png"/><Relationship Id="rId20" Type="http://schemas.openxmlformats.org/officeDocument/2006/relationships/image" Target="media/image10.png"/><Relationship Id="rId41" Type="http://schemas.openxmlformats.org/officeDocument/2006/relationships/diagramColors" Target="diagrams/colors3.xml"/><Relationship Id="rId54" Type="http://schemas.openxmlformats.org/officeDocument/2006/relationships/image" Target="media/image2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diagramColors" Target="diagrams/colors1.xml"/><Relationship Id="rId44" Type="http://schemas.openxmlformats.org/officeDocument/2006/relationships/diagramLayout" Target="diagrams/layout4.xml"/><Relationship Id="rId52" Type="http://schemas.openxmlformats.org/officeDocument/2006/relationships/image" Target="media/image22.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hyperlink" Target="http://www.axessoftware.ro" TargetMode="External"/><Relationship Id="rId2" Type="http://schemas.openxmlformats.org/officeDocument/2006/relationships/image" Target="media/image3.jpe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3" Type="http://schemas.openxmlformats.org/officeDocument/2006/relationships/hyperlink" Target="http://www.axessoftware.ro" TargetMode="External"/><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sql/sql-server/editions-and-components-of-sql-server-version-15?view=sql-server-ver15" TargetMode="External"/><Relationship Id="rId2" Type="http://schemas.openxmlformats.org/officeDocument/2006/relationships/hyperlink" Target="https://docs.microsoft.com/en-us/sql/relational-databases/collations/collation-and-unicode-support?view=sql-server-ver15" TargetMode="External"/><Relationship Id="rId1" Type="http://schemas.openxmlformats.org/officeDocument/2006/relationships/hyperlink" Target="http://kituri.axessoftware.ro/SQL_SERVER_Standard_2019_CAL.IS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s\Axes%20Software\Proiecte%20-%20General\Proiecte%20TMS\Sablon.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6E76C3-27B8-405F-AD0C-1A9D93FD1617}" type="doc">
      <dgm:prSet loTypeId="urn:microsoft.com/office/officeart/2005/8/layout/hierarchy2" loCatId="hierarchy" qsTypeId="urn:microsoft.com/office/officeart/2005/8/quickstyle/simple1" qsCatId="simple" csTypeId="urn:microsoft.com/office/officeart/2005/8/colors/colorful2" csCatId="colorful" phldr="1"/>
      <dgm:spPr/>
      <dgm:t>
        <a:bodyPr/>
        <a:lstStyle/>
        <a:p>
          <a:endParaRPr lang="en-GB"/>
        </a:p>
      </dgm:t>
    </dgm:pt>
    <dgm:pt modelId="{D7B47706-C66A-4B84-9574-3EE71E1F0F8A}">
      <dgm:prSet phldrT="[Text]"/>
      <dgm:spPr/>
      <dgm:t>
        <a:bodyPr/>
        <a:lstStyle/>
        <a:p>
          <a:r>
            <a:rPr lang="ro-RO" dirty="0"/>
            <a:t>D</a:t>
          </a:r>
          <a:endParaRPr lang="en-GB" dirty="0"/>
        </a:p>
      </dgm:t>
    </dgm:pt>
    <dgm:pt modelId="{C13F5E47-84D8-4F26-AEDE-CBC58B70EAC6}" type="parTrans" cxnId="{C15DD3ED-6345-4F14-9499-E13F48847BB4}">
      <dgm:prSet/>
      <dgm:spPr/>
      <dgm:t>
        <a:bodyPr/>
        <a:lstStyle/>
        <a:p>
          <a:endParaRPr lang="en-GB"/>
        </a:p>
      </dgm:t>
    </dgm:pt>
    <dgm:pt modelId="{8C4A6036-8B3B-4511-9E7D-78405649EC74}" type="sibTrans" cxnId="{C15DD3ED-6345-4F14-9499-E13F48847BB4}">
      <dgm:prSet/>
      <dgm:spPr/>
      <dgm:t>
        <a:bodyPr/>
        <a:lstStyle/>
        <a:p>
          <a:endParaRPr lang="en-GB"/>
        </a:p>
      </dgm:t>
    </dgm:pt>
    <dgm:pt modelId="{B4122A9F-C83C-4691-8596-CE158F87AACE}" type="asst">
      <dgm:prSet phldrT="[Text]"/>
      <dgm:spPr/>
      <dgm:t>
        <a:bodyPr/>
        <a:lstStyle/>
        <a:p>
          <a:r>
            <a:rPr lang="ro-RO" noProof="1"/>
            <a:t>DBs</a:t>
          </a:r>
        </a:p>
      </dgm:t>
    </dgm:pt>
    <dgm:pt modelId="{4FF53BC5-DF97-4D8D-8253-F2D82D4E9082}" type="parTrans" cxnId="{0860D4D5-E224-45DE-B433-B45777BCB1C8}">
      <dgm:prSet/>
      <dgm:spPr/>
      <dgm:t>
        <a:bodyPr/>
        <a:lstStyle/>
        <a:p>
          <a:endParaRPr lang="en-GB"/>
        </a:p>
      </dgm:t>
    </dgm:pt>
    <dgm:pt modelId="{455B8714-A880-414E-B440-B0DB6ADCD2D4}" type="sibTrans" cxnId="{0860D4D5-E224-45DE-B433-B45777BCB1C8}">
      <dgm:prSet/>
      <dgm:spPr/>
      <dgm:t>
        <a:bodyPr/>
        <a:lstStyle/>
        <a:p>
          <a:endParaRPr lang="en-GB"/>
        </a:p>
      </dgm:t>
    </dgm:pt>
    <dgm:pt modelId="{3BC22123-8DE6-467F-9F6F-53C6B5A112F6}" type="asst">
      <dgm:prSet phldrT="[Text]"/>
      <dgm:spPr/>
      <dgm:t>
        <a:bodyPr/>
        <a:lstStyle/>
        <a:p>
          <a:r>
            <a:rPr lang="ro-RO" noProof="1"/>
            <a:t>Data (user database directory)</a:t>
          </a:r>
        </a:p>
      </dgm:t>
    </dgm:pt>
    <dgm:pt modelId="{5CD044C8-EEB6-432B-85A9-E22BECE97279}" type="parTrans" cxnId="{2E6407A7-CD92-4AE5-9BDD-0F68FAE384A3}">
      <dgm:prSet/>
      <dgm:spPr/>
      <dgm:t>
        <a:bodyPr/>
        <a:lstStyle/>
        <a:p>
          <a:endParaRPr lang="en-GB"/>
        </a:p>
      </dgm:t>
    </dgm:pt>
    <dgm:pt modelId="{72283405-26AF-40EE-89DC-A31DCE7C1A20}" type="sibTrans" cxnId="{2E6407A7-CD92-4AE5-9BDD-0F68FAE384A3}">
      <dgm:prSet/>
      <dgm:spPr/>
      <dgm:t>
        <a:bodyPr/>
        <a:lstStyle/>
        <a:p>
          <a:endParaRPr lang="en-GB"/>
        </a:p>
      </dgm:t>
    </dgm:pt>
    <dgm:pt modelId="{B2AD38C3-CC2A-45EF-AA15-3A2D8DD2B6C3}" type="asst">
      <dgm:prSet phldrT="[Text]"/>
      <dgm:spPr/>
      <dgm:t>
        <a:bodyPr/>
        <a:lstStyle/>
        <a:p>
          <a:r>
            <a:rPr lang="ro-RO" noProof="1"/>
            <a:t>Logs (user database log directory)</a:t>
          </a:r>
        </a:p>
      </dgm:t>
    </dgm:pt>
    <dgm:pt modelId="{256657FA-B92A-4143-A835-4E67A34CC451}" type="parTrans" cxnId="{FD22E369-D83E-457E-956E-82596FFB36D7}">
      <dgm:prSet/>
      <dgm:spPr/>
      <dgm:t>
        <a:bodyPr/>
        <a:lstStyle/>
        <a:p>
          <a:endParaRPr lang="en-GB"/>
        </a:p>
      </dgm:t>
    </dgm:pt>
    <dgm:pt modelId="{54BA435E-607C-47FA-B72D-0C238878A662}" type="sibTrans" cxnId="{FD22E369-D83E-457E-956E-82596FFB36D7}">
      <dgm:prSet/>
      <dgm:spPr/>
      <dgm:t>
        <a:bodyPr/>
        <a:lstStyle/>
        <a:p>
          <a:endParaRPr lang="en-GB"/>
        </a:p>
      </dgm:t>
    </dgm:pt>
    <dgm:pt modelId="{72ED0B5C-724E-4083-8B45-41E9071239B7}" type="asst">
      <dgm:prSet phldrT="[Text]"/>
      <dgm:spPr/>
      <dgm:t>
        <a:bodyPr/>
        <a:lstStyle/>
        <a:p>
          <a:r>
            <a:rPr lang="ro-RO" noProof="1"/>
            <a:t>System (data root directory)</a:t>
          </a:r>
        </a:p>
      </dgm:t>
    </dgm:pt>
    <dgm:pt modelId="{5D0A2DD7-AF13-4D5E-A689-AFED0002D331}" type="parTrans" cxnId="{6E09F483-31EF-4762-9499-92E78031B493}">
      <dgm:prSet/>
      <dgm:spPr/>
      <dgm:t>
        <a:bodyPr/>
        <a:lstStyle/>
        <a:p>
          <a:endParaRPr lang="en-GB"/>
        </a:p>
      </dgm:t>
    </dgm:pt>
    <dgm:pt modelId="{DA0093E5-E074-48C5-BFBD-46FE9853D506}" type="sibTrans" cxnId="{6E09F483-31EF-4762-9499-92E78031B493}">
      <dgm:prSet/>
      <dgm:spPr/>
      <dgm:t>
        <a:bodyPr/>
        <a:lstStyle/>
        <a:p>
          <a:endParaRPr lang="en-GB"/>
        </a:p>
      </dgm:t>
    </dgm:pt>
    <dgm:pt modelId="{5E588BE1-60EA-4007-8AF9-BE606886F451}" type="asst">
      <dgm:prSet phldrT="[Text]"/>
      <dgm:spPr/>
      <dgm:t>
        <a:bodyPr/>
        <a:lstStyle/>
        <a:p>
          <a:r>
            <a:rPr lang="ro-RO" noProof="1"/>
            <a:t>Backups</a:t>
          </a:r>
        </a:p>
      </dgm:t>
    </dgm:pt>
    <dgm:pt modelId="{5666C2AA-AF26-4F7F-9C75-36778930362A}" type="parTrans" cxnId="{1C759DF6-EE2C-4953-917B-93F915C3E30F}">
      <dgm:prSet/>
      <dgm:spPr/>
      <dgm:t>
        <a:bodyPr/>
        <a:lstStyle/>
        <a:p>
          <a:endParaRPr lang="en-GB"/>
        </a:p>
      </dgm:t>
    </dgm:pt>
    <dgm:pt modelId="{7D4605FD-CA42-4A3E-8AFF-DADA68EE980C}" type="sibTrans" cxnId="{1C759DF6-EE2C-4953-917B-93F915C3E30F}">
      <dgm:prSet/>
      <dgm:spPr/>
      <dgm:t>
        <a:bodyPr/>
        <a:lstStyle/>
        <a:p>
          <a:endParaRPr lang="en-GB"/>
        </a:p>
      </dgm:t>
    </dgm:pt>
    <dgm:pt modelId="{EF731F1A-BCF2-4D5D-98D1-900888300412}" type="pres">
      <dgm:prSet presAssocID="{606E76C3-27B8-405F-AD0C-1A9D93FD1617}" presName="diagram" presStyleCnt="0">
        <dgm:presLayoutVars>
          <dgm:chPref val="1"/>
          <dgm:dir/>
          <dgm:animOne val="branch"/>
          <dgm:animLvl val="lvl"/>
          <dgm:resizeHandles val="exact"/>
        </dgm:presLayoutVars>
      </dgm:prSet>
      <dgm:spPr/>
    </dgm:pt>
    <dgm:pt modelId="{F3ECEE52-BF3C-417A-B66F-B0D84B8BF131}" type="pres">
      <dgm:prSet presAssocID="{D7B47706-C66A-4B84-9574-3EE71E1F0F8A}" presName="root1" presStyleCnt="0"/>
      <dgm:spPr/>
    </dgm:pt>
    <dgm:pt modelId="{3CD7945E-B487-4EC7-BC4B-6892CAF4FFA9}" type="pres">
      <dgm:prSet presAssocID="{D7B47706-C66A-4B84-9574-3EE71E1F0F8A}" presName="LevelOneTextNode" presStyleLbl="node0" presStyleIdx="0" presStyleCnt="1">
        <dgm:presLayoutVars>
          <dgm:chPref val="3"/>
        </dgm:presLayoutVars>
      </dgm:prSet>
      <dgm:spPr/>
    </dgm:pt>
    <dgm:pt modelId="{AE3CA6EA-FEE8-4ADB-A9AF-7095D9C2C7A0}" type="pres">
      <dgm:prSet presAssocID="{D7B47706-C66A-4B84-9574-3EE71E1F0F8A}" presName="level2hierChild" presStyleCnt="0"/>
      <dgm:spPr/>
    </dgm:pt>
    <dgm:pt modelId="{AB75957E-799E-45DB-9D27-13FAB9B6E910}" type="pres">
      <dgm:prSet presAssocID="{4FF53BC5-DF97-4D8D-8253-F2D82D4E9082}" presName="conn2-1" presStyleLbl="parChTrans1D2" presStyleIdx="0" presStyleCnt="2"/>
      <dgm:spPr/>
    </dgm:pt>
    <dgm:pt modelId="{FBE070C1-CC1F-46C4-9990-4360C9847B9C}" type="pres">
      <dgm:prSet presAssocID="{4FF53BC5-DF97-4D8D-8253-F2D82D4E9082}" presName="connTx" presStyleLbl="parChTrans1D2" presStyleIdx="0" presStyleCnt="2"/>
      <dgm:spPr/>
    </dgm:pt>
    <dgm:pt modelId="{B922EF2F-2ED7-45C2-95F9-FE5C4F5AB53F}" type="pres">
      <dgm:prSet presAssocID="{B4122A9F-C83C-4691-8596-CE158F87AACE}" presName="root2" presStyleCnt="0"/>
      <dgm:spPr/>
    </dgm:pt>
    <dgm:pt modelId="{D7214C53-0713-44CE-B0AD-A5D59B111D90}" type="pres">
      <dgm:prSet presAssocID="{B4122A9F-C83C-4691-8596-CE158F87AACE}" presName="LevelTwoTextNode" presStyleLbl="asst1" presStyleIdx="0" presStyleCnt="5">
        <dgm:presLayoutVars>
          <dgm:chPref val="3"/>
        </dgm:presLayoutVars>
      </dgm:prSet>
      <dgm:spPr/>
    </dgm:pt>
    <dgm:pt modelId="{33C58A85-8E90-4335-AE68-C5A0977114F9}" type="pres">
      <dgm:prSet presAssocID="{B4122A9F-C83C-4691-8596-CE158F87AACE}" presName="level3hierChild" presStyleCnt="0"/>
      <dgm:spPr/>
    </dgm:pt>
    <dgm:pt modelId="{7D852D89-E33F-4520-AE8B-DD7A3EBDE042}" type="pres">
      <dgm:prSet presAssocID="{5CD044C8-EEB6-432B-85A9-E22BECE97279}" presName="conn2-1" presStyleLbl="parChTrans1D3" presStyleIdx="0" presStyleCnt="3"/>
      <dgm:spPr/>
    </dgm:pt>
    <dgm:pt modelId="{CDCFFBFA-98B7-4FE9-8A5D-7A019E473B61}" type="pres">
      <dgm:prSet presAssocID="{5CD044C8-EEB6-432B-85A9-E22BECE97279}" presName="connTx" presStyleLbl="parChTrans1D3" presStyleIdx="0" presStyleCnt="3"/>
      <dgm:spPr/>
    </dgm:pt>
    <dgm:pt modelId="{C27A9B34-3953-4DD0-A921-5A2ED3111841}" type="pres">
      <dgm:prSet presAssocID="{3BC22123-8DE6-467F-9F6F-53C6B5A112F6}" presName="root2" presStyleCnt="0"/>
      <dgm:spPr/>
    </dgm:pt>
    <dgm:pt modelId="{7CA805BD-BCDE-4478-AEB1-6B9FAE0BF544}" type="pres">
      <dgm:prSet presAssocID="{3BC22123-8DE6-467F-9F6F-53C6B5A112F6}" presName="LevelTwoTextNode" presStyleLbl="asst1" presStyleIdx="1" presStyleCnt="5">
        <dgm:presLayoutVars>
          <dgm:chPref val="3"/>
        </dgm:presLayoutVars>
      </dgm:prSet>
      <dgm:spPr/>
    </dgm:pt>
    <dgm:pt modelId="{5EC50A9F-71E6-495E-AD38-9FE1C80128BF}" type="pres">
      <dgm:prSet presAssocID="{3BC22123-8DE6-467F-9F6F-53C6B5A112F6}" presName="level3hierChild" presStyleCnt="0"/>
      <dgm:spPr/>
    </dgm:pt>
    <dgm:pt modelId="{F52E0790-28BD-4987-9881-D87CFAB8F2FA}" type="pres">
      <dgm:prSet presAssocID="{256657FA-B92A-4143-A835-4E67A34CC451}" presName="conn2-1" presStyleLbl="parChTrans1D3" presStyleIdx="1" presStyleCnt="3"/>
      <dgm:spPr/>
    </dgm:pt>
    <dgm:pt modelId="{AE42ACCE-7A56-41DF-9977-C5631DD5848E}" type="pres">
      <dgm:prSet presAssocID="{256657FA-B92A-4143-A835-4E67A34CC451}" presName="connTx" presStyleLbl="parChTrans1D3" presStyleIdx="1" presStyleCnt="3"/>
      <dgm:spPr/>
    </dgm:pt>
    <dgm:pt modelId="{B0912B74-B660-48EF-BDB7-AED568B42863}" type="pres">
      <dgm:prSet presAssocID="{B2AD38C3-CC2A-45EF-AA15-3A2D8DD2B6C3}" presName="root2" presStyleCnt="0"/>
      <dgm:spPr/>
    </dgm:pt>
    <dgm:pt modelId="{3630DE3B-A023-4C10-A10D-A6E99CB58C1D}" type="pres">
      <dgm:prSet presAssocID="{B2AD38C3-CC2A-45EF-AA15-3A2D8DD2B6C3}" presName="LevelTwoTextNode" presStyleLbl="asst1" presStyleIdx="2" presStyleCnt="5">
        <dgm:presLayoutVars>
          <dgm:chPref val="3"/>
        </dgm:presLayoutVars>
      </dgm:prSet>
      <dgm:spPr/>
    </dgm:pt>
    <dgm:pt modelId="{1E0C3017-DC91-4E34-9F3D-E7DEE01DCFD6}" type="pres">
      <dgm:prSet presAssocID="{B2AD38C3-CC2A-45EF-AA15-3A2D8DD2B6C3}" presName="level3hierChild" presStyleCnt="0"/>
      <dgm:spPr/>
    </dgm:pt>
    <dgm:pt modelId="{4B3F41AE-0487-4ECB-9B93-22A447CA4329}" type="pres">
      <dgm:prSet presAssocID="{5D0A2DD7-AF13-4D5E-A689-AFED0002D331}" presName="conn2-1" presStyleLbl="parChTrans1D3" presStyleIdx="2" presStyleCnt="3"/>
      <dgm:spPr/>
    </dgm:pt>
    <dgm:pt modelId="{4255CA77-81A9-4CCA-8FAF-97E506742B8B}" type="pres">
      <dgm:prSet presAssocID="{5D0A2DD7-AF13-4D5E-A689-AFED0002D331}" presName="connTx" presStyleLbl="parChTrans1D3" presStyleIdx="2" presStyleCnt="3"/>
      <dgm:spPr/>
    </dgm:pt>
    <dgm:pt modelId="{78AA8FC1-CFDF-4475-BE26-3992288063CB}" type="pres">
      <dgm:prSet presAssocID="{72ED0B5C-724E-4083-8B45-41E9071239B7}" presName="root2" presStyleCnt="0"/>
      <dgm:spPr/>
    </dgm:pt>
    <dgm:pt modelId="{459D28C2-6370-4F71-AB1C-4250BD3B6822}" type="pres">
      <dgm:prSet presAssocID="{72ED0B5C-724E-4083-8B45-41E9071239B7}" presName="LevelTwoTextNode" presStyleLbl="asst1" presStyleIdx="3" presStyleCnt="5">
        <dgm:presLayoutVars>
          <dgm:chPref val="3"/>
        </dgm:presLayoutVars>
      </dgm:prSet>
      <dgm:spPr/>
    </dgm:pt>
    <dgm:pt modelId="{E7353868-3362-4938-9C50-9C05BC6AF563}" type="pres">
      <dgm:prSet presAssocID="{72ED0B5C-724E-4083-8B45-41E9071239B7}" presName="level3hierChild" presStyleCnt="0"/>
      <dgm:spPr/>
    </dgm:pt>
    <dgm:pt modelId="{3B966271-0F8D-4307-84EC-37E6448C65EA}" type="pres">
      <dgm:prSet presAssocID="{5666C2AA-AF26-4F7F-9C75-36778930362A}" presName="conn2-1" presStyleLbl="parChTrans1D2" presStyleIdx="1" presStyleCnt="2"/>
      <dgm:spPr/>
    </dgm:pt>
    <dgm:pt modelId="{6CE2CAD7-A934-4AC7-BEF2-10A76FE9DB2A}" type="pres">
      <dgm:prSet presAssocID="{5666C2AA-AF26-4F7F-9C75-36778930362A}" presName="connTx" presStyleLbl="parChTrans1D2" presStyleIdx="1" presStyleCnt="2"/>
      <dgm:spPr/>
    </dgm:pt>
    <dgm:pt modelId="{87D2D2AD-C710-4A06-9FF9-83A9551819C0}" type="pres">
      <dgm:prSet presAssocID="{5E588BE1-60EA-4007-8AF9-BE606886F451}" presName="root2" presStyleCnt="0"/>
      <dgm:spPr/>
    </dgm:pt>
    <dgm:pt modelId="{0ECDB6CF-508B-4641-9F87-C63AB894313E}" type="pres">
      <dgm:prSet presAssocID="{5E588BE1-60EA-4007-8AF9-BE606886F451}" presName="LevelTwoTextNode" presStyleLbl="asst1" presStyleIdx="4" presStyleCnt="5">
        <dgm:presLayoutVars>
          <dgm:chPref val="3"/>
        </dgm:presLayoutVars>
      </dgm:prSet>
      <dgm:spPr/>
    </dgm:pt>
    <dgm:pt modelId="{C3D15F0B-DF31-4310-B4DE-2055EE23FD04}" type="pres">
      <dgm:prSet presAssocID="{5E588BE1-60EA-4007-8AF9-BE606886F451}" presName="level3hierChild" presStyleCnt="0"/>
      <dgm:spPr/>
    </dgm:pt>
  </dgm:ptLst>
  <dgm:cxnLst>
    <dgm:cxn modelId="{3836DB2A-61D2-41BD-BDB2-7A3942A1B161}" type="presOf" srcId="{5666C2AA-AF26-4F7F-9C75-36778930362A}" destId="{3B966271-0F8D-4307-84EC-37E6448C65EA}" srcOrd="0" destOrd="0" presId="urn:microsoft.com/office/officeart/2005/8/layout/hierarchy2"/>
    <dgm:cxn modelId="{796C4832-2F78-4DA0-8B54-AA68D4E85B01}" type="presOf" srcId="{256657FA-B92A-4143-A835-4E67A34CC451}" destId="{F52E0790-28BD-4987-9881-D87CFAB8F2FA}" srcOrd="0" destOrd="0" presId="urn:microsoft.com/office/officeart/2005/8/layout/hierarchy2"/>
    <dgm:cxn modelId="{6353483A-5AAB-4730-B233-FF1CF719B772}" type="presOf" srcId="{72ED0B5C-724E-4083-8B45-41E9071239B7}" destId="{459D28C2-6370-4F71-AB1C-4250BD3B6822}" srcOrd="0" destOrd="0" presId="urn:microsoft.com/office/officeart/2005/8/layout/hierarchy2"/>
    <dgm:cxn modelId="{FD22E369-D83E-457E-956E-82596FFB36D7}" srcId="{B4122A9F-C83C-4691-8596-CE158F87AACE}" destId="{B2AD38C3-CC2A-45EF-AA15-3A2D8DD2B6C3}" srcOrd="1" destOrd="0" parTransId="{256657FA-B92A-4143-A835-4E67A34CC451}" sibTransId="{54BA435E-607C-47FA-B72D-0C238878A662}"/>
    <dgm:cxn modelId="{A7B24074-312E-499E-9BE8-A016A1B08A9C}" type="presOf" srcId="{B4122A9F-C83C-4691-8596-CE158F87AACE}" destId="{D7214C53-0713-44CE-B0AD-A5D59B111D90}" srcOrd="0" destOrd="0" presId="urn:microsoft.com/office/officeart/2005/8/layout/hierarchy2"/>
    <dgm:cxn modelId="{B8B3F654-B82E-46B7-93B8-BF41B04B5C6F}" type="presOf" srcId="{5D0A2DD7-AF13-4D5E-A689-AFED0002D331}" destId="{4255CA77-81A9-4CCA-8FAF-97E506742B8B}" srcOrd="1" destOrd="0" presId="urn:microsoft.com/office/officeart/2005/8/layout/hierarchy2"/>
    <dgm:cxn modelId="{65A8DD80-37C1-4471-9D27-7FF9923DBC62}" type="presOf" srcId="{5666C2AA-AF26-4F7F-9C75-36778930362A}" destId="{6CE2CAD7-A934-4AC7-BEF2-10A76FE9DB2A}" srcOrd="1" destOrd="0" presId="urn:microsoft.com/office/officeart/2005/8/layout/hierarchy2"/>
    <dgm:cxn modelId="{801CE683-1BB5-4B59-92FD-E904B42191CA}" type="presOf" srcId="{4FF53BC5-DF97-4D8D-8253-F2D82D4E9082}" destId="{AB75957E-799E-45DB-9D27-13FAB9B6E910}" srcOrd="0" destOrd="0" presId="urn:microsoft.com/office/officeart/2005/8/layout/hierarchy2"/>
    <dgm:cxn modelId="{6E09F483-31EF-4762-9499-92E78031B493}" srcId="{B4122A9F-C83C-4691-8596-CE158F87AACE}" destId="{72ED0B5C-724E-4083-8B45-41E9071239B7}" srcOrd="2" destOrd="0" parTransId="{5D0A2DD7-AF13-4D5E-A689-AFED0002D331}" sibTransId="{DA0093E5-E074-48C5-BFBD-46FE9853D506}"/>
    <dgm:cxn modelId="{20631784-FE3A-4675-AC28-40670D35389F}" type="presOf" srcId="{606E76C3-27B8-405F-AD0C-1A9D93FD1617}" destId="{EF731F1A-BCF2-4D5D-98D1-900888300412}" srcOrd="0" destOrd="0" presId="urn:microsoft.com/office/officeart/2005/8/layout/hierarchy2"/>
    <dgm:cxn modelId="{0E6BCD84-01B8-4623-8561-8BBE5AD05342}" type="presOf" srcId="{3BC22123-8DE6-467F-9F6F-53C6B5A112F6}" destId="{7CA805BD-BCDE-4478-AEB1-6B9FAE0BF544}" srcOrd="0" destOrd="0" presId="urn:microsoft.com/office/officeart/2005/8/layout/hierarchy2"/>
    <dgm:cxn modelId="{D7F94389-901C-46C7-8A70-F72A5EF88049}" type="presOf" srcId="{4FF53BC5-DF97-4D8D-8253-F2D82D4E9082}" destId="{FBE070C1-CC1F-46C4-9990-4360C9847B9C}" srcOrd="1" destOrd="0" presId="urn:microsoft.com/office/officeart/2005/8/layout/hierarchy2"/>
    <dgm:cxn modelId="{F8465B9E-7C42-4A50-AC16-E59E4760FA75}" type="presOf" srcId="{5CD044C8-EEB6-432B-85A9-E22BECE97279}" destId="{7D852D89-E33F-4520-AE8B-DD7A3EBDE042}" srcOrd="0" destOrd="0" presId="urn:microsoft.com/office/officeart/2005/8/layout/hierarchy2"/>
    <dgm:cxn modelId="{D3E22DA6-50D5-4002-B10E-6DCD74ECA457}" type="presOf" srcId="{B2AD38C3-CC2A-45EF-AA15-3A2D8DD2B6C3}" destId="{3630DE3B-A023-4C10-A10D-A6E99CB58C1D}" srcOrd="0" destOrd="0" presId="urn:microsoft.com/office/officeart/2005/8/layout/hierarchy2"/>
    <dgm:cxn modelId="{2E6407A7-CD92-4AE5-9BDD-0F68FAE384A3}" srcId="{B4122A9F-C83C-4691-8596-CE158F87AACE}" destId="{3BC22123-8DE6-467F-9F6F-53C6B5A112F6}" srcOrd="0" destOrd="0" parTransId="{5CD044C8-EEB6-432B-85A9-E22BECE97279}" sibTransId="{72283405-26AF-40EE-89DC-A31DCE7C1A20}"/>
    <dgm:cxn modelId="{AE4507AD-B17B-4B25-86FF-56D229304442}" type="presOf" srcId="{256657FA-B92A-4143-A835-4E67A34CC451}" destId="{AE42ACCE-7A56-41DF-9977-C5631DD5848E}" srcOrd="1" destOrd="0" presId="urn:microsoft.com/office/officeart/2005/8/layout/hierarchy2"/>
    <dgm:cxn modelId="{B3C956B1-84C1-477A-8C9A-CAFE23745A7E}" type="presOf" srcId="{5D0A2DD7-AF13-4D5E-A689-AFED0002D331}" destId="{4B3F41AE-0487-4ECB-9B93-22A447CA4329}" srcOrd="0" destOrd="0" presId="urn:microsoft.com/office/officeart/2005/8/layout/hierarchy2"/>
    <dgm:cxn modelId="{30401ABB-D4DB-43B4-BE0E-D5C40FEC1865}" type="presOf" srcId="{5CD044C8-EEB6-432B-85A9-E22BECE97279}" destId="{CDCFFBFA-98B7-4FE9-8A5D-7A019E473B61}" srcOrd="1" destOrd="0" presId="urn:microsoft.com/office/officeart/2005/8/layout/hierarchy2"/>
    <dgm:cxn modelId="{6C20A7C6-24A7-4E14-8626-4738B69A8408}" type="presOf" srcId="{D7B47706-C66A-4B84-9574-3EE71E1F0F8A}" destId="{3CD7945E-B487-4EC7-BC4B-6892CAF4FFA9}" srcOrd="0" destOrd="0" presId="urn:microsoft.com/office/officeart/2005/8/layout/hierarchy2"/>
    <dgm:cxn modelId="{0860D4D5-E224-45DE-B433-B45777BCB1C8}" srcId="{D7B47706-C66A-4B84-9574-3EE71E1F0F8A}" destId="{B4122A9F-C83C-4691-8596-CE158F87AACE}" srcOrd="0" destOrd="0" parTransId="{4FF53BC5-DF97-4D8D-8253-F2D82D4E9082}" sibTransId="{455B8714-A880-414E-B440-B0DB6ADCD2D4}"/>
    <dgm:cxn modelId="{2B18EAE6-4129-47D0-AB13-74D6B38F32A0}" type="presOf" srcId="{5E588BE1-60EA-4007-8AF9-BE606886F451}" destId="{0ECDB6CF-508B-4641-9F87-C63AB894313E}" srcOrd="0" destOrd="0" presId="urn:microsoft.com/office/officeart/2005/8/layout/hierarchy2"/>
    <dgm:cxn modelId="{C15DD3ED-6345-4F14-9499-E13F48847BB4}" srcId="{606E76C3-27B8-405F-AD0C-1A9D93FD1617}" destId="{D7B47706-C66A-4B84-9574-3EE71E1F0F8A}" srcOrd="0" destOrd="0" parTransId="{C13F5E47-84D8-4F26-AEDE-CBC58B70EAC6}" sibTransId="{8C4A6036-8B3B-4511-9E7D-78405649EC74}"/>
    <dgm:cxn modelId="{1C759DF6-EE2C-4953-917B-93F915C3E30F}" srcId="{D7B47706-C66A-4B84-9574-3EE71E1F0F8A}" destId="{5E588BE1-60EA-4007-8AF9-BE606886F451}" srcOrd="1" destOrd="0" parTransId="{5666C2AA-AF26-4F7F-9C75-36778930362A}" sibTransId="{7D4605FD-CA42-4A3E-8AFF-DADA68EE980C}"/>
    <dgm:cxn modelId="{477864D8-8A2D-4A0B-8711-648693979C89}" type="presParOf" srcId="{EF731F1A-BCF2-4D5D-98D1-900888300412}" destId="{F3ECEE52-BF3C-417A-B66F-B0D84B8BF131}" srcOrd="0" destOrd="0" presId="urn:microsoft.com/office/officeart/2005/8/layout/hierarchy2"/>
    <dgm:cxn modelId="{F7C2080F-92FF-45A1-8528-B645C5F65E14}" type="presParOf" srcId="{F3ECEE52-BF3C-417A-B66F-B0D84B8BF131}" destId="{3CD7945E-B487-4EC7-BC4B-6892CAF4FFA9}" srcOrd="0" destOrd="0" presId="urn:microsoft.com/office/officeart/2005/8/layout/hierarchy2"/>
    <dgm:cxn modelId="{F2E87F45-A233-436D-86EA-2663E17E18EE}" type="presParOf" srcId="{F3ECEE52-BF3C-417A-B66F-B0D84B8BF131}" destId="{AE3CA6EA-FEE8-4ADB-A9AF-7095D9C2C7A0}" srcOrd="1" destOrd="0" presId="urn:microsoft.com/office/officeart/2005/8/layout/hierarchy2"/>
    <dgm:cxn modelId="{D71BDF3D-22E7-4A74-B401-B20A0E7493BA}" type="presParOf" srcId="{AE3CA6EA-FEE8-4ADB-A9AF-7095D9C2C7A0}" destId="{AB75957E-799E-45DB-9D27-13FAB9B6E910}" srcOrd="0" destOrd="0" presId="urn:microsoft.com/office/officeart/2005/8/layout/hierarchy2"/>
    <dgm:cxn modelId="{B4E76765-9402-461D-B141-CC1C693A7538}" type="presParOf" srcId="{AB75957E-799E-45DB-9D27-13FAB9B6E910}" destId="{FBE070C1-CC1F-46C4-9990-4360C9847B9C}" srcOrd="0" destOrd="0" presId="urn:microsoft.com/office/officeart/2005/8/layout/hierarchy2"/>
    <dgm:cxn modelId="{8F83A89B-CBEB-4E1F-A99E-42D068C22D9B}" type="presParOf" srcId="{AE3CA6EA-FEE8-4ADB-A9AF-7095D9C2C7A0}" destId="{B922EF2F-2ED7-45C2-95F9-FE5C4F5AB53F}" srcOrd="1" destOrd="0" presId="urn:microsoft.com/office/officeart/2005/8/layout/hierarchy2"/>
    <dgm:cxn modelId="{0B772E64-8D3F-440B-A93F-3DA75D1AA513}" type="presParOf" srcId="{B922EF2F-2ED7-45C2-95F9-FE5C4F5AB53F}" destId="{D7214C53-0713-44CE-B0AD-A5D59B111D90}" srcOrd="0" destOrd="0" presId="urn:microsoft.com/office/officeart/2005/8/layout/hierarchy2"/>
    <dgm:cxn modelId="{541CDA90-F714-4FA7-91E6-3BFFE7E795ED}" type="presParOf" srcId="{B922EF2F-2ED7-45C2-95F9-FE5C4F5AB53F}" destId="{33C58A85-8E90-4335-AE68-C5A0977114F9}" srcOrd="1" destOrd="0" presId="urn:microsoft.com/office/officeart/2005/8/layout/hierarchy2"/>
    <dgm:cxn modelId="{DE9F8C41-4A34-4DF0-BD4E-6EC6BACDEEBD}" type="presParOf" srcId="{33C58A85-8E90-4335-AE68-C5A0977114F9}" destId="{7D852D89-E33F-4520-AE8B-DD7A3EBDE042}" srcOrd="0" destOrd="0" presId="urn:microsoft.com/office/officeart/2005/8/layout/hierarchy2"/>
    <dgm:cxn modelId="{1410C412-5DB4-4B9D-8904-28D10C98412F}" type="presParOf" srcId="{7D852D89-E33F-4520-AE8B-DD7A3EBDE042}" destId="{CDCFFBFA-98B7-4FE9-8A5D-7A019E473B61}" srcOrd="0" destOrd="0" presId="urn:microsoft.com/office/officeart/2005/8/layout/hierarchy2"/>
    <dgm:cxn modelId="{63921C7A-7BC1-4D23-A4B0-513E803427E9}" type="presParOf" srcId="{33C58A85-8E90-4335-AE68-C5A0977114F9}" destId="{C27A9B34-3953-4DD0-A921-5A2ED3111841}" srcOrd="1" destOrd="0" presId="urn:microsoft.com/office/officeart/2005/8/layout/hierarchy2"/>
    <dgm:cxn modelId="{F2E4F7F2-B0D1-45B1-9E69-59D8A2A0EE38}" type="presParOf" srcId="{C27A9B34-3953-4DD0-A921-5A2ED3111841}" destId="{7CA805BD-BCDE-4478-AEB1-6B9FAE0BF544}" srcOrd="0" destOrd="0" presId="urn:microsoft.com/office/officeart/2005/8/layout/hierarchy2"/>
    <dgm:cxn modelId="{5A2F8505-FF7D-4B25-AA7D-BF2112925703}" type="presParOf" srcId="{C27A9B34-3953-4DD0-A921-5A2ED3111841}" destId="{5EC50A9F-71E6-495E-AD38-9FE1C80128BF}" srcOrd="1" destOrd="0" presId="urn:microsoft.com/office/officeart/2005/8/layout/hierarchy2"/>
    <dgm:cxn modelId="{9F5E3A05-C3C3-4FD7-B65D-EEA4928E4490}" type="presParOf" srcId="{33C58A85-8E90-4335-AE68-C5A0977114F9}" destId="{F52E0790-28BD-4987-9881-D87CFAB8F2FA}" srcOrd="2" destOrd="0" presId="urn:microsoft.com/office/officeart/2005/8/layout/hierarchy2"/>
    <dgm:cxn modelId="{4BBF2128-BB8B-4E5E-BB1D-095439B2CD24}" type="presParOf" srcId="{F52E0790-28BD-4987-9881-D87CFAB8F2FA}" destId="{AE42ACCE-7A56-41DF-9977-C5631DD5848E}" srcOrd="0" destOrd="0" presId="urn:microsoft.com/office/officeart/2005/8/layout/hierarchy2"/>
    <dgm:cxn modelId="{99AC479D-7A7C-499B-BF86-7BE226F5A05F}" type="presParOf" srcId="{33C58A85-8E90-4335-AE68-C5A0977114F9}" destId="{B0912B74-B660-48EF-BDB7-AED568B42863}" srcOrd="3" destOrd="0" presId="urn:microsoft.com/office/officeart/2005/8/layout/hierarchy2"/>
    <dgm:cxn modelId="{4A12BCA4-9C79-453F-B730-603FE75F2527}" type="presParOf" srcId="{B0912B74-B660-48EF-BDB7-AED568B42863}" destId="{3630DE3B-A023-4C10-A10D-A6E99CB58C1D}" srcOrd="0" destOrd="0" presId="urn:microsoft.com/office/officeart/2005/8/layout/hierarchy2"/>
    <dgm:cxn modelId="{D6CE84C6-5954-434D-BDC1-92D73024D7A5}" type="presParOf" srcId="{B0912B74-B660-48EF-BDB7-AED568B42863}" destId="{1E0C3017-DC91-4E34-9F3D-E7DEE01DCFD6}" srcOrd="1" destOrd="0" presId="urn:microsoft.com/office/officeart/2005/8/layout/hierarchy2"/>
    <dgm:cxn modelId="{7B9D1BE9-0F52-4E54-9E69-E63794A1370D}" type="presParOf" srcId="{33C58A85-8E90-4335-AE68-C5A0977114F9}" destId="{4B3F41AE-0487-4ECB-9B93-22A447CA4329}" srcOrd="4" destOrd="0" presId="urn:microsoft.com/office/officeart/2005/8/layout/hierarchy2"/>
    <dgm:cxn modelId="{010A364C-B69C-42B5-9279-85D1C1036621}" type="presParOf" srcId="{4B3F41AE-0487-4ECB-9B93-22A447CA4329}" destId="{4255CA77-81A9-4CCA-8FAF-97E506742B8B}" srcOrd="0" destOrd="0" presId="urn:microsoft.com/office/officeart/2005/8/layout/hierarchy2"/>
    <dgm:cxn modelId="{DCA6F15C-BFD7-492C-A75F-9770FF45FBC5}" type="presParOf" srcId="{33C58A85-8E90-4335-AE68-C5A0977114F9}" destId="{78AA8FC1-CFDF-4475-BE26-3992288063CB}" srcOrd="5" destOrd="0" presId="urn:microsoft.com/office/officeart/2005/8/layout/hierarchy2"/>
    <dgm:cxn modelId="{6934127D-F583-4CF4-973C-ACE95DBDDB12}" type="presParOf" srcId="{78AA8FC1-CFDF-4475-BE26-3992288063CB}" destId="{459D28C2-6370-4F71-AB1C-4250BD3B6822}" srcOrd="0" destOrd="0" presId="urn:microsoft.com/office/officeart/2005/8/layout/hierarchy2"/>
    <dgm:cxn modelId="{543B51DE-BE20-46A0-A444-65204226B545}" type="presParOf" srcId="{78AA8FC1-CFDF-4475-BE26-3992288063CB}" destId="{E7353868-3362-4938-9C50-9C05BC6AF563}" srcOrd="1" destOrd="0" presId="urn:microsoft.com/office/officeart/2005/8/layout/hierarchy2"/>
    <dgm:cxn modelId="{562F7CF3-E830-45A9-81CA-C288CFDC58F3}" type="presParOf" srcId="{AE3CA6EA-FEE8-4ADB-A9AF-7095D9C2C7A0}" destId="{3B966271-0F8D-4307-84EC-37E6448C65EA}" srcOrd="2" destOrd="0" presId="urn:microsoft.com/office/officeart/2005/8/layout/hierarchy2"/>
    <dgm:cxn modelId="{3791FEAD-3F97-40D7-BBE4-FC135B08EB0F}" type="presParOf" srcId="{3B966271-0F8D-4307-84EC-37E6448C65EA}" destId="{6CE2CAD7-A934-4AC7-BEF2-10A76FE9DB2A}" srcOrd="0" destOrd="0" presId="urn:microsoft.com/office/officeart/2005/8/layout/hierarchy2"/>
    <dgm:cxn modelId="{98EDB274-E9F0-4985-AC22-95899A088743}" type="presParOf" srcId="{AE3CA6EA-FEE8-4ADB-A9AF-7095D9C2C7A0}" destId="{87D2D2AD-C710-4A06-9FF9-83A9551819C0}" srcOrd="3" destOrd="0" presId="urn:microsoft.com/office/officeart/2005/8/layout/hierarchy2"/>
    <dgm:cxn modelId="{F40CDDDD-7906-4E90-8A9E-314B9837D941}" type="presParOf" srcId="{87D2D2AD-C710-4A06-9FF9-83A9551819C0}" destId="{0ECDB6CF-508B-4641-9F87-C63AB894313E}" srcOrd="0" destOrd="0" presId="urn:microsoft.com/office/officeart/2005/8/layout/hierarchy2"/>
    <dgm:cxn modelId="{5EE1911D-8075-4182-AC93-148C4C5E60FB}" type="presParOf" srcId="{87D2D2AD-C710-4A06-9FF9-83A9551819C0}" destId="{C3D15F0B-DF31-4310-B4DE-2055EE23FD04}"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06E76C3-27B8-405F-AD0C-1A9D93FD1617}" type="doc">
      <dgm:prSet loTypeId="urn:microsoft.com/office/officeart/2005/8/layout/hierarchy2" loCatId="hierarchy" qsTypeId="urn:microsoft.com/office/officeart/2005/8/quickstyle/simple1" qsCatId="simple" csTypeId="urn:microsoft.com/office/officeart/2005/8/colors/colorful2" csCatId="colorful" phldr="1"/>
      <dgm:spPr/>
      <dgm:t>
        <a:bodyPr/>
        <a:lstStyle/>
        <a:p>
          <a:endParaRPr lang="en-GB"/>
        </a:p>
      </dgm:t>
    </dgm:pt>
    <dgm:pt modelId="{D7B47706-C66A-4B84-9574-3EE71E1F0F8A}">
      <dgm:prSet phldrT="[Text]"/>
      <dgm:spPr/>
      <dgm:t>
        <a:bodyPr/>
        <a:lstStyle/>
        <a:p>
          <a:r>
            <a:rPr lang="ro-RO" dirty="0"/>
            <a:t>D</a:t>
          </a:r>
          <a:endParaRPr lang="en-GB" dirty="0"/>
        </a:p>
      </dgm:t>
    </dgm:pt>
    <dgm:pt modelId="{C13F5E47-84D8-4F26-AEDE-CBC58B70EAC6}" type="parTrans" cxnId="{C15DD3ED-6345-4F14-9499-E13F48847BB4}">
      <dgm:prSet/>
      <dgm:spPr/>
      <dgm:t>
        <a:bodyPr/>
        <a:lstStyle/>
        <a:p>
          <a:endParaRPr lang="en-GB"/>
        </a:p>
      </dgm:t>
    </dgm:pt>
    <dgm:pt modelId="{8C4A6036-8B3B-4511-9E7D-78405649EC74}" type="sibTrans" cxnId="{C15DD3ED-6345-4F14-9499-E13F48847BB4}">
      <dgm:prSet/>
      <dgm:spPr/>
      <dgm:t>
        <a:bodyPr/>
        <a:lstStyle/>
        <a:p>
          <a:endParaRPr lang="en-GB"/>
        </a:p>
      </dgm:t>
    </dgm:pt>
    <dgm:pt modelId="{B4122A9F-C83C-4691-8596-CE158F87AACE}" type="asst">
      <dgm:prSet phldrT="[Text]"/>
      <dgm:spPr/>
      <dgm:t>
        <a:bodyPr/>
        <a:lstStyle/>
        <a:p>
          <a:r>
            <a:rPr lang="ro-RO" noProof="1"/>
            <a:t>DBs</a:t>
          </a:r>
        </a:p>
      </dgm:t>
    </dgm:pt>
    <dgm:pt modelId="{4FF53BC5-DF97-4D8D-8253-F2D82D4E9082}" type="parTrans" cxnId="{0860D4D5-E224-45DE-B433-B45777BCB1C8}">
      <dgm:prSet/>
      <dgm:spPr/>
      <dgm:t>
        <a:bodyPr/>
        <a:lstStyle/>
        <a:p>
          <a:endParaRPr lang="en-GB"/>
        </a:p>
      </dgm:t>
    </dgm:pt>
    <dgm:pt modelId="{455B8714-A880-414E-B440-B0DB6ADCD2D4}" type="sibTrans" cxnId="{0860D4D5-E224-45DE-B433-B45777BCB1C8}">
      <dgm:prSet/>
      <dgm:spPr/>
      <dgm:t>
        <a:bodyPr/>
        <a:lstStyle/>
        <a:p>
          <a:endParaRPr lang="en-GB"/>
        </a:p>
      </dgm:t>
    </dgm:pt>
    <dgm:pt modelId="{3BC22123-8DE6-467F-9F6F-53C6B5A112F6}" type="asst">
      <dgm:prSet phldrT="[Text]"/>
      <dgm:spPr/>
      <dgm:t>
        <a:bodyPr/>
        <a:lstStyle/>
        <a:p>
          <a:r>
            <a:rPr lang="ro-RO" noProof="1"/>
            <a:t>Data (user database directory)</a:t>
          </a:r>
        </a:p>
      </dgm:t>
    </dgm:pt>
    <dgm:pt modelId="{5CD044C8-EEB6-432B-85A9-E22BECE97279}" type="parTrans" cxnId="{2E6407A7-CD92-4AE5-9BDD-0F68FAE384A3}">
      <dgm:prSet/>
      <dgm:spPr/>
      <dgm:t>
        <a:bodyPr/>
        <a:lstStyle/>
        <a:p>
          <a:endParaRPr lang="en-GB"/>
        </a:p>
      </dgm:t>
    </dgm:pt>
    <dgm:pt modelId="{72283405-26AF-40EE-89DC-A31DCE7C1A20}" type="sibTrans" cxnId="{2E6407A7-CD92-4AE5-9BDD-0F68FAE384A3}">
      <dgm:prSet/>
      <dgm:spPr/>
      <dgm:t>
        <a:bodyPr/>
        <a:lstStyle/>
        <a:p>
          <a:endParaRPr lang="en-GB"/>
        </a:p>
      </dgm:t>
    </dgm:pt>
    <dgm:pt modelId="{B2AD38C3-CC2A-45EF-AA15-3A2D8DD2B6C3}" type="asst">
      <dgm:prSet phldrT="[Text]"/>
      <dgm:spPr/>
      <dgm:t>
        <a:bodyPr/>
        <a:lstStyle/>
        <a:p>
          <a:r>
            <a:rPr lang="ro-RO" noProof="1"/>
            <a:t>Logs (user database log directory)</a:t>
          </a:r>
        </a:p>
      </dgm:t>
    </dgm:pt>
    <dgm:pt modelId="{256657FA-B92A-4143-A835-4E67A34CC451}" type="parTrans" cxnId="{FD22E369-D83E-457E-956E-82596FFB36D7}">
      <dgm:prSet/>
      <dgm:spPr/>
      <dgm:t>
        <a:bodyPr/>
        <a:lstStyle/>
        <a:p>
          <a:endParaRPr lang="en-GB"/>
        </a:p>
      </dgm:t>
    </dgm:pt>
    <dgm:pt modelId="{54BA435E-607C-47FA-B72D-0C238878A662}" type="sibTrans" cxnId="{FD22E369-D83E-457E-956E-82596FFB36D7}">
      <dgm:prSet/>
      <dgm:spPr/>
      <dgm:t>
        <a:bodyPr/>
        <a:lstStyle/>
        <a:p>
          <a:endParaRPr lang="en-GB"/>
        </a:p>
      </dgm:t>
    </dgm:pt>
    <dgm:pt modelId="{72ED0B5C-724E-4083-8B45-41E9071239B7}" type="asst">
      <dgm:prSet phldrT="[Text]"/>
      <dgm:spPr/>
      <dgm:t>
        <a:bodyPr/>
        <a:lstStyle/>
        <a:p>
          <a:r>
            <a:rPr lang="ro-RO" noProof="1"/>
            <a:t>System (data root directory)</a:t>
          </a:r>
        </a:p>
      </dgm:t>
    </dgm:pt>
    <dgm:pt modelId="{5D0A2DD7-AF13-4D5E-A689-AFED0002D331}" type="parTrans" cxnId="{6E09F483-31EF-4762-9499-92E78031B493}">
      <dgm:prSet/>
      <dgm:spPr/>
      <dgm:t>
        <a:bodyPr/>
        <a:lstStyle/>
        <a:p>
          <a:endParaRPr lang="en-GB"/>
        </a:p>
      </dgm:t>
    </dgm:pt>
    <dgm:pt modelId="{DA0093E5-E074-48C5-BFBD-46FE9853D506}" type="sibTrans" cxnId="{6E09F483-31EF-4762-9499-92E78031B493}">
      <dgm:prSet/>
      <dgm:spPr/>
      <dgm:t>
        <a:bodyPr/>
        <a:lstStyle/>
        <a:p>
          <a:endParaRPr lang="en-GB"/>
        </a:p>
      </dgm:t>
    </dgm:pt>
    <dgm:pt modelId="{5852DBEB-BA0B-43F1-AADF-A97FDDFF6A32}" type="asst">
      <dgm:prSet phldrT="[Text]"/>
      <dgm:spPr/>
      <dgm:t>
        <a:bodyPr/>
        <a:lstStyle/>
        <a:p>
          <a:r>
            <a:rPr lang="ro-RO" noProof="1"/>
            <a:t>E</a:t>
          </a:r>
        </a:p>
      </dgm:t>
    </dgm:pt>
    <dgm:pt modelId="{32F15F57-0281-43E6-A24E-85E807788CE8}" type="parTrans" cxnId="{A49A5F8B-6575-4DA2-9873-8C01D7E78D97}">
      <dgm:prSet/>
      <dgm:spPr/>
      <dgm:t>
        <a:bodyPr/>
        <a:lstStyle/>
        <a:p>
          <a:endParaRPr lang="en-GB"/>
        </a:p>
      </dgm:t>
    </dgm:pt>
    <dgm:pt modelId="{1B04E35C-CB22-46BC-8A60-6A6A73F657AC}" type="sibTrans" cxnId="{A49A5F8B-6575-4DA2-9873-8C01D7E78D97}">
      <dgm:prSet/>
      <dgm:spPr/>
      <dgm:t>
        <a:bodyPr/>
        <a:lstStyle/>
        <a:p>
          <a:endParaRPr lang="en-GB"/>
        </a:p>
      </dgm:t>
    </dgm:pt>
    <dgm:pt modelId="{0CFD88F4-B43C-48D9-A1A0-E1E3B0AB242F}" type="asst">
      <dgm:prSet phldrT="[Text]"/>
      <dgm:spPr/>
      <dgm:t>
        <a:bodyPr/>
        <a:lstStyle/>
        <a:p>
          <a:r>
            <a:rPr lang="ro-RO" noProof="1"/>
            <a:t>Backups</a:t>
          </a:r>
        </a:p>
      </dgm:t>
    </dgm:pt>
    <dgm:pt modelId="{92F74D41-92AD-41B7-B431-41D3EF204BA9}" type="parTrans" cxnId="{76C5198D-CF49-4124-B4FF-F20067D17FEB}">
      <dgm:prSet/>
      <dgm:spPr/>
      <dgm:t>
        <a:bodyPr/>
        <a:lstStyle/>
        <a:p>
          <a:endParaRPr lang="en-GB"/>
        </a:p>
      </dgm:t>
    </dgm:pt>
    <dgm:pt modelId="{80196A90-5238-47E7-8A83-8CB41C323529}" type="sibTrans" cxnId="{76C5198D-CF49-4124-B4FF-F20067D17FEB}">
      <dgm:prSet/>
      <dgm:spPr/>
      <dgm:t>
        <a:bodyPr/>
        <a:lstStyle/>
        <a:p>
          <a:endParaRPr lang="en-GB"/>
        </a:p>
      </dgm:t>
    </dgm:pt>
    <dgm:pt modelId="{EF731F1A-BCF2-4D5D-98D1-900888300412}" type="pres">
      <dgm:prSet presAssocID="{606E76C3-27B8-405F-AD0C-1A9D93FD1617}" presName="diagram" presStyleCnt="0">
        <dgm:presLayoutVars>
          <dgm:chPref val="1"/>
          <dgm:dir/>
          <dgm:animOne val="branch"/>
          <dgm:animLvl val="lvl"/>
          <dgm:resizeHandles val="exact"/>
        </dgm:presLayoutVars>
      </dgm:prSet>
      <dgm:spPr/>
    </dgm:pt>
    <dgm:pt modelId="{F3ECEE52-BF3C-417A-B66F-B0D84B8BF131}" type="pres">
      <dgm:prSet presAssocID="{D7B47706-C66A-4B84-9574-3EE71E1F0F8A}" presName="root1" presStyleCnt="0"/>
      <dgm:spPr/>
    </dgm:pt>
    <dgm:pt modelId="{3CD7945E-B487-4EC7-BC4B-6892CAF4FFA9}" type="pres">
      <dgm:prSet presAssocID="{D7B47706-C66A-4B84-9574-3EE71E1F0F8A}" presName="LevelOneTextNode" presStyleLbl="node0" presStyleIdx="0" presStyleCnt="2">
        <dgm:presLayoutVars>
          <dgm:chPref val="3"/>
        </dgm:presLayoutVars>
      </dgm:prSet>
      <dgm:spPr/>
    </dgm:pt>
    <dgm:pt modelId="{AE3CA6EA-FEE8-4ADB-A9AF-7095D9C2C7A0}" type="pres">
      <dgm:prSet presAssocID="{D7B47706-C66A-4B84-9574-3EE71E1F0F8A}" presName="level2hierChild" presStyleCnt="0"/>
      <dgm:spPr/>
    </dgm:pt>
    <dgm:pt modelId="{AB75957E-799E-45DB-9D27-13FAB9B6E910}" type="pres">
      <dgm:prSet presAssocID="{4FF53BC5-DF97-4D8D-8253-F2D82D4E9082}" presName="conn2-1" presStyleLbl="parChTrans1D2" presStyleIdx="0" presStyleCnt="2"/>
      <dgm:spPr/>
    </dgm:pt>
    <dgm:pt modelId="{FBE070C1-CC1F-46C4-9990-4360C9847B9C}" type="pres">
      <dgm:prSet presAssocID="{4FF53BC5-DF97-4D8D-8253-F2D82D4E9082}" presName="connTx" presStyleLbl="parChTrans1D2" presStyleIdx="0" presStyleCnt="2"/>
      <dgm:spPr/>
    </dgm:pt>
    <dgm:pt modelId="{B922EF2F-2ED7-45C2-95F9-FE5C4F5AB53F}" type="pres">
      <dgm:prSet presAssocID="{B4122A9F-C83C-4691-8596-CE158F87AACE}" presName="root2" presStyleCnt="0"/>
      <dgm:spPr/>
    </dgm:pt>
    <dgm:pt modelId="{D7214C53-0713-44CE-B0AD-A5D59B111D90}" type="pres">
      <dgm:prSet presAssocID="{B4122A9F-C83C-4691-8596-CE158F87AACE}" presName="LevelTwoTextNode" presStyleLbl="asst1" presStyleIdx="0" presStyleCnt="4">
        <dgm:presLayoutVars>
          <dgm:chPref val="3"/>
        </dgm:presLayoutVars>
      </dgm:prSet>
      <dgm:spPr/>
    </dgm:pt>
    <dgm:pt modelId="{33C58A85-8E90-4335-AE68-C5A0977114F9}" type="pres">
      <dgm:prSet presAssocID="{B4122A9F-C83C-4691-8596-CE158F87AACE}" presName="level3hierChild" presStyleCnt="0"/>
      <dgm:spPr/>
    </dgm:pt>
    <dgm:pt modelId="{7D852D89-E33F-4520-AE8B-DD7A3EBDE042}" type="pres">
      <dgm:prSet presAssocID="{5CD044C8-EEB6-432B-85A9-E22BECE97279}" presName="conn2-1" presStyleLbl="parChTrans1D3" presStyleIdx="0" presStyleCnt="3"/>
      <dgm:spPr/>
    </dgm:pt>
    <dgm:pt modelId="{CDCFFBFA-98B7-4FE9-8A5D-7A019E473B61}" type="pres">
      <dgm:prSet presAssocID="{5CD044C8-EEB6-432B-85A9-E22BECE97279}" presName="connTx" presStyleLbl="parChTrans1D3" presStyleIdx="0" presStyleCnt="3"/>
      <dgm:spPr/>
    </dgm:pt>
    <dgm:pt modelId="{C27A9B34-3953-4DD0-A921-5A2ED3111841}" type="pres">
      <dgm:prSet presAssocID="{3BC22123-8DE6-467F-9F6F-53C6B5A112F6}" presName="root2" presStyleCnt="0"/>
      <dgm:spPr/>
    </dgm:pt>
    <dgm:pt modelId="{7CA805BD-BCDE-4478-AEB1-6B9FAE0BF544}" type="pres">
      <dgm:prSet presAssocID="{3BC22123-8DE6-467F-9F6F-53C6B5A112F6}" presName="LevelTwoTextNode" presStyleLbl="asst1" presStyleIdx="1" presStyleCnt="4">
        <dgm:presLayoutVars>
          <dgm:chPref val="3"/>
        </dgm:presLayoutVars>
      </dgm:prSet>
      <dgm:spPr/>
    </dgm:pt>
    <dgm:pt modelId="{5EC50A9F-71E6-495E-AD38-9FE1C80128BF}" type="pres">
      <dgm:prSet presAssocID="{3BC22123-8DE6-467F-9F6F-53C6B5A112F6}" presName="level3hierChild" presStyleCnt="0"/>
      <dgm:spPr/>
    </dgm:pt>
    <dgm:pt modelId="{F52E0790-28BD-4987-9881-D87CFAB8F2FA}" type="pres">
      <dgm:prSet presAssocID="{256657FA-B92A-4143-A835-4E67A34CC451}" presName="conn2-1" presStyleLbl="parChTrans1D3" presStyleIdx="1" presStyleCnt="3"/>
      <dgm:spPr/>
    </dgm:pt>
    <dgm:pt modelId="{AE42ACCE-7A56-41DF-9977-C5631DD5848E}" type="pres">
      <dgm:prSet presAssocID="{256657FA-B92A-4143-A835-4E67A34CC451}" presName="connTx" presStyleLbl="parChTrans1D3" presStyleIdx="1" presStyleCnt="3"/>
      <dgm:spPr/>
    </dgm:pt>
    <dgm:pt modelId="{B0912B74-B660-48EF-BDB7-AED568B42863}" type="pres">
      <dgm:prSet presAssocID="{B2AD38C3-CC2A-45EF-AA15-3A2D8DD2B6C3}" presName="root2" presStyleCnt="0"/>
      <dgm:spPr/>
    </dgm:pt>
    <dgm:pt modelId="{3630DE3B-A023-4C10-A10D-A6E99CB58C1D}" type="pres">
      <dgm:prSet presAssocID="{B2AD38C3-CC2A-45EF-AA15-3A2D8DD2B6C3}" presName="LevelTwoTextNode" presStyleLbl="asst1" presStyleIdx="2" presStyleCnt="4">
        <dgm:presLayoutVars>
          <dgm:chPref val="3"/>
        </dgm:presLayoutVars>
      </dgm:prSet>
      <dgm:spPr/>
    </dgm:pt>
    <dgm:pt modelId="{1E0C3017-DC91-4E34-9F3D-E7DEE01DCFD6}" type="pres">
      <dgm:prSet presAssocID="{B2AD38C3-CC2A-45EF-AA15-3A2D8DD2B6C3}" presName="level3hierChild" presStyleCnt="0"/>
      <dgm:spPr/>
    </dgm:pt>
    <dgm:pt modelId="{4B3F41AE-0487-4ECB-9B93-22A447CA4329}" type="pres">
      <dgm:prSet presAssocID="{5D0A2DD7-AF13-4D5E-A689-AFED0002D331}" presName="conn2-1" presStyleLbl="parChTrans1D3" presStyleIdx="2" presStyleCnt="3"/>
      <dgm:spPr/>
    </dgm:pt>
    <dgm:pt modelId="{4255CA77-81A9-4CCA-8FAF-97E506742B8B}" type="pres">
      <dgm:prSet presAssocID="{5D0A2DD7-AF13-4D5E-A689-AFED0002D331}" presName="connTx" presStyleLbl="parChTrans1D3" presStyleIdx="2" presStyleCnt="3"/>
      <dgm:spPr/>
    </dgm:pt>
    <dgm:pt modelId="{78AA8FC1-CFDF-4475-BE26-3992288063CB}" type="pres">
      <dgm:prSet presAssocID="{72ED0B5C-724E-4083-8B45-41E9071239B7}" presName="root2" presStyleCnt="0"/>
      <dgm:spPr/>
    </dgm:pt>
    <dgm:pt modelId="{459D28C2-6370-4F71-AB1C-4250BD3B6822}" type="pres">
      <dgm:prSet presAssocID="{72ED0B5C-724E-4083-8B45-41E9071239B7}" presName="LevelTwoTextNode" presStyleLbl="asst1" presStyleIdx="3" presStyleCnt="4">
        <dgm:presLayoutVars>
          <dgm:chPref val="3"/>
        </dgm:presLayoutVars>
      </dgm:prSet>
      <dgm:spPr/>
    </dgm:pt>
    <dgm:pt modelId="{E7353868-3362-4938-9C50-9C05BC6AF563}" type="pres">
      <dgm:prSet presAssocID="{72ED0B5C-724E-4083-8B45-41E9071239B7}" presName="level3hierChild" presStyleCnt="0"/>
      <dgm:spPr/>
    </dgm:pt>
    <dgm:pt modelId="{FBDA0FC7-7D7A-461D-B5D1-86E4C3DE5535}" type="pres">
      <dgm:prSet presAssocID="{5852DBEB-BA0B-43F1-AADF-A97FDDFF6A32}" presName="root1" presStyleCnt="0"/>
      <dgm:spPr/>
    </dgm:pt>
    <dgm:pt modelId="{3DEDF6DA-18A4-40F4-BBA0-226FB461836A}" type="pres">
      <dgm:prSet presAssocID="{5852DBEB-BA0B-43F1-AADF-A97FDDFF6A32}" presName="LevelOneTextNode" presStyleLbl="node0" presStyleIdx="1" presStyleCnt="2">
        <dgm:presLayoutVars>
          <dgm:chPref val="3"/>
        </dgm:presLayoutVars>
      </dgm:prSet>
      <dgm:spPr/>
    </dgm:pt>
    <dgm:pt modelId="{43AED9B3-7F64-4DA1-9414-F735E7BFE5A5}" type="pres">
      <dgm:prSet presAssocID="{5852DBEB-BA0B-43F1-AADF-A97FDDFF6A32}" presName="level2hierChild" presStyleCnt="0"/>
      <dgm:spPr/>
    </dgm:pt>
    <dgm:pt modelId="{604EC39F-07BE-4472-A9B0-A519B512AC35}" type="pres">
      <dgm:prSet presAssocID="{92F74D41-92AD-41B7-B431-41D3EF204BA9}" presName="conn2-1" presStyleLbl="parChTrans1D2" presStyleIdx="1" presStyleCnt="2"/>
      <dgm:spPr/>
    </dgm:pt>
    <dgm:pt modelId="{AF698D8F-7AAF-4695-82BC-D077DF2365C8}" type="pres">
      <dgm:prSet presAssocID="{92F74D41-92AD-41B7-B431-41D3EF204BA9}" presName="connTx" presStyleLbl="parChTrans1D2" presStyleIdx="1" presStyleCnt="2"/>
      <dgm:spPr/>
    </dgm:pt>
    <dgm:pt modelId="{2688A762-F5DC-412D-9AAD-42604DCD5213}" type="pres">
      <dgm:prSet presAssocID="{0CFD88F4-B43C-48D9-A1A0-E1E3B0AB242F}" presName="root2" presStyleCnt="0"/>
      <dgm:spPr/>
    </dgm:pt>
    <dgm:pt modelId="{9436E4C7-4645-4F37-A57C-F7C6DAA20385}" type="pres">
      <dgm:prSet presAssocID="{0CFD88F4-B43C-48D9-A1A0-E1E3B0AB242F}" presName="LevelTwoTextNode" presStyleLbl="asst0" presStyleIdx="0" presStyleCnt="1">
        <dgm:presLayoutVars>
          <dgm:chPref val="3"/>
        </dgm:presLayoutVars>
      </dgm:prSet>
      <dgm:spPr/>
    </dgm:pt>
    <dgm:pt modelId="{A69F8AF4-1B4A-439A-97D7-E62AABC9B4A2}" type="pres">
      <dgm:prSet presAssocID="{0CFD88F4-B43C-48D9-A1A0-E1E3B0AB242F}" presName="level3hierChild" presStyleCnt="0"/>
      <dgm:spPr/>
    </dgm:pt>
  </dgm:ptLst>
  <dgm:cxnLst>
    <dgm:cxn modelId="{69010D14-E169-458E-B6C0-ECE7DB048840}" type="presOf" srcId="{92F74D41-92AD-41B7-B431-41D3EF204BA9}" destId="{604EC39F-07BE-4472-A9B0-A519B512AC35}" srcOrd="0" destOrd="0" presId="urn:microsoft.com/office/officeart/2005/8/layout/hierarchy2"/>
    <dgm:cxn modelId="{796C4832-2F78-4DA0-8B54-AA68D4E85B01}" type="presOf" srcId="{256657FA-B92A-4143-A835-4E67A34CC451}" destId="{F52E0790-28BD-4987-9881-D87CFAB8F2FA}" srcOrd="0" destOrd="0" presId="urn:microsoft.com/office/officeart/2005/8/layout/hierarchy2"/>
    <dgm:cxn modelId="{6353483A-5AAB-4730-B233-FF1CF719B772}" type="presOf" srcId="{72ED0B5C-724E-4083-8B45-41E9071239B7}" destId="{459D28C2-6370-4F71-AB1C-4250BD3B6822}" srcOrd="0" destOrd="0" presId="urn:microsoft.com/office/officeart/2005/8/layout/hierarchy2"/>
    <dgm:cxn modelId="{FD22E369-D83E-457E-956E-82596FFB36D7}" srcId="{B4122A9F-C83C-4691-8596-CE158F87AACE}" destId="{B2AD38C3-CC2A-45EF-AA15-3A2D8DD2B6C3}" srcOrd="1" destOrd="0" parTransId="{256657FA-B92A-4143-A835-4E67A34CC451}" sibTransId="{54BA435E-607C-47FA-B72D-0C238878A662}"/>
    <dgm:cxn modelId="{A7B24074-312E-499E-9BE8-A016A1B08A9C}" type="presOf" srcId="{B4122A9F-C83C-4691-8596-CE158F87AACE}" destId="{D7214C53-0713-44CE-B0AD-A5D59B111D90}" srcOrd="0" destOrd="0" presId="urn:microsoft.com/office/officeart/2005/8/layout/hierarchy2"/>
    <dgm:cxn modelId="{B8B3F654-B82E-46B7-93B8-BF41B04B5C6F}" type="presOf" srcId="{5D0A2DD7-AF13-4D5E-A689-AFED0002D331}" destId="{4255CA77-81A9-4CCA-8FAF-97E506742B8B}" srcOrd="1" destOrd="0" presId="urn:microsoft.com/office/officeart/2005/8/layout/hierarchy2"/>
    <dgm:cxn modelId="{B7A0695A-B3F8-4931-89C6-A0D5A95928A6}" type="presOf" srcId="{0CFD88F4-B43C-48D9-A1A0-E1E3B0AB242F}" destId="{9436E4C7-4645-4F37-A57C-F7C6DAA20385}" srcOrd="0" destOrd="0" presId="urn:microsoft.com/office/officeart/2005/8/layout/hierarchy2"/>
    <dgm:cxn modelId="{801CE683-1BB5-4B59-92FD-E904B42191CA}" type="presOf" srcId="{4FF53BC5-DF97-4D8D-8253-F2D82D4E9082}" destId="{AB75957E-799E-45DB-9D27-13FAB9B6E910}" srcOrd="0" destOrd="0" presId="urn:microsoft.com/office/officeart/2005/8/layout/hierarchy2"/>
    <dgm:cxn modelId="{6E09F483-31EF-4762-9499-92E78031B493}" srcId="{B4122A9F-C83C-4691-8596-CE158F87AACE}" destId="{72ED0B5C-724E-4083-8B45-41E9071239B7}" srcOrd="2" destOrd="0" parTransId="{5D0A2DD7-AF13-4D5E-A689-AFED0002D331}" sibTransId="{DA0093E5-E074-48C5-BFBD-46FE9853D506}"/>
    <dgm:cxn modelId="{20631784-FE3A-4675-AC28-40670D35389F}" type="presOf" srcId="{606E76C3-27B8-405F-AD0C-1A9D93FD1617}" destId="{EF731F1A-BCF2-4D5D-98D1-900888300412}" srcOrd="0" destOrd="0" presId="urn:microsoft.com/office/officeart/2005/8/layout/hierarchy2"/>
    <dgm:cxn modelId="{0E6BCD84-01B8-4623-8561-8BBE5AD05342}" type="presOf" srcId="{3BC22123-8DE6-467F-9F6F-53C6B5A112F6}" destId="{7CA805BD-BCDE-4478-AEB1-6B9FAE0BF544}" srcOrd="0" destOrd="0" presId="urn:microsoft.com/office/officeart/2005/8/layout/hierarchy2"/>
    <dgm:cxn modelId="{D7F94389-901C-46C7-8A70-F72A5EF88049}" type="presOf" srcId="{4FF53BC5-DF97-4D8D-8253-F2D82D4E9082}" destId="{FBE070C1-CC1F-46C4-9990-4360C9847B9C}" srcOrd="1" destOrd="0" presId="urn:microsoft.com/office/officeart/2005/8/layout/hierarchy2"/>
    <dgm:cxn modelId="{A49A5F8B-6575-4DA2-9873-8C01D7E78D97}" srcId="{606E76C3-27B8-405F-AD0C-1A9D93FD1617}" destId="{5852DBEB-BA0B-43F1-AADF-A97FDDFF6A32}" srcOrd="1" destOrd="0" parTransId="{32F15F57-0281-43E6-A24E-85E807788CE8}" sibTransId="{1B04E35C-CB22-46BC-8A60-6A6A73F657AC}"/>
    <dgm:cxn modelId="{76C5198D-CF49-4124-B4FF-F20067D17FEB}" srcId="{5852DBEB-BA0B-43F1-AADF-A97FDDFF6A32}" destId="{0CFD88F4-B43C-48D9-A1A0-E1E3B0AB242F}" srcOrd="0" destOrd="0" parTransId="{92F74D41-92AD-41B7-B431-41D3EF204BA9}" sibTransId="{80196A90-5238-47E7-8A83-8CB41C323529}"/>
    <dgm:cxn modelId="{F8465B9E-7C42-4A50-AC16-E59E4760FA75}" type="presOf" srcId="{5CD044C8-EEB6-432B-85A9-E22BECE97279}" destId="{7D852D89-E33F-4520-AE8B-DD7A3EBDE042}" srcOrd="0" destOrd="0" presId="urn:microsoft.com/office/officeart/2005/8/layout/hierarchy2"/>
    <dgm:cxn modelId="{D3E22DA6-50D5-4002-B10E-6DCD74ECA457}" type="presOf" srcId="{B2AD38C3-CC2A-45EF-AA15-3A2D8DD2B6C3}" destId="{3630DE3B-A023-4C10-A10D-A6E99CB58C1D}" srcOrd="0" destOrd="0" presId="urn:microsoft.com/office/officeart/2005/8/layout/hierarchy2"/>
    <dgm:cxn modelId="{2E6407A7-CD92-4AE5-9BDD-0F68FAE384A3}" srcId="{B4122A9F-C83C-4691-8596-CE158F87AACE}" destId="{3BC22123-8DE6-467F-9F6F-53C6B5A112F6}" srcOrd="0" destOrd="0" parTransId="{5CD044C8-EEB6-432B-85A9-E22BECE97279}" sibTransId="{72283405-26AF-40EE-89DC-A31DCE7C1A20}"/>
    <dgm:cxn modelId="{AE4507AD-B17B-4B25-86FF-56D229304442}" type="presOf" srcId="{256657FA-B92A-4143-A835-4E67A34CC451}" destId="{AE42ACCE-7A56-41DF-9977-C5631DD5848E}" srcOrd="1" destOrd="0" presId="urn:microsoft.com/office/officeart/2005/8/layout/hierarchy2"/>
    <dgm:cxn modelId="{B3C956B1-84C1-477A-8C9A-CAFE23745A7E}" type="presOf" srcId="{5D0A2DD7-AF13-4D5E-A689-AFED0002D331}" destId="{4B3F41AE-0487-4ECB-9B93-22A447CA4329}" srcOrd="0" destOrd="0" presId="urn:microsoft.com/office/officeart/2005/8/layout/hierarchy2"/>
    <dgm:cxn modelId="{30401ABB-D4DB-43B4-BE0E-D5C40FEC1865}" type="presOf" srcId="{5CD044C8-EEB6-432B-85A9-E22BECE97279}" destId="{CDCFFBFA-98B7-4FE9-8A5D-7A019E473B61}" srcOrd="1" destOrd="0" presId="urn:microsoft.com/office/officeart/2005/8/layout/hierarchy2"/>
    <dgm:cxn modelId="{6C20A7C6-24A7-4E14-8626-4738B69A8408}" type="presOf" srcId="{D7B47706-C66A-4B84-9574-3EE71E1F0F8A}" destId="{3CD7945E-B487-4EC7-BC4B-6892CAF4FFA9}" srcOrd="0" destOrd="0" presId="urn:microsoft.com/office/officeart/2005/8/layout/hierarchy2"/>
    <dgm:cxn modelId="{FA27E1D3-EDEB-44FF-98B1-477994B9902E}" type="presOf" srcId="{5852DBEB-BA0B-43F1-AADF-A97FDDFF6A32}" destId="{3DEDF6DA-18A4-40F4-BBA0-226FB461836A}" srcOrd="0" destOrd="0" presId="urn:microsoft.com/office/officeart/2005/8/layout/hierarchy2"/>
    <dgm:cxn modelId="{0860D4D5-E224-45DE-B433-B45777BCB1C8}" srcId="{D7B47706-C66A-4B84-9574-3EE71E1F0F8A}" destId="{B4122A9F-C83C-4691-8596-CE158F87AACE}" srcOrd="0" destOrd="0" parTransId="{4FF53BC5-DF97-4D8D-8253-F2D82D4E9082}" sibTransId="{455B8714-A880-414E-B440-B0DB6ADCD2D4}"/>
    <dgm:cxn modelId="{F0CC68D6-B0E4-4B65-AB64-F144D7AB5405}" type="presOf" srcId="{92F74D41-92AD-41B7-B431-41D3EF204BA9}" destId="{AF698D8F-7AAF-4695-82BC-D077DF2365C8}" srcOrd="1" destOrd="0" presId="urn:microsoft.com/office/officeart/2005/8/layout/hierarchy2"/>
    <dgm:cxn modelId="{C15DD3ED-6345-4F14-9499-E13F48847BB4}" srcId="{606E76C3-27B8-405F-AD0C-1A9D93FD1617}" destId="{D7B47706-C66A-4B84-9574-3EE71E1F0F8A}" srcOrd="0" destOrd="0" parTransId="{C13F5E47-84D8-4F26-AEDE-CBC58B70EAC6}" sibTransId="{8C4A6036-8B3B-4511-9E7D-78405649EC74}"/>
    <dgm:cxn modelId="{477864D8-8A2D-4A0B-8711-648693979C89}" type="presParOf" srcId="{EF731F1A-BCF2-4D5D-98D1-900888300412}" destId="{F3ECEE52-BF3C-417A-B66F-B0D84B8BF131}" srcOrd="0" destOrd="0" presId="urn:microsoft.com/office/officeart/2005/8/layout/hierarchy2"/>
    <dgm:cxn modelId="{F7C2080F-92FF-45A1-8528-B645C5F65E14}" type="presParOf" srcId="{F3ECEE52-BF3C-417A-B66F-B0D84B8BF131}" destId="{3CD7945E-B487-4EC7-BC4B-6892CAF4FFA9}" srcOrd="0" destOrd="0" presId="urn:microsoft.com/office/officeart/2005/8/layout/hierarchy2"/>
    <dgm:cxn modelId="{F2E87F45-A233-436D-86EA-2663E17E18EE}" type="presParOf" srcId="{F3ECEE52-BF3C-417A-B66F-B0D84B8BF131}" destId="{AE3CA6EA-FEE8-4ADB-A9AF-7095D9C2C7A0}" srcOrd="1" destOrd="0" presId="urn:microsoft.com/office/officeart/2005/8/layout/hierarchy2"/>
    <dgm:cxn modelId="{D71BDF3D-22E7-4A74-B401-B20A0E7493BA}" type="presParOf" srcId="{AE3CA6EA-FEE8-4ADB-A9AF-7095D9C2C7A0}" destId="{AB75957E-799E-45DB-9D27-13FAB9B6E910}" srcOrd="0" destOrd="0" presId="urn:microsoft.com/office/officeart/2005/8/layout/hierarchy2"/>
    <dgm:cxn modelId="{B4E76765-9402-461D-B141-CC1C693A7538}" type="presParOf" srcId="{AB75957E-799E-45DB-9D27-13FAB9B6E910}" destId="{FBE070C1-CC1F-46C4-9990-4360C9847B9C}" srcOrd="0" destOrd="0" presId="urn:microsoft.com/office/officeart/2005/8/layout/hierarchy2"/>
    <dgm:cxn modelId="{8F83A89B-CBEB-4E1F-A99E-42D068C22D9B}" type="presParOf" srcId="{AE3CA6EA-FEE8-4ADB-A9AF-7095D9C2C7A0}" destId="{B922EF2F-2ED7-45C2-95F9-FE5C4F5AB53F}" srcOrd="1" destOrd="0" presId="urn:microsoft.com/office/officeart/2005/8/layout/hierarchy2"/>
    <dgm:cxn modelId="{0B772E64-8D3F-440B-A93F-3DA75D1AA513}" type="presParOf" srcId="{B922EF2F-2ED7-45C2-95F9-FE5C4F5AB53F}" destId="{D7214C53-0713-44CE-B0AD-A5D59B111D90}" srcOrd="0" destOrd="0" presId="urn:microsoft.com/office/officeart/2005/8/layout/hierarchy2"/>
    <dgm:cxn modelId="{541CDA90-F714-4FA7-91E6-3BFFE7E795ED}" type="presParOf" srcId="{B922EF2F-2ED7-45C2-95F9-FE5C4F5AB53F}" destId="{33C58A85-8E90-4335-AE68-C5A0977114F9}" srcOrd="1" destOrd="0" presId="urn:microsoft.com/office/officeart/2005/8/layout/hierarchy2"/>
    <dgm:cxn modelId="{DE9F8C41-4A34-4DF0-BD4E-6EC6BACDEEBD}" type="presParOf" srcId="{33C58A85-8E90-4335-AE68-C5A0977114F9}" destId="{7D852D89-E33F-4520-AE8B-DD7A3EBDE042}" srcOrd="0" destOrd="0" presId="urn:microsoft.com/office/officeart/2005/8/layout/hierarchy2"/>
    <dgm:cxn modelId="{1410C412-5DB4-4B9D-8904-28D10C98412F}" type="presParOf" srcId="{7D852D89-E33F-4520-AE8B-DD7A3EBDE042}" destId="{CDCFFBFA-98B7-4FE9-8A5D-7A019E473B61}" srcOrd="0" destOrd="0" presId="urn:microsoft.com/office/officeart/2005/8/layout/hierarchy2"/>
    <dgm:cxn modelId="{63921C7A-7BC1-4D23-A4B0-513E803427E9}" type="presParOf" srcId="{33C58A85-8E90-4335-AE68-C5A0977114F9}" destId="{C27A9B34-3953-4DD0-A921-5A2ED3111841}" srcOrd="1" destOrd="0" presId="urn:microsoft.com/office/officeart/2005/8/layout/hierarchy2"/>
    <dgm:cxn modelId="{F2E4F7F2-B0D1-45B1-9E69-59D8A2A0EE38}" type="presParOf" srcId="{C27A9B34-3953-4DD0-A921-5A2ED3111841}" destId="{7CA805BD-BCDE-4478-AEB1-6B9FAE0BF544}" srcOrd="0" destOrd="0" presId="urn:microsoft.com/office/officeart/2005/8/layout/hierarchy2"/>
    <dgm:cxn modelId="{5A2F8505-FF7D-4B25-AA7D-BF2112925703}" type="presParOf" srcId="{C27A9B34-3953-4DD0-A921-5A2ED3111841}" destId="{5EC50A9F-71E6-495E-AD38-9FE1C80128BF}" srcOrd="1" destOrd="0" presId="urn:microsoft.com/office/officeart/2005/8/layout/hierarchy2"/>
    <dgm:cxn modelId="{9F5E3A05-C3C3-4FD7-B65D-EEA4928E4490}" type="presParOf" srcId="{33C58A85-8E90-4335-AE68-C5A0977114F9}" destId="{F52E0790-28BD-4987-9881-D87CFAB8F2FA}" srcOrd="2" destOrd="0" presId="urn:microsoft.com/office/officeart/2005/8/layout/hierarchy2"/>
    <dgm:cxn modelId="{4BBF2128-BB8B-4E5E-BB1D-095439B2CD24}" type="presParOf" srcId="{F52E0790-28BD-4987-9881-D87CFAB8F2FA}" destId="{AE42ACCE-7A56-41DF-9977-C5631DD5848E}" srcOrd="0" destOrd="0" presId="urn:microsoft.com/office/officeart/2005/8/layout/hierarchy2"/>
    <dgm:cxn modelId="{99AC479D-7A7C-499B-BF86-7BE226F5A05F}" type="presParOf" srcId="{33C58A85-8E90-4335-AE68-C5A0977114F9}" destId="{B0912B74-B660-48EF-BDB7-AED568B42863}" srcOrd="3" destOrd="0" presId="urn:microsoft.com/office/officeart/2005/8/layout/hierarchy2"/>
    <dgm:cxn modelId="{4A12BCA4-9C79-453F-B730-603FE75F2527}" type="presParOf" srcId="{B0912B74-B660-48EF-BDB7-AED568B42863}" destId="{3630DE3B-A023-4C10-A10D-A6E99CB58C1D}" srcOrd="0" destOrd="0" presId="urn:microsoft.com/office/officeart/2005/8/layout/hierarchy2"/>
    <dgm:cxn modelId="{D6CE84C6-5954-434D-BDC1-92D73024D7A5}" type="presParOf" srcId="{B0912B74-B660-48EF-BDB7-AED568B42863}" destId="{1E0C3017-DC91-4E34-9F3D-E7DEE01DCFD6}" srcOrd="1" destOrd="0" presId="urn:microsoft.com/office/officeart/2005/8/layout/hierarchy2"/>
    <dgm:cxn modelId="{7B9D1BE9-0F52-4E54-9E69-E63794A1370D}" type="presParOf" srcId="{33C58A85-8E90-4335-AE68-C5A0977114F9}" destId="{4B3F41AE-0487-4ECB-9B93-22A447CA4329}" srcOrd="4" destOrd="0" presId="urn:microsoft.com/office/officeart/2005/8/layout/hierarchy2"/>
    <dgm:cxn modelId="{010A364C-B69C-42B5-9279-85D1C1036621}" type="presParOf" srcId="{4B3F41AE-0487-4ECB-9B93-22A447CA4329}" destId="{4255CA77-81A9-4CCA-8FAF-97E506742B8B}" srcOrd="0" destOrd="0" presId="urn:microsoft.com/office/officeart/2005/8/layout/hierarchy2"/>
    <dgm:cxn modelId="{DCA6F15C-BFD7-492C-A75F-9770FF45FBC5}" type="presParOf" srcId="{33C58A85-8E90-4335-AE68-C5A0977114F9}" destId="{78AA8FC1-CFDF-4475-BE26-3992288063CB}" srcOrd="5" destOrd="0" presId="urn:microsoft.com/office/officeart/2005/8/layout/hierarchy2"/>
    <dgm:cxn modelId="{6934127D-F583-4CF4-973C-ACE95DBDDB12}" type="presParOf" srcId="{78AA8FC1-CFDF-4475-BE26-3992288063CB}" destId="{459D28C2-6370-4F71-AB1C-4250BD3B6822}" srcOrd="0" destOrd="0" presId="urn:microsoft.com/office/officeart/2005/8/layout/hierarchy2"/>
    <dgm:cxn modelId="{543B51DE-BE20-46A0-A444-65204226B545}" type="presParOf" srcId="{78AA8FC1-CFDF-4475-BE26-3992288063CB}" destId="{E7353868-3362-4938-9C50-9C05BC6AF563}" srcOrd="1" destOrd="0" presId="urn:microsoft.com/office/officeart/2005/8/layout/hierarchy2"/>
    <dgm:cxn modelId="{CB10C661-1112-4A64-934E-7A6B8532025C}" type="presParOf" srcId="{EF731F1A-BCF2-4D5D-98D1-900888300412}" destId="{FBDA0FC7-7D7A-461D-B5D1-86E4C3DE5535}" srcOrd="1" destOrd="0" presId="urn:microsoft.com/office/officeart/2005/8/layout/hierarchy2"/>
    <dgm:cxn modelId="{5F2C08AB-F387-41DD-BA19-8EB66B6C9F92}" type="presParOf" srcId="{FBDA0FC7-7D7A-461D-B5D1-86E4C3DE5535}" destId="{3DEDF6DA-18A4-40F4-BBA0-226FB461836A}" srcOrd="0" destOrd="0" presId="urn:microsoft.com/office/officeart/2005/8/layout/hierarchy2"/>
    <dgm:cxn modelId="{15667F10-2208-4504-917A-5B8E0F7AC249}" type="presParOf" srcId="{FBDA0FC7-7D7A-461D-B5D1-86E4C3DE5535}" destId="{43AED9B3-7F64-4DA1-9414-F735E7BFE5A5}" srcOrd="1" destOrd="0" presId="urn:microsoft.com/office/officeart/2005/8/layout/hierarchy2"/>
    <dgm:cxn modelId="{F032A08F-E95D-4410-99AF-FD88572E7A0D}" type="presParOf" srcId="{43AED9B3-7F64-4DA1-9414-F735E7BFE5A5}" destId="{604EC39F-07BE-4472-A9B0-A519B512AC35}" srcOrd="0" destOrd="0" presId="urn:microsoft.com/office/officeart/2005/8/layout/hierarchy2"/>
    <dgm:cxn modelId="{F032C484-4F85-4AF5-9BD8-5944608448A6}" type="presParOf" srcId="{604EC39F-07BE-4472-A9B0-A519B512AC35}" destId="{AF698D8F-7AAF-4695-82BC-D077DF2365C8}" srcOrd="0" destOrd="0" presId="urn:microsoft.com/office/officeart/2005/8/layout/hierarchy2"/>
    <dgm:cxn modelId="{D747DD9E-A5B5-4DF4-B545-481E99F016A3}" type="presParOf" srcId="{43AED9B3-7F64-4DA1-9414-F735E7BFE5A5}" destId="{2688A762-F5DC-412D-9AAD-42604DCD5213}" srcOrd="1" destOrd="0" presId="urn:microsoft.com/office/officeart/2005/8/layout/hierarchy2"/>
    <dgm:cxn modelId="{30D3EC7C-C826-40F5-B640-BCF7B38BDA3B}" type="presParOf" srcId="{2688A762-F5DC-412D-9AAD-42604DCD5213}" destId="{9436E4C7-4645-4F37-A57C-F7C6DAA20385}" srcOrd="0" destOrd="0" presId="urn:microsoft.com/office/officeart/2005/8/layout/hierarchy2"/>
    <dgm:cxn modelId="{4A008525-F54B-4034-BFA2-449E4C7F4414}" type="presParOf" srcId="{2688A762-F5DC-412D-9AAD-42604DCD5213}" destId="{A69F8AF4-1B4A-439A-97D7-E62AABC9B4A2}" srcOrd="1" destOrd="0" presId="urn:microsoft.com/office/officeart/2005/8/layout/hierarchy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06E76C3-27B8-405F-AD0C-1A9D93FD1617}" type="doc">
      <dgm:prSet loTypeId="urn:microsoft.com/office/officeart/2005/8/layout/hierarchy2" loCatId="hierarchy" qsTypeId="urn:microsoft.com/office/officeart/2005/8/quickstyle/simple1" qsCatId="simple" csTypeId="urn:microsoft.com/office/officeart/2005/8/colors/colorful2" csCatId="colorful" phldr="1"/>
      <dgm:spPr/>
      <dgm:t>
        <a:bodyPr/>
        <a:lstStyle/>
        <a:p>
          <a:endParaRPr lang="en-GB"/>
        </a:p>
      </dgm:t>
    </dgm:pt>
    <dgm:pt modelId="{D7B47706-C66A-4B84-9574-3EE71E1F0F8A}">
      <dgm:prSet phldrT="[Text]"/>
      <dgm:spPr/>
      <dgm:t>
        <a:bodyPr/>
        <a:lstStyle/>
        <a:p>
          <a:r>
            <a:rPr lang="ro-RO" dirty="0"/>
            <a:t>D</a:t>
          </a:r>
          <a:endParaRPr lang="en-GB" dirty="0"/>
        </a:p>
      </dgm:t>
    </dgm:pt>
    <dgm:pt modelId="{C13F5E47-84D8-4F26-AEDE-CBC58B70EAC6}" type="parTrans" cxnId="{C15DD3ED-6345-4F14-9499-E13F48847BB4}">
      <dgm:prSet/>
      <dgm:spPr/>
      <dgm:t>
        <a:bodyPr/>
        <a:lstStyle/>
        <a:p>
          <a:endParaRPr lang="en-GB"/>
        </a:p>
      </dgm:t>
    </dgm:pt>
    <dgm:pt modelId="{8C4A6036-8B3B-4511-9E7D-78405649EC74}" type="sibTrans" cxnId="{C15DD3ED-6345-4F14-9499-E13F48847BB4}">
      <dgm:prSet/>
      <dgm:spPr/>
      <dgm:t>
        <a:bodyPr/>
        <a:lstStyle/>
        <a:p>
          <a:endParaRPr lang="en-GB"/>
        </a:p>
      </dgm:t>
    </dgm:pt>
    <dgm:pt modelId="{B4122A9F-C83C-4691-8596-CE158F87AACE}" type="asst">
      <dgm:prSet phldrT="[Text]"/>
      <dgm:spPr/>
      <dgm:t>
        <a:bodyPr/>
        <a:lstStyle/>
        <a:p>
          <a:r>
            <a:rPr lang="ro-RO" noProof="1"/>
            <a:t>DBs</a:t>
          </a:r>
        </a:p>
      </dgm:t>
    </dgm:pt>
    <dgm:pt modelId="{4FF53BC5-DF97-4D8D-8253-F2D82D4E9082}" type="parTrans" cxnId="{0860D4D5-E224-45DE-B433-B45777BCB1C8}">
      <dgm:prSet/>
      <dgm:spPr/>
      <dgm:t>
        <a:bodyPr/>
        <a:lstStyle/>
        <a:p>
          <a:endParaRPr lang="en-GB"/>
        </a:p>
      </dgm:t>
    </dgm:pt>
    <dgm:pt modelId="{455B8714-A880-414E-B440-B0DB6ADCD2D4}" type="sibTrans" cxnId="{0860D4D5-E224-45DE-B433-B45777BCB1C8}">
      <dgm:prSet/>
      <dgm:spPr/>
      <dgm:t>
        <a:bodyPr/>
        <a:lstStyle/>
        <a:p>
          <a:endParaRPr lang="en-GB"/>
        </a:p>
      </dgm:t>
    </dgm:pt>
    <dgm:pt modelId="{3BC22123-8DE6-467F-9F6F-53C6B5A112F6}" type="asst">
      <dgm:prSet phldrT="[Text]"/>
      <dgm:spPr/>
      <dgm:t>
        <a:bodyPr/>
        <a:lstStyle/>
        <a:p>
          <a:r>
            <a:rPr lang="ro-RO" noProof="1"/>
            <a:t>Data (user database directory)</a:t>
          </a:r>
        </a:p>
      </dgm:t>
    </dgm:pt>
    <dgm:pt modelId="{5CD044C8-EEB6-432B-85A9-E22BECE97279}" type="parTrans" cxnId="{2E6407A7-CD92-4AE5-9BDD-0F68FAE384A3}">
      <dgm:prSet/>
      <dgm:spPr/>
      <dgm:t>
        <a:bodyPr/>
        <a:lstStyle/>
        <a:p>
          <a:endParaRPr lang="en-GB"/>
        </a:p>
      </dgm:t>
    </dgm:pt>
    <dgm:pt modelId="{72283405-26AF-40EE-89DC-A31DCE7C1A20}" type="sibTrans" cxnId="{2E6407A7-CD92-4AE5-9BDD-0F68FAE384A3}">
      <dgm:prSet/>
      <dgm:spPr/>
      <dgm:t>
        <a:bodyPr/>
        <a:lstStyle/>
        <a:p>
          <a:endParaRPr lang="en-GB"/>
        </a:p>
      </dgm:t>
    </dgm:pt>
    <dgm:pt modelId="{72ED0B5C-724E-4083-8B45-41E9071239B7}" type="asst">
      <dgm:prSet phldrT="[Text]"/>
      <dgm:spPr/>
      <dgm:t>
        <a:bodyPr/>
        <a:lstStyle/>
        <a:p>
          <a:r>
            <a:rPr lang="ro-RO" noProof="1"/>
            <a:t>System (data root directory)</a:t>
          </a:r>
        </a:p>
      </dgm:t>
    </dgm:pt>
    <dgm:pt modelId="{5D0A2DD7-AF13-4D5E-A689-AFED0002D331}" type="parTrans" cxnId="{6E09F483-31EF-4762-9499-92E78031B493}">
      <dgm:prSet/>
      <dgm:spPr/>
      <dgm:t>
        <a:bodyPr/>
        <a:lstStyle/>
        <a:p>
          <a:endParaRPr lang="en-GB"/>
        </a:p>
      </dgm:t>
    </dgm:pt>
    <dgm:pt modelId="{DA0093E5-E074-48C5-BFBD-46FE9853D506}" type="sibTrans" cxnId="{6E09F483-31EF-4762-9499-92E78031B493}">
      <dgm:prSet/>
      <dgm:spPr/>
      <dgm:t>
        <a:bodyPr/>
        <a:lstStyle/>
        <a:p>
          <a:endParaRPr lang="en-GB"/>
        </a:p>
      </dgm:t>
    </dgm:pt>
    <dgm:pt modelId="{5852DBEB-BA0B-43F1-AADF-A97FDDFF6A32}" type="asst">
      <dgm:prSet phldrT="[Text]"/>
      <dgm:spPr/>
      <dgm:t>
        <a:bodyPr/>
        <a:lstStyle/>
        <a:p>
          <a:r>
            <a:rPr lang="ro-RO" noProof="1"/>
            <a:t>F</a:t>
          </a:r>
        </a:p>
      </dgm:t>
    </dgm:pt>
    <dgm:pt modelId="{32F15F57-0281-43E6-A24E-85E807788CE8}" type="parTrans" cxnId="{A49A5F8B-6575-4DA2-9873-8C01D7E78D97}">
      <dgm:prSet/>
      <dgm:spPr/>
      <dgm:t>
        <a:bodyPr/>
        <a:lstStyle/>
        <a:p>
          <a:endParaRPr lang="en-GB"/>
        </a:p>
      </dgm:t>
    </dgm:pt>
    <dgm:pt modelId="{1B04E35C-CB22-46BC-8A60-6A6A73F657AC}" type="sibTrans" cxnId="{A49A5F8B-6575-4DA2-9873-8C01D7E78D97}">
      <dgm:prSet/>
      <dgm:spPr/>
      <dgm:t>
        <a:bodyPr/>
        <a:lstStyle/>
        <a:p>
          <a:endParaRPr lang="en-GB"/>
        </a:p>
      </dgm:t>
    </dgm:pt>
    <dgm:pt modelId="{0CFD88F4-B43C-48D9-A1A0-E1E3B0AB242F}" type="asst">
      <dgm:prSet phldrT="[Text]"/>
      <dgm:spPr/>
      <dgm:t>
        <a:bodyPr/>
        <a:lstStyle/>
        <a:p>
          <a:r>
            <a:rPr lang="ro-RO" noProof="1"/>
            <a:t>Backups</a:t>
          </a:r>
        </a:p>
      </dgm:t>
    </dgm:pt>
    <dgm:pt modelId="{92F74D41-92AD-41B7-B431-41D3EF204BA9}" type="parTrans" cxnId="{76C5198D-CF49-4124-B4FF-F20067D17FEB}">
      <dgm:prSet/>
      <dgm:spPr/>
      <dgm:t>
        <a:bodyPr/>
        <a:lstStyle/>
        <a:p>
          <a:endParaRPr lang="en-GB"/>
        </a:p>
      </dgm:t>
    </dgm:pt>
    <dgm:pt modelId="{80196A90-5238-47E7-8A83-8CB41C323529}" type="sibTrans" cxnId="{76C5198D-CF49-4124-B4FF-F20067D17FEB}">
      <dgm:prSet/>
      <dgm:spPr/>
      <dgm:t>
        <a:bodyPr/>
        <a:lstStyle/>
        <a:p>
          <a:endParaRPr lang="en-GB"/>
        </a:p>
      </dgm:t>
    </dgm:pt>
    <dgm:pt modelId="{03444F1C-B3AD-4441-AB71-A5F0B50C3363}" type="asst">
      <dgm:prSet phldrT="[Text]"/>
      <dgm:spPr/>
      <dgm:t>
        <a:bodyPr/>
        <a:lstStyle/>
        <a:p>
          <a:r>
            <a:rPr lang="ro-RO" noProof="1"/>
            <a:t>E</a:t>
          </a:r>
        </a:p>
      </dgm:t>
    </dgm:pt>
    <dgm:pt modelId="{827831BE-378F-44F2-A2CB-440C9FC17C27}" type="parTrans" cxnId="{F98CE75B-67A1-482F-831F-A06ECE1900CE}">
      <dgm:prSet/>
      <dgm:spPr/>
      <dgm:t>
        <a:bodyPr/>
        <a:lstStyle/>
        <a:p>
          <a:endParaRPr lang="en-GB"/>
        </a:p>
      </dgm:t>
    </dgm:pt>
    <dgm:pt modelId="{54E35862-E635-4F5F-A4B5-4F9C09F5DBBF}" type="sibTrans" cxnId="{F98CE75B-67A1-482F-831F-A06ECE1900CE}">
      <dgm:prSet/>
      <dgm:spPr/>
      <dgm:t>
        <a:bodyPr/>
        <a:lstStyle/>
        <a:p>
          <a:endParaRPr lang="en-GB"/>
        </a:p>
      </dgm:t>
    </dgm:pt>
    <dgm:pt modelId="{696D99D5-3CFA-4CBD-90B6-91056FCD494C}" type="asst">
      <dgm:prSet phldrT="[Text]"/>
      <dgm:spPr/>
      <dgm:t>
        <a:bodyPr/>
        <a:lstStyle/>
        <a:p>
          <a:r>
            <a:rPr lang="ro-RO" noProof="1"/>
            <a:t>Logs (user database log directory)</a:t>
          </a:r>
        </a:p>
      </dgm:t>
    </dgm:pt>
    <dgm:pt modelId="{3D75A60C-7CBD-4CBE-8C41-6BE40C1650FA}" type="parTrans" cxnId="{26B7BA24-25F3-4A5D-B05A-D9B5CF73DBC8}">
      <dgm:prSet/>
      <dgm:spPr/>
      <dgm:t>
        <a:bodyPr/>
        <a:lstStyle/>
        <a:p>
          <a:endParaRPr lang="en-GB"/>
        </a:p>
      </dgm:t>
    </dgm:pt>
    <dgm:pt modelId="{91B5FC36-220D-4FCA-931F-8F0C9AD1D77F}" type="sibTrans" cxnId="{26B7BA24-25F3-4A5D-B05A-D9B5CF73DBC8}">
      <dgm:prSet/>
      <dgm:spPr/>
      <dgm:t>
        <a:bodyPr/>
        <a:lstStyle/>
        <a:p>
          <a:endParaRPr lang="en-GB"/>
        </a:p>
      </dgm:t>
    </dgm:pt>
    <dgm:pt modelId="{EF731F1A-BCF2-4D5D-98D1-900888300412}" type="pres">
      <dgm:prSet presAssocID="{606E76C3-27B8-405F-AD0C-1A9D93FD1617}" presName="diagram" presStyleCnt="0">
        <dgm:presLayoutVars>
          <dgm:chPref val="1"/>
          <dgm:dir/>
          <dgm:animOne val="branch"/>
          <dgm:animLvl val="lvl"/>
          <dgm:resizeHandles val="exact"/>
        </dgm:presLayoutVars>
      </dgm:prSet>
      <dgm:spPr/>
    </dgm:pt>
    <dgm:pt modelId="{F3ECEE52-BF3C-417A-B66F-B0D84B8BF131}" type="pres">
      <dgm:prSet presAssocID="{D7B47706-C66A-4B84-9574-3EE71E1F0F8A}" presName="root1" presStyleCnt="0"/>
      <dgm:spPr/>
    </dgm:pt>
    <dgm:pt modelId="{3CD7945E-B487-4EC7-BC4B-6892CAF4FFA9}" type="pres">
      <dgm:prSet presAssocID="{D7B47706-C66A-4B84-9574-3EE71E1F0F8A}" presName="LevelOneTextNode" presStyleLbl="node0" presStyleIdx="0" presStyleCnt="3">
        <dgm:presLayoutVars>
          <dgm:chPref val="3"/>
        </dgm:presLayoutVars>
      </dgm:prSet>
      <dgm:spPr/>
    </dgm:pt>
    <dgm:pt modelId="{AE3CA6EA-FEE8-4ADB-A9AF-7095D9C2C7A0}" type="pres">
      <dgm:prSet presAssocID="{D7B47706-C66A-4B84-9574-3EE71E1F0F8A}" presName="level2hierChild" presStyleCnt="0"/>
      <dgm:spPr/>
    </dgm:pt>
    <dgm:pt modelId="{AB75957E-799E-45DB-9D27-13FAB9B6E910}" type="pres">
      <dgm:prSet presAssocID="{4FF53BC5-DF97-4D8D-8253-F2D82D4E9082}" presName="conn2-1" presStyleLbl="parChTrans1D2" presStyleIdx="0" presStyleCnt="3"/>
      <dgm:spPr/>
    </dgm:pt>
    <dgm:pt modelId="{FBE070C1-CC1F-46C4-9990-4360C9847B9C}" type="pres">
      <dgm:prSet presAssocID="{4FF53BC5-DF97-4D8D-8253-F2D82D4E9082}" presName="connTx" presStyleLbl="parChTrans1D2" presStyleIdx="0" presStyleCnt="3"/>
      <dgm:spPr/>
    </dgm:pt>
    <dgm:pt modelId="{B922EF2F-2ED7-45C2-95F9-FE5C4F5AB53F}" type="pres">
      <dgm:prSet presAssocID="{B4122A9F-C83C-4691-8596-CE158F87AACE}" presName="root2" presStyleCnt="0"/>
      <dgm:spPr/>
    </dgm:pt>
    <dgm:pt modelId="{D7214C53-0713-44CE-B0AD-A5D59B111D90}" type="pres">
      <dgm:prSet presAssocID="{B4122A9F-C83C-4691-8596-CE158F87AACE}" presName="LevelTwoTextNode" presStyleLbl="asst1" presStyleIdx="0" presStyleCnt="3">
        <dgm:presLayoutVars>
          <dgm:chPref val="3"/>
        </dgm:presLayoutVars>
      </dgm:prSet>
      <dgm:spPr/>
    </dgm:pt>
    <dgm:pt modelId="{33C58A85-8E90-4335-AE68-C5A0977114F9}" type="pres">
      <dgm:prSet presAssocID="{B4122A9F-C83C-4691-8596-CE158F87AACE}" presName="level3hierChild" presStyleCnt="0"/>
      <dgm:spPr/>
    </dgm:pt>
    <dgm:pt modelId="{7D852D89-E33F-4520-AE8B-DD7A3EBDE042}" type="pres">
      <dgm:prSet presAssocID="{5CD044C8-EEB6-432B-85A9-E22BECE97279}" presName="conn2-1" presStyleLbl="parChTrans1D3" presStyleIdx="0" presStyleCnt="2"/>
      <dgm:spPr/>
    </dgm:pt>
    <dgm:pt modelId="{CDCFFBFA-98B7-4FE9-8A5D-7A019E473B61}" type="pres">
      <dgm:prSet presAssocID="{5CD044C8-EEB6-432B-85A9-E22BECE97279}" presName="connTx" presStyleLbl="parChTrans1D3" presStyleIdx="0" presStyleCnt="2"/>
      <dgm:spPr/>
    </dgm:pt>
    <dgm:pt modelId="{C27A9B34-3953-4DD0-A921-5A2ED3111841}" type="pres">
      <dgm:prSet presAssocID="{3BC22123-8DE6-467F-9F6F-53C6B5A112F6}" presName="root2" presStyleCnt="0"/>
      <dgm:spPr/>
    </dgm:pt>
    <dgm:pt modelId="{7CA805BD-BCDE-4478-AEB1-6B9FAE0BF544}" type="pres">
      <dgm:prSet presAssocID="{3BC22123-8DE6-467F-9F6F-53C6B5A112F6}" presName="LevelTwoTextNode" presStyleLbl="asst1" presStyleIdx="1" presStyleCnt="3">
        <dgm:presLayoutVars>
          <dgm:chPref val="3"/>
        </dgm:presLayoutVars>
      </dgm:prSet>
      <dgm:spPr/>
    </dgm:pt>
    <dgm:pt modelId="{5EC50A9F-71E6-495E-AD38-9FE1C80128BF}" type="pres">
      <dgm:prSet presAssocID="{3BC22123-8DE6-467F-9F6F-53C6B5A112F6}" presName="level3hierChild" presStyleCnt="0"/>
      <dgm:spPr/>
    </dgm:pt>
    <dgm:pt modelId="{4B3F41AE-0487-4ECB-9B93-22A447CA4329}" type="pres">
      <dgm:prSet presAssocID="{5D0A2DD7-AF13-4D5E-A689-AFED0002D331}" presName="conn2-1" presStyleLbl="parChTrans1D3" presStyleIdx="1" presStyleCnt="2"/>
      <dgm:spPr/>
    </dgm:pt>
    <dgm:pt modelId="{4255CA77-81A9-4CCA-8FAF-97E506742B8B}" type="pres">
      <dgm:prSet presAssocID="{5D0A2DD7-AF13-4D5E-A689-AFED0002D331}" presName="connTx" presStyleLbl="parChTrans1D3" presStyleIdx="1" presStyleCnt="2"/>
      <dgm:spPr/>
    </dgm:pt>
    <dgm:pt modelId="{78AA8FC1-CFDF-4475-BE26-3992288063CB}" type="pres">
      <dgm:prSet presAssocID="{72ED0B5C-724E-4083-8B45-41E9071239B7}" presName="root2" presStyleCnt="0"/>
      <dgm:spPr/>
    </dgm:pt>
    <dgm:pt modelId="{459D28C2-6370-4F71-AB1C-4250BD3B6822}" type="pres">
      <dgm:prSet presAssocID="{72ED0B5C-724E-4083-8B45-41E9071239B7}" presName="LevelTwoTextNode" presStyleLbl="asst1" presStyleIdx="2" presStyleCnt="3">
        <dgm:presLayoutVars>
          <dgm:chPref val="3"/>
        </dgm:presLayoutVars>
      </dgm:prSet>
      <dgm:spPr/>
    </dgm:pt>
    <dgm:pt modelId="{E7353868-3362-4938-9C50-9C05BC6AF563}" type="pres">
      <dgm:prSet presAssocID="{72ED0B5C-724E-4083-8B45-41E9071239B7}" presName="level3hierChild" presStyleCnt="0"/>
      <dgm:spPr/>
    </dgm:pt>
    <dgm:pt modelId="{18E98F2E-090B-435F-A6F0-D0C25888AE3F}" type="pres">
      <dgm:prSet presAssocID="{03444F1C-B3AD-4441-AB71-A5F0B50C3363}" presName="root1" presStyleCnt="0"/>
      <dgm:spPr/>
    </dgm:pt>
    <dgm:pt modelId="{FAE5A6D7-50CB-4BB2-BDE3-714B51A7F1A1}" type="pres">
      <dgm:prSet presAssocID="{03444F1C-B3AD-4441-AB71-A5F0B50C3363}" presName="LevelOneTextNode" presStyleLbl="node0" presStyleIdx="1" presStyleCnt="3">
        <dgm:presLayoutVars>
          <dgm:chPref val="3"/>
        </dgm:presLayoutVars>
      </dgm:prSet>
      <dgm:spPr/>
    </dgm:pt>
    <dgm:pt modelId="{0761F548-E496-4519-94A2-F0A36E0E9776}" type="pres">
      <dgm:prSet presAssocID="{03444F1C-B3AD-4441-AB71-A5F0B50C3363}" presName="level2hierChild" presStyleCnt="0"/>
      <dgm:spPr/>
    </dgm:pt>
    <dgm:pt modelId="{D0214C8C-814C-4701-840D-7F3E0A225542}" type="pres">
      <dgm:prSet presAssocID="{3D75A60C-7CBD-4CBE-8C41-6BE40C1650FA}" presName="conn2-1" presStyleLbl="parChTrans1D2" presStyleIdx="1" presStyleCnt="3"/>
      <dgm:spPr/>
    </dgm:pt>
    <dgm:pt modelId="{D1B2FC2D-778C-4F15-85EF-4137B6F27977}" type="pres">
      <dgm:prSet presAssocID="{3D75A60C-7CBD-4CBE-8C41-6BE40C1650FA}" presName="connTx" presStyleLbl="parChTrans1D2" presStyleIdx="1" presStyleCnt="3"/>
      <dgm:spPr/>
    </dgm:pt>
    <dgm:pt modelId="{AE25B2E7-E97D-4980-9469-FCD1E38BBA9A}" type="pres">
      <dgm:prSet presAssocID="{696D99D5-3CFA-4CBD-90B6-91056FCD494C}" presName="root2" presStyleCnt="0"/>
      <dgm:spPr/>
    </dgm:pt>
    <dgm:pt modelId="{8A0479BF-33AE-4F5A-9A2B-85EBEEBDEBD8}" type="pres">
      <dgm:prSet presAssocID="{696D99D5-3CFA-4CBD-90B6-91056FCD494C}" presName="LevelTwoTextNode" presStyleLbl="asst0" presStyleIdx="0" presStyleCnt="2">
        <dgm:presLayoutVars>
          <dgm:chPref val="3"/>
        </dgm:presLayoutVars>
      </dgm:prSet>
      <dgm:spPr/>
    </dgm:pt>
    <dgm:pt modelId="{854A6F04-CB16-403B-BE72-6CD96C1C2D9B}" type="pres">
      <dgm:prSet presAssocID="{696D99D5-3CFA-4CBD-90B6-91056FCD494C}" presName="level3hierChild" presStyleCnt="0"/>
      <dgm:spPr/>
    </dgm:pt>
    <dgm:pt modelId="{FBDA0FC7-7D7A-461D-B5D1-86E4C3DE5535}" type="pres">
      <dgm:prSet presAssocID="{5852DBEB-BA0B-43F1-AADF-A97FDDFF6A32}" presName="root1" presStyleCnt="0"/>
      <dgm:spPr/>
    </dgm:pt>
    <dgm:pt modelId="{3DEDF6DA-18A4-40F4-BBA0-226FB461836A}" type="pres">
      <dgm:prSet presAssocID="{5852DBEB-BA0B-43F1-AADF-A97FDDFF6A32}" presName="LevelOneTextNode" presStyleLbl="node0" presStyleIdx="2" presStyleCnt="3">
        <dgm:presLayoutVars>
          <dgm:chPref val="3"/>
        </dgm:presLayoutVars>
      </dgm:prSet>
      <dgm:spPr/>
    </dgm:pt>
    <dgm:pt modelId="{43AED9B3-7F64-4DA1-9414-F735E7BFE5A5}" type="pres">
      <dgm:prSet presAssocID="{5852DBEB-BA0B-43F1-AADF-A97FDDFF6A32}" presName="level2hierChild" presStyleCnt="0"/>
      <dgm:spPr/>
    </dgm:pt>
    <dgm:pt modelId="{604EC39F-07BE-4472-A9B0-A519B512AC35}" type="pres">
      <dgm:prSet presAssocID="{92F74D41-92AD-41B7-B431-41D3EF204BA9}" presName="conn2-1" presStyleLbl="parChTrans1D2" presStyleIdx="2" presStyleCnt="3"/>
      <dgm:spPr/>
    </dgm:pt>
    <dgm:pt modelId="{AF698D8F-7AAF-4695-82BC-D077DF2365C8}" type="pres">
      <dgm:prSet presAssocID="{92F74D41-92AD-41B7-B431-41D3EF204BA9}" presName="connTx" presStyleLbl="parChTrans1D2" presStyleIdx="2" presStyleCnt="3"/>
      <dgm:spPr/>
    </dgm:pt>
    <dgm:pt modelId="{2688A762-F5DC-412D-9AAD-42604DCD5213}" type="pres">
      <dgm:prSet presAssocID="{0CFD88F4-B43C-48D9-A1A0-E1E3B0AB242F}" presName="root2" presStyleCnt="0"/>
      <dgm:spPr/>
    </dgm:pt>
    <dgm:pt modelId="{9436E4C7-4645-4F37-A57C-F7C6DAA20385}" type="pres">
      <dgm:prSet presAssocID="{0CFD88F4-B43C-48D9-A1A0-E1E3B0AB242F}" presName="LevelTwoTextNode" presStyleLbl="asst0" presStyleIdx="1" presStyleCnt="2">
        <dgm:presLayoutVars>
          <dgm:chPref val="3"/>
        </dgm:presLayoutVars>
      </dgm:prSet>
      <dgm:spPr/>
    </dgm:pt>
    <dgm:pt modelId="{A69F8AF4-1B4A-439A-97D7-E62AABC9B4A2}" type="pres">
      <dgm:prSet presAssocID="{0CFD88F4-B43C-48D9-A1A0-E1E3B0AB242F}" presName="level3hierChild" presStyleCnt="0"/>
      <dgm:spPr/>
    </dgm:pt>
  </dgm:ptLst>
  <dgm:cxnLst>
    <dgm:cxn modelId="{9EA35711-EF3A-4155-97D1-A6B48A8881AE}" type="presOf" srcId="{3D75A60C-7CBD-4CBE-8C41-6BE40C1650FA}" destId="{D0214C8C-814C-4701-840D-7F3E0A225542}" srcOrd="0" destOrd="0" presId="urn:microsoft.com/office/officeart/2005/8/layout/hierarchy2"/>
    <dgm:cxn modelId="{69010D14-E169-458E-B6C0-ECE7DB048840}" type="presOf" srcId="{92F74D41-92AD-41B7-B431-41D3EF204BA9}" destId="{604EC39F-07BE-4472-A9B0-A519B512AC35}" srcOrd="0" destOrd="0" presId="urn:microsoft.com/office/officeart/2005/8/layout/hierarchy2"/>
    <dgm:cxn modelId="{26B7BA24-25F3-4A5D-B05A-D9B5CF73DBC8}" srcId="{03444F1C-B3AD-4441-AB71-A5F0B50C3363}" destId="{696D99D5-3CFA-4CBD-90B6-91056FCD494C}" srcOrd="0" destOrd="0" parTransId="{3D75A60C-7CBD-4CBE-8C41-6BE40C1650FA}" sibTransId="{91B5FC36-220D-4FCA-931F-8F0C9AD1D77F}"/>
    <dgm:cxn modelId="{6353483A-5AAB-4730-B233-FF1CF719B772}" type="presOf" srcId="{72ED0B5C-724E-4083-8B45-41E9071239B7}" destId="{459D28C2-6370-4F71-AB1C-4250BD3B6822}" srcOrd="0" destOrd="0" presId="urn:microsoft.com/office/officeart/2005/8/layout/hierarchy2"/>
    <dgm:cxn modelId="{F98CE75B-67A1-482F-831F-A06ECE1900CE}" srcId="{606E76C3-27B8-405F-AD0C-1A9D93FD1617}" destId="{03444F1C-B3AD-4441-AB71-A5F0B50C3363}" srcOrd="1" destOrd="0" parTransId="{827831BE-378F-44F2-A2CB-440C9FC17C27}" sibTransId="{54E35862-E635-4F5F-A4B5-4F9C09F5DBBF}"/>
    <dgm:cxn modelId="{A7B24074-312E-499E-9BE8-A016A1B08A9C}" type="presOf" srcId="{B4122A9F-C83C-4691-8596-CE158F87AACE}" destId="{D7214C53-0713-44CE-B0AD-A5D59B111D90}" srcOrd="0" destOrd="0" presId="urn:microsoft.com/office/officeart/2005/8/layout/hierarchy2"/>
    <dgm:cxn modelId="{B8B3F654-B82E-46B7-93B8-BF41B04B5C6F}" type="presOf" srcId="{5D0A2DD7-AF13-4D5E-A689-AFED0002D331}" destId="{4255CA77-81A9-4CCA-8FAF-97E506742B8B}" srcOrd="1" destOrd="0" presId="urn:microsoft.com/office/officeart/2005/8/layout/hierarchy2"/>
    <dgm:cxn modelId="{B7A0695A-B3F8-4931-89C6-A0D5A95928A6}" type="presOf" srcId="{0CFD88F4-B43C-48D9-A1A0-E1E3B0AB242F}" destId="{9436E4C7-4645-4F37-A57C-F7C6DAA20385}" srcOrd="0" destOrd="0" presId="urn:microsoft.com/office/officeart/2005/8/layout/hierarchy2"/>
    <dgm:cxn modelId="{801CE683-1BB5-4B59-92FD-E904B42191CA}" type="presOf" srcId="{4FF53BC5-DF97-4D8D-8253-F2D82D4E9082}" destId="{AB75957E-799E-45DB-9D27-13FAB9B6E910}" srcOrd="0" destOrd="0" presId="urn:microsoft.com/office/officeart/2005/8/layout/hierarchy2"/>
    <dgm:cxn modelId="{6E09F483-31EF-4762-9499-92E78031B493}" srcId="{B4122A9F-C83C-4691-8596-CE158F87AACE}" destId="{72ED0B5C-724E-4083-8B45-41E9071239B7}" srcOrd="1" destOrd="0" parTransId="{5D0A2DD7-AF13-4D5E-A689-AFED0002D331}" sibTransId="{DA0093E5-E074-48C5-BFBD-46FE9853D506}"/>
    <dgm:cxn modelId="{20631784-FE3A-4675-AC28-40670D35389F}" type="presOf" srcId="{606E76C3-27B8-405F-AD0C-1A9D93FD1617}" destId="{EF731F1A-BCF2-4D5D-98D1-900888300412}" srcOrd="0" destOrd="0" presId="urn:microsoft.com/office/officeart/2005/8/layout/hierarchy2"/>
    <dgm:cxn modelId="{0E6BCD84-01B8-4623-8561-8BBE5AD05342}" type="presOf" srcId="{3BC22123-8DE6-467F-9F6F-53C6B5A112F6}" destId="{7CA805BD-BCDE-4478-AEB1-6B9FAE0BF544}" srcOrd="0" destOrd="0" presId="urn:microsoft.com/office/officeart/2005/8/layout/hierarchy2"/>
    <dgm:cxn modelId="{D7F94389-901C-46C7-8A70-F72A5EF88049}" type="presOf" srcId="{4FF53BC5-DF97-4D8D-8253-F2D82D4E9082}" destId="{FBE070C1-CC1F-46C4-9990-4360C9847B9C}" srcOrd="1" destOrd="0" presId="urn:microsoft.com/office/officeart/2005/8/layout/hierarchy2"/>
    <dgm:cxn modelId="{A49A5F8B-6575-4DA2-9873-8C01D7E78D97}" srcId="{606E76C3-27B8-405F-AD0C-1A9D93FD1617}" destId="{5852DBEB-BA0B-43F1-AADF-A97FDDFF6A32}" srcOrd="2" destOrd="0" parTransId="{32F15F57-0281-43E6-A24E-85E807788CE8}" sibTransId="{1B04E35C-CB22-46BC-8A60-6A6A73F657AC}"/>
    <dgm:cxn modelId="{76C5198D-CF49-4124-B4FF-F20067D17FEB}" srcId="{5852DBEB-BA0B-43F1-AADF-A97FDDFF6A32}" destId="{0CFD88F4-B43C-48D9-A1A0-E1E3B0AB242F}" srcOrd="0" destOrd="0" parTransId="{92F74D41-92AD-41B7-B431-41D3EF204BA9}" sibTransId="{80196A90-5238-47E7-8A83-8CB41C323529}"/>
    <dgm:cxn modelId="{F8465B9E-7C42-4A50-AC16-E59E4760FA75}" type="presOf" srcId="{5CD044C8-EEB6-432B-85A9-E22BECE97279}" destId="{7D852D89-E33F-4520-AE8B-DD7A3EBDE042}" srcOrd="0" destOrd="0" presId="urn:microsoft.com/office/officeart/2005/8/layout/hierarchy2"/>
    <dgm:cxn modelId="{2E6407A7-CD92-4AE5-9BDD-0F68FAE384A3}" srcId="{B4122A9F-C83C-4691-8596-CE158F87AACE}" destId="{3BC22123-8DE6-467F-9F6F-53C6B5A112F6}" srcOrd="0" destOrd="0" parTransId="{5CD044C8-EEB6-432B-85A9-E22BECE97279}" sibTransId="{72283405-26AF-40EE-89DC-A31DCE7C1A20}"/>
    <dgm:cxn modelId="{7A8597A7-15C9-46DC-9CB5-702032E14B2F}" type="presOf" srcId="{3D75A60C-7CBD-4CBE-8C41-6BE40C1650FA}" destId="{D1B2FC2D-778C-4F15-85EF-4137B6F27977}" srcOrd="1" destOrd="0" presId="urn:microsoft.com/office/officeart/2005/8/layout/hierarchy2"/>
    <dgm:cxn modelId="{B3C956B1-84C1-477A-8C9A-CAFE23745A7E}" type="presOf" srcId="{5D0A2DD7-AF13-4D5E-A689-AFED0002D331}" destId="{4B3F41AE-0487-4ECB-9B93-22A447CA4329}" srcOrd="0" destOrd="0" presId="urn:microsoft.com/office/officeart/2005/8/layout/hierarchy2"/>
    <dgm:cxn modelId="{AF1458B3-7D18-4EF3-812C-D58934D4486F}" type="presOf" srcId="{03444F1C-B3AD-4441-AB71-A5F0B50C3363}" destId="{FAE5A6D7-50CB-4BB2-BDE3-714B51A7F1A1}" srcOrd="0" destOrd="0" presId="urn:microsoft.com/office/officeart/2005/8/layout/hierarchy2"/>
    <dgm:cxn modelId="{30401ABB-D4DB-43B4-BE0E-D5C40FEC1865}" type="presOf" srcId="{5CD044C8-EEB6-432B-85A9-E22BECE97279}" destId="{CDCFFBFA-98B7-4FE9-8A5D-7A019E473B61}" srcOrd="1" destOrd="0" presId="urn:microsoft.com/office/officeart/2005/8/layout/hierarchy2"/>
    <dgm:cxn modelId="{6C20A7C6-24A7-4E14-8626-4738B69A8408}" type="presOf" srcId="{D7B47706-C66A-4B84-9574-3EE71E1F0F8A}" destId="{3CD7945E-B487-4EC7-BC4B-6892CAF4FFA9}" srcOrd="0" destOrd="0" presId="urn:microsoft.com/office/officeart/2005/8/layout/hierarchy2"/>
    <dgm:cxn modelId="{FA27E1D3-EDEB-44FF-98B1-477994B9902E}" type="presOf" srcId="{5852DBEB-BA0B-43F1-AADF-A97FDDFF6A32}" destId="{3DEDF6DA-18A4-40F4-BBA0-226FB461836A}" srcOrd="0" destOrd="0" presId="urn:microsoft.com/office/officeart/2005/8/layout/hierarchy2"/>
    <dgm:cxn modelId="{FEB278D5-DD54-4C94-98AB-D22D4897B65A}" type="presOf" srcId="{696D99D5-3CFA-4CBD-90B6-91056FCD494C}" destId="{8A0479BF-33AE-4F5A-9A2B-85EBEEBDEBD8}" srcOrd="0" destOrd="0" presId="urn:microsoft.com/office/officeart/2005/8/layout/hierarchy2"/>
    <dgm:cxn modelId="{0860D4D5-E224-45DE-B433-B45777BCB1C8}" srcId="{D7B47706-C66A-4B84-9574-3EE71E1F0F8A}" destId="{B4122A9F-C83C-4691-8596-CE158F87AACE}" srcOrd="0" destOrd="0" parTransId="{4FF53BC5-DF97-4D8D-8253-F2D82D4E9082}" sibTransId="{455B8714-A880-414E-B440-B0DB6ADCD2D4}"/>
    <dgm:cxn modelId="{F0CC68D6-B0E4-4B65-AB64-F144D7AB5405}" type="presOf" srcId="{92F74D41-92AD-41B7-B431-41D3EF204BA9}" destId="{AF698D8F-7AAF-4695-82BC-D077DF2365C8}" srcOrd="1" destOrd="0" presId="urn:microsoft.com/office/officeart/2005/8/layout/hierarchy2"/>
    <dgm:cxn modelId="{C15DD3ED-6345-4F14-9499-E13F48847BB4}" srcId="{606E76C3-27B8-405F-AD0C-1A9D93FD1617}" destId="{D7B47706-C66A-4B84-9574-3EE71E1F0F8A}" srcOrd="0" destOrd="0" parTransId="{C13F5E47-84D8-4F26-AEDE-CBC58B70EAC6}" sibTransId="{8C4A6036-8B3B-4511-9E7D-78405649EC74}"/>
    <dgm:cxn modelId="{477864D8-8A2D-4A0B-8711-648693979C89}" type="presParOf" srcId="{EF731F1A-BCF2-4D5D-98D1-900888300412}" destId="{F3ECEE52-BF3C-417A-B66F-B0D84B8BF131}" srcOrd="0" destOrd="0" presId="urn:microsoft.com/office/officeart/2005/8/layout/hierarchy2"/>
    <dgm:cxn modelId="{F7C2080F-92FF-45A1-8528-B645C5F65E14}" type="presParOf" srcId="{F3ECEE52-BF3C-417A-B66F-B0D84B8BF131}" destId="{3CD7945E-B487-4EC7-BC4B-6892CAF4FFA9}" srcOrd="0" destOrd="0" presId="urn:microsoft.com/office/officeart/2005/8/layout/hierarchy2"/>
    <dgm:cxn modelId="{F2E87F45-A233-436D-86EA-2663E17E18EE}" type="presParOf" srcId="{F3ECEE52-BF3C-417A-B66F-B0D84B8BF131}" destId="{AE3CA6EA-FEE8-4ADB-A9AF-7095D9C2C7A0}" srcOrd="1" destOrd="0" presId="urn:microsoft.com/office/officeart/2005/8/layout/hierarchy2"/>
    <dgm:cxn modelId="{D71BDF3D-22E7-4A74-B401-B20A0E7493BA}" type="presParOf" srcId="{AE3CA6EA-FEE8-4ADB-A9AF-7095D9C2C7A0}" destId="{AB75957E-799E-45DB-9D27-13FAB9B6E910}" srcOrd="0" destOrd="0" presId="urn:microsoft.com/office/officeart/2005/8/layout/hierarchy2"/>
    <dgm:cxn modelId="{B4E76765-9402-461D-B141-CC1C693A7538}" type="presParOf" srcId="{AB75957E-799E-45DB-9D27-13FAB9B6E910}" destId="{FBE070C1-CC1F-46C4-9990-4360C9847B9C}" srcOrd="0" destOrd="0" presId="urn:microsoft.com/office/officeart/2005/8/layout/hierarchy2"/>
    <dgm:cxn modelId="{8F83A89B-CBEB-4E1F-A99E-42D068C22D9B}" type="presParOf" srcId="{AE3CA6EA-FEE8-4ADB-A9AF-7095D9C2C7A0}" destId="{B922EF2F-2ED7-45C2-95F9-FE5C4F5AB53F}" srcOrd="1" destOrd="0" presId="urn:microsoft.com/office/officeart/2005/8/layout/hierarchy2"/>
    <dgm:cxn modelId="{0B772E64-8D3F-440B-A93F-3DA75D1AA513}" type="presParOf" srcId="{B922EF2F-2ED7-45C2-95F9-FE5C4F5AB53F}" destId="{D7214C53-0713-44CE-B0AD-A5D59B111D90}" srcOrd="0" destOrd="0" presId="urn:microsoft.com/office/officeart/2005/8/layout/hierarchy2"/>
    <dgm:cxn modelId="{541CDA90-F714-4FA7-91E6-3BFFE7E795ED}" type="presParOf" srcId="{B922EF2F-2ED7-45C2-95F9-FE5C4F5AB53F}" destId="{33C58A85-8E90-4335-AE68-C5A0977114F9}" srcOrd="1" destOrd="0" presId="urn:microsoft.com/office/officeart/2005/8/layout/hierarchy2"/>
    <dgm:cxn modelId="{DE9F8C41-4A34-4DF0-BD4E-6EC6BACDEEBD}" type="presParOf" srcId="{33C58A85-8E90-4335-AE68-C5A0977114F9}" destId="{7D852D89-E33F-4520-AE8B-DD7A3EBDE042}" srcOrd="0" destOrd="0" presId="urn:microsoft.com/office/officeart/2005/8/layout/hierarchy2"/>
    <dgm:cxn modelId="{1410C412-5DB4-4B9D-8904-28D10C98412F}" type="presParOf" srcId="{7D852D89-E33F-4520-AE8B-DD7A3EBDE042}" destId="{CDCFFBFA-98B7-4FE9-8A5D-7A019E473B61}" srcOrd="0" destOrd="0" presId="urn:microsoft.com/office/officeart/2005/8/layout/hierarchy2"/>
    <dgm:cxn modelId="{63921C7A-7BC1-4D23-A4B0-513E803427E9}" type="presParOf" srcId="{33C58A85-8E90-4335-AE68-C5A0977114F9}" destId="{C27A9B34-3953-4DD0-A921-5A2ED3111841}" srcOrd="1" destOrd="0" presId="urn:microsoft.com/office/officeart/2005/8/layout/hierarchy2"/>
    <dgm:cxn modelId="{F2E4F7F2-B0D1-45B1-9E69-59D8A2A0EE38}" type="presParOf" srcId="{C27A9B34-3953-4DD0-A921-5A2ED3111841}" destId="{7CA805BD-BCDE-4478-AEB1-6B9FAE0BF544}" srcOrd="0" destOrd="0" presId="urn:microsoft.com/office/officeart/2005/8/layout/hierarchy2"/>
    <dgm:cxn modelId="{5A2F8505-FF7D-4B25-AA7D-BF2112925703}" type="presParOf" srcId="{C27A9B34-3953-4DD0-A921-5A2ED3111841}" destId="{5EC50A9F-71E6-495E-AD38-9FE1C80128BF}" srcOrd="1" destOrd="0" presId="urn:microsoft.com/office/officeart/2005/8/layout/hierarchy2"/>
    <dgm:cxn modelId="{7B9D1BE9-0F52-4E54-9E69-E63794A1370D}" type="presParOf" srcId="{33C58A85-8E90-4335-AE68-C5A0977114F9}" destId="{4B3F41AE-0487-4ECB-9B93-22A447CA4329}" srcOrd="2" destOrd="0" presId="urn:microsoft.com/office/officeart/2005/8/layout/hierarchy2"/>
    <dgm:cxn modelId="{010A364C-B69C-42B5-9279-85D1C1036621}" type="presParOf" srcId="{4B3F41AE-0487-4ECB-9B93-22A447CA4329}" destId="{4255CA77-81A9-4CCA-8FAF-97E506742B8B}" srcOrd="0" destOrd="0" presId="urn:microsoft.com/office/officeart/2005/8/layout/hierarchy2"/>
    <dgm:cxn modelId="{DCA6F15C-BFD7-492C-A75F-9770FF45FBC5}" type="presParOf" srcId="{33C58A85-8E90-4335-AE68-C5A0977114F9}" destId="{78AA8FC1-CFDF-4475-BE26-3992288063CB}" srcOrd="3" destOrd="0" presId="urn:microsoft.com/office/officeart/2005/8/layout/hierarchy2"/>
    <dgm:cxn modelId="{6934127D-F583-4CF4-973C-ACE95DBDDB12}" type="presParOf" srcId="{78AA8FC1-CFDF-4475-BE26-3992288063CB}" destId="{459D28C2-6370-4F71-AB1C-4250BD3B6822}" srcOrd="0" destOrd="0" presId="urn:microsoft.com/office/officeart/2005/8/layout/hierarchy2"/>
    <dgm:cxn modelId="{543B51DE-BE20-46A0-A444-65204226B545}" type="presParOf" srcId="{78AA8FC1-CFDF-4475-BE26-3992288063CB}" destId="{E7353868-3362-4938-9C50-9C05BC6AF563}" srcOrd="1" destOrd="0" presId="urn:microsoft.com/office/officeart/2005/8/layout/hierarchy2"/>
    <dgm:cxn modelId="{188245C8-5CFD-4313-9B9C-7A6E6F6079AC}" type="presParOf" srcId="{EF731F1A-BCF2-4D5D-98D1-900888300412}" destId="{18E98F2E-090B-435F-A6F0-D0C25888AE3F}" srcOrd="1" destOrd="0" presId="urn:microsoft.com/office/officeart/2005/8/layout/hierarchy2"/>
    <dgm:cxn modelId="{6EC285B7-82D0-4511-9B04-6B1C101618E9}" type="presParOf" srcId="{18E98F2E-090B-435F-A6F0-D0C25888AE3F}" destId="{FAE5A6D7-50CB-4BB2-BDE3-714B51A7F1A1}" srcOrd="0" destOrd="0" presId="urn:microsoft.com/office/officeart/2005/8/layout/hierarchy2"/>
    <dgm:cxn modelId="{46871BC2-39A6-4815-BB1B-F217278349DD}" type="presParOf" srcId="{18E98F2E-090B-435F-A6F0-D0C25888AE3F}" destId="{0761F548-E496-4519-94A2-F0A36E0E9776}" srcOrd="1" destOrd="0" presId="urn:microsoft.com/office/officeart/2005/8/layout/hierarchy2"/>
    <dgm:cxn modelId="{D3FEEB79-A12C-45F0-B2C4-B447DA34EB57}" type="presParOf" srcId="{0761F548-E496-4519-94A2-F0A36E0E9776}" destId="{D0214C8C-814C-4701-840D-7F3E0A225542}" srcOrd="0" destOrd="0" presId="urn:microsoft.com/office/officeart/2005/8/layout/hierarchy2"/>
    <dgm:cxn modelId="{47F6BDB4-472E-40D6-9147-3D5B0197300E}" type="presParOf" srcId="{D0214C8C-814C-4701-840D-7F3E0A225542}" destId="{D1B2FC2D-778C-4F15-85EF-4137B6F27977}" srcOrd="0" destOrd="0" presId="urn:microsoft.com/office/officeart/2005/8/layout/hierarchy2"/>
    <dgm:cxn modelId="{09C5EDB1-F0E3-4AE3-86C8-295D434C4DE1}" type="presParOf" srcId="{0761F548-E496-4519-94A2-F0A36E0E9776}" destId="{AE25B2E7-E97D-4980-9469-FCD1E38BBA9A}" srcOrd="1" destOrd="0" presId="urn:microsoft.com/office/officeart/2005/8/layout/hierarchy2"/>
    <dgm:cxn modelId="{66046A76-5BFD-4A76-BC28-45D9F021D7FB}" type="presParOf" srcId="{AE25B2E7-E97D-4980-9469-FCD1E38BBA9A}" destId="{8A0479BF-33AE-4F5A-9A2B-85EBEEBDEBD8}" srcOrd="0" destOrd="0" presId="urn:microsoft.com/office/officeart/2005/8/layout/hierarchy2"/>
    <dgm:cxn modelId="{5DC14B28-58A3-4978-AFF6-A416B702C3E5}" type="presParOf" srcId="{AE25B2E7-E97D-4980-9469-FCD1E38BBA9A}" destId="{854A6F04-CB16-403B-BE72-6CD96C1C2D9B}" srcOrd="1" destOrd="0" presId="urn:microsoft.com/office/officeart/2005/8/layout/hierarchy2"/>
    <dgm:cxn modelId="{CB10C661-1112-4A64-934E-7A6B8532025C}" type="presParOf" srcId="{EF731F1A-BCF2-4D5D-98D1-900888300412}" destId="{FBDA0FC7-7D7A-461D-B5D1-86E4C3DE5535}" srcOrd="2" destOrd="0" presId="urn:microsoft.com/office/officeart/2005/8/layout/hierarchy2"/>
    <dgm:cxn modelId="{5F2C08AB-F387-41DD-BA19-8EB66B6C9F92}" type="presParOf" srcId="{FBDA0FC7-7D7A-461D-B5D1-86E4C3DE5535}" destId="{3DEDF6DA-18A4-40F4-BBA0-226FB461836A}" srcOrd="0" destOrd="0" presId="urn:microsoft.com/office/officeart/2005/8/layout/hierarchy2"/>
    <dgm:cxn modelId="{15667F10-2208-4504-917A-5B8E0F7AC249}" type="presParOf" srcId="{FBDA0FC7-7D7A-461D-B5D1-86E4C3DE5535}" destId="{43AED9B3-7F64-4DA1-9414-F735E7BFE5A5}" srcOrd="1" destOrd="0" presId="urn:microsoft.com/office/officeart/2005/8/layout/hierarchy2"/>
    <dgm:cxn modelId="{F032A08F-E95D-4410-99AF-FD88572E7A0D}" type="presParOf" srcId="{43AED9B3-7F64-4DA1-9414-F735E7BFE5A5}" destId="{604EC39F-07BE-4472-A9B0-A519B512AC35}" srcOrd="0" destOrd="0" presId="urn:microsoft.com/office/officeart/2005/8/layout/hierarchy2"/>
    <dgm:cxn modelId="{F032C484-4F85-4AF5-9BD8-5944608448A6}" type="presParOf" srcId="{604EC39F-07BE-4472-A9B0-A519B512AC35}" destId="{AF698D8F-7AAF-4695-82BC-D077DF2365C8}" srcOrd="0" destOrd="0" presId="urn:microsoft.com/office/officeart/2005/8/layout/hierarchy2"/>
    <dgm:cxn modelId="{D747DD9E-A5B5-4DF4-B545-481E99F016A3}" type="presParOf" srcId="{43AED9B3-7F64-4DA1-9414-F735E7BFE5A5}" destId="{2688A762-F5DC-412D-9AAD-42604DCD5213}" srcOrd="1" destOrd="0" presId="urn:microsoft.com/office/officeart/2005/8/layout/hierarchy2"/>
    <dgm:cxn modelId="{30D3EC7C-C826-40F5-B640-BCF7B38BDA3B}" type="presParOf" srcId="{2688A762-F5DC-412D-9AAD-42604DCD5213}" destId="{9436E4C7-4645-4F37-A57C-F7C6DAA20385}" srcOrd="0" destOrd="0" presId="urn:microsoft.com/office/officeart/2005/8/layout/hierarchy2"/>
    <dgm:cxn modelId="{4A008525-F54B-4034-BFA2-449E4C7F4414}" type="presParOf" srcId="{2688A762-F5DC-412D-9AAD-42604DCD5213}" destId="{A69F8AF4-1B4A-439A-97D7-E62AABC9B4A2}" srcOrd="1" destOrd="0" presId="urn:microsoft.com/office/officeart/2005/8/layout/hierarchy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06E76C3-27B8-405F-AD0C-1A9D93FD1617}" type="doc">
      <dgm:prSet loTypeId="urn:microsoft.com/office/officeart/2005/8/layout/hierarchy2" loCatId="hierarchy" qsTypeId="urn:microsoft.com/office/officeart/2005/8/quickstyle/simple1" qsCatId="simple" csTypeId="urn:microsoft.com/office/officeart/2005/8/colors/colorful2" csCatId="colorful" phldr="1"/>
      <dgm:spPr/>
      <dgm:t>
        <a:bodyPr/>
        <a:lstStyle/>
        <a:p>
          <a:endParaRPr lang="en-GB"/>
        </a:p>
      </dgm:t>
    </dgm:pt>
    <dgm:pt modelId="{D7B47706-C66A-4B84-9574-3EE71E1F0F8A}">
      <dgm:prSet phldrT="[Text]"/>
      <dgm:spPr/>
      <dgm:t>
        <a:bodyPr/>
        <a:lstStyle/>
        <a:p>
          <a:r>
            <a:rPr lang="ro-RO" dirty="0"/>
            <a:t>D</a:t>
          </a:r>
          <a:endParaRPr lang="en-GB" dirty="0"/>
        </a:p>
      </dgm:t>
    </dgm:pt>
    <dgm:pt modelId="{C13F5E47-84D8-4F26-AEDE-CBC58B70EAC6}" type="parTrans" cxnId="{C15DD3ED-6345-4F14-9499-E13F48847BB4}">
      <dgm:prSet/>
      <dgm:spPr/>
      <dgm:t>
        <a:bodyPr/>
        <a:lstStyle/>
        <a:p>
          <a:endParaRPr lang="en-GB"/>
        </a:p>
      </dgm:t>
    </dgm:pt>
    <dgm:pt modelId="{8C4A6036-8B3B-4511-9E7D-78405649EC74}" type="sibTrans" cxnId="{C15DD3ED-6345-4F14-9499-E13F48847BB4}">
      <dgm:prSet/>
      <dgm:spPr/>
      <dgm:t>
        <a:bodyPr/>
        <a:lstStyle/>
        <a:p>
          <a:endParaRPr lang="en-GB"/>
        </a:p>
      </dgm:t>
    </dgm:pt>
    <dgm:pt modelId="{B4122A9F-C83C-4691-8596-CE158F87AACE}" type="asst">
      <dgm:prSet phldrT="[Text]"/>
      <dgm:spPr/>
      <dgm:t>
        <a:bodyPr/>
        <a:lstStyle/>
        <a:p>
          <a:r>
            <a:rPr lang="ro-RO" noProof="1"/>
            <a:t>DBs</a:t>
          </a:r>
        </a:p>
      </dgm:t>
    </dgm:pt>
    <dgm:pt modelId="{4FF53BC5-DF97-4D8D-8253-F2D82D4E9082}" type="parTrans" cxnId="{0860D4D5-E224-45DE-B433-B45777BCB1C8}">
      <dgm:prSet/>
      <dgm:spPr/>
      <dgm:t>
        <a:bodyPr/>
        <a:lstStyle/>
        <a:p>
          <a:endParaRPr lang="en-GB"/>
        </a:p>
      </dgm:t>
    </dgm:pt>
    <dgm:pt modelId="{455B8714-A880-414E-B440-B0DB6ADCD2D4}" type="sibTrans" cxnId="{0860D4D5-E224-45DE-B433-B45777BCB1C8}">
      <dgm:prSet/>
      <dgm:spPr/>
      <dgm:t>
        <a:bodyPr/>
        <a:lstStyle/>
        <a:p>
          <a:endParaRPr lang="en-GB"/>
        </a:p>
      </dgm:t>
    </dgm:pt>
    <dgm:pt modelId="{3BC22123-8DE6-467F-9F6F-53C6B5A112F6}" type="asst">
      <dgm:prSet phldrT="[Text]"/>
      <dgm:spPr/>
      <dgm:t>
        <a:bodyPr/>
        <a:lstStyle/>
        <a:p>
          <a:r>
            <a:rPr lang="ro-RO" noProof="1"/>
            <a:t>Data (user database directory)</a:t>
          </a:r>
        </a:p>
      </dgm:t>
    </dgm:pt>
    <dgm:pt modelId="{5CD044C8-EEB6-432B-85A9-E22BECE97279}" type="parTrans" cxnId="{2E6407A7-CD92-4AE5-9BDD-0F68FAE384A3}">
      <dgm:prSet/>
      <dgm:spPr/>
      <dgm:t>
        <a:bodyPr/>
        <a:lstStyle/>
        <a:p>
          <a:endParaRPr lang="en-GB"/>
        </a:p>
      </dgm:t>
    </dgm:pt>
    <dgm:pt modelId="{72283405-26AF-40EE-89DC-A31DCE7C1A20}" type="sibTrans" cxnId="{2E6407A7-CD92-4AE5-9BDD-0F68FAE384A3}">
      <dgm:prSet/>
      <dgm:spPr/>
      <dgm:t>
        <a:bodyPr/>
        <a:lstStyle/>
        <a:p>
          <a:endParaRPr lang="en-GB"/>
        </a:p>
      </dgm:t>
    </dgm:pt>
    <dgm:pt modelId="{72ED0B5C-724E-4083-8B45-41E9071239B7}" type="asst">
      <dgm:prSet phldrT="[Text]"/>
      <dgm:spPr/>
      <dgm:t>
        <a:bodyPr/>
        <a:lstStyle/>
        <a:p>
          <a:r>
            <a:rPr lang="ro-RO" noProof="1"/>
            <a:t>System (data root directory)</a:t>
          </a:r>
        </a:p>
      </dgm:t>
    </dgm:pt>
    <dgm:pt modelId="{5D0A2DD7-AF13-4D5E-A689-AFED0002D331}" type="parTrans" cxnId="{6E09F483-31EF-4762-9499-92E78031B493}">
      <dgm:prSet/>
      <dgm:spPr/>
      <dgm:t>
        <a:bodyPr/>
        <a:lstStyle/>
        <a:p>
          <a:endParaRPr lang="en-GB"/>
        </a:p>
      </dgm:t>
    </dgm:pt>
    <dgm:pt modelId="{DA0093E5-E074-48C5-BFBD-46FE9853D506}" type="sibTrans" cxnId="{6E09F483-31EF-4762-9499-92E78031B493}">
      <dgm:prSet/>
      <dgm:spPr/>
      <dgm:t>
        <a:bodyPr/>
        <a:lstStyle/>
        <a:p>
          <a:endParaRPr lang="en-GB"/>
        </a:p>
      </dgm:t>
    </dgm:pt>
    <dgm:pt modelId="{5852DBEB-BA0B-43F1-AADF-A97FDDFF6A32}" type="asst">
      <dgm:prSet phldrT="[Text]"/>
      <dgm:spPr/>
      <dgm:t>
        <a:bodyPr/>
        <a:lstStyle/>
        <a:p>
          <a:r>
            <a:rPr lang="ro-RO" noProof="1"/>
            <a:t>F</a:t>
          </a:r>
        </a:p>
      </dgm:t>
    </dgm:pt>
    <dgm:pt modelId="{32F15F57-0281-43E6-A24E-85E807788CE8}" type="parTrans" cxnId="{A49A5F8B-6575-4DA2-9873-8C01D7E78D97}">
      <dgm:prSet/>
      <dgm:spPr/>
      <dgm:t>
        <a:bodyPr/>
        <a:lstStyle/>
        <a:p>
          <a:endParaRPr lang="en-GB"/>
        </a:p>
      </dgm:t>
    </dgm:pt>
    <dgm:pt modelId="{1B04E35C-CB22-46BC-8A60-6A6A73F657AC}" type="sibTrans" cxnId="{A49A5F8B-6575-4DA2-9873-8C01D7E78D97}">
      <dgm:prSet/>
      <dgm:spPr/>
      <dgm:t>
        <a:bodyPr/>
        <a:lstStyle/>
        <a:p>
          <a:endParaRPr lang="en-GB"/>
        </a:p>
      </dgm:t>
    </dgm:pt>
    <dgm:pt modelId="{03444F1C-B3AD-4441-AB71-A5F0B50C3363}" type="asst">
      <dgm:prSet phldrT="[Text]"/>
      <dgm:spPr/>
      <dgm:t>
        <a:bodyPr/>
        <a:lstStyle/>
        <a:p>
          <a:r>
            <a:rPr lang="ro-RO" noProof="1"/>
            <a:t>E</a:t>
          </a:r>
        </a:p>
      </dgm:t>
    </dgm:pt>
    <dgm:pt modelId="{827831BE-378F-44F2-A2CB-440C9FC17C27}" type="parTrans" cxnId="{F98CE75B-67A1-482F-831F-A06ECE1900CE}">
      <dgm:prSet/>
      <dgm:spPr/>
      <dgm:t>
        <a:bodyPr/>
        <a:lstStyle/>
        <a:p>
          <a:endParaRPr lang="en-GB"/>
        </a:p>
      </dgm:t>
    </dgm:pt>
    <dgm:pt modelId="{54E35862-E635-4F5F-A4B5-4F9C09F5DBBF}" type="sibTrans" cxnId="{F98CE75B-67A1-482F-831F-A06ECE1900CE}">
      <dgm:prSet/>
      <dgm:spPr/>
      <dgm:t>
        <a:bodyPr/>
        <a:lstStyle/>
        <a:p>
          <a:endParaRPr lang="en-GB"/>
        </a:p>
      </dgm:t>
    </dgm:pt>
    <dgm:pt modelId="{696D99D5-3CFA-4CBD-90B6-91056FCD494C}" type="asst">
      <dgm:prSet phldrT="[Text]"/>
      <dgm:spPr/>
      <dgm:t>
        <a:bodyPr/>
        <a:lstStyle/>
        <a:p>
          <a:r>
            <a:rPr lang="ro-RO" noProof="1"/>
            <a:t>Logs (user database log directory)</a:t>
          </a:r>
        </a:p>
      </dgm:t>
    </dgm:pt>
    <dgm:pt modelId="{3D75A60C-7CBD-4CBE-8C41-6BE40C1650FA}" type="parTrans" cxnId="{26B7BA24-25F3-4A5D-B05A-D9B5CF73DBC8}">
      <dgm:prSet/>
      <dgm:spPr/>
      <dgm:t>
        <a:bodyPr/>
        <a:lstStyle/>
        <a:p>
          <a:endParaRPr lang="en-GB"/>
        </a:p>
      </dgm:t>
    </dgm:pt>
    <dgm:pt modelId="{91B5FC36-220D-4FCA-931F-8F0C9AD1D77F}" type="sibTrans" cxnId="{26B7BA24-25F3-4A5D-B05A-D9B5CF73DBC8}">
      <dgm:prSet/>
      <dgm:spPr/>
      <dgm:t>
        <a:bodyPr/>
        <a:lstStyle/>
        <a:p>
          <a:endParaRPr lang="en-GB"/>
        </a:p>
      </dgm:t>
    </dgm:pt>
    <dgm:pt modelId="{2404675A-F25E-49FA-BCC7-DBFAAE7A17CC}" type="asst">
      <dgm:prSet phldrT="[Text]"/>
      <dgm:spPr/>
      <dgm:t>
        <a:bodyPr/>
        <a:lstStyle/>
        <a:p>
          <a:r>
            <a:rPr lang="ro-RO" noProof="1"/>
            <a:t>G</a:t>
          </a:r>
        </a:p>
      </dgm:t>
    </dgm:pt>
    <dgm:pt modelId="{90F14C7E-83C6-4E01-8598-B9F41C8CFEA9}" type="parTrans" cxnId="{668741D0-D51F-48C6-B541-AA593C868A81}">
      <dgm:prSet/>
      <dgm:spPr/>
      <dgm:t>
        <a:bodyPr/>
        <a:lstStyle/>
        <a:p>
          <a:endParaRPr lang="en-GB"/>
        </a:p>
      </dgm:t>
    </dgm:pt>
    <dgm:pt modelId="{C1505D2A-9B03-42EC-A616-8EFB5D930F2A}" type="sibTrans" cxnId="{668741D0-D51F-48C6-B541-AA593C868A81}">
      <dgm:prSet/>
      <dgm:spPr/>
      <dgm:t>
        <a:bodyPr/>
        <a:lstStyle/>
        <a:p>
          <a:endParaRPr lang="en-GB"/>
        </a:p>
      </dgm:t>
    </dgm:pt>
    <dgm:pt modelId="{ED12BA9F-6456-4F8F-B829-7E8C27F9956D}" type="asst">
      <dgm:prSet phldrT="[Text]"/>
      <dgm:spPr/>
      <dgm:t>
        <a:bodyPr/>
        <a:lstStyle/>
        <a:p>
          <a:r>
            <a:rPr lang="ro-RO" noProof="1"/>
            <a:t>Backups</a:t>
          </a:r>
        </a:p>
      </dgm:t>
    </dgm:pt>
    <dgm:pt modelId="{760D1301-ADE7-4ED0-8FF9-828F8333CCD0}" type="parTrans" cxnId="{788E596A-2AE0-4884-8183-630512D88958}">
      <dgm:prSet/>
      <dgm:spPr/>
      <dgm:t>
        <a:bodyPr/>
        <a:lstStyle/>
        <a:p>
          <a:endParaRPr lang="en-GB"/>
        </a:p>
      </dgm:t>
    </dgm:pt>
    <dgm:pt modelId="{C96E2662-EC8E-461C-917A-08B3BCFD4257}" type="sibTrans" cxnId="{788E596A-2AE0-4884-8183-630512D88958}">
      <dgm:prSet/>
      <dgm:spPr/>
      <dgm:t>
        <a:bodyPr/>
        <a:lstStyle/>
        <a:p>
          <a:endParaRPr lang="en-GB"/>
        </a:p>
      </dgm:t>
    </dgm:pt>
    <dgm:pt modelId="{1EAB5138-FE1F-4A20-BCDF-ABD8063A1FCA}" type="asst">
      <dgm:prSet phldrT="[Text]"/>
      <dgm:spPr/>
      <dgm:t>
        <a:bodyPr/>
        <a:lstStyle/>
        <a:p>
          <a:r>
            <a:rPr lang="ro-RO" noProof="1"/>
            <a:t>TempDB</a:t>
          </a:r>
        </a:p>
      </dgm:t>
    </dgm:pt>
    <dgm:pt modelId="{90A3F557-99A7-49C2-8CE5-34B14A192931}" type="parTrans" cxnId="{FA57AE98-2135-4C40-B5BC-83D781B2748E}">
      <dgm:prSet/>
      <dgm:spPr/>
      <dgm:t>
        <a:bodyPr/>
        <a:lstStyle/>
        <a:p>
          <a:endParaRPr lang="en-GB"/>
        </a:p>
      </dgm:t>
    </dgm:pt>
    <dgm:pt modelId="{9AEB8018-2A81-4485-B9DB-BC199C962FFF}" type="sibTrans" cxnId="{FA57AE98-2135-4C40-B5BC-83D781B2748E}">
      <dgm:prSet/>
      <dgm:spPr/>
      <dgm:t>
        <a:bodyPr/>
        <a:lstStyle/>
        <a:p>
          <a:endParaRPr lang="en-GB"/>
        </a:p>
      </dgm:t>
    </dgm:pt>
    <dgm:pt modelId="{EF731F1A-BCF2-4D5D-98D1-900888300412}" type="pres">
      <dgm:prSet presAssocID="{606E76C3-27B8-405F-AD0C-1A9D93FD1617}" presName="diagram" presStyleCnt="0">
        <dgm:presLayoutVars>
          <dgm:chPref val="1"/>
          <dgm:dir/>
          <dgm:animOne val="branch"/>
          <dgm:animLvl val="lvl"/>
          <dgm:resizeHandles val="exact"/>
        </dgm:presLayoutVars>
      </dgm:prSet>
      <dgm:spPr/>
    </dgm:pt>
    <dgm:pt modelId="{F3ECEE52-BF3C-417A-B66F-B0D84B8BF131}" type="pres">
      <dgm:prSet presAssocID="{D7B47706-C66A-4B84-9574-3EE71E1F0F8A}" presName="root1" presStyleCnt="0"/>
      <dgm:spPr/>
    </dgm:pt>
    <dgm:pt modelId="{3CD7945E-B487-4EC7-BC4B-6892CAF4FFA9}" type="pres">
      <dgm:prSet presAssocID="{D7B47706-C66A-4B84-9574-3EE71E1F0F8A}" presName="LevelOneTextNode" presStyleLbl="node0" presStyleIdx="0" presStyleCnt="4">
        <dgm:presLayoutVars>
          <dgm:chPref val="3"/>
        </dgm:presLayoutVars>
      </dgm:prSet>
      <dgm:spPr/>
    </dgm:pt>
    <dgm:pt modelId="{AE3CA6EA-FEE8-4ADB-A9AF-7095D9C2C7A0}" type="pres">
      <dgm:prSet presAssocID="{D7B47706-C66A-4B84-9574-3EE71E1F0F8A}" presName="level2hierChild" presStyleCnt="0"/>
      <dgm:spPr/>
    </dgm:pt>
    <dgm:pt modelId="{AB75957E-799E-45DB-9D27-13FAB9B6E910}" type="pres">
      <dgm:prSet presAssocID="{4FF53BC5-DF97-4D8D-8253-F2D82D4E9082}" presName="conn2-1" presStyleLbl="parChTrans1D2" presStyleIdx="0" presStyleCnt="4"/>
      <dgm:spPr/>
    </dgm:pt>
    <dgm:pt modelId="{FBE070C1-CC1F-46C4-9990-4360C9847B9C}" type="pres">
      <dgm:prSet presAssocID="{4FF53BC5-DF97-4D8D-8253-F2D82D4E9082}" presName="connTx" presStyleLbl="parChTrans1D2" presStyleIdx="0" presStyleCnt="4"/>
      <dgm:spPr/>
    </dgm:pt>
    <dgm:pt modelId="{B922EF2F-2ED7-45C2-95F9-FE5C4F5AB53F}" type="pres">
      <dgm:prSet presAssocID="{B4122A9F-C83C-4691-8596-CE158F87AACE}" presName="root2" presStyleCnt="0"/>
      <dgm:spPr/>
    </dgm:pt>
    <dgm:pt modelId="{D7214C53-0713-44CE-B0AD-A5D59B111D90}" type="pres">
      <dgm:prSet presAssocID="{B4122A9F-C83C-4691-8596-CE158F87AACE}" presName="LevelTwoTextNode" presStyleLbl="asst1" presStyleIdx="0" presStyleCnt="3">
        <dgm:presLayoutVars>
          <dgm:chPref val="3"/>
        </dgm:presLayoutVars>
      </dgm:prSet>
      <dgm:spPr/>
    </dgm:pt>
    <dgm:pt modelId="{33C58A85-8E90-4335-AE68-C5A0977114F9}" type="pres">
      <dgm:prSet presAssocID="{B4122A9F-C83C-4691-8596-CE158F87AACE}" presName="level3hierChild" presStyleCnt="0"/>
      <dgm:spPr/>
    </dgm:pt>
    <dgm:pt modelId="{7D852D89-E33F-4520-AE8B-DD7A3EBDE042}" type="pres">
      <dgm:prSet presAssocID="{5CD044C8-EEB6-432B-85A9-E22BECE97279}" presName="conn2-1" presStyleLbl="parChTrans1D3" presStyleIdx="0" presStyleCnt="2"/>
      <dgm:spPr/>
    </dgm:pt>
    <dgm:pt modelId="{CDCFFBFA-98B7-4FE9-8A5D-7A019E473B61}" type="pres">
      <dgm:prSet presAssocID="{5CD044C8-EEB6-432B-85A9-E22BECE97279}" presName="connTx" presStyleLbl="parChTrans1D3" presStyleIdx="0" presStyleCnt="2"/>
      <dgm:spPr/>
    </dgm:pt>
    <dgm:pt modelId="{C27A9B34-3953-4DD0-A921-5A2ED3111841}" type="pres">
      <dgm:prSet presAssocID="{3BC22123-8DE6-467F-9F6F-53C6B5A112F6}" presName="root2" presStyleCnt="0"/>
      <dgm:spPr/>
    </dgm:pt>
    <dgm:pt modelId="{7CA805BD-BCDE-4478-AEB1-6B9FAE0BF544}" type="pres">
      <dgm:prSet presAssocID="{3BC22123-8DE6-467F-9F6F-53C6B5A112F6}" presName="LevelTwoTextNode" presStyleLbl="asst1" presStyleIdx="1" presStyleCnt="3">
        <dgm:presLayoutVars>
          <dgm:chPref val="3"/>
        </dgm:presLayoutVars>
      </dgm:prSet>
      <dgm:spPr/>
    </dgm:pt>
    <dgm:pt modelId="{5EC50A9F-71E6-495E-AD38-9FE1C80128BF}" type="pres">
      <dgm:prSet presAssocID="{3BC22123-8DE6-467F-9F6F-53C6B5A112F6}" presName="level3hierChild" presStyleCnt="0"/>
      <dgm:spPr/>
    </dgm:pt>
    <dgm:pt modelId="{4B3F41AE-0487-4ECB-9B93-22A447CA4329}" type="pres">
      <dgm:prSet presAssocID="{5D0A2DD7-AF13-4D5E-A689-AFED0002D331}" presName="conn2-1" presStyleLbl="parChTrans1D3" presStyleIdx="1" presStyleCnt="2"/>
      <dgm:spPr/>
    </dgm:pt>
    <dgm:pt modelId="{4255CA77-81A9-4CCA-8FAF-97E506742B8B}" type="pres">
      <dgm:prSet presAssocID="{5D0A2DD7-AF13-4D5E-A689-AFED0002D331}" presName="connTx" presStyleLbl="parChTrans1D3" presStyleIdx="1" presStyleCnt="2"/>
      <dgm:spPr/>
    </dgm:pt>
    <dgm:pt modelId="{78AA8FC1-CFDF-4475-BE26-3992288063CB}" type="pres">
      <dgm:prSet presAssocID="{72ED0B5C-724E-4083-8B45-41E9071239B7}" presName="root2" presStyleCnt="0"/>
      <dgm:spPr/>
    </dgm:pt>
    <dgm:pt modelId="{459D28C2-6370-4F71-AB1C-4250BD3B6822}" type="pres">
      <dgm:prSet presAssocID="{72ED0B5C-724E-4083-8B45-41E9071239B7}" presName="LevelTwoTextNode" presStyleLbl="asst1" presStyleIdx="2" presStyleCnt="3">
        <dgm:presLayoutVars>
          <dgm:chPref val="3"/>
        </dgm:presLayoutVars>
      </dgm:prSet>
      <dgm:spPr/>
    </dgm:pt>
    <dgm:pt modelId="{E7353868-3362-4938-9C50-9C05BC6AF563}" type="pres">
      <dgm:prSet presAssocID="{72ED0B5C-724E-4083-8B45-41E9071239B7}" presName="level3hierChild" presStyleCnt="0"/>
      <dgm:spPr/>
    </dgm:pt>
    <dgm:pt modelId="{18E98F2E-090B-435F-A6F0-D0C25888AE3F}" type="pres">
      <dgm:prSet presAssocID="{03444F1C-B3AD-4441-AB71-A5F0B50C3363}" presName="root1" presStyleCnt="0"/>
      <dgm:spPr/>
    </dgm:pt>
    <dgm:pt modelId="{FAE5A6D7-50CB-4BB2-BDE3-714B51A7F1A1}" type="pres">
      <dgm:prSet presAssocID="{03444F1C-B3AD-4441-AB71-A5F0B50C3363}" presName="LevelOneTextNode" presStyleLbl="node0" presStyleIdx="1" presStyleCnt="4">
        <dgm:presLayoutVars>
          <dgm:chPref val="3"/>
        </dgm:presLayoutVars>
      </dgm:prSet>
      <dgm:spPr/>
    </dgm:pt>
    <dgm:pt modelId="{0761F548-E496-4519-94A2-F0A36E0E9776}" type="pres">
      <dgm:prSet presAssocID="{03444F1C-B3AD-4441-AB71-A5F0B50C3363}" presName="level2hierChild" presStyleCnt="0"/>
      <dgm:spPr/>
    </dgm:pt>
    <dgm:pt modelId="{D0214C8C-814C-4701-840D-7F3E0A225542}" type="pres">
      <dgm:prSet presAssocID="{3D75A60C-7CBD-4CBE-8C41-6BE40C1650FA}" presName="conn2-1" presStyleLbl="parChTrans1D2" presStyleIdx="1" presStyleCnt="4"/>
      <dgm:spPr/>
    </dgm:pt>
    <dgm:pt modelId="{D1B2FC2D-778C-4F15-85EF-4137B6F27977}" type="pres">
      <dgm:prSet presAssocID="{3D75A60C-7CBD-4CBE-8C41-6BE40C1650FA}" presName="connTx" presStyleLbl="parChTrans1D2" presStyleIdx="1" presStyleCnt="4"/>
      <dgm:spPr/>
    </dgm:pt>
    <dgm:pt modelId="{AE25B2E7-E97D-4980-9469-FCD1E38BBA9A}" type="pres">
      <dgm:prSet presAssocID="{696D99D5-3CFA-4CBD-90B6-91056FCD494C}" presName="root2" presStyleCnt="0"/>
      <dgm:spPr/>
    </dgm:pt>
    <dgm:pt modelId="{8A0479BF-33AE-4F5A-9A2B-85EBEEBDEBD8}" type="pres">
      <dgm:prSet presAssocID="{696D99D5-3CFA-4CBD-90B6-91056FCD494C}" presName="LevelTwoTextNode" presStyleLbl="asst0" presStyleIdx="0" presStyleCnt="3">
        <dgm:presLayoutVars>
          <dgm:chPref val="3"/>
        </dgm:presLayoutVars>
      </dgm:prSet>
      <dgm:spPr/>
    </dgm:pt>
    <dgm:pt modelId="{854A6F04-CB16-403B-BE72-6CD96C1C2D9B}" type="pres">
      <dgm:prSet presAssocID="{696D99D5-3CFA-4CBD-90B6-91056FCD494C}" presName="level3hierChild" presStyleCnt="0"/>
      <dgm:spPr/>
    </dgm:pt>
    <dgm:pt modelId="{FBDA0FC7-7D7A-461D-B5D1-86E4C3DE5535}" type="pres">
      <dgm:prSet presAssocID="{5852DBEB-BA0B-43F1-AADF-A97FDDFF6A32}" presName="root1" presStyleCnt="0"/>
      <dgm:spPr/>
    </dgm:pt>
    <dgm:pt modelId="{3DEDF6DA-18A4-40F4-BBA0-226FB461836A}" type="pres">
      <dgm:prSet presAssocID="{5852DBEB-BA0B-43F1-AADF-A97FDDFF6A32}" presName="LevelOneTextNode" presStyleLbl="node0" presStyleIdx="2" presStyleCnt="4">
        <dgm:presLayoutVars>
          <dgm:chPref val="3"/>
        </dgm:presLayoutVars>
      </dgm:prSet>
      <dgm:spPr/>
    </dgm:pt>
    <dgm:pt modelId="{43AED9B3-7F64-4DA1-9414-F735E7BFE5A5}" type="pres">
      <dgm:prSet presAssocID="{5852DBEB-BA0B-43F1-AADF-A97FDDFF6A32}" presName="level2hierChild" presStyleCnt="0"/>
      <dgm:spPr/>
    </dgm:pt>
    <dgm:pt modelId="{19DCA45F-7DD1-483D-9A81-A8702A8BAC67}" type="pres">
      <dgm:prSet presAssocID="{90A3F557-99A7-49C2-8CE5-34B14A192931}" presName="conn2-1" presStyleLbl="parChTrans1D2" presStyleIdx="2" presStyleCnt="4"/>
      <dgm:spPr/>
    </dgm:pt>
    <dgm:pt modelId="{FB4A0393-6B0F-4E21-ABD0-03796B7C4ADE}" type="pres">
      <dgm:prSet presAssocID="{90A3F557-99A7-49C2-8CE5-34B14A192931}" presName="connTx" presStyleLbl="parChTrans1D2" presStyleIdx="2" presStyleCnt="4"/>
      <dgm:spPr/>
    </dgm:pt>
    <dgm:pt modelId="{EC16292C-5C99-430E-B44C-21B8958DB7A8}" type="pres">
      <dgm:prSet presAssocID="{1EAB5138-FE1F-4A20-BCDF-ABD8063A1FCA}" presName="root2" presStyleCnt="0"/>
      <dgm:spPr/>
    </dgm:pt>
    <dgm:pt modelId="{879D8A41-CBBA-4B73-8C50-F68507AA3C07}" type="pres">
      <dgm:prSet presAssocID="{1EAB5138-FE1F-4A20-BCDF-ABD8063A1FCA}" presName="LevelTwoTextNode" presStyleLbl="asst0" presStyleIdx="1" presStyleCnt="3">
        <dgm:presLayoutVars>
          <dgm:chPref val="3"/>
        </dgm:presLayoutVars>
      </dgm:prSet>
      <dgm:spPr/>
    </dgm:pt>
    <dgm:pt modelId="{59C5FC49-273B-4A8B-A303-BD427C02A74C}" type="pres">
      <dgm:prSet presAssocID="{1EAB5138-FE1F-4A20-BCDF-ABD8063A1FCA}" presName="level3hierChild" presStyleCnt="0"/>
      <dgm:spPr/>
    </dgm:pt>
    <dgm:pt modelId="{EFDF4A65-7D13-4897-A6CC-05E7ABD110FA}" type="pres">
      <dgm:prSet presAssocID="{2404675A-F25E-49FA-BCC7-DBFAAE7A17CC}" presName="root1" presStyleCnt="0"/>
      <dgm:spPr/>
    </dgm:pt>
    <dgm:pt modelId="{8C34B4C0-D0FC-40ED-9DD5-9679338A1EDA}" type="pres">
      <dgm:prSet presAssocID="{2404675A-F25E-49FA-BCC7-DBFAAE7A17CC}" presName="LevelOneTextNode" presStyleLbl="node0" presStyleIdx="3" presStyleCnt="4">
        <dgm:presLayoutVars>
          <dgm:chPref val="3"/>
        </dgm:presLayoutVars>
      </dgm:prSet>
      <dgm:spPr/>
    </dgm:pt>
    <dgm:pt modelId="{FFEEC2C7-7197-4E69-A5FC-A2F4617DDF38}" type="pres">
      <dgm:prSet presAssocID="{2404675A-F25E-49FA-BCC7-DBFAAE7A17CC}" presName="level2hierChild" presStyleCnt="0"/>
      <dgm:spPr/>
    </dgm:pt>
    <dgm:pt modelId="{5FA816E5-A91E-493B-BAC9-FFEC380858E2}" type="pres">
      <dgm:prSet presAssocID="{760D1301-ADE7-4ED0-8FF9-828F8333CCD0}" presName="conn2-1" presStyleLbl="parChTrans1D2" presStyleIdx="3" presStyleCnt="4"/>
      <dgm:spPr/>
    </dgm:pt>
    <dgm:pt modelId="{F72B947C-6074-4110-91C5-52D899116E42}" type="pres">
      <dgm:prSet presAssocID="{760D1301-ADE7-4ED0-8FF9-828F8333CCD0}" presName="connTx" presStyleLbl="parChTrans1D2" presStyleIdx="3" presStyleCnt="4"/>
      <dgm:spPr/>
    </dgm:pt>
    <dgm:pt modelId="{31CD475A-36FD-4B91-84F9-AC74CA2A7CFF}" type="pres">
      <dgm:prSet presAssocID="{ED12BA9F-6456-4F8F-B829-7E8C27F9956D}" presName="root2" presStyleCnt="0"/>
      <dgm:spPr/>
    </dgm:pt>
    <dgm:pt modelId="{5A5B988A-D852-49AA-BF0F-000E3DF9E037}" type="pres">
      <dgm:prSet presAssocID="{ED12BA9F-6456-4F8F-B829-7E8C27F9956D}" presName="LevelTwoTextNode" presStyleLbl="asst0" presStyleIdx="2" presStyleCnt="3">
        <dgm:presLayoutVars>
          <dgm:chPref val="3"/>
        </dgm:presLayoutVars>
      </dgm:prSet>
      <dgm:spPr/>
    </dgm:pt>
    <dgm:pt modelId="{7B2A6348-0089-4D50-B8C0-858D330E5648}" type="pres">
      <dgm:prSet presAssocID="{ED12BA9F-6456-4F8F-B829-7E8C27F9956D}" presName="level3hierChild" presStyleCnt="0"/>
      <dgm:spPr/>
    </dgm:pt>
  </dgm:ptLst>
  <dgm:cxnLst>
    <dgm:cxn modelId="{9EA35711-EF3A-4155-97D1-A6B48A8881AE}" type="presOf" srcId="{3D75A60C-7CBD-4CBE-8C41-6BE40C1650FA}" destId="{D0214C8C-814C-4701-840D-7F3E0A225542}" srcOrd="0" destOrd="0" presId="urn:microsoft.com/office/officeart/2005/8/layout/hierarchy2"/>
    <dgm:cxn modelId="{24FA9811-5FF1-4A41-89EA-10BB69F18F9D}" type="presOf" srcId="{ED12BA9F-6456-4F8F-B829-7E8C27F9956D}" destId="{5A5B988A-D852-49AA-BF0F-000E3DF9E037}" srcOrd="0" destOrd="0" presId="urn:microsoft.com/office/officeart/2005/8/layout/hierarchy2"/>
    <dgm:cxn modelId="{26B7BA24-25F3-4A5D-B05A-D9B5CF73DBC8}" srcId="{03444F1C-B3AD-4441-AB71-A5F0B50C3363}" destId="{696D99D5-3CFA-4CBD-90B6-91056FCD494C}" srcOrd="0" destOrd="0" parTransId="{3D75A60C-7CBD-4CBE-8C41-6BE40C1650FA}" sibTransId="{91B5FC36-220D-4FCA-931F-8F0C9AD1D77F}"/>
    <dgm:cxn modelId="{6353483A-5AAB-4730-B233-FF1CF719B772}" type="presOf" srcId="{72ED0B5C-724E-4083-8B45-41E9071239B7}" destId="{459D28C2-6370-4F71-AB1C-4250BD3B6822}" srcOrd="0" destOrd="0" presId="urn:microsoft.com/office/officeart/2005/8/layout/hierarchy2"/>
    <dgm:cxn modelId="{F98CE75B-67A1-482F-831F-A06ECE1900CE}" srcId="{606E76C3-27B8-405F-AD0C-1A9D93FD1617}" destId="{03444F1C-B3AD-4441-AB71-A5F0B50C3363}" srcOrd="1" destOrd="0" parTransId="{827831BE-378F-44F2-A2CB-440C9FC17C27}" sibTransId="{54E35862-E635-4F5F-A4B5-4F9C09F5DBBF}"/>
    <dgm:cxn modelId="{788E596A-2AE0-4884-8183-630512D88958}" srcId="{2404675A-F25E-49FA-BCC7-DBFAAE7A17CC}" destId="{ED12BA9F-6456-4F8F-B829-7E8C27F9956D}" srcOrd="0" destOrd="0" parTransId="{760D1301-ADE7-4ED0-8FF9-828F8333CCD0}" sibTransId="{C96E2662-EC8E-461C-917A-08B3BCFD4257}"/>
    <dgm:cxn modelId="{D98B5F73-EB31-4A73-ABA9-001997AB7CF3}" type="presOf" srcId="{2404675A-F25E-49FA-BCC7-DBFAAE7A17CC}" destId="{8C34B4C0-D0FC-40ED-9DD5-9679338A1EDA}" srcOrd="0" destOrd="0" presId="urn:microsoft.com/office/officeart/2005/8/layout/hierarchy2"/>
    <dgm:cxn modelId="{A7B24074-312E-499E-9BE8-A016A1B08A9C}" type="presOf" srcId="{B4122A9F-C83C-4691-8596-CE158F87AACE}" destId="{D7214C53-0713-44CE-B0AD-A5D59B111D90}" srcOrd="0" destOrd="0" presId="urn:microsoft.com/office/officeart/2005/8/layout/hierarchy2"/>
    <dgm:cxn modelId="{B8B3F654-B82E-46B7-93B8-BF41B04B5C6F}" type="presOf" srcId="{5D0A2DD7-AF13-4D5E-A689-AFED0002D331}" destId="{4255CA77-81A9-4CCA-8FAF-97E506742B8B}" srcOrd="1" destOrd="0" presId="urn:microsoft.com/office/officeart/2005/8/layout/hierarchy2"/>
    <dgm:cxn modelId="{4023F782-3345-47E6-B04C-9AC7B3B8D703}" type="presOf" srcId="{90A3F557-99A7-49C2-8CE5-34B14A192931}" destId="{FB4A0393-6B0F-4E21-ABD0-03796B7C4ADE}" srcOrd="1" destOrd="0" presId="urn:microsoft.com/office/officeart/2005/8/layout/hierarchy2"/>
    <dgm:cxn modelId="{801CE683-1BB5-4B59-92FD-E904B42191CA}" type="presOf" srcId="{4FF53BC5-DF97-4D8D-8253-F2D82D4E9082}" destId="{AB75957E-799E-45DB-9D27-13FAB9B6E910}" srcOrd="0" destOrd="0" presId="urn:microsoft.com/office/officeart/2005/8/layout/hierarchy2"/>
    <dgm:cxn modelId="{6E09F483-31EF-4762-9499-92E78031B493}" srcId="{B4122A9F-C83C-4691-8596-CE158F87AACE}" destId="{72ED0B5C-724E-4083-8B45-41E9071239B7}" srcOrd="1" destOrd="0" parTransId="{5D0A2DD7-AF13-4D5E-A689-AFED0002D331}" sibTransId="{DA0093E5-E074-48C5-BFBD-46FE9853D506}"/>
    <dgm:cxn modelId="{20631784-FE3A-4675-AC28-40670D35389F}" type="presOf" srcId="{606E76C3-27B8-405F-AD0C-1A9D93FD1617}" destId="{EF731F1A-BCF2-4D5D-98D1-900888300412}" srcOrd="0" destOrd="0" presId="urn:microsoft.com/office/officeart/2005/8/layout/hierarchy2"/>
    <dgm:cxn modelId="{0E6BCD84-01B8-4623-8561-8BBE5AD05342}" type="presOf" srcId="{3BC22123-8DE6-467F-9F6F-53C6B5A112F6}" destId="{7CA805BD-BCDE-4478-AEB1-6B9FAE0BF544}" srcOrd="0" destOrd="0" presId="urn:microsoft.com/office/officeart/2005/8/layout/hierarchy2"/>
    <dgm:cxn modelId="{D7F94389-901C-46C7-8A70-F72A5EF88049}" type="presOf" srcId="{4FF53BC5-DF97-4D8D-8253-F2D82D4E9082}" destId="{FBE070C1-CC1F-46C4-9990-4360C9847B9C}" srcOrd="1" destOrd="0" presId="urn:microsoft.com/office/officeart/2005/8/layout/hierarchy2"/>
    <dgm:cxn modelId="{A49A5F8B-6575-4DA2-9873-8C01D7E78D97}" srcId="{606E76C3-27B8-405F-AD0C-1A9D93FD1617}" destId="{5852DBEB-BA0B-43F1-AADF-A97FDDFF6A32}" srcOrd="2" destOrd="0" parTransId="{32F15F57-0281-43E6-A24E-85E807788CE8}" sibTransId="{1B04E35C-CB22-46BC-8A60-6A6A73F657AC}"/>
    <dgm:cxn modelId="{FA57AE98-2135-4C40-B5BC-83D781B2748E}" srcId="{5852DBEB-BA0B-43F1-AADF-A97FDDFF6A32}" destId="{1EAB5138-FE1F-4A20-BCDF-ABD8063A1FCA}" srcOrd="0" destOrd="0" parTransId="{90A3F557-99A7-49C2-8CE5-34B14A192931}" sibTransId="{9AEB8018-2A81-4485-B9DB-BC199C962FFF}"/>
    <dgm:cxn modelId="{F8465B9E-7C42-4A50-AC16-E59E4760FA75}" type="presOf" srcId="{5CD044C8-EEB6-432B-85A9-E22BECE97279}" destId="{7D852D89-E33F-4520-AE8B-DD7A3EBDE042}" srcOrd="0" destOrd="0" presId="urn:microsoft.com/office/officeart/2005/8/layout/hierarchy2"/>
    <dgm:cxn modelId="{2E6407A7-CD92-4AE5-9BDD-0F68FAE384A3}" srcId="{B4122A9F-C83C-4691-8596-CE158F87AACE}" destId="{3BC22123-8DE6-467F-9F6F-53C6B5A112F6}" srcOrd="0" destOrd="0" parTransId="{5CD044C8-EEB6-432B-85A9-E22BECE97279}" sibTransId="{72283405-26AF-40EE-89DC-A31DCE7C1A20}"/>
    <dgm:cxn modelId="{7A8597A7-15C9-46DC-9CB5-702032E14B2F}" type="presOf" srcId="{3D75A60C-7CBD-4CBE-8C41-6BE40C1650FA}" destId="{D1B2FC2D-778C-4F15-85EF-4137B6F27977}" srcOrd="1" destOrd="0" presId="urn:microsoft.com/office/officeart/2005/8/layout/hierarchy2"/>
    <dgm:cxn modelId="{B3C956B1-84C1-477A-8C9A-CAFE23745A7E}" type="presOf" srcId="{5D0A2DD7-AF13-4D5E-A689-AFED0002D331}" destId="{4B3F41AE-0487-4ECB-9B93-22A447CA4329}" srcOrd="0" destOrd="0" presId="urn:microsoft.com/office/officeart/2005/8/layout/hierarchy2"/>
    <dgm:cxn modelId="{AF1458B3-7D18-4EF3-812C-D58934D4486F}" type="presOf" srcId="{03444F1C-B3AD-4441-AB71-A5F0B50C3363}" destId="{FAE5A6D7-50CB-4BB2-BDE3-714B51A7F1A1}" srcOrd="0" destOrd="0" presId="urn:microsoft.com/office/officeart/2005/8/layout/hierarchy2"/>
    <dgm:cxn modelId="{30401ABB-D4DB-43B4-BE0E-D5C40FEC1865}" type="presOf" srcId="{5CD044C8-EEB6-432B-85A9-E22BECE97279}" destId="{CDCFFBFA-98B7-4FE9-8A5D-7A019E473B61}" srcOrd="1" destOrd="0" presId="urn:microsoft.com/office/officeart/2005/8/layout/hierarchy2"/>
    <dgm:cxn modelId="{6C20A7C6-24A7-4E14-8626-4738B69A8408}" type="presOf" srcId="{D7B47706-C66A-4B84-9574-3EE71E1F0F8A}" destId="{3CD7945E-B487-4EC7-BC4B-6892CAF4FFA9}" srcOrd="0" destOrd="0" presId="urn:microsoft.com/office/officeart/2005/8/layout/hierarchy2"/>
    <dgm:cxn modelId="{4D5289C9-AD89-436C-AFDE-EF480C36FF62}" type="presOf" srcId="{760D1301-ADE7-4ED0-8FF9-828F8333CCD0}" destId="{5FA816E5-A91E-493B-BAC9-FFEC380858E2}" srcOrd="0" destOrd="0" presId="urn:microsoft.com/office/officeart/2005/8/layout/hierarchy2"/>
    <dgm:cxn modelId="{668741D0-D51F-48C6-B541-AA593C868A81}" srcId="{606E76C3-27B8-405F-AD0C-1A9D93FD1617}" destId="{2404675A-F25E-49FA-BCC7-DBFAAE7A17CC}" srcOrd="3" destOrd="0" parTransId="{90F14C7E-83C6-4E01-8598-B9F41C8CFEA9}" sibTransId="{C1505D2A-9B03-42EC-A616-8EFB5D930F2A}"/>
    <dgm:cxn modelId="{FA27E1D3-EDEB-44FF-98B1-477994B9902E}" type="presOf" srcId="{5852DBEB-BA0B-43F1-AADF-A97FDDFF6A32}" destId="{3DEDF6DA-18A4-40F4-BBA0-226FB461836A}" srcOrd="0" destOrd="0" presId="urn:microsoft.com/office/officeart/2005/8/layout/hierarchy2"/>
    <dgm:cxn modelId="{FEB278D5-DD54-4C94-98AB-D22D4897B65A}" type="presOf" srcId="{696D99D5-3CFA-4CBD-90B6-91056FCD494C}" destId="{8A0479BF-33AE-4F5A-9A2B-85EBEEBDEBD8}" srcOrd="0" destOrd="0" presId="urn:microsoft.com/office/officeart/2005/8/layout/hierarchy2"/>
    <dgm:cxn modelId="{0860D4D5-E224-45DE-B433-B45777BCB1C8}" srcId="{D7B47706-C66A-4B84-9574-3EE71E1F0F8A}" destId="{B4122A9F-C83C-4691-8596-CE158F87AACE}" srcOrd="0" destOrd="0" parTransId="{4FF53BC5-DF97-4D8D-8253-F2D82D4E9082}" sibTransId="{455B8714-A880-414E-B440-B0DB6ADCD2D4}"/>
    <dgm:cxn modelId="{1F9A58DA-4AD4-4FC7-9BB9-8886ED38AFFA}" type="presOf" srcId="{90A3F557-99A7-49C2-8CE5-34B14A192931}" destId="{19DCA45F-7DD1-483D-9A81-A8702A8BAC67}" srcOrd="0" destOrd="0" presId="urn:microsoft.com/office/officeart/2005/8/layout/hierarchy2"/>
    <dgm:cxn modelId="{56F4B8E0-0822-4834-806D-CE5232578BCE}" type="presOf" srcId="{760D1301-ADE7-4ED0-8FF9-828F8333CCD0}" destId="{F72B947C-6074-4110-91C5-52D899116E42}" srcOrd="1" destOrd="0" presId="urn:microsoft.com/office/officeart/2005/8/layout/hierarchy2"/>
    <dgm:cxn modelId="{44655BE8-ADC2-4D3D-BC05-75F8DBED1E36}" type="presOf" srcId="{1EAB5138-FE1F-4A20-BCDF-ABD8063A1FCA}" destId="{879D8A41-CBBA-4B73-8C50-F68507AA3C07}" srcOrd="0" destOrd="0" presId="urn:microsoft.com/office/officeart/2005/8/layout/hierarchy2"/>
    <dgm:cxn modelId="{C15DD3ED-6345-4F14-9499-E13F48847BB4}" srcId="{606E76C3-27B8-405F-AD0C-1A9D93FD1617}" destId="{D7B47706-C66A-4B84-9574-3EE71E1F0F8A}" srcOrd="0" destOrd="0" parTransId="{C13F5E47-84D8-4F26-AEDE-CBC58B70EAC6}" sibTransId="{8C4A6036-8B3B-4511-9E7D-78405649EC74}"/>
    <dgm:cxn modelId="{477864D8-8A2D-4A0B-8711-648693979C89}" type="presParOf" srcId="{EF731F1A-BCF2-4D5D-98D1-900888300412}" destId="{F3ECEE52-BF3C-417A-B66F-B0D84B8BF131}" srcOrd="0" destOrd="0" presId="urn:microsoft.com/office/officeart/2005/8/layout/hierarchy2"/>
    <dgm:cxn modelId="{F7C2080F-92FF-45A1-8528-B645C5F65E14}" type="presParOf" srcId="{F3ECEE52-BF3C-417A-B66F-B0D84B8BF131}" destId="{3CD7945E-B487-4EC7-BC4B-6892CAF4FFA9}" srcOrd="0" destOrd="0" presId="urn:microsoft.com/office/officeart/2005/8/layout/hierarchy2"/>
    <dgm:cxn modelId="{F2E87F45-A233-436D-86EA-2663E17E18EE}" type="presParOf" srcId="{F3ECEE52-BF3C-417A-B66F-B0D84B8BF131}" destId="{AE3CA6EA-FEE8-4ADB-A9AF-7095D9C2C7A0}" srcOrd="1" destOrd="0" presId="urn:microsoft.com/office/officeart/2005/8/layout/hierarchy2"/>
    <dgm:cxn modelId="{D71BDF3D-22E7-4A74-B401-B20A0E7493BA}" type="presParOf" srcId="{AE3CA6EA-FEE8-4ADB-A9AF-7095D9C2C7A0}" destId="{AB75957E-799E-45DB-9D27-13FAB9B6E910}" srcOrd="0" destOrd="0" presId="urn:microsoft.com/office/officeart/2005/8/layout/hierarchy2"/>
    <dgm:cxn modelId="{B4E76765-9402-461D-B141-CC1C693A7538}" type="presParOf" srcId="{AB75957E-799E-45DB-9D27-13FAB9B6E910}" destId="{FBE070C1-CC1F-46C4-9990-4360C9847B9C}" srcOrd="0" destOrd="0" presId="urn:microsoft.com/office/officeart/2005/8/layout/hierarchy2"/>
    <dgm:cxn modelId="{8F83A89B-CBEB-4E1F-A99E-42D068C22D9B}" type="presParOf" srcId="{AE3CA6EA-FEE8-4ADB-A9AF-7095D9C2C7A0}" destId="{B922EF2F-2ED7-45C2-95F9-FE5C4F5AB53F}" srcOrd="1" destOrd="0" presId="urn:microsoft.com/office/officeart/2005/8/layout/hierarchy2"/>
    <dgm:cxn modelId="{0B772E64-8D3F-440B-A93F-3DA75D1AA513}" type="presParOf" srcId="{B922EF2F-2ED7-45C2-95F9-FE5C4F5AB53F}" destId="{D7214C53-0713-44CE-B0AD-A5D59B111D90}" srcOrd="0" destOrd="0" presId="urn:microsoft.com/office/officeart/2005/8/layout/hierarchy2"/>
    <dgm:cxn modelId="{541CDA90-F714-4FA7-91E6-3BFFE7E795ED}" type="presParOf" srcId="{B922EF2F-2ED7-45C2-95F9-FE5C4F5AB53F}" destId="{33C58A85-8E90-4335-AE68-C5A0977114F9}" srcOrd="1" destOrd="0" presId="urn:microsoft.com/office/officeart/2005/8/layout/hierarchy2"/>
    <dgm:cxn modelId="{DE9F8C41-4A34-4DF0-BD4E-6EC6BACDEEBD}" type="presParOf" srcId="{33C58A85-8E90-4335-AE68-C5A0977114F9}" destId="{7D852D89-E33F-4520-AE8B-DD7A3EBDE042}" srcOrd="0" destOrd="0" presId="urn:microsoft.com/office/officeart/2005/8/layout/hierarchy2"/>
    <dgm:cxn modelId="{1410C412-5DB4-4B9D-8904-28D10C98412F}" type="presParOf" srcId="{7D852D89-E33F-4520-AE8B-DD7A3EBDE042}" destId="{CDCFFBFA-98B7-4FE9-8A5D-7A019E473B61}" srcOrd="0" destOrd="0" presId="urn:microsoft.com/office/officeart/2005/8/layout/hierarchy2"/>
    <dgm:cxn modelId="{63921C7A-7BC1-4D23-A4B0-513E803427E9}" type="presParOf" srcId="{33C58A85-8E90-4335-AE68-C5A0977114F9}" destId="{C27A9B34-3953-4DD0-A921-5A2ED3111841}" srcOrd="1" destOrd="0" presId="urn:microsoft.com/office/officeart/2005/8/layout/hierarchy2"/>
    <dgm:cxn modelId="{F2E4F7F2-B0D1-45B1-9E69-59D8A2A0EE38}" type="presParOf" srcId="{C27A9B34-3953-4DD0-A921-5A2ED3111841}" destId="{7CA805BD-BCDE-4478-AEB1-6B9FAE0BF544}" srcOrd="0" destOrd="0" presId="urn:microsoft.com/office/officeart/2005/8/layout/hierarchy2"/>
    <dgm:cxn modelId="{5A2F8505-FF7D-4B25-AA7D-BF2112925703}" type="presParOf" srcId="{C27A9B34-3953-4DD0-A921-5A2ED3111841}" destId="{5EC50A9F-71E6-495E-AD38-9FE1C80128BF}" srcOrd="1" destOrd="0" presId="urn:microsoft.com/office/officeart/2005/8/layout/hierarchy2"/>
    <dgm:cxn modelId="{7B9D1BE9-0F52-4E54-9E69-E63794A1370D}" type="presParOf" srcId="{33C58A85-8E90-4335-AE68-C5A0977114F9}" destId="{4B3F41AE-0487-4ECB-9B93-22A447CA4329}" srcOrd="2" destOrd="0" presId="urn:microsoft.com/office/officeart/2005/8/layout/hierarchy2"/>
    <dgm:cxn modelId="{010A364C-B69C-42B5-9279-85D1C1036621}" type="presParOf" srcId="{4B3F41AE-0487-4ECB-9B93-22A447CA4329}" destId="{4255CA77-81A9-4CCA-8FAF-97E506742B8B}" srcOrd="0" destOrd="0" presId="urn:microsoft.com/office/officeart/2005/8/layout/hierarchy2"/>
    <dgm:cxn modelId="{DCA6F15C-BFD7-492C-A75F-9770FF45FBC5}" type="presParOf" srcId="{33C58A85-8E90-4335-AE68-C5A0977114F9}" destId="{78AA8FC1-CFDF-4475-BE26-3992288063CB}" srcOrd="3" destOrd="0" presId="urn:microsoft.com/office/officeart/2005/8/layout/hierarchy2"/>
    <dgm:cxn modelId="{6934127D-F583-4CF4-973C-ACE95DBDDB12}" type="presParOf" srcId="{78AA8FC1-CFDF-4475-BE26-3992288063CB}" destId="{459D28C2-6370-4F71-AB1C-4250BD3B6822}" srcOrd="0" destOrd="0" presId="urn:microsoft.com/office/officeart/2005/8/layout/hierarchy2"/>
    <dgm:cxn modelId="{543B51DE-BE20-46A0-A444-65204226B545}" type="presParOf" srcId="{78AA8FC1-CFDF-4475-BE26-3992288063CB}" destId="{E7353868-3362-4938-9C50-9C05BC6AF563}" srcOrd="1" destOrd="0" presId="urn:microsoft.com/office/officeart/2005/8/layout/hierarchy2"/>
    <dgm:cxn modelId="{188245C8-5CFD-4313-9B9C-7A6E6F6079AC}" type="presParOf" srcId="{EF731F1A-BCF2-4D5D-98D1-900888300412}" destId="{18E98F2E-090B-435F-A6F0-D0C25888AE3F}" srcOrd="1" destOrd="0" presId="urn:microsoft.com/office/officeart/2005/8/layout/hierarchy2"/>
    <dgm:cxn modelId="{6EC285B7-82D0-4511-9B04-6B1C101618E9}" type="presParOf" srcId="{18E98F2E-090B-435F-A6F0-D0C25888AE3F}" destId="{FAE5A6D7-50CB-4BB2-BDE3-714B51A7F1A1}" srcOrd="0" destOrd="0" presId="urn:microsoft.com/office/officeart/2005/8/layout/hierarchy2"/>
    <dgm:cxn modelId="{46871BC2-39A6-4815-BB1B-F217278349DD}" type="presParOf" srcId="{18E98F2E-090B-435F-A6F0-D0C25888AE3F}" destId="{0761F548-E496-4519-94A2-F0A36E0E9776}" srcOrd="1" destOrd="0" presId="urn:microsoft.com/office/officeart/2005/8/layout/hierarchy2"/>
    <dgm:cxn modelId="{D3FEEB79-A12C-45F0-B2C4-B447DA34EB57}" type="presParOf" srcId="{0761F548-E496-4519-94A2-F0A36E0E9776}" destId="{D0214C8C-814C-4701-840D-7F3E0A225542}" srcOrd="0" destOrd="0" presId="urn:microsoft.com/office/officeart/2005/8/layout/hierarchy2"/>
    <dgm:cxn modelId="{47F6BDB4-472E-40D6-9147-3D5B0197300E}" type="presParOf" srcId="{D0214C8C-814C-4701-840D-7F3E0A225542}" destId="{D1B2FC2D-778C-4F15-85EF-4137B6F27977}" srcOrd="0" destOrd="0" presId="urn:microsoft.com/office/officeart/2005/8/layout/hierarchy2"/>
    <dgm:cxn modelId="{09C5EDB1-F0E3-4AE3-86C8-295D434C4DE1}" type="presParOf" srcId="{0761F548-E496-4519-94A2-F0A36E0E9776}" destId="{AE25B2E7-E97D-4980-9469-FCD1E38BBA9A}" srcOrd="1" destOrd="0" presId="urn:microsoft.com/office/officeart/2005/8/layout/hierarchy2"/>
    <dgm:cxn modelId="{66046A76-5BFD-4A76-BC28-45D9F021D7FB}" type="presParOf" srcId="{AE25B2E7-E97D-4980-9469-FCD1E38BBA9A}" destId="{8A0479BF-33AE-4F5A-9A2B-85EBEEBDEBD8}" srcOrd="0" destOrd="0" presId="urn:microsoft.com/office/officeart/2005/8/layout/hierarchy2"/>
    <dgm:cxn modelId="{5DC14B28-58A3-4978-AFF6-A416B702C3E5}" type="presParOf" srcId="{AE25B2E7-E97D-4980-9469-FCD1E38BBA9A}" destId="{854A6F04-CB16-403B-BE72-6CD96C1C2D9B}" srcOrd="1" destOrd="0" presId="urn:microsoft.com/office/officeart/2005/8/layout/hierarchy2"/>
    <dgm:cxn modelId="{CB10C661-1112-4A64-934E-7A6B8532025C}" type="presParOf" srcId="{EF731F1A-BCF2-4D5D-98D1-900888300412}" destId="{FBDA0FC7-7D7A-461D-B5D1-86E4C3DE5535}" srcOrd="2" destOrd="0" presId="urn:microsoft.com/office/officeart/2005/8/layout/hierarchy2"/>
    <dgm:cxn modelId="{5F2C08AB-F387-41DD-BA19-8EB66B6C9F92}" type="presParOf" srcId="{FBDA0FC7-7D7A-461D-B5D1-86E4C3DE5535}" destId="{3DEDF6DA-18A4-40F4-BBA0-226FB461836A}" srcOrd="0" destOrd="0" presId="urn:microsoft.com/office/officeart/2005/8/layout/hierarchy2"/>
    <dgm:cxn modelId="{15667F10-2208-4504-917A-5B8E0F7AC249}" type="presParOf" srcId="{FBDA0FC7-7D7A-461D-B5D1-86E4C3DE5535}" destId="{43AED9B3-7F64-4DA1-9414-F735E7BFE5A5}" srcOrd="1" destOrd="0" presId="urn:microsoft.com/office/officeart/2005/8/layout/hierarchy2"/>
    <dgm:cxn modelId="{46A6BCFA-ECB7-41E0-95D3-564EB01EAF72}" type="presParOf" srcId="{43AED9B3-7F64-4DA1-9414-F735E7BFE5A5}" destId="{19DCA45F-7DD1-483D-9A81-A8702A8BAC67}" srcOrd="0" destOrd="0" presId="urn:microsoft.com/office/officeart/2005/8/layout/hierarchy2"/>
    <dgm:cxn modelId="{6E7E61C6-13A8-4EC9-9C48-51EEC92CF307}" type="presParOf" srcId="{19DCA45F-7DD1-483D-9A81-A8702A8BAC67}" destId="{FB4A0393-6B0F-4E21-ABD0-03796B7C4ADE}" srcOrd="0" destOrd="0" presId="urn:microsoft.com/office/officeart/2005/8/layout/hierarchy2"/>
    <dgm:cxn modelId="{C1E6F221-2DCC-4CEB-B10D-222D891187DE}" type="presParOf" srcId="{43AED9B3-7F64-4DA1-9414-F735E7BFE5A5}" destId="{EC16292C-5C99-430E-B44C-21B8958DB7A8}" srcOrd="1" destOrd="0" presId="urn:microsoft.com/office/officeart/2005/8/layout/hierarchy2"/>
    <dgm:cxn modelId="{69CBC5FE-C78E-4B94-BD48-C496DBC801FD}" type="presParOf" srcId="{EC16292C-5C99-430E-B44C-21B8958DB7A8}" destId="{879D8A41-CBBA-4B73-8C50-F68507AA3C07}" srcOrd="0" destOrd="0" presId="urn:microsoft.com/office/officeart/2005/8/layout/hierarchy2"/>
    <dgm:cxn modelId="{6657E57B-3804-4E17-9B51-72CDD2FB2F9B}" type="presParOf" srcId="{EC16292C-5C99-430E-B44C-21B8958DB7A8}" destId="{59C5FC49-273B-4A8B-A303-BD427C02A74C}" srcOrd="1" destOrd="0" presId="urn:microsoft.com/office/officeart/2005/8/layout/hierarchy2"/>
    <dgm:cxn modelId="{239EDCD3-DB18-4DE0-A562-AD635C15465A}" type="presParOf" srcId="{EF731F1A-BCF2-4D5D-98D1-900888300412}" destId="{EFDF4A65-7D13-4897-A6CC-05E7ABD110FA}" srcOrd="3" destOrd="0" presId="urn:microsoft.com/office/officeart/2005/8/layout/hierarchy2"/>
    <dgm:cxn modelId="{2F21EC45-3AD8-4F8F-9E1E-63078E08BF93}" type="presParOf" srcId="{EFDF4A65-7D13-4897-A6CC-05E7ABD110FA}" destId="{8C34B4C0-D0FC-40ED-9DD5-9679338A1EDA}" srcOrd="0" destOrd="0" presId="urn:microsoft.com/office/officeart/2005/8/layout/hierarchy2"/>
    <dgm:cxn modelId="{0DAB8915-010A-41B3-A9F6-4014D467A9BB}" type="presParOf" srcId="{EFDF4A65-7D13-4897-A6CC-05E7ABD110FA}" destId="{FFEEC2C7-7197-4E69-A5FC-A2F4617DDF38}" srcOrd="1" destOrd="0" presId="urn:microsoft.com/office/officeart/2005/8/layout/hierarchy2"/>
    <dgm:cxn modelId="{4675C894-3B67-44BC-9B1E-493C2DC83A27}" type="presParOf" srcId="{FFEEC2C7-7197-4E69-A5FC-A2F4617DDF38}" destId="{5FA816E5-A91E-493B-BAC9-FFEC380858E2}" srcOrd="0" destOrd="0" presId="urn:microsoft.com/office/officeart/2005/8/layout/hierarchy2"/>
    <dgm:cxn modelId="{C4B1BD5B-981C-427B-ACA6-11ACAC40975B}" type="presParOf" srcId="{5FA816E5-A91E-493B-BAC9-FFEC380858E2}" destId="{F72B947C-6074-4110-91C5-52D899116E42}" srcOrd="0" destOrd="0" presId="urn:microsoft.com/office/officeart/2005/8/layout/hierarchy2"/>
    <dgm:cxn modelId="{EB949607-112D-4620-B170-D88D7B90B946}" type="presParOf" srcId="{FFEEC2C7-7197-4E69-A5FC-A2F4617DDF38}" destId="{31CD475A-36FD-4B91-84F9-AC74CA2A7CFF}" srcOrd="1" destOrd="0" presId="urn:microsoft.com/office/officeart/2005/8/layout/hierarchy2"/>
    <dgm:cxn modelId="{F7E7AE1F-934C-4EC1-90FA-3B7D8BA8216E}" type="presParOf" srcId="{31CD475A-36FD-4B91-84F9-AC74CA2A7CFF}" destId="{5A5B988A-D852-49AA-BF0F-000E3DF9E037}" srcOrd="0" destOrd="0" presId="urn:microsoft.com/office/officeart/2005/8/layout/hierarchy2"/>
    <dgm:cxn modelId="{7B641041-5A88-48DE-8561-7F3286C02879}" type="presParOf" srcId="{31CD475A-36FD-4B91-84F9-AC74CA2A7CFF}" destId="{7B2A6348-0089-4D50-B8C0-858D330E5648}"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D7945E-B487-4EC7-BC4B-6892CAF4FFA9}">
      <dsp:nvSpPr>
        <dsp:cNvPr id="0" name=""/>
        <dsp:cNvSpPr/>
      </dsp:nvSpPr>
      <dsp:spPr>
        <a:xfrm>
          <a:off x="1492" y="1967252"/>
          <a:ext cx="1507673" cy="753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dirty="0"/>
            <a:t>D</a:t>
          </a:r>
          <a:endParaRPr lang="en-GB" sz="1600" kern="1200" dirty="0"/>
        </a:p>
      </dsp:txBody>
      <dsp:txXfrm>
        <a:off x="23571" y="1989331"/>
        <a:ext cx="1463515" cy="709678"/>
      </dsp:txXfrm>
    </dsp:sp>
    <dsp:sp modelId="{AB75957E-799E-45DB-9D27-13FAB9B6E910}">
      <dsp:nvSpPr>
        <dsp:cNvPr id="0" name=""/>
        <dsp:cNvSpPr/>
      </dsp:nvSpPr>
      <dsp:spPr>
        <a:xfrm rot="19457599">
          <a:off x="1439359" y="2109689"/>
          <a:ext cx="742682" cy="35507"/>
        </a:xfrm>
        <a:custGeom>
          <a:avLst/>
          <a:gdLst/>
          <a:ahLst/>
          <a:cxnLst/>
          <a:rect l="0" t="0" r="0" b="0"/>
          <a:pathLst>
            <a:path>
              <a:moveTo>
                <a:pt x="0" y="17753"/>
              </a:moveTo>
              <a:lnTo>
                <a:pt x="742682" y="1775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92133" y="2108876"/>
        <a:ext cx="37134" cy="37134"/>
      </dsp:txXfrm>
    </dsp:sp>
    <dsp:sp modelId="{D7214C53-0713-44CE-B0AD-A5D59B111D90}">
      <dsp:nvSpPr>
        <dsp:cNvPr id="0" name=""/>
        <dsp:cNvSpPr/>
      </dsp:nvSpPr>
      <dsp:spPr>
        <a:xfrm>
          <a:off x="2112235" y="1533796"/>
          <a:ext cx="1507673" cy="753836"/>
        </a:xfrm>
        <a:prstGeom prst="roundRect">
          <a:avLst>
            <a:gd name="adj" fmla="val 10000"/>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DBs</a:t>
          </a:r>
        </a:p>
      </dsp:txBody>
      <dsp:txXfrm>
        <a:off x="2134314" y="1555875"/>
        <a:ext cx="1463515" cy="709678"/>
      </dsp:txXfrm>
    </dsp:sp>
    <dsp:sp modelId="{7D852D89-E33F-4520-AE8B-DD7A3EBDE042}">
      <dsp:nvSpPr>
        <dsp:cNvPr id="0" name=""/>
        <dsp:cNvSpPr/>
      </dsp:nvSpPr>
      <dsp:spPr>
        <a:xfrm rot="18289469">
          <a:off x="3393421" y="1459504"/>
          <a:ext cx="1056044" cy="35507"/>
        </a:xfrm>
        <a:custGeom>
          <a:avLst/>
          <a:gdLst/>
          <a:ahLst/>
          <a:cxnLst/>
          <a:rect l="0" t="0" r="0" b="0"/>
          <a:pathLst>
            <a:path>
              <a:moveTo>
                <a:pt x="0" y="17753"/>
              </a:moveTo>
              <a:lnTo>
                <a:pt x="1056044" y="1775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895042" y="1450857"/>
        <a:ext cx="52802" cy="52802"/>
      </dsp:txXfrm>
    </dsp:sp>
    <dsp:sp modelId="{7CA805BD-BCDE-4478-AEB1-6B9FAE0BF544}">
      <dsp:nvSpPr>
        <dsp:cNvPr id="0" name=""/>
        <dsp:cNvSpPr/>
      </dsp:nvSpPr>
      <dsp:spPr>
        <a:xfrm>
          <a:off x="4222978" y="666884"/>
          <a:ext cx="1507673" cy="753836"/>
        </a:xfrm>
        <a:prstGeom prst="roundRect">
          <a:avLst>
            <a:gd name="adj" fmla="val 10000"/>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Data (user database directory)</a:t>
          </a:r>
        </a:p>
      </dsp:txBody>
      <dsp:txXfrm>
        <a:off x="4245057" y="688963"/>
        <a:ext cx="1463515" cy="709678"/>
      </dsp:txXfrm>
    </dsp:sp>
    <dsp:sp modelId="{F52E0790-28BD-4987-9881-D87CFAB8F2FA}">
      <dsp:nvSpPr>
        <dsp:cNvPr id="0" name=""/>
        <dsp:cNvSpPr/>
      </dsp:nvSpPr>
      <dsp:spPr>
        <a:xfrm>
          <a:off x="3619909" y="1892961"/>
          <a:ext cx="603069" cy="35507"/>
        </a:xfrm>
        <a:custGeom>
          <a:avLst/>
          <a:gdLst/>
          <a:ahLst/>
          <a:cxnLst/>
          <a:rect l="0" t="0" r="0" b="0"/>
          <a:pathLst>
            <a:path>
              <a:moveTo>
                <a:pt x="0" y="17753"/>
              </a:moveTo>
              <a:lnTo>
                <a:pt x="603069" y="1775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906367" y="1895638"/>
        <a:ext cx="30153" cy="30153"/>
      </dsp:txXfrm>
    </dsp:sp>
    <dsp:sp modelId="{3630DE3B-A023-4C10-A10D-A6E99CB58C1D}">
      <dsp:nvSpPr>
        <dsp:cNvPr id="0" name=""/>
        <dsp:cNvSpPr/>
      </dsp:nvSpPr>
      <dsp:spPr>
        <a:xfrm>
          <a:off x="4222978" y="1533796"/>
          <a:ext cx="1507673" cy="753836"/>
        </a:xfrm>
        <a:prstGeom prst="roundRect">
          <a:avLst>
            <a:gd name="adj" fmla="val 10000"/>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Logs (user database log directory)</a:t>
          </a:r>
        </a:p>
      </dsp:txBody>
      <dsp:txXfrm>
        <a:off x="4245057" y="1555875"/>
        <a:ext cx="1463515" cy="709678"/>
      </dsp:txXfrm>
    </dsp:sp>
    <dsp:sp modelId="{4B3F41AE-0487-4ECB-9B93-22A447CA4329}">
      <dsp:nvSpPr>
        <dsp:cNvPr id="0" name=""/>
        <dsp:cNvSpPr/>
      </dsp:nvSpPr>
      <dsp:spPr>
        <a:xfrm rot="3310531">
          <a:off x="3393421" y="2326417"/>
          <a:ext cx="1056044" cy="35507"/>
        </a:xfrm>
        <a:custGeom>
          <a:avLst/>
          <a:gdLst/>
          <a:ahLst/>
          <a:cxnLst/>
          <a:rect l="0" t="0" r="0" b="0"/>
          <a:pathLst>
            <a:path>
              <a:moveTo>
                <a:pt x="0" y="17753"/>
              </a:moveTo>
              <a:lnTo>
                <a:pt x="1056044" y="1775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895042" y="2317770"/>
        <a:ext cx="52802" cy="52802"/>
      </dsp:txXfrm>
    </dsp:sp>
    <dsp:sp modelId="{459D28C2-6370-4F71-AB1C-4250BD3B6822}">
      <dsp:nvSpPr>
        <dsp:cNvPr id="0" name=""/>
        <dsp:cNvSpPr/>
      </dsp:nvSpPr>
      <dsp:spPr>
        <a:xfrm>
          <a:off x="4222978" y="2400708"/>
          <a:ext cx="1507673" cy="753836"/>
        </a:xfrm>
        <a:prstGeom prst="roundRect">
          <a:avLst>
            <a:gd name="adj" fmla="val 10000"/>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System (data root directory)</a:t>
          </a:r>
        </a:p>
      </dsp:txBody>
      <dsp:txXfrm>
        <a:off x="4245057" y="2422787"/>
        <a:ext cx="1463515" cy="709678"/>
      </dsp:txXfrm>
    </dsp:sp>
    <dsp:sp modelId="{3B966271-0F8D-4307-84EC-37E6448C65EA}">
      <dsp:nvSpPr>
        <dsp:cNvPr id="0" name=""/>
        <dsp:cNvSpPr/>
      </dsp:nvSpPr>
      <dsp:spPr>
        <a:xfrm rot="2142401">
          <a:off x="1439359" y="2543145"/>
          <a:ext cx="742682" cy="35507"/>
        </a:xfrm>
        <a:custGeom>
          <a:avLst/>
          <a:gdLst/>
          <a:ahLst/>
          <a:cxnLst/>
          <a:rect l="0" t="0" r="0" b="0"/>
          <a:pathLst>
            <a:path>
              <a:moveTo>
                <a:pt x="0" y="17753"/>
              </a:moveTo>
              <a:lnTo>
                <a:pt x="742682" y="1775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92133" y="2542332"/>
        <a:ext cx="37134" cy="37134"/>
      </dsp:txXfrm>
    </dsp:sp>
    <dsp:sp modelId="{0ECDB6CF-508B-4641-9F87-C63AB894313E}">
      <dsp:nvSpPr>
        <dsp:cNvPr id="0" name=""/>
        <dsp:cNvSpPr/>
      </dsp:nvSpPr>
      <dsp:spPr>
        <a:xfrm>
          <a:off x="2112235" y="2400708"/>
          <a:ext cx="1507673" cy="753836"/>
        </a:xfrm>
        <a:prstGeom prst="roundRect">
          <a:avLst>
            <a:gd name="adj" fmla="val 10000"/>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Backups</a:t>
          </a:r>
        </a:p>
      </dsp:txBody>
      <dsp:txXfrm>
        <a:off x="2134314" y="2422787"/>
        <a:ext cx="1463515" cy="7096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D7945E-B487-4EC7-BC4B-6892CAF4FFA9}">
      <dsp:nvSpPr>
        <dsp:cNvPr id="0" name=""/>
        <dsp:cNvSpPr/>
      </dsp:nvSpPr>
      <dsp:spPr>
        <a:xfrm>
          <a:off x="1492" y="1533796"/>
          <a:ext cx="1507673" cy="753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dirty="0"/>
            <a:t>D</a:t>
          </a:r>
          <a:endParaRPr lang="en-GB" sz="1600" kern="1200" dirty="0"/>
        </a:p>
      </dsp:txBody>
      <dsp:txXfrm>
        <a:off x="23571" y="1555875"/>
        <a:ext cx="1463515" cy="709678"/>
      </dsp:txXfrm>
    </dsp:sp>
    <dsp:sp modelId="{AB75957E-799E-45DB-9D27-13FAB9B6E910}">
      <dsp:nvSpPr>
        <dsp:cNvPr id="0" name=""/>
        <dsp:cNvSpPr/>
      </dsp:nvSpPr>
      <dsp:spPr>
        <a:xfrm>
          <a:off x="1509166" y="1892961"/>
          <a:ext cx="603069" cy="35507"/>
        </a:xfrm>
        <a:custGeom>
          <a:avLst/>
          <a:gdLst/>
          <a:ahLst/>
          <a:cxnLst/>
          <a:rect l="0" t="0" r="0" b="0"/>
          <a:pathLst>
            <a:path>
              <a:moveTo>
                <a:pt x="0" y="17753"/>
              </a:moveTo>
              <a:lnTo>
                <a:pt x="603069" y="1775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95624" y="1895638"/>
        <a:ext cx="30153" cy="30153"/>
      </dsp:txXfrm>
    </dsp:sp>
    <dsp:sp modelId="{D7214C53-0713-44CE-B0AD-A5D59B111D90}">
      <dsp:nvSpPr>
        <dsp:cNvPr id="0" name=""/>
        <dsp:cNvSpPr/>
      </dsp:nvSpPr>
      <dsp:spPr>
        <a:xfrm>
          <a:off x="2112235" y="1533796"/>
          <a:ext cx="1507673" cy="753836"/>
        </a:xfrm>
        <a:prstGeom prst="roundRect">
          <a:avLst>
            <a:gd name="adj" fmla="val 10000"/>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DBs</a:t>
          </a:r>
        </a:p>
      </dsp:txBody>
      <dsp:txXfrm>
        <a:off x="2134314" y="1555875"/>
        <a:ext cx="1463515" cy="709678"/>
      </dsp:txXfrm>
    </dsp:sp>
    <dsp:sp modelId="{7D852D89-E33F-4520-AE8B-DD7A3EBDE042}">
      <dsp:nvSpPr>
        <dsp:cNvPr id="0" name=""/>
        <dsp:cNvSpPr/>
      </dsp:nvSpPr>
      <dsp:spPr>
        <a:xfrm rot="18289469">
          <a:off x="3393421" y="1459504"/>
          <a:ext cx="1056044" cy="35507"/>
        </a:xfrm>
        <a:custGeom>
          <a:avLst/>
          <a:gdLst/>
          <a:ahLst/>
          <a:cxnLst/>
          <a:rect l="0" t="0" r="0" b="0"/>
          <a:pathLst>
            <a:path>
              <a:moveTo>
                <a:pt x="0" y="17753"/>
              </a:moveTo>
              <a:lnTo>
                <a:pt x="1056044" y="1775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895042" y="1450857"/>
        <a:ext cx="52802" cy="52802"/>
      </dsp:txXfrm>
    </dsp:sp>
    <dsp:sp modelId="{7CA805BD-BCDE-4478-AEB1-6B9FAE0BF544}">
      <dsp:nvSpPr>
        <dsp:cNvPr id="0" name=""/>
        <dsp:cNvSpPr/>
      </dsp:nvSpPr>
      <dsp:spPr>
        <a:xfrm>
          <a:off x="4222978" y="666884"/>
          <a:ext cx="1507673" cy="753836"/>
        </a:xfrm>
        <a:prstGeom prst="roundRect">
          <a:avLst>
            <a:gd name="adj" fmla="val 10000"/>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Data (user database directory)</a:t>
          </a:r>
        </a:p>
      </dsp:txBody>
      <dsp:txXfrm>
        <a:off x="4245057" y="688963"/>
        <a:ext cx="1463515" cy="709678"/>
      </dsp:txXfrm>
    </dsp:sp>
    <dsp:sp modelId="{F52E0790-28BD-4987-9881-D87CFAB8F2FA}">
      <dsp:nvSpPr>
        <dsp:cNvPr id="0" name=""/>
        <dsp:cNvSpPr/>
      </dsp:nvSpPr>
      <dsp:spPr>
        <a:xfrm>
          <a:off x="3619909" y="1892961"/>
          <a:ext cx="603069" cy="35507"/>
        </a:xfrm>
        <a:custGeom>
          <a:avLst/>
          <a:gdLst/>
          <a:ahLst/>
          <a:cxnLst/>
          <a:rect l="0" t="0" r="0" b="0"/>
          <a:pathLst>
            <a:path>
              <a:moveTo>
                <a:pt x="0" y="17753"/>
              </a:moveTo>
              <a:lnTo>
                <a:pt x="603069" y="1775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906367" y="1895638"/>
        <a:ext cx="30153" cy="30153"/>
      </dsp:txXfrm>
    </dsp:sp>
    <dsp:sp modelId="{3630DE3B-A023-4C10-A10D-A6E99CB58C1D}">
      <dsp:nvSpPr>
        <dsp:cNvPr id="0" name=""/>
        <dsp:cNvSpPr/>
      </dsp:nvSpPr>
      <dsp:spPr>
        <a:xfrm>
          <a:off x="4222978" y="1533796"/>
          <a:ext cx="1507673" cy="753836"/>
        </a:xfrm>
        <a:prstGeom prst="roundRect">
          <a:avLst>
            <a:gd name="adj" fmla="val 10000"/>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Logs (user database log directory)</a:t>
          </a:r>
        </a:p>
      </dsp:txBody>
      <dsp:txXfrm>
        <a:off x="4245057" y="1555875"/>
        <a:ext cx="1463515" cy="709678"/>
      </dsp:txXfrm>
    </dsp:sp>
    <dsp:sp modelId="{4B3F41AE-0487-4ECB-9B93-22A447CA4329}">
      <dsp:nvSpPr>
        <dsp:cNvPr id="0" name=""/>
        <dsp:cNvSpPr/>
      </dsp:nvSpPr>
      <dsp:spPr>
        <a:xfrm rot="3310531">
          <a:off x="3393421" y="2326417"/>
          <a:ext cx="1056044" cy="35507"/>
        </a:xfrm>
        <a:custGeom>
          <a:avLst/>
          <a:gdLst/>
          <a:ahLst/>
          <a:cxnLst/>
          <a:rect l="0" t="0" r="0" b="0"/>
          <a:pathLst>
            <a:path>
              <a:moveTo>
                <a:pt x="0" y="17753"/>
              </a:moveTo>
              <a:lnTo>
                <a:pt x="1056044" y="1775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895042" y="2317770"/>
        <a:ext cx="52802" cy="52802"/>
      </dsp:txXfrm>
    </dsp:sp>
    <dsp:sp modelId="{459D28C2-6370-4F71-AB1C-4250BD3B6822}">
      <dsp:nvSpPr>
        <dsp:cNvPr id="0" name=""/>
        <dsp:cNvSpPr/>
      </dsp:nvSpPr>
      <dsp:spPr>
        <a:xfrm>
          <a:off x="4222978" y="2400708"/>
          <a:ext cx="1507673" cy="753836"/>
        </a:xfrm>
        <a:prstGeom prst="roundRect">
          <a:avLst>
            <a:gd name="adj" fmla="val 10000"/>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System (data root directory)</a:t>
          </a:r>
        </a:p>
      </dsp:txBody>
      <dsp:txXfrm>
        <a:off x="4245057" y="2422787"/>
        <a:ext cx="1463515" cy="709678"/>
      </dsp:txXfrm>
    </dsp:sp>
    <dsp:sp modelId="{3DEDF6DA-18A4-40F4-BBA0-226FB461836A}">
      <dsp:nvSpPr>
        <dsp:cNvPr id="0" name=""/>
        <dsp:cNvSpPr/>
      </dsp:nvSpPr>
      <dsp:spPr>
        <a:xfrm>
          <a:off x="1492" y="2400708"/>
          <a:ext cx="1507673" cy="753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E</a:t>
          </a:r>
        </a:p>
      </dsp:txBody>
      <dsp:txXfrm>
        <a:off x="23571" y="2422787"/>
        <a:ext cx="1463515" cy="709678"/>
      </dsp:txXfrm>
    </dsp:sp>
    <dsp:sp modelId="{604EC39F-07BE-4472-A9B0-A519B512AC35}">
      <dsp:nvSpPr>
        <dsp:cNvPr id="0" name=""/>
        <dsp:cNvSpPr/>
      </dsp:nvSpPr>
      <dsp:spPr>
        <a:xfrm>
          <a:off x="1509166" y="2759873"/>
          <a:ext cx="603069" cy="35507"/>
        </a:xfrm>
        <a:custGeom>
          <a:avLst/>
          <a:gdLst/>
          <a:ahLst/>
          <a:cxnLst/>
          <a:rect l="0" t="0" r="0" b="0"/>
          <a:pathLst>
            <a:path>
              <a:moveTo>
                <a:pt x="0" y="17753"/>
              </a:moveTo>
              <a:lnTo>
                <a:pt x="603069" y="1775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95624" y="2762550"/>
        <a:ext cx="30153" cy="30153"/>
      </dsp:txXfrm>
    </dsp:sp>
    <dsp:sp modelId="{9436E4C7-4645-4F37-A57C-F7C6DAA20385}">
      <dsp:nvSpPr>
        <dsp:cNvPr id="0" name=""/>
        <dsp:cNvSpPr/>
      </dsp:nvSpPr>
      <dsp:spPr>
        <a:xfrm>
          <a:off x="2112235" y="2400708"/>
          <a:ext cx="1507673" cy="753836"/>
        </a:xfrm>
        <a:prstGeom prst="roundRect">
          <a:avLst>
            <a:gd name="adj" fmla="val 10000"/>
          </a:avLst>
        </a:prstGeom>
        <a:solidFill>
          <a:schemeClr val="accent2">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Backups</a:t>
          </a:r>
        </a:p>
      </dsp:txBody>
      <dsp:txXfrm>
        <a:off x="2134314" y="2422787"/>
        <a:ext cx="1463515" cy="70967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D7945E-B487-4EC7-BC4B-6892CAF4FFA9}">
      <dsp:nvSpPr>
        <dsp:cNvPr id="0" name=""/>
        <dsp:cNvSpPr/>
      </dsp:nvSpPr>
      <dsp:spPr>
        <a:xfrm>
          <a:off x="1492" y="883612"/>
          <a:ext cx="1507673" cy="753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dirty="0"/>
            <a:t>D</a:t>
          </a:r>
          <a:endParaRPr lang="en-GB" sz="1600" kern="1200" dirty="0"/>
        </a:p>
      </dsp:txBody>
      <dsp:txXfrm>
        <a:off x="23571" y="905691"/>
        <a:ext cx="1463515" cy="709678"/>
      </dsp:txXfrm>
    </dsp:sp>
    <dsp:sp modelId="{AB75957E-799E-45DB-9D27-13FAB9B6E910}">
      <dsp:nvSpPr>
        <dsp:cNvPr id="0" name=""/>
        <dsp:cNvSpPr/>
      </dsp:nvSpPr>
      <dsp:spPr>
        <a:xfrm>
          <a:off x="1509166" y="1242776"/>
          <a:ext cx="603069" cy="35507"/>
        </a:xfrm>
        <a:custGeom>
          <a:avLst/>
          <a:gdLst/>
          <a:ahLst/>
          <a:cxnLst/>
          <a:rect l="0" t="0" r="0" b="0"/>
          <a:pathLst>
            <a:path>
              <a:moveTo>
                <a:pt x="0" y="17753"/>
              </a:moveTo>
              <a:lnTo>
                <a:pt x="603069" y="1775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95624" y="1245454"/>
        <a:ext cx="30153" cy="30153"/>
      </dsp:txXfrm>
    </dsp:sp>
    <dsp:sp modelId="{D7214C53-0713-44CE-B0AD-A5D59B111D90}">
      <dsp:nvSpPr>
        <dsp:cNvPr id="0" name=""/>
        <dsp:cNvSpPr/>
      </dsp:nvSpPr>
      <dsp:spPr>
        <a:xfrm>
          <a:off x="2112235" y="883612"/>
          <a:ext cx="1507673" cy="753836"/>
        </a:xfrm>
        <a:prstGeom prst="roundRect">
          <a:avLst>
            <a:gd name="adj" fmla="val 10000"/>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DBs</a:t>
          </a:r>
        </a:p>
      </dsp:txBody>
      <dsp:txXfrm>
        <a:off x="2134314" y="905691"/>
        <a:ext cx="1463515" cy="709678"/>
      </dsp:txXfrm>
    </dsp:sp>
    <dsp:sp modelId="{7D852D89-E33F-4520-AE8B-DD7A3EBDE042}">
      <dsp:nvSpPr>
        <dsp:cNvPr id="0" name=""/>
        <dsp:cNvSpPr/>
      </dsp:nvSpPr>
      <dsp:spPr>
        <a:xfrm rot="19457599">
          <a:off x="3550102" y="1026048"/>
          <a:ext cx="742682" cy="35507"/>
        </a:xfrm>
        <a:custGeom>
          <a:avLst/>
          <a:gdLst/>
          <a:ahLst/>
          <a:cxnLst/>
          <a:rect l="0" t="0" r="0" b="0"/>
          <a:pathLst>
            <a:path>
              <a:moveTo>
                <a:pt x="0" y="17753"/>
              </a:moveTo>
              <a:lnTo>
                <a:pt x="742682" y="1775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902876" y="1025235"/>
        <a:ext cx="37134" cy="37134"/>
      </dsp:txXfrm>
    </dsp:sp>
    <dsp:sp modelId="{7CA805BD-BCDE-4478-AEB1-6B9FAE0BF544}">
      <dsp:nvSpPr>
        <dsp:cNvPr id="0" name=""/>
        <dsp:cNvSpPr/>
      </dsp:nvSpPr>
      <dsp:spPr>
        <a:xfrm>
          <a:off x="4222978" y="450156"/>
          <a:ext cx="1507673" cy="753836"/>
        </a:xfrm>
        <a:prstGeom prst="roundRect">
          <a:avLst>
            <a:gd name="adj" fmla="val 10000"/>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Data (user database directory)</a:t>
          </a:r>
        </a:p>
      </dsp:txBody>
      <dsp:txXfrm>
        <a:off x="4245057" y="472235"/>
        <a:ext cx="1463515" cy="709678"/>
      </dsp:txXfrm>
    </dsp:sp>
    <dsp:sp modelId="{4B3F41AE-0487-4ECB-9B93-22A447CA4329}">
      <dsp:nvSpPr>
        <dsp:cNvPr id="0" name=""/>
        <dsp:cNvSpPr/>
      </dsp:nvSpPr>
      <dsp:spPr>
        <a:xfrm rot="2142401">
          <a:off x="3550102" y="1459504"/>
          <a:ext cx="742682" cy="35507"/>
        </a:xfrm>
        <a:custGeom>
          <a:avLst/>
          <a:gdLst/>
          <a:ahLst/>
          <a:cxnLst/>
          <a:rect l="0" t="0" r="0" b="0"/>
          <a:pathLst>
            <a:path>
              <a:moveTo>
                <a:pt x="0" y="17753"/>
              </a:moveTo>
              <a:lnTo>
                <a:pt x="742682" y="1775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902876" y="1458691"/>
        <a:ext cx="37134" cy="37134"/>
      </dsp:txXfrm>
    </dsp:sp>
    <dsp:sp modelId="{459D28C2-6370-4F71-AB1C-4250BD3B6822}">
      <dsp:nvSpPr>
        <dsp:cNvPr id="0" name=""/>
        <dsp:cNvSpPr/>
      </dsp:nvSpPr>
      <dsp:spPr>
        <a:xfrm>
          <a:off x="4222978" y="1317068"/>
          <a:ext cx="1507673" cy="753836"/>
        </a:xfrm>
        <a:prstGeom prst="roundRect">
          <a:avLst>
            <a:gd name="adj" fmla="val 10000"/>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System (data root directory)</a:t>
          </a:r>
        </a:p>
      </dsp:txBody>
      <dsp:txXfrm>
        <a:off x="4245057" y="1339147"/>
        <a:ext cx="1463515" cy="709678"/>
      </dsp:txXfrm>
    </dsp:sp>
    <dsp:sp modelId="{FAE5A6D7-50CB-4BB2-BDE3-714B51A7F1A1}">
      <dsp:nvSpPr>
        <dsp:cNvPr id="0" name=""/>
        <dsp:cNvSpPr/>
      </dsp:nvSpPr>
      <dsp:spPr>
        <a:xfrm>
          <a:off x="1492" y="1750524"/>
          <a:ext cx="1507673" cy="753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E</a:t>
          </a:r>
        </a:p>
      </dsp:txBody>
      <dsp:txXfrm>
        <a:off x="23571" y="1772603"/>
        <a:ext cx="1463515" cy="709678"/>
      </dsp:txXfrm>
    </dsp:sp>
    <dsp:sp modelId="{D0214C8C-814C-4701-840D-7F3E0A225542}">
      <dsp:nvSpPr>
        <dsp:cNvPr id="0" name=""/>
        <dsp:cNvSpPr/>
      </dsp:nvSpPr>
      <dsp:spPr>
        <a:xfrm>
          <a:off x="1509166" y="2109689"/>
          <a:ext cx="603069" cy="35507"/>
        </a:xfrm>
        <a:custGeom>
          <a:avLst/>
          <a:gdLst/>
          <a:ahLst/>
          <a:cxnLst/>
          <a:rect l="0" t="0" r="0" b="0"/>
          <a:pathLst>
            <a:path>
              <a:moveTo>
                <a:pt x="0" y="17753"/>
              </a:moveTo>
              <a:lnTo>
                <a:pt x="603069" y="1775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95624" y="2112366"/>
        <a:ext cx="30153" cy="30153"/>
      </dsp:txXfrm>
    </dsp:sp>
    <dsp:sp modelId="{8A0479BF-33AE-4F5A-9A2B-85EBEEBDEBD8}">
      <dsp:nvSpPr>
        <dsp:cNvPr id="0" name=""/>
        <dsp:cNvSpPr/>
      </dsp:nvSpPr>
      <dsp:spPr>
        <a:xfrm>
          <a:off x="2112235" y="1750524"/>
          <a:ext cx="1507673" cy="753836"/>
        </a:xfrm>
        <a:prstGeom prst="roundRect">
          <a:avLst>
            <a:gd name="adj" fmla="val 10000"/>
          </a:avLst>
        </a:prstGeom>
        <a:solidFill>
          <a:schemeClr val="accent2">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Logs (user database log directory)</a:t>
          </a:r>
        </a:p>
      </dsp:txBody>
      <dsp:txXfrm>
        <a:off x="2134314" y="1772603"/>
        <a:ext cx="1463515" cy="709678"/>
      </dsp:txXfrm>
    </dsp:sp>
    <dsp:sp modelId="{3DEDF6DA-18A4-40F4-BBA0-226FB461836A}">
      <dsp:nvSpPr>
        <dsp:cNvPr id="0" name=""/>
        <dsp:cNvSpPr/>
      </dsp:nvSpPr>
      <dsp:spPr>
        <a:xfrm>
          <a:off x="1492" y="2617436"/>
          <a:ext cx="1507673" cy="753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F</a:t>
          </a:r>
        </a:p>
      </dsp:txBody>
      <dsp:txXfrm>
        <a:off x="23571" y="2639515"/>
        <a:ext cx="1463515" cy="709678"/>
      </dsp:txXfrm>
    </dsp:sp>
    <dsp:sp modelId="{604EC39F-07BE-4472-A9B0-A519B512AC35}">
      <dsp:nvSpPr>
        <dsp:cNvPr id="0" name=""/>
        <dsp:cNvSpPr/>
      </dsp:nvSpPr>
      <dsp:spPr>
        <a:xfrm>
          <a:off x="1509166" y="2976601"/>
          <a:ext cx="603069" cy="35507"/>
        </a:xfrm>
        <a:custGeom>
          <a:avLst/>
          <a:gdLst/>
          <a:ahLst/>
          <a:cxnLst/>
          <a:rect l="0" t="0" r="0" b="0"/>
          <a:pathLst>
            <a:path>
              <a:moveTo>
                <a:pt x="0" y="17753"/>
              </a:moveTo>
              <a:lnTo>
                <a:pt x="603069" y="1775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95624" y="2979278"/>
        <a:ext cx="30153" cy="30153"/>
      </dsp:txXfrm>
    </dsp:sp>
    <dsp:sp modelId="{9436E4C7-4645-4F37-A57C-F7C6DAA20385}">
      <dsp:nvSpPr>
        <dsp:cNvPr id="0" name=""/>
        <dsp:cNvSpPr/>
      </dsp:nvSpPr>
      <dsp:spPr>
        <a:xfrm>
          <a:off x="2112235" y="2617436"/>
          <a:ext cx="1507673" cy="753836"/>
        </a:xfrm>
        <a:prstGeom prst="roundRect">
          <a:avLst>
            <a:gd name="adj" fmla="val 10000"/>
          </a:avLst>
        </a:prstGeom>
        <a:solidFill>
          <a:schemeClr val="accent2">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Backups</a:t>
          </a:r>
        </a:p>
      </dsp:txBody>
      <dsp:txXfrm>
        <a:off x="2134314" y="2639515"/>
        <a:ext cx="1463515" cy="70967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D7945E-B487-4EC7-BC4B-6892CAF4FFA9}">
      <dsp:nvSpPr>
        <dsp:cNvPr id="0" name=""/>
        <dsp:cNvSpPr/>
      </dsp:nvSpPr>
      <dsp:spPr>
        <a:xfrm>
          <a:off x="1492" y="450156"/>
          <a:ext cx="1507673" cy="753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dirty="0"/>
            <a:t>D</a:t>
          </a:r>
          <a:endParaRPr lang="en-GB" sz="1600" kern="1200" dirty="0"/>
        </a:p>
      </dsp:txBody>
      <dsp:txXfrm>
        <a:off x="23571" y="472235"/>
        <a:ext cx="1463515" cy="709678"/>
      </dsp:txXfrm>
    </dsp:sp>
    <dsp:sp modelId="{AB75957E-799E-45DB-9D27-13FAB9B6E910}">
      <dsp:nvSpPr>
        <dsp:cNvPr id="0" name=""/>
        <dsp:cNvSpPr/>
      </dsp:nvSpPr>
      <dsp:spPr>
        <a:xfrm>
          <a:off x="1509166" y="809320"/>
          <a:ext cx="603069" cy="35507"/>
        </a:xfrm>
        <a:custGeom>
          <a:avLst/>
          <a:gdLst/>
          <a:ahLst/>
          <a:cxnLst/>
          <a:rect l="0" t="0" r="0" b="0"/>
          <a:pathLst>
            <a:path>
              <a:moveTo>
                <a:pt x="0" y="17753"/>
              </a:moveTo>
              <a:lnTo>
                <a:pt x="603069" y="1775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95624" y="811997"/>
        <a:ext cx="30153" cy="30153"/>
      </dsp:txXfrm>
    </dsp:sp>
    <dsp:sp modelId="{D7214C53-0713-44CE-B0AD-A5D59B111D90}">
      <dsp:nvSpPr>
        <dsp:cNvPr id="0" name=""/>
        <dsp:cNvSpPr/>
      </dsp:nvSpPr>
      <dsp:spPr>
        <a:xfrm>
          <a:off x="2112235" y="450156"/>
          <a:ext cx="1507673" cy="753836"/>
        </a:xfrm>
        <a:prstGeom prst="roundRect">
          <a:avLst>
            <a:gd name="adj" fmla="val 10000"/>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DBs</a:t>
          </a:r>
        </a:p>
      </dsp:txBody>
      <dsp:txXfrm>
        <a:off x="2134314" y="472235"/>
        <a:ext cx="1463515" cy="709678"/>
      </dsp:txXfrm>
    </dsp:sp>
    <dsp:sp modelId="{7D852D89-E33F-4520-AE8B-DD7A3EBDE042}">
      <dsp:nvSpPr>
        <dsp:cNvPr id="0" name=""/>
        <dsp:cNvSpPr/>
      </dsp:nvSpPr>
      <dsp:spPr>
        <a:xfrm rot="19457599">
          <a:off x="3550102" y="592592"/>
          <a:ext cx="742682" cy="35507"/>
        </a:xfrm>
        <a:custGeom>
          <a:avLst/>
          <a:gdLst/>
          <a:ahLst/>
          <a:cxnLst/>
          <a:rect l="0" t="0" r="0" b="0"/>
          <a:pathLst>
            <a:path>
              <a:moveTo>
                <a:pt x="0" y="17753"/>
              </a:moveTo>
              <a:lnTo>
                <a:pt x="742682" y="1775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902876" y="591779"/>
        <a:ext cx="37134" cy="37134"/>
      </dsp:txXfrm>
    </dsp:sp>
    <dsp:sp modelId="{7CA805BD-BCDE-4478-AEB1-6B9FAE0BF544}">
      <dsp:nvSpPr>
        <dsp:cNvPr id="0" name=""/>
        <dsp:cNvSpPr/>
      </dsp:nvSpPr>
      <dsp:spPr>
        <a:xfrm>
          <a:off x="4222978" y="16700"/>
          <a:ext cx="1507673" cy="753836"/>
        </a:xfrm>
        <a:prstGeom prst="roundRect">
          <a:avLst>
            <a:gd name="adj" fmla="val 10000"/>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Data (user database directory)</a:t>
          </a:r>
        </a:p>
      </dsp:txBody>
      <dsp:txXfrm>
        <a:off x="4245057" y="38779"/>
        <a:ext cx="1463515" cy="709678"/>
      </dsp:txXfrm>
    </dsp:sp>
    <dsp:sp modelId="{4B3F41AE-0487-4ECB-9B93-22A447CA4329}">
      <dsp:nvSpPr>
        <dsp:cNvPr id="0" name=""/>
        <dsp:cNvSpPr/>
      </dsp:nvSpPr>
      <dsp:spPr>
        <a:xfrm rot="2142401">
          <a:off x="3550102" y="1026048"/>
          <a:ext cx="742682" cy="35507"/>
        </a:xfrm>
        <a:custGeom>
          <a:avLst/>
          <a:gdLst/>
          <a:ahLst/>
          <a:cxnLst/>
          <a:rect l="0" t="0" r="0" b="0"/>
          <a:pathLst>
            <a:path>
              <a:moveTo>
                <a:pt x="0" y="17753"/>
              </a:moveTo>
              <a:lnTo>
                <a:pt x="742682" y="1775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902876" y="1025235"/>
        <a:ext cx="37134" cy="37134"/>
      </dsp:txXfrm>
    </dsp:sp>
    <dsp:sp modelId="{459D28C2-6370-4F71-AB1C-4250BD3B6822}">
      <dsp:nvSpPr>
        <dsp:cNvPr id="0" name=""/>
        <dsp:cNvSpPr/>
      </dsp:nvSpPr>
      <dsp:spPr>
        <a:xfrm>
          <a:off x="4222978" y="883612"/>
          <a:ext cx="1507673" cy="753836"/>
        </a:xfrm>
        <a:prstGeom prst="roundRect">
          <a:avLst>
            <a:gd name="adj" fmla="val 10000"/>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System (data root directory)</a:t>
          </a:r>
        </a:p>
      </dsp:txBody>
      <dsp:txXfrm>
        <a:off x="4245057" y="905691"/>
        <a:ext cx="1463515" cy="709678"/>
      </dsp:txXfrm>
    </dsp:sp>
    <dsp:sp modelId="{FAE5A6D7-50CB-4BB2-BDE3-714B51A7F1A1}">
      <dsp:nvSpPr>
        <dsp:cNvPr id="0" name=""/>
        <dsp:cNvSpPr/>
      </dsp:nvSpPr>
      <dsp:spPr>
        <a:xfrm>
          <a:off x="1492" y="1317068"/>
          <a:ext cx="1507673" cy="753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E</a:t>
          </a:r>
        </a:p>
      </dsp:txBody>
      <dsp:txXfrm>
        <a:off x="23571" y="1339147"/>
        <a:ext cx="1463515" cy="709678"/>
      </dsp:txXfrm>
    </dsp:sp>
    <dsp:sp modelId="{D0214C8C-814C-4701-840D-7F3E0A225542}">
      <dsp:nvSpPr>
        <dsp:cNvPr id="0" name=""/>
        <dsp:cNvSpPr/>
      </dsp:nvSpPr>
      <dsp:spPr>
        <a:xfrm>
          <a:off x="1509166" y="1676233"/>
          <a:ext cx="603069" cy="35507"/>
        </a:xfrm>
        <a:custGeom>
          <a:avLst/>
          <a:gdLst/>
          <a:ahLst/>
          <a:cxnLst/>
          <a:rect l="0" t="0" r="0" b="0"/>
          <a:pathLst>
            <a:path>
              <a:moveTo>
                <a:pt x="0" y="17753"/>
              </a:moveTo>
              <a:lnTo>
                <a:pt x="603069" y="1775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95624" y="1678910"/>
        <a:ext cx="30153" cy="30153"/>
      </dsp:txXfrm>
    </dsp:sp>
    <dsp:sp modelId="{8A0479BF-33AE-4F5A-9A2B-85EBEEBDEBD8}">
      <dsp:nvSpPr>
        <dsp:cNvPr id="0" name=""/>
        <dsp:cNvSpPr/>
      </dsp:nvSpPr>
      <dsp:spPr>
        <a:xfrm>
          <a:off x="2112235" y="1317068"/>
          <a:ext cx="1507673" cy="753836"/>
        </a:xfrm>
        <a:prstGeom prst="roundRect">
          <a:avLst>
            <a:gd name="adj" fmla="val 10000"/>
          </a:avLst>
        </a:prstGeom>
        <a:solidFill>
          <a:schemeClr val="accent2">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Logs (user database log directory)</a:t>
          </a:r>
        </a:p>
      </dsp:txBody>
      <dsp:txXfrm>
        <a:off x="2134314" y="1339147"/>
        <a:ext cx="1463515" cy="709678"/>
      </dsp:txXfrm>
    </dsp:sp>
    <dsp:sp modelId="{3DEDF6DA-18A4-40F4-BBA0-226FB461836A}">
      <dsp:nvSpPr>
        <dsp:cNvPr id="0" name=""/>
        <dsp:cNvSpPr/>
      </dsp:nvSpPr>
      <dsp:spPr>
        <a:xfrm>
          <a:off x="1492" y="2183980"/>
          <a:ext cx="1507673" cy="753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F</a:t>
          </a:r>
        </a:p>
      </dsp:txBody>
      <dsp:txXfrm>
        <a:off x="23571" y="2206059"/>
        <a:ext cx="1463515" cy="709678"/>
      </dsp:txXfrm>
    </dsp:sp>
    <dsp:sp modelId="{19DCA45F-7DD1-483D-9A81-A8702A8BAC67}">
      <dsp:nvSpPr>
        <dsp:cNvPr id="0" name=""/>
        <dsp:cNvSpPr/>
      </dsp:nvSpPr>
      <dsp:spPr>
        <a:xfrm>
          <a:off x="1509166" y="2543145"/>
          <a:ext cx="603069" cy="35507"/>
        </a:xfrm>
        <a:custGeom>
          <a:avLst/>
          <a:gdLst/>
          <a:ahLst/>
          <a:cxnLst/>
          <a:rect l="0" t="0" r="0" b="0"/>
          <a:pathLst>
            <a:path>
              <a:moveTo>
                <a:pt x="0" y="17753"/>
              </a:moveTo>
              <a:lnTo>
                <a:pt x="603069" y="1775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95624" y="2545822"/>
        <a:ext cx="30153" cy="30153"/>
      </dsp:txXfrm>
    </dsp:sp>
    <dsp:sp modelId="{879D8A41-CBBA-4B73-8C50-F68507AA3C07}">
      <dsp:nvSpPr>
        <dsp:cNvPr id="0" name=""/>
        <dsp:cNvSpPr/>
      </dsp:nvSpPr>
      <dsp:spPr>
        <a:xfrm>
          <a:off x="2112235" y="2183980"/>
          <a:ext cx="1507673" cy="753836"/>
        </a:xfrm>
        <a:prstGeom prst="roundRect">
          <a:avLst>
            <a:gd name="adj" fmla="val 10000"/>
          </a:avLst>
        </a:prstGeom>
        <a:solidFill>
          <a:schemeClr val="accent2">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TempDB</a:t>
          </a:r>
        </a:p>
      </dsp:txBody>
      <dsp:txXfrm>
        <a:off x="2134314" y="2206059"/>
        <a:ext cx="1463515" cy="709678"/>
      </dsp:txXfrm>
    </dsp:sp>
    <dsp:sp modelId="{8C34B4C0-D0FC-40ED-9DD5-9679338A1EDA}">
      <dsp:nvSpPr>
        <dsp:cNvPr id="0" name=""/>
        <dsp:cNvSpPr/>
      </dsp:nvSpPr>
      <dsp:spPr>
        <a:xfrm>
          <a:off x="1492" y="3050893"/>
          <a:ext cx="1507673" cy="7538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G</a:t>
          </a:r>
        </a:p>
      </dsp:txBody>
      <dsp:txXfrm>
        <a:off x="23571" y="3072972"/>
        <a:ext cx="1463515" cy="709678"/>
      </dsp:txXfrm>
    </dsp:sp>
    <dsp:sp modelId="{5FA816E5-A91E-493B-BAC9-FFEC380858E2}">
      <dsp:nvSpPr>
        <dsp:cNvPr id="0" name=""/>
        <dsp:cNvSpPr/>
      </dsp:nvSpPr>
      <dsp:spPr>
        <a:xfrm>
          <a:off x="1509166" y="3410057"/>
          <a:ext cx="603069" cy="35507"/>
        </a:xfrm>
        <a:custGeom>
          <a:avLst/>
          <a:gdLst/>
          <a:ahLst/>
          <a:cxnLst/>
          <a:rect l="0" t="0" r="0" b="0"/>
          <a:pathLst>
            <a:path>
              <a:moveTo>
                <a:pt x="0" y="17753"/>
              </a:moveTo>
              <a:lnTo>
                <a:pt x="603069" y="1775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95624" y="3412734"/>
        <a:ext cx="30153" cy="30153"/>
      </dsp:txXfrm>
    </dsp:sp>
    <dsp:sp modelId="{5A5B988A-D852-49AA-BF0F-000E3DF9E037}">
      <dsp:nvSpPr>
        <dsp:cNvPr id="0" name=""/>
        <dsp:cNvSpPr/>
      </dsp:nvSpPr>
      <dsp:spPr>
        <a:xfrm>
          <a:off x="2112235" y="3050893"/>
          <a:ext cx="1507673" cy="753836"/>
        </a:xfrm>
        <a:prstGeom prst="roundRect">
          <a:avLst>
            <a:gd name="adj" fmla="val 10000"/>
          </a:avLst>
        </a:prstGeom>
        <a:solidFill>
          <a:schemeClr val="accent2">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noProof="1"/>
            <a:t>Backups</a:t>
          </a:r>
        </a:p>
      </dsp:txBody>
      <dsp:txXfrm>
        <a:off x="2134314" y="3072972"/>
        <a:ext cx="1463515" cy="70967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151113CF2BD984BAF4892CB393B5A17" ma:contentTypeVersion="0" ma:contentTypeDescription="Create a new document." ma:contentTypeScope="" ma:versionID="7f6e33a6db16744f30888313c374b77a">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5E3124-CCD9-4DE7-AF05-0FFAE74830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7B1993-B424-4B68-AC92-D5D1F4808149}">
  <ds:schemaRefs>
    <ds:schemaRef ds:uri="http://schemas.openxmlformats.org/officeDocument/2006/bibliography"/>
  </ds:schemaRefs>
</ds:datastoreItem>
</file>

<file path=customXml/itemProps3.xml><?xml version="1.0" encoding="utf-8"?>
<ds:datastoreItem xmlns:ds="http://schemas.openxmlformats.org/officeDocument/2006/customXml" ds:itemID="{7BFEB3F0-0DB3-4A53-9C62-4A507D07E754}">
  <ds:schemaRefs>
    <ds:schemaRef ds:uri="http://schemas.microsoft.com/sharepoint/v3/contenttype/forms"/>
  </ds:schemaRefs>
</ds:datastoreItem>
</file>

<file path=customXml/itemProps4.xml><?xml version="1.0" encoding="utf-8"?>
<ds:datastoreItem xmlns:ds="http://schemas.openxmlformats.org/officeDocument/2006/customXml" ds:itemID="{FF0E93E8-EAF8-4628-B4D0-C3D2168397BC}"/>
</file>

<file path=docProps/app.xml><?xml version="1.0" encoding="utf-8"?>
<Properties xmlns="http://schemas.openxmlformats.org/officeDocument/2006/extended-properties" xmlns:vt="http://schemas.openxmlformats.org/officeDocument/2006/docPropsVTypes">
  <Template>Sablon.dotx</Template>
  <TotalTime>12</TotalTime>
  <Pages>32</Pages>
  <Words>3324</Words>
  <Characters>18951</Characters>
  <Application>Microsoft Office Word</Application>
  <DocSecurity>0</DocSecurity>
  <Lines>157</Lines>
  <Paragraphs>44</Paragraphs>
  <ScaleCrop>false</ScaleCrop>
  <Company>CtrlSoft</Company>
  <LinksUpToDate>false</LinksUpToDate>
  <CharactersWithSpaces>22231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cp:lastModifiedBy>Alexandru Nitu</cp:lastModifiedBy>
  <cp:revision>164</cp:revision>
  <cp:lastPrinted>2015-09-09T20:25:00Z</cp:lastPrinted>
  <dcterms:created xsi:type="dcterms:W3CDTF">2021-05-26T23:31:00Z</dcterms:created>
  <dcterms:modified xsi:type="dcterms:W3CDTF">2022-12-20T15:02:00Z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0x01010075E82AFA7007CB4280DEC7852899BE58</vt:lpwstr>
  </property>
</Properties>
</file>