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97C7" w14:textId="3516A87C" w:rsidR="003A755F" w:rsidRPr="00381F97" w:rsidRDefault="0062320A" w:rsidP="00EA53C6">
      <w:pPr>
        <w:jc w:val="center"/>
        <w:rPr>
          <w:sz w:val="32"/>
          <w:szCs w:val="32"/>
        </w:rPr>
      </w:pPr>
      <w:r w:rsidRPr="00381F97">
        <w:rPr>
          <w:sz w:val="32"/>
          <w:szCs w:val="32"/>
        </w:rPr>
        <w:t xml:space="preserve">Analiza algoritmilor de </w:t>
      </w:r>
      <w:proofErr w:type="spellStart"/>
      <w:r w:rsidR="00F702ED" w:rsidRPr="00381F97">
        <w:rPr>
          <w:sz w:val="32"/>
          <w:szCs w:val="32"/>
        </w:rPr>
        <w:t>load</w:t>
      </w:r>
      <w:proofErr w:type="spellEnd"/>
      <w:r w:rsidR="00F702ED" w:rsidRPr="00381F97">
        <w:rPr>
          <w:sz w:val="32"/>
          <w:szCs w:val="32"/>
        </w:rPr>
        <w:t xml:space="preserve"> </w:t>
      </w:r>
      <w:proofErr w:type="spellStart"/>
      <w:r w:rsidR="00F702ED" w:rsidRPr="00381F97">
        <w:rPr>
          <w:sz w:val="32"/>
          <w:szCs w:val="32"/>
        </w:rPr>
        <w:t>balancing</w:t>
      </w:r>
      <w:proofErr w:type="spellEnd"/>
      <w:r w:rsidR="00F702ED" w:rsidRPr="00381F97">
        <w:rPr>
          <w:sz w:val="32"/>
          <w:szCs w:val="32"/>
        </w:rPr>
        <w:t xml:space="preserve"> si </w:t>
      </w:r>
      <w:proofErr w:type="spellStart"/>
      <w:r w:rsidR="00F702ED" w:rsidRPr="00381F97">
        <w:rPr>
          <w:sz w:val="32"/>
          <w:szCs w:val="32"/>
        </w:rPr>
        <w:t>scaling</w:t>
      </w:r>
      <w:proofErr w:type="spellEnd"/>
    </w:p>
    <w:p w14:paraId="414A6AAC" w14:textId="024846E7" w:rsidR="006D15F3" w:rsidRPr="00381F97" w:rsidRDefault="006D15F3" w:rsidP="006D15F3">
      <w:pPr>
        <w:jc w:val="right"/>
        <w:rPr>
          <w:sz w:val="32"/>
          <w:szCs w:val="32"/>
        </w:rPr>
      </w:pPr>
      <w:r w:rsidRPr="00381F97">
        <w:rPr>
          <w:sz w:val="28"/>
          <w:szCs w:val="28"/>
        </w:rPr>
        <w:t>Stefanica Robert-Manuel</w:t>
      </w:r>
    </w:p>
    <w:p w14:paraId="19BF59DE" w14:textId="68EB07BA" w:rsidR="00F702ED" w:rsidRPr="00381F97" w:rsidRDefault="00F702ED"/>
    <w:bookmarkStart w:id="0" w:name="_Toc102939020" w:displacedByCustomXml="next"/>
    <w:sdt>
      <w:sdtPr>
        <w:id w:val="19807252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D7D34B" w14:textId="29A22965" w:rsidR="00DD3D26" w:rsidRPr="00381F97" w:rsidRDefault="00EA53C6" w:rsidP="00480CDA">
          <w:pPr>
            <w:jc w:val="center"/>
            <w:outlineLvl w:val="0"/>
          </w:pPr>
          <w:r w:rsidRPr="00480CDA">
            <w:rPr>
              <w:b/>
              <w:bCs/>
              <w:sz w:val="28"/>
              <w:szCs w:val="28"/>
            </w:rPr>
            <w:t>Cuprins</w:t>
          </w:r>
          <w:bookmarkEnd w:id="0"/>
        </w:p>
        <w:p w14:paraId="4D1AC668" w14:textId="77777777" w:rsidR="00EA53C6" w:rsidRPr="00381F97" w:rsidRDefault="00EA53C6" w:rsidP="00EA53C6"/>
        <w:p w14:paraId="55AF1862" w14:textId="36BB1551" w:rsidR="00820274" w:rsidRDefault="00DD3D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381F97">
            <w:fldChar w:fldCharType="begin"/>
          </w:r>
          <w:r w:rsidRPr="00381F97">
            <w:instrText xml:space="preserve"> TOC \o "1-3" \h \z \u </w:instrText>
          </w:r>
          <w:r w:rsidRPr="00381F97">
            <w:fldChar w:fldCharType="separate"/>
          </w:r>
          <w:hyperlink w:anchor="_Toc102939020" w:history="1">
            <w:r w:rsidR="00820274" w:rsidRPr="00BC6573">
              <w:rPr>
                <w:rStyle w:val="Hyperlink"/>
                <w:b/>
                <w:bCs/>
                <w:noProof/>
              </w:rPr>
              <w:t>Cuprins</w:t>
            </w:r>
            <w:r w:rsidR="00820274">
              <w:rPr>
                <w:noProof/>
                <w:webHidden/>
              </w:rPr>
              <w:tab/>
            </w:r>
            <w:r w:rsidR="00820274">
              <w:rPr>
                <w:noProof/>
                <w:webHidden/>
              </w:rPr>
              <w:fldChar w:fldCharType="begin"/>
            </w:r>
            <w:r w:rsidR="00820274">
              <w:rPr>
                <w:noProof/>
                <w:webHidden/>
              </w:rPr>
              <w:instrText xml:space="preserve"> PAGEREF _Toc102939020 \h </w:instrText>
            </w:r>
            <w:r w:rsidR="00820274">
              <w:rPr>
                <w:noProof/>
                <w:webHidden/>
              </w:rPr>
            </w:r>
            <w:r w:rsidR="00820274">
              <w:rPr>
                <w:noProof/>
                <w:webHidden/>
              </w:rPr>
              <w:fldChar w:fldCharType="separate"/>
            </w:r>
            <w:r w:rsidR="00820274">
              <w:rPr>
                <w:noProof/>
                <w:webHidden/>
              </w:rPr>
              <w:t>1</w:t>
            </w:r>
            <w:r w:rsidR="00820274">
              <w:rPr>
                <w:noProof/>
                <w:webHidden/>
              </w:rPr>
              <w:fldChar w:fldCharType="end"/>
            </w:r>
          </w:hyperlink>
        </w:p>
        <w:p w14:paraId="394739B9" w14:textId="4C2B1FCB" w:rsidR="00820274" w:rsidRDefault="008202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2939021" w:history="1">
            <w:r w:rsidRPr="00BC6573">
              <w:rPr>
                <w:rStyle w:val="Hyperlink"/>
                <w:b/>
                <w:bCs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4B0A" w14:textId="502ED967" w:rsidR="00820274" w:rsidRDefault="00820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2939022" w:history="1">
            <w:r w:rsidRPr="00BC6573">
              <w:rPr>
                <w:rStyle w:val="Hyperlink"/>
                <w:b/>
                <w:bCs/>
                <w:noProof/>
              </w:rPr>
              <w:t>Motivație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1C0DC" w14:textId="6D280B0A" w:rsidR="00820274" w:rsidRDefault="00820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2939023" w:history="1">
            <w:r w:rsidRPr="00BC6573">
              <w:rPr>
                <w:rStyle w:val="Hyperlink"/>
                <w:b/>
                <w:bCs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08613" w14:textId="3FE3F3DB" w:rsidR="00820274" w:rsidRDefault="00820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2939024" w:history="1">
            <w:r w:rsidRPr="00BC6573">
              <w:rPr>
                <w:rStyle w:val="Hyperlink"/>
                <w:b/>
                <w:bCs/>
                <w:noProof/>
              </w:rPr>
              <w:t>Cerințe 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44BAF" w14:textId="0E8F2E05" w:rsidR="00820274" w:rsidRDefault="00820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2939025" w:history="1">
            <w:r w:rsidRPr="00BC6573">
              <w:rPr>
                <w:rStyle w:val="Hyperlink"/>
                <w:b/>
                <w:bCs/>
                <w:noProof/>
              </w:rPr>
              <w:t>Aplicații similare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86F0A" w14:textId="3279F4B0" w:rsidR="00820274" w:rsidRDefault="008202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2939026" w:history="1">
            <w:r w:rsidRPr="00BC6573">
              <w:rPr>
                <w:rStyle w:val="Hyperlink"/>
                <w:b/>
                <w:bCs/>
                <w:noProof/>
              </w:rPr>
              <w:t>Abordarea tehnică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88CC7" w14:textId="792EE3DB" w:rsidR="00820274" w:rsidRDefault="00820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2939027" w:history="1">
            <w:r w:rsidRPr="00BC6573">
              <w:rPr>
                <w:rStyle w:val="Hyperlink"/>
                <w:b/>
                <w:bCs/>
                <w:noProof/>
              </w:rPr>
              <w:t>Arhitectura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8656" w14:textId="6E74B370" w:rsidR="00820274" w:rsidRDefault="00820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2939028" w:history="1">
            <w:r w:rsidRPr="00BC6573">
              <w:rPr>
                <w:rStyle w:val="Hyperlink"/>
                <w:b/>
                <w:bCs/>
                <w:noProof/>
              </w:rPr>
              <w:t>Interfața web de monitorizare și configurare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5521" w14:textId="65D40768" w:rsidR="00820274" w:rsidRDefault="00820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2939029" w:history="1">
            <w:r w:rsidRPr="00BC6573">
              <w:rPr>
                <w:rStyle w:val="Hyperlink"/>
                <w:b/>
                <w:bCs/>
                <w:noProof/>
              </w:rPr>
              <w:t>Api-ul interfeței web de monitorizare și contorl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99C32" w14:textId="6AF0F0F4" w:rsidR="00820274" w:rsidRDefault="00820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2939030" w:history="1">
            <w:r w:rsidRPr="00BC6573">
              <w:rPr>
                <w:rStyle w:val="Hyperlink"/>
                <w:b/>
                <w:bCs/>
                <w:noProof/>
              </w:rPr>
              <w:t>Componenta centrală de balancing, control și gestionare a resurselor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9EF65" w14:textId="5FDFD11F" w:rsidR="00820274" w:rsidRDefault="00820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2939031" w:history="1">
            <w:r w:rsidRPr="00BC6573">
              <w:rPr>
                <w:rStyle w:val="Hyperlink"/>
                <w:b/>
                <w:bCs/>
                <w:noProof/>
              </w:rPr>
              <w:t>Componenta locală fiecărui nod de monitorizre și gestionare a resurselor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1EF99" w14:textId="079C378E" w:rsidR="00820274" w:rsidRDefault="008202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2939032" w:history="1">
            <w:r w:rsidRPr="00BC6573">
              <w:rPr>
                <w:rStyle w:val="Hyperlink"/>
                <w:b/>
                <w:bCs/>
                <w:noProof/>
              </w:rPr>
              <w:t>Verificare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1AECE" w14:textId="147A587B" w:rsidR="00820274" w:rsidRDefault="00820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2939033" w:history="1">
            <w:r w:rsidRPr="00BC6573">
              <w:rPr>
                <w:rStyle w:val="Hyperlink"/>
                <w:b/>
                <w:bCs/>
                <w:noProof/>
              </w:rPr>
              <w:t>Performanta algoritm round robin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BCFCE" w14:textId="44D63960" w:rsidR="00820274" w:rsidRDefault="00820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2939034" w:history="1">
            <w:r w:rsidRPr="00BC6573">
              <w:rPr>
                <w:rStyle w:val="Hyperlink"/>
                <w:b/>
                <w:bCs/>
                <w:noProof/>
              </w:rPr>
              <w:t>Performanta algoritm randomized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FE9CD" w14:textId="15AA1085" w:rsidR="00820274" w:rsidRDefault="00820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2939035" w:history="1">
            <w:r w:rsidRPr="00BC6573">
              <w:rPr>
                <w:rStyle w:val="Hyperlink"/>
                <w:b/>
                <w:bCs/>
                <w:noProof/>
              </w:rPr>
              <w:t>Performanta algoritm least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40C2" w14:textId="39FC0ECD" w:rsidR="00820274" w:rsidRDefault="00820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2939036" w:history="1">
            <w:r w:rsidRPr="00BC6573">
              <w:rPr>
                <w:rStyle w:val="Hyperlink"/>
                <w:b/>
                <w:bCs/>
                <w:noProof/>
              </w:rPr>
              <w:t>Performanta algoritm weighted 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5F983" w14:textId="7BC43856" w:rsidR="00820274" w:rsidRDefault="00820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2939037" w:history="1">
            <w:r w:rsidRPr="00BC6573">
              <w:rPr>
                <w:rStyle w:val="Hyperlink"/>
                <w:b/>
                <w:bCs/>
                <w:noProof/>
              </w:rPr>
              <w:t>Compararea performanței algoritmilor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208C9" w14:textId="06780578" w:rsidR="00820274" w:rsidRDefault="008202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2939038" w:history="1">
            <w:r w:rsidRPr="00BC6573">
              <w:rPr>
                <w:rStyle w:val="Hyperlink"/>
                <w:b/>
                <w:bCs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B39A" w14:textId="16A723A7" w:rsidR="00820274" w:rsidRDefault="008202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2939039" w:history="1">
            <w:r w:rsidRPr="00BC6573">
              <w:rPr>
                <w:rStyle w:val="Hyperlink"/>
                <w:b/>
                <w:bCs/>
                <w:noProof/>
              </w:rPr>
              <w:t>Referințe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1A476" w14:textId="3E01F7B6" w:rsidR="00DD3D26" w:rsidRPr="00381F97" w:rsidRDefault="00DD3D26">
          <w:r w:rsidRPr="00381F97">
            <w:rPr>
              <w:b/>
              <w:bCs/>
              <w:noProof/>
            </w:rPr>
            <w:fldChar w:fldCharType="end"/>
          </w:r>
        </w:p>
      </w:sdtContent>
    </w:sdt>
    <w:p w14:paraId="55BE1EE9" w14:textId="40F6B93D" w:rsidR="00FE2E92" w:rsidRPr="00381F97" w:rsidRDefault="00FE2E92">
      <w:r w:rsidRPr="00381F97">
        <w:br w:type="page"/>
      </w:r>
    </w:p>
    <w:p w14:paraId="2680E03E" w14:textId="323DC1A2" w:rsidR="002331EE" w:rsidRPr="00381F97" w:rsidRDefault="00D81B6C" w:rsidP="002F2CAC">
      <w:pPr>
        <w:jc w:val="center"/>
        <w:outlineLvl w:val="0"/>
        <w:rPr>
          <w:b/>
          <w:bCs/>
          <w:sz w:val="24"/>
          <w:szCs w:val="24"/>
        </w:rPr>
      </w:pPr>
      <w:bookmarkStart w:id="1" w:name="_Toc102939021"/>
      <w:r w:rsidRPr="00381F97">
        <w:rPr>
          <w:b/>
          <w:bCs/>
          <w:sz w:val="28"/>
          <w:szCs w:val="28"/>
        </w:rPr>
        <w:lastRenderedPageBreak/>
        <w:t>Introducere</w:t>
      </w:r>
      <w:bookmarkEnd w:id="1"/>
    </w:p>
    <w:p w14:paraId="063A3A53" w14:textId="647264CE" w:rsidR="00D63ECE" w:rsidRPr="00381F97" w:rsidRDefault="00D63ECE" w:rsidP="00D63ECE">
      <w:pPr>
        <w:rPr>
          <w:sz w:val="24"/>
          <w:szCs w:val="24"/>
        </w:rPr>
      </w:pPr>
    </w:p>
    <w:p w14:paraId="13922AF3" w14:textId="6D44D12E" w:rsidR="00D63ECE" w:rsidRPr="00381F97" w:rsidRDefault="00094779" w:rsidP="00147311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 xml:space="preserve">Tehnologia a avut un impact important </w:t>
      </w:r>
      <w:r w:rsidR="008E701A">
        <w:rPr>
          <w:sz w:val="24"/>
          <w:szCs w:val="24"/>
        </w:rPr>
        <w:t>î</w:t>
      </w:r>
      <w:r w:rsidRPr="00381F97">
        <w:rPr>
          <w:sz w:val="24"/>
          <w:szCs w:val="24"/>
        </w:rPr>
        <w:t>n viețile tuturor</w:t>
      </w:r>
      <w:r w:rsidR="00FD6515" w:rsidRPr="00381F97">
        <w:rPr>
          <w:sz w:val="24"/>
          <w:szCs w:val="24"/>
        </w:rPr>
        <w:t xml:space="preserve">, odată cu apariția acesteia, modul in care muncim, </w:t>
      </w:r>
      <w:r w:rsidR="006125DE" w:rsidRPr="00381F97">
        <w:rPr>
          <w:sz w:val="24"/>
          <w:szCs w:val="24"/>
        </w:rPr>
        <w:t>învățăm, socializăm</w:t>
      </w:r>
      <w:r w:rsidR="000774BC" w:rsidRPr="00381F97">
        <w:rPr>
          <w:sz w:val="24"/>
          <w:szCs w:val="24"/>
        </w:rPr>
        <w:t xml:space="preserve"> și ne informăm s-a schimbat radical. Tehnologia ne-a permis</w:t>
      </w:r>
      <w:r w:rsidR="006C7C9B" w:rsidRPr="00381F97">
        <w:rPr>
          <w:sz w:val="24"/>
          <w:szCs w:val="24"/>
        </w:rPr>
        <w:t xml:space="preserve"> s</w:t>
      </w:r>
      <w:r w:rsidR="00147311" w:rsidRPr="00381F97">
        <w:rPr>
          <w:sz w:val="24"/>
          <w:szCs w:val="24"/>
        </w:rPr>
        <w:t>ă</w:t>
      </w:r>
      <w:r w:rsidR="006C7C9B" w:rsidRPr="00381F97">
        <w:rPr>
          <w:sz w:val="24"/>
          <w:szCs w:val="24"/>
        </w:rPr>
        <w:t xml:space="preserve"> </w:t>
      </w:r>
      <w:r w:rsidR="00822D8B" w:rsidRPr="00381F97">
        <w:rPr>
          <w:sz w:val="24"/>
          <w:szCs w:val="24"/>
        </w:rPr>
        <w:t>vorbim cu persoanele dragi din viață noastră, s</w:t>
      </w:r>
      <w:r w:rsidR="00147311" w:rsidRPr="00381F97">
        <w:rPr>
          <w:sz w:val="24"/>
          <w:szCs w:val="24"/>
        </w:rPr>
        <w:t>ă</w:t>
      </w:r>
      <w:r w:rsidR="00822D8B" w:rsidRPr="00381F97">
        <w:rPr>
          <w:sz w:val="24"/>
          <w:szCs w:val="24"/>
        </w:rPr>
        <w:t xml:space="preserve"> facem cumpăr</w:t>
      </w:r>
      <w:r w:rsidR="00147311" w:rsidRPr="00381F97">
        <w:rPr>
          <w:sz w:val="24"/>
          <w:szCs w:val="24"/>
        </w:rPr>
        <w:t>ă</w:t>
      </w:r>
      <w:r w:rsidR="00822D8B" w:rsidRPr="00381F97">
        <w:rPr>
          <w:sz w:val="24"/>
          <w:szCs w:val="24"/>
        </w:rPr>
        <w:t>turi</w:t>
      </w:r>
      <w:r w:rsidR="00147311" w:rsidRPr="00381F97">
        <w:rPr>
          <w:sz w:val="24"/>
          <w:szCs w:val="24"/>
        </w:rPr>
        <w:t xml:space="preserve"> și multe altele din confortul propriei case.</w:t>
      </w:r>
    </w:p>
    <w:p w14:paraId="52A32D65" w14:textId="0C9CF215" w:rsidR="00BC5B42" w:rsidRPr="00381F97" w:rsidRDefault="00BC5B42" w:rsidP="00147311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 xml:space="preserve">Pentru ca toate aceste lucruri sa fie posibile, </w:t>
      </w:r>
      <w:r w:rsidR="00AF4D28" w:rsidRPr="00381F97">
        <w:rPr>
          <w:sz w:val="24"/>
          <w:szCs w:val="24"/>
        </w:rPr>
        <w:t>ca toți oamenii sa fie interconectați</w:t>
      </w:r>
      <w:r w:rsidR="00785651" w:rsidRPr="00381F97">
        <w:rPr>
          <w:sz w:val="24"/>
          <w:szCs w:val="24"/>
        </w:rPr>
        <w:t xml:space="preserve"> prin intermediul Internetului</w:t>
      </w:r>
      <w:r w:rsidR="006721B5" w:rsidRPr="00381F97">
        <w:rPr>
          <w:sz w:val="24"/>
          <w:szCs w:val="24"/>
        </w:rPr>
        <w:t xml:space="preserve"> și să acceseze aceste servicii</w:t>
      </w:r>
      <w:r w:rsidR="009332EA" w:rsidRPr="00381F97">
        <w:rPr>
          <w:sz w:val="24"/>
          <w:szCs w:val="24"/>
        </w:rPr>
        <w:t xml:space="preserve"> într-un mod rapid și </w:t>
      </w:r>
      <w:r w:rsidR="003A7C9E">
        <w:rPr>
          <w:sz w:val="24"/>
          <w:szCs w:val="24"/>
        </w:rPr>
        <w:t>fiabil</w:t>
      </w:r>
      <w:r w:rsidR="00B36B84" w:rsidRPr="00381F97">
        <w:rPr>
          <w:sz w:val="24"/>
          <w:szCs w:val="24"/>
        </w:rPr>
        <w:t>, cu timpi de răspuns scăzuți</w:t>
      </w:r>
      <w:r w:rsidR="009C6189" w:rsidRPr="00381F97">
        <w:rPr>
          <w:sz w:val="24"/>
          <w:szCs w:val="24"/>
        </w:rPr>
        <w:t xml:space="preserve"> este nevoie de utilizarea de sisteme distribuite pentru a face față traficului ridicat </w:t>
      </w:r>
      <w:r w:rsidR="00F3133A" w:rsidRPr="00381F97">
        <w:rPr>
          <w:sz w:val="24"/>
          <w:szCs w:val="24"/>
        </w:rPr>
        <w:t>la care sunt supuse</w:t>
      </w:r>
      <w:r w:rsidR="009C6189" w:rsidRPr="00381F97">
        <w:rPr>
          <w:sz w:val="24"/>
          <w:szCs w:val="24"/>
        </w:rPr>
        <w:t xml:space="preserve"> </w:t>
      </w:r>
      <w:r w:rsidR="00927523" w:rsidRPr="00381F97">
        <w:rPr>
          <w:sz w:val="24"/>
          <w:szCs w:val="24"/>
        </w:rPr>
        <w:t xml:space="preserve">unele </w:t>
      </w:r>
      <w:r w:rsidR="003A7C9E">
        <w:rPr>
          <w:sz w:val="24"/>
          <w:szCs w:val="24"/>
        </w:rPr>
        <w:t xml:space="preserve">dintre aceste </w:t>
      </w:r>
      <w:r w:rsidR="009C6189" w:rsidRPr="00381F97">
        <w:rPr>
          <w:sz w:val="24"/>
          <w:szCs w:val="24"/>
        </w:rPr>
        <w:t>aplicații</w:t>
      </w:r>
      <w:r w:rsidR="00927523" w:rsidRPr="00381F97">
        <w:rPr>
          <w:sz w:val="24"/>
          <w:szCs w:val="24"/>
        </w:rPr>
        <w:t>.</w:t>
      </w:r>
    </w:p>
    <w:p w14:paraId="75DE7911" w14:textId="011D007B" w:rsidR="006838AC" w:rsidRPr="00381F97" w:rsidRDefault="006838AC" w:rsidP="00147311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 xml:space="preserve">Un </w:t>
      </w:r>
      <w:r w:rsidR="007C7920" w:rsidRPr="00381F97">
        <w:rPr>
          <w:sz w:val="24"/>
          <w:szCs w:val="24"/>
        </w:rPr>
        <w:t xml:space="preserve">sistem distribuit poate fi văzut ca o </w:t>
      </w:r>
      <w:r w:rsidR="005D48F6" w:rsidRPr="00381F97">
        <w:rPr>
          <w:sz w:val="24"/>
          <w:szCs w:val="24"/>
        </w:rPr>
        <w:t xml:space="preserve">grupare de mai multe unități </w:t>
      </w:r>
      <w:r w:rsidR="00313270">
        <w:rPr>
          <w:sz w:val="24"/>
          <w:szCs w:val="24"/>
        </w:rPr>
        <w:t>d</w:t>
      </w:r>
      <w:r w:rsidR="005D48F6" w:rsidRPr="00381F97">
        <w:rPr>
          <w:sz w:val="24"/>
          <w:szCs w:val="24"/>
        </w:rPr>
        <w:t>e procesare sau noduri care sunt conectate între ele</w:t>
      </w:r>
      <w:r w:rsidR="00202B32" w:rsidRPr="00381F97">
        <w:rPr>
          <w:sz w:val="24"/>
          <w:szCs w:val="24"/>
        </w:rPr>
        <w:t>, partajând</w:t>
      </w:r>
      <w:r w:rsidR="003E414D">
        <w:rPr>
          <w:sz w:val="24"/>
          <w:szCs w:val="24"/>
        </w:rPr>
        <w:t xml:space="preserve"> astfel</w:t>
      </w:r>
      <w:r w:rsidR="00202B32" w:rsidRPr="00381F97">
        <w:rPr>
          <w:sz w:val="24"/>
          <w:szCs w:val="24"/>
        </w:rPr>
        <w:t xml:space="preserve"> resursele.</w:t>
      </w:r>
    </w:p>
    <w:p w14:paraId="11D47F7A" w14:textId="308A3A87" w:rsidR="00AD255A" w:rsidRPr="00381F97" w:rsidRDefault="000752C4" w:rsidP="00E64C6C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>În cadrul aceste</w:t>
      </w:r>
      <w:r w:rsidR="004E2E33" w:rsidRPr="00381F97">
        <w:rPr>
          <w:sz w:val="24"/>
          <w:szCs w:val="24"/>
        </w:rPr>
        <w:t>i</w:t>
      </w:r>
      <w:r w:rsidRPr="00381F97">
        <w:rPr>
          <w:sz w:val="24"/>
          <w:szCs w:val="24"/>
        </w:rPr>
        <w:t xml:space="preserve"> lucrări voi </w:t>
      </w:r>
      <w:r w:rsidR="00B16101" w:rsidRPr="00381F97">
        <w:rPr>
          <w:sz w:val="24"/>
          <w:szCs w:val="24"/>
        </w:rPr>
        <w:t xml:space="preserve">detalia implementarea unui mecanism </w:t>
      </w:r>
      <w:r w:rsidR="004E2E33" w:rsidRPr="00381F97">
        <w:rPr>
          <w:sz w:val="24"/>
          <w:szCs w:val="24"/>
        </w:rPr>
        <w:t>care gestionează un astfel</w:t>
      </w:r>
      <w:r w:rsidR="00E616A3" w:rsidRPr="00381F97">
        <w:rPr>
          <w:sz w:val="24"/>
          <w:szCs w:val="24"/>
        </w:rPr>
        <w:t xml:space="preserve"> de sistem distribuit, alocarea dinamică de resurse</w:t>
      </w:r>
      <w:r w:rsidR="003369AF" w:rsidRPr="00381F97">
        <w:rPr>
          <w:sz w:val="24"/>
          <w:szCs w:val="24"/>
        </w:rPr>
        <w:t xml:space="preserve"> și gestionarea traficului </w:t>
      </w:r>
      <w:r w:rsidR="00C6061E">
        <w:rPr>
          <w:sz w:val="24"/>
          <w:szCs w:val="24"/>
        </w:rPr>
        <w:t>din cadrul acestuia,</w:t>
      </w:r>
      <w:r w:rsidR="00DD4F0C" w:rsidRPr="00381F97">
        <w:rPr>
          <w:sz w:val="24"/>
          <w:szCs w:val="24"/>
        </w:rPr>
        <w:t xml:space="preserve"> </w:t>
      </w:r>
      <w:r w:rsidR="003F6579" w:rsidRPr="00381F97">
        <w:rPr>
          <w:sz w:val="24"/>
          <w:szCs w:val="24"/>
        </w:rPr>
        <w:t>utilizând diverși algoritmi</w:t>
      </w:r>
      <w:r w:rsidR="00305A3E" w:rsidRPr="00381F97">
        <w:rPr>
          <w:sz w:val="24"/>
          <w:szCs w:val="24"/>
        </w:rPr>
        <w:t xml:space="preserve">: </w:t>
      </w:r>
      <w:proofErr w:type="spellStart"/>
      <w:r w:rsidR="00305A3E" w:rsidRPr="00381F97">
        <w:rPr>
          <w:sz w:val="24"/>
          <w:szCs w:val="24"/>
        </w:rPr>
        <w:t>round</w:t>
      </w:r>
      <w:proofErr w:type="spellEnd"/>
      <w:r w:rsidR="00305A3E" w:rsidRPr="00381F97">
        <w:rPr>
          <w:sz w:val="24"/>
          <w:szCs w:val="24"/>
        </w:rPr>
        <w:t xml:space="preserve"> </w:t>
      </w:r>
      <w:proofErr w:type="spellStart"/>
      <w:r w:rsidR="00305A3E" w:rsidRPr="00381F97">
        <w:rPr>
          <w:sz w:val="24"/>
          <w:szCs w:val="24"/>
        </w:rPr>
        <w:t>robin</w:t>
      </w:r>
      <w:proofErr w:type="spellEnd"/>
      <w:r w:rsidR="00305A3E" w:rsidRPr="00381F97">
        <w:rPr>
          <w:sz w:val="24"/>
          <w:szCs w:val="24"/>
        </w:rPr>
        <w:t xml:space="preserve">, </w:t>
      </w:r>
      <w:proofErr w:type="spellStart"/>
      <w:r w:rsidR="00305A3E" w:rsidRPr="00381F97">
        <w:rPr>
          <w:sz w:val="24"/>
          <w:szCs w:val="24"/>
        </w:rPr>
        <w:t>least</w:t>
      </w:r>
      <w:proofErr w:type="spellEnd"/>
      <w:r w:rsidR="00305A3E" w:rsidRPr="00381F97">
        <w:rPr>
          <w:sz w:val="24"/>
          <w:szCs w:val="24"/>
        </w:rPr>
        <w:t xml:space="preserve"> </w:t>
      </w:r>
      <w:proofErr w:type="spellStart"/>
      <w:r w:rsidR="00305A3E" w:rsidRPr="00381F97">
        <w:rPr>
          <w:sz w:val="24"/>
          <w:szCs w:val="24"/>
        </w:rPr>
        <w:t>connection</w:t>
      </w:r>
      <w:proofErr w:type="spellEnd"/>
      <w:r w:rsidR="00305A3E" w:rsidRPr="00381F97">
        <w:rPr>
          <w:sz w:val="24"/>
          <w:szCs w:val="24"/>
        </w:rPr>
        <w:t xml:space="preserve">, </w:t>
      </w:r>
      <w:proofErr w:type="spellStart"/>
      <w:r w:rsidR="00305A3E" w:rsidRPr="00381F97">
        <w:rPr>
          <w:sz w:val="24"/>
          <w:szCs w:val="24"/>
        </w:rPr>
        <w:t>weighted</w:t>
      </w:r>
      <w:proofErr w:type="spellEnd"/>
      <w:r w:rsidR="00305A3E" w:rsidRPr="00381F97">
        <w:rPr>
          <w:sz w:val="24"/>
          <w:szCs w:val="24"/>
        </w:rPr>
        <w:t xml:space="preserve"> </w:t>
      </w:r>
      <w:proofErr w:type="spellStart"/>
      <w:r w:rsidR="00305A3E" w:rsidRPr="00381F97">
        <w:rPr>
          <w:sz w:val="24"/>
          <w:szCs w:val="24"/>
        </w:rPr>
        <w:t>response</w:t>
      </w:r>
      <w:proofErr w:type="spellEnd"/>
      <w:r w:rsidR="00305A3E" w:rsidRPr="00381F97">
        <w:rPr>
          <w:sz w:val="24"/>
          <w:szCs w:val="24"/>
        </w:rPr>
        <w:t xml:space="preserve"> </w:t>
      </w:r>
      <w:proofErr w:type="spellStart"/>
      <w:r w:rsidR="00305A3E" w:rsidRPr="00381F97">
        <w:rPr>
          <w:sz w:val="24"/>
          <w:szCs w:val="24"/>
        </w:rPr>
        <w:t>time</w:t>
      </w:r>
      <w:proofErr w:type="spellEnd"/>
      <w:r w:rsidR="009D5649">
        <w:rPr>
          <w:sz w:val="24"/>
          <w:szCs w:val="24"/>
        </w:rPr>
        <w:t xml:space="preserve"> și</w:t>
      </w:r>
      <w:r w:rsidR="00305A3E" w:rsidRPr="00381F97">
        <w:rPr>
          <w:sz w:val="24"/>
          <w:szCs w:val="24"/>
        </w:rPr>
        <w:t xml:space="preserve"> </w:t>
      </w:r>
      <w:proofErr w:type="spellStart"/>
      <w:r w:rsidR="00305A3E" w:rsidRPr="00381F97">
        <w:rPr>
          <w:sz w:val="24"/>
          <w:szCs w:val="24"/>
        </w:rPr>
        <w:t>randomized</w:t>
      </w:r>
      <w:proofErr w:type="spellEnd"/>
      <w:r w:rsidR="009D5649">
        <w:rPr>
          <w:sz w:val="24"/>
          <w:szCs w:val="24"/>
        </w:rPr>
        <w:t xml:space="preserve">. </w:t>
      </w:r>
      <w:r w:rsidR="00E63BA7" w:rsidRPr="00381F97">
        <w:rPr>
          <w:sz w:val="24"/>
          <w:szCs w:val="24"/>
        </w:rPr>
        <w:t>Platforma care urmează s</w:t>
      </w:r>
      <w:r w:rsidR="009D5649">
        <w:rPr>
          <w:sz w:val="24"/>
          <w:szCs w:val="24"/>
        </w:rPr>
        <w:t>ă</w:t>
      </w:r>
      <w:r w:rsidR="00E63BA7" w:rsidRPr="00381F97">
        <w:rPr>
          <w:sz w:val="24"/>
          <w:szCs w:val="24"/>
        </w:rPr>
        <w:t xml:space="preserve"> fie dezvoltată</w:t>
      </w:r>
      <w:r w:rsidR="008F1960" w:rsidRPr="00381F97">
        <w:rPr>
          <w:sz w:val="24"/>
          <w:szCs w:val="24"/>
        </w:rPr>
        <w:t xml:space="preserve"> își propune de asemenea s</w:t>
      </w:r>
      <w:r w:rsidR="009D5649">
        <w:rPr>
          <w:sz w:val="24"/>
          <w:szCs w:val="24"/>
        </w:rPr>
        <w:t>ă</w:t>
      </w:r>
      <w:r w:rsidR="008F1960" w:rsidRPr="00381F97">
        <w:rPr>
          <w:sz w:val="24"/>
          <w:szCs w:val="24"/>
        </w:rPr>
        <w:t xml:space="preserve"> permită administratorului să selecteze</w:t>
      </w:r>
      <w:r w:rsidR="00375508" w:rsidRPr="00381F97">
        <w:rPr>
          <w:sz w:val="24"/>
          <w:szCs w:val="24"/>
        </w:rPr>
        <w:t xml:space="preserve"> tipul de algoritm care dorește să fie utilizat</w:t>
      </w:r>
      <w:r w:rsidR="003E0D81" w:rsidRPr="00381F97">
        <w:rPr>
          <w:sz w:val="24"/>
          <w:szCs w:val="24"/>
        </w:rPr>
        <w:t xml:space="preserve"> pentru </w:t>
      </w:r>
      <w:proofErr w:type="spellStart"/>
      <w:r w:rsidR="003E0D81" w:rsidRPr="00381F97">
        <w:rPr>
          <w:sz w:val="24"/>
          <w:szCs w:val="24"/>
        </w:rPr>
        <w:t>load</w:t>
      </w:r>
      <w:proofErr w:type="spellEnd"/>
      <w:r w:rsidR="003E0D81" w:rsidRPr="00381F97">
        <w:rPr>
          <w:sz w:val="24"/>
          <w:szCs w:val="24"/>
        </w:rPr>
        <w:t xml:space="preserve"> </w:t>
      </w:r>
      <w:proofErr w:type="spellStart"/>
      <w:r w:rsidR="003E0D81" w:rsidRPr="00381F97">
        <w:rPr>
          <w:sz w:val="24"/>
          <w:szCs w:val="24"/>
        </w:rPr>
        <w:t>balancing</w:t>
      </w:r>
      <w:proofErr w:type="spellEnd"/>
      <w:r w:rsidR="003E0D81" w:rsidRPr="00381F97">
        <w:rPr>
          <w:sz w:val="24"/>
          <w:szCs w:val="24"/>
        </w:rPr>
        <w:t xml:space="preserve"> la nivel granular pentru fiecare resurs</w:t>
      </w:r>
      <w:r w:rsidR="00E4645C">
        <w:rPr>
          <w:sz w:val="24"/>
          <w:szCs w:val="24"/>
        </w:rPr>
        <w:t>ă</w:t>
      </w:r>
      <w:r w:rsidR="00A31FD5" w:rsidRPr="00381F97">
        <w:rPr>
          <w:sz w:val="24"/>
          <w:szCs w:val="24"/>
        </w:rPr>
        <w:t xml:space="preserve"> </w:t>
      </w:r>
      <w:r w:rsidR="00180E21" w:rsidRPr="00381F97">
        <w:rPr>
          <w:sz w:val="24"/>
          <w:szCs w:val="24"/>
        </w:rPr>
        <w:t xml:space="preserve">de procesare </w:t>
      </w:r>
      <w:r w:rsidR="00A31FD5" w:rsidRPr="00381F97">
        <w:rPr>
          <w:sz w:val="24"/>
          <w:szCs w:val="24"/>
        </w:rPr>
        <w:t>gestionată, precum si setar</w:t>
      </w:r>
      <w:r w:rsidR="00A303CE">
        <w:rPr>
          <w:sz w:val="24"/>
          <w:szCs w:val="24"/>
        </w:rPr>
        <w:t>e</w:t>
      </w:r>
      <w:r w:rsidR="009D5649">
        <w:rPr>
          <w:sz w:val="24"/>
          <w:szCs w:val="24"/>
        </w:rPr>
        <w:t>a</w:t>
      </w:r>
      <w:r w:rsidR="00A31FD5" w:rsidRPr="00381F97">
        <w:rPr>
          <w:sz w:val="24"/>
          <w:szCs w:val="24"/>
        </w:rPr>
        <w:t xml:space="preserve"> metricilor care vor fi utilizate pentru scalarea resurselor</w:t>
      </w:r>
      <w:r w:rsidR="008F1960" w:rsidRPr="00381F97">
        <w:rPr>
          <w:sz w:val="24"/>
          <w:szCs w:val="24"/>
        </w:rPr>
        <w:t>.</w:t>
      </w:r>
      <w:r w:rsidR="00266C9D" w:rsidRPr="00381F97">
        <w:rPr>
          <w:sz w:val="24"/>
          <w:szCs w:val="24"/>
        </w:rPr>
        <w:t xml:space="preserve"> Platforma va permite de asemenea ad</w:t>
      </w:r>
      <w:r w:rsidR="00F318BC" w:rsidRPr="00381F97">
        <w:rPr>
          <w:sz w:val="24"/>
          <w:szCs w:val="24"/>
        </w:rPr>
        <w:t>ă</w:t>
      </w:r>
      <w:r w:rsidR="00266C9D" w:rsidRPr="00381F97">
        <w:rPr>
          <w:sz w:val="24"/>
          <w:szCs w:val="24"/>
        </w:rPr>
        <w:t>ugarea ulterioară</w:t>
      </w:r>
      <w:r w:rsidR="00180E21" w:rsidRPr="00381F97">
        <w:rPr>
          <w:sz w:val="24"/>
          <w:szCs w:val="24"/>
        </w:rPr>
        <w:t>, cu ușurință</w:t>
      </w:r>
      <w:r w:rsidR="00A179C5" w:rsidRPr="00381F97">
        <w:rPr>
          <w:sz w:val="24"/>
          <w:szCs w:val="24"/>
        </w:rPr>
        <w:t>,</w:t>
      </w:r>
      <w:r w:rsidR="00F318BC" w:rsidRPr="00381F97">
        <w:rPr>
          <w:sz w:val="24"/>
          <w:szCs w:val="24"/>
        </w:rPr>
        <w:t xml:space="preserve"> de noi algoritmi pentru </w:t>
      </w:r>
      <w:proofErr w:type="spellStart"/>
      <w:r w:rsidR="00F318BC" w:rsidRPr="00381F97">
        <w:rPr>
          <w:sz w:val="24"/>
          <w:szCs w:val="24"/>
        </w:rPr>
        <w:t>load</w:t>
      </w:r>
      <w:proofErr w:type="spellEnd"/>
      <w:r w:rsidR="00F318BC" w:rsidRPr="00381F97">
        <w:rPr>
          <w:sz w:val="24"/>
          <w:szCs w:val="24"/>
        </w:rPr>
        <w:t xml:space="preserve"> </w:t>
      </w:r>
      <w:proofErr w:type="spellStart"/>
      <w:r w:rsidR="00F318BC" w:rsidRPr="00381F97">
        <w:rPr>
          <w:sz w:val="24"/>
          <w:szCs w:val="24"/>
        </w:rPr>
        <w:t>balancing</w:t>
      </w:r>
      <w:proofErr w:type="spellEnd"/>
      <w:r w:rsidR="00F318BC" w:rsidRPr="00381F97">
        <w:rPr>
          <w:sz w:val="24"/>
          <w:szCs w:val="24"/>
        </w:rPr>
        <w:t>.</w:t>
      </w:r>
      <w:r w:rsidR="008F1960" w:rsidRPr="00381F97">
        <w:rPr>
          <w:sz w:val="24"/>
          <w:szCs w:val="24"/>
        </w:rPr>
        <w:t xml:space="preserve"> </w:t>
      </w:r>
      <w:r w:rsidR="005A58B1" w:rsidRPr="00381F97">
        <w:rPr>
          <w:sz w:val="24"/>
          <w:szCs w:val="24"/>
        </w:rPr>
        <w:t>Lucrarea îți propune de asemenea s</w:t>
      </w:r>
      <w:r w:rsidR="00A179C5" w:rsidRPr="00381F97">
        <w:rPr>
          <w:sz w:val="24"/>
          <w:szCs w:val="24"/>
        </w:rPr>
        <w:t>ă</w:t>
      </w:r>
      <w:r w:rsidR="005A58B1" w:rsidRPr="00381F97">
        <w:rPr>
          <w:sz w:val="24"/>
          <w:szCs w:val="24"/>
        </w:rPr>
        <w:t xml:space="preserve"> </w:t>
      </w:r>
      <w:r w:rsidR="00B17364" w:rsidRPr="00381F97">
        <w:rPr>
          <w:sz w:val="24"/>
          <w:szCs w:val="24"/>
        </w:rPr>
        <w:t>măsoare performanța acestor algoritmi in diverse scenarii de utilizare.</w:t>
      </w:r>
    </w:p>
    <w:p w14:paraId="05267C14" w14:textId="77777777" w:rsidR="002F525F" w:rsidRPr="00381F97" w:rsidRDefault="002F525F" w:rsidP="00E64C6C">
      <w:pPr>
        <w:jc w:val="both"/>
        <w:rPr>
          <w:sz w:val="24"/>
          <w:szCs w:val="24"/>
        </w:rPr>
      </w:pPr>
    </w:p>
    <w:p w14:paraId="45C3A395" w14:textId="0575D9A4" w:rsidR="00D81B6C" w:rsidRPr="00381F97" w:rsidRDefault="00FA156D" w:rsidP="006D15F3">
      <w:pPr>
        <w:outlineLvl w:val="1"/>
        <w:rPr>
          <w:b/>
          <w:bCs/>
          <w:sz w:val="26"/>
          <w:szCs w:val="26"/>
        </w:rPr>
      </w:pPr>
      <w:bookmarkStart w:id="2" w:name="_Toc102939022"/>
      <w:r w:rsidRPr="00381F97">
        <w:rPr>
          <w:b/>
          <w:bCs/>
          <w:sz w:val="26"/>
          <w:szCs w:val="26"/>
        </w:rPr>
        <w:t>Motiva</w:t>
      </w:r>
      <w:r w:rsidR="00736023" w:rsidRPr="00381F97">
        <w:rPr>
          <w:b/>
          <w:bCs/>
          <w:sz w:val="26"/>
          <w:szCs w:val="26"/>
        </w:rPr>
        <w:t>ț</w:t>
      </w:r>
      <w:r w:rsidRPr="00381F97">
        <w:rPr>
          <w:b/>
          <w:bCs/>
          <w:sz w:val="26"/>
          <w:szCs w:val="26"/>
        </w:rPr>
        <w:t>ie</w:t>
      </w:r>
      <w:bookmarkEnd w:id="2"/>
    </w:p>
    <w:p w14:paraId="341082A3" w14:textId="4CA7533E" w:rsidR="00E64C6C" w:rsidRPr="00381F97" w:rsidRDefault="00F23F11" w:rsidP="006933EF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>Consider că</w:t>
      </w:r>
      <w:r w:rsidR="00F53842" w:rsidRPr="00381F97">
        <w:rPr>
          <w:sz w:val="24"/>
          <w:szCs w:val="24"/>
        </w:rPr>
        <w:t xml:space="preserve"> </w:t>
      </w:r>
      <w:r w:rsidR="00DC3F31" w:rsidRPr="00381F97">
        <w:rPr>
          <w:sz w:val="24"/>
          <w:szCs w:val="24"/>
        </w:rPr>
        <w:t xml:space="preserve">sistemele și mecanismele de </w:t>
      </w:r>
      <w:proofErr w:type="spellStart"/>
      <w:r w:rsidR="00DC3F31" w:rsidRPr="00381F97">
        <w:rPr>
          <w:sz w:val="24"/>
          <w:szCs w:val="24"/>
        </w:rPr>
        <w:t>load</w:t>
      </w:r>
      <w:proofErr w:type="spellEnd"/>
      <w:r w:rsidR="00DC3F31" w:rsidRPr="00381F97">
        <w:rPr>
          <w:sz w:val="24"/>
          <w:szCs w:val="24"/>
        </w:rPr>
        <w:t xml:space="preserve"> </w:t>
      </w:r>
      <w:proofErr w:type="spellStart"/>
      <w:r w:rsidR="00DC3F31" w:rsidRPr="00381F97">
        <w:rPr>
          <w:sz w:val="24"/>
          <w:szCs w:val="24"/>
        </w:rPr>
        <w:t>balancing</w:t>
      </w:r>
      <w:proofErr w:type="spellEnd"/>
      <w:r w:rsidR="00DC3F31" w:rsidRPr="00381F97">
        <w:rPr>
          <w:sz w:val="24"/>
          <w:szCs w:val="24"/>
        </w:rPr>
        <w:t xml:space="preserve"> si </w:t>
      </w:r>
      <w:proofErr w:type="spellStart"/>
      <w:r w:rsidR="00DC3F31" w:rsidRPr="00381F97">
        <w:rPr>
          <w:sz w:val="24"/>
          <w:szCs w:val="24"/>
        </w:rPr>
        <w:t>scalling</w:t>
      </w:r>
      <w:proofErr w:type="spellEnd"/>
      <w:r w:rsidR="00DC3F31" w:rsidRPr="00381F97">
        <w:rPr>
          <w:sz w:val="24"/>
          <w:szCs w:val="24"/>
        </w:rPr>
        <w:t xml:space="preserve"> se află printre</w:t>
      </w:r>
      <w:r w:rsidR="007D6812" w:rsidRPr="00381F97">
        <w:rPr>
          <w:sz w:val="24"/>
          <w:szCs w:val="24"/>
        </w:rPr>
        <w:t xml:space="preserve"> principalele </w:t>
      </w:r>
      <w:r w:rsidR="006933EF" w:rsidRPr="00381F97">
        <w:rPr>
          <w:sz w:val="24"/>
          <w:szCs w:val="24"/>
        </w:rPr>
        <w:t>componente pe care trebuie s</w:t>
      </w:r>
      <w:r w:rsidR="00A303CE">
        <w:rPr>
          <w:sz w:val="24"/>
          <w:szCs w:val="24"/>
        </w:rPr>
        <w:t>ă</w:t>
      </w:r>
      <w:r w:rsidR="006933EF" w:rsidRPr="00381F97">
        <w:rPr>
          <w:sz w:val="24"/>
          <w:szCs w:val="24"/>
        </w:rPr>
        <w:t xml:space="preserve"> le aibă încorpora</w:t>
      </w:r>
      <w:r w:rsidR="00F41FB8" w:rsidRPr="00381F97">
        <w:rPr>
          <w:sz w:val="24"/>
          <w:szCs w:val="24"/>
        </w:rPr>
        <w:t xml:space="preserve">t un sistem modern, care dorește să poată acomoda un număr ridicat de utilizatori </w:t>
      </w:r>
      <w:r w:rsidR="009A567A" w:rsidRPr="00381F97">
        <w:rPr>
          <w:sz w:val="24"/>
          <w:szCs w:val="24"/>
        </w:rPr>
        <w:t>și să le ofere acestora o experiență rapidă</w:t>
      </w:r>
      <w:r w:rsidR="00A83BDF" w:rsidRPr="00381F97">
        <w:rPr>
          <w:sz w:val="24"/>
          <w:szCs w:val="24"/>
        </w:rPr>
        <w:t xml:space="preserve"> și plăcută de utilizare.</w:t>
      </w:r>
    </w:p>
    <w:p w14:paraId="5BE28255" w14:textId="584F7862" w:rsidR="00417932" w:rsidRPr="00381F97" w:rsidRDefault="006D1360" w:rsidP="006933EF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>De asemenea datorită modularității platformei care urmează să fie</w:t>
      </w:r>
      <w:r w:rsidR="000503D2" w:rsidRPr="00381F97">
        <w:rPr>
          <w:sz w:val="24"/>
          <w:szCs w:val="24"/>
        </w:rPr>
        <w:t xml:space="preserve"> implementată acesta va permite introducerea ulterioară</w:t>
      </w:r>
      <w:r w:rsidR="008D7EC2" w:rsidRPr="00381F97">
        <w:rPr>
          <w:sz w:val="24"/>
          <w:szCs w:val="24"/>
        </w:rPr>
        <w:t xml:space="preserve"> de </w:t>
      </w:r>
      <w:r w:rsidR="003B62C1" w:rsidRPr="00381F97">
        <w:rPr>
          <w:sz w:val="24"/>
          <w:szCs w:val="24"/>
        </w:rPr>
        <w:t>noi</w:t>
      </w:r>
      <w:r w:rsidR="005E0932" w:rsidRPr="00381F97">
        <w:rPr>
          <w:sz w:val="24"/>
          <w:szCs w:val="24"/>
        </w:rPr>
        <w:t xml:space="preserve"> algoritmi pentru </w:t>
      </w:r>
      <w:proofErr w:type="spellStart"/>
      <w:r w:rsidR="005E0932" w:rsidRPr="00381F97">
        <w:rPr>
          <w:sz w:val="24"/>
          <w:szCs w:val="24"/>
        </w:rPr>
        <w:t>load</w:t>
      </w:r>
      <w:proofErr w:type="spellEnd"/>
      <w:r w:rsidR="005E0932" w:rsidRPr="00381F97">
        <w:rPr>
          <w:sz w:val="24"/>
          <w:szCs w:val="24"/>
        </w:rPr>
        <w:t xml:space="preserve"> </w:t>
      </w:r>
      <w:proofErr w:type="spellStart"/>
      <w:r w:rsidR="005E0932" w:rsidRPr="00381F97">
        <w:rPr>
          <w:sz w:val="24"/>
          <w:szCs w:val="24"/>
        </w:rPr>
        <w:t>balancing</w:t>
      </w:r>
      <w:proofErr w:type="spellEnd"/>
      <w:r w:rsidR="005E0932" w:rsidRPr="00381F97">
        <w:rPr>
          <w:sz w:val="24"/>
          <w:szCs w:val="24"/>
        </w:rPr>
        <w:t xml:space="preserve">, precum si adaptarea acesteia pentru diverși furnizori de servicii </w:t>
      </w:r>
      <w:proofErr w:type="spellStart"/>
      <w:r w:rsidR="005E0932" w:rsidRPr="00381F97">
        <w:rPr>
          <w:sz w:val="24"/>
          <w:szCs w:val="24"/>
        </w:rPr>
        <w:t>cloud</w:t>
      </w:r>
      <w:proofErr w:type="spellEnd"/>
      <w:r w:rsidR="005E0932" w:rsidRPr="00381F97">
        <w:rPr>
          <w:sz w:val="24"/>
          <w:szCs w:val="24"/>
        </w:rPr>
        <w:t>.</w:t>
      </w:r>
    </w:p>
    <w:p w14:paraId="7BCA300C" w14:textId="7D484A30" w:rsidR="00B6602D" w:rsidRPr="00381F97" w:rsidRDefault="00B85F54" w:rsidP="006933EF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 xml:space="preserve">Un alt avantaj al acestei platforme este interfața </w:t>
      </w:r>
      <w:r w:rsidR="00D73AEE" w:rsidRPr="00381F97">
        <w:rPr>
          <w:sz w:val="24"/>
          <w:szCs w:val="24"/>
        </w:rPr>
        <w:t>prietenoasa cu utilizatorul de tip web, în care acesta va putea</w:t>
      </w:r>
      <w:r w:rsidR="00D17F44" w:rsidRPr="00381F97">
        <w:rPr>
          <w:sz w:val="24"/>
          <w:szCs w:val="24"/>
        </w:rPr>
        <w:t xml:space="preserve"> sa configureze modalitatea de </w:t>
      </w:r>
      <w:proofErr w:type="spellStart"/>
      <w:r w:rsidR="00D17F44" w:rsidRPr="00381F97">
        <w:rPr>
          <w:sz w:val="24"/>
          <w:szCs w:val="24"/>
        </w:rPr>
        <w:t>load</w:t>
      </w:r>
      <w:proofErr w:type="spellEnd"/>
      <w:r w:rsidR="00D17F44" w:rsidRPr="00381F97">
        <w:rPr>
          <w:sz w:val="24"/>
          <w:szCs w:val="24"/>
        </w:rPr>
        <w:t xml:space="preserve"> </w:t>
      </w:r>
      <w:proofErr w:type="spellStart"/>
      <w:r w:rsidR="00D17F44" w:rsidRPr="00381F97">
        <w:rPr>
          <w:sz w:val="24"/>
          <w:szCs w:val="24"/>
        </w:rPr>
        <w:t>balancing</w:t>
      </w:r>
      <w:proofErr w:type="spellEnd"/>
      <w:r w:rsidR="00D17F44" w:rsidRPr="00381F97">
        <w:rPr>
          <w:sz w:val="24"/>
          <w:szCs w:val="24"/>
        </w:rPr>
        <w:t xml:space="preserve"> și </w:t>
      </w:r>
      <w:proofErr w:type="spellStart"/>
      <w:r w:rsidR="00D17F44" w:rsidRPr="00381F97">
        <w:rPr>
          <w:sz w:val="24"/>
          <w:szCs w:val="24"/>
        </w:rPr>
        <w:t>scaling</w:t>
      </w:r>
      <w:proofErr w:type="spellEnd"/>
      <w:r w:rsidR="0004458F">
        <w:rPr>
          <w:sz w:val="24"/>
          <w:szCs w:val="24"/>
        </w:rPr>
        <w:t>,</w:t>
      </w:r>
      <w:r w:rsidR="00511EBD" w:rsidRPr="00381F97">
        <w:rPr>
          <w:sz w:val="24"/>
          <w:szCs w:val="24"/>
        </w:rPr>
        <w:t xml:space="preserve"> </w:t>
      </w:r>
      <w:r w:rsidR="0004458F">
        <w:rPr>
          <w:sz w:val="24"/>
          <w:szCs w:val="24"/>
        </w:rPr>
        <w:t>să adauge</w:t>
      </w:r>
      <w:r w:rsidR="00511EBD" w:rsidRPr="00381F97">
        <w:rPr>
          <w:sz w:val="24"/>
          <w:szCs w:val="24"/>
        </w:rPr>
        <w:t xml:space="preserve"> noi tipuri de resurse care trebuie sa fie administrate</w:t>
      </w:r>
      <w:r w:rsidR="0004458F">
        <w:rPr>
          <w:sz w:val="24"/>
          <w:szCs w:val="24"/>
        </w:rPr>
        <w:t xml:space="preserve"> sau să le șteargă</w:t>
      </w:r>
      <w:r w:rsidR="00511EBD" w:rsidRPr="00381F97">
        <w:rPr>
          <w:sz w:val="24"/>
          <w:szCs w:val="24"/>
        </w:rPr>
        <w:t>, precum și vizualizare</w:t>
      </w:r>
      <w:r w:rsidR="00ED3DD6" w:rsidRPr="00381F97">
        <w:rPr>
          <w:sz w:val="24"/>
          <w:szCs w:val="24"/>
        </w:rPr>
        <w:t xml:space="preserve"> nodurilor active din sistemul distribuit, al performantei și utilizării resurselor gestionate.</w:t>
      </w:r>
    </w:p>
    <w:p w14:paraId="5CCB845A" w14:textId="77777777" w:rsidR="00984B3E" w:rsidRPr="00381F97" w:rsidRDefault="00984B3E" w:rsidP="00E64C6C">
      <w:pPr>
        <w:rPr>
          <w:sz w:val="24"/>
          <w:szCs w:val="24"/>
        </w:rPr>
      </w:pPr>
    </w:p>
    <w:p w14:paraId="072F0667" w14:textId="6A308A93" w:rsidR="00FA156D" w:rsidRPr="00381F97" w:rsidRDefault="00FA156D" w:rsidP="006D15F3">
      <w:pPr>
        <w:outlineLvl w:val="1"/>
        <w:rPr>
          <w:b/>
          <w:bCs/>
          <w:sz w:val="26"/>
          <w:szCs w:val="26"/>
        </w:rPr>
      </w:pPr>
      <w:bookmarkStart w:id="3" w:name="_Toc102939023"/>
      <w:r w:rsidRPr="00381F97">
        <w:rPr>
          <w:b/>
          <w:bCs/>
          <w:sz w:val="26"/>
          <w:szCs w:val="26"/>
        </w:rPr>
        <w:t>Context</w:t>
      </w:r>
      <w:bookmarkEnd w:id="3"/>
    </w:p>
    <w:p w14:paraId="63411EF7" w14:textId="79F740C5" w:rsidR="00E64C6C" w:rsidRPr="00381F97" w:rsidRDefault="007928C3" w:rsidP="00872936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 xml:space="preserve">În ultimii ani, numărul de persoane cu acces la Internet a crescut considerabil, </w:t>
      </w:r>
      <w:r w:rsidR="00A413EA" w:rsidRPr="00381F97">
        <w:rPr>
          <w:sz w:val="24"/>
          <w:szCs w:val="24"/>
        </w:rPr>
        <w:t>astfel crescând și numărul de utilizatori</w:t>
      </w:r>
      <w:r w:rsidR="004B4D69" w:rsidRPr="00381F97">
        <w:rPr>
          <w:sz w:val="24"/>
          <w:szCs w:val="24"/>
        </w:rPr>
        <w:t xml:space="preserve"> ai aplicațiilor și platformelor populare</w:t>
      </w:r>
      <w:r w:rsidR="00393619" w:rsidRPr="00381F97">
        <w:rPr>
          <w:sz w:val="24"/>
          <w:szCs w:val="24"/>
        </w:rPr>
        <w:t xml:space="preserve">. </w:t>
      </w:r>
      <w:r w:rsidR="006D7B4E" w:rsidRPr="00381F97">
        <w:rPr>
          <w:sz w:val="24"/>
          <w:szCs w:val="24"/>
        </w:rPr>
        <w:t>Pentru a permite utilizatorilor s</w:t>
      </w:r>
      <w:r w:rsidR="004453E0">
        <w:rPr>
          <w:sz w:val="24"/>
          <w:szCs w:val="24"/>
        </w:rPr>
        <w:t>ă</w:t>
      </w:r>
      <w:r w:rsidR="006D7B4E" w:rsidRPr="00381F97">
        <w:rPr>
          <w:sz w:val="24"/>
          <w:szCs w:val="24"/>
        </w:rPr>
        <w:t xml:space="preserve"> </w:t>
      </w:r>
      <w:r w:rsidR="00FC574B" w:rsidRPr="00381F97">
        <w:rPr>
          <w:sz w:val="24"/>
          <w:szCs w:val="24"/>
        </w:rPr>
        <w:t>le acceseze serviciile</w:t>
      </w:r>
      <w:r w:rsidR="00BD6B83" w:rsidRPr="00381F97">
        <w:rPr>
          <w:sz w:val="24"/>
          <w:szCs w:val="24"/>
        </w:rPr>
        <w:t>, și pentru a permite un număr tot mai mare de utilizatori, aces</w:t>
      </w:r>
      <w:r w:rsidR="00872936" w:rsidRPr="00381F97">
        <w:rPr>
          <w:sz w:val="24"/>
          <w:szCs w:val="24"/>
        </w:rPr>
        <w:t xml:space="preserve">te platforme </w:t>
      </w:r>
      <w:r w:rsidR="00292914" w:rsidRPr="00381F97">
        <w:rPr>
          <w:sz w:val="24"/>
          <w:szCs w:val="24"/>
        </w:rPr>
        <w:t xml:space="preserve">își </w:t>
      </w:r>
      <w:r w:rsidR="00007953" w:rsidRPr="00381F97">
        <w:rPr>
          <w:sz w:val="24"/>
          <w:szCs w:val="24"/>
        </w:rPr>
        <w:t>rulează aplicațiile în cadrul unui sistem distribuit</w:t>
      </w:r>
      <w:r w:rsidR="00B567A5" w:rsidRPr="00381F97">
        <w:rPr>
          <w:sz w:val="24"/>
          <w:szCs w:val="24"/>
        </w:rPr>
        <w:t>, care se scalează în funcție de numărul de utilizatori activi la un moment.</w:t>
      </w:r>
      <w:r w:rsidR="009031D4" w:rsidRPr="00381F97">
        <w:rPr>
          <w:sz w:val="24"/>
          <w:szCs w:val="24"/>
        </w:rPr>
        <w:t xml:space="preserve"> </w:t>
      </w:r>
    </w:p>
    <w:p w14:paraId="71551B26" w14:textId="1D87C260" w:rsidR="009031D4" w:rsidRPr="00381F97" w:rsidRDefault="009031D4" w:rsidP="00872936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>Prin introducerea de sisteme distribuite</w:t>
      </w:r>
      <w:r w:rsidR="00C1723D" w:rsidRPr="00381F97">
        <w:rPr>
          <w:sz w:val="24"/>
          <w:szCs w:val="24"/>
        </w:rPr>
        <w:t>, au apărut o serie de probleme noi, care trebuie gestionate de către arhitecții de sistem</w:t>
      </w:r>
      <w:r w:rsidR="00BD3016" w:rsidRPr="00381F97">
        <w:rPr>
          <w:sz w:val="24"/>
          <w:szCs w:val="24"/>
        </w:rPr>
        <w:t xml:space="preserve">, și anume cum să se </w:t>
      </w:r>
      <w:proofErr w:type="spellStart"/>
      <w:r w:rsidR="00BD3016" w:rsidRPr="00381F97">
        <w:rPr>
          <w:sz w:val="24"/>
          <w:szCs w:val="24"/>
        </w:rPr>
        <w:t>scaleaze</w:t>
      </w:r>
      <w:proofErr w:type="spellEnd"/>
      <w:r w:rsidR="00BD3016" w:rsidRPr="00381F97">
        <w:rPr>
          <w:sz w:val="24"/>
          <w:szCs w:val="24"/>
        </w:rPr>
        <w:t xml:space="preserve"> o anumi</w:t>
      </w:r>
      <w:r w:rsidR="00071025" w:rsidRPr="00381F97">
        <w:rPr>
          <w:sz w:val="24"/>
          <w:szCs w:val="24"/>
        </w:rPr>
        <w:t>tă resursă,</w:t>
      </w:r>
      <w:r w:rsidR="004453E0">
        <w:rPr>
          <w:sz w:val="24"/>
          <w:szCs w:val="24"/>
        </w:rPr>
        <w:t xml:space="preserve"> </w:t>
      </w:r>
      <w:r w:rsidR="00071025" w:rsidRPr="00381F97">
        <w:rPr>
          <w:sz w:val="24"/>
          <w:szCs w:val="24"/>
        </w:rPr>
        <w:t xml:space="preserve">când se creează o noua resursă pentru a </w:t>
      </w:r>
      <w:r w:rsidR="009D3424">
        <w:rPr>
          <w:sz w:val="24"/>
          <w:szCs w:val="24"/>
        </w:rPr>
        <w:t>acomoda</w:t>
      </w:r>
      <w:r w:rsidR="00071025" w:rsidRPr="00381F97">
        <w:rPr>
          <w:sz w:val="24"/>
          <w:szCs w:val="24"/>
        </w:rPr>
        <w:t xml:space="preserve"> numărul </w:t>
      </w:r>
      <w:r w:rsidR="00E811DA" w:rsidRPr="00381F97">
        <w:rPr>
          <w:sz w:val="24"/>
          <w:szCs w:val="24"/>
        </w:rPr>
        <w:t>în creștere de utilizatori, dar și cum se distruge una dintre resurse atunci când numărul de utilizare activi scade</w:t>
      </w:r>
      <w:r w:rsidR="00C84DD8" w:rsidRPr="00381F97">
        <w:rPr>
          <w:sz w:val="24"/>
          <w:szCs w:val="24"/>
        </w:rPr>
        <w:t>. O alt</w:t>
      </w:r>
      <w:r w:rsidR="009D3424">
        <w:rPr>
          <w:sz w:val="24"/>
          <w:szCs w:val="24"/>
        </w:rPr>
        <w:t>ă</w:t>
      </w:r>
      <w:r w:rsidR="00C84DD8" w:rsidRPr="00381F97">
        <w:rPr>
          <w:sz w:val="24"/>
          <w:szCs w:val="24"/>
        </w:rPr>
        <w:t xml:space="preserve"> problemă în contextul sistemelor distribuite este </w:t>
      </w:r>
      <w:r w:rsidR="003127CE" w:rsidRPr="00381F97">
        <w:rPr>
          <w:sz w:val="24"/>
          <w:szCs w:val="24"/>
        </w:rPr>
        <w:t>modalitatea în care se redirectează</w:t>
      </w:r>
      <w:r w:rsidR="009C2923" w:rsidRPr="00381F97">
        <w:rPr>
          <w:sz w:val="24"/>
          <w:szCs w:val="24"/>
        </w:rPr>
        <w:t xml:space="preserve"> cererile de date de la utilizatori</w:t>
      </w:r>
      <w:r w:rsidR="00F42B3D" w:rsidRPr="00381F97">
        <w:rPr>
          <w:sz w:val="24"/>
          <w:szCs w:val="24"/>
        </w:rPr>
        <w:t xml:space="preserve"> către resursele de procesare corespunzătoare, astfel încât timpul de așteptare pentru utilizator sa fie cât mai mic.</w:t>
      </w:r>
    </w:p>
    <w:p w14:paraId="5108A2CC" w14:textId="7BCB3244" w:rsidR="00CE04E7" w:rsidRPr="00381F97" w:rsidRDefault="002F6F6A" w:rsidP="007212C3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>Pentru a gestiona aceast</w:t>
      </w:r>
      <w:r w:rsidR="00801BAE" w:rsidRPr="00381F97">
        <w:rPr>
          <w:sz w:val="24"/>
          <w:szCs w:val="24"/>
        </w:rPr>
        <w:t>ă</w:t>
      </w:r>
      <w:r w:rsidRPr="00381F97">
        <w:rPr>
          <w:sz w:val="24"/>
          <w:szCs w:val="24"/>
        </w:rPr>
        <w:t xml:space="preserve"> redirectare a cererilor către resursele specializate pentru procesarea lor</w:t>
      </w:r>
      <w:r w:rsidR="00846EAC" w:rsidRPr="00381F97">
        <w:rPr>
          <w:sz w:val="24"/>
          <w:szCs w:val="24"/>
        </w:rPr>
        <w:t xml:space="preserve">, exista numeroși algoritmi </w:t>
      </w:r>
      <w:r w:rsidR="006C33C8" w:rsidRPr="00381F97">
        <w:rPr>
          <w:sz w:val="24"/>
          <w:szCs w:val="24"/>
        </w:rPr>
        <w:t xml:space="preserve">a căror performanță poate fi diferită în funcție de </w:t>
      </w:r>
      <w:r w:rsidR="00B42D97" w:rsidRPr="00381F97">
        <w:rPr>
          <w:sz w:val="24"/>
          <w:szCs w:val="24"/>
        </w:rPr>
        <w:t xml:space="preserve">tipul de aplicație și </w:t>
      </w:r>
      <w:proofErr w:type="spellStart"/>
      <w:r w:rsidR="00B42D97" w:rsidRPr="00381F97">
        <w:rPr>
          <w:sz w:val="24"/>
          <w:szCs w:val="24"/>
        </w:rPr>
        <w:t>hardwar</w:t>
      </w:r>
      <w:r w:rsidR="004E6E8E" w:rsidRPr="00381F97">
        <w:rPr>
          <w:sz w:val="24"/>
          <w:szCs w:val="24"/>
        </w:rPr>
        <w:t>ul</w:t>
      </w:r>
      <w:proofErr w:type="spellEnd"/>
      <w:r w:rsidR="00B42D97" w:rsidRPr="00381F97">
        <w:rPr>
          <w:sz w:val="24"/>
          <w:szCs w:val="24"/>
        </w:rPr>
        <w:t xml:space="preserve"> pe care </w:t>
      </w:r>
      <w:r w:rsidR="002732C4" w:rsidRPr="00381F97">
        <w:rPr>
          <w:sz w:val="24"/>
          <w:szCs w:val="24"/>
        </w:rPr>
        <w:t xml:space="preserve">este rulat sistemul. </w:t>
      </w:r>
      <w:r w:rsidR="00DA2B39" w:rsidRPr="00381F97">
        <w:rPr>
          <w:sz w:val="24"/>
          <w:szCs w:val="24"/>
        </w:rPr>
        <w:t xml:space="preserve">Prin alegerea unui tip de algoritm care nu este potrivit pentru </w:t>
      </w:r>
      <w:r w:rsidR="00AE131D" w:rsidRPr="00381F97">
        <w:rPr>
          <w:sz w:val="24"/>
          <w:szCs w:val="24"/>
        </w:rPr>
        <w:t>scenariul de utilizare</w:t>
      </w:r>
      <w:r w:rsidR="00DD1750">
        <w:rPr>
          <w:sz w:val="24"/>
          <w:szCs w:val="24"/>
        </w:rPr>
        <w:t xml:space="preserve"> al aplicației,</w:t>
      </w:r>
      <w:r w:rsidR="00AE131D" w:rsidRPr="00381F97">
        <w:rPr>
          <w:sz w:val="24"/>
          <w:szCs w:val="24"/>
        </w:rPr>
        <w:t xml:space="preserve"> se poate ajunge la </w:t>
      </w:r>
      <w:r w:rsidR="00F5577E" w:rsidRPr="00381F97">
        <w:rPr>
          <w:sz w:val="24"/>
          <w:szCs w:val="24"/>
        </w:rPr>
        <w:t xml:space="preserve">un dezechilibru a încărcării sistemului si astfel la o </w:t>
      </w:r>
      <w:r w:rsidR="00BD458C" w:rsidRPr="00381F97">
        <w:rPr>
          <w:sz w:val="24"/>
          <w:szCs w:val="24"/>
        </w:rPr>
        <w:t>degradare a performanței acestuia.</w:t>
      </w:r>
    </w:p>
    <w:p w14:paraId="4314B4C8" w14:textId="77777777" w:rsidR="007212C3" w:rsidRPr="00381F97" w:rsidRDefault="007212C3" w:rsidP="007212C3">
      <w:pPr>
        <w:jc w:val="both"/>
        <w:rPr>
          <w:sz w:val="24"/>
          <w:szCs w:val="24"/>
        </w:rPr>
      </w:pPr>
    </w:p>
    <w:p w14:paraId="3A9B7696" w14:textId="77777777" w:rsidR="00521C4A" w:rsidRPr="00381F97" w:rsidRDefault="00CE04E7" w:rsidP="00B57E09">
      <w:pPr>
        <w:outlineLvl w:val="1"/>
        <w:rPr>
          <w:b/>
          <w:bCs/>
          <w:sz w:val="26"/>
          <w:szCs w:val="26"/>
        </w:rPr>
      </w:pPr>
      <w:bookmarkStart w:id="4" w:name="_Toc102939024"/>
      <w:r w:rsidRPr="00381F97">
        <w:rPr>
          <w:b/>
          <w:bCs/>
          <w:sz w:val="26"/>
          <w:szCs w:val="26"/>
        </w:rPr>
        <w:t>Cerințe funcționale</w:t>
      </w:r>
      <w:bookmarkEnd w:id="4"/>
    </w:p>
    <w:p w14:paraId="535A3FA7" w14:textId="55347A60" w:rsidR="00CE04E7" w:rsidRPr="00381F97" w:rsidRDefault="00521C4A" w:rsidP="00521C4A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 xml:space="preserve">Platforma are drept funcționalitate de bază gestionarea de resurse care rulează sub forma de containere </w:t>
      </w:r>
      <w:proofErr w:type="spellStart"/>
      <w:r w:rsidRPr="00381F97">
        <w:rPr>
          <w:sz w:val="24"/>
          <w:szCs w:val="24"/>
        </w:rPr>
        <w:t>Docker</w:t>
      </w:r>
      <w:proofErr w:type="spellEnd"/>
      <w:r w:rsidRPr="00381F97">
        <w:rPr>
          <w:sz w:val="24"/>
          <w:szCs w:val="24"/>
        </w:rPr>
        <w:t xml:space="preserve">, aceasta asigurând scalabilitatea si distribuirea cererilor </w:t>
      </w:r>
      <w:r w:rsidR="001765E2" w:rsidRPr="00381F97">
        <w:rPr>
          <w:sz w:val="24"/>
          <w:szCs w:val="24"/>
        </w:rPr>
        <w:t xml:space="preserve">de la client </w:t>
      </w:r>
      <w:r w:rsidRPr="00381F97">
        <w:rPr>
          <w:sz w:val="24"/>
          <w:szCs w:val="24"/>
        </w:rPr>
        <w:t>către acestea.</w:t>
      </w:r>
    </w:p>
    <w:p w14:paraId="1987AF4C" w14:textId="04E98470" w:rsidR="007E7E42" w:rsidRPr="00381F97" w:rsidRDefault="00CE04E7" w:rsidP="00620B08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>Printre cerințele funcționale ale platformei se află următoarele:</w:t>
      </w:r>
    </w:p>
    <w:p w14:paraId="3227E2A2" w14:textId="4B28FABD" w:rsidR="00CE1230" w:rsidRPr="00381F97" w:rsidRDefault="00CE1230" w:rsidP="00620B08">
      <w:pPr>
        <w:pStyle w:val="ListParagraph"/>
        <w:numPr>
          <w:ilvl w:val="0"/>
          <w:numId w:val="2"/>
        </w:numPr>
        <w:ind w:left="504"/>
        <w:jc w:val="both"/>
        <w:rPr>
          <w:sz w:val="24"/>
          <w:szCs w:val="24"/>
        </w:rPr>
      </w:pPr>
      <w:r w:rsidRPr="00381F97">
        <w:rPr>
          <w:sz w:val="24"/>
          <w:szCs w:val="24"/>
        </w:rPr>
        <w:t xml:space="preserve">Administratorul va putea sa adauge </w:t>
      </w:r>
      <w:r w:rsidR="00756FCC" w:rsidRPr="00381F97">
        <w:rPr>
          <w:sz w:val="24"/>
          <w:szCs w:val="24"/>
        </w:rPr>
        <w:t>noi tipuri de resurse a căror acces sa fie gestionat</w:t>
      </w:r>
      <w:r w:rsidR="007E7E42" w:rsidRPr="00381F97">
        <w:rPr>
          <w:sz w:val="24"/>
          <w:szCs w:val="24"/>
        </w:rPr>
        <w:t xml:space="preserve"> de către platformă</w:t>
      </w:r>
    </w:p>
    <w:p w14:paraId="2D8C20DA" w14:textId="00BBF623" w:rsidR="00CE04E7" w:rsidRPr="00381F97" w:rsidRDefault="00CE04E7" w:rsidP="00620B08">
      <w:pPr>
        <w:pStyle w:val="ListParagraph"/>
        <w:numPr>
          <w:ilvl w:val="0"/>
          <w:numId w:val="2"/>
        </w:numPr>
        <w:ind w:left="504"/>
        <w:jc w:val="both"/>
        <w:rPr>
          <w:sz w:val="24"/>
          <w:szCs w:val="24"/>
        </w:rPr>
      </w:pPr>
      <w:r w:rsidRPr="00381F97">
        <w:rPr>
          <w:sz w:val="24"/>
          <w:szCs w:val="24"/>
        </w:rPr>
        <w:lastRenderedPageBreak/>
        <w:t xml:space="preserve">Administratorul va putea să </w:t>
      </w:r>
      <w:r w:rsidR="005163B4" w:rsidRPr="00381F97">
        <w:rPr>
          <w:sz w:val="24"/>
          <w:szCs w:val="24"/>
        </w:rPr>
        <w:t xml:space="preserve">gestioneze algoritmul de </w:t>
      </w:r>
      <w:proofErr w:type="spellStart"/>
      <w:r w:rsidR="005163B4" w:rsidRPr="00381F97">
        <w:rPr>
          <w:sz w:val="24"/>
          <w:szCs w:val="24"/>
        </w:rPr>
        <w:t>load</w:t>
      </w:r>
      <w:proofErr w:type="spellEnd"/>
      <w:r w:rsidR="005163B4" w:rsidRPr="00381F97">
        <w:rPr>
          <w:sz w:val="24"/>
          <w:szCs w:val="24"/>
        </w:rPr>
        <w:t xml:space="preserve"> </w:t>
      </w:r>
      <w:proofErr w:type="spellStart"/>
      <w:r w:rsidR="005163B4" w:rsidRPr="00381F97">
        <w:rPr>
          <w:sz w:val="24"/>
          <w:szCs w:val="24"/>
        </w:rPr>
        <w:t>balancing</w:t>
      </w:r>
      <w:proofErr w:type="spellEnd"/>
      <w:r w:rsidR="005163B4" w:rsidRPr="00381F97">
        <w:rPr>
          <w:sz w:val="24"/>
          <w:szCs w:val="24"/>
        </w:rPr>
        <w:t xml:space="preserve"> utilizat de </w:t>
      </w:r>
      <w:r w:rsidR="00A00166">
        <w:rPr>
          <w:sz w:val="24"/>
          <w:szCs w:val="24"/>
        </w:rPr>
        <w:t xml:space="preserve">către </w:t>
      </w:r>
      <w:r w:rsidR="005163B4" w:rsidRPr="00381F97">
        <w:rPr>
          <w:sz w:val="24"/>
          <w:szCs w:val="24"/>
        </w:rPr>
        <w:t>fiecare tip de re</w:t>
      </w:r>
      <w:r w:rsidR="00CE1230" w:rsidRPr="00381F97">
        <w:rPr>
          <w:sz w:val="24"/>
          <w:szCs w:val="24"/>
        </w:rPr>
        <w:t>sursa gestionată</w:t>
      </w:r>
    </w:p>
    <w:p w14:paraId="110103D3" w14:textId="2F82D112" w:rsidR="006A64C8" w:rsidRPr="00381F97" w:rsidRDefault="006A64C8" w:rsidP="00620B08">
      <w:pPr>
        <w:pStyle w:val="ListParagraph"/>
        <w:numPr>
          <w:ilvl w:val="0"/>
          <w:numId w:val="2"/>
        </w:numPr>
        <w:ind w:left="504"/>
        <w:jc w:val="both"/>
        <w:rPr>
          <w:sz w:val="24"/>
          <w:szCs w:val="24"/>
        </w:rPr>
      </w:pPr>
      <w:r w:rsidRPr="00381F97">
        <w:rPr>
          <w:sz w:val="24"/>
          <w:szCs w:val="24"/>
        </w:rPr>
        <w:t>În cadrul platformei web se vor afișa statusul</w:t>
      </w:r>
      <w:r w:rsidR="00A5108B" w:rsidRPr="00381F97">
        <w:rPr>
          <w:sz w:val="24"/>
          <w:szCs w:val="24"/>
        </w:rPr>
        <w:t>, utilizarea și numărul de replicări a resurselor gestionate</w:t>
      </w:r>
    </w:p>
    <w:p w14:paraId="1EE75AAD" w14:textId="4E03EA8F" w:rsidR="003355A2" w:rsidRDefault="000874BC" w:rsidP="00B304F0">
      <w:pPr>
        <w:pStyle w:val="ListParagraph"/>
        <w:numPr>
          <w:ilvl w:val="0"/>
          <w:numId w:val="2"/>
        </w:numPr>
        <w:ind w:left="504"/>
        <w:jc w:val="both"/>
        <w:rPr>
          <w:sz w:val="24"/>
          <w:szCs w:val="24"/>
        </w:rPr>
      </w:pPr>
      <w:r w:rsidRPr="00381F97">
        <w:rPr>
          <w:sz w:val="24"/>
          <w:szCs w:val="24"/>
        </w:rPr>
        <w:t xml:space="preserve">Platforma va putea să </w:t>
      </w:r>
      <w:r w:rsidR="006321C1" w:rsidRPr="00381F97">
        <w:rPr>
          <w:sz w:val="24"/>
          <w:szCs w:val="24"/>
        </w:rPr>
        <w:t xml:space="preserve">aloce noi </w:t>
      </w:r>
      <w:r w:rsidR="00A00166">
        <w:rPr>
          <w:sz w:val="24"/>
          <w:szCs w:val="24"/>
        </w:rPr>
        <w:t>resurse</w:t>
      </w:r>
      <w:r w:rsidR="0085481F" w:rsidRPr="00381F97">
        <w:rPr>
          <w:sz w:val="24"/>
          <w:szCs w:val="24"/>
        </w:rPr>
        <w:t xml:space="preserve"> și distruge </w:t>
      </w:r>
      <w:r w:rsidR="006321C1" w:rsidRPr="00381F97">
        <w:rPr>
          <w:sz w:val="24"/>
          <w:szCs w:val="24"/>
        </w:rPr>
        <w:t>în cadrul sistemului distribuit</w:t>
      </w:r>
      <w:r w:rsidR="0085481F" w:rsidRPr="00381F97">
        <w:rPr>
          <w:sz w:val="24"/>
          <w:szCs w:val="24"/>
        </w:rPr>
        <w:t xml:space="preserve"> în funcție de nivelul de încărcare a acestuia</w:t>
      </w:r>
    </w:p>
    <w:p w14:paraId="074A5149" w14:textId="5389603F" w:rsidR="00B304F0" w:rsidRDefault="00B304F0" w:rsidP="00B304F0">
      <w:pPr>
        <w:jc w:val="both"/>
        <w:rPr>
          <w:sz w:val="24"/>
          <w:szCs w:val="24"/>
        </w:rPr>
      </w:pPr>
    </w:p>
    <w:p w14:paraId="583E2BEC" w14:textId="44D8647A" w:rsidR="00B304F0" w:rsidRDefault="00B304F0" w:rsidP="00B304F0">
      <w:pPr>
        <w:jc w:val="both"/>
        <w:rPr>
          <w:sz w:val="24"/>
          <w:szCs w:val="24"/>
        </w:rPr>
      </w:pPr>
    </w:p>
    <w:p w14:paraId="3C937C74" w14:textId="77777777" w:rsidR="00B304F0" w:rsidRPr="00B304F0" w:rsidRDefault="00B304F0" w:rsidP="00B304F0">
      <w:pPr>
        <w:jc w:val="both"/>
        <w:rPr>
          <w:sz w:val="24"/>
          <w:szCs w:val="24"/>
        </w:rPr>
      </w:pPr>
    </w:p>
    <w:p w14:paraId="05CB6E15" w14:textId="21C69D97" w:rsidR="00AE600C" w:rsidRPr="00381F97" w:rsidRDefault="00CD3F37" w:rsidP="002841F5">
      <w:pPr>
        <w:outlineLvl w:val="1"/>
        <w:rPr>
          <w:b/>
          <w:bCs/>
          <w:sz w:val="26"/>
          <w:szCs w:val="26"/>
        </w:rPr>
      </w:pPr>
      <w:bookmarkStart w:id="5" w:name="_Toc102939025"/>
      <w:r w:rsidRPr="00381F97">
        <w:rPr>
          <w:b/>
          <w:bCs/>
          <w:sz w:val="26"/>
          <w:szCs w:val="26"/>
        </w:rPr>
        <w:t>Aplicații</w:t>
      </w:r>
      <w:r w:rsidR="00FA156D" w:rsidRPr="00381F97">
        <w:rPr>
          <w:b/>
          <w:bCs/>
          <w:sz w:val="26"/>
          <w:szCs w:val="26"/>
        </w:rPr>
        <w:t xml:space="preserve"> similare</w:t>
      </w:r>
      <w:bookmarkEnd w:id="5"/>
    </w:p>
    <w:p w14:paraId="676DCBC8" w14:textId="0F79D0BB" w:rsidR="003300A4" w:rsidRDefault="00DB0BD6" w:rsidP="003300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Acest subiect al </w:t>
      </w:r>
      <w:proofErr w:type="spellStart"/>
      <w:r w:rsidR="002263D0">
        <w:rPr>
          <w:sz w:val="24"/>
          <w:szCs w:val="24"/>
        </w:rPr>
        <w:t>load</w:t>
      </w:r>
      <w:proofErr w:type="spellEnd"/>
      <w:r w:rsidR="002263D0">
        <w:rPr>
          <w:sz w:val="24"/>
          <w:szCs w:val="24"/>
        </w:rPr>
        <w:t xml:space="preserve"> </w:t>
      </w:r>
      <w:proofErr w:type="spellStart"/>
      <w:r w:rsidR="002263D0">
        <w:rPr>
          <w:sz w:val="24"/>
          <w:szCs w:val="24"/>
        </w:rPr>
        <w:t>balan</w:t>
      </w:r>
      <w:r w:rsidR="00620CEB">
        <w:rPr>
          <w:sz w:val="24"/>
          <w:szCs w:val="24"/>
        </w:rPr>
        <w:t>cing</w:t>
      </w:r>
      <w:proofErr w:type="spellEnd"/>
      <w:r w:rsidR="00620CEB">
        <w:rPr>
          <w:sz w:val="24"/>
          <w:szCs w:val="24"/>
        </w:rPr>
        <w:t>-ului între resurse</w:t>
      </w:r>
      <w:r w:rsidR="007E4A97">
        <w:rPr>
          <w:sz w:val="24"/>
          <w:szCs w:val="24"/>
        </w:rPr>
        <w:t xml:space="preserve">, fiind un subiect </w:t>
      </w:r>
      <w:r w:rsidR="00350C28">
        <w:rPr>
          <w:sz w:val="24"/>
          <w:szCs w:val="24"/>
        </w:rPr>
        <w:t>important și un aspect absolut necesar pentru aplicați</w:t>
      </w:r>
      <w:r w:rsidR="00D829CC">
        <w:rPr>
          <w:sz w:val="24"/>
          <w:szCs w:val="24"/>
        </w:rPr>
        <w:t>ile</w:t>
      </w:r>
      <w:r w:rsidR="00350C28">
        <w:rPr>
          <w:sz w:val="24"/>
          <w:szCs w:val="24"/>
        </w:rPr>
        <w:t xml:space="preserve"> și servici</w:t>
      </w:r>
      <w:r w:rsidR="00D829CC">
        <w:rPr>
          <w:sz w:val="24"/>
          <w:szCs w:val="24"/>
        </w:rPr>
        <w:t>ile</w:t>
      </w:r>
      <w:r w:rsidR="003300A4">
        <w:rPr>
          <w:sz w:val="24"/>
          <w:szCs w:val="24"/>
        </w:rPr>
        <w:t xml:space="preserve"> care rulează la nivel de producție, există câteva soluții care sunt utilizate de regulă în practică</w:t>
      </w:r>
      <w:r w:rsidR="00501009">
        <w:rPr>
          <w:sz w:val="24"/>
          <w:szCs w:val="24"/>
        </w:rPr>
        <w:t>. P</w:t>
      </w:r>
      <w:r w:rsidR="00D829CC">
        <w:rPr>
          <w:sz w:val="24"/>
          <w:szCs w:val="24"/>
        </w:rPr>
        <w:t>rintre</w:t>
      </w:r>
      <w:r w:rsidR="00CB38F2">
        <w:rPr>
          <w:sz w:val="24"/>
          <w:szCs w:val="24"/>
        </w:rPr>
        <w:t xml:space="preserve"> </w:t>
      </w:r>
      <w:r w:rsidR="00501009">
        <w:rPr>
          <w:sz w:val="24"/>
          <w:szCs w:val="24"/>
        </w:rPr>
        <w:t>acestea</w:t>
      </w:r>
      <w:r w:rsidR="00960BE0">
        <w:rPr>
          <w:sz w:val="24"/>
          <w:szCs w:val="24"/>
        </w:rPr>
        <w:t>,</w:t>
      </w:r>
      <w:r w:rsidR="00501009">
        <w:rPr>
          <w:sz w:val="24"/>
          <w:szCs w:val="24"/>
        </w:rPr>
        <w:t xml:space="preserve"> </w:t>
      </w:r>
      <w:r w:rsidR="00CB38F2">
        <w:rPr>
          <w:sz w:val="24"/>
          <w:szCs w:val="24"/>
        </w:rPr>
        <w:t xml:space="preserve">putem aminti </w:t>
      </w:r>
      <w:proofErr w:type="spellStart"/>
      <w:r w:rsidR="00CB38F2">
        <w:rPr>
          <w:sz w:val="24"/>
          <w:szCs w:val="24"/>
        </w:rPr>
        <w:t>Nginx</w:t>
      </w:r>
      <w:proofErr w:type="spellEnd"/>
      <w:r w:rsidR="00CB38F2">
        <w:rPr>
          <w:sz w:val="24"/>
          <w:szCs w:val="24"/>
        </w:rPr>
        <w:t xml:space="preserve"> și serviciile de </w:t>
      </w:r>
      <w:proofErr w:type="spellStart"/>
      <w:r w:rsidR="00CB38F2">
        <w:rPr>
          <w:sz w:val="24"/>
          <w:szCs w:val="24"/>
        </w:rPr>
        <w:t>load</w:t>
      </w:r>
      <w:proofErr w:type="spellEnd"/>
      <w:r w:rsidR="00CB38F2">
        <w:rPr>
          <w:sz w:val="24"/>
          <w:szCs w:val="24"/>
        </w:rPr>
        <w:t xml:space="preserve"> </w:t>
      </w:r>
      <w:proofErr w:type="spellStart"/>
      <w:r w:rsidR="00CB38F2">
        <w:rPr>
          <w:sz w:val="24"/>
          <w:szCs w:val="24"/>
        </w:rPr>
        <w:t>balancing</w:t>
      </w:r>
      <w:proofErr w:type="spellEnd"/>
      <w:r w:rsidR="00CB38F2">
        <w:rPr>
          <w:sz w:val="24"/>
          <w:szCs w:val="24"/>
        </w:rPr>
        <w:t xml:space="preserve"> oferite de către furnizorii </w:t>
      </w:r>
      <w:r w:rsidR="00AC3457">
        <w:rPr>
          <w:sz w:val="24"/>
          <w:szCs w:val="24"/>
        </w:rPr>
        <w:t xml:space="preserve">de </w:t>
      </w:r>
      <w:proofErr w:type="spellStart"/>
      <w:r w:rsidR="00AC3457">
        <w:rPr>
          <w:sz w:val="24"/>
          <w:szCs w:val="24"/>
        </w:rPr>
        <w:t>cloud</w:t>
      </w:r>
      <w:proofErr w:type="spellEnd"/>
      <w:r w:rsidR="00AC3457">
        <w:rPr>
          <w:sz w:val="24"/>
          <w:szCs w:val="24"/>
        </w:rPr>
        <w:t xml:space="preserve">, cum ar fi AWS Elastic </w:t>
      </w:r>
      <w:proofErr w:type="spellStart"/>
      <w:r w:rsidR="00AC3457">
        <w:rPr>
          <w:sz w:val="24"/>
          <w:szCs w:val="24"/>
        </w:rPr>
        <w:t>Load</w:t>
      </w:r>
      <w:proofErr w:type="spellEnd"/>
      <w:r w:rsidR="00AC3457">
        <w:rPr>
          <w:sz w:val="24"/>
          <w:szCs w:val="24"/>
        </w:rPr>
        <w:t xml:space="preserve"> </w:t>
      </w:r>
      <w:proofErr w:type="spellStart"/>
      <w:r w:rsidR="00AC3457">
        <w:rPr>
          <w:sz w:val="24"/>
          <w:szCs w:val="24"/>
        </w:rPr>
        <w:t>Balancer</w:t>
      </w:r>
      <w:proofErr w:type="spellEnd"/>
      <w:r w:rsidR="00AC3457">
        <w:rPr>
          <w:sz w:val="24"/>
          <w:szCs w:val="24"/>
        </w:rPr>
        <w:t>.</w:t>
      </w:r>
      <w:r w:rsidR="00582A0A">
        <w:rPr>
          <w:sz w:val="24"/>
          <w:szCs w:val="24"/>
        </w:rPr>
        <w:t xml:space="preserve"> Cu toate acestea, serviciile amintite au unele limi</w:t>
      </w:r>
      <w:r w:rsidR="00756EA8">
        <w:rPr>
          <w:sz w:val="24"/>
          <w:szCs w:val="24"/>
        </w:rPr>
        <w:t>tări și dezavantaje.</w:t>
      </w:r>
    </w:p>
    <w:p w14:paraId="38DBD80B" w14:textId="7C0DB194" w:rsidR="003D6CA5" w:rsidRDefault="004A3A7B" w:rsidP="003300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În cadrul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balancerului</w:t>
      </w:r>
      <w:proofErr w:type="spellEnd"/>
      <w:r>
        <w:rPr>
          <w:sz w:val="24"/>
          <w:szCs w:val="24"/>
        </w:rPr>
        <w:t xml:space="preserve"> oferit de către AWS, similar</w:t>
      </w:r>
      <w:r w:rsidR="00CD742B">
        <w:rPr>
          <w:sz w:val="24"/>
          <w:szCs w:val="24"/>
        </w:rPr>
        <w:t xml:space="preserve"> celui prezentat în cadrul acestei lucrări</w:t>
      </w:r>
      <w:r w:rsidR="00755191">
        <w:rPr>
          <w:sz w:val="24"/>
          <w:szCs w:val="24"/>
        </w:rPr>
        <w:t>,</w:t>
      </w:r>
      <w:r w:rsidR="00CD742B">
        <w:rPr>
          <w:sz w:val="24"/>
          <w:szCs w:val="24"/>
        </w:rPr>
        <w:t xml:space="preserve"> oferă</w:t>
      </w:r>
      <w:r w:rsidR="007E1532">
        <w:rPr>
          <w:sz w:val="24"/>
          <w:szCs w:val="24"/>
        </w:rPr>
        <w:t xml:space="preserve"> </w:t>
      </w:r>
      <w:r w:rsidR="00310196">
        <w:rPr>
          <w:sz w:val="24"/>
          <w:szCs w:val="24"/>
        </w:rPr>
        <w:t>un mecanism de verificare a stării active</w:t>
      </w:r>
      <w:r w:rsidR="00755191">
        <w:rPr>
          <w:sz w:val="24"/>
          <w:szCs w:val="24"/>
        </w:rPr>
        <w:t xml:space="preserve"> a unui resurse</w:t>
      </w:r>
      <w:r w:rsidR="00310196">
        <w:rPr>
          <w:sz w:val="24"/>
          <w:szCs w:val="24"/>
        </w:rPr>
        <w:t>, adică identifică</w:t>
      </w:r>
      <w:r w:rsidR="007E2959">
        <w:rPr>
          <w:sz w:val="24"/>
          <w:szCs w:val="24"/>
        </w:rPr>
        <w:t xml:space="preserve"> resursele active prin </w:t>
      </w:r>
      <w:r w:rsidR="00000225">
        <w:rPr>
          <w:sz w:val="24"/>
          <w:szCs w:val="24"/>
        </w:rPr>
        <w:t xml:space="preserve">analizarea răspunsurilor primite </w:t>
      </w:r>
      <w:r w:rsidR="00DE5886">
        <w:rPr>
          <w:sz w:val="24"/>
          <w:szCs w:val="24"/>
        </w:rPr>
        <w:t>la verificări asincrone</w:t>
      </w:r>
      <w:r w:rsidR="003A4FDB">
        <w:rPr>
          <w:sz w:val="24"/>
          <w:szCs w:val="24"/>
        </w:rPr>
        <w:t>. Principalul dezavantaj a acestuia</w:t>
      </w:r>
      <w:r w:rsidR="005554C2">
        <w:rPr>
          <w:sz w:val="24"/>
          <w:szCs w:val="24"/>
        </w:rPr>
        <w:t xml:space="preserve"> însă,</w:t>
      </w:r>
      <w:r w:rsidR="003A4FDB">
        <w:rPr>
          <w:sz w:val="24"/>
          <w:szCs w:val="24"/>
        </w:rPr>
        <w:t xml:space="preserve"> este că</w:t>
      </w:r>
      <w:r w:rsidR="00DE5886">
        <w:rPr>
          <w:sz w:val="24"/>
          <w:szCs w:val="24"/>
        </w:rPr>
        <w:t xml:space="preserve"> </w:t>
      </w:r>
      <w:r w:rsidR="002C0A61">
        <w:rPr>
          <w:sz w:val="24"/>
          <w:szCs w:val="24"/>
        </w:rPr>
        <w:t>numărul</w:t>
      </w:r>
      <w:r w:rsidR="00DE5886">
        <w:rPr>
          <w:sz w:val="24"/>
          <w:szCs w:val="24"/>
        </w:rPr>
        <w:t xml:space="preserve"> de</w:t>
      </w:r>
      <w:r w:rsidR="002C0A61">
        <w:rPr>
          <w:sz w:val="24"/>
          <w:szCs w:val="24"/>
        </w:rPr>
        <w:t xml:space="preserve"> configurări dispo</w:t>
      </w:r>
      <w:r w:rsidR="00F04751">
        <w:rPr>
          <w:sz w:val="24"/>
          <w:szCs w:val="24"/>
        </w:rPr>
        <w:t>nib</w:t>
      </w:r>
      <w:r w:rsidR="002C0A61">
        <w:rPr>
          <w:sz w:val="24"/>
          <w:szCs w:val="24"/>
        </w:rPr>
        <w:t xml:space="preserve">ile și de algoritmi </w:t>
      </w:r>
      <w:r w:rsidR="00F04751">
        <w:rPr>
          <w:sz w:val="24"/>
          <w:szCs w:val="24"/>
        </w:rPr>
        <w:t xml:space="preserve">de </w:t>
      </w:r>
      <w:proofErr w:type="spellStart"/>
      <w:r w:rsidR="00F04751">
        <w:rPr>
          <w:sz w:val="24"/>
          <w:szCs w:val="24"/>
        </w:rPr>
        <w:t>load</w:t>
      </w:r>
      <w:proofErr w:type="spellEnd"/>
      <w:r w:rsidR="00F04751">
        <w:rPr>
          <w:sz w:val="24"/>
          <w:szCs w:val="24"/>
        </w:rPr>
        <w:t xml:space="preserve"> </w:t>
      </w:r>
      <w:proofErr w:type="spellStart"/>
      <w:r w:rsidR="00F04751">
        <w:rPr>
          <w:sz w:val="24"/>
          <w:szCs w:val="24"/>
        </w:rPr>
        <w:t>balancing</w:t>
      </w:r>
      <w:proofErr w:type="spellEnd"/>
      <w:r w:rsidR="002C0A61">
        <w:rPr>
          <w:sz w:val="24"/>
          <w:szCs w:val="24"/>
        </w:rPr>
        <w:t xml:space="preserve"> e</w:t>
      </w:r>
      <w:r w:rsidR="00F04751">
        <w:rPr>
          <w:sz w:val="24"/>
          <w:szCs w:val="24"/>
        </w:rPr>
        <w:t>ste unul limitat. În cadrul acestuia</w:t>
      </w:r>
      <w:r w:rsidR="007438E1">
        <w:rPr>
          <w:sz w:val="24"/>
          <w:szCs w:val="24"/>
        </w:rPr>
        <w:t>, singurii algoritmi disponibili sunt</w:t>
      </w:r>
      <w:r w:rsidR="00AA4B00">
        <w:rPr>
          <w:sz w:val="24"/>
          <w:szCs w:val="24"/>
        </w:rPr>
        <w:t xml:space="preserve"> </w:t>
      </w:r>
      <w:proofErr w:type="spellStart"/>
      <w:r w:rsidR="00AA4B00">
        <w:rPr>
          <w:sz w:val="24"/>
          <w:szCs w:val="24"/>
        </w:rPr>
        <w:t>round</w:t>
      </w:r>
      <w:proofErr w:type="spellEnd"/>
      <w:r w:rsidR="00AA4B00">
        <w:rPr>
          <w:sz w:val="24"/>
          <w:szCs w:val="24"/>
        </w:rPr>
        <w:t xml:space="preserve"> </w:t>
      </w:r>
      <w:proofErr w:type="spellStart"/>
      <w:r w:rsidR="00AA4B00">
        <w:rPr>
          <w:sz w:val="24"/>
          <w:szCs w:val="24"/>
        </w:rPr>
        <w:t>ro</w:t>
      </w:r>
      <w:r w:rsidR="003B2581">
        <w:rPr>
          <w:sz w:val="24"/>
          <w:szCs w:val="24"/>
        </w:rPr>
        <w:t>bin</w:t>
      </w:r>
      <w:proofErr w:type="spellEnd"/>
      <w:r w:rsidR="003B2581">
        <w:rPr>
          <w:sz w:val="24"/>
          <w:szCs w:val="24"/>
        </w:rPr>
        <w:t xml:space="preserve"> și </w:t>
      </w:r>
      <w:proofErr w:type="spellStart"/>
      <w:r w:rsidR="00F631D8">
        <w:rPr>
          <w:sz w:val="24"/>
          <w:szCs w:val="24"/>
        </w:rPr>
        <w:t>least</w:t>
      </w:r>
      <w:proofErr w:type="spellEnd"/>
      <w:r w:rsidR="00F631D8">
        <w:rPr>
          <w:sz w:val="24"/>
          <w:szCs w:val="24"/>
        </w:rPr>
        <w:t xml:space="preserve"> </w:t>
      </w:r>
      <w:proofErr w:type="spellStart"/>
      <w:r w:rsidR="00F631D8">
        <w:rPr>
          <w:sz w:val="24"/>
          <w:szCs w:val="24"/>
        </w:rPr>
        <w:t>connections</w:t>
      </w:r>
      <w:proofErr w:type="spellEnd"/>
      <w:r w:rsidR="00F631D8">
        <w:rPr>
          <w:sz w:val="24"/>
          <w:szCs w:val="24"/>
        </w:rPr>
        <w:t>.</w:t>
      </w:r>
      <w:r w:rsidR="00814E91">
        <w:rPr>
          <w:sz w:val="24"/>
          <w:szCs w:val="24"/>
        </w:rPr>
        <w:t xml:space="preserve"> Un alt dezavantaj este</w:t>
      </w:r>
      <w:r w:rsidR="00E20961">
        <w:rPr>
          <w:sz w:val="24"/>
          <w:szCs w:val="24"/>
        </w:rPr>
        <w:t xml:space="preserve"> că scalabilitatea trebuie configurată separat nefiind inclusă în serviciul de </w:t>
      </w:r>
      <w:proofErr w:type="spellStart"/>
      <w:r w:rsidR="00E20961">
        <w:rPr>
          <w:sz w:val="24"/>
          <w:szCs w:val="24"/>
        </w:rPr>
        <w:t>load</w:t>
      </w:r>
      <w:proofErr w:type="spellEnd"/>
      <w:r w:rsidR="00E20961">
        <w:rPr>
          <w:sz w:val="24"/>
          <w:szCs w:val="24"/>
        </w:rPr>
        <w:t xml:space="preserve"> </w:t>
      </w:r>
      <w:proofErr w:type="spellStart"/>
      <w:r w:rsidR="00E20961">
        <w:rPr>
          <w:sz w:val="24"/>
          <w:szCs w:val="24"/>
        </w:rPr>
        <w:t>balancing</w:t>
      </w:r>
      <w:proofErr w:type="spellEnd"/>
      <w:r w:rsidR="00423136">
        <w:rPr>
          <w:sz w:val="24"/>
          <w:szCs w:val="24"/>
        </w:rPr>
        <w:t xml:space="preserve">, spre deosebire de sistemul propus în cadrul acestei lucrări în cadrul căruia </w:t>
      </w:r>
      <w:proofErr w:type="spellStart"/>
      <w:r w:rsidR="00423136">
        <w:rPr>
          <w:sz w:val="24"/>
          <w:szCs w:val="24"/>
        </w:rPr>
        <w:t>scalabilitate</w:t>
      </w:r>
      <w:proofErr w:type="spellEnd"/>
      <w:r w:rsidR="00423136">
        <w:rPr>
          <w:sz w:val="24"/>
          <w:szCs w:val="24"/>
        </w:rPr>
        <w:t xml:space="preserve"> este configurată</w:t>
      </w:r>
      <w:r w:rsidR="00CA4E12">
        <w:rPr>
          <w:sz w:val="24"/>
          <w:szCs w:val="24"/>
        </w:rPr>
        <w:t xml:space="preserve"> din start, administratorul putând mai apoi sa ajusteze ponderile și limitele</w:t>
      </w:r>
      <w:r w:rsidR="00755191">
        <w:rPr>
          <w:sz w:val="24"/>
          <w:szCs w:val="24"/>
        </w:rPr>
        <w:t xml:space="preserve"> pentru aceasta</w:t>
      </w:r>
      <w:r w:rsidR="00423136">
        <w:rPr>
          <w:sz w:val="24"/>
          <w:szCs w:val="24"/>
        </w:rPr>
        <w:t>.</w:t>
      </w:r>
    </w:p>
    <w:p w14:paraId="7BEA6BB2" w14:textId="2823A27F" w:rsidR="00CA4E12" w:rsidRDefault="00110B1E" w:rsidP="003300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Spre deosebire de serviciul oferit de către AWS,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, un alt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 xml:space="preserve"> utilizat în producție</w:t>
      </w:r>
      <w:r w:rsidR="003F67D7">
        <w:rPr>
          <w:sz w:val="24"/>
          <w:szCs w:val="24"/>
        </w:rPr>
        <w:t>, are un număr de algoritmi disponibil mai mare</w:t>
      </w:r>
      <w:r w:rsidR="00F84D82">
        <w:rPr>
          <w:sz w:val="24"/>
          <w:szCs w:val="24"/>
        </w:rPr>
        <w:t xml:space="preserve">, având spre deosebire de acesta și IP </w:t>
      </w:r>
      <w:proofErr w:type="spellStart"/>
      <w:r w:rsidR="00F84D82">
        <w:rPr>
          <w:sz w:val="24"/>
          <w:szCs w:val="24"/>
        </w:rPr>
        <w:t>Hash</w:t>
      </w:r>
      <w:proofErr w:type="spellEnd"/>
      <w:r w:rsidR="00F84D82">
        <w:rPr>
          <w:sz w:val="24"/>
          <w:szCs w:val="24"/>
        </w:rPr>
        <w:t xml:space="preserve"> și </w:t>
      </w:r>
      <w:proofErr w:type="spellStart"/>
      <w:r w:rsidR="00F84D82">
        <w:rPr>
          <w:sz w:val="24"/>
          <w:szCs w:val="24"/>
        </w:rPr>
        <w:t>Random</w:t>
      </w:r>
      <w:proofErr w:type="spellEnd"/>
      <w:r w:rsidR="00F84D82">
        <w:rPr>
          <w:sz w:val="24"/>
          <w:szCs w:val="24"/>
        </w:rPr>
        <w:t xml:space="preserve">. </w:t>
      </w:r>
      <w:r w:rsidR="009B2493">
        <w:rPr>
          <w:sz w:val="24"/>
          <w:szCs w:val="24"/>
        </w:rPr>
        <w:t xml:space="preserve">Un dezavantaj al acestuia este că verificare resurselor din cadrul </w:t>
      </w:r>
      <w:r w:rsidR="00E776C2">
        <w:rPr>
          <w:sz w:val="24"/>
          <w:szCs w:val="24"/>
        </w:rPr>
        <w:t>său</w:t>
      </w:r>
      <w:r w:rsidR="009B2493">
        <w:rPr>
          <w:sz w:val="24"/>
          <w:szCs w:val="24"/>
        </w:rPr>
        <w:t xml:space="preserve"> </w:t>
      </w:r>
      <w:r w:rsidR="004B2590">
        <w:rPr>
          <w:sz w:val="24"/>
          <w:szCs w:val="24"/>
        </w:rPr>
        <w:t>se realizează pasiv, prin verificarea statusului răspunsurilor primite de la</w:t>
      </w:r>
      <w:r w:rsidR="00223176">
        <w:rPr>
          <w:sz w:val="24"/>
          <w:szCs w:val="24"/>
        </w:rPr>
        <w:t xml:space="preserve"> cererile administrate de către acesta</w:t>
      </w:r>
      <w:r w:rsidR="00851332">
        <w:rPr>
          <w:sz w:val="24"/>
          <w:szCs w:val="24"/>
        </w:rPr>
        <w:t>, dacă nu există cereri pentru o anumită resursa, sistemul nu are informații cu privire la starea acesteia</w:t>
      </w:r>
      <w:r w:rsidR="00223176">
        <w:rPr>
          <w:sz w:val="24"/>
          <w:szCs w:val="24"/>
        </w:rPr>
        <w:t>.</w:t>
      </w:r>
      <w:r w:rsidR="00851332">
        <w:rPr>
          <w:sz w:val="24"/>
          <w:szCs w:val="24"/>
        </w:rPr>
        <w:t xml:space="preserve"> </w:t>
      </w:r>
      <w:r w:rsidR="00A606F9">
        <w:rPr>
          <w:sz w:val="24"/>
          <w:szCs w:val="24"/>
        </w:rPr>
        <w:t xml:space="preserve">Un alt dezavantaj al </w:t>
      </w:r>
      <w:proofErr w:type="spellStart"/>
      <w:r w:rsidR="00A606F9">
        <w:rPr>
          <w:sz w:val="24"/>
          <w:szCs w:val="24"/>
        </w:rPr>
        <w:t>Nginx</w:t>
      </w:r>
      <w:proofErr w:type="spellEnd"/>
      <w:r w:rsidR="00A606F9">
        <w:rPr>
          <w:sz w:val="24"/>
          <w:szCs w:val="24"/>
        </w:rPr>
        <w:t>, este că pentru fiecare modificare de configurare</w:t>
      </w:r>
      <w:r w:rsidR="008C21B6">
        <w:rPr>
          <w:sz w:val="24"/>
          <w:szCs w:val="24"/>
        </w:rPr>
        <w:t xml:space="preserve">, adăugare de resursă, sistemul trebuie sa fie </w:t>
      </w:r>
      <w:r w:rsidR="0082585B">
        <w:rPr>
          <w:sz w:val="24"/>
          <w:szCs w:val="24"/>
        </w:rPr>
        <w:t>repornit</w:t>
      </w:r>
      <w:r w:rsidR="002104B1">
        <w:rPr>
          <w:sz w:val="24"/>
          <w:szCs w:val="24"/>
        </w:rPr>
        <w:t xml:space="preserve">, astfel fiind foarte dificil </w:t>
      </w:r>
      <w:r w:rsidR="00E04B18">
        <w:rPr>
          <w:sz w:val="24"/>
          <w:szCs w:val="24"/>
        </w:rPr>
        <w:t xml:space="preserve">de a se </w:t>
      </w:r>
      <w:r w:rsidR="00A97809">
        <w:rPr>
          <w:sz w:val="24"/>
          <w:szCs w:val="24"/>
        </w:rPr>
        <w:t>reconfigura</w:t>
      </w:r>
      <w:r w:rsidR="00E04B18">
        <w:rPr>
          <w:sz w:val="24"/>
          <w:szCs w:val="24"/>
        </w:rPr>
        <w:t xml:space="preserve"> fără a avea un timp de inactivitate a întregului sistem</w:t>
      </w:r>
      <w:r w:rsidR="00792846">
        <w:rPr>
          <w:sz w:val="24"/>
          <w:szCs w:val="24"/>
        </w:rPr>
        <w:t>.</w:t>
      </w:r>
    </w:p>
    <w:p w14:paraId="2B857C55" w14:textId="7C310696" w:rsidR="00792846" w:rsidRDefault="00792846" w:rsidP="003300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Sistemul </w:t>
      </w:r>
      <w:r w:rsidR="00EE6272">
        <w:rPr>
          <w:sz w:val="24"/>
          <w:szCs w:val="24"/>
        </w:rPr>
        <w:t>care urmează să fie prezentat în cadrul acestei lucrări</w:t>
      </w:r>
      <w:r w:rsidR="003E5662">
        <w:rPr>
          <w:sz w:val="24"/>
          <w:szCs w:val="24"/>
        </w:rPr>
        <w:t xml:space="preserve"> rezolvă aceste limitări </w:t>
      </w:r>
      <w:r w:rsidR="00BD30A2">
        <w:rPr>
          <w:sz w:val="24"/>
          <w:szCs w:val="24"/>
        </w:rPr>
        <w:t>ale sistemelor prezentate. Acesta oferă o interfață ușoară și intuitivă de configurare</w:t>
      </w:r>
      <w:r w:rsidR="002E5F0A">
        <w:rPr>
          <w:sz w:val="24"/>
          <w:szCs w:val="24"/>
        </w:rPr>
        <w:t xml:space="preserve">, care </w:t>
      </w:r>
      <w:r w:rsidR="00A747F3">
        <w:rPr>
          <w:sz w:val="24"/>
          <w:szCs w:val="24"/>
        </w:rPr>
        <w:t>permite adăugare de noi resurse si noduri de procesare</w:t>
      </w:r>
      <w:r w:rsidR="00EC2DCA">
        <w:rPr>
          <w:sz w:val="24"/>
          <w:szCs w:val="24"/>
        </w:rPr>
        <w:t xml:space="preserve"> în timp real</w:t>
      </w:r>
      <w:r w:rsidR="00236984">
        <w:rPr>
          <w:sz w:val="24"/>
          <w:szCs w:val="24"/>
        </w:rPr>
        <w:t>, gândită de la început pentru a permite scalabilitatea au</w:t>
      </w:r>
      <w:r w:rsidR="00EC2DCA">
        <w:rPr>
          <w:sz w:val="24"/>
          <w:szCs w:val="24"/>
        </w:rPr>
        <w:t>tomată a sistemului în funcție de cerințele curente ale acestuia.</w:t>
      </w:r>
    </w:p>
    <w:p w14:paraId="4098ACF8" w14:textId="77777777" w:rsidR="00B57E09" w:rsidRPr="00381F97" w:rsidRDefault="00B57E09" w:rsidP="00E850E0">
      <w:pPr>
        <w:rPr>
          <w:sz w:val="24"/>
          <w:szCs w:val="24"/>
        </w:rPr>
      </w:pPr>
    </w:p>
    <w:p w14:paraId="54323ECC" w14:textId="6C02AF95" w:rsidR="00FA156D" w:rsidRPr="00381F97" w:rsidRDefault="00342516" w:rsidP="009507E0">
      <w:pPr>
        <w:jc w:val="center"/>
        <w:outlineLvl w:val="0"/>
        <w:rPr>
          <w:b/>
          <w:bCs/>
          <w:sz w:val="26"/>
          <w:szCs w:val="26"/>
        </w:rPr>
      </w:pPr>
      <w:bookmarkStart w:id="6" w:name="_Toc102939026"/>
      <w:r w:rsidRPr="00381F97">
        <w:rPr>
          <w:b/>
          <w:bCs/>
          <w:sz w:val="26"/>
          <w:szCs w:val="26"/>
        </w:rPr>
        <w:lastRenderedPageBreak/>
        <w:t>Abordarea tehnică</w:t>
      </w:r>
      <w:bookmarkEnd w:id="6"/>
    </w:p>
    <w:p w14:paraId="24EFB4E0" w14:textId="7C1F1959" w:rsidR="002B0ABB" w:rsidRPr="00381F97" w:rsidRDefault="002B0ABB" w:rsidP="002B0ABB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 xml:space="preserve">Pentru realizarea interfeței web de control s-a folosit </w:t>
      </w:r>
      <w:proofErr w:type="spellStart"/>
      <w:r w:rsidRPr="00381F97">
        <w:rPr>
          <w:sz w:val="24"/>
          <w:szCs w:val="24"/>
        </w:rPr>
        <w:t>framework-ul</w:t>
      </w:r>
      <w:proofErr w:type="spellEnd"/>
      <w:r w:rsidRPr="00381F97">
        <w:rPr>
          <w:sz w:val="24"/>
          <w:szCs w:val="24"/>
        </w:rPr>
        <w:t xml:space="preserve"> </w:t>
      </w:r>
      <w:proofErr w:type="spellStart"/>
      <w:r w:rsidR="00D82E99" w:rsidRPr="00381F97">
        <w:rPr>
          <w:sz w:val="24"/>
          <w:szCs w:val="24"/>
        </w:rPr>
        <w:t>React</w:t>
      </w:r>
      <w:proofErr w:type="spellEnd"/>
      <w:r w:rsidR="00203182" w:rsidRPr="00381F97">
        <w:rPr>
          <w:sz w:val="24"/>
          <w:szCs w:val="24"/>
        </w:rPr>
        <w:t>, aceasta este utilizat</w:t>
      </w:r>
      <w:r w:rsidR="006839B5">
        <w:rPr>
          <w:sz w:val="24"/>
          <w:szCs w:val="24"/>
        </w:rPr>
        <w:t xml:space="preserve"> </w:t>
      </w:r>
      <w:r w:rsidR="00203182" w:rsidRPr="00381F97">
        <w:rPr>
          <w:sz w:val="24"/>
          <w:szCs w:val="24"/>
        </w:rPr>
        <w:t>pentru gestionarea și vizualizarea resurselor gestionate de către platformă.</w:t>
      </w:r>
    </w:p>
    <w:p w14:paraId="049584B5" w14:textId="451E928C" w:rsidR="00E3206D" w:rsidRPr="00381F97" w:rsidRDefault="006839B5" w:rsidP="002B0ABB">
      <w:pPr>
        <w:jc w:val="both"/>
        <w:rPr>
          <w:sz w:val="24"/>
          <w:szCs w:val="24"/>
        </w:rPr>
      </w:pPr>
      <w:r>
        <w:rPr>
          <w:sz w:val="24"/>
          <w:szCs w:val="24"/>
        </w:rPr>
        <w:t>Componenta</w:t>
      </w:r>
      <w:r w:rsidR="00E3206D" w:rsidRPr="00381F97">
        <w:rPr>
          <w:sz w:val="24"/>
          <w:szCs w:val="24"/>
        </w:rPr>
        <w:t xml:space="preserve"> centrală de control care are ca si responsabilitate </w:t>
      </w:r>
      <w:r w:rsidR="00423B55" w:rsidRPr="00381F97">
        <w:rPr>
          <w:sz w:val="24"/>
          <w:szCs w:val="24"/>
        </w:rPr>
        <w:t>gestionarea si scalabilitatea resurselor</w:t>
      </w:r>
      <w:r>
        <w:rPr>
          <w:sz w:val="24"/>
          <w:szCs w:val="24"/>
        </w:rPr>
        <w:t xml:space="preserve"> precum și </w:t>
      </w:r>
      <w:proofErr w:type="spellStart"/>
      <w:r>
        <w:rPr>
          <w:sz w:val="24"/>
          <w:szCs w:val="24"/>
        </w:rPr>
        <w:t>load</w:t>
      </w:r>
      <w:proofErr w:type="spellEnd"/>
      <w:r w:rsidR="007045F1">
        <w:rPr>
          <w:sz w:val="24"/>
          <w:szCs w:val="24"/>
        </w:rPr>
        <w:t xml:space="preserve"> </w:t>
      </w:r>
      <w:proofErr w:type="spellStart"/>
      <w:r w:rsidR="007045F1">
        <w:rPr>
          <w:sz w:val="24"/>
          <w:szCs w:val="24"/>
        </w:rPr>
        <w:t>balancing-ul</w:t>
      </w:r>
      <w:proofErr w:type="spellEnd"/>
      <w:r w:rsidR="007045F1">
        <w:rPr>
          <w:sz w:val="24"/>
          <w:szCs w:val="24"/>
        </w:rPr>
        <w:t xml:space="preserve"> propriu zis</w:t>
      </w:r>
      <w:r w:rsidR="00423B55" w:rsidRPr="00381F97">
        <w:rPr>
          <w:sz w:val="24"/>
          <w:szCs w:val="24"/>
        </w:rPr>
        <w:t xml:space="preserve"> este realizată în limbajul </w:t>
      </w:r>
      <w:proofErr w:type="spellStart"/>
      <w:r w:rsidR="00423B55" w:rsidRPr="00381F97">
        <w:rPr>
          <w:sz w:val="24"/>
          <w:szCs w:val="24"/>
        </w:rPr>
        <w:t>Kotlin</w:t>
      </w:r>
      <w:proofErr w:type="spellEnd"/>
      <w:r w:rsidR="00423B55" w:rsidRPr="00381F97">
        <w:rPr>
          <w:sz w:val="24"/>
          <w:szCs w:val="24"/>
        </w:rPr>
        <w:t xml:space="preserve">. </w:t>
      </w:r>
      <w:r w:rsidR="007045F1">
        <w:rPr>
          <w:sz w:val="24"/>
          <w:szCs w:val="24"/>
        </w:rPr>
        <w:t>O alt</w:t>
      </w:r>
      <w:r w:rsidR="00EA4DA7">
        <w:rPr>
          <w:sz w:val="24"/>
          <w:szCs w:val="24"/>
        </w:rPr>
        <w:t>ă</w:t>
      </w:r>
      <w:r w:rsidR="007045F1">
        <w:rPr>
          <w:sz w:val="24"/>
          <w:szCs w:val="24"/>
        </w:rPr>
        <w:t xml:space="preserve"> componentă din cadrul acestuia</w:t>
      </w:r>
      <w:r w:rsidR="00533D80">
        <w:rPr>
          <w:sz w:val="24"/>
          <w:szCs w:val="24"/>
        </w:rPr>
        <w:t>, care</w:t>
      </w:r>
      <w:r w:rsidR="00423B55" w:rsidRPr="00381F97">
        <w:rPr>
          <w:sz w:val="24"/>
          <w:szCs w:val="24"/>
        </w:rPr>
        <w:t xml:space="preserve"> </w:t>
      </w:r>
      <w:r w:rsidR="00B525C1" w:rsidRPr="00381F97">
        <w:rPr>
          <w:sz w:val="24"/>
          <w:szCs w:val="24"/>
        </w:rPr>
        <w:t>expune api</w:t>
      </w:r>
      <w:r w:rsidR="00533D80">
        <w:rPr>
          <w:sz w:val="24"/>
          <w:szCs w:val="24"/>
        </w:rPr>
        <w:t>-</w:t>
      </w:r>
      <w:proofErr w:type="spellStart"/>
      <w:r w:rsidR="00533D80">
        <w:rPr>
          <w:sz w:val="24"/>
          <w:szCs w:val="24"/>
        </w:rPr>
        <w:t>ul</w:t>
      </w:r>
      <w:proofErr w:type="spellEnd"/>
      <w:r w:rsidR="00533D80">
        <w:rPr>
          <w:sz w:val="24"/>
          <w:szCs w:val="24"/>
        </w:rPr>
        <w:t xml:space="preserve"> utilizat de către interfața web este</w:t>
      </w:r>
      <w:r w:rsidR="009E5678" w:rsidRPr="00381F97">
        <w:rPr>
          <w:sz w:val="24"/>
          <w:szCs w:val="24"/>
        </w:rPr>
        <w:t xml:space="preserve"> realizat</w:t>
      </w:r>
      <w:r w:rsidR="00533D80">
        <w:rPr>
          <w:sz w:val="24"/>
          <w:szCs w:val="24"/>
        </w:rPr>
        <w:t>ă</w:t>
      </w:r>
      <w:r w:rsidR="009E5678" w:rsidRPr="00381F97">
        <w:rPr>
          <w:sz w:val="24"/>
          <w:szCs w:val="24"/>
        </w:rPr>
        <w:t xml:space="preserve"> in </w:t>
      </w:r>
      <w:proofErr w:type="spellStart"/>
      <w:r w:rsidR="009E5678" w:rsidRPr="00381F97">
        <w:rPr>
          <w:sz w:val="24"/>
          <w:szCs w:val="24"/>
        </w:rPr>
        <w:t>Ktor</w:t>
      </w:r>
      <w:proofErr w:type="spellEnd"/>
      <w:r w:rsidR="00533D80">
        <w:rPr>
          <w:sz w:val="24"/>
          <w:szCs w:val="24"/>
        </w:rPr>
        <w:t xml:space="preserve">. </w:t>
      </w:r>
      <w:r w:rsidR="00EA4DA7">
        <w:rPr>
          <w:sz w:val="24"/>
          <w:szCs w:val="24"/>
        </w:rPr>
        <w:t>Acesta</w:t>
      </w:r>
      <w:r w:rsidR="004F115A" w:rsidRPr="00381F97">
        <w:rPr>
          <w:sz w:val="24"/>
          <w:szCs w:val="24"/>
        </w:rPr>
        <w:t xml:space="preserve"> </w:t>
      </w:r>
      <w:r w:rsidR="00565ADC" w:rsidRPr="00381F97">
        <w:rPr>
          <w:sz w:val="24"/>
          <w:szCs w:val="24"/>
        </w:rPr>
        <w:t>permite configurarea resurselor și vizualizarea utilizării acestora.</w:t>
      </w:r>
      <w:r w:rsidR="00E64B54" w:rsidRPr="00381F97">
        <w:rPr>
          <w:sz w:val="24"/>
          <w:szCs w:val="24"/>
        </w:rPr>
        <w:t xml:space="preserve"> </w:t>
      </w:r>
    </w:p>
    <w:p w14:paraId="0BE9E557" w14:textId="1E4C407B" w:rsidR="00342516" w:rsidRPr="00381F97" w:rsidRDefault="00F31CEB" w:rsidP="002B0ABB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 xml:space="preserve">Fiecare </w:t>
      </w:r>
      <w:r w:rsidR="00502A87" w:rsidRPr="00381F97">
        <w:rPr>
          <w:sz w:val="24"/>
          <w:szCs w:val="24"/>
        </w:rPr>
        <w:t>nod al sistemului conține</w:t>
      </w:r>
      <w:r w:rsidR="0070538A" w:rsidRPr="00381F97">
        <w:rPr>
          <w:sz w:val="24"/>
          <w:szCs w:val="24"/>
        </w:rPr>
        <w:t xml:space="preserve"> un container </w:t>
      </w:r>
      <w:r w:rsidR="003424E1" w:rsidRPr="00381F97">
        <w:rPr>
          <w:sz w:val="24"/>
          <w:szCs w:val="24"/>
        </w:rPr>
        <w:t xml:space="preserve">de control și monitorizare realizat în </w:t>
      </w:r>
      <w:proofErr w:type="spellStart"/>
      <w:r w:rsidR="003424E1" w:rsidRPr="00381F97">
        <w:rPr>
          <w:sz w:val="24"/>
          <w:szCs w:val="24"/>
        </w:rPr>
        <w:t>Kotlin</w:t>
      </w:r>
      <w:proofErr w:type="spellEnd"/>
      <w:r w:rsidR="003424E1" w:rsidRPr="00381F97">
        <w:rPr>
          <w:sz w:val="24"/>
          <w:szCs w:val="24"/>
        </w:rPr>
        <w:t xml:space="preserve">, care expune </w:t>
      </w:r>
      <w:r w:rsidR="002868DA" w:rsidRPr="00381F97">
        <w:rPr>
          <w:sz w:val="24"/>
          <w:szCs w:val="24"/>
        </w:rPr>
        <w:t>un api de gestionare a containerelor de pe nodul respectiv</w:t>
      </w:r>
      <w:r w:rsidR="00883B66" w:rsidRPr="00381F97">
        <w:rPr>
          <w:sz w:val="24"/>
          <w:szCs w:val="24"/>
        </w:rPr>
        <w:t xml:space="preserve"> și vizualizare utilizării resurselor din cadrul nodului</w:t>
      </w:r>
      <w:r w:rsidR="0068538A" w:rsidRPr="00381F97">
        <w:rPr>
          <w:sz w:val="24"/>
          <w:szCs w:val="24"/>
        </w:rPr>
        <w:t>,</w:t>
      </w:r>
      <w:r w:rsidR="009E5678" w:rsidRPr="00381F97">
        <w:rPr>
          <w:sz w:val="24"/>
          <w:szCs w:val="24"/>
        </w:rPr>
        <w:t xml:space="preserve"> realizat în </w:t>
      </w:r>
      <w:proofErr w:type="spellStart"/>
      <w:r w:rsidR="009E5678" w:rsidRPr="00381F97">
        <w:rPr>
          <w:sz w:val="24"/>
          <w:szCs w:val="24"/>
        </w:rPr>
        <w:t>Ktor</w:t>
      </w:r>
      <w:proofErr w:type="spellEnd"/>
      <w:r w:rsidR="009E5678" w:rsidRPr="00381F97">
        <w:rPr>
          <w:sz w:val="24"/>
          <w:szCs w:val="24"/>
        </w:rPr>
        <w:t xml:space="preserve">. Acest api este accesat securizat de către </w:t>
      </w:r>
      <w:r w:rsidR="009467AA" w:rsidRPr="00381F97">
        <w:rPr>
          <w:sz w:val="24"/>
          <w:szCs w:val="24"/>
        </w:rPr>
        <w:t>unitatea centrală de control</w:t>
      </w:r>
      <w:r w:rsidR="00BF543A" w:rsidRPr="00381F97">
        <w:rPr>
          <w:sz w:val="24"/>
          <w:szCs w:val="24"/>
        </w:rPr>
        <w:t xml:space="preserve"> pentru</w:t>
      </w:r>
      <w:r w:rsidR="00910F86">
        <w:rPr>
          <w:sz w:val="24"/>
          <w:szCs w:val="24"/>
        </w:rPr>
        <w:t xml:space="preserve"> a</w:t>
      </w:r>
      <w:r w:rsidR="002317C7" w:rsidRPr="00381F97">
        <w:rPr>
          <w:sz w:val="24"/>
          <w:szCs w:val="24"/>
        </w:rPr>
        <w:t xml:space="preserve"> obținerea informații în timp real în legătură cu performanța resurselor de pe nodul respectiv, precum si </w:t>
      </w:r>
      <w:r w:rsidR="0083191B" w:rsidRPr="00381F97">
        <w:rPr>
          <w:sz w:val="24"/>
          <w:szCs w:val="24"/>
        </w:rPr>
        <w:t xml:space="preserve">pornirea sau oprirea </w:t>
      </w:r>
      <w:r w:rsidR="00910F86">
        <w:rPr>
          <w:sz w:val="24"/>
          <w:szCs w:val="24"/>
        </w:rPr>
        <w:t>acestora</w:t>
      </w:r>
      <w:r w:rsidR="0083191B" w:rsidRPr="00381F97">
        <w:rPr>
          <w:sz w:val="24"/>
          <w:szCs w:val="24"/>
        </w:rPr>
        <w:t>.</w:t>
      </w:r>
    </w:p>
    <w:p w14:paraId="69C0B54E" w14:textId="7144049D" w:rsidR="00230CD8" w:rsidRPr="00381F97" w:rsidRDefault="00230CD8" w:rsidP="002B0ABB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>Containerul de control pentru a putea gestiona containe</w:t>
      </w:r>
      <w:r w:rsidR="00295060" w:rsidRPr="00381F97">
        <w:rPr>
          <w:sz w:val="24"/>
          <w:szCs w:val="24"/>
        </w:rPr>
        <w:t xml:space="preserve">rele </w:t>
      </w:r>
      <w:proofErr w:type="spellStart"/>
      <w:r w:rsidR="00295060" w:rsidRPr="00381F97">
        <w:rPr>
          <w:sz w:val="24"/>
          <w:szCs w:val="24"/>
        </w:rPr>
        <w:t>Docker</w:t>
      </w:r>
      <w:proofErr w:type="spellEnd"/>
      <w:r w:rsidR="00295060" w:rsidRPr="00381F97">
        <w:rPr>
          <w:sz w:val="24"/>
          <w:szCs w:val="24"/>
        </w:rPr>
        <w:t xml:space="preserve">, </w:t>
      </w:r>
      <w:r w:rsidR="002E2FEB" w:rsidRPr="00381F97">
        <w:rPr>
          <w:sz w:val="24"/>
          <w:szCs w:val="24"/>
        </w:rPr>
        <w:t>folosește</w:t>
      </w:r>
      <w:r w:rsidR="00295060" w:rsidRPr="00381F97">
        <w:rPr>
          <w:sz w:val="24"/>
          <w:szCs w:val="24"/>
        </w:rPr>
        <w:t xml:space="preserve"> librăria </w:t>
      </w:r>
      <w:r w:rsidR="00A26EF5" w:rsidRPr="00381F97">
        <w:rPr>
          <w:sz w:val="24"/>
          <w:szCs w:val="24"/>
        </w:rPr>
        <w:t>“</w:t>
      </w:r>
      <w:proofErr w:type="spellStart"/>
      <w:r w:rsidR="00A26EF5" w:rsidRPr="00381F97">
        <w:rPr>
          <w:sz w:val="24"/>
          <w:szCs w:val="24"/>
        </w:rPr>
        <w:t>com.spotify:docker-client</w:t>
      </w:r>
      <w:proofErr w:type="spellEnd"/>
      <w:r w:rsidR="00A26EF5" w:rsidRPr="00381F97">
        <w:rPr>
          <w:sz w:val="24"/>
          <w:szCs w:val="24"/>
        </w:rPr>
        <w:t>”</w:t>
      </w:r>
      <w:r w:rsidR="002E2FEB" w:rsidRPr="00381F97">
        <w:rPr>
          <w:sz w:val="24"/>
          <w:szCs w:val="24"/>
        </w:rPr>
        <w:t>, iar pentru a putea monitoriza resursele nodului respectiv pe care ruleaz</w:t>
      </w:r>
      <w:r w:rsidR="00E30079" w:rsidRPr="00381F97">
        <w:rPr>
          <w:sz w:val="24"/>
          <w:szCs w:val="24"/>
        </w:rPr>
        <w:t>ă, librăria “</w:t>
      </w:r>
      <w:proofErr w:type="spellStart"/>
      <w:r w:rsidR="00E30079" w:rsidRPr="00381F97">
        <w:rPr>
          <w:sz w:val="24"/>
          <w:szCs w:val="24"/>
        </w:rPr>
        <w:t>com.github.oshi:oshi-core</w:t>
      </w:r>
      <w:proofErr w:type="spellEnd"/>
      <w:r w:rsidR="00E30079" w:rsidRPr="00381F97">
        <w:rPr>
          <w:sz w:val="24"/>
          <w:szCs w:val="24"/>
        </w:rPr>
        <w:t>”.</w:t>
      </w:r>
    </w:p>
    <w:p w14:paraId="568766FC" w14:textId="7F896864" w:rsidR="00521C4A" w:rsidRPr="00381F97" w:rsidRDefault="0083191B" w:rsidP="00230CD8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 xml:space="preserve">Pentru </w:t>
      </w:r>
      <w:r w:rsidR="00CD4834" w:rsidRPr="00381F97">
        <w:rPr>
          <w:sz w:val="24"/>
          <w:szCs w:val="24"/>
        </w:rPr>
        <w:t>persistența datelor de autentificare și a datelor despre resursele gestionate</w:t>
      </w:r>
      <w:r w:rsidR="002C287C" w:rsidRPr="00381F97">
        <w:rPr>
          <w:sz w:val="24"/>
          <w:szCs w:val="24"/>
        </w:rPr>
        <w:t xml:space="preserve">, pentru a putea reface sistemul in caz de eșec, se </w:t>
      </w:r>
      <w:r w:rsidR="003B714A" w:rsidRPr="00381F97">
        <w:rPr>
          <w:sz w:val="24"/>
          <w:szCs w:val="24"/>
        </w:rPr>
        <w:t xml:space="preserve">folosește o bază de date </w:t>
      </w:r>
      <w:proofErr w:type="spellStart"/>
      <w:r w:rsidR="003B714A" w:rsidRPr="00381F97">
        <w:rPr>
          <w:sz w:val="24"/>
          <w:szCs w:val="24"/>
        </w:rPr>
        <w:t>Postgres</w:t>
      </w:r>
      <w:proofErr w:type="spellEnd"/>
      <w:r w:rsidR="003B714A" w:rsidRPr="00381F97">
        <w:rPr>
          <w:sz w:val="24"/>
          <w:szCs w:val="24"/>
        </w:rPr>
        <w:t xml:space="preserve">, care este accesată de către </w:t>
      </w:r>
      <w:r w:rsidR="00DF6E35">
        <w:rPr>
          <w:sz w:val="24"/>
          <w:szCs w:val="24"/>
        </w:rPr>
        <w:t>Componenta</w:t>
      </w:r>
      <w:r w:rsidR="003B714A" w:rsidRPr="00381F97">
        <w:rPr>
          <w:sz w:val="24"/>
          <w:szCs w:val="24"/>
        </w:rPr>
        <w:t xml:space="preserve"> centrală de control</w:t>
      </w:r>
      <w:r w:rsidR="00DF6E35">
        <w:rPr>
          <w:sz w:val="24"/>
          <w:szCs w:val="24"/>
        </w:rPr>
        <w:t xml:space="preserve"> și de către componenta care conține api-</w:t>
      </w:r>
      <w:proofErr w:type="spellStart"/>
      <w:r w:rsidR="00DF6E35">
        <w:rPr>
          <w:sz w:val="24"/>
          <w:szCs w:val="24"/>
        </w:rPr>
        <w:t>ul</w:t>
      </w:r>
      <w:proofErr w:type="spellEnd"/>
      <w:r w:rsidR="00DF6E35">
        <w:rPr>
          <w:sz w:val="24"/>
          <w:szCs w:val="24"/>
        </w:rPr>
        <w:t xml:space="preserve"> de control</w:t>
      </w:r>
      <w:r w:rsidR="003B714A" w:rsidRPr="00381F97">
        <w:rPr>
          <w:sz w:val="24"/>
          <w:szCs w:val="24"/>
        </w:rPr>
        <w:t>.</w:t>
      </w:r>
    </w:p>
    <w:p w14:paraId="35A26879" w14:textId="1692CD10" w:rsidR="00230CD8" w:rsidRPr="00381F97" w:rsidRDefault="00230CD8" w:rsidP="00230CD8">
      <w:pPr>
        <w:jc w:val="both"/>
        <w:rPr>
          <w:sz w:val="24"/>
          <w:szCs w:val="24"/>
        </w:rPr>
      </w:pPr>
    </w:p>
    <w:p w14:paraId="1F082C8D" w14:textId="2B41E816" w:rsidR="00145FE5" w:rsidRPr="00381F97" w:rsidRDefault="00145FE5" w:rsidP="009507E0">
      <w:pPr>
        <w:outlineLvl w:val="1"/>
        <w:rPr>
          <w:b/>
          <w:bCs/>
          <w:sz w:val="26"/>
          <w:szCs w:val="26"/>
        </w:rPr>
      </w:pPr>
      <w:bookmarkStart w:id="7" w:name="_Toc102939027"/>
      <w:r w:rsidRPr="00381F97">
        <w:rPr>
          <w:b/>
          <w:bCs/>
          <w:sz w:val="26"/>
          <w:szCs w:val="26"/>
        </w:rPr>
        <w:t>Arhitectura sistemului</w:t>
      </w:r>
      <w:bookmarkEnd w:id="7"/>
    </w:p>
    <w:p w14:paraId="6CF2F6EB" w14:textId="77777777" w:rsidR="00DB6AC2" w:rsidRPr="00381F97" w:rsidRDefault="00DB6AC2" w:rsidP="00DB6AC2">
      <w:pPr>
        <w:keepNext/>
        <w:jc w:val="center"/>
      </w:pPr>
      <w:r w:rsidRPr="00381F97">
        <w:rPr>
          <w:noProof/>
          <w:sz w:val="24"/>
          <w:szCs w:val="24"/>
        </w:rPr>
        <w:drawing>
          <wp:inline distT="0" distB="0" distL="0" distR="0" wp14:anchorId="34D0ACFA" wp14:editId="360F633D">
            <wp:extent cx="3660201" cy="28843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201" cy="288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16597" w14:textId="489EB0EE" w:rsidR="00004C77" w:rsidRPr="00381F97" w:rsidRDefault="00DB6AC2" w:rsidP="00DB6AC2">
      <w:pPr>
        <w:pStyle w:val="Caption"/>
        <w:jc w:val="center"/>
      </w:pPr>
      <w:r w:rsidRPr="00381F97">
        <w:t xml:space="preserve">Figura </w:t>
      </w:r>
      <w:r w:rsidRPr="00381F97">
        <w:fldChar w:fldCharType="begin"/>
      </w:r>
      <w:r w:rsidRPr="00381F97">
        <w:instrText xml:space="preserve"> SEQ Figura \* ARABIC </w:instrText>
      </w:r>
      <w:r w:rsidRPr="00381F97">
        <w:fldChar w:fldCharType="separate"/>
      </w:r>
      <w:r w:rsidR="00820274">
        <w:rPr>
          <w:noProof/>
        </w:rPr>
        <w:t>1</w:t>
      </w:r>
      <w:r w:rsidRPr="00381F97">
        <w:fldChar w:fldCharType="end"/>
      </w:r>
      <w:r w:rsidRPr="00381F97">
        <w:t>: Arhitectura platformei</w:t>
      </w:r>
    </w:p>
    <w:p w14:paraId="29843875" w14:textId="0AEE70C5" w:rsidR="00DB6AC2" w:rsidRPr="00381F97" w:rsidRDefault="00DB6AC2" w:rsidP="00DB6AC2"/>
    <w:p w14:paraId="7868F52D" w14:textId="0CBFD966" w:rsidR="00C008E3" w:rsidRPr="00381F97" w:rsidRDefault="0038400C" w:rsidP="00A035C6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 xml:space="preserve">Sistemul de </w:t>
      </w:r>
      <w:proofErr w:type="spellStart"/>
      <w:r w:rsidRPr="00381F97">
        <w:rPr>
          <w:sz w:val="24"/>
          <w:szCs w:val="24"/>
        </w:rPr>
        <w:t>load</w:t>
      </w:r>
      <w:proofErr w:type="spellEnd"/>
      <w:r w:rsidRPr="00381F97">
        <w:rPr>
          <w:sz w:val="24"/>
          <w:szCs w:val="24"/>
        </w:rPr>
        <w:t xml:space="preserve"> </w:t>
      </w:r>
      <w:proofErr w:type="spellStart"/>
      <w:r w:rsidRPr="00381F97">
        <w:rPr>
          <w:sz w:val="24"/>
          <w:szCs w:val="24"/>
        </w:rPr>
        <w:t>balancing</w:t>
      </w:r>
      <w:proofErr w:type="spellEnd"/>
      <w:r w:rsidRPr="00381F97">
        <w:rPr>
          <w:sz w:val="24"/>
          <w:szCs w:val="24"/>
        </w:rPr>
        <w:t xml:space="preserve"> și </w:t>
      </w:r>
      <w:proofErr w:type="spellStart"/>
      <w:r w:rsidRPr="00381F97">
        <w:rPr>
          <w:sz w:val="24"/>
          <w:szCs w:val="24"/>
        </w:rPr>
        <w:t>scalling</w:t>
      </w:r>
      <w:proofErr w:type="spellEnd"/>
      <w:r w:rsidRPr="00381F97">
        <w:rPr>
          <w:sz w:val="24"/>
          <w:szCs w:val="24"/>
        </w:rPr>
        <w:t xml:space="preserve"> </w:t>
      </w:r>
      <w:proofErr w:type="spellStart"/>
      <w:r w:rsidRPr="00381F97">
        <w:rPr>
          <w:sz w:val="24"/>
          <w:szCs w:val="24"/>
        </w:rPr>
        <w:t>d</w:t>
      </w:r>
      <w:r w:rsidR="00C40F02" w:rsidRPr="00381F97">
        <w:rPr>
          <w:sz w:val="24"/>
          <w:szCs w:val="24"/>
        </w:rPr>
        <w:t>ezvolatat</w:t>
      </w:r>
      <w:proofErr w:type="spellEnd"/>
      <w:r w:rsidR="00C40F02" w:rsidRPr="00381F97">
        <w:rPr>
          <w:sz w:val="24"/>
          <w:szCs w:val="24"/>
        </w:rPr>
        <w:t xml:space="preserve"> </w:t>
      </w:r>
      <w:r w:rsidR="00DF6E35">
        <w:rPr>
          <w:sz w:val="24"/>
          <w:szCs w:val="24"/>
        </w:rPr>
        <w:t>din</w:t>
      </w:r>
      <w:r w:rsidR="00C40F02" w:rsidRPr="00381F97">
        <w:rPr>
          <w:sz w:val="24"/>
          <w:szCs w:val="24"/>
        </w:rPr>
        <w:t xml:space="preserve"> cadrul acestei lucrări este compus din mai multe componente cu funcții bine defin</w:t>
      </w:r>
      <w:r w:rsidR="009329A4" w:rsidRPr="00381F97">
        <w:rPr>
          <w:sz w:val="24"/>
          <w:szCs w:val="24"/>
        </w:rPr>
        <w:t>ite:</w:t>
      </w:r>
    </w:p>
    <w:p w14:paraId="32A99821" w14:textId="304695FA" w:rsidR="009329A4" w:rsidRPr="00381F97" w:rsidRDefault="009329A4" w:rsidP="00A035C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81F97">
        <w:rPr>
          <w:sz w:val="24"/>
          <w:szCs w:val="24"/>
        </w:rPr>
        <w:t>Interfa</w:t>
      </w:r>
      <w:r w:rsidR="00974914" w:rsidRPr="00381F97">
        <w:rPr>
          <w:sz w:val="24"/>
          <w:szCs w:val="24"/>
        </w:rPr>
        <w:t>ț</w:t>
      </w:r>
      <w:r w:rsidRPr="00381F97">
        <w:rPr>
          <w:sz w:val="24"/>
          <w:szCs w:val="24"/>
        </w:rPr>
        <w:t>a web de monitorizare și configurare</w:t>
      </w:r>
    </w:p>
    <w:p w14:paraId="34672BC0" w14:textId="1956CA14" w:rsidR="009329A4" w:rsidRPr="00381F97" w:rsidRDefault="009329A4" w:rsidP="00A035C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81F97">
        <w:rPr>
          <w:sz w:val="24"/>
          <w:szCs w:val="24"/>
        </w:rPr>
        <w:t>Api-</w:t>
      </w:r>
      <w:proofErr w:type="spellStart"/>
      <w:r w:rsidRPr="00381F97">
        <w:rPr>
          <w:sz w:val="24"/>
          <w:szCs w:val="24"/>
        </w:rPr>
        <w:t>ul</w:t>
      </w:r>
      <w:proofErr w:type="spellEnd"/>
      <w:r w:rsidRPr="00381F97">
        <w:rPr>
          <w:sz w:val="24"/>
          <w:szCs w:val="24"/>
        </w:rPr>
        <w:t xml:space="preserve"> interfeței web</w:t>
      </w:r>
    </w:p>
    <w:p w14:paraId="3193224E" w14:textId="26468992" w:rsidR="00D01F65" w:rsidRPr="00381F97" w:rsidRDefault="00D01F65" w:rsidP="00A035C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81F97">
        <w:rPr>
          <w:sz w:val="24"/>
          <w:szCs w:val="24"/>
        </w:rPr>
        <w:t>Unitatea centrală de control și gestionare a resurselor</w:t>
      </w:r>
    </w:p>
    <w:p w14:paraId="7B18777C" w14:textId="261FE8F7" w:rsidR="00A035C6" w:rsidRPr="00381F97" w:rsidRDefault="00A035C6" w:rsidP="00A035C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81F97">
        <w:rPr>
          <w:sz w:val="24"/>
          <w:szCs w:val="24"/>
        </w:rPr>
        <w:t>Unitatea locală fiecărui</w:t>
      </w:r>
      <w:r w:rsidR="00A31448" w:rsidRPr="00381F97">
        <w:rPr>
          <w:sz w:val="24"/>
          <w:szCs w:val="24"/>
        </w:rPr>
        <w:t xml:space="preserve"> nod</w:t>
      </w:r>
      <w:r w:rsidRPr="00381F97">
        <w:rPr>
          <w:sz w:val="24"/>
          <w:szCs w:val="24"/>
        </w:rPr>
        <w:t xml:space="preserve"> de control și gestionare a resurselor</w:t>
      </w:r>
    </w:p>
    <w:p w14:paraId="31390AAC" w14:textId="77777777" w:rsidR="00846176" w:rsidRPr="00381F97" w:rsidRDefault="00846176" w:rsidP="00846176">
      <w:pPr>
        <w:jc w:val="both"/>
        <w:rPr>
          <w:sz w:val="24"/>
          <w:szCs w:val="24"/>
        </w:rPr>
      </w:pPr>
    </w:p>
    <w:p w14:paraId="141E9D20" w14:textId="779B4CF0" w:rsidR="00A035C6" w:rsidRPr="00381F97" w:rsidRDefault="00974914" w:rsidP="002F590B">
      <w:pPr>
        <w:outlineLvl w:val="1"/>
        <w:rPr>
          <w:b/>
          <w:bCs/>
          <w:sz w:val="26"/>
          <w:szCs w:val="26"/>
        </w:rPr>
      </w:pPr>
      <w:bookmarkStart w:id="8" w:name="_Toc102939028"/>
      <w:r w:rsidRPr="00381F97">
        <w:rPr>
          <w:b/>
          <w:bCs/>
          <w:sz w:val="26"/>
          <w:szCs w:val="26"/>
        </w:rPr>
        <w:t>Interfața web de monitorizare și configurare</w:t>
      </w:r>
      <w:bookmarkEnd w:id="8"/>
    </w:p>
    <w:p w14:paraId="1BE38CA6" w14:textId="6FCE08E4" w:rsidR="00974914" w:rsidRPr="00381F97" w:rsidRDefault="00846176" w:rsidP="00A035C6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>Prin intermediul acestei int</w:t>
      </w:r>
      <w:r w:rsidR="00E67703" w:rsidRPr="00381F97">
        <w:rPr>
          <w:sz w:val="24"/>
          <w:szCs w:val="24"/>
        </w:rPr>
        <w:t xml:space="preserve">erfețe, administratorul sistemului are posibilitatea de a analiza modul de utilizare a sistemului, </w:t>
      </w:r>
      <w:r w:rsidR="00640CE4" w:rsidRPr="00381F97">
        <w:rPr>
          <w:sz w:val="24"/>
          <w:szCs w:val="24"/>
        </w:rPr>
        <w:t xml:space="preserve">de adăugare de noi noduri de procesare sau </w:t>
      </w:r>
      <w:r w:rsidR="00C73F4C" w:rsidRPr="00381F97">
        <w:rPr>
          <w:sz w:val="24"/>
          <w:szCs w:val="24"/>
        </w:rPr>
        <w:t xml:space="preserve">tipuri de resurse care trebuie administrate. De asemenea acesta interfață web oferă posibilitatea de a </w:t>
      </w:r>
      <w:r w:rsidR="00F33DF3" w:rsidRPr="00381F97">
        <w:rPr>
          <w:sz w:val="24"/>
          <w:szCs w:val="24"/>
        </w:rPr>
        <w:t>adapta în timp real algoritm</w:t>
      </w:r>
      <w:r w:rsidR="0072210A" w:rsidRPr="00381F97">
        <w:rPr>
          <w:sz w:val="24"/>
          <w:szCs w:val="24"/>
        </w:rPr>
        <w:t>ul</w:t>
      </w:r>
      <w:r w:rsidR="00F33DF3" w:rsidRPr="00381F97">
        <w:rPr>
          <w:sz w:val="24"/>
          <w:szCs w:val="24"/>
        </w:rPr>
        <w:t xml:space="preserve"> care</w:t>
      </w:r>
      <w:r w:rsidR="0072210A" w:rsidRPr="00381F97">
        <w:rPr>
          <w:sz w:val="24"/>
          <w:szCs w:val="24"/>
        </w:rPr>
        <w:t xml:space="preserve"> este</w:t>
      </w:r>
      <w:r w:rsidR="00044F61" w:rsidRPr="00381F97">
        <w:rPr>
          <w:sz w:val="24"/>
          <w:szCs w:val="24"/>
        </w:rPr>
        <w:t xml:space="preserve"> folosit </w:t>
      </w:r>
      <w:r w:rsidR="0072210A" w:rsidRPr="00381F97">
        <w:rPr>
          <w:sz w:val="24"/>
          <w:szCs w:val="24"/>
        </w:rPr>
        <w:t>de către fiecare tip de resursă în parte.</w:t>
      </w:r>
    </w:p>
    <w:p w14:paraId="4E37FC40" w14:textId="3063F6A6" w:rsidR="0072210A" w:rsidRPr="00381F97" w:rsidRDefault="0002343A" w:rsidP="00A035C6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>Pagina principală oferă utilizatorului informații de bază cu privire</w:t>
      </w:r>
      <w:r w:rsidR="00EC7AC8" w:rsidRPr="00381F97">
        <w:rPr>
          <w:sz w:val="24"/>
          <w:szCs w:val="24"/>
        </w:rPr>
        <w:t xml:space="preserve"> la funcționarea sistemului. Printre aceste informații se află</w:t>
      </w:r>
      <w:r w:rsidR="00297164" w:rsidRPr="00381F97">
        <w:rPr>
          <w:sz w:val="24"/>
          <w:szCs w:val="24"/>
        </w:rPr>
        <w:t xml:space="preserve"> un grafic al numărului de cereri</w:t>
      </w:r>
      <w:r w:rsidR="00592091" w:rsidRPr="00381F97">
        <w:rPr>
          <w:sz w:val="24"/>
          <w:szCs w:val="24"/>
        </w:rPr>
        <w:t xml:space="preserve"> și a ti</w:t>
      </w:r>
      <w:r w:rsidR="00E70CC2">
        <w:rPr>
          <w:sz w:val="24"/>
          <w:szCs w:val="24"/>
        </w:rPr>
        <w:t>m</w:t>
      </w:r>
      <w:r w:rsidR="00592091" w:rsidRPr="00381F97">
        <w:rPr>
          <w:sz w:val="24"/>
          <w:szCs w:val="24"/>
        </w:rPr>
        <w:t>pului mediu de răspuns la acestea</w:t>
      </w:r>
      <w:r w:rsidR="00E70CC2">
        <w:rPr>
          <w:sz w:val="24"/>
          <w:szCs w:val="24"/>
        </w:rPr>
        <w:t>, precum</w:t>
      </w:r>
      <w:r w:rsidR="000F1623" w:rsidRPr="00381F97">
        <w:rPr>
          <w:sz w:val="24"/>
          <w:szCs w:val="24"/>
        </w:rPr>
        <w:t xml:space="preserve"> și informații în legătură cu statusul curent de replicare a </w:t>
      </w:r>
      <w:r w:rsidR="0020620A" w:rsidRPr="00381F97">
        <w:rPr>
          <w:sz w:val="24"/>
          <w:szCs w:val="24"/>
        </w:rPr>
        <w:t>resurselor administrate.</w:t>
      </w:r>
    </w:p>
    <w:p w14:paraId="14AA7AC2" w14:textId="237D367B" w:rsidR="0020620A" w:rsidRPr="00381F97" w:rsidRDefault="0020620A" w:rsidP="00A035C6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 xml:space="preserve">De asemenea interfața web oferă o pagină în care se </w:t>
      </w:r>
      <w:r w:rsidR="002D3F55">
        <w:rPr>
          <w:sz w:val="24"/>
          <w:szCs w:val="24"/>
        </w:rPr>
        <w:t>pot</w:t>
      </w:r>
      <w:r w:rsidR="00DC63CA" w:rsidRPr="00381F97">
        <w:rPr>
          <w:sz w:val="24"/>
          <w:szCs w:val="24"/>
        </w:rPr>
        <w:t xml:space="preserve"> configura parametrii de utilizare, gestionare și sensibilitate a sistemului. Printre acești parametri</w:t>
      </w:r>
      <w:r w:rsidR="005168C9" w:rsidRPr="00381F97">
        <w:rPr>
          <w:sz w:val="24"/>
          <w:szCs w:val="24"/>
        </w:rPr>
        <w:t xml:space="preserve"> amintim:</w:t>
      </w:r>
      <w:r w:rsidR="00D15983" w:rsidRPr="00381F97">
        <w:rPr>
          <w:sz w:val="24"/>
          <w:szCs w:val="24"/>
        </w:rPr>
        <w:t xml:space="preserve"> intervalul la care </w:t>
      </w:r>
      <w:r w:rsidR="00A20065" w:rsidRPr="00381F97">
        <w:rPr>
          <w:sz w:val="24"/>
          <w:szCs w:val="24"/>
        </w:rPr>
        <w:t xml:space="preserve">se face verificarea stării unui nod, numărul de verificări consecutive eșuate până când un nod este </w:t>
      </w:r>
      <w:r w:rsidR="008D1CD2" w:rsidRPr="00381F97">
        <w:rPr>
          <w:sz w:val="24"/>
          <w:szCs w:val="24"/>
        </w:rPr>
        <w:t>declarat inactiv, ponderea nivelului de utilizare a procesorului sau a procentului de memorie liberă</w:t>
      </w:r>
      <w:r w:rsidR="006F632C" w:rsidRPr="00381F97">
        <w:rPr>
          <w:sz w:val="24"/>
          <w:szCs w:val="24"/>
        </w:rPr>
        <w:t xml:space="preserve"> în deciderea resursei care va gestiona o anumită cerere </w:t>
      </w:r>
      <w:r w:rsidR="00A23C31" w:rsidRPr="00381F97">
        <w:rPr>
          <w:sz w:val="24"/>
          <w:szCs w:val="24"/>
        </w:rPr>
        <w:t>sau a nodului pe care se va rula un anumit tip de resursă</w:t>
      </w:r>
      <w:r w:rsidR="009D29F6" w:rsidRPr="00381F97">
        <w:rPr>
          <w:sz w:val="24"/>
          <w:szCs w:val="24"/>
        </w:rPr>
        <w:t xml:space="preserve">, dar și parametrii care controlează modul de funcționare a unui anumit algoritm de </w:t>
      </w:r>
      <w:proofErr w:type="spellStart"/>
      <w:r w:rsidR="009D29F6" w:rsidRPr="00381F97">
        <w:rPr>
          <w:sz w:val="24"/>
          <w:szCs w:val="24"/>
        </w:rPr>
        <w:t>load</w:t>
      </w:r>
      <w:proofErr w:type="spellEnd"/>
      <w:r w:rsidR="009D29F6" w:rsidRPr="00381F97">
        <w:rPr>
          <w:sz w:val="24"/>
          <w:szCs w:val="24"/>
        </w:rPr>
        <w:t xml:space="preserve"> </w:t>
      </w:r>
      <w:proofErr w:type="spellStart"/>
      <w:r w:rsidR="009D29F6" w:rsidRPr="00381F97">
        <w:rPr>
          <w:sz w:val="24"/>
          <w:szCs w:val="24"/>
        </w:rPr>
        <w:t>balancing</w:t>
      </w:r>
      <w:proofErr w:type="spellEnd"/>
      <w:r w:rsidR="009D29F6" w:rsidRPr="00381F97">
        <w:rPr>
          <w:sz w:val="24"/>
          <w:szCs w:val="24"/>
        </w:rPr>
        <w:t>.</w:t>
      </w:r>
    </w:p>
    <w:p w14:paraId="72541F5C" w14:textId="4BD0CE6A" w:rsidR="009D29F6" w:rsidRPr="00381F97" w:rsidRDefault="002046CA" w:rsidP="00A035C6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>O alta pagină din cadrul interfeței web este pagina în care se administrează nodurile din cadrul sistemului</w:t>
      </w:r>
      <w:r w:rsidR="00E6729D" w:rsidRPr="00381F97">
        <w:rPr>
          <w:sz w:val="24"/>
          <w:szCs w:val="24"/>
        </w:rPr>
        <w:t xml:space="preserve">, tipul de resurse si algoritmul de </w:t>
      </w:r>
      <w:proofErr w:type="spellStart"/>
      <w:r w:rsidR="00E6729D" w:rsidRPr="00381F97">
        <w:rPr>
          <w:sz w:val="24"/>
          <w:szCs w:val="24"/>
        </w:rPr>
        <w:t>load</w:t>
      </w:r>
      <w:proofErr w:type="spellEnd"/>
      <w:r w:rsidR="00E6729D" w:rsidRPr="00381F97">
        <w:rPr>
          <w:sz w:val="24"/>
          <w:szCs w:val="24"/>
        </w:rPr>
        <w:t xml:space="preserve"> </w:t>
      </w:r>
      <w:proofErr w:type="spellStart"/>
      <w:r w:rsidR="00E6729D" w:rsidRPr="00381F97">
        <w:rPr>
          <w:sz w:val="24"/>
          <w:szCs w:val="24"/>
        </w:rPr>
        <w:t>balancing</w:t>
      </w:r>
      <w:proofErr w:type="spellEnd"/>
      <w:r w:rsidR="00E6729D" w:rsidRPr="00381F97">
        <w:rPr>
          <w:sz w:val="24"/>
          <w:szCs w:val="24"/>
        </w:rPr>
        <w:t xml:space="preserve"> </w:t>
      </w:r>
      <w:r w:rsidR="00BA5A1E" w:rsidRPr="00381F97">
        <w:rPr>
          <w:sz w:val="24"/>
          <w:szCs w:val="24"/>
        </w:rPr>
        <w:t>folosit de către fiecare tip de resurs</w:t>
      </w:r>
      <w:r w:rsidR="001753FD">
        <w:rPr>
          <w:sz w:val="24"/>
          <w:szCs w:val="24"/>
        </w:rPr>
        <w:t>ă</w:t>
      </w:r>
      <w:r w:rsidR="00C90175" w:rsidRPr="00381F97">
        <w:rPr>
          <w:sz w:val="24"/>
          <w:szCs w:val="24"/>
        </w:rPr>
        <w:t xml:space="preserve"> </w:t>
      </w:r>
      <w:r w:rsidR="008F0D00" w:rsidRPr="00381F97">
        <w:rPr>
          <w:sz w:val="24"/>
          <w:szCs w:val="24"/>
        </w:rPr>
        <w:t xml:space="preserve">și limitele de </w:t>
      </w:r>
      <w:proofErr w:type="spellStart"/>
      <w:r w:rsidR="008F0D00" w:rsidRPr="00381F97">
        <w:rPr>
          <w:sz w:val="24"/>
          <w:szCs w:val="24"/>
        </w:rPr>
        <w:t>scalabilitate</w:t>
      </w:r>
      <w:proofErr w:type="spellEnd"/>
      <w:r w:rsidR="008F0D00" w:rsidRPr="00381F97">
        <w:rPr>
          <w:sz w:val="24"/>
          <w:szCs w:val="24"/>
        </w:rPr>
        <w:t xml:space="preserve"> a acesteia</w:t>
      </w:r>
      <w:r w:rsidR="00BA5A1E" w:rsidRPr="00381F97">
        <w:rPr>
          <w:sz w:val="24"/>
          <w:szCs w:val="24"/>
        </w:rPr>
        <w:t xml:space="preserve">. </w:t>
      </w:r>
    </w:p>
    <w:p w14:paraId="7B7E7FB9" w14:textId="77777777" w:rsidR="00846176" w:rsidRPr="00381F97" w:rsidRDefault="00846176" w:rsidP="00A035C6">
      <w:pPr>
        <w:jc w:val="both"/>
        <w:rPr>
          <w:sz w:val="24"/>
          <w:szCs w:val="24"/>
        </w:rPr>
      </w:pPr>
    </w:p>
    <w:p w14:paraId="6631C019" w14:textId="41FE2983" w:rsidR="00974914" w:rsidRPr="00381F97" w:rsidRDefault="00974914" w:rsidP="002F590B">
      <w:pPr>
        <w:outlineLvl w:val="1"/>
        <w:rPr>
          <w:b/>
          <w:bCs/>
          <w:sz w:val="26"/>
          <w:szCs w:val="26"/>
        </w:rPr>
      </w:pPr>
      <w:bookmarkStart w:id="9" w:name="_Toc102939029"/>
      <w:r w:rsidRPr="00381F97">
        <w:rPr>
          <w:b/>
          <w:bCs/>
          <w:sz w:val="26"/>
          <w:szCs w:val="26"/>
        </w:rPr>
        <w:t>Api-</w:t>
      </w:r>
      <w:proofErr w:type="spellStart"/>
      <w:r w:rsidRPr="00381F97">
        <w:rPr>
          <w:b/>
          <w:bCs/>
          <w:sz w:val="26"/>
          <w:szCs w:val="26"/>
        </w:rPr>
        <w:t>ul</w:t>
      </w:r>
      <w:proofErr w:type="spellEnd"/>
      <w:r w:rsidRPr="00381F97">
        <w:rPr>
          <w:b/>
          <w:bCs/>
          <w:sz w:val="26"/>
          <w:szCs w:val="26"/>
        </w:rPr>
        <w:t xml:space="preserve"> interfeței web de monitorizare</w:t>
      </w:r>
      <w:r w:rsidR="00E7388C">
        <w:rPr>
          <w:b/>
          <w:bCs/>
          <w:sz w:val="26"/>
          <w:szCs w:val="26"/>
        </w:rPr>
        <w:t xml:space="preserve"> și </w:t>
      </w:r>
      <w:proofErr w:type="spellStart"/>
      <w:r w:rsidR="00E7388C">
        <w:rPr>
          <w:b/>
          <w:bCs/>
          <w:sz w:val="26"/>
          <w:szCs w:val="26"/>
        </w:rPr>
        <w:t>contorl</w:t>
      </w:r>
      <w:bookmarkEnd w:id="9"/>
      <w:proofErr w:type="spellEnd"/>
    </w:p>
    <w:p w14:paraId="5C58B398" w14:textId="7367EDA1" w:rsidR="00C05C53" w:rsidRPr="00381F97" w:rsidRDefault="00C05C53" w:rsidP="00A035C6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 xml:space="preserve">Pentru a </w:t>
      </w:r>
      <w:r w:rsidR="00D82E99" w:rsidRPr="00381F97">
        <w:rPr>
          <w:sz w:val="24"/>
          <w:szCs w:val="24"/>
        </w:rPr>
        <w:t xml:space="preserve">vizualiza starea sistemului și gestionarea acestuia în timp real, interfața web </w:t>
      </w:r>
      <w:r w:rsidR="00FF67B0" w:rsidRPr="00381F97">
        <w:rPr>
          <w:sz w:val="24"/>
          <w:szCs w:val="24"/>
        </w:rPr>
        <w:t xml:space="preserve">se </w:t>
      </w:r>
      <w:r w:rsidR="00D82E99" w:rsidRPr="00381F97">
        <w:rPr>
          <w:sz w:val="24"/>
          <w:szCs w:val="24"/>
        </w:rPr>
        <w:t>folose</w:t>
      </w:r>
      <w:r w:rsidR="00C2205B" w:rsidRPr="00381F97">
        <w:rPr>
          <w:sz w:val="24"/>
          <w:szCs w:val="24"/>
        </w:rPr>
        <w:t>ș</w:t>
      </w:r>
      <w:r w:rsidR="00D82E99" w:rsidRPr="00381F97">
        <w:rPr>
          <w:sz w:val="24"/>
          <w:szCs w:val="24"/>
        </w:rPr>
        <w:t>te</w:t>
      </w:r>
      <w:r w:rsidR="00C2205B" w:rsidRPr="00381F97">
        <w:rPr>
          <w:sz w:val="24"/>
          <w:szCs w:val="24"/>
        </w:rPr>
        <w:t xml:space="preserve"> </w:t>
      </w:r>
      <w:r w:rsidR="00F71A58" w:rsidRPr="00381F97">
        <w:rPr>
          <w:sz w:val="24"/>
          <w:szCs w:val="24"/>
        </w:rPr>
        <w:t>de un api care permite executarea operațiilor expuse prin intermediul interfeței web.</w:t>
      </w:r>
      <w:r w:rsidR="00E93D2B" w:rsidRPr="00381F97">
        <w:rPr>
          <w:sz w:val="24"/>
          <w:szCs w:val="24"/>
        </w:rPr>
        <w:t xml:space="preserve"> </w:t>
      </w:r>
    </w:p>
    <w:p w14:paraId="4E437F9B" w14:textId="77777777" w:rsidR="00FF2B70" w:rsidRPr="00381F97" w:rsidRDefault="00E93D2B" w:rsidP="00A035C6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 xml:space="preserve">Acest api se folosește de către o bază de date </w:t>
      </w:r>
      <w:proofErr w:type="spellStart"/>
      <w:r w:rsidRPr="00381F97">
        <w:rPr>
          <w:sz w:val="24"/>
          <w:szCs w:val="24"/>
        </w:rPr>
        <w:t>Postgre</w:t>
      </w:r>
      <w:r w:rsidR="00FC0E99" w:rsidRPr="00381F97">
        <w:rPr>
          <w:sz w:val="24"/>
          <w:szCs w:val="24"/>
        </w:rPr>
        <w:t>s</w:t>
      </w:r>
      <w:proofErr w:type="spellEnd"/>
      <w:r w:rsidRPr="00381F97">
        <w:rPr>
          <w:sz w:val="24"/>
          <w:szCs w:val="24"/>
        </w:rPr>
        <w:t xml:space="preserve"> pentru</w:t>
      </w:r>
      <w:r w:rsidR="00FC0E99" w:rsidRPr="00381F97">
        <w:rPr>
          <w:sz w:val="24"/>
          <w:szCs w:val="24"/>
        </w:rPr>
        <w:t xml:space="preserve"> persistența configurărilor și pentru citirea datelor de utilizare a sistemului care sunt stocate în aceasta</w:t>
      </w:r>
      <w:r w:rsidR="00FF2B70" w:rsidRPr="00381F97">
        <w:rPr>
          <w:sz w:val="24"/>
          <w:szCs w:val="24"/>
        </w:rPr>
        <w:t>.</w:t>
      </w:r>
    </w:p>
    <w:p w14:paraId="75143365" w14:textId="5737207C" w:rsidR="00E93D2B" w:rsidRPr="00381F97" w:rsidRDefault="00024BC5" w:rsidP="00A035C6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>Acest server de gestionare oferă de asemenea</w:t>
      </w:r>
      <w:r w:rsidR="001B28C7" w:rsidRPr="00381F97">
        <w:rPr>
          <w:sz w:val="24"/>
          <w:szCs w:val="24"/>
        </w:rPr>
        <w:t xml:space="preserve"> un </w:t>
      </w:r>
      <w:proofErr w:type="spellStart"/>
      <w:r w:rsidR="001B28C7" w:rsidRPr="00381F97">
        <w:rPr>
          <w:sz w:val="24"/>
          <w:szCs w:val="24"/>
        </w:rPr>
        <w:t>endpoint</w:t>
      </w:r>
      <w:proofErr w:type="spellEnd"/>
      <w:r w:rsidR="001B28C7" w:rsidRPr="00381F97">
        <w:rPr>
          <w:sz w:val="24"/>
          <w:szCs w:val="24"/>
        </w:rPr>
        <w:t xml:space="preserve"> </w:t>
      </w:r>
      <w:r w:rsidR="009417F2" w:rsidRPr="00381F97">
        <w:rPr>
          <w:sz w:val="24"/>
          <w:szCs w:val="24"/>
        </w:rPr>
        <w:t xml:space="preserve">care expune un </w:t>
      </w:r>
      <w:proofErr w:type="spellStart"/>
      <w:r w:rsidR="009417F2" w:rsidRPr="00381F97">
        <w:rPr>
          <w:sz w:val="24"/>
          <w:szCs w:val="24"/>
        </w:rPr>
        <w:t>uuid</w:t>
      </w:r>
      <w:proofErr w:type="spellEnd"/>
      <w:r w:rsidR="009417F2" w:rsidRPr="00381F97">
        <w:rPr>
          <w:sz w:val="24"/>
          <w:szCs w:val="24"/>
        </w:rPr>
        <w:t xml:space="preserve"> care se ge</w:t>
      </w:r>
      <w:r w:rsidR="0004329F" w:rsidRPr="00381F97">
        <w:rPr>
          <w:sz w:val="24"/>
          <w:szCs w:val="24"/>
        </w:rPr>
        <w:t>nerează la fiecare pornire a acestuia și c</w:t>
      </w:r>
      <w:r w:rsidR="003339D7">
        <w:rPr>
          <w:sz w:val="24"/>
          <w:szCs w:val="24"/>
        </w:rPr>
        <w:t>â</w:t>
      </w:r>
      <w:r w:rsidR="0004329F" w:rsidRPr="00381F97">
        <w:rPr>
          <w:sz w:val="24"/>
          <w:szCs w:val="24"/>
        </w:rPr>
        <w:t>te o versiune a configurărilor</w:t>
      </w:r>
      <w:r w:rsidR="00BB2670" w:rsidRPr="00381F97">
        <w:rPr>
          <w:sz w:val="24"/>
          <w:szCs w:val="24"/>
        </w:rPr>
        <w:t xml:space="preserve"> sistemului, nodurilor </w:t>
      </w:r>
      <w:r w:rsidR="00BB2670" w:rsidRPr="00381F97">
        <w:rPr>
          <w:sz w:val="24"/>
          <w:szCs w:val="24"/>
        </w:rPr>
        <w:lastRenderedPageBreak/>
        <w:t>care fac parte din acesta și</w:t>
      </w:r>
      <w:r w:rsidR="00E03443" w:rsidRPr="00381F97">
        <w:rPr>
          <w:sz w:val="24"/>
          <w:szCs w:val="24"/>
        </w:rPr>
        <w:t xml:space="preserve"> a resurselor care trebuie gestionate, versiuni care sunt incrementate la fiecare modificare a </w:t>
      </w:r>
      <w:r w:rsidR="00C5052D" w:rsidRPr="00381F97">
        <w:rPr>
          <w:sz w:val="24"/>
          <w:szCs w:val="24"/>
        </w:rPr>
        <w:t>caracteristicilor asociate.</w:t>
      </w:r>
      <w:r w:rsidR="00E93D2B" w:rsidRPr="00381F97">
        <w:rPr>
          <w:sz w:val="24"/>
          <w:szCs w:val="24"/>
        </w:rPr>
        <w:t xml:space="preserve">  </w:t>
      </w:r>
    </w:p>
    <w:p w14:paraId="5B5C6E80" w14:textId="77777777" w:rsidR="00C2205B" w:rsidRPr="00381F97" w:rsidRDefault="00C2205B" w:rsidP="00A035C6">
      <w:pPr>
        <w:jc w:val="both"/>
        <w:rPr>
          <w:sz w:val="24"/>
          <w:szCs w:val="24"/>
        </w:rPr>
      </w:pPr>
    </w:p>
    <w:p w14:paraId="61C9114B" w14:textId="315E46AB" w:rsidR="00B35139" w:rsidRPr="00381F97" w:rsidRDefault="00FC03E9" w:rsidP="002F590B">
      <w:pPr>
        <w:outlineLvl w:val="1"/>
        <w:rPr>
          <w:b/>
          <w:bCs/>
          <w:sz w:val="26"/>
          <w:szCs w:val="26"/>
        </w:rPr>
      </w:pPr>
      <w:bookmarkStart w:id="10" w:name="_Toc102939030"/>
      <w:r w:rsidRPr="00381F97">
        <w:rPr>
          <w:b/>
          <w:bCs/>
          <w:sz w:val="26"/>
          <w:szCs w:val="26"/>
        </w:rPr>
        <w:t>Componenta</w:t>
      </w:r>
      <w:r w:rsidR="00B35139" w:rsidRPr="00381F97">
        <w:rPr>
          <w:b/>
          <w:bCs/>
          <w:sz w:val="26"/>
          <w:szCs w:val="26"/>
        </w:rPr>
        <w:t xml:space="preserve"> centrală</w:t>
      </w:r>
      <w:r w:rsidR="0069230B">
        <w:rPr>
          <w:b/>
          <w:bCs/>
          <w:sz w:val="26"/>
          <w:szCs w:val="26"/>
        </w:rPr>
        <w:t xml:space="preserve"> de</w:t>
      </w:r>
      <w:r w:rsidR="00B35139" w:rsidRPr="00381F97">
        <w:rPr>
          <w:b/>
          <w:bCs/>
          <w:sz w:val="26"/>
          <w:szCs w:val="26"/>
        </w:rPr>
        <w:t xml:space="preserve"> </w:t>
      </w:r>
      <w:proofErr w:type="spellStart"/>
      <w:r w:rsidR="0069230B">
        <w:rPr>
          <w:b/>
          <w:bCs/>
          <w:sz w:val="26"/>
          <w:szCs w:val="26"/>
        </w:rPr>
        <w:t>balancing</w:t>
      </w:r>
      <w:proofErr w:type="spellEnd"/>
      <w:r w:rsidR="0069230B">
        <w:rPr>
          <w:b/>
          <w:bCs/>
          <w:sz w:val="26"/>
          <w:szCs w:val="26"/>
        </w:rPr>
        <w:t xml:space="preserve">, </w:t>
      </w:r>
      <w:r w:rsidR="00B35139" w:rsidRPr="00381F97">
        <w:rPr>
          <w:b/>
          <w:bCs/>
          <w:sz w:val="26"/>
          <w:szCs w:val="26"/>
        </w:rPr>
        <w:t>control și gestionare a resurselor</w:t>
      </w:r>
      <w:bookmarkEnd w:id="10"/>
    </w:p>
    <w:p w14:paraId="6618140C" w14:textId="7888A71D" w:rsidR="00B35139" w:rsidRPr="00381F97" w:rsidRDefault="00FC21D2" w:rsidP="00A035C6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>Ac</w:t>
      </w:r>
      <w:r w:rsidR="00FC03E9" w:rsidRPr="00381F97">
        <w:rPr>
          <w:sz w:val="24"/>
          <w:szCs w:val="24"/>
        </w:rPr>
        <w:t xml:space="preserve">easta este componenta centrală din cadrul sistemului care se ocupă cu </w:t>
      </w:r>
      <w:r w:rsidR="00FF2BA6" w:rsidRPr="00381F97">
        <w:rPr>
          <w:sz w:val="24"/>
          <w:szCs w:val="24"/>
        </w:rPr>
        <w:t xml:space="preserve">realizarea procesului propriu-zis de </w:t>
      </w:r>
      <w:proofErr w:type="spellStart"/>
      <w:r w:rsidR="00FF2BA6" w:rsidRPr="00381F97">
        <w:rPr>
          <w:sz w:val="24"/>
          <w:szCs w:val="24"/>
        </w:rPr>
        <w:t>load</w:t>
      </w:r>
      <w:proofErr w:type="spellEnd"/>
      <w:r w:rsidR="00FF2BA6" w:rsidRPr="00381F97">
        <w:rPr>
          <w:sz w:val="24"/>
          <w:szCs w:val="24"/>
        </w:rPr>
        <w:t xml:space="preserve"> </w:t>
      </w:r>
      <w:proofErr w:type="spellStart"/>
      <w:r w:rsidR="00FF2BA6" w:rsidRPr="00381F97">
        <w:rPr>
          <w:sz w:val="24"/>
          <w:szCs w:val="24"/>
        </w:rPr>
        <w:t>balancing</w:t>
      </w:r>
      <w:proofErr w:type="spellEnd"/>
      <w:r w:rsidR="00FF2BA6" w:rsidRPr="00381F97">
        <w:rPr>
          <w:sz w:val="24"/>
          <w:szCs w:val="24"/>
        </w:rPr>
        <w:t xml:space="preserve"> și </w:t>
      </w:r>
      <w:r w:rsidR="00215DF2" w:rsidRPr="00381F97">
        <w:rPr>
          <w:sz w:val="24"/>
          <w:szCs w:val="24"/>
        </w:rPr>
        <w:t xml:space="preserve">de asemenea </w:t>
      </w:r>
      <w:r w:rsidR="00AD102E">
        <w:rPr>
          <w:sz w:val="24"/>
          <w:szCs w:val="24"/>
        </w:rPr>
        <w:t>de</w:t>
      </w:r>
      <w:r w:rsidR="00215DF2" w:rsidRPr="00381F97">
        <w:rPr>
          <w:sz w:val="24"/>
          <w:szCs w:val="24"/>
        </w:rPr>
        <w:t xml:space="preserve"> controlul resurselor administrate și asigurarea funcționării lor.</w:t>
      </w:r>
    </w:p>
    <w:p w14:paraId="3AF52AE6" w14:textId="6BD5263D" w:rsidR="00F20A41" w:rsidRPr="00381F97" w:rsidRDefault="00D53633" w:rsidP="00A035C6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>Pentru asigurarea corectă a sistemului, ace</w:t>
      </w:r>
      <w:r w:rsidR="00B55D5D" w:rsidRPr="00381F97">
        <w:rPr>
          <w:sz w:val="24"/>
          <w:szCs w:val="24"/>
        </w:rPr>
        <w:t>astă componentă are trei module</w:t>
      </w:r>
      <w:r w:rsidR="00175294" w:rsidRPr="00381F97">
        <w:rPr>
          <w:sz w:val="24"/>
          <w:szCs w:val="24"/>
        </w:rPr>
        <w:t xml:space="preserve"> care rulează</w:t>
      </w:r>
      <w:r w:rsidR="00426A57" w:rsidRPr="00381F97">
        <w:rPr>
          <w:sz w:val="24"/>
          <w:szCs w:val="24"/>
        </w:rPr>
        <w:t xml:space="preserve"> la intervale fixe de timp</w:t>
      </w:r>
      <w:r w:rsidR="00B55D5D" w:rsidRPr="00381F97">
        <w:rPr>
          <w:sz w:val="24"/>
          <w:szCs w:val="24"/>
        </w:rPr>
        <w:t>:</w:t>
      </w:r>
    </w:p>
    <w:p w14:paraId="659C9D6C" w14:textId="62F4D4D3" w:rsidR="00B55D5D" w:rsidRPr="00381F97" w:rsidRDefault="00426A57" w:rsidP="00B55D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381F97">
        <w:rPr>
          <w:sz w:val="24"/>
          <w:szCs w:val="24"/>
        </w:rPr>
        <w:t>HealthChecker</w:t>
      </w:r>
      <w:proofErr w:type="spellEnd"/>
      <w:r w:rsidR="00600FB0" w:rsidRPr="00381F97">
        <w:rPr>
          <w:sz w:val="24"/>
          <w:szCs w:val="24"/>
        </w:rPr>
        <w:t xml:space="preserve">: </w:t>
      </w:r>
      <w:r w:rsidR="00D816BB" w:rsidRPr="00381F97">
        <w:rPr>
          <w:sz w:val="24"/>
          <w:szCs w:val="24"/>
        </w:rPr>
        <w:t xml:space="preserve">verifică </w:t>
      </w:r>
      <w:r w:rsidR="00D15E6B">
        <w:rPr>
          <w:sz w:val="24"/>
          <w:szCs w:val="24"/>
        </w:rPr>
        <w:t xml:space="preserve">pentru </w:t>
      </w:r>
      <w:r w:rsidR="00D816BB" w:rsidRPr="00381F97">
        <w:rPr>
          <w:sz w:val="24"/>
          <w:szCs w:val="24"/>
        </w:rPr>
        <w:t xml:space="preserve">fiecare nod din </w:t>
      </w:r>
      <w:r w:rsidR="00381F97" w:rsidRPr="00381F97">
        <w:rPr>
          <w:sz w:val="24"/>
          <w:szCs w:val="24"/>
        </w:rPr>
        <w:t>s</w:t>
      </w:r>
      <w:r w:rsidR="00381F97">
        <w:rPr>
          <w:sz w:val="24"/>
          <w:szCs w:val="24"/>
        </w:rPr>
        <w:t>i</w:t>
      </w:r>
      <w:r w:rsidR="00381F97" w:rsidRPr="00381F97">
        <w:rPr>
          <w:sz w:val="24"/>
          <w:szCs w:val="24"/>
        </w:rPr>
        <w:t xml:space="preserve">stem </w:t>
      </w:r>
      <w:r w:rsidR="00D15E6B">
        <w:rPr>
          <w:sz w:val="24"/>
          <w:szCs w:val="24"/>
        </w:rPr>
        <w:t xml:space="preserve">resursele care rulează pe acesta și </w:t>
      </w:r>
      <w:r w:rsidR="00F34CFB">
        <w:rPr>
          <w:sz w:val="24"/>
          <w:szCs w:val="24"/>
        </w:rPr>
        <w:t>menține procentul de utilizare a procesorului și a memoriei acestora</w:t>
      </w:r>
      <w:r w:rsidR="003E6A0B">
        <w:rPr>
          <w:sz w:val="24"/>
          <w:szCs w:val="24"/>
        </w:rPr>
        <w:t xml:space="preserve">. De asemenea dacă nodurile nu răspund la un anumit număr de </w:t>
      </w:r>
      <w:r w:rsidR="0096107D">
        <w:rPr>
          <w:sz w:val="24"/>
          <w:szCs w:val="24"/>
        </w:rPr>
        <w:t>verificări consecutive, acest modul le mută în statusul de inactiv, eliminându-le din cadrul sistemului</w:t>
      </w:r>
    </w:p>
    <w:p w14:paraId="4122E723" w14:textId="58AFABFD" w:rsidR="00426A57" w:rsidRPr="00381F97" w:rsidRDefault="00F14D87" w:rsidP="00B55D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381F97">
        <w:rPr>
          <w:sz w:val="24"/>
          <w:szCs w:val="24"/>
        </w:rPr>
        <w:t>DeploymentsManager</w:t>
      </w:r>
      <w:proofErr w:type="spellEnd"/>
      <w:r w:rsidR="00600FB0" w:rsidRPr="00381F97">
        <w:rPr>
          <w:sz w:val="24"/>
          <w:szCs w:val="24"/>
        </w:rPr>
        <w:t>:</w:t>
      </w:r>
      <w:r w:rsidR="0096107D">
        <w:rPr>
          <w:sz w:val="24"/>
          <w:szCs w:val="24"/>
        </w:rPr>
        <w:t xml:space="preserve"> </w:t>
      </w:r>
      <w:r w:rsidR="00302758">
        <w:rPr>
          <w:sz w:val="24"/>
          <w:szCs w:val="24"/>
        </w:rPr>
        <w:t xml:space="preserve">se asigură că </w:t>
      </w:r>
      <w:r w:rsidR="00991700">
        <w:rPr>
          <w:sz w:val="24"/>
          <w:szCs w:val="24"/>
        </w:rPr>
        <w:t xml:space="preserve">toate resursele </w:t>
      </w:r>
      <w:r w:rsidR="00496068">
        <w:rPr>
          <w:sz w:val="24"/>
          <w:szCs w:val="24"/>
        </w:rPr>
        <w:t xml:space="preserve">care trebuie administrate de către sistem sunt </w:t>
      </w:r>
      <w:r w:rsidR="00C210AC">
        <w:rPr>
          <w:sz w:val="24"/>
          <w:szCs w:val="24"/>
        </w:rPr>
        <w:t xml:space="preserve">active și </w:t>
      </w:r>
      <w:r w:rsidR="00C63CB9">
        <w:rPr>
          <w:sz w:val="24"/>
          <w:szCs w:val="24"/>
        </w:rPr>
        <w:t xml:space="preserve">se ocupă cu </w:t>
      </w:r>
      <w:proofErr w:type="spellStart"/>
      <w:r w:rsidR="00C63CB9">
        <w:rPr>
          <w:sz w:val="24"/>
          <w:szCs w:val="24"/>
        </w:rPr>
        <w:t>scalling-ul</w:t>
      </w:r>
      <w:proofErr w:type="spellEnd"/>
      <w:r w:rsidR="00C63CB9">
        <w:rPr>
          <w:sz w:val="24"/>
          <w:szCs w:val="24"/>
        </w:rPr>
        <w:t xml:space="preserve"> lor în funcție de utilizare</w:t>
      </w:r>
      <w:r w:rsidR="003F3BAB">
        <w:rPr>
          <w:sz w:val="24"/>
          <w:szCs w:val="24"/>
        </w:rPr>
        <w:t>,</w:t>
      </w:r>
      <w:r w:rsidR="00C63CB9">
        <w:rPr>
          <w:sz w:val="24"/>
          <w:szCs w:val="24"/>
        </w:rPr>
        <w:t xml:space="preserve"> folosind datele obținute de către </w:t>
      </w:r>
      <w:proofErr w:type="spellStart"/>
      <w:r w:rsidR="00C63CB9">
        <w:rPr>
          <w:sz w:val="24"/>
          <w:szCs w:val="24"/>
        </w:rPr>
        <w:t>HealthChecker</w:t>
      </w:r>
      <w:proofErr w:type="spellEnd"/>
    </w:p>
    <w:p w14:paraId="7B7E36A1" w14:textId="40BD2215" w:rsidR="00F14D87" w:rsidRDefault="00F14D87" w:rsidP="00B55D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381F97">
        <w:rPr>
          <w:sz w:val="24"/>
          <w:szCs w:val="24"/>
        </w:rPr>
        <w:t>MasterChangesManager</w:t>
      </w:r>
      <w:proofErr w:type="spellEnd"/>
      <w:r w:rsidR="00600FB0" w:rsidRPr="00381F97">
        <w:rPr>
          <w:sz w:val="24"/>
          <w:szCs w:val="24"/>
        </w:rPr>
        <w:t>:</w:t>
      </w:r>
      <w:r w:rsidR="00C63CB9">
        <w:rPr>
          <w:sz w:val="24"/>
          <w:szCs w:val="24"/>
        </w:rPr>
        <w:t xml:space="preserve"> </w:t>
      </w:r>
      <w:r w:rsidR="00C4623B">
        <w:rPr>
          <w:sz w:val="24"/>
          <w:szCs w:val="24"/>
        </w:rPr>
        <w:t>Acest modul interoghează api-</w:t>
      </w:r>
      <w:proofErr w:type="spellStart"/>
      <w:r w:rsidR="00C4623B">
        <w:rPr>
          <w:sz w:val="24"/>
          <w:szCs w:val="24"/>
        </w:rPr>
        <w:t>ul</w:t>
      </w:r>
      <w:proofErr w:type="spellEnd"/>
      <w:r w:rsidR="00C4623B">
        <w:rPr>
          <w:sz w:val="24"/>
          <w:szCs w:val="24"/>
        </w:rPr>
        <w:t xml:space="preserve"> interfeței web și aplică </w:t>
      </w:r>
      <w:r w:rsidR="004B5EF4">
        <w:rPr>
          <w:sz w:val="24"/>
          <w:szCs w:val="24"/>
        </w:rPr>
        <w:t>în cadrul sistemului schimbările de configurare</w:t>
      </w:r>
    </w:p>
    <w:p w14:paraId="388CC3E2" w14:textId="0469BFB1" w:rsidR="000F1609" w:rsidRPr="004B5EF4" w:rsidRDefault="00CC4AE0" w:rsidP="004B5EF4">
      <w:pPr>
        <w:jc w:val="both"/>
        <w:rPr>
          <w:sz w:val="24"/>
          <w:szCs w:val="24"/>
        </w:rPr>
      </w:pPr>
      <w:r>
        <w:rPr>
          <w:sz w:val="24"/>
          <w:szCs w:val="24"/>
        </w:rPr>
        <w:t>Pentru procesarea</w:t>
      </w:r>
      <w:r w:rsidR="002E1F8D">
        <w:rPr>
          <w:sz w:val="24"/>
          <w:szCs w:val="24"/>
        </w:rPr>
        <w:t xml:space="preserve"> și delegarea</w:t>
      </w:r>
      <w:r>
        <w:rPr>
          <w:sz w:val="24"/>
          <w:szCs w:val="24"/>
        </w:rPr>
        <w:t xml:space="preserve"> cererilor în cadrul sistemului de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balancing</w:t>
      </w:r>
      <w:proofErr w:type="spellEnd"/>
      <w:r w:rsidR="001425FC">
        <w:rPr>
          <w:sz w:val="24"/>
          <w:szCs w:val="24"/>
        </w:rPr>
        <w:t>,</w:t>
      </w:r>
      <w:r w:rsidR="002E1F8D">
        <w:rPr>
          <w:sz w:val="24"/>
          <w:szCs w:val="24"/>
        </w:rPr>
        <w:t xml:space="preserve"> către resursa corespunzătoare</w:t>
      </w:r>
      <w:r>
        <w:rPr>
          <w:sz w:val="24"/>
          <w:szCs w:val="24"/>
        </w:rPr>
        <w:t xml:space="preserve">, </w:t>
      </w:r>
      <w:r w:rsidR="00190DBC">
        <w:rPr>
          <w:sz w:val="24"/>
          <w:szCs w:val="24"/>
        </w:rPr>
        <w:t>această componentă citește</w:t>
      </w:r>
      <w:r w:rsidR="008260D8">
        <w:rPr>
          <w:sz w:val="24"/>
          <w:szCs w:val="24"/>
        </w:rPr>
        <w:t xml:space="preserve"> din </w:t>
      </w:r>
      <w:proofErr w:type="spellStart"/>
      <w:r w:rsidR="008260D8">
        <w:rPr>
          <w:sz w:val="24"/>
          <w:szCs w:val="24"/>
        </w:rPr>
        <w:t>socket-ul</w:t>
      </w:r>
      <w:proofErr w:type="spellEnd"/>
      <w:r w:rsidR="008260D8">
        <w:rPr>
          <w:sz w:val="24"/>
          <w:szCs w:val="24"/>
        </w:rPr>
        <w:t xml:space="preserve"> clientului</w:t>
      </w:r>
      <w:r w:rsidR="00190DBC">
        <w:rPr>
          <w:sz w:val="24"/>
          <w:szCs w:val="24"/>
        </w:rPr>
        <w:t xml:space="preserve"> </w:t>
      </w:r>
      <w:r w:rsidR="008260D8">
        <w:rPr>
          <w:sz w:val="24"/>
          <w:szCs w:val="24"/>
        </w:rPr>
        <w:t>antetul cererii pentru identificarea tipului de resursă căreia îi este destinată</w:t>
      </w:r>
      <w:r w:rsidR="009E63CF">
        <w:rPr>
          <w:sz w:val="24"/>
          <w:szCs w:val="24"/>
        </w:rPr>
        <w:t>, apoi</w:t>
      </w:r>
      <w:r w:rsidR="00237479">
        <w:rPr>
          <w:sz w:val="24"/>
          <w:szCs w:val="24"/>
        </w:rPr>
        <w:t xml:space="preserve"> selectează o resursă </w:t>
      </w:r>
      <w:r w:rsidR="00967523">
        <w:rPr>
          <w:sz w:val="24"/>
          <w:szCs w:val="24"/>
        </w:rPr>
        <w:t xml:space="preserve">dintre cele disponibile pentru tipul respectiv folosind algoritmul de </w:t>
      </w:r>
      <w:proofErr w:type="spellStart"/>
      <w:r w:rsidR="00967523">
        <w:rPr>
          <w:sz w:val="24"/>
          <w:szCs w:val="24"/>
        </w:rPr>
        <w:t>load</w:t>
      </w:r>
      <w:proofErr w:type="spellEnd"/>
      <w:r w:rsidR="00967523">
        <w:rPr>
          <w:sz w:val="24"/>
          <w:szCs w:val="24"/>
        </w:rPr>
        <w:t xml:space="preserve"> </w:t>
      </w:r>
      <w:proofErr w:type="spellStart"/>
      <w:r w:rsidR="00967523">
        <w:rPr>
          <w:sz w:val="24"/>
          <w:szCs w:val="24"/>
        </w:rPr>
        <w:t>balancing</w:t>
      </w:r>
      <w:proofErr w:type="spellEnd"/>
      <w:r w:rsidR="00967523">
        <w:rPr>
          <w:sz w:val="24"/>
          <w:szCs w:val="24"/>
        </w:rPr>
        <w:t xml:space="preserve"> configurat pentru aceasta</w:t>
      </w:r>
      <w:r w:rsidR="00411B4A">
        <w:rPr>
          <w:sz w:val="24"/>
          <w:szCs w:val="24"/>
        </w:rPr>
        <w:t xml:space="preserve"> și deschide un </w:t>
      </w:r>
      <w:proofErr w:type="spellStart"/>
      <w:r w:rsidR="00411B4A">
        <w:rPr>
          <w:sz w:val="24"/>
          <w:szCs w:val="24"/>
        </w:rPr>
        <w:t>socket</w:t>
      </w:r>
      <w:proofErr w:type="spellEnd"/>
      <w:r w:rsidR="00411B4A">
        <w:rPr>
          <w:sz w:val="24"/>
          <w:szCs w:val="24"/>
        </w:rPr>
        <w:t xml:space="preserve"> către resursa </w:t>
      </w:r>
      <w:r w:rsidR="00F218ED">
        <w:rPr>
          <w:sz w:val="24"/>
          <w:szCs w:val="24"/>
        </w:rPr>
        <w:t xml:space="preserve">selectată în care scrie </w:t>
      </w:r>
      <w:r w:rsidR="00B173A6">
        <w:rPr>
          <w:sz w:val="24"/>
          <w:szCs w:val="24"/>
        </w:rPr>
        <w:t xml:space="preserve">antetul cererii originale din care elimină sub calea </w:t>
      </w:r>
      <w:r w:rsidR="00720855">
        <w:rPr>
          <w:sz w:val="24"/>
          <w:szCs w:val="24"/>
        </w:rPr>
        <w:t>configurată pentru resursa respectivă în cadrul sistemului și restul conținutului cererii. După aceasta așteaptă ca resursa sa proceseze resursa respectivă</w:t>
      </w:r>
      <w:r w:rsidR="000661D1">
        <w:rPr>
          <w:sz w:val="24"/>
          <w:szCs w:val="24"/>
        </w:rPr>
        <w:t xml:space="preserve"> și scrie răspunsul primit de la aceasta</w:t>
      </w:r>
      <w:r w:rsidR="006B5FA3">
        <w:rPr>
          <w:sz w:val="24"/>
          <w:szCs w:val="24"/>
        </w:rPr>
        <w:t xml:space="preserve"> prin </w:t>
      </w:r>
      <w:proofErr w:type="spellStart"/>
      <w:r w:rsidR="006B5FA3">
        <w:rPr>
          <w:sz w:val="24"/>
          <w:szCs w:val="24"/>
        </w:rPr>
        <w:t>socket-ul</w:t>
      </w:r>
      <w:proofErr w:type="spellEnd"/>
      <w:r w:rsidR="006B5FA3">
        <w:rPr>
          <w:sz w:val="24"/>
          <w:szCs w:val="24"/>
        </w:rPr>
        <w:t xml:space="preserve"> deschis către resursă în </w:t>
      </w:r>
      <w:proofErr w:type="spellStart"/>
      <w:r w:rsidR="006B5FA3">
        <w:rPr>
          <w:sz w:val="24"/>
          <w:szCs w:val="24"/>
        </w:rPr>
        <w:t>socket-ul</w:t>
      </w:r>
      <w:proofErr w:type="spellEnd"/>
      <w:r w:rsidR="006B5FA3">
        <w:rPr>
          <w:sz w:val="24"/>
          <w:szCs w:val="24"/>
        </w:rPr>
        <w:t xml:space="preserve"> o</w:t>
      </w:r>
      <w:r w:rsidR="00480CDA">
        <w:rPr>
          <w:sz w:val="24"/>
          <w:szCs w:val="24"/>
        </w:rPr>
        <w:t>riginal de la client.</w:t>
      </w:r>
    </w:p>
    <w:p w14:paraId="331847E9" w14:textId="77777777" w:rsidR="00524D2E" w:rsidRPr="00381F97" w:rsidRDefault="00524D2E" w:rsidP="00A035C6">
      <w:pPr>
        <w:jc w:val="both"/>
        <w:rPr>
          <w:sz w:val="24"/>
          <w:szCs w:val="24"/>
        </w:rPr>
      </w:pPr>
    </w:p>
    <w:p w14:paraId="7BC9E940" w14:textId="3FD7160D" w:rsidR="00B35139" w:rsidRPr="00381F97" w:rsidRDefault="00FC03E9" w:rsidP="002F590B">
      <w:pPr>
        <w:outlineLvl w:val="1"/>
        <w:rPr>
          <w:b/>
          <w:bCs/>
          <w:sz w:val="26"/>
          <w:szCs w:val="26"/>
        </w:rPr>
      </w:pPr>
      <w:bookmarkStart w:id="11" w:name="_Toc102939031"/>
      <w:r w:rsidRPr="00381F97">
        <w:rPr>
          <w:b/>
          <w:bCs/>
          <w:sz w:val="26"/>
          <w:szCs w:val="26"/>
        </w:rPr>
        <w:t>Componenta</w:t>
      </w:r>
      <w:r w:rsidR="00B35139" w:rsidRPr="00381F97">
        <w:rPr>
          <w:b/>
          <w:bCs/>
          <w:sz w:val="26"/>
          <w:szCs w:val="26"/>
        </w:rPr>
        <w:t xml:space="preserve"> locală fi</w:t>
      </w:r>
      <w:r w:rsidR="00A31448" w:rsidRPr="00381F97">
        <w:rPr>
          <w:b/>
          <w:bCs/>
          <w:sz w:val="26"/>
          <w:szCs w:val="26"/>
        </w:rPr>
        <w:t>e</w:t>
      </w:r>
      <w:r w:rsidR="00B35139" w:rsidRPr="00381F97">
        <w:rPr>
          <w:b/>
          <w:bCs/>
          <w:sz w:val="26"/>
          <w:szCs w:val="26"/>
        </w:rPr>
        <w:t xml:space="preserve">cărui </w:t>
      </w:r>
      <w:r w:rsidR="00A31448" w:rsidRPr="00381F97">
        <w:rPr>
          <w:b/>
          <w:bCs/>
          <w:sz w:val="26"/>
          <w:szCs w:val="26"/>
        </w:rPr>
        <w:t xml:space="preserve">nod de </w:t>
      </w:r>
      <w:proofErr w:type="spellStart"/>
      <w:r w:rsidR="00C44CDA" w:rsidRPr="00381F97">
        <w:rPr>
          <w:b/>
          <w:bCs/>
          <w:sz w:val="26"/>
          <w:szCs w:val="26"/>
        </w:rPr>
        <w:t>monitorizre</w:t>
      </w:r>
      <w:proofErr w:type="spellEnd"/>
      <w:r w:rsidR="00A31448" w:rsidRPr="00381F97">
        <w:rPr>
          <w:b/>
          <w:bCs/>
          <w:sz w:val="26"/>
          <w:szCs w:val="26"/>
        </w:rPr>
        <w:t xml:space="preserve"> și gestionare a resurselor</w:t>
      </w:r>
      <w:bookmarkEnd w:id="11"/>
    </w:p>
    <w:p w14:paraId="5FC501CC" w14:textId="785F91CE" w:rsidR="00A31448" w:rsidRPr="00381F97" w:rsidRDefault="00C5052D" w:rsidP="00A035C6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 xml:space="preserve">Această </w:t>
      </w:r>
      <w:r w:rsidR="00FC03E9" w:rsidRPr="00381F97">
        <w:rPr>
          <w:sz w:val="24"/>
          <w:szCs w:val="24"/>
        </w:rPr>
        <w:t>componentă</w:t>
      </w:r>
      <w:r w:rsidRPr="00381F97">
        <w:rPr>
          <w:sz w:val="24"/>
          <w:szCs w:val="24"/>
        </w:rPr>
        <w:t xml:space="preserve"> de </w:t>
      </w:r>
      <w:r w:rsidR="00C44CDA" w:rsidRPr="00381F97">
        <w:rPr>
          <w:sz w:val="24"/>
          <w:szCs w:val="24"/>
        </w:rPr>
        <w:t>monitorizare</w:t>
      </w:r>
      <w:r w:rsidRPr="00381F97">
        <w:rPr>
          <w:sz w:val="24"/>
          <w:szCs w:val="24"/>
        </w:rPr>
        <w:t xml:space="preserve"> si </w:t>
      </w:r>
      <w:r w:rsidR="00C44CDA" w:rsidRPr="00381F97">
        <w:rPr>
          <w:sz w:val="24"/>
          <w:szCs w:val="24"/>
        </w:rPr>
        <w:t>gestionare rulează pe fiecare nod din cadrul sistemu</w:t>
      </w:r>
      <w:r w:rsidR="00773A0F" w:rsidRPr="00381F97">
        <w:rPr>
          <w:sz w:val="24"/>
          <w:szCs w:val="24"/>
        </w:rPr>
        <w:t xml:space="preserve">lui și expune un api care este utilizat de către </w:t>
      </w:r>
      <w:r w:rsidR="00813D44">
        <w:rPr>
          <w:sz w:val="24"/>
          <w:szCs w:val="24"/>
        </w:rPr>
        <w:t>componenta</w:t>
      </w:r>
      <w:r w:rsidR="00773A0F" w:rsidRPr="00381F97">
        <w:rPr>
          <w:sz w:val="24"/>
          <w:szCs w:val="24"/>
        </w:rPr>
        <w:t xml:space="preserve"> centrală de con</w:t>
      </w:r>
      <w:r w:rsidR="00A07F14" w:rsidRPr="00381F97">
        <w:rPr>
          <w:sz w:val="24"/>
          <w:szCs w:val="24"/>
        </w:rPr>
        <w:t>trol pentru analizarea și controlul sistemului.</w:t>
      </w:r>
    </w:p>
    <w:p w14:paraId="634C85AC" w14:textId="0616F9AF" w:rsidR="00A07F14" w:rsidRPr="00381F97" w:rsidRDefault="003D743F" w:rsidP="00A035C6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 xml:space="preserve">Acest api expune un </w:t>
      </w:r>
      <w:proofErr w:type="spellStart"/>
      <w:r w:rsidRPr="00381F97">
        <w:rPr>
          <w:sz w:val="24"/>
          <w:szCs w:val="24"/>
        </w:rPr>
        <w:t>endpoint</w:t>
      </w:r>
      <w:proofErr w:type="spellEnd"/>
      <w:r w:rsidRPr="00381F97">
        <w:rPr>
          <w:sz w:val="24"/>
          <w:szCs w:val="24"/>
        </w:rPr>
        <w:t xml:space="preserve"> pentru </w:t>
      </w:r>
      <w:r w:rsidR="00496EF0" w:rsidRPr="00381F97">
        <w:rPr>
          <w:sz w:val="24"/>
          <w:szCs w:val="24"/>
        </w:rPr>
        <w:t xml:space="preserve">crearea și ștergerea de containere care este </w:t>
      </w:r>
      <w:r w:rsidR="000B46C1" w:rsidRPr="00381F97">
        <w:rPr>
          <w:sz w:val="24"/>
          <w:szCs w:val="24"/>
        </w:rPr>
        <w:t xml:space="preserve">folosit de către </w:t>
      </w:r>
      <w:r w:rsidR="00813D44">
        <w:rPr>
          <w:sz w:val="24"/>
          <w:szCs w:val="24"/>
        </w:rPr>
        <w:t>componenta</w:t>
      </w:r>
      <w:r w:rsidR="000B46C1" w:rsidRPr="00381F97">
        <w:rPr>
          <w:sz w:val="24"/>
          <w:szCs w:val="24"/>
        </w:rPr>
        <w:t xml:space="preserve"> centrală în mecanismul de gestiune a consistenței datelor </w:t>
      </w:r>
      <w:r w:rsidR="00414B6C" w:rsidRPr="00381F97">
        <w:rPr>
          <w:sz w:val="24"/>
          <w:szCs w:val="24"/>
        </w:rPr>
        <w:t xml:space="preserve">și în mecanismul de </w:t>
      </w:r>
      <w:proofErr w:type="spellStart"/>
      <w:r w:rsidR="00414B6C" w:rsidRPr="00381F97">
        <w:rPr>
          <w:sz w:val="24"/>
          <w:szCs w:val="24"/>
        </w:rPr>
        <w:t>scalling</w:t>
      </w:r>
      <w:proofErr w:type="spellEnd"/>
      <w:r w:rsidR="00414B6C" w:rsidRPr="00381F97">
        <w:rPr>
          <w:sz w:val="24"/>
          <w:szCs w:val="24"/>
        </w:rPr>
        <w:t xml:space="preserve"> automat a resurselor.</w:t>
      </w:r>
    </w:p>
    <w:p w14:paraId="423A0DC8" w14:textId="76350816" w:rsidR="00414B6C" w:rsidRPr="00381F97" w:rsidRDefault="00414B6C" w:rsidP="00A035C6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lastRenderedPageBreak/>
        <w:t xml:space="preserve">De asemenea acest api expune un </w:t>
      </w:r>
      <w:proofErr w:type="spellStart"/>
      <w:r w:rsidRPr="00381F97">
        <w:rPr>
          <w:sz w:val="24"/>
          <w:szCs w:val="24"/>
        </w:rPr>
        <w:t>endpoint</w:t>
      </w:r>
      <w:proofErr w:type="spellEnd"/>
      <w:r w:rsidRPr="00381F97">
        <w:rPr>
          <w:sz w:val="24"/>
          <w:szCs w:val="24"/>
        </w:rPr>
        <w:t xml:space="preserve"> care oferă informații legate de </w:t>
      </w:r>
      <w:r w:rsidR="00DB2BBC" w:rsidRPr="00381F97">
        <w:rPr>
          <w:sz w:val="24"/>
          <w:szCs w:val="24"/>
        </w:rPr>
        <w:t xml:space="preserve">containerele care rulează pe nod și au </w:t>
      </w:r>
      <w:r w:rsidR="00532512" w:rsidRPr="00381F97">
        <w:rPr>
          <w:sz w:val="24"/>
          <w:szCs w:val="24"/>
        </w:rPr>
        <w:t xml:space="preserve">fost pornite de către acesta. Aceste informații conțin date despre </w:t>
      </w:r>
      <w:r w:rsidR="004D794D" w:rsidRPr="00381F97">
        <w:rPr>
          <w:sz w:val="24"/>
          <w:szCs w:val="24"/>
        </w:rPr>
        <w:t xml:space="preserve">procentul de utilizare a procesorului și a memoriei alocate fiecărui container. </w:t>
      </w:r>
      <w:r w:rsidR="004C77E7" w:rsidRPr="00381F97">
        <w:rPr>
          <w:sz w:val="24"/>
          <w:szCs w:val="24"/>
        </w:rPr>
        <w:t xml:space="preserve">Pe lângă aceste informații, oferă date legate de </w:t>
      </w:r>
      <w:r w:rsidR="00A75060" w:rsidRPr="00381F97">
        <w:rPr>
          <w:sz w:val="24"/>
          <w:szCs w:val="24"/>
        </w:rPr>
        <w:t>utilizare procesorului și a memoriei nodului. Aceste informații sunt utilizate de căt</w:t>
      </w:r>
      <w:r w:rsidR="009C1A8D" w:rsidRPr="00381F97">
        <w:rPr>
          <w:sz w:val="24"/>
          <w:szCs w:val="24"/>
        </w:rPr>
        <w:t xml:space="preserve">re sistemul de </w:t>
      </w:r>
      <w:proofErr w:type="spellStart"/>
      <w:r w:rsidR="009C1A8D" w:rsidRPr="00381F97">
        <w:rPr>
          <w:sz w:val="24"/>
          <w:szCs w:val="24"/>
        </w:rPr>
        <w:t>scalling</w:t>
      </w:r>
      <w:proofErr w:type="spellEnd"/>
      <w:r w:rsidR="009C1A8D" w:rsidRPr="00381F97">
        <w:rPr>
          <w:sz w:val="24"/>
          <w:szCs w:val="24"/>
        </w:rPr>
        <w:t xml:space="preserve"> din cadrul unității centrale de control</w:t>
      </w:r>
      <w:r w:rsidR="00300500" w:rsidRPr="00381F97">
        <w:rPr>
          <w:sz w:val="24"/>
          <w:szCs w:val="24"/>
        </w:rPr>
        <w:t xml:space="preserve">, datele fiind colectate prin intermediul sistemului de verificare al nodurilor care rulează pe </w:t>
      </w:r>
      <w:r w:rsidR="0065712C" w:rsidRPr="00381F97">
        <w:rPr>
          <w:sz w:val="24"/>
          <w:szCs w:val="24"/>
        </w:rPr>
        <w:t>acesta.</w:t>
      </w:r>
    </w:p>
    <w:p w14:paraId="7BC97534" w14:textId="5AB9A2C9" w:rsidR="00A035C6" w:rsidRDefault="00A035C6" w:rsidP="00A035C6"/>
    <w:p w14:paraId="1EA6CF1D" w14:textId="77777777" w:rsidR="00061CBB" w:rsidRPr="00381F97" w:rsidRDefault="00061CBB" w:rsidP="00A035C6"/>
    <w:p w14:paraId="1FD7A5BE" w14:textId="2F1D0532" w:rsidR="00061CBB" w:rsidRPr="00EE05F3" w:rsidRDefault="00145FE5" w:rsidP="00EE05F3">
      <w:pPr>
        <w:jc w:val="center"/>
        <w:outlineLvl w:val="0"/>
        <w:rPr>
          <w:b/>
          <w:bCs/>
          <w:sz w:val="28"/>
          <w:szCs w:val="28"/>
        </w:rPr>
      </w:pPr>
      <w:bookmarkStart w:id="12" w:name="_Toc102939032"/>
      <w:r w:rsidRPr="00381F97">
        <w:rPr>
          <w:b/>
          <w:bCs/>
          <w:sz w:val="28"/>
          <w:szCs w:val="28"/>
        </w:rPr>
        <w:t>Verificare</w:t>
      </w:r>
      <w:r w:rsidR="000301AD" w:rsidRPr="00381F97">
        <w:rPr>
          <w:b/>
          <w:bCs/>
          <w:sz w:val="28"/>
          <w:szCs w:val="28"/>
        </w:rPr>
        <w:t xml:space="preserve"> sistemului</w:t>
      </w:r>
      <w:bookmarkEnd w:id="12"/>
    </w:p>
    <w:p w14:paraId="602B9CDF" w14:textId="52DDBE3A" w:rsidR="00A24366" w:rsidRDefault="005761C4" w:rsidP="0006733B">
      <w:pPr>
        <w:jc w:val="both"/>
        <w:rPr>
          <w:sz w:val="24"/>
          <w:szCs w:val="24"/>
        </w:rPr>
      </w:pPr>
      <w:r w:rsidRPr="005761C4">
        <w:rPr>
          <w:sz w:val="24"/>
          <w:szCs w:val="24"/>
        </w:rPr>
        <w:t>Pentru</w:t>
      </w:r>
      <w:r>
        <w:rPr>
          <w:sz w:val="24"/>
          <w:szCs w:val="24"/>
        </w:rPr>
        <w:t xml:space="preserve"> verificarea sistemului</w:t>
      </w:r>
      <w:r w:rsidR="00BA3DD0">
        <w:rPr>
          <w:sz w:val="24"/>
          <w:szCs w:val="24"/>
        </w:rPr>
        <w:t xml:space="preserve"> s-a folosit</w:t>
      </w:r>
      <w:r w:rsidR="00C61C9B">
        <w:rPr>
          <w:sz w:val="24"/>
          <w:szCs w:val="24"/>
        </w:rPr>
        <w:t xml:space="preserve"> un script care pornea </w:t>
      </w:r>
      <w:r w:rsidR="00FA7A40">
        <w:rPr>
          <w:sz w:val="24"/>
          <w:szCs w:val="24"/>
        </w:rPr>
        <w:t>un client care genera 500 de cereri</w:t>
      </w:r>
      <w:r w:rsidR="00CA22A8">
        <w:rPr>
          <w:sz w:val="24"/>
          <w:szCs w:val="24"/>
        </w:rPr>
        <w:t xml:space="preserve"> in paralel, după care pornea 2 clienți în paralel care generau fiecare câte 500 de cereri în paralel</w:t>
      </w:r>
      <w:r w:rsidR="00254162">
        <w:rPr>
          <w:sz w:val="24"/>
          <w:szCs w:val="24"/>
        </w:rPr>
        <w:t>. Apoi când aceștia terminau se lansau</w:t>
      </w:r>
      <w:r w:rsidR="00CA22A8">
        <w:rPr>
          <w:sz w:val="24"/>
          <w:szCs w:val="24"/>
        </w:rPr>
        <w:t xml:space="preserve"> </w:t>
      </w:r>
      <w:r w:rsidR="00C61C9B">
        <w:rPr>
          <w:sz w:val="24"/>
          <w:szCs w:val="24"/>
        </w:rPr>
        <w:t xml:space="preserve">în paralel </w:t>
      </w:r>
      <w:r w:rsidR="002E795C">
        <w:rPr>
          <w:sz w:val="24"/>
          <w:szCs w:val="24"/>
        </w:rPr>
        <w:t>6 clienți, fiecare dintre aceștia</w:t>
      </w:r>
      <w:r w:rsidR="00F72E7B">
        <w:rPr>
          <w:sz w:val="24"/>
          <w:szCs w:val="24"/>
        </w:rPr>
        <w:t xml:space="preserve"> generând în paralel 500 de cereri</w:t>
      </w:r>
      <w:r w:rsidR="00254162">
        <w:rPr>
          <w:sz w:val="24"/>
          <w:szCs w:val="24"/>
        </w:rPr>
        <w:t>. Când aceștia terminau, se lansa</w:t>
      </w:r>
      <w:r w:rsidR="001E2B79">
        <w:rPr>
          <w:sz w:val="24"/>
          <w:szCs w:val="24"/>
        </w:rPr>
        <w:t xml:space="preserve"> încă un client care genera 500 de cereri în paralel.</w:t>
      </w:r>
      <w:r w:rsidR="00F72E7B">
        <w:rPr>
          <w:sz w:val="24"/>
          <w:szCs w:val="24"/>
        </w:rPr>
        <w:t xml:space="preserve"> </w:t>
      </w:r>
      <w:r w:rsidR="001E2B79">
        <w:rPr>
          <w:sz w:val="24"/>
          <w:szCs w:val="24"/>
        </w:rPr>
        <w:t>Toate aceste cereri din cadrul testului erau destinate către</w:t>
      </w:r>
      <w:r w:rsidR="00F72E7B">
        <w:rPr>
          <w:sz w:val="24"/>
          <w:szCs w:val="24"/>
        </w:rPr>
        <w:t xml:space="preserve"> ace</w:t>
      </w:r>
      <w:r w:rsidR="004C214E">
        <w:rPr>
          <w:sz w:val="24"/>
          <w:szCs w:val="24"/>
        </w:rPr>
        <w:t>lași tip de</w:t>
      </w:r>
      <w:r w:rsidR="00F72E7B">
        <w:rPr>
          <w:sz w:val="24"/>
          <w:szCs w:val="24"/>
        </w:rPr>
        <w:t xml:space="preserve"> resurs</w:t>
      </w:r>
      <w:r w:rsidR="00D7507E">
        <w:rPr>
          <w:sz w:val="24"/>
          <w:szCs w:val="24"/>
        </w:rPr>
        <w:t>ă</w:t>
      </w:r>
      <w:r w:rsidR="00F72E7B">
        <w:rPr>
          <w:sz w:val="24"/>
          <w:szCs w:val="24"/>
        </w:rPr>
        <w:t xml:space="preserve"> </w:t>
      </w:r>
      <w:r w:rsidR="004C214E">
        <w:rPr>
          <w:sz w:val="24"/>
          <w:szCs w:val="24"/>
        </w:rPr>
        <w:t>gestionată</w:t>
      </w:r>
      <w:r w:rsidR="00F72E7B">
        <w:rPr>
          <w:sz w:val="24"/>
          <w:szCs w:val="24"/>
        </w:rPr>
        <w:t xml:space="preserve"> de către sistem</w:t>
      </w:r>
      <w:r w:rsidR="0006733B">
        <w:rPr>
          <w:sz w:val="24"/>
          <w:szCs w:val="24"/>
        </w:rPr>
        <w:t>, măsur</w:t>
      </w:r>
      <w:r w:rsidR="004C214E">
        <w:rPr>
          <w:sz w:val="24"/>
          <w:szCs w:val="24"/>
        </w:rPr>
        <w:t xml:space="preserve">ându-se </w:t>
      </w:r>
      <w:r w:rsidR="00D7507E">
        <w:rPr>
          <w:sz w:val="24"/>
          <w:szCs w:val="24"/>
        </w:rPr>
        <w:t>decalajul de răspuns al sistemului.</w:t>
      </w:r>
      <w:r w:rsidR="00E31B2C">
        <w:rPr>
          <w:sz w:val="24"/>
          <w:szCs w:val="24"/>
        </w:rPr>
        <w:t xml:space="preserve"> Resursa folosită în cadrul testului a avut 4 instanțe care erau distribuite pe 2 noduri</w:t>
      </w:r>
      <w:r w:rsidR="00D53FB3">
        <w:rPr>
          <w:sz w:val="24"/>
          <w:szCs w:val="24"/>
        </w:rPr>
        <w:t>.</w:t>
      </w:r>
    </w:p>
    <w:p w14:paraId="07707E45" w14:textId="62882828" w:rsidR="00B25988" w:rsidRDefault="00D53FB3" w:rsidP="000673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Clientul folosit </w:t>
      </w:r>
      <w:r w:rsidR="00A95A8D">
        <w:rPr>
          <w:sz w:val="24"/>
          <w:szCs w:val="24"/>
        </w:rPr>
        <w:t>în cadrul testului genera un număr aleator între 0 și 5000, care reprezenta numărul de secunde minime</w:t>
      </w:r>
      <w:r w:rsidR="00340D2E">
        <w:rPr>
          <w:sz w:val="24"/>
          <w:szCs w:val="24"/>
        </w:rPr>
        <w:t xml:space="preserve"> care trebuie sa dureze cererea către resursa din cadrul sistemului. Acesta pentru </w:t>
      </w:r>
      <w:r w:rsidR="0019291D">
        <w:rPr>
          <w:sz w:val="24"/>
          <w:szCs w:val="24"/>
        </w:rPr>
        <w:t xml:space="preserve">a simula o încărcare a sistemului </w:t>
      </w:r>
      <w:r w:rsidR="00070CEB">
        <w:rPr>
          <w:sz w:val="24"/>
          <w:szCs w:val="24"/>
        </w:rPr>
        <w:t xml:space="preserve">pe acea durată, </w:t>
      </w:r>
      <w:r w:rsidR="0019291D">
        <w:rPr>
          <w:sz w:val="24"/>
          <w:szCs w:val="24"/>
        </w:rPr>
        <w:t xml:space="preserve">a rulat o buclă </w:t>
      </w:r>
      <w:r w:rsidR="008A1EFC">
        <w:rPr>
          <w:sz w:val="24"/>
          <w:szCs w:val="24"/>
        </w:rPr>
        <w:t>care se execută cât timp a fost setat pentru cererea respectivă.</w:t>
      </w:r>
    </w:p>
    <w:p w14:paraId="75F06AFA" w14:textId="77777777" w:rsidR="00B25988" w:rsidRPr="00B25988" w:rsidRDefault="00B25988" w:rsidP="0006733B">
      <w:pPr>
        <w:jc w:val="both"/>
        <w:rPr>
          <w:sz w:val="24"/>
          <w:szCs w:val="24"/>
        </w:rPr>
      </w:pPr>
    </w:p>
    <w:p w14:paraId="6E9DF551" w14:textId="4CE69D56" w:rsidR="000301AD" w:rsidRPr="00381F97" w:rsidRDefault="000301AD" w:rsidP="00936EB4">
      <w:pPr>
        <w:outlineLvl w:val="1"/>
        <w:rPr>
          <w:b/>
          <w:bCs/>
          <w:sz w:val="26"/>
          <w:szCs w:val="26"/>
        </w:rPr>
      </w:pPr>
      <w:bookmarkStart w:id="13" w:name="_Toc102939033"/>
      <w:r w:rsidRPr="00381F97">
        <w:rPr>
          <w:b/>
          <w:bCs/>
          <w:sz w:val="26"/>
          <w:szCs w:val="26"/>
        </w:rPr>
        <w:t>Performanta</w:t>
      </w:r>
      <w:r w:rsidR="00104B4C" w:rsidRPr="00381F97">
        <w:rPr>
          <w:b/>
          <w:bCs/>
          <w:sz w:val="26"/>
          <w:szCs w:val="26"/>
        </w:rPr>
        <w:t xml:space="preserve"> algoritm</w:t>
      </w:r>
      <w:r w:rsidRPr="00381F97">
        <w:rPr>
          <w:b/>
          <w:bCs/>
          <w:sz w:val="26"/>
          <w:szCs w:val="26"/>
        </w:rPr>
        <w:t xml:space="preserve"> </w:t>
      </w:r>
      <w:proofErr w:type="spellStart"/>
      <w:r w:rsidR="008350BB" w:rsidRPr="00381F97">
        <w:rPr>
          <w:b/>
          <w:bCs/>
          <w:sz w:val="26"/>
          <w:szCs w:val="26"/>
        </w:rPr>
        <w:t>r</w:t>
      </w:r>
      <w:r w:rsidRPr="00381F97">
        <w:rPr>
          <w:b/>
          <w:bCs/>
          <w:sz w:val="26"/>
          <w:szCs w:val="26"/>
        </w:rPr>
        <w:t>ound</w:t>
      </w:r>
      <w:proofErr w:type="spellEnd"/>
      <w:r w:rsidRPr="00381F97">
        <w:rPr>
          <w:b/>
          <w:bCs/>
          <w:sz w:val="26"/>
          <w:szCs w:val="26"/>
        </w:rPr>
        <w:t xml:space="preserve"> </w:t>
      </w:r>
      <w:proofErr w:type="spellStart"/>
      <w:r w:rsidR="008350BB" w:rsidRPr="00381F97">
        <w:rPr>
          <w:b/>
          <w:bCs/>
          <w:sz w:val="26"/>
          <w:szCs w:val="26"/>
        </w:rPr>
        <w:t>r</w:t>
      </w:r>
      <w:r w:rsidRPr="00381F97">
        <w:rPr>
          <w:b/>
          <w:bCs/>
          <w:sz w:val="26"/>
          <w:szCs w:val="26"/>
        </w:rPr>
        <w:t>obin</w:t>
      </w:r>
      <w:bookmarkEnd w:id="13"/>
      <w:proofErr w:type="spellEnd"/>
    </w:p>
    <w:p w14:paraId="3368D5A9" w14:textId="23B1BADC" w:rsidR="005A793A" w:rsidRPr="00381F97" w:rsidRDefault="009060C5" w:rsidP="0006733B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 xml:space="preserve">În cadrul algoritmului </w:t>
      </w:r>
      <w:r w:rsidR="008E2460" w:rsidRPr="00381F97">
        <w:rPr>
          <w:sz w:val="24"/>
          <w:szCs w:val="24"/>
        </w:rPr>
        <w:t xml:space="preserve">de </w:t>
      </w:r>
      <w:proofErr w:type="spellStart"/>
      <w:r w:rsidR="008E2460" w:rsidRPr="00381F97">
        <w:rPr>
          <w:sz w:val="24"/>
          <w:szCs w:val="24"/>
        </w:rPr>
        <w:t>load</w:t>
      </w:r>
      <w:proofErr w:type="spellEnd"/>
      <w:r w:rsidR="008E2460" w:rsidRPr="00381F97">
        <w:rPr>
          <w:sz w:val="24"/>
          <w:szCs w:val="24"/>
        </w:rPr>
        <w:t xml:space="preserve"> </w:t>
      </w:r>
      <w:proofErr w:type="spellStart"/>
      <w:r w:rsidR="008E2460" w:rsidRPr="00381F97">
        <w:rPr>
          <w:sz w:val="24"/>
          <w:szCs w:val="24"/>
        </w:rPr>
        <w:t>balancing</w:t>
      </w:r>
      <w:proofErr w:type="spellEnd"/>
      <w:r w:rsidR="008E2460" w:rsidRPr="00381F97">
        <w:rPr>
          <w:sz w:val="24"/>
          <w:szCs w:val="24"/>
        </w:rPr>
        <w:t xml:space="preserve"> </w:t>
      </w:r>
      <w:proofErr w:type="spellStart"/>
      <w:r w:rsidR="00CF6661">
        <w:rPr>
          <w:sz w:val="24"/>
          <w:szCs w:val="24"/>
        </w:rPr>
        <w:t>r</w:t>
      </w:r>
      <w:r w:rsidR="008E2460" w:rsidRPr="00381F97">
        <w:rPr>
          <w:sz w:val="24"/>
          <w:szCs w:val="24"/>
        </w:rPr>
        <w:t>ound</w:t>
      </w:r>
      <w:proofErr w:type="spellEnd"/>
      <w:r w:rsidR="008E2460" w:rsidRPr="00381F97">
        <w:rPr>
          <w:sz w:val="24"/>
          <w:szCs w:val="24"/>
        </w:rPr>
        <w:t xml:space="preserve"> </w:t>
      </w:r>
      <w:proofErr w:type="spellStart"/>
      <w:r w:rsidR="00CF6661">
        <w:rPr>
          <w:sz w:val="24"/>
          <w:szCs w:val="24"/>
        </w:rPr>
        <w:t>r</w:t>
      </w:r>
      <w:r w:rsidR="008E2460" w:rsidRPr="00381F97">
        <w:rPr>
          <w:sz w:val="24"/>
          <w:szCs w:val="24"/>
        </w:rPr>
        <w:t>obin</w:t>
      </w:r>
      <w:proofErr w:type="spellEnd"/>
      <w:r w:rsidR="008E2460" w:rsidRPr="00381F97">
        <w:rPr>
          <w:sz w:val="24"/>
          <w:szCs w:val="24"/>
        </w:rPr>
        <w:t xml:space="preserve">, cererile de la client sunt distribuite </w:t>
      </w:r>
      <w:r w:rsidR="00F31FC2" w:rsidRPr="00381F97">
        <w:rPr>
          <w:sz w:val="24"/>
          <w:szCs w:val="24"/>
        </w:rPr>
        <w:t>către resursele care le pot procesa într-o ordine ciclică</w:t>
      </w:r>
      <w:r w:rsidR="0020274C" w:rsidRPr="00381F97">
        <w:rPr>
          <w:sz w:val="24"/>
          <w:szCs w:val="24"/>
        </w:rPr>
        <w:t xml:space="preserve">, bazat pe ordinea în care au ajuns la </w:t>
      </w:r>
      <w:r w:rsidR="006D21F0">
        <w:rPr>
          <w:sz w:val="24"/>
          <w:szCs w:val="24"/>
        </w:rPr>
        <w:t>componenta</w:t>
      </w:r>
      <w:r w:rsidR="0020274C" w:rsidRPr="00381F97">
        <w:rPr>
          <w:sz w:val="24"/>
          <w:szCs w:val="24"/>
        </w:rPr>
        <w:t xml:space="preserve"> central</w:t>
      </w:r>
      <w:r w:rsidR="006D21F0">
        <w:rPr>
          <w:sz w:val="24"/>
          <w:szCs w:val="24"/>
        </w:rPr>
        <w:t>ă</w:t>
      </w:r>
      <w:r w:rsidR="0020274C" w:rsidRPr="00381F97">
        <w:rPr>
          <w:sz w:val="24"/>
          <w:szCs w:val="24"/>
        </w:rPr>
        <w:t xml:space="preserve"> de procesare. </w:t>
      </w:r>
      <w:r w:rsidR="00374079" w:rsidRPr="00381F97">
        <w:rPr>
          <w:sz w:val="24"/>
          <w:szCs w:val="24"/>
        </w:rPr>
        <w:t xml:space="preserve">Acest algoritm </w:t>
      </w:r>
      <w:r w:rsidR="000059D5" w:rsidRPr="00381F97">
        <w:rPr>
          <w:sz w:val="24"/>
          <w:szCs w:val="24"/>
        </w:rPr>
        <w:t>funcționează</w:t>
      </w:r>
      <w:r w:rsidR="00374079" w:rsidRPr="00381F97">
        <w:rPr>
          <w:sz w:val="24"/>
          <w:szCs w:val="24"/>
        </w:rPr>
        <w:t xml:space="preserve"> cel mai bine atunci când resursele de procesare au putere de procesare și </w:t>
      </w:r>
      <w:r w:rsidR="000059D5" w:rsidRPr="00381F97">
        <w:rPr>
          <w:sz w:val="24"/>
          <w:szCs w:val="24"/>
        </w:rPr>
        <w:t>memorie</w:t>
      </w:r>
      <w:r w:rsidR="00374079" w:rsidRPr="00381F97">
        <w:rPr>
          <w:sz w:val="24"/>
          <w:szCs w:val="24"/>
        </w:rPr>
        <w:t xml:space="preserve"> similar</w:t>
      </w:r>
      <w:r w:rsidR="000059D5" w:rsidRPr="00381F97">
        <w:rPr>
          <w:sz w:val="24"/>
          <w:szCs w:val="24"/>
        </w:rPr>
        <w:t>ă.</w:t>
      </w:r>
    </w:p>
    <w:p w14:paraId="05738EBB" w14:textId="77777777" w:rsidR="005301FA" w:rsidRDefault="009E3E20" w:rsidP="005301FA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07A7CB5" wp14:editId="014A91B7">
            <wp:extent cx="4572000" cy="2468880"/>
            <wp:effectExtent l="0" t="0" r="0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03FEF3" w14:textId="0C758EDE" w:rsidR="009E3E20" w:rsidRDefault="005301FA" w:rsidP="00B25988">
      <w:pPr>
        <w:pStyle w:val="Caption"/>
        <w:jc w:val="center"/>
      </w:pPr>
      <w:r>
        <w:t xml:space="preserve">Diagramă </w:t>
      </w:r>
      <w:r>
        <w:fldChar w:fldCharType="begin"/>
      </w:r>
      <w:r>
        <w:instrText xml:space="preserve"> SEQ Diagramă \* ARABIC </w:instrText>
      </w:r>
      <w:r>
        <w:fldChar w:fldCharType="separate"/>
      </w:r>
      <w:r w:rsidR="00820274">
        <w:rPr>
          <w:noProof/>
        </w:rPr>
        <w:t>1</w:t>
      </w:r>
      <w:r>
        <w:fldChar w:fldCharType="end"/>
      </w:r>
      <w:r>
        <w:t xml:space="preserve">: Performanța algoritmului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robin</w:t>
      </w:r>
      <w:proofErr w:type="spellEnd"/>
    </w:p>
    <w:p w14:paraId="130776D2" w14:textId="77777777" w:rsidR="006D21F0" w:rsidRPr="00061CBB" w:rsidRDefault="006D21F0" w:rsidP="00061CBB"/>
    <w:p w14:paraId="462ED19F" w14:textId="6DDA43FF" w:rsidR="00004C77" w:rsidRPr="00381F97" w:rsidRDefault="005A793A" w:rsidP="005A793A">
      <w:pPr>
        <w:outlineLvl w:val="1"/>
        <w:rPr>
          <w:b/>
          <w:bCs/>
          <w:sz w:val="26"/>
          <w:szCs w:val="26"/>
        </w:rPr>
      </w:pPr>
      <w:bookmarkStart w:id="14" w:name="_Toc102939034"/>
      <w:r w:rsidRPr="00381F97">
        <w:rPr>
          <w:b/>
          <w:bCs/>
          <w:sz w:val="26"/>
          <w:szCs w:val="26"/>
        </w:rPr>
        <w:lastRenderedPageBreak/>
        <w:t xml:space="preserve">Performanta algoritm </w:t>
      </w:r>
      <w:proofErr w:type="spellStart"/>
      <w:r w:rsidRPr="00381F97">
        <w:rPr>
          <w:b/>
          <w:bCs/>
          <w:sz w:val="26"/>
          <w:szCs w:val="26"/>
        </w:rPr>
        <w:t>randomized</w:t>
      </w:r>
      <w:bookmarkEnd w:id="14"/>
      <w:proofErr w:type="spellEnd"/>
    </w:p>
    <w:p w14:paraId="04BCF2F2" w14:textId="78D98602" w:rsidR="000059D5" w:rsidRPr="00381F97" w:rsidRDefault="00FD29E8" w:rsidP="0020274C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 xml:space="preserve">Algoritmul </w:t>
      </w:r>
      <w:proofErr w:type="spellStart"/>
      <w:r w:rsidRPr="00381F97">
        <w:rPr>
          <w:sz w:val="24"/>
          <w:szCs w:val="24"/>
        </w:rPr>
        <w:t>Randomized</w:t>
      </w:r>
      <w:proofErr w:type="spellEnd"/>
      <w:r w:rsidRPr="00381F97">
        <w:rPr>
          <w:sz w:val="24"/>
          <w:szCs w:val="24"/>
        </w:rPr>
        <w:t xml:space="preserve"> redirectează o cerere </w:t>
      </w:r>
      <w:r w:rsidR="005C4B55">
        <w:rPr>
          <w:sz w:val="24"/>
          <w:szCs w:val="24"/>
        </w:rPr>
        <w:t xml:space="preserve">în mod </w:t>
      </w:r>
      <w:proofErr w:type="spellStart"/>
      <w:r w:rsidR="005C4B55">
        <w:rPr>
          <w:sz w:val="24"/>
          <w:szCs w:val="24"/>
        </w:rPr>
        <w:t>aleator</w:t>
      </w:r>
      <w:r w:rsidRPr="00381F97">
        <w:rPr>
          <w:sz w:val="24"/>
          <w:szCs w:val="24"/>
        </w:rPr>
        <w:t>de</w:t>
      </w:r>
      <w:proofErr w:type="spellEnd"/>
      <w:r w:rsidRPr="00381F97">
        <w:rPr>
          <w:sz w:val="24"/>
          <w:szCs w:val="24"/>
        </w:rPr>
        <w:t xml:space="preserve"> la </w:t>
      </w:r>
      <w:r w:rsidR="00B978C1" w:rsidRPr="00381F97">
        <w:rPr>
          <w:sz w:val="24"/>
          <w:szCs w:val="24"/>
        </w:rPr>
        <w:t xml:space="preserve">un </w:t>
      </w:r>
      <w:r w:rsidRPr="00381F97">
        <w:rPr>
          <w:sz w:val="24"/>
          <w:szCs w:val="24"/>
        </w:rPr>
        <w:t>clien</w:t>
      </w:r>
      <w:r w:rsidR="00B978C1" w:rsidRPr="00381F97">
        <w:rPr>
          <w:sz w:val="24"/>
          <w:szCs w:val="24"/>
        </w:rPr>
        <w:t>t în mod aleator la una dintre resursele de procesare care pot să servească cererea respectivă.</w:t>
      </w:r>
      <w:r w:rsidR="00D14192" w:rsidRPr="00381F97">
        <w:rPr>
          <w:sz w:val="24"/>
          <w:szCs w:val="24"/>
        </w:rPr>
        <w:t xml:space="preserve"> Acest algoritm funcționează bine atunci când durata de procesare a cererilor de către resursele de procesare este echilibrată.</w:t>
      </w:r>
    </w:p>
    <w:p w14:paraId="4F531834" w14:textId="77777777" w:rsidR="005301FA" w:rsidRDefault="00932F32" w:rsidP="005301FA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A335CE5" wp14:editId="39AF9B8E">
            <wp:extent cx="4572000" cy="2423160"/>
            <wp:effectExtent l="0" t="0" r="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55A8C14" w14:textId="557B0F34" w:rsidR="00B25988" w:rsidRDefault="005301FA" w:rsidP="00EE05F3">
      <w:pPr>
        <w:pStyle w:val="Caption"/>
        <w:jc w:val="center"/>
      </w:pPr>
      <w:r>
        <w:t xml:space="preserve">Diagramă </w:t>
      </w:r>
      <w:r>
        <w:fldChar w:fldCharType="begin"/>
      </w:r>
      <w:r>
        <w:instrText xml:space="preserve"> SEQ Diagramă \* ARABIC </w:instrText>
      </w:r>
      <w:r>
        <w:fldChar w:fldCharType="separate"/>
      </w:r>
      <w:r w:rsidR="00820274">
        <w:rPr>
          <w:noProof/>
        </w:rPr>
        <w:t>2</w:t>
      </w:r>
      <w:r>
        <w:fldChar w:fldCharType="end"/>
      </w:r>
      <w:r w:rsidRPr="00985987">
        <w:t>:</w:t>
      </w:r>
      <w:r>
        <w:t xml:space="preserve"> Performanța algoritmului </w:t>
      </w:r>
      <w:proofErr w:type="spellStart"/>
      <w:r>
        <w:t>randomized</w:t>
      </w:r>
      <w:proofErr w:type="spellEnd"/>
    </w:p>
    <w:p w14:paraId="31FF738A" w14:textId="77777777" w:rsidR="00EE05F3" w:rsidRPr="00EE05F3" w:rsidRDefault="00EE05F3" w:rsidP="00EE05F3"/>
    <w:p w14:paraId="3CC44D66" w14:textId="7B0EC13C" w:rsidR="000301AD" w:rsidRPr="00381F97" w:rsidRDefault="000301AD" w:rsidP="00936EB4">
      <w:pPr>
        <w:outlineLvl w:val="1"/>
        <w:rPr>
          <w:b/>
          <w:bCs/>
          <w:sz w:val="26"/>
          <w:szCs w:val="26"/>
        </w:rPr>
      </w:pPr>
      <w:bookmarkStart w:id="15" w:name="_Toc102939035"/>
      <w:r w:rsidRPr="00381F97">
        <w:rPr>
          <w:b/>
          <w:bCs/>
          <w:sz w:val="26"/>
          <w:szCs w:val="26"/>
        </w:rPr>
        <w:t>Performanta</w:t>
      </w:r>
      <w:r w:rsidR="00104B4C" w:rsidRPr="00381F97">
        <w:rPr>
          <w:b/>
          <w:bCs/>
          <w:sz w:val="26"/>
          <w:szCs w:val="26"/>
        </w:rPr>
        <w:t xml:space="preserve"> algoritm </w:t>
      </w:r>
      <w:proofErr w:type="spellStart"/>
      <w:r w:rsidR="008350BB" w:rsidRPr="00381F97">
        <w:rPr>
          <w:b/>
          <w:bCs/>
          <w:sz w:val="26"/>
          <w:szCs w:val="26"/>
        </w:rPr>
        <w:t>l</w:t>
      </w:r>
      <w:r w:rsidR="00104B4C" w:rsidRPr="00381F97">
        <w:rPr>
          <w:b/>
          <w:bCs/>
          <w:sz w:val="26"/>
          <w:szCs w:val="26"/>
        </w:rPr>
        <w:t>east</w:t>
      </w:r>
      <w:proofErr w:type="spellEnd"/>
      <w:r w:rsidR="00104B4C" w:rsidRPr="00381F97">
        <w:rPr>
          <w:b/>
          <w:bCs/>
          <w:sz w:val="26"/>
          <w:szCs w:val="26"/>
        </w:rPr>
        <w:t xml:space="preserve"> </w:t>
      </w:r>
      <w:proofErr w:type="spellStart"/>
      <w:r w:rsidR="008350BB" w:rsidRPr="00381F97">
        <w:rPr>
          <w:b/>
          <w:bCs/>
          <w:sz w:val="26"/>
          <w:szCs w:val="26"/>
        </w:rPr>
        <w:t>c</w:t>
      </w:r>
      <w:r w:rsidR="00104B4C" w:rsidRPr="00381F97">
        <w:rPr>
          <w:b/>
          <w:bCs/>
          <w:sz w:val="26"/>
          <w:szCs w:val="26"/>
        </w:rPr>
        <w:t>onnection</w:t>
      </w:r>
      <w:bookmarkEnd w:id="15"/>
      <w:proofErr w:type="spellEnd"/>
    </w:p>
    <w:p w14:paraId="001807AD" w14:textId="47C3435F" w:rsidR="00004C77" w:rsidRPr="00381F97" w:rsidRDefault="0021374C" w:rsidP="002262E4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 xml:space="preserve">Algoritmul de </w:t>
      </w:r>
      <w:proofErr w:type="spellStart"/>
      <w:r w:rsidRPr="00381F97">
        <w:rPr>
          <w:sz w:val="24"/>
          <w:szCs w:val="24"/>
        </w:rPr>
        <w:t>load</w:t>
      </w:r>
      <w:proofErr w:type="spellEnd"/>
      <w:r w:rsidRPr="00381F97">
        <w:rPr>
          <w:sz w:val="24"/>
          <w:szCs w:val="24"/>
        </w:rPr>
        <w:t xml:space="preserve"> </w:t>
      </w:r>
      <w:proofErr w:type="spellStart"/>
      <w:r w:rsidRPr="00381F97">
        <w:rPr>
          <w:sz w:val="24"/>
          <w:szCs w:val="24"/>
        </w:rPr>
        <w:t>balancing</w:t>
      </w:r>
      <w:proofErr w:type="spellEnd"/>
      <w:r w:rsidRPr="00381F97">
        <w:rPr>
          <w:sz w:val="24"/>
          <w:szCs w:val="24"/>
        </w:rPr>
        <w:t xml:space="preserve"> </w:t>
      </w:r>
      <w:proofErr w:type="spellStart"/>
      <w:r w:rsidRPr="00381F97">
        <w:rPr>
          <w:sz w:val="24"/>
          <w:szCs w:val="24"/>
        </w:rPr>
        <w:t>least</w:t>
      </w:r>
      <w:proofErr w:type="spellEnd"/>
      <w:r w:rsidRPr="00381F97">
        <w:rPr>
          <w:sz w:val="24"/>
          <w:szCs w:val="24"/>
        </w:rPr>
        <w:t xml:space="preserve"> </w:t>
      </w:r>
      <w:proofErr w:type="spellStart"/>
      <w:r w:rsidR="00947C2C" w:rsidRPr="00381F97">
        <w:rPr>
          <w:sz w:val="24"/>
          <w:szCs w:val="24"/>
        </w:rPr>
        <w:t>connection</w:t>
      </w:r>
      <w:proofErr w:type="spellEnd"/>
      <w:r w:rsidR="00947C2C" w:rsidRPr="00381F97">
        <w:rPr>
          <w:sz w:val="24"/>
          <w:szCs w:val="24"/>
        </w:rPr>
        <w:t xml:space="preserve"> </w:t>
      </w:r>
      <w:r w:rsidR="00E206B7" w:rsidRPr="00381F97">
        <w:rPr>
          <w:sz w:val="24"/>
          <w:szCs w:val="24"/>
        </w:rPr>
        <w:t xml:space="preserve">ține cont de numărul de </w:t>
      </w:r>
      <w:r w:rsidR="003C637B" w:rsidRPr="00381F97">
        <w:rPr>
          <w:sz w:val="24"/>
          <w:szCs w:val="24"/>
        </w:rPr>
        <w:t xml:space="preserve">conexiuni active </w:t>
      </w:r>
      <w:r w:rsidR="002262E4" w:rsidRPr="00381F97">
        <w:rPr>
          <w:sz w:val="24"/>
          <w:szCs w:val="24"/>
        </w:rPr>
        <w:t xml:space="preserve">redirectând cererile către resursa de procesare cu cele mai puține cereri active în momentul în care primește cererea. </w:t>
      </w:r>
      <w:r w:rsidR="002C4AEE" w:rsidRPr="00381F97">
        <w:rPr>
          <w:sz w:val="24"/>
          <w:szCs w:val="24"/>
        </w:rPr>
        <w:t xml:space="preserve">Acest algoritm se recomanda a fi utilizat atunci când </w:t>
      </w:r>
      <w:r w:rsidR="00DC7D28" w:rsidRPr="00381F97">
        <w:rPr>
          <w:sz w:val="24"/>
          <w:szCs w:val="24"/>
        </w:rPr>
        <w:t xml:space="preserve">unele cereri durează mai mult pentru a fi procesate </w:t>
      </w:r>
      <w:r w:rsidR="00843318">
        <w:rPr>
          <w:sz w:val="24"/>
          <w:szCs w:val="24"/>
        </w:rPr>
        <w:t>comparativ cu</w:t>
      </w:r>
      <w:r w:rsidR="00DC7D28" w:rsidRPr="00381F97">
        <w:rPr>
          <w:sz w:val="24"/>
          <w:szCs w:val="24"/>
        </w:rPr>
        <w:t xml:space="preserve"> altele, lucru care poate duce la suprasolicitarea unei anumite resurse de procesare</w:t>
      </w:r>
      <w:r w:rsidR="005A793A" w:rsidRPr="00381F97">
        <w:rPr>
          <w:sz w:val="24"/>
          <w:szCs w:val="24"/>
        </w:rPr>
        <w:t xml:space="preserve"> în cadrul altor algoritmi cum ar fi </w:t>
      </w:r>
      <w:proofErr w:type="spellStart"/>
      <w:r w:rsidR="0000650E">
        <w:rPr>
          <w:sz w:val="24"/>
          <w:szCs w:val="24"/>
        </w:rPr>
        <w:t>r</w:t>
      </w:r>
      <w:r w:rsidR="005A793A" w:rsidRPr="00381F97">
        <w:rPr>
          <w:sz w:val="24"/>
          <w:szCs w:val="24"/>
        </w:rPr>
        <w:t>ound</w:t>
      </w:r>
      <w:proofErr w:type="spellEnd"/>
      <w:r w:rsidR="005A793A" w:rsidRPr="00381F97">
        <w:rPr>
          <w:sz w:val="24"/>
          <w:szCs w:val="24"/>
        </w:rPr>
        <w:t xml:space="preserve"> </w:t>
      </w:r>
      <w:proofErr w:type="spellStart"/>
      <w:r w:rsidR="0000650E">
        <w:rPr>
          <w:sz w:val="24"/>
          <w:szCs w:val="24"/>
        </w:rPr>
        <w:t>r</w:t>
      </w:r>
      <w:r w:rsidR="005A793A" w:rsidRPr="00381F97">
        <w:rPr>
          <w:sz w:val="24"/>
          <w:szCs w:val="24"/>
        </w:rPr>
        <w:t>obin</w:t>
      </w:r>
      <w:proofErr w:type="spellEnd"/>
      <w:r w:rsidR="005A793A" w:rsidRPr="00381F97">
        <w:rPr>
          <w:sz w:val="24"/>
          <w:szCs w:val="24"/>
        </w:rPr>
        <w:t xml:space="preserve"> sau </w:t>
      </w:r>
      <w:proofErr w:type="spellStart"/>
      <w:r w:rsidR="0000650E">
        <w:rPr>
          <w:sz w:val="24"/>
          <w:szCs w:val="24"/>
        </w:rPr>
        <w:t>r</w:t>
      </w:r>
      <w:r w:rsidR="005A793A" w:rsidRPr="00381F97">
        <w:rPr>
          <w:sz w:val="24"/>
          <w:szCs w:val="24"/>
        </w:rPr>
        <w:t>andomized</w:t>
      </w:r>
      <w:proofErr w:type="spellEnd"/>
      <w:r w:rsidR="005A793A" w:rsidRPr="00381F97">
        <w:rPr>
          <w:sz w:val="24"/>
          <w:szCs w:val="24"/>
        </w:rPr>
        <w:t>.</w:t>
      </w:r>
    </w:p>
    <w:p w14:paraId="02738EF9" w14:textId="77777777" w:rsidR="005301FA" w:rsidRDefault="00E907ED" w:rsidP="005301FA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10230F73" wp14:editId="6FE71754">
            <wp:extent cx="4572000" cy="2423160"/>
            <wp:effectExtent l="0" t="0" r="0" b="1524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9C8AAAF" w14:textId="1BF6B0DA" w:rsidR="006A5D0A" w:rsidRDefault="005301FA" w:rsidP="005301FA">
      <w:pPr>
        <w:pStyle w:val="Caption"/>
        <w:jc w:val="center"/>
        <w:rPr>
          <w:sz w:val="24"/>
          <w:szCs w:val="24"/>
        </w:rPr>
      </w:pPr>
      <w:r>
        <w:t xml:space="preserve">Diagramă </w:t>
      </w:r>
      <w:r>
        <w:fldChar w:fldCharType="begin"/>
      </w:r>
      <w:r>
        <w:instrText xml:space="preserve"> SEQ Diagramă \* ARABIC </w:instrText>
      </w:r>
      <w:r>
        <w:fldChar w:fldCharType="separate"/>
      </w:r>
      <w:r w:rsidR="00820274">
        <w:rPr>
          <w:noProof/>
        </w:rPr>
        <w:t>3</w:t>
      </w:r>
      <w:r>
        <w:fldChar w:fldCharType="end"/>
      </w:r>
      <w:r w:rsidRPr="002E6D95">
        <w:t xml:space="preserve">: Performanța algoritmului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connections</w:t>
      </w:r>
      <w:proofErr w:type="spellEnd"/>
    </w:p>
    <w:p w14:paraId="2CC27437" w14:textId="77777777" w:rsidR="006361F0" w:rsidRPr="00381F97" w:rsidRDefault="006361F0" w:rsidP="00AD255A">
      <w:pPr>
        <w:rPr>
          <w:sz w:val="24"/>
          <w:szCs w:val="24"/>
        </w:rPr>
      </w:pPr>
    </w:p>
    <w:p w14:paraId="6F5D125A" w14:textId="76AEAAD1" w:rsidR="008350BB" w:rsidRPr="00381F97" w:rsidRDefault="008350BB" w:rsidP="00936EB4">
      <w:pPr>
        <w:outlineLvl w:val="1"/>
        <w:rPr>
          <w:b/>
          <w:bCs/>
          <w:sz w:val="26"/>
          <w:szCs w:val="26"/>
        </w:rPr>
      </w:pPr>
      <w:bookmarkStart w:id="16" w:name="_Toc102939036"/>
      <w:r w:rsidRPr="00381F97">
        <w:rPr>
          <w:b/>
          <w:bCs/>
          <w:sz w:val="26"/>
          <w:szCs w:val="26"/>
        </w:rPr>
        <w:t xml:space="preserve">Performanta algoritm </w:t>
      </w:r>
      <w:proofErr w:type="spellStart"/>
      <w:r w:rsidRPr="00381F97">
        <w:rPr>
          <w:b/>
          <w:bCs/>
          <w:sz w:val="26"/>
          <w:szCs w:val="26"/>
        </w:rPr>
        <w:t>weighted</w:t>
      </w:r>
      <w:proofErr w:type="spellEnd"/>
      <w:r w:rsidRPr="00381F97">
        <w:rPr>
          <w:b/>
          <w:bCs/>
          <w:sz w:val="26"/>
          <w:szCs w:val="26"/>
        </w:rPr>
        <w:t xml:space="preserve"> </w:t>
      </w:r>
      <w:proofErr w:type="spellStart"/>
      <w:r w:rsidRPr="00381F97">
        <w:rPr>
          <w:b/>
          <w:bCs/>
          <w:sz w:val="26"/>
          <w:szCs w:val="26"/>
        </w:rPr>
        <w:t>response</w:t>
      </w:r>
      <w:proofErr w:type="spellEnd"/>
      <w:r w:rsidRPr="00381F97">
        <w:rPr>
          <w:b/>
          <w:bCs/>
          <w:sz w:val="26"/>
          <w:szCs w:val="26"/>
        </w:rPr>
        <w:t xml:space="preserve"> </w:t>
      </w:r>
      <w:proofErr w:type="spellStart"/>
      <w:r w:rsidRPr="00381F97">
        <w:rPr>
          <w:b/>
          <w:bCs/>
          <w:sz w:val="26"/>
          <w:szCs w:val="26"/>
        </w:rPr>
        <w:t>time</w:t>
      </w:r>
      <w:bookmarkEnd w:id="16"/>
      <w:proofErr w:type="spellEnd"/>
    </w:p>
    <w:p w14:paraId="1DB21408" w14:textId="03AD2831" w:rsidR="00004C77" w:rsidRPr="00381F97" w:rsidRDefault="00D5428E" w:rsidP="00890766">
      <w:pPr>
        <w:jc w:val="both"/>
        <w:rPr>
          <w:sz w:val="24"/>
          <w:szCs w:val="24"/>
        </w:rPr>
      </w:pPr>
      <w:r w:rsidRPr="00381F97">
        <w:rPr>
          <w:sz w:val="24"/>
          <w:szCs w:val="24"/>
        </w:rPr>
        <w:t xml:space="preserve">Algoritmul de </w:t>
      </w:r>
      <w:proofErr w:type="spellStart"/>
      <w:r w:rsidRPr="00381F97">
        <w:rPr>
          <w:sz w:val="24"/>
          <w:szCs w:val="24"/>
        </w:rPr>
        <w:t>load</w:t>
      </w:r>
      <w:proofErr w:type="spellEnd"/>
      <w:r w:rsidRPr="00381F97">
        <w:rPr>
          <w:sz w:val="24"/>
          <w:szCs w:val="24"/>
        </w:rPr>
        <w:t xml:space="preserve"> </w:t>
      </w:r>
      <w:proofErr w:type="spellStart"/>
      <w:r w:rsidRPr="00381F97">
        <w:rPr>
          <w:sz w:val="24"/>
          <w:szCs w:val="24"/>
        </w:rPr>
        <w:t>balancing</w:t>
      </w:r>
      <w:proofErr w:type="spellEnd"/>
      <w:r w:rsidRPr="00381F97">
        <w:rPr>
          <w:sz w:val="24"/>
          <w:szCs w:val="24"/>
        </w:rPr>
        <w:t xml:space="preserve"> </w:t>
      </w:r>
      <w:proofErr w:type="spellStart"/>
      <w:r w:rsidRPr="00381F97">
        <w:rPr>
          <w:sz w:val="24"/>
          <w:szCs w:val="24"/>
        </w:rPr>
        <w:t>weighted</w:t>
      </w:r>
      <w:proofErr w:type="spellEnd"/>
      <w:r w:rsidRPr="00381F97">
        <w:rPr>
          <w:sz w:val="24"/>
          <w:szCs w:val="24"/>
        </w:rPr>
        <w:t xml:space="preserve"> </w:t>
      </w:r>
      <w:proofErr w:type="spellStart"/>
      <w:r w:rsidRPr="00381F97">
        <w:rPr>
          <w:sz w:val="24"/>
          <w:szCs w:val="24"/>
        </w:rPr>
        <w:t>response</w:t>
      </w:r>
      <w:proofErr w:type="spellEnd"/>
      <w:r w:rsidRPr="00381F97">
        <w:rPr>
          <w:sz w:val="24"/>
          <w:szCs w:val="24"/>
        </w:rPr>
        <w:t xml:space="preserve"> </w:t>
      </w:r>
      <w:proofErr w:type="spellStart"/>
      <w:r w:rsidRPr="00381F97">
        <w:rPr>
          <w:sz w:val="24"/>
          <w:szCs w:val="24"/>
        </w:rPr>
        <w:t>time</w:t>
      </w:r>
      <w:proofErr w:type="spellEnd"/>
      <w:r w:rsidR="00890766" w:rsidRPr="00381F97">
        <w:rPr>
          <w:sz w:val="24"/>
          <w:szCs w:val="24"/>
        </w:rPr>
        <w:t xml:space="preserve">, redirectează următoarea cerere de la client </w:t>
      </w:r>
      <w:r w:rsidR="00B6188E">
        <w:rPr>
          <w:sz w:val="24"/>
          <w:szCs w:val="24"/>
        </w:rPr>
        <w:t xml:space="preserve">către </w:t>
      </w:r>
      <w:r w:rsidR="00B3695C">
        <w:rPr>
          <w:sz w:val="24"/>
          <w:szCs w:val="24"/>
        </w:rPr>
        <w:t>resursele care pot procesa cererea respectivă, fiecare resursa având o anumită pondere în funcție de timpul de răspuns la cererile anterioare</w:t>
      </w:r>
      <w:r w:rsidR="00086F7F" w:rsidRPr="00381F97">
        <w:rPr>
          <w:sz w:val="24"/>
          <w:szCs w:val="24"/>
        </w:rPr>
        <w:t>.</w:t>
      </w:r>
      <w:r w:rsidR="00D43FAA">
        <w:rPr>
          <w:sz w:val="24"/>
          <w:szCs w:val="24"/>
        </w:rPr>
        <w:t xml:space="preserve"> Acest algoritm adaptează ponderile în timp real în funcție de performanța efectivă </w:t>
      </w:r>
      <w:r w:rsidR="005301FA">
        <w:rPr>
          <w:sz w:val="24"/>
          <w:szCs w:val="24"/>
        </w:rPr>
        <w:t>de procesare a resurselor.</w:t>
      </w:r>
      <w:r w:rsidR="00B3695C">
        <w:rPr>
          <w:sz w:val="24"/>
          <w:szCs w:val="24"/>
        </w:rPr>
        <w:t xml:space="preserve"> Un </w:t>
      </w:r>
      <w:r w:rsidR="00D22FBA">
        <w:rPr>
          <w:sz w:val="24"/>
          <w:szCs w:val="24"/>
        </w:rPr>
        <w:t>dezavantaj al acestuia este memoria mai ridicată folosită comparativ cu ceilalți algoritmi, deoarece trebuie sa rețină timpii de răspuns anteriori pentru calcularea ponderilor.</w:t>
      </w:r>
    </w:p>
    <w:p w14:paraId="0AE96EE5" w14:textId="77777777" w:rsidR="00B25988" w:rsidRDefault="00272C4B" w:rsidP="00B25988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62658EBB" wp14:editId="1465AF1B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D16F147" w14:textId="45389818" w:rsidR="00D5428E" w:rsidRDefault="00B25988" w:rsidP="00B25988">
      <w:pPr>
        <w:pStyle w:val="Caption"/>
        <w:jc w:val="center"/>
      </w:pPr>
      <w:r>
        <w:t xml:space="preserve">Diagramă </w:t>
      </w:r>
      <w:r>
        <w:fldChar w:fldCharType="begin"/>
      </w:r>
      <w:r>
        <w:instrText xml:space="preserve"> SEQ Diagramă \* ARABIC </w:instrText>
      </w:r>
      <w:r>
        <w:fldChar w:fldCharType="separate"/>
      </w:r>
      <w:r w:rsidR="00820274">
        <w:rPr>
          <w:noProof/>
        </w:rPr>
        <w:t>4</w:t>
      </w:r>
      <w:r>
        <w:fldChar w:fldCharType="end"/>
      </w:r>
      <w:r w:rsidRPr="00401156">
        <w:t xml:space="preserve">: Performanța algoritmului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time</w:t>
      </w:r>
      <w:proofErr w:type="spellEnd"/>
    </w:p>
    <w:p w14:paraId="208C53A3" w14:textId="42716104" w:rsidR="00A53182" w:rsidRDefault="00A53182" w:rsidP="00A53182"/>
    <w:p w14:paraId="12A3B743" w14:textId="281A1D73" w:rsidR="00A53182" w:rsidRPr="00A53182" w:rsidRDefault="00A53182" w:rsidP="00A53182">
      <w:pPr>
        <w:outlineLvl w:val="1"/>
        <w:rPr>
          <w:b/>
          <w:bCs/>
          <w:sz w:val="26"/>
          <w:szCs w:val="26"/>
        </w:rPr>
      </w:pPr>
      <w:bookmarkStart w:id="17" w:name="_Toc102939037"/>
      <w:r w:rsidRPr="00A53182">
        <w:rPr>
          <w:b/>
          <w:bCs/>
          <w:sz w:val="26"/>
          <w:szCs w:val="26"/>
        </w:rPr>
        <w:t>Compararea performanței algoritmilor</w:t>
      </w:r>
      <w:bookmarkEnd w:id="17"/>
    </w:p>
    <w:p w14:paraId="0CE8964E" w14:textId="0093F046" w:rsidR="00A53182" w:rsidRPr="00C23E5E" w:rsidRDefault="00C23E5E" w:rsidP="00C23E5E">
      <w:pPr>
        <w:jc w:val="both"/>
        <w:rPr>
          <w:sz w:val="24"/>
          <w:szCs w:val="24"/>
        </w:rPr>
      </w:pPr>
      <w:r w:rsidRPr="00C23E5E">
        <w:rPr>
          <w:sz w:val="24"/>
          <w:szCs w:val="24"/>
        </w:rPr>
        <w:t>Din datele</w:t>
      </w:r>
      <w:r>
        <w:rPr>
          <w:sz w:val="24"/>
          <w:szCs w:val="24"/>
        </w:rPr>
        <w:t xml:space="preserve"> obținute în cadrul testelor se poate observa că </w:t>
      </w:r>
      <w:r w:rsidR="00A97E6D">
        <w:rPr>
          <w:sz w:val="24"/>
          <w:szCs w:val="24"/>
        </w:rPr>
        <w:t xml:space="preserve">algoritmii s-au comportat diferit în funcție de numărul de </w:t>
      </w:r>
      <w:r w:rsidR="00E1207D">
        <w:rPr>
          <w:sz w:val="24"/>
          <w:szCs w:val="24"/>
        </w:rPr>
        <w:t>numărul de cerer</w:t>
      </w:r>
      <w:r w:rsidR="00056ADD">
        <w:rPr>
          <w:sz w:val="24"/>
          <w:szCs w:val="24"/>
        </w:rPr>
        <w:t>i</w:t>
      </w:r>
      <w:r w:rsidR="00E1207D">
        <w:rPr>
          <w:sz w:val="24"/>
          <w:szCs w:val="24"/>
        </w:rPr>
        <w:t xml:space="preserve"> executate în paralel</w:t>
      </w:r>
      <w:r w:rsidR="008E39CC">
        <w:rPr>
          <w:sz w:val="24"/>
          <w:szCs w:val="24"/>
        </w:rPr>
        <w:t xml:space="preserve">. </w:t>
      </w:r>
      <w:r w:rsidR="00656EFF">
        <w:rPr>
          <w:sz w:val="24"/>
          <w:szCs w:val="24"/>
        </w:rPr>
        <w:t xml:space="preserve">Pentru un număr relativ mic de cereri în paralel, algoritmul </w:t>
      </w:r>
      <w:proofErr w:type="spellStart"/>
      <w:r w:rsidR="00676FC0">
        <w:rPr>
          <w:sz w:val="24"/>
          <w:szCs w:val="24"/>
        </w:rPr>
        <w:t>r</w:t>
      </w:r>
      <w:r w:rsidR="00656EFF">
        <w:rPr>
          <w:sz w:val="24"/>
          <w:szCs w:val="24"/>
        </w:rPr>
        <w:t>andomized</w:t>
      </w:r>
      <w:proofErr w:type="spellEnd"/>
      <w:r w:rsidR="00656EFF">
        <w:rPr>
          <w:sz w:val="24"/>
          <w:szCs w:val="24"/>
        </w:rPr>
        <w:t xml:space="preserve"> si </w:t>
      </w:r>
      <w:proofErr w:type="spellStart"/>
      <w:r w:rsidR="00676FC0">
        <w:rPr>
          <w:sz w:val="24"/>
          <w:szCs w:val="24"/>
        </w:rPr>
        <w:t>r</w:t>
      </w:r>
      <w:r w:rsidR="00656EFF">
        <w:rPr>
          <w:sz w:val="24"/>
          <w:szCs w:val="24"/>
        </w:rPr>
        <w:t>ound</w:t>
      </w:r>
      <w:proofErr w:type="spellEnd"/>
      <w:r w:rsidR="00656EFF">
        <w:rPr>
          <w:sz w:val="24"/>
          <w:szCs w:val="24"/>
        </w:rPr>
        <w:t xml:space="preserve"> </w:t>
      </w:r>
      <w:proofErr w:type="spellStart"/>
      <w:r w:rsidR="00676FC0">
        <w:rPr>
          <w:sz w:val="24"/>
          <w:szCs w:val="24"/>
        </w:rPr>
        <w:t>r</w:t>
      </w:r>
      <w:r w:rsidR="00656EFF">
        <w:rPr>
          <w:sz w:val="24"/>
          <w:szCs w:val="24"/>
        </w:rPr>
        <w:t>obin</w:t>
      </w:r>
      <w:proofErr w:type="spellEnd"/>
      <w:r w:rsidR="00656EFF">
        <w:rPr>
          <w:sz w:val="24"/>
          <w:szCs w:val="24"/>
        </w:rPr>
        <w:t xml:space="preserve"> se pare că au avut cele mai bune rezultate</w:t>
      </w:r>
      <w:r w:rsidR="00AF0593">
        <w:rPr>
          <w:sz w:val="24"/>
          <w:szCs w:val="24"/>
        </w:rPr>
        <w:t xml:space="preserve">. Odată cu creșterea numărului de cereri, algoritmul </w:t>
      </w:r>
      <w:proofErr w:type="spellStart"/>
      <w:r w:rsidR="00AF0593">
        <w:rPr>
          <w:sz w:val="24"/>
          <w:szCs w:val="24"/>
        </w:rPr>
        <w:t>Weighted</w:t>
      </w:r>
      <w:proofErr w:type="spellEnd"/>
      <w:r w:rsidR="00AF0593">
        <w:rPr>
          <w:sz w:val="24"/>
          <w:szCs w:val="24"/>
        </w:rPr>
        <w:t xml:space="preserve"> </w:t>
      </w:r>
      <w:proofErr w:type="spellStart"/>
      <w:r w:rsidR="00AF0593">
        <w:rPr>
          <w:sz w:val="24"/>
          <w:szCs w:val="24"/>
        </w:rPr>
        <w:t>Response</w:t>
      </w:r>
      <w:proofErr w:type="spellEnd"/>
      <w:r w:rsidR="00AF0593">
        <w:rPr>
          <w:sz w:val="24"/>
          <w:szCs w:val="24"/>
        </w:rPr>
        <w:t xml:space="preserve"> Time a obținut performanțe mult mai bune comparativ cu </w:t>
      </w:r>
      <w:r w:rsidR="00961B8A">
        <w:rPr>
          <w:sz w:val="24"/>
          <w:szCs w:val="24"/>
        </w:rPr>
        <w:t xml:space="preserve">ceilalți algoritmi. De asemenea trebuie amintit </w:t>
      </w:r>
      <w:r w:rsidR="00AA4AA6">
        <w:rPr>
          <w:sz w:val="24"/>
          <w:szCs w:val="24"/>
        </w:rPr>
        <w:t>memoria mai ridicată necesară de către acesta prin comparație cu ceilalți algoritmi</w:t>
      </w:r>
      <w:r w:rsidR="001756AF">
        <w:rPr>
          <w:sz w:val="24"/>
          <w:szCs w:val="24"/>
        </w:rPr>
        <w:t>, care poate fi un factor important pentru alegerea unui anumit tip de algoritm in defavoarea celuilalt.</w:t>
      </w:r>
    </w:p>
    <w:p w14:paraId="140E8E19" w14:textId="77777777" w:rsidR="00A53182" w:rsidRDefault="00523A81" w:rsidP="00A53182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05970A4E" wp14:editId="36561884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8D45220" w14:textId="189FA7FE" w:rsidR="006361F0" w:rsidRDefault="00A53182" w:rsidP="00A53182">
      <w:pPr>
        <w:pStyle w:val="Caption"/>
        <w:jc w:val="center"/>
        <w:rPr>
          <w:sz w:val="24"/>
          <w:szCs w:val="24"/>
        </w:rPr>
      </w:pPr>
      <w:r>
        <w:t xml:space="preserve">Diagramă </w:t>
      </w:r>
      <w:r>
        <w:fldChar w:fldCharType="begin"/>
      </w:r>
      <w:r>
        <w:instrText xml:space="preserve"> SEQ Diagramă \* ARABIC </w:instrText>
      </w:r>
      <w:r>
        <w:fldChar w:fldCharType="separate"/>
      </w:r>
      <w:r w:rsidR="00820274">
        <w:rPr>
          <w:noProof/>
        </w:rPr>
        <w:t>5</w:t>
      </w:r>
      <w:r>
        <w:fldChar w:fldCharType="end"/>
      </w:r>
      <w:r>
        <w:t>: Compararea performanței algoritmilor</w:t>
      </w:r>
    </w:p>
    <w:p w14:paraId="6C51340A" w14:textId="77777777" w:rsidR="004836EB" w:rsidRPr="00381F97" w:rsidRDefault="004836EB" w:rsidP="00AD255A">
      <w:pPr>
        <w:rPr>
          <w:sz w:val="24"/>
          <w:szCs w:val="24"/>
        </w:rPr>
      </w:pPr>
    </w:p>
    <w:p w14:paraId="5591640D" w14:textId="6CC2E0B3" w:rsidR="00E30F88" w:rsidRDefault="005C1167" w:rsidP="00B12861">
      <w:pPr>
        <w:jc w:val="center"/>
        <w:outlineLvl w:val="0"/>
        <w:rPr>
          <w:b/>
          <w:bCs/>
          <w:sz w:val="28"/>
          <w:szCs w:val="28"/>
        </w:rPr>
      </w:pPr>
      <w:bookmarkStart w:id="18" w:name="_Toc102939038"/>
      <w:r w:rsidRPr="00381F97">
        <w:rPr>
          <w:b/>
          <w:bCs/>
          <w:sz w:val="28"/>
          <w:szCs w:val="28"/>
        </w:rPr>
        <w:t>Concluzii</w:t>
      </w:r>
      <w:bookmarkEnd w:id="18"/>
    </w:p>
    <w:p w14:paraId="0B3329F1" w14:textId="02A7294F" w:rsidR="008276E8" w:rsidRDefault="007347E7" w:rsidP="006F1E5D">
      <w:pPr>
        <w:jc w:val="both"/>
        <w:rPr>
          <w:sz w:val="24"/>
          <w:szCs w:val="24"/>
        </w:rPr>
      </w:pPr>
      <w:r w:rsidRPr="007347E7">
        <w:rPr>
          <w:sz w:val="24"/>
          <w:szCs w:val="24"/>
        </w:rPr>
        <w:t>Utilizarea</w:t>
      </w:r>
      <w:r>
        <w:rPr>
          <w:sz w:val="24"/>
          <w:szCs w:val="24"/>
        </w:rPr>
        <w:t xml:space="preserve"> sistemelor de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balancing</w:t>
      </w:r>
      <w:proofErr w:type="spellEnd"/>
      <w:r>
        <w:rPr>
          <w:sz w:val="24"/>
          <w:szCs w:val="24"/>
        </w:rPr>
        <w:t xml:space="preserve"> este </w:t>
      </w:r>
      <w:r w:rsidR="00155ABD">
        <w:rPr>
          <w:sz w:val="24"/>
          <w:szCs w:val="24"/>
        </w:rPr>
        <w:t>importantă pentru fiecare site sau api care dorește să ofere utilizatorilor săi o experiență de utilizare fluidă și rapidă.</w:t>
      </w:r>
      <w:r w:rsidR="006F1E5D">
        <w:rPr>
          <w:sz w:val="24"/>
          <w:szCs w:val="24"/>
        </w:rPr>
        <w:t xml:space="preserve"> Utilizarea unui mecanism de </w:t>
      </w:r>
      <w:proofErr w:type="spellStart"/>
      <w:r w:rsidR="006F1E5D">
        <w:rPr>
          <w:sz w:val="24"/>
          <w:szCs w:val="24"/>
        </w:rPr>
        <w:t>load</w:t>
      </w:r>
      <w:proofErr w:type="spellEnd"/>
      <w:r w:rsidR="006F1E5D">
        <w:rPr>
          <w:sz w:val="24"/>
          <w:szCs w:val="24"/>
        </w:rPr>
        <w:t xml:space="preserve"> </w:t>
      </w:r>
      <w:proofErr w:type="spellStart"/>
      <w:r w:rsidR="006F1E5D">
        <w:rPr>
          <w:sz w:val="24"/>
          <w:szCs w:val="24"/>
        </w:rPr>
        <w:t>balancing</w:t>
      </w:r>
      <w:proofErr w:type="spellEnd"/>
      <w:r w:rsidR="006F1E5D">
        <w:rPr>
          <w:sz w:val="24"/>
          <w:szCs w:val="24"/>
        </w:rPr>
        <w:t xml:space="preserve"> </w:t>
      </w:r>
      <w:r w:rsidR="002B38BF">
        <w:rPr>
          <w:sz w:val="24"/>
          <w:szCs w:val="24"/>
        </w:rPr>
        <w:t xml:space="preserve">și </w:t>
      </w:r>
      <w:proofErr w:type="spellStart"/>
      <w:r w:rsidR="002B38BF">
        <w:rPr>
          <w:sz w:val="24"/>
          <w:szCs w:val="24"/>
        </w:rPr>
        <w:t>scalling</w:t>
      </w:r>
      <w:proofErr w:type="spellEnd"/>
      <w:r w:rsidR="002B38BF">
        <w:rPr>
          <w:sz w:val="24"/>
          <w:szCs w:val="24"/>
        </w:rPr>
        <w:t xml:space="preserve"> </w:t>
      </w:r>
      <w:r w:rsidR="006F1E5D">
        <w:rPr>
          <w:sz w:val="24"/>
          <w:szCs w:val="24"/>
        </w:rPr>
        <w:t xml:space="preserve">aduce numeroase avantaje printre care se numără </w:t>
      </w:r>
      <w:r w:rsidR="00BD0ED4">
        <w:rPr>
          <w:sz w:val="24"/>
          <w:szCs w:val="24"/>
        </w:rPr>
        <w:t>o reducere a costurilor de rulare a aplicației respective, deoarece la orice moment rulează exact atâtea resurse cât sunt necesare</w:t>
      </w:r>
      <w:r w:rsidR="00E24823">
        <w:rPr>
          <w:sz w:val="24"/>
          <w:szCs w:val="24"/>
        </w:rPr>
        <w:t xml:space="preserve">, o creștere a fiabilității aplicației, deoarece </w:t>
      </w:r>
      <w:r w:rsidR="008A2C5B">
        <w:rPr>
          <w:sz w:val="24"/>
          <w:szCs w:val="24"/>
        </w:rPr>
        <w:t>traficul este redirectat numai către noduri care funcționează</w:t>
      </w:r>
      <w:r w:rsidR="007116F2">
        <w:rPr>
          <w:sz w:val="24"/>
          <w:szCs w:val="24"/>
        </w:rPr>
        <w:t xml:space="preserve">. De asemenea </w:t>
      </w:r>
      <w:r w:rsidR="00E70A12">
        <w:rPr>
          <w:sz w:val="24"/>
          <w:szCs w:val="24"/>
        </w:rPr>
        <w:t>utilizarea unui astfel de sistem favorizează utilizarea a mai multor servere cu specificații mai scăzute și mai ieftine în defavoarea unui singur sistem foarte puternic</w:t>
      </w:r>
      <w:r w:rsidR="004C20D8">
        <w:rPr>
          <w:sz w:val="24"/>
          <w:szCs w:val="24"/>
        </w:rPr>
        <w:t xml:space="preserve"> și cu costuri ridicate, sistemul redirectând în mod </w:t>
      </w:r>
      <w:r w:rsidR="00B33E58">
        <w:rPr>
          <w:sz w:val="24"/>
          <w:szCs w:val="24"/>
        </w:rPr>
        <w:t>echilibrat cererile în cadrul sistemului de servere</w:t>
      </w:r>
      <w:r w:rsidR="004C20D8">
        <w:rPr>
          <w:sz w:val="24"/>
          <w:szCs w:val="24"/>
        </w:rPr>
        <w:t>.</w:t>
      </w:r>
    </w:p>
    <w:p w14:paraId="61E875B1" w14:textId="4231B50F" w:rsidR="00B33E58" w:rsidRPr="007347E7" w:rsidRDefault="00162393" w:rsidP="006F1E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După cum se poate observa din cadrul acestei lucrări, configurarea </w:t>
      </w:r>
      <w:r w:rsidR="00F7625E">
        <w:rPr>
          <w:sz w:val="24"/>
          <w:szCs w:val="24"/>
        </w:rPr>
        <w:t xml:space="preserve">și alegerea </w:t>
      </w:r>
      <w:r>
        <w:rPr>
          <w:sz w:val="24"/>
          <w:szCs w:val="24"/>
        </w:rPr>
        <w:t xml:space="preserve">corectă a </w:t>
      </w:r>
      <w:r w:rsidR="00F7625E">
        <w:rPr>
          <w:sz w:val="24"/>
          <w:szCs w:val="24"/>
        </w:rPr>
        <w:t xml:space="preserve">algoritmului de </w:t>
      </w:r>
      <w:proofErr w:type="spellStart"/>
      <w:r w:rsidR="00F7625E">
        <w:rPr>
          <w:sz w:val="24"/>
          <w:szCs w:val="24"/>
        </w:rPr>
        <w:t>load</w:t>
      </w:r>
      <w:proofErr w:type="spellEnd"/>
      <w:r w:rsidR="00F7625E">
        <w:rPr>
          <w:sz w:val="24"/>
          <w:szCs w:val="24"/>
        </w:rPr>
        <w:t xml:space="preserve"> </w:t>
      </w:r>
      <w:proofErr w:type="spellStart"/>
      <w:r w:rsidR="00F7625E">
        <w:rPr>
          <w:sz w:val="24"/>
          <w:szCs w:val="24"/>
        </w:rPr>
        <w:t>balancing</w:t>
      </w:r>
      <w:proofErr w:type="spellEnd"/>
      <w:r w:rsidR="00F7625E">
        <w:rPr>
          <w:sz w:val="24"/>
          <w:szCs w:val="24"/>
        </w:rPr>
        <w:t xml:space="preserve"> poate avea o influență mare asupra performanței sistemului</w:t>
      </w:r>
      <w:r w:rsidR="00B535DB">
        <w:rPr>
          <w:sz w:val="24"/>
          <w:szCs w:val="24"/>
        </w:rPr>
        <w:t xml:space="preserve">. Astfel, </w:t>
      </w:r>
      <w:r w:rsidR="008C452D">
        <w:rPr>
          <w:sz w:val="24"/>
          <w:szCs w:val="24"/>
        </w:rPr>
        <w:t xml:space="preserve">fiecare algoritm </w:t>
      </w:r>
      <w:r w:rsidR="00B535DB">
        <w:rPr>
          <w:sz w:val="24"/>
          <w:szCs w:val="24"/>
        </w:rPr>
        <w:t>este</w:t>
      </w:r>
      <w:r w:rsidR="008C452D">
        <w:rPr>
          <w:sz w:val="24"/>
          <w:szCs w:val="24"/>
        </w:rPr>
        <w:t xml:space="preserve"> mai potrivit pentru un anumit scenariu de utilizare</w:t>
      </w:r>
      <w:r w:rsidR="00435A43">
        <w:rPr>
          <w:sz w:val="24"/>
          <w:szCs w:val="24"/>
        </w:rPr>
        <w:t xml:space="preserve">, </w:t>
      </w:r>
      <w:r w:rsidR="005E7534">
        <w:rPr>
          <w:sz w:val="24"/>
          <w:szCs w:val="24"/>
        </w:rPr>
        <w:t>un anumit</w:t>
      </w:r>
      <w:r w:rsidR="00435A43">
        <w:rPr>
          <w:sz w:val="24"/>
          <w:szCs w:val="24"/>
        </w:rPr>
        <w:t xml:space="preserve"> numărului de utilizatori</w:t>
      </w:r>
      <w:r w:rsidR="005E7534">
        <w:rPr>
          <w:sz w:val="24"/>
          <w:szCs w:val="24"/>
        </w:rPr>
        <w:t xml:space="preserve"> activi</w:t>
      </w:r>
      <w:r w:rsidR="00B535DB">
        <w:rPr>
          <w:sz w:val="24"/>
          <w:szCs w:val="24"/>
        </w:rPr>
        <w:t xml:space="preserve"> simultan</w:t>
      </w:r>
      <w:r w:rsidR="00435A43">
        <w:rPr>
          <w:sz w:val="24"/>
          <w:szCs w:val="24"/>
        </w:rPr>
        <w:t xml:space="preserve"> </w:t>
      </w:r>
      <w:r w:rsidR="00B535DB">
        <w:rPr>
          <w:sz w:val="24"/>
          <w:szCs w:val="24"/>
        </w:rPr>
        <w:t>sau pentru</w:t>
      </w:r>
      <w:r w:rsidR="00435A43">
        <w:rPr>
          <w:sz w:val="24"/>
          <w:szCs w:val="24"/>
        </w:rPr>
        <w:t xml:space="preserve"> </w:t>
      </w:r>
      <w:r w:rsidR="00B535DB">
        <w:rPr>
          <w:sz w:val="24"/>
          <w:szCs w:val="24"/>
        </w:rPr>
        <w:t>o</w:t>
      </w:r>
      <w:r w:rsidR="006636E6">
        <w:rPr>
          <w:sz w:val="24"/>
          <w:szCs w:val="24"/>
        </w:rPr>
        <w:t xml:space="preserve"> anumită cantitate de</w:t>
      </w:r>
      <w:r w:rsidR="00435A43">
        <w:rPr>
          <w:sz w:val="24"/>
          <w:szCs w:val="24"/>
        </w:rPr>
        <w:t xml:space="preserve"> </w:t>
      </w:r>
      <w:r w:rsidR="009F670E">
        <w:rPr>
          <w:sz w:val="24"/>
          <w:szCs w:val="24"/>
        </w:rPr>
        <w:t xml:space="preserve">memorie </w:t>
      </w:r>
      <w:r w:rsidR="006636E6">
        <w:rPr>
          <w:sz w:val="24"/>
          <w:szCs w:val="24"/>
        </w:rPr>
        <w:t>alocată</w:t>
      </w:r>
      <w:r w:rsidR="002C6E4C">
        <w:rPr>
          <w:sz w:val="24"/>
          <w:szCs w:val="24"/>
        </w:rPr>
        <w:t xml:space="preserve"> pentru mecanismul de </w:t>
      </w:r>
      <w:proofErr w:type="spellStart"/>
      <w:r w:rsidR="002C6E4C">
        <w:rPr>
          <w:sz w:val="24"/>
          <w:szCs w:val="24"/>
        </w:rPr>
        <w:t>balancing</w:t>
      </w:r>
      <w:proofErr w:type="spellEnd"/>
      <w:r w:rsidR="002C6E4C">
        <w:rPr>
          <w:sz w:val="24"/>
          <w:szCs w:val="24"/>
        </w:rPr>
        <w:t>.</w:t>
      </w:r>
    </w:p>
    <w:p w14:paraId="2D02B5F6" w14:textId="5BA772B8" w:rsidR="00E30F88" w:rsidRPr="00381F97" w:rsidRDefault="00E30F88">
      <w:pPr>
        <w:rPr>
          <w:sz w:val="24"/>
          <w:szCs w:val="24"/>
        </w:rPr>
      </w:pPr>
    </w:p>
    <w:p w14:paraId="703630DA" w14:textId="63537465" w:rsidR="00D81B6C" w:rsidRDefault="00D81B6C" w:rsidP="00936EB4">
      <w:pPr>
        <w:outlineLvl w:val="0"/>
        <w:rPr>
          <w:sz w:val="24"/>
          <w:szCs w:val="24"/>
        </w:rPr>
      </w:pPr>
    </w:p>
    <w:p w14:paraId="13A52182" w14:textId="22C058B2" w:rsidR="004041C8" w:rsidRDefault="004041C8" w:rsidP="00936EB4">
      <w:pPr>
        <w:outlineLvl w:val="0"/>
        <w:rPr>
          <w:sz w:val="24"/>
          <w:szCs w:val="24"/>
        </w:rPr>
      </w:pPr>
    </w:p>
    <w:p w14:paraId="48177789" w14:textId="77777777" w:rsidR="004041C8" w:rsidRPr="00381F97" w:rsidRDefault="004041C8" w:rsidP="00936EB4">
      <w:pPr>
        <w:outlineLvl w:val="0"/>
        <w:rPr>
          <w:sz w:val="24"/>
          <w:szCs w:val="24"/>
        </w:rPr>
      </w:pPr>
    </w:p>
    <w:bookmarkStart w:id="19" w:name="_Toc102939039" w:displacedByCustomXml="next"/>
    <w:sdt>
      <w:sdtPr>
        <w:id w:val="44804545"/>
        <w:docPartObj>
          <w:docPartGallery w:val="Bibliographies"/>
          <w:docPartUnique/>
        </w:docPartObj>
      </w:sdtPr>
      <w:sdtEndPr/>
      <w:sdtContent>
        <w:p w14:paraId="40C6085F" w14:textId="4CEAFE06" w:rsidR="00131D1C" w:rsidRPr="00381F97" w:rsidRDefault="00D26F6C" w:rsidP="00866263">
          <w:pPr>
            <w:jc w:val="center"/>
            <w:outlineLvl w:val="0"/>
          </w:pPr>
          <w:r w:rsidRPr="00381F97">
            <w:rPr>
              <w:b/>
              <w:bCs/>
              <w:sz w:val="28"/>
              <w:szCs w:val="28"/>
            </w:rPr>
            <w:t>Referin</w:t>
          </w:r>
          <w:r w:rsidR="008661BD" w:rsidRPr="00381F97">
            <w:rPr>
              <w:b/>
              <w:bCs/>
              <w:sz w:val="28"/>
              <w:szCs w:val="28"/>
            </w:rPr>
            <w:t>ț</w:t>
          </w:r>
          <w:r w:rsidRPr="00381F97">
            <w:rPr>
              <w:b/>
              <w:bCs/>
              <w:sz w:val="28"/>
              <w:szCs w:val="28"/>
            </w:rPr>
            <w:t>e</w:t>
          </w:r>
          <w:bookmarkEnd w:id="19"/>
        </w:p>
        <w:sdt>
          <w:sdtPr>
            <w:id w:val="-573587230"/>
            <w:bibliography/>
          </w:sdtPr>
          <w:sdtEndPr/>
          <w:sdtContent>
            <w:p w14:paraId="0806D9E8" w14:textId="77777777" w:rsidR="008B73F9" w:rsidRPr="00381F97" w:rsidRDefault="00131D1C" w:rsidP="00156BEA">
              <w:pPr>
                <w:rPr>
                  <w:noProof/>
                </w:rPr>
              </w:pPr>
              <w:r w:rsidRPr="00381F97">
                <w:fldChar w:fldCharType="begin"/>
              </w:r>
              <w:r w:rsidRPr="00381F97">
                <w:instrText xml:space="preserve"> BIBLIOGRAPHY </w:instrText>
              </w:r>
              <w:r w:rsidRPr="00381F97"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60"/>
                <w:gridCol w:w="9000"/>
              </w:tblGrid>
              <w:tr w:rsidR="008B73F9" w:rsidRPr="00381F97" w14:paraId="396B1EC2" w14:textId="77777777" w:rsidTr="008B73F9">
                <w:trPr>
                  <w:divId w:val="651299202"/>
                  <w:tblCellSpacing w:w="15" w:type="dxa"/>
                </w:trPr>
                <w:tc>
                  <w:tcPr>
                    <w:tcW w:w="168" w:type="pct"/>
                    <w:hideMark/>
                  </w:tcPr>
                  <w:p w14:paraId="3C9AB545" w14:textId="7736AFE5" w:rsidR="008B73F9" w:rsidRPr="00381F97" w:rsidRDefault="008B73F9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381F97"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784" w:type="pct"/>
                    <w:hideMark/>
                  </w:tcPr>
                  <w:p w14:paraId="1628E1CC" w14:textId="77777777" w:rsidR="008B73F9" w:rsidRPr="00381F97" w:rsidRDefault="008B73F9">
                    <w:pPr>
                      <w:pStyle w:val="Bibliography"/>
                      <w:rPr>
                        <w:noProof/>
                      </w:rPr>
                    </w:pPr>
                    <w:r w:rsidRPr="00381F97">
                      <w:rPr>
                        <w:noProof/>
                      </w:rPr>
                      <w:t>A. D. S. Soumya Ray, „Execution analysis of load balancing algorithms in cloud computin environment,” 2012. [Interactiv]. Available: https://www.academia.edu/14677381/EXECUTION_ANALYSIS_OF_LOAD_BALANCING_ALGORITHMS_IN_CLOUD_COMPUTING_ENVIRONMENT.</w:t>
                    </w:r>
                  </w:p>
                </w:tc>
              </w:tr>
              <w:tr w:rsidR="008B73F9" w:rsidRPr="00381F97" w14:paraId="110144C6" w14:textId="77777777" w:rsidTr="008B73F9">
                <w:trPr>
                  <w:divId w:val="651299202"/>
                  <w:tblCellSpacing w:w="15" w:type="dxa"/>
                </w:trPr>
                <w:tc>
                  <w:tcPr>
                    <w:tcW w:w="168" w:type="pct"/>
                    <w:hideMark/>
                  </w:tcPr>
                  <w:p w14:paraId="5D87D589" w14:textId="77777777" w:rsidR="008B73F9" w:rsidRPr="00381F97" w:rsidRDefault="008B73F9">
                    <w:pPr>
                      <w:pStyle w:val="Bibliography"/>
                      <w:rPr>
                        <w:noProof/>
                      </w:rPr>
                    </w:pPr>
                    <w:r w:rsidRPr="00381F97"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784" w:type="pct"/>
                    <w:hideMark/>
                  </w:tcPr>
                  <w:p w14:paraId="3F17D989" w14:textId="77777777" w:rsidR="008B73F9" w:rsidRPr="00381F97" w:rsidRDefault="008B73F9">
                    <w:pPr>
                      <w:pStyle w:val="Bibliography"/>
                      <w:rPr>
                        <w:noProof/>
                      </w:rPr>
                    </w:pPr>
                    <w:r w:rsidRPr="00381F97">
                      <w:rPr>
                        <w:noProof/>
                      </w:rPr>
                      <w:t>A. G. Payal Beniwal, „A comparative study of static and dynamic Load Balancing Algorithms,” 2014. [Interactiv]. Available: https://www.researchgate.net/profile/Atul-Garg-3/publication/270728037_A_comparative_study_of_static_and_dynamic_Load_Balancing_Algorithms/links/54c709d00cf289f0ceccc809/A-comparative-study-of-static-and-dynamic-Load-Balancing-Algorithms.pdf.</w:t>
                    </w:r>
                  </w:p>
                </w:tc>
              </w:tr>
              <w:tr w:rsidR="008B73F9" w:rsidRPr="00381F97" w14:paraId="5FC8631E" w14:textId="77777777" w:rsidTr="008B73F9">
                <w:trPr>
                  <w:divId w:val="651299202"/>
                  <w:tblCellSpacing w:w="15" w:type="dxa"/>
                </w:trPr>
                <w:tc>
                  <w:tcPr>
                    <w:tcW w:w="168" w:type="pct"/>
                    <w:hideMark/>
                  </w:tcPr>
                  <w:p w14:paraId="78B817E6" w14:textId="77777777" w:rsidR="008B73F9" w:rsidRPr="00381F97" w:rsidRDefault="008B73F9">
                    <w:pPr>
                      <w:pStyle w:val="Bibliography"/>
                      <w:rPr>
                        <w:noProof/>
                      </w:rPr>
                    </w:pPr>
                    <w:r w:rsidRPr="00381F97"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784" w:type="pct"/>
                    <w:hideMark/>
                  </w:tcPr>
                  <w:p w14:paraId="4979C6B1" w14:textId="77777777" w:rsidR="008B73F9" w:rsidRPr="00381F97" w:rsidRDefault="008B73F9">
                    <w:pPr>
                      <w:pStyle w:val="Bibliography"/>
                      <w:rPr>
                        <w:noProof/>
                      </w:rPr>
                    </w:pPr>
                    <w:r w:rsidRPr="00381F97">
                      <w:rPr>
                        <w:noProof/>
                      </w:rPr>
                      <w:t>S. S. M. S. Sandeep Sharma, „Performance Analysis of Load Balancing Algorithms,” 2008. [Interactiv]. Available: http://citeseerx.ist.psu.edu/viewdoc/download?doi=10.1.1.307.1711&amp;rep=rep1&amp;type=pdf.</w:t>
                    </w:r>
                  </w:p>
                </w:tc>
              </w:tr>
              <w:tr w:rsidR="008B73F9" w:rsidRPr="00381F97" w14:paraId="65469B13" w14:textId="77777777" w:rsidTr="008B73F9">
                <w:trPr>
                  <w:divId w:val="651299202"/>
                  <w:tblCellSpacing w:w="15" w:type="dxa"/>
                </w:trPr>
                <w:tc>
                  <w:tcPr>
                    <w:tcW w:w="168" w:type="pct"/>
                    <w:hideMark/>
                  </w:tcPr>
                  <w:p w14:paraId="258F688A" w14:textId="77777777" w:rsidR="008B73F9" w:rsidRPr="00381F97" w:rsidRDefault="008B73F9">
                    <w:pPr>
                      <w:pStyle w:val="Bibliography"/>
                      <w:rPr>
                        <w:noProof/>
                      </w:rPr>
                    </w:pPr>
                    <w:r w:rsidRPr="00381F97"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784" w:type="pct"/>
                    <w:hideMark/>
                  </w:tcPr>
                  <w:p w14:paraId="09AA4C87" w14:textId="77777777" w:rsidR="008B73F9" w:rsidRPr="00381F97" w:rsidRDefault="008B73F9">
                    <w:pPr>
                      <w:pStyle w:val="Bibliography"/>
                      <w:rPr>
                        <w:noProof/>
                      </w:rPr>
                    </w:pPr>
                    <w:r w:rsidRPr="00381F97">
                      <w:rPr>
                        <w:noProof/>
                      </w:rPr>
                      <w:t>S. A. Abhijit A. Rajguru, „A Comparative Performance Analysis of Load Balancing Algorithms in Distributed System using Qualitative Parameters,” 2012. [Interactiv]. Available: https://citeseerx.ist.psu.edu/viewdoc/download?doi=10.1.1.682.9450&amp;rep=rep1&amp;type=pdf.</w:t>
                    </w:r>
                  </w:p>
                </w:tc>
              </w:tr>
              <w:tr w:rsidR="008B73F9" w:rsidRPr="00381F97" w14:paraId="2D461503" w14:textId="77777777" w:rsidTr="008B73F9">
                <w:trPr>
                  <w:divId w:val="651299202"/>
                  <w:tblCellSpacing w:w="15" w:type="dxa"/>
                </w:trPr>
                <w:tc>
                  <w:tcPr>
                    <w:tcW w:w="168" w:type="pct"/>
                    <w:hideMark/>
                  </w:tcPr>
                  <w:p w14:paraId="60B82568" w14:textId="77777777" w:rsidR="008B73F9" w:rsidRPr="00381F97" w:rsidRDefault="008B73F9">
                    <w:pPr>
                      <w:pStyle w:val="Bibliography"/>
                      <w:rPr>
                        <w:noProof/>
                      </w:rPr>
                    </w:pPr>
                    <w:r w:rsidRPr="00381F97"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784" w:type="pct"/>
                    <w:hideMark/>
                  </w:tcPr>
                  <w:p w14:paraId="137FEA24" w14:textId="77777777" w:rsidR="008B73F9" w:rsidRPr="00381F97" w:rsidRDefault="008B73F9">
                    <w:pPr>
                      <w:pStyle w:val="Bibliography"/>
                      <w:rPr>
                        <w:noProof/>
                      </w:rPr>
                    </w:pPr>
                    <w:r w:rsidRPr="00381F97">
                      <w:rPr>
                        <w:noProof/>
                      </w:rPr>
                      <w:t>H. E. B. M. Z. D. E. K. A. Khiyaita, „Load balancing cloud computing: State of art,” 2012. [Interactiv]. Available: https://ieeexplore.ieee.org/abstract/document/6249253.</w:t>
                    </w:r>
                  </w:p>
                </w:tc>
              </w:tr>
              <w:tr w:rsidR="008B73F9" w:rsidRPr="00381F97" w14:paraId="14458172" w14:textId="77777777" w:rsidTr="008B73F9">
                <w:trPr>
                  <w:divId w:val="651299202"/>
                  <w:tblCellSpacing w:w="15" w:type="dxa"/>
                </w:trPr>
                <w:tc>
                  <w:tcPr>
                    <w:tcW w:w="168" w:type="pct"/>
                    <w:hideMark/>
                  </w:tcPr>
                  <w:p w14:paraId="74A0D4D3" w14:textId="77777777" w:rsidR="008B73F9" w:rsidRPr="00381F97" w:rsidRDefault="008B73F9">
                    <w:pPr>
                      <w:pStyle w:val="Bibliography"/>
                      <w:rPr>
                        <w:noProof/>
                      </w:rPr>
                    </w:pPr>
                    <w:r w:rsidRPr="00381F97"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784" w:type="pct"/>
                    <w:hideMark/>
                  </w:tcPr>
                  <w:p w14:paraId="5911A075" w14:textId="77777777" w:rsidR="008B73F9" w:rsidRPr="00381F97" w:rsidRDefault="008B73F9">
                    <w:pPr>
                      <w:pStyle w:val="Bibliography"/>
                      <w:rPr>
                        <w:noProof/>
                      </w:rPr>
                    </w:pPr>
                    <w:r w:rsidRPr="00381F97">
                      <w:rPr>
                        <w:noProof/>
                      </w:rPr>
                      <w:t>D. C. T. Deepa, „A comparative study of static and dynamic load balancing algorithms in cloud computing,” 2017. [Interactiv]. Available: https://ieeexplore.ieee.org/abstract/document/8390086.</w:t>
                    </w:r>
                  </w:p>
                </w:tc>
              </w:tr>
              <w:tr w:rsidR="008B73F9" w:rsidRPr="00381F97" w14:paraId="7051C4E2" w14:textId="77777777" w:rsidTr="008B73F9">
                <w:trPr>
                  <w:divId w:val="651299202"/>
                  <w:tblCellSpacing w:w="15" w:type="dxa"/>
                </w:trPr>
                <w:tc>
                  <w:tcPr>
                    <w:tcW w:w="168" w:type="pct"/>
                    <w:hideMark/>
                  </w:tcPr>
                  <w:p w14:paraId="4983BD31" w14:textId="77777777" w:rsidR="008B73F9" w:rsidRPr="00381F97" w:rsidRDefault="008B73F9">
                    <w:pPr>
                      <w:pStyle w:val="Bibliography"/>
                      <w:rPr>
                        <w:noProof/>
                      </w:rPr>
                    </w:pPr>
                    <w:r w:rsidRPr="00381F97"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784" w:type="pct"/>
                    <w:hideMark/>
                  </w:tcPr>
                  <w:p w14:paraId="5DFDE547" w14:textId="77777777" w:rsidR="008B73F9" w:rsidRPr="00381F97" w:rsidRDefault="008B73F9">
                    <w:pPr>
                      <w:pStyle w:val="Bibliography"/>
                      <w:rPr>
                        <w:noProof/>
                      </w:rPr>
                    </w:pPr>
                    <w:r w:rsidRPr="00381F97">
                      <w:rPr>
                        <w:noProof/>
                      </w:rPr>
                      <w:t>P. M. Bhavsar, „Load Balancing in Grid Environment using Machine Learning - Innovative Approach,” [Interactiv]. Available: https://www.researchgate.net/profile/Ashish-Revar/publication/49586510_Load_Balancing_in_Grid_Environment_using_Machine_Learning_-_Innovative_Approach/links/00b49522c9d322e892000000/Load-Balancing-in-Grid-Environment-using-Machine-Learning-Innovative-Appr.</w:t>
                    </w:r>
                  </w:p>
                </w:tc>
              </w:tr>
              <w:tr w:rsidR="008B73F9" w:rsidRPr="00381F97" w14:paraId="334620DC" w14:textId="77777777" w:rsidTr="008B73F9">
                <w:trPr>
                  <w:divId w:val="651299202"/>
                  <w:tblCellSpacing w:w="15" w:type="dxa"/>
                </w:trPr>
                <w:tc>
                  <w:tcPr>
                    <w:tcW w:w="168" w:type="pct"/>
                    <w:hideMark/>
                  </w:tcPr>
                  <w:p w14:paraId="0BFB081E" w14:textId="77777777" w:rsidR="008B73F9" w:rsidRPr="00381F97" w:rsidRDefault="008B73F9">
                    <w:pPr>
                      <w:pStyle w:val="Bibliography"/>
                      <w:rPr>
                        <w:noProof/>
                      </w:rPr>
                    </w:pPr>
                    <w:r w:rsidRPr="00381F97"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784" w:type="pct"/>
                    <w:hideMark/>
                  </w:tcPr>
                  <w:p w14:paraId="38731DAC" w14:textId="77777777" w:rsidR="008B73F9" w:rsidRPr="00381F97" w:rsidRDefault="008B73F9">
                    <w:pPr>
                      <w:pStyle w:val="Bibliography"/>
                      <w:rPr>
                        <w:noProof/>
                      </w:rPr>
                    </w:pPr>
                    <w:r w:rsidRPr="00381F97">
                      <w:rPr>
                        <w:noProof/>
                      </w:rPr>
                      <w:t>B. P. Smaranika Parida, „An Efficient Dynamic Load Balancing Algorithm Using Machine Learning Technique in Cloud Environment,” 2018. [Interactiv]. Available: https://fardapaper.ir/mohavaha/uploads/2018/08/Fardapaper-An-Efficient-Dynamic-Load-Balancing-Algorithm-Using-Machine-Learning-Technique-in-Cloud-Environment.pdf.</w:t>
                    </w:r>
                  </w:p>
                </w:tc>
              </w:tr>
              <w:tr w:rsidR="008B73F9" w:rsidRPr="00381F97" w14:paraId="258E7B50" w14:textId="77777777" w:rsidTr="008B73F9">
                <w:trPr>
                  <w:divId w:val="651299202"/>
                  <w:tblCellSpacing w:w="15" w:type="dxa"/>
                </w:trPr>
                <w:tc>
                  <w:tcPr>
                    <w:tcW w:w="168" w:type="pct"/>
                    <w:hideMark/>
                  </w:tcPr>
                  <w:p w14:paraId="24675571" w14:textId="77777777" w:rsidR="008B73F9" w:rsidRPr="00381F97" w:rsidRDefault="008B73F9">
                    <w:pPr>
                      <w:pStyle w:val="Bibliography"/>
                      <w:rPr>
                        <w:noProof/>
                      </w:rPr>
                    </w:pPr>
                    <w:r w:rsidRPr="00381F97"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784" w:type="pct"/>
                    <w:hideMark/>
                  </w:tcPr>
                  <w:p w14:paraId="2B458866" w14:textId="77777777" w:rsidR="008B73F9" w:rsidRPr="00381F97" w:rsidRDefault="008B73F9">
                    <w:pPr>
                      <w:pStyle w:val="Bibliography"/>
                      <w:rPr>
                        <w:noProof/>
                      </w:rPr>
                    </w:pPr>
                    <w:r w:rsidRPr="00381F97">
                      <w:rPr>
                        <w:noProof/>
                      </w:rPr>
                      <w:t>H. Yao, X. Yuan și P. Zhang, „Machine Learning Aided Load Balance Routing Scheme Considering Queue Utilization,” 2019. [Interactiv]. Available: https://ieeexplore.ieee.org/abstract/document/8733872.</w:t>
                    </w:r>
                  </w:p>
                </w:tc>
              </w:tr>
            </w:tbl>
            <w:p w14:paraId="661D5FC3" w14:textId="77777777" w:rsidR="008B73F9" w:rsidRPr="00381F97" w:rsidRDefault="008B73F9">
              <w:pPr>
                <w:divId w:val="651299202"/>
                <w:rPr>
                  <w:rFonts w:eastAsia="Times New Roman"/>
                  <w:noProof/>
                </w:rPr>
              </w:pPr>
            </w:p>
            <w:p w14:paraId="505630AF" w14:textId="1F3E32DE" w:rsidR="00A05029" w:rsidRPr="00381F97" w:rsidRDefault="00131D1C">
              <w:r w:rsidRPr="00381F97"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sectPr w:rsidR="00A05029" w:rsidRPr="00381F97" w:rsidSect="00CC125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2AD30" w14:textId="77777777" w:rsidR="003D436E" w:rsidRDefault="003D436E" w:rsidP="00D63ECE">
      <w:pPr>
        <w:spacing w:after="0" w:line="240" w:lineRule="auto"/>
      </w:pPr>
      <w:r>
        <w:separator/>
      </w:r>
    </w:p>
  </w:endnote>
  <w:endnote w:type="continuationSeparator" w:id="0">
    <w:p w14:paraId="57B134C8" w14:textId="77777777" w:rsidR="003D436E" w:rsidRDefault="003D436E" w:rsidP="00D63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88690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151D4" w14:textId="53EEF52B" w:rsidR="005B4FA8" w:rsidRDefault="005B4F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56D830" w14:textId="77777777" w:rsidR="00D63ECE" w:rsidRDefault="00D63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A304B" w14:textId="77777777" w:rsidR="003D436E" w:rsidRDefault="003D436E" w:rsidP="00D63ECE">
      <w:pPr>
        <w:spacing w:after="0" w:line="240" w:lineRule="auto"/>
      </w:pPr>
      <w:r>
        <w:separator/>
      </w:r>
    </w:p>
  </w:footnote>
  <w:footnote w:type="continuationSeparator" w:id="0">
    <w:p w14:paraId="60F3BCC8" w14:textId="77777777" w:rsidR="003D436E" w:rsidRDefault="003D436E" w:rsidP="00D63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67C26"/>
    <w:multiLevelType w:val="hybridMultilevel"/>
    <w:tmpl w:val="47B2C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3B7D0B"/>
    <w:multiLevelType w:val="hybridMultilevel"/>
    <w:tmpl w:val="DE807CBC"/>
    <w:lvl w:ilvl="0" w:tplc="8F042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84322"/>
    <w:multiLevelType w:val="hybridMultilevel"/>
    <w:tmpl w:val="524476B4"/>
    <w:lvl w:ilvl="0" w:tplc="8F042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F508C"/>
    <w:multiLevelType w:val="hybridMultilevel"/>
    <w:tmpl w:val="6526C922"/>
    <w:lvl w:ilvl="0" w:tplc="59DEE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408542">
    <w:abstractNumId w:val="3"/>
  </w:num>
  <w:num w:numId="2" w16cid:durableId="903023383">
    <w:abstractNumId w:val="0"/>
  </w:num>
  <w:num w:numId="3" w16cid:durableId="829709446">
    <w:abstractNumId w:val="1"/>
  </w:num>
  <w:num w:numId="4" w16cid:durableId="940649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7B"/>
    <w:rsid w:val="00000225"/>
    <w:rsid w:val="00004C77"/>
    <w:rsid w:val="000059D5"/>
    <w:rsid w:val="0000650E"/>
    <w:rsid w:val="00007953"/>
    <w:rsid w:val="0002343A"/>
    <w:rsid w:val="00024BC5"/>
    <w:rsid w:val="000301AD"/>
    <w:rsid w:val="0004329F"/>
    <w:rsid w:val="0004458F"/>
    <w:rsid w:val="00044F61"/>
    <w:rsid w:val="000503D2"/>
    <w:rsid w:val="00056ADD"/>
    <w:rsid w:val="00061CBB"/>
    <w:rsid w:val="000661D1"/>
    <w:rsid w:val="0006733B"/>
    <w:rsid w:val="00070CEB"/>
    <w:rsid w:val="00071025"/>
    <w:rsid w:val="000752C4"/>
    <w:rsid w:val="000774BC"/>
    <w:rsid w:val="00077723"/>
    <w:rsid w:val="000817FD"/>
    <w:rsid w:val="00086F7F"/>
    <w:rsid w:val="000874BC"/>
    <w:rsid w:val="00090950"/>
    <w:rsid w:val="00094779"/>
    <w:rsid w:val="000B46C1"/>
    <w:rsid w:val="000F1609"/>
    <w:rsid w:val="000F1623"/>
    <w:rsid w:val="00104B4C"/>
    <w:rsid w:val="00110B1E"/>
    <w:rsid w:val="0011400F"/>
    <w:rsid w:val="00120022"/>
    <w:rsid w:val="00131D1C"/>
    <w:rsid w:val="001425FC"/>
    <w:rsid w:val="00145FE5"/>
    <w:rsid w:val="00147311"/>
    <w:rsid w:val="00155ABD"/>
    <w:rsid w:val="00156BEA"/>
    <w:rsid w:val="00162393"/>
    <w:rsid w:val="00175294"/>
    <w:rsid w:val="001753FD"/>
    <w:rsid w:val="001756AF"/>
    <w:rsid w:val="001765E2"/>
    <w:rsid w:val="00180E21"/>
    <w:rsid w:val="00187BE1"/>
    <w:rsid w:val="00190DBC"/>
    <w:rsid w:val="0019291D"/>
    <w:rsid w:val="001A5338"/>
    <w:rsid w:val="001A5A5D"/>
    <w:rsid w:val="001B28C7"/>
    <w:rsid w:val="001B3AC4"/>
    <w:rsid w:val="001B6902"/>
    <w:rsid w:val="001D7C9C"/>
    <w:rsid w:val="001E2B79"/>
    <w:rsid w:val="001E4465"/>
    <w:rsid w:val="001F4CEF"/>
    <w:rsid w:val="0020274C"/>
    <w:rsid w:val="00202B32"/>
    <w:rsid w:val="00203182"/>
    <w:rsid w:val="002046CA"/>
    <w:rsid w:val="0020620A"/>
    <w:rsid w:val="002104B1"/>
    <w:rsid w:val="0021079F"/>
    <w:rsid w:val="0021374C"/>
    <w:rsid w:val="00215DF2"/>
    <w:rsid w:val="002172FC"/>
    <w:rsid w:val="00223176"/>
    <w:rsid w:val="002262E4"/>
    <w:rsid w:val="002263D0"/>
    <w:rsid w:val="00230CD8"/>
    <w:rsid w:val="002317C7"/>
    <w:rsid w:val="002331EE"/>
    <w:rsid w:val="00233CAC"/>
    <w:rsid w:val="002356F0"/>
    <w:rsid w:val="00236984"/>
    <w:rsid w:val="00237479"/>
    <w:rsid w:val="00252CA9"/>
    <w:rsid w:val="00254162"/>
    <w:rsid w:val="00266C9D"/>
    <w:rsid w:val="00272C4B"/>
    <w:rsid w:val="002732C4"/>
    <w:rsid w:val="002841F5"/>
    <w:rsid w:val="00284B0C"/>
    <w:rsid w:val="002868DA"/>
    <w:rsid w:val="00291590"/>
    <w:rsid w:val="00292914"/>
    <w:rsid w:val="00295060"/>
    <w:rsid w:val="00297164"/>
    <w:rsid w:val="002B0ABB"/>
    <w:rsid w:val="002B38BF"/>
    <w:rsid w:val="002C0A61"/>
    <w:rsid w:val="002C287C"/>
    <w:rsid w:val="002C3AC4"/>
    <w:rsid w:val="002C4AEE"/>
    <w:rsid w:val="002C6E4C"/>
    <w:rsid w:val="002D3F55"/>
    <w:rsid w:val="002E1F8D"/>
    <w:rsid w:val="002E2FEB"/>
    <w:rsid w:val="002E4008"/>
    <w:rsid w:val="002E5F0A"/>
    <w:rsid w:val="002E795C"/>
    <w:rsid w:val="002F2CAC"/>
    <w:rsid w:val="002F525F"/>
    <w:rsid w:val="002F590B"/>
    <w:rsid w:val="002F6F6A"/>
    <w:rsid w:val="00300500"/>
    <w:rsid w:val="00302758"/>
    <w:rsid w:val="00303C70"/>
    <w:rsid w:val="00305A3E"/>
    <w:rsid w:val="00310196"/>
    <w:rsid w:val="003127CE"/>
    <w:rsid w:val="00313270"/>
    <w:rsid w:val="003300A4"/>
    <w:rsid w:val="003339D7"/>
    <w:rsid w:val="003355A2"/>
    <w:rsid w:val="003369AF"/>
    <w:rsid w:val="003373FC"/>
    <w:rsid w:val="00340D2E"/>
    <w:rsid w:val="003421C6"/>
    <w:rsid w:val="003424E1"/>
    <w:rsid w:val="00342516"/>
    <w:rsid w:val="00350C28"/>
    <w:rsid w:val="00374079"/>
    <w:rsid w:val="00375508"/>
    <w:rsid w:val="00381F97"/>
    <w:rsid w:val="0038400C"/>
    <w:rsid w:val="00391BA7"/>
    <w:rsid w:val="00393619"/>
    <w:rsid w:val="003A4FDB"/>
    <w:rsid w:val="003A6534"/>
    <w:rsid w:val="003A755F"/>
    <w:rsid w:val="003A7C9E"/>
    <w:rsid w:val="003B2581"/>
    <w:rsid w:val="003B4FC4"/>
    <w:rsid w:val="003B62C1"/>
    <w:rsid w:val="003B714A"/>
    <w:rsid w:val="003C4578"/>
    <w:rsid w:val="003C637B"/>
    <w:rsid w:val="003D436E"/>
    <w:rsid w:val="003D6CA5"/>
    <w:rsid w:val="003D743F"/>
    <w:rsid w:val="003E0D81"/>
    <w:rsid w:val="003E414D"/>
    <w:rsid w:val="003E5662"/>
    <w:rsid w:val="003E6A0B"/>
    <w:rsid w:val="003E6F43"/>
    <w:rsid w:val="003F23CA"/>
    <w:rsid w:val="003F3BAB"/>
    <w:rsid w:val="003F6579"/>
    <w:rsid w:val="003F67D7"/>
    <w:rsid w:val="0040162F"/>
    <w:rsid w:val="004041C8"/>
    <w:rsid w:val="00411B4A"/>
    <w:rsid w:val="00414B6C"/>
    <w:rsid w:val="00417932"/>
    <w:rsid w:val="00423136"/>
    <w:rsid w:val="00423B55"/>
    <w:rsid w:val="00426A57"/>
    <w:rsid w:val="00435A43"/>
    <w:rsid w:val="004453E0"/>
    <w:rsid w:val="00480CDA"/>
    <w:rsid w:val="004836EB"/>
    <w:rsid w:val="00491D6D"/>
    <w:rsid w:val="00496068"/>
    <w:rsid w:val="00496EF0"/>
    <w:rsid w:val="00497EFC"/>
    <w:rsid w:val="004A20C5"/>
    <w:rsid w:val="004A3A7B"/>
    <w:rsid w:val="004B2590"/>
    <w:rsid w:val="004B4D69"/>
    <w:rsid w:val="004B5EF4"/>
    <w:rsid w:val="004C20D8"/>
    <w:rsid w:val="004C214E"/>
    <w:rsid w:val="004C61A3"/>
    <w:rsid w:val="004C77E7"/>
    <w:rsid w:val="004D794D"/>
    <w:rsid w:val="004E2E33"/>
    <w:rsid w:val="004E6E8E"/>
    <w:rsid w:val="004F115A"/>
    <w:rsid w:val="00501009"/>
    <w:rsid w:val="00502A87"/>
    <w:rsid w:val="00506C77"/>
    <w:rsid w:val="00511EBD"/>
    <w:rsid w:val="00512D92"/>
    <w:rsid w:val="00512FD9"/>
    <w:rsid w:val="005163B4"/>
    <w:rsid w:val="005168C9"/>
    <w:rsid w:val="00521C4A"/>
    <w:rsid w:val="005230DF"/>
    <w:rsid w:val="00523A81"/>
    <w:rsid w:val="00524D2E"/>
    <w:rsid w:val="005301FA"/>
    <w:rsid w:val="00532512"/>
    <w:rsid w:val="00532EF4"/>
    <w:rsid w:val="00533D80"/>
    <w:rsid w:val="00552EE8"/>
    <w:rsid w:val="005554C2"/>
    <w:rsid w:val="00565ADC"/>
    <w:rsid w:val="005761C4"/>
    <w:rsid w:val="00582A0A"/>
    <w:rsid w:val="00592091"/>
    <w:rsid w:val="00597C24"/>
    <w:rsid w:val="005A58B1"/>
    <w:rsid w:val="005A793A"/>
    <w:rsid w:val="005B4FA8"/>
    <w:rsid w:val="005C1167"/>
    <w:rsid w:val="005C13FD"/>
    <w:rsid w:val="005C1DC0"/>
    <w:rsid w:val="005C4B55"/>
    <w:rsid w:val="005D48F6"/>
    <w:rsid w:val="005E0932"/>
    <w:rsid w:val="005E5F70"/>
    <w:rsid w:val="005E7534"/>
    <w:rsid w:val="005F3CBE"/>
    <w:rsid w:val="00600FB0"/>
    <w:rsid w:val="006125DE"/>
    <w:rsid w:val="00620B08"/>
    <w:rsid w:val="00620CEB"/>
    <w:rsid w:val="0062320A"/>
    <w:rsid w:val="0062583B"/>
    <w:rsid w:val="00631849"/>
    <w:rsid w:val="006321C1"/>
    <w:rsid w:val="006361F0"/>
    <w:rsid w:val="006407DF"/>
    <w:rsid w:val="00640CE4"/>
    <w:rsid w:val="006471A1"/>
    <w:rsid w:val="0065463F"/>
    <w:rsid w:val="00656EFF"/>
    <w:rsid w:val="0065712C"/>
    <w:rsid w:val="00662E79"/>
    <w:rsid w:val="006636E6"/>
    <w:rsid w:val="006640F0"/>
    <w:rsid w:val="00670398"/>
    <w:rsid w:val="006721B5"/>
    <w:rsid w:val="00676FC0"/>
    <w:rsid w:val="006838AC"/>
    <w:rsid w:val="006839B5"/>
    <w:rsid w:val="0068538A"/>
    <w:rsid w:val="0069230B"/>
    <w:rsid w:val="006933EF"/>
    <w:rsid w:val="006979FA"/>
    <w:rsid w:val="006A5D0A"/>
    <w:rsid w:val="006A64C8"/>
    <w:rsid w:val="006B5F43"/>
    <w:rsid w:val="006B5FA3"/>
    <w:rsid w:val="006C33C8"/>
    <w:rsid w:val="006C7C9B"/>
    <w:rsid w:val="006D1360"/>
    <w:rsid w:val="006D136F"/>
    <w:rsid w:val="006D15F3"/>
    <w:rsid w:val="006D21F0"/>
    <w:rsid w:val="006D2594"/>
    <w:rsid w:val="006D7B4E"/>
    <w:rsid w:val="006E56E6"/>
    <w:rsid w:val="006F1E5D"/>
    <w:rsid w:val="006F3945"/>
    <w:rsid w:val="006F632C"/>
    <w:rsid w:val="007045F1"/>
    <w:rsid w:val="0070538A"/>
    <w:rsid w:val="007116F2"/>
    <w:rsid w:val="00715430"/>
    <w:rsid w:val="00720855"/>
    <w:rsid w:val="007212C3"/>
    <w:rsid w:val="0072210A"/>
    <w:rsid w:val="00732BD2"/>
    <w:rsid w:val="007347E7"/>
    <w:rsid w:val="00736023"/>
    <w:rsid w:val="00737521"/>
    <w:rsid w:val="007438E1"/>
    <w:rsid w:val="00755191"/>
    <w:rsid w:val="00756EA8"/>
    <w:rsid w:val="00756FCC"/>
    <w:rsid w:val="00773A0F"/>
    <w:rsid w:val="00785651"/>
    <w:rsid w:val="00787595"/>
    <w:rsid w:val="00792846"/>
    <w:rsid w:val="007928C3"/>
    <w:rsid w:val="007B2D51"/>
    <w:rsid w:val="007C7920"/>
    <w:rsid w:val="007D6812"/>
    <w:rsid w:val="007E1532"/>
    <w:rsid w:val="007E2959"/>
    <w:rsid w:val="007E4A42"/>
    <w:rsid w:val="007E4A97"/>
    <w:rsid w:val="007E5796"/>
    <w:rsid w:val="007E7E42"/>
    <w:rsid w:val="00801BAE"/>
    <w:rsid w:val="00813D44"/>
    <w:rsid w:val="00814E91"/>
    <w:rsid w:val="00820274"/>
    <w:rsid w:val="0082116D"/>
    <w:rsid w:val="00822D8B"/>
    <w:rsid w:val="0082585B"/>
    <w:rsid w:val="008260D8"/>
    <w:rsid w:val="008276E8"/>
    <w:rsid w:val="0083191B"/>
    <w:rsid w:val="008350BB"/>
    <w:rsid w:val="00843318"/>
    <w:rsid w:val="00846176"/>
    <w:rsid w:val="00846EAC"/>
    <w:rsid w:val="00851332"/>
    <w:rsid w:val="00854659"/>
    <w:rsid w:val="0085481F"/>
    <w:rsid w:val="008661BD"/>
    <w:rsid w:val="00866263"/>
    <w:rsid w:val="00866D75"/>
    <w:rsid w:val="00872936"/>
    <w:rsid w:val="00881812"/>
    <w:rsid w:val="00883B66"/>
    <w:rsid w:val="00890766"/>
    <w:rsid w:val="008A1EFC"/>
    <w:rsid w:val="008A2C5B"/>
    <w:rsid w:val="008B73F9"/>
    <w:rsid w:val="008C1FA5"/>
    <w:rsid w:val="008C21B6"/>
    <w:rsid w:val="008C452D"/>
    <w:rsid w:val="008D1CD2"/>
    <w:rsid w:val="008D7EC2"/>
    <w:rsid w:val="008E2157"/>
    <w:rsid w:val="008E2460"/>
    <w:rsid w:val="008E39CC"/>
    <w:rsid w:val="008E701A"/>
    <w:rsid w:val="008F0D00"/>
    <w:rsid w:val="008F1960"/>
    <w:rsid w:val="009031D4"/>
    <w:rsid w:val="009060C5"/>
    <w:rsid w:val="00910F86"/>
    <w:rsid w:val="00915509"/>
    <w:rsid w:val="00922C4D"/>
    <w:rsid w:val="00927523"/>
    <w:rsid w:val="0093024F"/>
    <w:rsid w:val="009329A4"/>
    <w:rsid w:val="00932F32"/>
    <w:rsid w:val="009332EA"/>
    <w:rsid w:val="00936EB4"/>
    <w:rsid w:val="009417F2"/>
    <w:rsid w:val="009467AA"/>
    <w:rsid w:val="00947C2C"/>
    <w:rsid w:val="009507E0"/>
    <w:rsid w:val="00960BE0"/>
    <w:rsid w:val="0096107D"/>
    <w:rsid w:val="00961B8A"/>
    <w:rsid w:val="00967523"/>
    <w:rsid w:val="00974914"/>
    <w:rsid w:val="00984B3E"/>
    <w:rsid w:val="00991700"/>
    <w:rsid w:val="009A567A"/>
    <w:rsid w:val="009B2493"/>
    <w:rsid w:val="009B41F1"/>
    <w:rsid w:val="009B76EF"/>
    <w:rsid w:val="009C1A8D"/>
    <w:rsid w:val="009C2923"/>
    <w:rsid w:val="009C6189"/>
    <w:rsid w:val="009C6F47"/>
    <w:rsid w:val="009D00C2"/>
    <w:rsid w:val="009D23D6"/>
    <w:rsid w:val="009D29F6"/>
    <w:rsid w:val="009D3424"/>
    <w:rsid w:val="009D5649"/>
    <w:rsid w:val="009E3E20"/>
    <w:rsid w:val="009E5678"/>
    <w:rsid w:val="009E63CF"/>
    <w:rsid w:val="009F670E"/>
    <w:rsid w:val="00A0011F"/>
    <w:rsid w:val="00A00166"/>
    <w:rsid w:val="00A035C6"/>
    <w:rsid w:val="00A05029"/>
    <w:rsid w:val="00A07F14"/>
    <w:rsid w:val="00A179C5"/>
    <w:rsid w:val="00A20065"/>
    <w:rsid w:val="00A23C31"/>
    <w:rsid w:val="00A24366"/>
    <w:rsid w:val="00A26EF5"/>
    <w:rsid w:val="00A303CE"/>
    <w:rsid w:val="00A31448"/>
    <w:rsid w:val="00A31FD5"/>
    <w:rsid w:val="00A34FA2"/>
    <w:rsid w:val="00A413EA"/>
    <w:rsid w:val="00A50EDE"/>
    <w:rsid w:val="00A5108B"/>
    <w:rsid w:val="00A53182"/>
    <w:rsid w:val="00A606F9"/>
    <w:rsid w:val="00A63F87"/>
    <w:rsid w:val="00A747F3"/>
    <w:rsid w:val="00A75060"/>
    <w:rsid w:val="00A82E9E"/>
    <w:rsid w:val="00A83BDF"/>
    <w:rsid w:val="00A84B67"/>
    <w:rsid w:val="00A9436F"/>
    <w:rsid w:val="00A95A8D"/>
    <w:rsid w:val="00A97809"/>
    <w:rsid w:val="00A97E6D"/>
    <w:rsid w:val="00AA4AA6"/>
    <w:rsid w:val="00AA4B00"/>
    <w:rsid w:val="00AB368B"/>
    <w:rsid w:val="00AC3457"/>
    <w:rsid w:val="00AC57A3"/>
    <w:rsid w:val="00AC5816"/>
    <w:rsid w:val="00AD102E"/>
    <w:rsid w:val="00AD255A"/>
    <w:rsid w:val="00AE0797"/>
    <w:rsid w:val="00AE131D"/>
    <w:rsid w:val="00AE600C"/>
    <w:rsid w:val="00AF0593"/>
    <w:rsid w:val="00AF4D28"/>
    <w:rsid w:val="00AF5BC1"/>
    <w:rsid w:val="00B067C4"/>
    <w:rsid w:val="00B12861"/>
    <w:rsid w:val="00B15A64"/>
    <w:rsid w:val="00B16101"/>
    <w:rsid w:val="00B17364"/>
    <w:rsid w:val="00B173A6"/>
    <w:rsid w:val="00B25988"/>
    <w:rsid w:val="00B304F0"/>
    <w:rsid w:val="00B33E58"/>
    <w:rsid w:val="00B35139"/>
    <w:rsid w:val="00B3695C"/>
    <w:rsid w:val="00B36B84"/>
    <w:rsid w:val="00B40C84"/>
    <w:rsid w:val="00B42D97"/>
    <w:rsid w:val="00B525C1"/>
    <w:rsid w:val="00B535DB"/>
    <w:rsid w:val="00B55D5D"/>
    <w:rsid w:val="00B567A5"/>
    <w:rsid w:val="00B57E09"/>
    <w:rsid w:val="00B6188E"/>
    <w:rsid w:val="00B6602D"/>
    <w:rsid w:val="00B71404"/>
    <w:rsid w:val="00B8173F"/>
    <w:rsid w:val="00B85F54"/>
    <w:rsid w:val="00B978C1"/>
    <w:rsid w:val="00BA0A50"/>
    <w:rsid w:val="00BA2090"/>
    <w:rsid w:val="00BA3DD0"/>
    <w:rsid w:val="00BA5A1E"/>
    <w:rsid w:val="00BB2670"/>
    <w:rsid w:val="00BB6651"/>
    <w:rsid w:val="00BC557B"/>
    <w:rsid w:val="00BC5B42"/>
    <w:rsid w:val="00BD0ED4"/>
    <w:rsid w:val="00BD3016"/>
    <w:rsid w:val="00BD30A2"/>
    <w:rsid w:val="00BD458C"/>
    <w:rsid w:val="00BD6B83"/>
    <w:rsid w:val="00BD75D2"/>
    <w:rsid w:val="00BF543A"/>
    <w:rsid w:val="00C008E3"/>
    <w:rsid w:val="00C05C53"/>
    <w:rsid w:val="00C1723D"/>
    <w:rsid w:val="00C210AC"/>
    <w:rsid w:val="00C2205B"/>
    <w:rsid w:val="00C23E5E"/>
    <w:rsid w:val="00C40F02"/>
    <w:rsid w:val="00C44CDA"/>
    <w:rsid w:val="00C4623B"/>
    <w:rsid w:val="00C5052D"/>
    <w:rsid w:val="00C51FEA"/>
    <w:rsid w:val="00C567BA"/>
    <w:rsid w:val="00C6061E"/>
    <w:rsid w:val="00C61C9B"/>
    <w:rsid w:val="00C63CB9"/>
    <w:rsid w:val="00C67DC2"/>
    <w:rsid w:val="00C73F4C"/>
    <w:rsid w:val="00C84DD8"/>
    <w:rsid w:val="00C90175"/>
    <w:rsid w:val="00CA22A8"/>
    <w:rsid w:val="00CA4E12"/>
    <w:rsid w:val="00CB38F2"/>
    <w:rsid w:val="00CC1250"/>
    <w:rsid w:val="00CC43DB"/>
    <w:rsid w:val="00CC4AE0"/>
    <w:rsid w:val="00CD3B83"/>
    <w:rsid w:val="00CD3F37"/>
    <w:rsid w:val="00CD4834"/>
    <w:rsid w:val="00CD742B"/>
    <w:rsid w:val="00CE04E7"/>
    <w:rsid w:val="00CE1230"/>
    <w:rsid w:val="00CF6661"/>
    <w:rsid w:val="00D01F65"/>
    <w:rsid w:val="00D05EB9"/>
    <w:rsid w:val="00D14192"/>
    <w:rsid w:val="00D15983"/>
    <w:rsid w:val="00D15E6B"/>
    <w:rsid w:val="00D17F44"/>
    <w:rsid w:val="00D22797"/>
    <w:rsid w:val="00D22FBA"/>
    <w:rsid w:val="00D26F6C"/>
    <w:rsid w:val="00D35EA0"/>
    <w:rsid w:val="00D43FAA"/>
    <w:rsid w:val="00D53633"/>
    <w:rsid w:val="00D53FB3"/>
    <w:rsid w:val="00D5428E"/>
    <w:rsid w:val="00D63ECE"/>
    <w:rsid w:val="00D73AEE"/>
    <w:rsid w:val="00D7507E"/>
    <w:rsid w:val="00D816BB"/>
    <w:rsid w:val="00D81B6C"/>
    <w:rsid w:val="00D829CC"/>
    <w:rsid w:val="00D82E99"/>
    <w:rsid w:val="00DA2B39"/>
    <w:rsid w:val="00DA7A17"/>
    <w:rsid w:val="00DA7CE8"/>
    <w:rsid w:val="00DB0BD6"/>
    <w:rsid w:val="00DB2BBC"/>
    <w:rsid w:val="00DB51C4"/>
    <w:rsid w:val="00DB6AC2"/>
    <w:rsid w:val="00DC3F31"/>
    <w:rsid w:val="00DC63CA"/>
    <w:rsid w:val="00DC7D28"/>
    <w:rsid w:val="00DD025E"/>
    <w:rsid w:val="00DD1750"/>
    <w:rsid w:val="00DD3D26"/>
    <w:rsid w:val="00DD4F0C"/>
    <w:rsid w:val="00DE5886"/>
    <w:rsid w:val="00DF6E35"/>
    <w:rsid w:val="00E03443"/>
    <w:rsid w:val="00E04B18"/>
    <w:rsid w:val="00E110D0"/>
    <w:rsid w:val="00E1174E"/>
    <w:rsid w:val="00E1207D"/>
    <w:rsid w:val="00E16538"/>
    <w:rsid w:val="00E206B7"/>
    <w:rsid w:val="00E20961"/>
    <w:rsid w:val="00E24823"/>
    <w:rsid w:val="00E30079"/>
    <w:rsid w:val="00E30F88"/>
    <w:rsid w:val="00E31B2C"/>
    <w:rsid w:val="00E3206D"/>
    <w:rsid w:val="00E36C8D"/>
    <w:rsid w:val="00E42E16"/>
    <w:rsid w:val="00E43247"/>
    <w:rsid w:val="00E4645C"/>
    <w:rsid w:val="00E616A3"/>
    <w:rsid w:val="00E63BA7"/>
    <w:rsid w:val="00E64B54"/>
    <w:rsid w:val="00E64C6C"/>
    <w:rsid w:val="00E6729D"/>
    <w:rsid w:val="00E67703"/>
    <w:rsid w:val="00E70A12"/>
    <w:rsid w:val="00E70CC2"/>
    <w:rsid w:val="00E71D9A"/>
    <w:rsid w:val="00E7388C"/>
    <w:rsid w:val="00E76B38"/>
    <w:rsid w:val="00E776C2"/>
    <w:rsid w:val="00E811DA"/>
    <w:rsid w:val="00E850E0"/>
    <w:rsid w:val="00E907ED"/>
    <w:rsid w:val="00E93D2B"/>
    <w:rsid w:val="00EA1348"/>
    <w:rsid w:val="00EA4DA7"/>
    <w:rsid w:val="00EA53C6"/>
    <w:rsid w:val="00EC2DCA"/>
    <w:rsid w:val="00EC3E9B"/>
    <w:rsid w:val="00EC7AC8"/>
    <w:rsid w:val="00ED3DD6"/>
    <w:rsid w:val="00EE05F3"/>
    <w:rsid w:val="00EE6272"/>
    <w:rsid w:val="00EF7D74"/>
    <w:rsid w:val="00F04751"/>
    <w:rsid w:val="00F07EE6"/>
    <w:rsid w:val="00F14D87"/>
    <w:rsid w:val="00F20A41"/>
    <w:rsid w:val="00F2181C"/>
    <w:rsid w:val="00F218ED"/>
    <w:rsid w:val="00F23F11"/>
    <w:rsid w:val="00F311F9"/>
    <w:rsid w:val="00F3133A"/>
    <w:rsid w:val="00F318BC"/>
    <w:rsid w:val="00F31CEB"/>
    <w:rsid w:val="00F31FC2"/>
    <w:rsid w:val="00F33DF3"/>
    <w:rsid w:val="00F34CFB"/>
    <w:rsid w:val="00F34D49"/>
    <w:rsid w:val="00F369FE"/>
    <w:rsid w:val="00F41FB8"/>
    <w:rsid w:val="00F42B3D"/>
    <w:rsid w:val="00F47DC3"/>
    <w:rsid w:val="00F53842"/>
    <w:rsid w:val="00F54CFD"/>
    <w:rsid w:val="00F5577E"/>
    <w:rsid w:val="00F631D8"/>
    <w:rsid w:val="00F657AC"/>
    <w:rsid w:val="00F702ED"/>
    <w:rsid w:val="00F71A58"/>
    <w:rsid w:val="00F72E7B"/>
    <w:rsid w:val="00F7625E"/>
    <w:rsid w:val="00F80A5A"/>
    <w:rsid w:val="00F84D82"/>
    <w:rsid w:val="00F852F0"/>
    <w:rsid w:val="00FA156D"/>
    <w:rsid w:val="00FA7A40"/>
    <w:rsid w:val="00FC03E9"/>
    <w:rsid w:val="00FC0E99"/>
    <w:rsid w:val="00FC1ABB"/>
    <w:rsid w:val="00FC21D2"/>
    <w:rsid w:val="00FC574B"/>
    <w:rsid w:val="00FD29E8"/>
    <w:rsid w:val="00FD6515"/>
    <w:rsid w:val="00FE2E92"/>
    <w:rsid w:val="00FF2B70"/>
    <w:rsid w:val="00FF2BA6"/>
    <w:rsid w:val="00FF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43DF"/>
  <w15:chartTrackingRefBased/>
  <w15:docId w15:val="{6699BFA5-11A0-439F-8F8D-FFA00685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C4A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5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78759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8759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875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759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D3D26"/>
    <w:pPr>
      <w:spacing w:after="100"/>
      <w:ind w:left="440"/>
    </w:pPr>
    <w:rPr>
      <w:rFonts w:eastAsiaTheme="minorEastAsia" w:cs="Times New Roman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31D1C"/>
  </w:style>
  <w:style w:type="paragraph" w:styleId="Header">
    <w:name w:val="header"/>
    <w:basedOn w:val="Normal"/>
    <w:link w:val="HeaderChar"/>
    <w:uiPriority w:val="99"/>
    <w:unhideWhenUsed/>
    <w:rsid w:val="00D63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EC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D63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ECE"/>
    <w:rPr>
      <w:lang w:val="ro-RO"/>
    </w:rPr>
  </w:style>
  <w:style w:type="paragraph" w:styleId="ListParagraph">
    <w:name w:val="List Paragraph"/>
    <w:basedOn w:val="Normal"/>
    <w:uiPriority w:val="34"/>
    <w:qFormat/>
    <w:rsid w:val="00E110D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B6A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Sheet1!$A$2:$A$6001</c:f>
              <c:numCache>
                <c:formatCode>General</c:formatCode>
                <c:ptCount val="6000"/>
                <c:pt idx="0">
                  <c:v>0</c:v>
                </c:pt>
                <c:pt idx="1">
                  <c:v>440</c:v>
                </c:pt>
                <c:pt idx="2">
                  <c:v>880.96999999880791</c:v>
                </c:pt>
                <c:pt idx="3">
                  <c:v>1983.7599999904633</c:v>
                </c:pt>
                <c:pt idx="4">
                  <c:v>2941.5699999928474</c:v>
                </c:pt>
                <c:pt idx="5">
                  <c:v>5298.8999999910593</c:v>
                </c:pt>
                <c:pt idx="6">
                  <c:v>5919.9299999922514</c:v>
                </c:pt>
                <c:pt idx="7">
                  <c:v>6441.4699999988079</c:v>
                </c:pt>
                <c:pt idx="8">
                  <c:v>6898.109999999404</c:v>
                </c:pt>
                <c:pt idx="9">
                  <c:v>7385.3799999952316</c:v>
                </c:pt>
                <c:pt idx="10">
                  <c:v>7838.6299999952316</c:v>
                </c:pt>
                <c:pt idx="11">
                  <c:v>8274.3999999910593</c:v>
                </c:pt>
                <c:pt idx="12">
                  <c:v>8757.6700000017881</c:v>
                </c:pt>
                <c:pt idx="13">
                  <c:v>9257.8499999940395</c:v>
                </c:pt>
                <c:pt idx="14">
                  <c:v>9911.3100000023842</c:v>
                </c:pt>
                <c:pt idx="15">
                  <c:v>14516.769999995828</c:v>
                </c:pt>
                <c:pt idx="16">
                  <c:v>14891.569999992847</c:v>
                </c:pt>
                <c:pt idx="17">
                  <c:v>15362.780000001192</c:v>
                </c:pt>
                <c:pt idx="18">
                  <c:v>15540.319999992847</c:v>
                </c:pt>
                <c:pt idx="19">
                  <c:v>15716.789999991655</c:v>
                </c:pt>
                <c:pt idx="20">
                  <c:v>15904.899999991059</c:v>
                </c:pt>
                <c:pt idx="21">
                  <c:v>16082.70000000298</c:v>
                </c:pt>
                <c:pt idx="22">
                  <c:v>16232.030000001192</c:v>
                </c:pt>
                <c:pt idx="23">
                  <c:v>16358.560000002384</c:v>
                </c:pt>
                <c:pt idx="24">
                  <c:v>16488.34999999404</c:v>
                </c:pt>
                <c:pt idx="25">
                  <c:v>16624.789999991655</c:v>
                </c:pt>
                <c:pt idx="26">
                  <c:v>16769.039999991655</c:v>
                </c:pt>
                <c:pt idx="27">
                  <c:v>16931.20000000298</c:v>
                </c:pt>
                <c:pt idx="28">
                  <c:v>17080.819999992847</c:v>
                </c:pt>
                <c:pt idx="29">
                  <c:v>17255.429999992251</c:v>
                </c:pt>
                <c:pt idx="30">
                  <c:v>17414.939999997616</c:v>
                </c:pt>
                <c:pt idx="31">
                  <c:v>17588.509999990463</c:v>
                </c:pt>
                <c:pt idx="32">
                  <c:v>17764.879999995232</c:v>
                </c:pt>
                <c:pt idx="33">
                  <c:v>17946.869999989867</c:v>
                </c:pt>
                <c:pt idx="34">
                  <c:v>18111.989999994636</c:v>
                </c:pt>
                <c:pt idx="35">
                  <c:v>18268.959999993443</c:v>
                </c:pt>
                <c:pt idx="36">
                  <c:v>18448.929999992251</c:v>
                </c:pt>
                <c:pt idx="37">
                  <c:v>18617.959999993443</c:v>
                </c:pt>
                <c:pt idx="38">
                  <c:v>18827.909999996424</c:v>
                </c:pt>
                <c:pt idx="39">
                  <c:v>19024.679999992251</c:v>
                </c:pt>
                <c:pt idx="40">
                  <c:v>19256.09999999404</c:v>
                </c:pt>
                <c:pt idx="41">
                  <c:v>19492.640000000596</c:v>
                </c:pt>
                <c:pt idx="42">
                  <c:v>19744.129999995232</c:v>
                </c:pt>
                <c:pt idx="43">
                  <c:v>20095.149999991059</c:v>
                </c:pt>
                <c:pt idx="44">
                  <c:v>20598.429999992251</c:v>
                </c:pt>
                <c:pt idx="45">
                  <c:v>23110.579999998212</c:v>
                </c:pt>
                <c:pt idx="46">
                  <c:v>23760.649999991059</c:v>
                </c:pt>
                <c:pt idx="47">
                  <c:v>24208</c:v>
                </c:pt>
                <c:pt idx="48">
                  <c:v>24644.590000003576</c:v>
                </c:pt>
                <c:pt idx="49">
                  <c:v>25186.230000004172</c:v>
                </c:pt>
                <c:pt idx="50">
                  <c:v>25685.20000000298</c:v>
                </c:pt>
                <c:pt idx="51">
                  <c:v>26179.469999998808</c:v>
                </c:pt>
                <c:pt idx="52">
                  <c:v>26676.230000004172</c:v>
                </c:pt>
                <c:pt idx="53">
                  <c:v>27129.119999989867</c:v>
                </c:pt>
                <c:pt idx="54">
                  <c:v>27837.140000000596</c:v>
                </c:pt>
                <c:pt idx="55">
                  <c:v>30128.25</c:v>
                </c:pt>
                <c:pt idx="56">
                  <c:v>31213.590000003576</c:v>
                </c:pt>
                <c:pt idx="57">
                  <c:v>32137.329999998212</c:v>
                </c:pt>
                <c:pt idx="58">
                  <c:v>33044.810000002384</c:v>
                </c:pt>
                <c:pt idx="59">
                  <c:v>34020.170000001788</c:v>
                </c:pt>
              </c:numCache>
            </c:numRef>
          </c:xVal>
          <c:yVal>
            <c:numRef>
              <c:f>Sheet1!$B$2:$B$6001</c:f>
              <c:numCache>
                <c:formatCode>General</c:formatCode>
                <c:ptCount val="6000"/>
                <c:pt idx="0">
                  <c:v>409.08</c:v>
                </c:pt>
                <c:pt idx="1">
                  <c:v>379.48</c:v>
                </c:pt>
                <c:pt idx="2">
                  <c:v>336.86</c:v>
                </c:pt>
                <c:pt idx="3">
                  <c:v>327.62</c:v>
                </c:pt>
                <c:pt idx="4">
                  <c:v>305.77</c:v>
                </c:pt>
                <c:pt idx="5">
                  <c:v>962.45</c:v>
                </c:pt>
                <c:pt idx="6">
                  <c:v>1005.31</c:v>
                </c:pt>
                <c:pt idx="7">
                  <c:v>981.2</c:v>
                </c:pt>
                <c:pt idx="8">
                  <c:v>967.96</c:v>
                </c:pt>
                <c:pt idx="9">
                  <c:v>973.97</c:v>
                </c:pt>
                <c:pt idx="10">
                  <c:v>912.68</c:v>
                </c:pt>
                <c:pt idx="11">
                  <c:v>910.01</c:v>
                </c:pt>
                <c:pt idx="12">
                  <c:v>868.58</c:v>
                </c:pt>
                <c:pt idx="13">
                  <c:v>858.63</c:v>
                </c:pt>
                <c:pt idx="14">
                  <c:v>933.06</c:v>
                </c:pt>
                <c:pt idx="15">
                  <c:v>2515.42</c:v>
                </c:pt>
                <c:pt idx="16">
                  <c:v>2260.13</c:v>
                </c:pt>
                <c:pt idx="17">
                  <c:v>2385.7399999999998</c:v>
                </c:pt>
                <c:pt idx="18">
                  <c:v>2250</c:v>
                </c:pt>
                <c:pt idx="19">
                  <c:v>2062.6799999999998</c:v>
                </c:pt>
                <c:pt idx="20">
                  <c:v>2121.1999999999998</c:v>
                </c:pt>
                <c:pt idx="21">
                  <c:v>2012.89</c:v>
                </c:pt>
                <c:pt idx="22">
                  <c:v>1997.97</c:v>
                </c:pt>
                <c:pt idx="23">
                  <c:v>1983.36</c:v>
                </c:pt>
                <c:pt idx="24">
                  <c:v>1829.86</c:v>
                </c:pt>
                <c:pt idx="25">
                  <c:v>1903.54</c:v>
                </c:pt>
                <c:pt idx="26">
                  <c:v>1877.08</c:v>
                </c:pt>
                <c:pt idx="27">
                  <c:v>1815.43</c:v>
                </c:pt>
                <c:pt idx="28">
                  <c:v>1730.6</c:v>
                </c:pt>
                <c:pt idx="29">
                  <c:v>1907.34</c:v>
                </c:pt>
                <c:pt idx="30">
                  <c:v>1867.77</c:v>
                </c:pt>
                <c:pt idx="31">
                  <c:v>1898.67</c:v>
                </c:pt>
                <c:pt idx="32">
                  <c:v>1929.71</c:v>
                </c:pt>
                <c:pt idx="33">
                  <c:v>1825.65</c:v>
                </c:pt>
                <c:pt idx="34">
                  <c:v>1802.66</c:v>
                </c:pt>
                <c:pt idx="35">
                  <c:v>1945.68</c:v>
                </c:pt>
                <c:pt idx="36">
                  <c:v>1858.49</c:v>
                </c:pt>
                <c:pt idx="37">
                  <c:v>1733.51</c:v>
                </c:pt>
                <c:pt idx="38">
                  <c:v>1596.81</c:v>
                </c:pt>
                <c:pt idx="39">
                  <c:v>1915.66</c:v>
                </c:pt>
                <c:pt idx="40">
                  <c:v>1834.62</c:v>
                </c:pt>
                <c:pt idx="41">
                  <c:v>1933.03</c:v>
                </c:pt>
                <c:pt idx="42">
                  <c:v>1846.92</c:v>
                </c:pt>
                <c:pt idx="43">
                  <c:v>1608.86</c:v>
                </c:pt>
                <c:pt idx="44">
                  <c:v>2306.7800000000002</c:v>
                </c:pt>
                <c:pt idx="45">
                  <c:v>1081.3</c:v>
                </c:pt>
                <c:pt idx="46">
                  <c:v>1313.14</c:v>
                </c:pt>
                <c:pt idx="47">
                  <c:v>1270.82</c:v>
                </c:pt>
                <c:pt idx="48">
                  <c:v>1303.68</c:v>
                </c:pt>
                <c:pt idx="49">
                  <c:v>1338.71</c:v>
                </c:pt>
                <c:pt idx="50">
                  <c:v>1220.3699999999999</c:v>
                </c:pt>
                <c:pt idx="51">
                  <c:v>1269.3800000000001</c:v>
                </c:pt>
                <c:pt idx="52">
                  <c:v>1212.58</c:v>
                </c:pt>
                <c:pt idx="53">
                  <c:v>1245.83</c:v>
                </c:pt>
                <c:pt idx="54">
                  <c:v>1601.56</c:v>
                </c:pt>
                <c:pt idx="55">
                  <c:v>680.04</c:v>
                </c:pt>
                <c:pt idx="56">
                  <c:v>639.91999999999996</c:v>
                </c:pt>
                <c:pt idx="57">
                  <c:v>587.89</c:v>
                </c:pt>
                <c:pt idx="58">
                  <c:v>570.32000000000005</c:v>
                </c:pt>
                <c:pt idx="59">
                  <c:v>554.59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D8-448F-BE67-A5669F6288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0557903"/>
        <c:axId val="742534847"/>
      </c:scatterChart>
      <c:valAx>
        <c:axId val="1310557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Timp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2534847"/>
        <c:crosses val="autoZero"/>
        <c:crossBetween val="midCat"/>
      </c:valAx>
      <c:valAx>
        <c:axId val="742534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Durata procesare cerere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0557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Sheet1!$A$2:$A$6001</c:f>
              <c:numCache>
                <c:formatCode>General</c:formatCode>
                <c:ptCount val="6000"/>
                <c:pt idx="0">
                  <c:v>0</c:v>
                </c:pt>
                <c:pt idx="1">
                  <c:v>958.00999999046326</c:v>
                </c:pt>
                <c:pt idx="2">
                  <c:v>1905</c:v>
                </c:pt>
                <c:pt idx="3">
                  <c:v>2838.0899999886751</c:v>
                </c:pt>
                <c:pt idx="4">
                  <c:v>3827.2399999946356</c:v>
                </c:pt>
                <c:pt idx="5">
                  <c:v>5888</c:v>
                </c:pt>
                <c:pt idx="6">
                  <c:v>6436.8999999910593</c:v>
                </c:pt>
                <c:pt idx="7">
                  <c:v>6891.4399999976158</c:v>
                </c:pt>
                <c:pt idx="8">
                  <c:v>7395.669999986887</c:v>
                </c:pt>
                <c:pt idx="9">
                  <c:v>7838.5199999958277</c:v>
                </c:pt>
                <c:pt idx="10">
                  <c:v>8333.1399999856949</c:v>
                </c:pt>
                <c:pt idx="11">
                  <c:v>8809.0899999886751</c:v>
                </c:pt>
                <c:pt idx="12">
                  <c:v>9305.4599999934435</c:v>
                </c:pt>
                <c:pt idx="13">
                  <c:v>9834.6199999898672</c:v>
                </c:pt>
                <c:pt idx="14">
                  <c:v>10481.359999999404</c:v>
                </c:pt>
                <c:pt idx="15">
                  <c:v>15095.319999992847</c:v>
                </c:pt>
                <c:pt idx="16">
                  <c:v>15598.619999989867</c:v>
                </c:pt>
                <c:pt idx="17">
                  <c:v>15926.879999995232</c:v>
                </c:pt>
                <c:pt idx="18">
                  <c:v>16136.309999987483</c:v>
                </c:pt>
                <c:pt idx="19">
                  <c:v>16310.029999986291</c:v>
                </c:pt>
                <c:pt idx="20">
                  <c:v>16487.719999998808</c:v>
                </c:pt>
                <c:pt idx="21">
                  <c:v>16695.589999988675</c:v>
                </c:pt>
                <c:pt idx="22">
                  <c:v>16846.79999999702</c:v>
                </c:pt>
                <c:pt idx="23">
                  <c:v>16993.29999999702</c:v>
                </c:pt>
                <c:pt idx="24">
                  <c:v>17134.339999988675</c:v>
                </c:pt>
                <c:pt idx="25">
                  <c:v>17268.819999992847</c:v>
                </c:pt>
                <c:pt idx="26">
                  <c:v>17399.539999991655</c:v>
                </c:pt>
                <c:pt idx="27">
                  <c:v>17559.469999998808</c:v>
                </c:pt>
                <c:pt idx="28">
                  <c:v>17708</c:v>
                </c:pt>
                <c:pt idx="29">
                  <c:v>17853.759999990463</c:v>
                </c:pt>
                <c:pt idx="30">
                  <c:v>18033.899999991059</c:v>
                </c:pt>
                <c:pt idx="31">
                  <c:v>18203.339999988675</c:v>
                </c:pt>
                <c:pt idx="32">
                  <c:v>18351.789999991655</c:v>
                </c:pt>
                <c:pt idx="33">
                  <c:v>18509.909999996424</c:v>
                </c:pt>
                <c:pt idx="34">
                  <c:v>18698.979999989271</c:v>
                </c:pt>
                <c:pt idx="35">
                  <c:v>18882.139999985695</c:v>
                </c:pt>
                <c:pt idx="36">
                  <c:v>19060.539999991655</c:v>
                </c:pt>
                <c:pt idx="37">
                  <c:v>19216.169999986887</c:v>
                </c:pt>
                <c:pt idx="38">
                  <c:v>19369.619999989867</c:v>
                </c:pt>
                <c:pt idx="39">
                  <c:v>19535.59999999404</c:v>
                </c:pt>
                <c:pt idx="40">
                  <c:v>19743.879999995232</c:v>
                </c:pt>
                <c:pt idx="41">
                  <c:v>20003.679999992251</c:v>
                </c:pt>
                <c:pt idx="42">
                  <c:v>20339.829999998212</c:v>
                </c:pt>
                <c:pt idx="43">
                  <c:v>20678.179999992251</c:v>
                </c:pt>
                <c:pt idx="44">
                  <c:v>21105.009999990463</c:v>
                </c:pt>
                <c:pt idx="45">
                  <c:v>23960.279999986291</c:v>
                </c:pt>
                <c:pt idx="46">
                  <c:v>24471.619999989867</c:v>
                </c:pt>
                <c:pt idx="47">
                  <c:v>25017.5</c:v>
                </c:pt>
                <c:pt idx="48">
                  <c:v>25540.069999992847</c:v>
                </c:pt>
                <c:pt idx="49">
                  <c:v>25987.729999989271</c:v>
                </c:pt>
                <c:pt idx="50">
                  <c:v>26418.059999987483</c:v>
                </c:pt>
                <c:pt idx="51">
                  <c:v>26942.909999996424</c:v>
                </c:pt>
                <c:pt idx="52">
                  <c:v>27464.869999989867</c:v>
                </c:pt>
                <c:pt idx="53">
                  <c:v>27890.869999989867</c:v>
                </c:pt>
                <c:pt idx="54">
                  <c:v>28430.949999988079</c:v>
                </c:pt>
                <c:pt idx="55">
                  <c:v>31034.399999991059</c:v>
                </c:pt>
                <c:pt idx="56">
                  <c:v>31952.169999986887</c:v>
                </c:pt>
                <c:pt idx="57">
                  <c:v>32998.859999999404</c:v>
                </c:pt>
                <c:pt idx="58">
                  <c:v>33989.389999985695</c:v>
                </c:pt>
                <c:pt idx="59">
                  <c:v>34928.029999986291</c:v>
                </c:pt>
              </c:numCache>
            </c:numRef>
          </c:xVal>
          <c:yVal>
            <c:numRef>
              <c:f>Sheet1!$B$2:$B$6001</c:f>
              <c:numCache>
                <c:formatCode>General</c:formatCode>
                <c:ptCount val="6000"/>
                <c:pt idx="0">
                  <c:v>360.65</c:v>
                </c:pt>
                <c:pt idx="1">
                  <c:v>316.99</c:v>
                </c:pt>
                <c:pt idx="2">
                  <c:v>276.98</c:v>
                </c:pt>
                <c:pt idx="3">
                  <c:v>212.85</c:v>
                </c:pt>
                <c:pt idx="4">
                  <c:v>260.66000000000003</c:v>
                </c:pt>
                <c:pt idx="5">
                  <c:v>716.18</c:v>
                </c:pt>
                <c:pt idx="6">
                  <c:v>744.54</c:v>
                </c:pt>
                <c:pt idx="7">
                  <c:v>796.96</c:v>
                </c:pt>
                <c:pt idx="8">
                  <c:v>741.19</c:v>
                </c:pt>
                <c:pt idx="9">
                  <c:v>726.61</c:v>
                </c:pt>
                <c:pt idx="10">
                  <c:v>731.97</c:v>
                </c:pt>
                <c:pt idx="11">
                  <c:v>687.3</c:v>
                </c:pt>
                <c:pt idx="12">
                  <c:v>683.61</c:v>
                </c:pt>
                <c:pt idx="13">
                  <c:v>618.07000000000005</c:v>
                </c:pt>
                <c:pt idx="14">
                  <c:v>869.98</c:v>
                </c:pt>
                <c:pt idx="15">
                  <c:v>2242.19</c:v>
                </c:pt>
                <c:pt idx="16">
                  <c:v>2044.71</c:v>
                </c:pt>
                <c:pt idx="17">
                  <c:v>2018.63</c:v>
                </c:pt>
                <c:pt idx="18">
                  <c:v>1966.15</c:v>
                </c:pt>
                <c:pt idx="19">
                  <c:v>1935.83</c:v>
                </c:pt>
                <c:pt idx="20">
                  <c:v>1977.6</c:v>
                </c:pt>
                <c:pt idx="21">
                  <c:v>1852.09</c:v>
                </c:pt>
                <c:pt idx="22">
                  <c:v>1927.28</c:v>
                </c:pt>
                <c:pt idx="23">
                  <c:v>1831.08</c:v>
                </c:pt>
                <c:pt idx="24">
                  <c:v>1933.17</c:v>
                </c:pt>
                <c:pt idx="25">
                  <c:v>2060.4899999999998</c:v>
                </c:pt>
                <c:pt idx="26">
                  <c:v>1914.24</c:v>
                </c:pt>
                <c:pt idx="27">
                  <c:v>1964.61</c:v>
                </c:pt>
                <c:pt idx="28">
                  <c:v>1795.37</c:v>
                </c:pt>
                <c:pt idx="29">
                  <c:v>1979.25</c:v>
                </c:pt>
                <c:pt idx="30">
                  <c:v>1833.2</c:v>
                </c:pt>
                <c:pt idx="31">
                  <c:v>1893.83</c:v>
                </c:pt>
                <c:pt idx="32">
                  <c:v>1913.66</c:v>
                </c:pt>
                <c:pt idx="33">
                  <c:v>1891.86</c:v>
                </c:pt>
                <c:pt idx="34">
                  <c:v>1825.51</c:v>
                </c:pt>
                <c:pt idx="35">
                  <c:v>1905.01</c:v>
                </c:pt>
                <c:pt idx="36">
                  <c:v>1954.96</c:v>
                </c:pt>
                <c:pt idx="37">
                  <c:v>1894.44</c:v>
                </c:pt>
                <c:pt idx="38">
                  <c:v>1929.31</c:v>
                </c:pt>
                <c:pt idx="39">
                  <c:v>1846.76</c:v>
                </c:pt>
                <c:pt idx="40">
                  <c:v>1898.55</c:v>
                </c:pt>
                <c:pt idx="41">
                  <c:v>1974.88</c:v>
                </c:pt>
                <c:pt idx="42">
                  <c:v>2156.48</c:v>
                </c:pt>
                <c:pt idx="43">
                  <c:v>1935.09</c:v>
                </c:pt>
                <c:pt idx="44">
                  <c:v>2069.14</c:v>
                </c:pt>
                <c:pt idx="45">
                  <c:v>1030.52</c:v>
                </c:pt>
                <c:pt idx="46">
                  <c:v>1024.75</c:v>
                </c:pt>
                <c:pt idx="47">
                  <c:v>1024.3900000000001</c:v>
                </c:pt>
                <c:pt idx="48">
                  <c:v>992.34</c:v>
                </c:pt>
                <c:pt idx="49">
                  <c:v>1003.61</c:v>
                </c:pt>
                <c:pt idx="50">
                  <c:v>971.96</c:v>
                </c:pt>
                <c:pt idx="51">
                  <c:v>952.4</c:v>
                </c:pt>
                <c:pt idx="52">
                  <c:v>971.67</c:v>
                </c:pt>
                <c:pt idx="53">
                  <c:v>920.29</c:v>
                </c:pt>
                <c:pt idx="54">
                  <c:v>1032.1300000000001</c:v>
                </c:pt>
                <c:pt idx="55">
                  <c:v>648.37</c:v>
                </c:pt>
                <c:pt idx="56">
                  <c:v>596.34</c:v>
                </c:pt>
                <c:pt idx="57">
                  <c:v>541.29999999999995</c:v>
                </c:pt>
                <c:pt idx="58">
                  <c:v>470.35</c:v>
                </c:pt>
                <c:pt idx="59">
                  <c:v>500.56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A0-4B14-9079-5B20D17F3B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3479791"/>
        <c:axId val="1163480207"/>
      </c:scatterChart>
      <c:valAx>
        <c:axId val="1163479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Timp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3480207"/>
        <c:crosses val="autoZero"/>
        <c:crossBetween val="midCat"/>
      </c:valAx>
      <c:valAx>
        <c:axId val="116348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Durata procesare</a:t>
                </a:r>
                <a:r>
                  <a:rPr lang="en-US" baseline="0"/>
                  <a:t> cerere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3479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Sheet1!$A$2:$A$6001</c:f>
              <c:numCache>
                <c:formatCode>General</c:formatCode>
                <c:ptCount val="6000"/>
                <c:pt idx="0">
                  <c:v>0</c:v>
                </c:pt>
                <c:pt idx="1">
                  <c:v>861.45999999344349</c:v>
                </c:pt>
                <c:pt idx="2">
                  <c:v>1933</c:v>
                </c:pt>
                <c:pt idx="3">
                  <c:v>2893.1299999952316</c:v>
                </c:pt>
                <c:pt idx="4">
                  <c:v>3882.75</c:v>
                </c:pt>
                <c:pt idx="5">
                  <c:v>6165.0799999982119</c:v>
                </c:pt>
                <c:pt idx="6">
                  <c:v>6705.1299999952316</c:v>
                </c:pt>
                <c:pt idx="7">
                  <c:v>7276.8999999910593</c:v>
                </c:pt>
                <c:pt idx="8">
                  <c:v>7805.5399999916553</c:v>
                </c:pt>
                <c:pt idx="9">
                  <c:v>8283.2999999970198</c:v>
                </c:pt>
                <c:pt idx="10">
                  <c:v>8765.2800000011921</c:v>
                </c:pt>
                <c:pt idx="11">
                  <c:v>9230.5699999928474</c:v>
                </c:pt>
                <c:pt idx="12">
                  <c:v>9658.1799999922514</c:v>
                </c:pt>
                <c:pt idx="13">
                  <c:v>10148.319999992847</c:v>
                </c:pt>
                <c:pt idx="14">
                  <c:v>10748.509999990463</c:v>
                </c:pt>
                <c:pt idx="15">
                  <c:v>15284.79999999702</c:v>
                </c:pt>
                <c:pt idx="16">
                  <c:v>15681.679999992251</c:v>
                </c:pt>
                <c:pt idx="17">
                  <c:v>15883.25</c:v>
                </c:pt>
                <c:pt idx="18">
                  <c:v>16092.899999991059</c:v>
                </c:pt>
                <c:pt idx="19">
                  <c:v>16276.34999999404</c:v>
                </c:pt>
                <c:pt idx="20">
                  <c:v>16445.539999991655</c:v>
                </c:pt>
                <c:pt idx="21">
                  <c:v>16618.819999992847</c:v>
                </c:pt>
                <c:pt idx="22">
                  <c:v>16808.119999989867</c:v>
                </c:pt>
                <c:pt idx="23">
                  <c:v>16932.869999989867</c:v>
                </c:pt>
                <c:pt idx="24">
                  <c:v>17088.980000004172</c:v>
                </c:pt>
                <c:pt idx="25">
                  <c:v>17238.95000000298</c:v>
                </c:pt>
                <c:pt idx="26">
                  <c:v>17391.149999991059</c:v>
                </c:pt>
                <c:pt idx="27">
                  <c:v>17545.70000000298</c:v>
                </c:pt>
                <c:pt idx="28">
                  <c:v>17697.159999996424</c:v>
                </c:pt>
                <c:pt idx="29">
                  <c:v>17854.209999993443</c:v>
                </c:pt>
                <c:pt idx="30">
                  <c:v>18027.819999992847</c:v>
                </c:pt>
                <c:pt idx="31">
                  <c:v>18170.369999989867</c:v>
                </c:pt>
                <c:pt idx="32">
                  <c:v>18327.560000002384</c:v>
                </c:pt>
                <c:pt idx="33">
                  <c:v>18481.95000000298</c:v>
                </c:pt>
                <c:pt idx="34">
                  <c:v>18654.489999994636</c:v>
                </c:pt>
                <c:pt idx="35">
                  <c:v>18813.480000004172</c:v>
                </c:pt>
                <c:pt idx="36">
                  <c:v>19006.319999992847</c:v>
                </c:pt>
                <c:pt idx="37">
                  <c:v>19168.459999993443</c:v>
                </c:pt>
                <c:pt idx="38">
                  <c:v>19347.289999991655</c:v>
                </c:pt>
                <c:pt idx="39">
                  <c:v>19541.519999995828</c:v>
                </c:pt>
                <c:pt idx="40">
                  <c:v>19719.899999991059</c:v>
                </c:pt>
                <c:pt idx="41">
                  <c:v>19926.25</c:v>
                </c:pt>
                <c:pt idx="42">
                  <c:v>20146.539999991655</c:v>
                </c:pt>
                <c:pt idx="43">
                  <c:v>20431.569999992847</c:v>
                </c:pt>
                <c:pt idx="44">
                  <c:v>20900.170000001788</c:v>
                </c:pt>
                <c:pt idx="45">
                  <c:v>24109.379999995232</c:v>
                </c:pt>
                <c:pt idx="46">
                  <c:v>24682.04999999702</c:v>
                </c:pt>
                <c:pt idx="47">
                  <c:v>25167.329999998212</c:v>
                </c:pt>
                <c:pt idx="48">
                  <c:v>25634.75</c:v>
                </c:pt>
                <c:pt idx="49">
                  <c:v>26109.59999999404</c:v>
                </c:pt>
                <c:pt idx="50">
                  <c:v>26573.429999992251</c:v>
                </c:pt>
                <c:pt idx="51">
                  <c:v>27030.769999995828</c:v>
                </c:pt>
                <c:pt idx="52">
                  <c:v>27511.780000001192</c:v>
                </c:pt>
                <c:pt idx="53">
                  <c:v>28021.45000000298</c:v>
                </c:pt>
                <c:pt idx="54">
                  <c:v>28687.989999994636</c:v>
                </c:pt>
                <c:pt idx="55">
                  <c:v>31141.119999989867</c:v>
                </c:pt>
                <c:pt idx="56">
                  <c:v>32181.560000002384</c:v>
                </c:pt>
                <c:pt idx="57">
                  <c:v>33193.810000002384</c:v>
                </c:pt>
                <c:pt idx="58">
                  <c:v>34154.170000001788</c:v>
                </c:pt>
                <c:pt idx="59">
                  <c:v>35067.959999993443</c:v>
                </c:pt>
              </c:numCache>
            </c:numRef>
          </c:xVal>
          <c:yVal>
            <c:numRef>
              <c:f>Sheet1!$B$2:$B$6001</c:f>
              <c:numCache>
                <c:formatCode>General</c:formatCode>
                <c:ptCount val="6000"/>
                <c:pt idx="0">
                  <c:v>449.09</c:v>
                </c:pt>
                <c:pt idx="1">
                  <c:v>396.91</c:v>
                </c:pt>
                <c:pt idx="2">
                  <c:v>374.76</c:v>
                </c:pt>
                <c:pt idx="3">
                  <c:v>330.64</c:v>
                </c:pt>
                <c:pt idx="4">
                  <c:v>357.35</c:v>
                </c:pt>
                <c:pt idx="5">
                  <c:v>786.94</c:v>
                </c:pt>
                <c:pt idx="6">
                  <c:v>859.18</c:v>
                </c:pt>
                <c:pt idx="7">
                  <c:v>895.62</c:v>
                </c:pt>
                <c:pt idx="8">
                  <c:v>833.04</c:v>
                </c:pt>
                <c:pt idx="9">
                  <c:v>794.93</c:v>
                </c:pt>
                <c:pt idx="10">
                  <c:v>784.8</c:v>
                </c:pt>
                <c:pt idx="11">
                  <c:v>762.34</c:v>
                </c:pt>
                <c:pt idx="12">
                  <c:v>740.43</c:v>
                </c:pt>
                <c:pt idx="13">
                  <c:v>669.51</c:v>
                </c:pt>
                <c:pt idx="14">
                  <c:v>831.59</c:v>
                </c:pt>
                <c:pt idx="15">
                  <c:v>2639.65</c:v>
                </c:pt>
                <c:pt idx="16">
                  <c:v>2281.23</c:v>
                </c:pt>
                <c:pt idx="17">
                  <c:v>1916.28</c:v>
                </c:pt>
                <c:pt idx="18">
                  <c:v>1726.73</c:v>
                </c:pt>
                <c:pt idx="19">
                  <c:v>1653.7</c:v>
                </c:pt>
                <c:pt idx="20">
                  <c:v>1979.13</c:v>
                </c:pt>
                <c:pt idx="21">
                  <c:v>1810.18</c:v>
                </c:pt>
                <c:pt idx="22">
                  <c:v>1854.07</c:v>
                </c:pt>
                <c:pt idx="23">
                  <c:v>1723.76</c:v>
                </c:pt>
                <c:pt idx="24">
                  <c:v>1756.8</c:v>
                </c:pt>
                <c:pt idx="25">
                  <c:v>1880.74</c:v>
                </c:pt>
                <c:pt idx="26">
                  <c:v>1957.61</c:v>
                </c:pt>
                <c:pt idx="27">
                  <c:v>1693.27</c:v>
                </c:pt>
                <c:pt idx="28">
                  <c:v>1899.57</c:v>
                </c:pt>
                <c:pt idx="29">
                  <c:v>1926.35</c:v>
                </c:pt>
                <c:pt idx="30">
                  <c:v>1780.27</c:v>
                </c:pt>
                <c:pt idx="31">
                  <c:v>1756.05</c:v>
                </c:pt>
                <c:pt idx="32">
                  <c:v>1870.82</c:v>
                </c:pt>
                <c:pt idx="33">
                  <c:v>1750.36</c:v>
                </c:pt>
                <c:pt idx="34">
                  <c:v>1721.55</c:v>
                </c:pt>
                <c:pt idx="35">
                  <c:v>1784.7</c:v>
                </c:pt>
                <c:pt idx="36">
                  <c:v>1662.45</c:v>
                </c:pt>
                <c:pt idx="37">
                  <c:v>1796.98</c:v>
                </c:pt>
                <c:pt idx="38">
                  <c:v>1955.28</c:v>
                </c:pt>
                <c:pt idx="39">
                  <c:v>1706.79</c:v>
                </c:pt>
                <c:pt idx="40">
                  <c:v>1996.84</c:v>
                </c:pt>
                <c:pt idx="41">
                  <c:v>1648.97</c:v>
                </c:pt>
                <c:pt idx="42">
                  <c:v>1613.44</c:v>
                </c:pt>
                <c:pt idx="43">
                  <c:v>1727.22</c:v>
                </c:pt>
                <c:pt idx="44">
                  <c:v>2257.77</c:v>
                </c:pt>
                <c:pt idx="45">
                  <c:v>1116.55</c:v>
                </c:pt>
                <c:pt idx="46">
                  <c:v>1228.71</c:v>
                </c:pt>
                <c:pt idx="47">
                  <c:v>1277.6600000000001</c:v>
                </c:pt>
                <c:pt idx="48">
                  <c:v>1230.17</c:v>
                </c:pt>
                <c:pt idx="49">
                  <c:v>1194.03</c:v>
                </c:pt>
                <c:pt idx="50">
                  <c:v>1247.29</c:v>
                </c:pt>
                <c:pt idx="51">
                  <c:v>1206.3699999999999</c:v>
                </c:pt>
                <c:pt idx="52">
                  <c:v>1161.7</c:v>
                </c:pt>
                <c:pt idx="53">
                  <c:v>1154.27</c:v>
                </c:pt>
                <c:pt idx="54">
                  <c:v>1416.34</c:v>
                </c:pt>
                <c:pt idx="55">
                  <c:v>643.41</c:v>
                </c:pt>
                <c:pt idx="56">
                  <c:v>610.32000000000005</c:v>
                </c:pt>
                <c:pt idx="57">
                  <c:v>541.98</c:v>
                </c:pt>
                <c:pt idx="58">
                  <c:v>555.03</c:v>
                </c:pt>
                <c:pt idx="59">
                  <c:v>524.47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1CA-4687-A203-55FA24F8F4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0282063"/>
        <c:axId val="1310282479"/>
      </c:scatterChart>
      <c:valAx>
        <c:axId val="13102820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Timp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0282479"/>
        <c:crosses val="autoZero"/>
        <c:crossBetween val="midCat"/>
      </c:valAx>
      <c:valAx>
        <c:axId val="1310282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Durata procesare cerere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02820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Sheet1!$A$2:$A$6001</c:f>
              <c:numCache>
                <c:formatCode>General</c:formatCode>
                <c:ptCount val="6000"/>
                <c:pt idx="0">
                  <c:v>0</c:v>
                </c:pt>
                <c:pt idx="1">
                  <c:v>930.06000000238419</c:v>
                </c:pt>
                <c:pt idx="2">
                  <c:v>1993.9800000041723</c:v>
                </c:pt>
                <c:pt idx="3">
                  <c:v>3061.6000000089407</c:v>
                </c:pt>
                <c:pt idx="4">
                  <c:v>4122.6299999952316</c:v>
                </c:pt>
                <c:pt idx="5">
                  <c:v>6046.6800000071526</c:v>
                </c:pt>
                <c:pt idx="6">
                  <c:v>6552.5400000065565</c:v>
                </c:pt>
                <c:pt idx="7">
                  <c:v>7062.1500000059605</c:v>
                </c:pt>
                <c:pt idx="8">
                  <c:v>7545.9699999988079</c:v>
                </c:pt>
                <c:pt idx="9">
                  <c:v>8062.9399999976158</c:v>
                </c:pt>
                <c:pt idx="10">
                  <c:v>8591.4500000029802</c:v>
                </c:pt>
                <c:pt idx="11">
                  <c:v>9114.4000000059605</c:v>
                </c:pt>
                <c:pt idx="12">
                  <c:v>9651.5199999958277</c:v>
                </c:pt>
                <c:pt idx="13">
                  <c:v>10133.019999995828</c:v>
                </c:pt>
                <c:pt idx="14">
                  <c:v>10651.320000007749</c:v>
                </c:pt>
                <c:pt idx="15">
                  <c:v>14557.120000004768</c:v>
                </c:pt>
                <c:pt idx="16">
                  <c:v>14795.689999997616</c:v>
                </c:pt>
                <c:pt idx="17">
                  <c:v>15035.45000000298</c:v>
                </c:pt>
                <c:pt idx="18">
                  <c:v>15333.590000003576</c:v>
                </c:pt>
                <c:pt idx="19">
                  <c:v>15462.75</c:v>
                </c:pt>
                <c:pt idx="20">
                  <c:v>15630.579999998212</c:v>
                </c:pt>
                <c:pt idx="21">
                  <c:v>15790.519999995828</c:v>
                </c:pt>
                <c:pt idx="22">
                  <c:v>15934.030000001192</c:v>
                </c:pt>
                <c:pt idx="23">
                  <c:v>16076.390000000596</c:v>
                </c:pt>
                <c:pt idx="24">
                  <c:v>16241.909999996424</c:v>
                </c:pt>
                <c:pt idx="25">
                  <c:v>16396.510000005364</c:v>
                </c:pt>
                <c:pt idx="26">
                  <c:v>16539.04999999702</c:v>
                </c:pt>
                <c:pt idx="27">
                  <c:v>16691.140000000596</c:v>
                </c:pt>
                <c:pt idx="28">
                  <c:v>16854.260000005364</c:v>
                </c:pt>
                <c:pt idx="29">
                  <c:v>17025.040000006557</c:v>
                </c:pt>
                <c:pt idx="30">
                  <c:v>17197.710000008345</c:v>
                </c:pt>
                <c:pt idx="31">
                  <c:v>17354.909999996424</c:v>
                </c:pt>
                <c:pt idx="32">
                  <c:v>17519.409999996424</c:v>
                </c:pt>
                <c:pt idx="33">
                  <c:v>17688.70000000298</c:v>
                </c:pt>
                <c:pt idx="34">
                  <c:v>17843.939999997616</c:v>
                </c:pt>
                <c:pt idx="35">
                  <c:v>18015.530000001192</c:v>
                </c:pt>
                <c:pt idx="36">
                  <c:v>18170.579999998212</c:v>
                </c:pt>
                <c:pt idx="37">
                  <c:v>18361.260000005364</c:v>
                </c:pt>
                <c:pt idx="38">
                  <c:v>18555.04999999702</c:v>
                </c:pt>
                <c:pt idx="39">
                  <c:v>18754.090000003576</c:v>
                </c:pt>
                <c:pt idx="40">
                  <c:v>18951.040000006557</c:v>
                </c:pt>
                <c:pt idx="41">
                  <c:v>19185.379999995232</c:v>
                </c:pt>
                <c:pt idx="42">
                  <c:v>19474.980000004172</c:v>
                </c:pt>
                <c:pt idx="43">
                  <c:v>19874.170000001788</c:v>
                </c:pt>
                <c:pt idx="44">
                  <c:v>20496.280000001192</c:v>
                </c:pt>
                <c:pt idx="45">
                  <c:v>24091.969999998808</c:v>
                </c:pt>
                <c:pt idx="46">
                  <c:v>24711.930000007153</c:v>
                </c:pt>
                <c:pt idx="47">
                  <c:v>25270.359999999404</c:v>
                </c:pt>
                <c:pt idx="48">
                  <c:v>25759.45000000298</c:v>
                </c:pt>
                <c:pt idx="49">
                  <c:v>26263.820000007749</c:v>
                </c:pt>
                <c:pt idx="50">
                  <c:v>26744.409999996424</c:v>
                </c:pt>
                <c:pt idx="51">
                  <c:v>27191.90000000596</c:v>
                </c:pt>
                <c:pt idx="52">
                  <c:v>27661.230000004172</c:v>
                </c:pt>
                <c:pt idx="53">
                  <c:v>28140.370000004768</c:v>
                </c:pt>
                <c:pt idx="54">
                  <c:v>28774.320000007749</c:v>
                </c:pt>
                <c:pt idx="55">
                  <c:v>31466.100000008941</c:v>
                </c:pt>
                <c:pt idx="56">
                  <c:v>32554.060000002384</c:v>
                </c:pt>
                <c:pt idx="57">
                  <c:v>33579.840000003576</c:v>
                </c:pt>
                <c:pt idx="58">
                  <c:v>34475.579999998212</c:v>
                </c:pt>
                <c:pt idx="59">
                  <c:v>35338.329999998212</c:v>
                </c:pt>
              </c:numCache>
            </c:numRef>
          </c:xVal>
          <c:yVal>
            <c:numRef>
              <c:f>Sheet1!$B$2:$B$6001</c:f>
              <c:numCache>
                <c:formatCode>General</c:formatCode>
                <c:ptCount val="6000"/>
                <c:pt idx="0">
                  <c:v>421.31</c:v>
                </c:pt>
                <c:pt idx="1">
                  <c:v>434.95</c:v>
                </c:pt>
                <c:pt idx="2">
                  <c:v>414.44</c:v>
                </c:pt>
                <c:pt idx="3">
                  <c:v>423.03</c:v>
                </c:pt>
                <c:pt idx="4">
                  <c:v>425.33</c:v>
                </c:pt>
                <c:pt idx="5">
                  <c:v>694.69</c:v>
                </c:pt>
                <c:pt idx="6">
                  <c:v>765.38</c:v>
                </c:pt>
                <c:pt idx="7">
                  <c:v>717.92</c:v>
                </c:pt>
                <c:pt idx="8">
                  <c:v>716.19</c:v>
                </c:pt>
                <c:pt idx="9">
                  <c:v>716.44</c:v>
                </c:pt>
                <c:pt idx="10">
                  <c:v>719.97</c:v>
                </c:pt>
                <c:pt idx="11">
                  <c:v>709.5</c:v>
                </c:pt>
                <c:pt idx="12">
                  <c:v>732.81</c:v>
                </c:pt>
                <c:pt idx="13">
                  <c:v>716.36</c:v>
                </c:pt>
                <c:pt idx="14">
                  <c:v>803.07</c:v>
                </c:pt>
                <c:pt idx="15">
                  <c:v>2009.31</c:v>
                </c:pt>
                <c:pt idx="16">
                  <c:v>1413.95</c:v>
                </c:pt>
                <c:pt idx="17">
                  <c:v>1387.68</c:v>
                </c:pt>
                <c:pt idx="18">
                  <c:v>1584.31</c:v>
                </c:pt>
                <c:pt idx="19">
                  <c:v>1467.59</c:v>
                </c:pt>
                <c:pt idx="20">
                  <c:v>1358.45</c:v>
                </c:pt>
                <c:pt idx="21">
                  <c:v>1327.26</c:v>
                </c:pt>
                <c:pt idx="22">
                  <c:v>1380.26</c:v>
                </c:pt>
                <c:pt idx="23">
                  <c:v>1391.25</c:v>
                </c:pt>
                <c:pt idx="24">
                  <c:v>1367.41</c:v>
                </c:pt>
                <c:pt idx="25">
                  <c:v>1309.46</c:v>
                </c:pt>
                <c:pt idx="26">
                  <c:v>1325.78</c:v>
                </c:pt>
                <c:pt idx="27">
                  <c:v>1452.78</c:v>
                </c:pt>
                <c:pt idx="28">
                  <c:v>1352.29</c:v>
                </c:pt>
                <c:pt idx="29">
                  <c:v>1216.6199999999999</c:v>
                </c:pt>
                <c:pt idx="30">
                  <c:v>1289.3699999999999</c:v>
                </c:pt>
                <c:pt idx="31">
                  <c:v>1345.09</c:v>
                </c:pt>
                <c:pt idx="32">
                  <c:v>1355.23</c:v>
                </c:pt>
                <c:pt idx="33">
                  <c:v>1323.06</c:v>
                </c:pt>
                <c:pt idx="34">
                  <c:v>1224.82</c:v>
                </c:pt>
                <c:pt idx="35">
                  <c:v>1369.1</c:v>
                </c:pt>
                <c:pt idx="36">
                  <c:v>1358.2</c:v>
                </c:pt>
                <c:pt idx="37">
                  <c:v>1316.54</c:v>
                </c:pt>
                <c:pt idx="38">
                  <c:v>1397.3</c:v>
                </c:pt>
                <c:pt idx="39">
                  <c:v>1151.25</c:v>
                </c:pt>
                <c:pt idx="40">
                  <c:v>1135.3699999999999</c:v>
                </c:pt>
                <c:pt idx="41">
                  <c:v>1418.28</c:v>
                </c:pt>
                <c:pt idx="42">
                  <c:v>1387.6</c:v>
                </c:pt>
                <c:pt idx="43">
                  <c:v>1579.9</c:v>
                </c:pt>
                <c:pt idx="44">
                  <c:v>1806.46</c:v>
                </c:pt>
                <c:pt idx="45">
                  <c:v>985.22</c:v>
                </c:pt>
                <c:pt idx="46">
                  <c:v>1032.8800000000001</c:v>
                </c:pt>
                <c:pt idx="47">
                  <c:v>1139.6300000000001</c:v>
                </c:pt>
                <c:pt idx="48">
                  <c:v>1089.1400000000001</c:v>
                </c:pt>
                <c:pt idx="49">
                  <c:v>978.54</c:v>
                </c:pt>
                <c:pt idx="50">
                  <c:v>1069.79</c:v>
                </c:pt>
                <c:pt idx="51">
                  <c:v>1062.69</c:v>
                </c:pt>
                <c:pt idx="52">
                  <c:v>959.38</c:v>
                </c:pt>
                <c:pt idx="53">
                  <c:v>946.18</c:v>
                </c:pt>
                <c:pt idx="54">
                  <c:v>1306.6500000000001</c:v>
                </c:pt>
                <c:pt idx="55">
                  <c:v>577.16999999999996</c:v>
                </c:pt>
                <c:pt idx="56">
                  <c:v>520.34</c:v>
                </c:pt>
                <c:pt idx="57">
                  <c:v>476.64</c:v>
                </c:pt>
                <c:pt idx="58">
                  <c:v>451.14</c:v>
                </c:pt>
                <c:pt idx="59">
                  <c:v>450.71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4B-4F19-8F83-B0F8FC8486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2533183"/>
        <c:axId val="742533599"/>
      </c:scatterChart>
      <c:valAx>
        <c:axId val="742533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Timp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2533599"/>
        <c:crosses val="autoZero"/>
        <c:crossBetween val="midCat"/>
      </c:valAx>
      <c:valAx>
        <c:axId val="742533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Durata procesare cerere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2533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Weighted Response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Sheet1!$A$2:$A$65</c:f>
              <c:numCache>
                <c:formatCode>General</c:formatCode>
                <c:ptCount val="64"/>
                <c:pt idx="0">
                  <c:v>0</c:v>
                </c:pt>
                <c:pt idx="1">
                  <c:v>930.06000000238419</c:v>
                </c:pt>
                <c:pt idx="2">
                  <c:v>1993.9800000041723</c:v>
                </c:pt>
                <c:pt idx="3">
                  <c:v>3061.6000000089407</c:v>
                </c:pt>
                <c:pt idx="4">
                  <c:v>4122.6299999952316</c:v>
                </c:pt>
                <c:pt idx="5">
                  <c:v>6046.6800000071526</c:v>
                </c:pt>
                <c:pt idx="6">
                  <c:v>6552.5400000065565</c:v>
                </c:pt>
                <c:pt idx="7">
                  <c:v>7062.1500000059605</c:v>
                </c:pt>
                <c:pt idx="8">
                  <c:v>7545.9699999988079</c:v>
                </c:pt>
                <c:pt idx="9">
                  <c:v>8062.9399999976158</c:v>
                </c:pt>
                <c:pt idx="10">
                  <c:v>8591.4500000029802</c:v>
                </c:pt>
                <c:pt idx="11">
                  <c:v>9114.4000000059605</c:v>
                </c:pt>
                <c:pt idx="12">
                  <c:v>9651.5199999958277</c:v>
                </c:pt>
                <c:pt idx="13">
                  <c:v>10133.019999995828</c:v>
                </c:pt>
                <c:pt idx="14">
                  <c:v>10651.320000007749</c:v>
                </c:pt>
                <c:pt idx="15">
                  <c:v>14557.120000004768</c:v>
                </c:pt>
                <c:pt idx="16">
                  <c:v>14795.689999997616</c:v>
                </c:pt>
                <c:pt idx="17">
                  <c:v>15035.45000000298</c:v>
                </c:pt>
                <c:pt idx="18">
                  <c:v>15333.590000003576</c:v>
                </c:pt>
                <c:pt idx="19">
                  <c:v>15462.75</c:v>
                </c:pt>
                <c:pt idx="20">
                  <c:v>15630.579999998212</c:v>
                </c:pt>
                <c:pt idx="21">
                  <c:v>15790.519999995828</c:v>
                </c:pt>
                <c:pt idx="22">
                  <c:v>15934.030000001192</c:v>
                </c:pt>
                <c:pt idx="23">
                  <c:v>16076.390000000596</c:v>
                </c:pt>
                <c:pt idx="24">
                  <c:v>16241.909999996424</c:v>
                </c:pt>
                <c:pt idx="25">
                  <c:v>16396.510000005364</c:v>
                </c:pt>
                <c:pt idx="26">
                  <c:v>16539.04999999702</c:v>
                </c:pt>
                <c:pt idx="27">
                  <c:v>16691.140000000596</c:v>
                </c:pt>
                <c:pt idx="28">
                  <c:v>16854.260000005364</c:v>
                </c:pt>
                <c:pt idx="29">
                  <c:v>17025.040000006557</c:v>
                </c:pt>
                <c:pt idx="30">
                  <c:v>17197.710000008345</c:v>
                </c:pt>
                <c:pt idx="31">
                  <c:v>17354.909999996424</c:v>
                </c:pt>
                <c:pt idx="32">
                  <c:v>17519.409999996424</c:v>
                </c:pt>
                <c:pt idx="33">
                  <c:v>17688.70000000298</c:v>
                </c:pt>
                <c:pt idx="34">
                  <c:v>17843.939999997616</c:v>
                </c:pt>
                <c:pt idx="35">
                  <c:v>18015.530000001192</c:v>
                </c:pt>
                <c:pt idx="36">
                  <c:v>18170.579999998212</c:v>
                </c:pt>
                <c:pt idx="37">
                  <c:v>18361.260000005364</c:v>
                </c:pt>
                <c:pt idx="38">
                  <c:v>18555.04999999702</c:v>
                </c:pt>
                <c:pt idx="39">
                  <c:v>18754.090000003576</c:v>
                </c:pt>
                <c:pt idx="40">
                  <c:v>18951.040000006557</c:v>
                </c:pt>
                <c:pt idx="41">
                  <c:v>19185.379999995232</c:v>
                </c:pt>
                <c:pt idx="42">
                  <c:v>19474.980000004172</c:v>
                </c:pt>
                <c:pt idx="43">
                  <c:v>19874.170000001788</c:v>
                </c:pt>
                <c:pt idx="44">
                  <c:v>20496.280000001192</c:v>
                </c:pt>
                <c:pt idx="45">
                  <c:v>24091.969999998808</c:v>
                </c:pt>
                <c:pt idx="46">
                  <c:v>24711.930000007153</c:v>
                </c:pt>
                <c:pt idx="47">
                  <c:v>25270.359999999404</c:v>
                </c:pt>
                <c:pt idx="48">
                  <c:v>25759.45000000298</c:v>
                </c:pt>
                <c:pt idx="49">
                  <c:v>26263.820000007749</c:v>
                </c:pt>
                <c:pt idx="50">
                  <c:v>26744.409999996424</c:v>
                </c:pt>
                <c:pt idx="51">
                  <c:v>27191.90000000596</c:v>
                </c:pt>
                <c:pt idx="52">
                  <c:v>27661.230000004172</c:v>
                </c:pt>
                <c:pt idx="53">
                  <c:v>28140.370000004768</c:v>
                </c:pt>
                <c:pt idx="54">
                  <c:v>28774.320000007749</c:v>
                </c:pt>
                <c:pt idx="55">
                  <c:v>31466.100000008941</c:v>
                </c:pt>
                <c:pt idx="56">
                  <c:v>32554.060000002384</c:v>
                </c:pt>
                <c:pt idx="57">
                  <c:v>33579.840000003576</c:v>
                </c:pt>
                <c:pt idx="58">
                  <c:v>34475.579999998212</c:v>
                </c:pt>
                <c:pt idx="59">
                  <c:v>35338.329999998212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421.31</c:v>
                </c:pt>
                <c:pt idx="1">
                  <c:v>434.95</c:v>
                </c:pt>
                <c:pt idx="2">
                  <c:v>414.44</c:v>
                </c:pt>
                <c:pt idx="3">
                  <c:v>423.03</c:v>
                </c:pt>
                <c:pt idx="4">
                  <c:v>425.33</c:v>
                </c:pt>
                <c:pt idx="5">
                  <c:v>694.69</c:v>
                </c:pt>
                <c:pt idx="6">
                  <c:v>765.38</c:v>
                </c:pt>
                <c:pt idx="7">
                  <c:v>717.92</c:v>
                </c:pt>
                <c:pt idx="8">
                  <c:v>716.19</c:v>
                </c:pt>
                <c:pt idx="9">
                  <c:v>716.44</c:v>
                </c:pt>
                <c:pt idx="10">
                  <c:v>719.97</c:v>
                </c:pt>
                <c:pt idx="11">
                  <c:v>709.5</c:v>
                </c:pt>
                <c:pt idx="12">
                  <c:v>732.81</c:v>
                </c:pt>
                <c:pt idx="13">
                  <c:v>716.36</c:v>
                </c:pt>
                <c:pt idx="14">
                  <c:v>803.07</c:v>
                </c:pt>
                <c:pt idx="15">
                  <c:v>2009.31</c:v>
                </c:pt>
                <c:pt idx="16">
                  <c:v>1413.95</c:v>
                </c:pt>
                <c:pt idx="17">
                  <c:v>1387.68</c:v>
                </c:pt>
                <c:pt idx="18">
                  <c:v>1584.31</c:v>
                </c:pt>
                <c:pt idx="19">
                  <c:v>1467.59</c:v>
                </c:pt>
                <c:pt idx="20">
                  <c:v>1358.45</c:v>
                </c:pt>
                <c:pt idx="21">
                  <c:v>1327.26</c:v>
                </c:pt>
                <c:pt idx="22">
                  <c:v>1380.26</c:v>
                </c:pt>
                <c:pt idx="23">
                  <c:v>1391.25</c:v>
                </c:pt>
                <c:pt idx="24">
                  <c:v>1367.41</c:v>
                </c:pt>
                <c:pt idx="25">
                  <c:v>1309.46</c:v>
                </c:pt>
                <c:pt idx="26">
                  <c:v>1325.78</c:v>
                </c:pt>
                <c:pt idx="27">
                  <c:v>1452.78</c:v>
                </c:pt>
                <c:pt idx="28">
                  <c:v>1352.29</c:v>
                </c:pt>
                <c:pt idx="29">
                  <c:v>1216.6199999999999</c:v>
                </c:pt>
                <c:pt idx="30">
                  <c:v>1289.3699999999999</c:v>
                </c:pt>
                <c:pt idx="31">
                  <c:v>1345.09</c:v>
                </c:pt>
                <c:pt idx="32">
                  <c:v>1355.23</c:v>
                </c:pt>
                <c:pt idx="33">
                  <c:v>1323.06</c:v>
                </c:pt>
                <c:pt idx="34">
                  <c:v>1224.82</c:v>
                </c:pt>
                <c:pt idx="35">
                  <c:v>1369.1</c:v>
                </c:pt>
                <c:pt idx="36">
                  <c:v>1358.2</c:v>
                </c:pt>
                <c:pt idx="37">
                  <c:v>1316.54</c:v>
                </c:pt>
                <c:pt idx="38">
                  <c:v>1397.3</c:v>
                </c:pt>
                <c:pt idx="39">
                  <c:v>1151.25</c:v>
                </c:pt>
                <c:pt idx="40">
                  <c:v>1135.3699999999999</c:v>
                </c:pt>
                <c:pt idx="41">
                  <c:v>1418.28</c:v>
                </c:pt>
                <c:pt idx="42">
                  <c:v>1387.6</c:v>
                </c:pt>
                <c:pt idx="43">
                  <c:v>1579.9</c:v>
                </c:pt>
                <c:pt idx="44">
                  <c:v>1806.46</c:v>
                </c:pt>
                <c:pt idx="45">
                  <c:v>985.22</c:v>
                </c:pt>
                <c:pt idx="46">
                  <c:v>1032.8800000000001</c:v>
                </c:pt>
                <c:pt idx="47">
                  <c:v>1139.6300000000001</c:v>
                </c:pt>
                <c:pt idx="48">
                  <c:v>1089.1400000000001</c:v>
                </c:pt>
                <c:pt idx="49">
                  <c:v>978.54</c:v>
                </c:pt>
                <c:pt idx="50">
                  <c:v>1069.79</c:v>
                </c:pt>
                <c:pt idx="51">
                  <c:v>1062.69</c:v>
                </c:pt>
                <c:pt idx="52">
                  <c:v>959.38</c:v>
                </c:pt>
                <c:pt idx="53">
                  <c:v>946.18</c:v>
                </c:pt>
                <c:pt idx="54">
                  <c:v>1306.6500000000001</c:v>
                </c:pt>
                <c:pt idx="55">
                  <c:v>577.16999999999996</c:v>
                </c:pt>
                <c:pt idx="56">
                  <c:v>520.34</c:v>
                </c:pt>
                <c:pt idx="57">
                  <c:v>476.64</c:v>
                </c:pt>
                <c:pt idx="58">
                  <c:v>451.14</c:v>
                </c:pt>
                <c:pt idx="59">
                  <c:v>450.71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C4-458D-9B9D-39858C26716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Least Connections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Sheet1!$A$2:$A$65</c:f>
              <c:numCache>
                <c:formatCode>General</c:formatCode>
                <c:ptCount val="64"/>
                <c:pt idx="0">
                  <c:v>0</c:v>
                </c:pt>
                <c:pt idx="1">
                  <c:v>930.06000000238419</c:v>
                </c:pt>
                <c:pt idx="2">
                  <c:v>1993.9800000041723</c:v>
                </c:pt>
                <c:pt idx="3">
                  <c:v>3061.6000000089407</c:v>
                </c:pt>
                <c:pt idx="4">
                  <c:v>4122.6299999952316</c:v>
                </c:pt>
                <c:pt idx="5">
                  <c:v>6046.6800000071526</c:v>
                </c:pt>
                <c:pt idx="6">
                  <c:v>6552.5400000065565</c:v>
                </c:pt>
                <c:pt idx="7">
                  <c:v>7062.1500000059605</c:v>
                </c:pt>
                <c:pt idx="8">
                  <c:v>7545.9699999988079</c:v>
                </c:pt>
                <c:pt idx="9">
                  <c:v>8062.9399999976158</c:v>
                </c:pt>
                <c:pt idx="10">
                  <c:v>8591.4500000029802</c:v>
                </c:pt>
                <c:pt idx="11">
                  <c:v>9114.4000000059605</c:v>
                </c:pt>
                <c:pt idx="12">
                  <c:v>9651.5199999958277</c:v>
                </c:pt>
                <c:pt idx="13">
                  <c:v>10133.019999995828</c:v>
                </c:pt>
                <c:pt idx="14">
                  <c:v>10651.320000007749</c:v>
                </c:pt>
                <c:pt idx="15">
                  <c:v>14557.120000004768</c:v>
                </c:pt>
                <c:pt idx="16">
                  <c:v>14795.689999997616</c:v>
                </c:pt>
                <c:pt idx="17">
                  <c:v>15035.45000000298</c:v>
                </c:pt>
                <c:pt idx="18">
                  <c:v>15333.590000003576</c:v>
                </c:pt>
                <c:pt idx="19">
                  <c:v>15462.75</c:v>
                </c:pt>
                <c:pt idx="20">
                  <c:v>15630.579999998212</c:v>
                </c:pt>
                <c:pt idx="21">
                  <c:v>15790.519999995828</c:v>
                </c:pt>
                <c:pt idx="22">
                  <c:v>15934.030000001192</c:v>
                </c:pt>
                <c:pt idx="23">
                  <c:v>16076.390000000596</c:v>
                </c:pt>
                <c:pt idx="24">
                  <c:v>16241.909999996424</c:v>
                </c:pt>
                <c:pt idx="25">
                  <c:v>16396.510000005364</c:v>
                </c:pt>
                <c:pt idx="26">
                  <c:v>16539.04999999702</c:v>
                </c:pt>
                <c:pt idx="27">
                  <c:v>16691.140000000596</c:v>
                </c:pt>
                <c:pt idx="28">
                  <c:v>16854.260000005364</c:v>
                </c:pt>
                <c:pt idx="29">
                  <c:v>17025.040000006557</c:v>
                </c:pt>
                <c:pt idx="30">
                  <c:v>17197.710000008345</c:v>
                </c:pt>
                <c:pt idx="31">
                  <c:v>17354.909999996424</c:v>
                </c:pt>
                <c:pt idx="32">
                  <c:v>17519.409999996424</c:v>
                </c:pt>
                <c:pt idx="33">
                  <c:v>17688.70000000298</c:v>
                </c:pt>
                <c:pt idx="34">
                  <c:v>17843.939999997616</c:v>
                </c:pt>
                <c:pt idx="35">
                  <c:v>18015.530000001192</c:v>
                </c:pt>
                <c:pt idx="36">
                  <c:v>18170.579999998212</c:v>
                </c:pt>
                <c:pt idx="37">
                  <c:v>18361.260000005364</c:v>
                </c:pt>
                <c:pt idx="38">
                  <c:v>18555.04999999702</c:v>
                </c:pt>
                <c:pt idx="39">
                  <c:v>18754.090000003576</c:v>
                </c:pt>
                <c:pt idx="40">
                  <c:v>18951.040000006557</c:v>
                </c:pt>
                <c:pt idx="41">
                  <c:v>19185.379999995232</c:v>
                </c:pt>
                <c:pt idx="42">
                  <c:v>19474.980000004172</c:v>
                </c:pt>
                <c:pt idx="43">
                  <c:v>19874.170000001788</c:v>
                </c:pt>
                <c:pt idx="44">
                  <c:v>20496.280000001192</c:v>
                </c:pt>
                <c:pt idx="45">
                  <c:v>24091.969999998808</c:v>
                </c:pt>
                <c:pt idx="46">
                  <c:v>24711.930000007153</c:v>
                </c:pt>
                <c:pt idx="47">
                  <c:v>25270.359999999404</c:v>
                </c:pt>
                <c:pt idx="48">
                  <c:v>25759.45000000298</c:v>
                </c:pt>
                <c:pt idx="49">
                  <c:v>26263.820000007749</c:v>
                </c:pt>
                <c:pt idx="50">
                  <c:v>26744.409999996424</c:v>
                </c:pt>
                <c:pt idx="51">
                  <c:v>27191.90000000596</c:v>
                </c:pt>
                <c:pt idx="52">
                  <c:v>27661.230000004172</c:v>
                </c:pt>
                <c:pt idx="53">
                  <c:v>28140.370000004768</c:v>
                </c:pt>
                <c:pt idx="54">
                  <c:v>28774.320000007749</c:v>
                </c:pt>
                <c:pt idx="55">
                  <c:v>31466.100000008941</c:v>
                </c:pt>
                <c:pt idx="56">
                  <c:v>32554.060000002384</c:v>
                </c:pt>
                <c:pt idx="57">
                  <c:v>33579.840000003576</c:v>
                </c:pt>
                <c:pt idx="58">
                  <c:v>34475.579999998212</c:v>
                </c:pt>
                <c:pt idx="59">
                  <c:v>35338.329999998212</c:v>
                </c:pt>
              </c:numCache>
            </c:numRef>
          </c:xVal>
          <c:yVal>
            <c:numRef>
              <c:f>Sheet1!$C$2:$C$65</c:f>
              <c:numCache>
                <c:formatCode>General</c:formatCode>
                <c:ptCount val="64"/>
                <c:pt idx="0">
                  <c:v>449.09</c:v>
                </c:pt>
                <c:pt idx="1">
                  <c:v>396.91</c:v>
                </c:pt>
                <c:pt idx="2">
                  <c:v>374.76</c:v>
                </c:pt>
                <c:pt idx="3">
                  <c:v>330.64</c:v>
                </c:pt>
                <c:pt idx="4">
                  <c:v>357.35</c:v>
                </c:pt>
                <c:pt idx="5">
                  <c:v>786.94</c:v>
                </c:pt>
                <c:pt idx="6">
                  <c:v>859.18</c:v>
                </c:pt>
                <c:pt idx="7">
                  <c:v>895.62</c:v>
                </c:pt>
                <c:pt idx="8">
                  <c:v>833.04</c:v>
                </c:pt>
                <c:pt idx="9">
                  <c:v>794.93</c:v>
                </c:pt>
                <c:pt idx="10">
                  <c:v>784.8</c:v>
                </c:pt>
                <c:pt idx="11">
                  <c:v>762.34</c:v>
                </c:pt>
                <c:pt idx="12">
                  <c:v>740.43</c:v>
                </c:pt>
                <c:pt idx="13">
                  <c:v>669.51</c:v>
                </c:pt>
                <c:pt idx="14">
                  <c:v>831.59</c:v>
                </c:pt>
                <c:pt idx="15">
                  <c:v>2639.65</c:v>
                </c:pt>
                <c:pt idx="16">
                  <c:v>2281.23</c:v>
                </c:pt>
                <c:pt idx="17">
                  <c:v>1916.28</c:v>
                </c:pt>
                <c:pt idx="18">
                  <c:v>1726.73</c:v>
                </c:pt>
                <c:pt idx="19">
                  <c:v>1653.7</c:v>
                </c:pt>
                <c:pt idx="20">
                  <c:v>1979.13</c:v>
                </c:pt>
                <c:pt idx="21">
                  <c:v>1810.18</c:v>
                </c:pt>
                <c:pt idx="22">
                  <c:v>1854.07</c:v>
                </c:pt>
                <c:pt idx="23">
                  <c:v>1723.76</c:v>
                </c:pt>
                <c:pt idx="24">
                  <c:v>1756.8</c:v>
                </c:pt>
                <c:pt idx="25">
                  <c:v>1880.74</c:v>
                </c:pt>
                <c:pt idx="26">
                  <c:v>1957.61</c:v>
                </c:pt>
                <c:pt idx="27">
                  <c:v>1693.27</c:v>
                </c:pt>
                <c:pt idx="28">
                  <c:v>1899.57</c:v>
                </c:pt>
                <c:pt idx="29">
                  <c:v>1926.35</c:v>
                </c:pt>
                <c:pt idx="30">
                  <c:v>1780.27</c:v>
                </c:pt>
                <c:pt idx="31">
                  <c:v>1756.05</c:v>
                </c:pt>
                <c:pt idx="32">
                  <c:v>1870.82</c:v>
                </c:pt>
                <c:pt idx="33">
                  <c:v>1750.36</c:v>
                </c:pt>
                <c:pt idx="34">
                  <c:v>1721.55</c:v>
                </c:pt>
                <c:pt idx="35">
                  <c:v>1784.7</c:v>
                </c:pt>
                <c:pt idx="36">
                  <c:v>1662.45</c:v>
                </c:pt>
                <c:pt idx="37">
                  <c:v>1796.98</c:v>
                </c:pt>
                <c:pt idx="38">
                  <c:v>1955.28</c:v>
                </c:pt>
                <c:pt idx="39">
                  <c:v>1706.79</c:v>
                </c:pt>
                <c:pt idx="40">
                  <c:v>1996.84</c:v>
                </c:pt>
                <c:pt idx="41">
                  <c:v>1648.97</c:v>
                </c:pt>
                <c:pt idx="42">
                  <c:v>1613.44</c:v>
                </c:pt>
                <c:pt idx="43">
                  <c:v>1727.22</c:v>
                </c:pt>
                <c:pt idx="44">
                  <c:v>2257.77</c:v>
                </c:pt>
                <c:pt idx="45">
                  <c:v>1116.55</c:v>
                </c:pt>
                <c:pt idx="46">
                  <c:v>1228.71</c:v>
                </c:pt>
                <c:pt idx="47">
                  <c:v>1277.6600000000001</c:v>
                </c:pt>
                <c:pt idx="48">
                  <c:v>1230.17</c:v>
                </c:pt>
                <c:pt idx="49">
                  <c:v>1194.03</c:v>
                </c:pt>
                <c:pt idx="50">
                  <c:v>1247.29</c:v>
                </c:pt>
                <c:pt idx="51">
                  <c:v>1206.3699999999999</c:v>
                </c:pt>
                <c:pt idx="52">
                  <c:v>1161.7</c:v>
                </c:pt>
                <c:pt idx="53">
                  <c:v>1154.27</c:v>
                </c:pt>
                <c:pt idx="54">
                  <c:v>1416.34</c:v>
                </c:pt>
                <c:pt idx="55">
                  <c:v>643.41</c:v>
                </c:pt>
                <c:pt idx="56">
                  <c:v>610.32000000000005</c:v>
                </c:pt>
                <c:pt idx="57">
                  <c:v>541.98</c:v>
                </c:pt>
                <c:pt idx="58">
                  <c:v>555.03</c:v>
                </c:pt>
                <c:pt idx="59">
                  <c:v>524.47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6C4-458D-9B9D-39858C26716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Randomized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Sheet1!$A$2:$A$65</c:f>
              <c:numCache>
                <c:formatCode>General</c:formatCode>
                <c:ptCount val="64"/>
                <c:pt idx="0">
                  <c:v>0</c:v>
                </c:pt>
                <c:pt idx="1">
                  <c:v>930.06000000238419</c:v>
                </c:pt>
                <c:pt idx="2">
                  <c:v>1993.9800000041723</c:v>
                </c:pt>
                <c:pt idx="3">
                  <c:v>3061.6000000089407</c:v>
                </c:pt>
                <c:pt idx="4">
                  <c:v>4122.6299999952316</c:v>
                </c:pt>
                <c:pt idx="5">
                  <c:v>6046.6800000071526</c:v>
                </c:pt>
                <c:pt idx="6">
                  <c:v>6552.5400000065565</c:v>
                </c:pt>
                <c:pt idx="7">
                  <c:v>7062.1500000059605</c:v>
                </c:pt>
                <c:pt idx="8">
                  <c:v>7545.9699999988079</c:v>
                </c:pt>
                <c:pt idx="9">
                  <c:v>8062.9399999976158</c:v>
                </c:pt>
                <c:pt idx="10">
                  <c:v>8591.4500000029802</c:v>
                </c:pt>
                <c:pt idx="11">
                  <c:v>9114.4000000059605</c:v>
                </c:pt>
                <c:pt idx="12">
                  <c:v>9651.5199999958277</c:v>
                </c:pt>
                <c:pt idx="13">
                  <c:v>10133.019999995828</c:v>
                </c:pt>
                <c:pt idx="14">
                  <c:v>10651.320000007749</c:v>
                </c:pt>
                <c:pt idx="15">
                  <c:v>14557.120000004768</c:v>
                </c:pt>
                <c:pt idx="16">
                  <c:v>14795.689999997616</c:v>
                </c:pt>
                <c:pt idx="17">
                  <c:v>15035.45000000298</c:v>
                </c:pt>
                <c:pt idx="18">
                  <c:v>15333.590000003576</c:v>
                </c:pt>
                <c:pt idx="19">
                  <c:v>15462.75</c:v>
                </c:pt>
                <c:pt idx="20">
                  <c:v>15630.579999998212</c:v>
                </c:pt>
                <c:pt idx="21">
                  <c:v>15790.519999995828</c:v>
                </c:pt>
                <c:pt idx="22">
                  <c:v>15934.030000001192</c:v>
                </c:pt>
                <c:pt idx="23">
                  <c:v>16076.390000000596</c:v>
                </c:pt>
                <c:pt idx="24">
                  <c:v>16241.909999996424</c:v>
                </c:pt>
                <c:pt idx="25">
                  <c:v>16396.510000005364</c:v>
                </c:pt>
                <c:pt idx="26">
                  <c:v>16539.04999999702</c:v>
                </c:pt>
                <c:pt idx="27">
                  <c:v>16691.140000000596</c:v>
                </c:pt>
                <c:pt idx="28">
                  <c:v>16854.260000005364</c:v>
                </c:pt>
                <c:pt idx="29">
                  <c:v>17025.040000006557</c:v>
                </c:pt>
                <c:pt idx="30">
                  <c:v>17197.710000008345</c:v>
                </c:pt>
                <c:pt idx="31">
                  <c:v>17354.909999996424</c:v>
                </c:pt>
                <c:pt idx="32">
                  <c:v>17519.409999996424</c:v>
                </c:pt>
                <c:pt idx="33">
                  <c:v>17688.70000000298</c:v>
                </c:pt>
                <c:pt idx="34">
                  <c:v>17843.939999997616</c:v>
                </c:pt>
                <c:pt idx="35">
                  <c:v>18015.530000001192</c:v>
                </c:pt>
                <c:pt idx="36">
                  <c:v>18170.579999998212</c:v>
                </c:pt>
                <c:pt idx="37">
                  <c:v>18361.260000005364</c:v>
                </c:pt>
                <c:pt idx="38">
                  <c:v>18555.04999999702</c:v>
                </c:pt>
                <c:pt idx="39">
                  <c:v>18754.090000003576</c:v>
                </c:pt>
                <c:pt idx="40">
                  <c:v>18951.040000006557</c:v>
                </c:pt>
                <c:pt idx="41">
                  <c:v>19185.379999995232</c:v>
                </c:pt>
                <c:pt idx="42">
                  <c:v>19474.980000004172</c:v>
                </c:pt>
                <c:pt idx="43">
                  <c:v>19874.170000001788</c:v>
                </c:pt>
                <c:pt idx="44">
                  <c:v>20496.280000001192</c:v>
                </c:pt>
                <c:pt idx="45">
                  <c:v>24091.969999998808</c:v>
                </c:pt>
                <c:pt idx="46">
                  <c:v>24711.930000007153</c:v>
                </c:pt>
                <c:pt idx="47">
                  <c:v>25270.359999999404</c:v>
                </c:pt>
                <c:pt idx="48">
                  <c:v>25759.45000000298</c:v>
                </c:pt>
                <c:pt idx="49">
                  <c:v>26263.820000007749</c:v>
                </c:pt>
                <c:pt idx="50">
                  <c:v>26744.409999996424</c:v>
                </c:pt>
                <c:pt idx="51">
                  <c:v>27191.90000000596</c:v>
                </c:pt>
                <c:pt idx="52">
                  <c:v>27661.230000004172</c:v>
                </c:pt>
                <c:pt idx="53">
                  <c:v>28140.370000004768</c:v>
                </c:pt>
                <c:pt idx="54">
                  <c:v>28774.320000007749</c:v>
                </c:pt>
                <c:pt idx="55">
                  <c:v>31466.100000008941</c:v>
                </c:pt>
                <c:pt idx="56">
                  <c:v>32554.060000002384</c:v>
                </c:pt>
                <c:pt idx="57">
                  <c:v>33579.840000003576</c:v>
                </c:pt>
                <c:pt idx="58">
                  <c:v>34475.579999998212</c:v>
                </c:pt>
                <c:pt idx="59">
                  <c:v>35338.329999998212</c:v>
                </c:pt>
              </c:numCache>
            </c:numRef>
          </c:xVal>
          <c:yVal>
            <c:numRef>
              <c:f>Sheet1!$D$2:$D$65</c:f>
              <c:numCache>
                <c:formatCode>General</c:formatCode>
                <c:ptCount val="64"/>
                <c:pt idx="0">
                  <c:v>360.65</c:v>
                </c:pt>
                <c:pt idx="1">
                  <c:v>316.99</c:v>
                </c:pt>
                <c:pt idx="2">
                  <c:v>276.98</c:v>
                </c:pt>
                <c:pt idx="3">
                  <c:v>212.85</c:v>
                </c:pt>
                <c:pt idx="4">
                  <c:v>260.66000000000003</c:v>
                </c:pt>
                <c:pt idx="5">
                  <c:v>716.18</c:v>
                </c:pt>
                <c:pt idx="6">
                  <c:v>744.54</c:v>
                </c:pt>
                <c:pt idx="7">
                  <c:v>796.96</c:v>
                </c:pt>
                <c:pt idx="8">
                  <c:v>741.19</c:v>
                </c:pt>
                <c:pt idx="9">
                  <c:v>726.61</c:v>
                </c:pt>
                <c:pt idx="10">
                  <c:v>731.97</c:v>
                </c:pt>
                <c:pt idx="11">
                  <c:v>687.3</c:v>
                </c:pt>
                <c:pt idx="12">
                  <c:v>683.61</c:v>
                </c:pt>
                <c:pt idx="13">
                  <c:v>618.07000000000005</c:v>
                </c:pt>
                <c:pt idx="14">
                  <c:v>869.98</c:v>
                </c:pt>
                <c:pt idx="15">
                  <c:v>2242.19</c:v>
                </c:pt>
                <c:pt idx="16">
                  <c:v>2044.71</c:v>
                </c:pt>
                <c:pt idx="17">
                  <c:v>2018.63</c:v>
                </c:pt>
                <c:pt idx="18">
                  <c:v>1966.15</c:v>
                </c:pt>
                <c:pt idx="19">
                  <c:v>1935.83</c:v>
                </c:pt>
                <c:pt idx="20">
                  <c:v>1977.6</c:v>
                </c:pt>
                <c:pt idx="21">
                  <c:v>1852.09</c:v>
                </c:pt>
                <c:pt idx="22">
                  <c:v>1927.28</c:v>
                </c:pt>
                <c:pt idx="23">
                  <c:v>1831.08</c:v>
                </c:pt>
                <c:pt idx="24">
                  <c:v>1933.17</c:v>
                </c:pt>
                <c:pt idx="25">
                  <c:v>2060.4899999999998</c:v>
                </c:pt>
                <c:pt idx="26">
                  <c:v>1914.24</c:v>
                </c:pt>
                <c:pt idx="27">
                  <c:v>1964.61</c:v>
                </c:pt>
                <c:pt idx="28">
                  <c:v>1795.37</c:v>
                </c:pt>
                <c:pt idx="29">
                  <c:v>1979.25</c:v>
                </c:pt>
                <c:pt idx="30">
                  <c:v>1833.2</c:v>
                </c:pt>
                <c:pt idx="31">
                  <c:v>1893.83</c:v>
                </c:pt>
                <c:pt idx="32">
                  <c:v>1913.66</c:v>
                </c:pt>
                <c:pt idx="33">
                  <c:v>1891.86</c:v>
                </c:pt>
                <c:pt idx="34">
                  <c:v>1825.51</c:v>
                </c:pt>
                <c:pt idx="35">
                  <c:v>1905.01</c:v>
                </c:pt>
                <c:pt idx="36">
                  <c:v>1954.96</c:v>
                </c:pt>
                <c:pt idx="37">
                  <c:v>1894.44</c:v>
                </c:pt>
                <c:pt idx="38">
                  <c:v>1929.31</c:v>
                </c:pt>
                <c:pt idx="39">
                  <c:v>1846.76</c:v>
                </c:pt>
                <c:pt idx="40">
                  <c:v>1898.55</c:v>
                </c:pt>
                <c:pt idx="41">
                  <c:v>1974.88</c:v>
                </c:pt>
                <c:pt idx="42">
                  <c:v>2156.48</c:v>
                </c:pt>
                <c:pt idx="43">
                  <c:v>1935.09</c:v>
                </c:pt>
                <c:pt idx="44">
                  <c:v>2069.14</c:v>
                </c:pt>
                <c:pt idx="45">
                  <c:v>1030.52</c:v>
                </c:pt>
                <c:pt idx="46">
                  <c:v>1024.75</c:v>
                </c:pt>
                <c:pt idx="47">
                  <c:v>1024.3900000000001</c:v>
                </c:pt>
                <c:pt idx="48">
                  <c:v>992.34</c:v>
                </c:pt>
                <c:pt idx="49">
                  <c:v>1003.61</c:v>
                </c:pt>
                <c:pt idx="50">
                  <c:v>971.96</c:v>
                </c:pt>
                <c:pt idx="51">
                  <c:v>952.4</c:v>
                </c:pt>
                <c:pt idx="52">
                  <c:v>971.67</c:v>
                </c:pt>
                <c:pt idx="53">
                  <c:v>920.29</c:v>
                </c:pt>
                <c:pt idx="54">
                  <c:v>1032.1300000000001</c:v>
                </c:pt>
                <c:pt idx="55">
                  <c:v>648.37</c:v>
                </c:pt>
                <c:pt idx="56">
                  <c:v>596.34</c:v>
                </c:pt>
                <c:pt idx="57">
                  <c:v>541.29999999999995</c:v>
                </c:pt>
                <c:pt idx="58">
                  <c:v>470.35</c:v>
                </c:pt>
                <c:pt idx="59">
                  <c:v>500.56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6C4-458D-9B9D-39858C26716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Round Robin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Sheet1!$A$2:$A$65</c:f>
              <c:numCache>
                <c:formatCode>General</c:formatCode>
                <c:ptCount val="64"/>
                <c:pt idx="0">
                  <c:v>0</c:v>
                </c:pt>
                <c:pt idx="1">
                  <c:v>930.06000000238419</c:v>
                </c:pt>
                <c:pt idx="2">
                  <c:v>1993.9800000041723</c:v>
                </c:pt>
                <c:pt idx="3">
                  <c:v>3061.6000000089407</c:v>
                </c:pt>
                <c:pt idx="4">
                  <c:v>4122.6299999952316</c:v>
                </c:pt>
                <c:pt idx="5">
                  <c:v>6046.6800000071526</c:v>
                </c:pt>
                <c:pt idx="6">
                  <c:v>6552.5400000065565</c:v>
                </c:pt>
                <c:pt idx="7">
                  <c:v>7062.1500000059605</c:v>
                </c:pt>
                <c:pt idx="8">
                  <c:v>7545.9699999988079</c:v>
                </c:pt>
                <c:pt idx="9">
                  <c:v>8062.9399999976158</c:v>
                </c:pt>
                <c:pt idx="10">
                  <c:v>8591.4500000029802</c:v>
                </c:pt>
                <c:pt idx="11">
                  <c:v>9114.4000000059605</c:v>
                </c:pt>
                <c:pt idx="12">
                  <c:v>9651.5199999958277</c:v>
                </c:pt>
                <c:pt idx="13">
                  <c:v>10133.019999995828</c:v>
                </c:pt>
                <c:pt idx="14">
                  <c:v>10651.320000007749</c:v>
                </c:pt>
                <c:pt idx="15">
                  <c:v>14557.120000004768</c:v>
                </c:pt>
                <c:pt idx="16">
                  <c:v>14795.689999997616</c:v>
                </c:pt>
                <c:pt idx="17">
                  <c:v>15035.45000000298</c:v>
                </c:pt>
                <c:pt idx="18">
                  <c:v>15333.590000003576</c:v>
                </c:pt>
                <c:pt idx="19">
                  <c:v>15462.75</c:v>
                </c:pt>
                <c:pt idx="20">
                  <c:v>15630.579999998212</c:v>
                </c:pt>
                <c:pt idx="21">
                  <c:v>15790.519999995828</c:v>
                </c:pt>
                <c:pt idx="22">
                  <c:v>15934.030000001192</c:v>
                </c:pt>
                <c:pt idx="23">
                  <c:v>16076.390000000596</c:v>
                </c:pt>
                <c:pt idx="24">
                  <c:v>16241.909999996424</c:v>
                </c:pt>
                <c:pt idx="25">
                  <c:v>16396.510000005364</c:v>
                </c:pt>
                <c:pt idx="26">
                  <c:v>16539.04999999702</c:v>
                </c:pt>
                <c:pt idx="27">
                  <c:v>16691.140000000596</c:v>
                </c:pt>
                <c:pt idx="28">
                  <c:v>16854.260000005364</c:v>
                </c:pt>
                <c:pt idx="29">
                  <c:v>17025.040000006557</c:v>
                </c:pt>
                <c:pt idx="30">
                  <c:v>17197.710000008345</c:v>
                </c:pt>
                <c:pt idx="31">
                  <c:v>17354.909999996424</c:v>
                </c:pt>
                <c:pt idx="32">
                  <c:v>17519.409999996424</c:v>
                </c:pt>
                <c:pt idx="33">
                  <c:v>17688.70000000298</c:v>
                </c:pt>
                <c:pt idx="34">
                  <c:v>17843.939999997616</c:v>
                </c:pt>
                <c:pt idx="35">
                  <c:v>18015.530000001192</c:v>
                </c:pt>
                <c:pt idx="36">
                  <c:v>18170.579999998212</c:v>
                </c:pt>
                <c:pt idx="37">
                  <c:v>18361.260000005364</c:v>
                </c:pt>
                <c:pt idx="38">
                  <c:v>18555.04999999702</c:v>
                </c:pt>
                <c:pt idx="39">
                  <c:v>18754.090000003576</c:v>
                </c:pt>
                <c:pt idx="40">
                  <c:v>18951.040000006557</c:v>
                </c:pt>
                <c:pt idx="41">
                  <c:v>19185.379999995232</c:v>
                </c:pt>
                <c:pt idx="42">
                  <c:v>19474.980000004172</c:v>
                </c:pt>
                <c:pt idx="43">
                  <c:v>19874.170000001788</c:v>
                </c:pt>
                <c:pt idx="44">
                  <c:v>20496.280000001192</c:v>
                </c:pt>
                <c:pt idx="45">
                  <c:v>24091.969999998808</c:v>
                </c:pt>
                <c:pt idx="46">
                  <c:v>24711.930000007153</c:v>
                </c:pt>
                <c:pt idx="47">
                  <c:v>25270.359999999404</c:v>
                </c:pt>
                <c:pt idx="48">
                  <c:v>25759.45000000298</c:v>
                </c:pt>
                <c:pt idx="49">
                  <c:v>26263.820000007749</c:v>
                </c:pt>
                <c:pt idx="50">
                  <c:v>26744.409999996424</c:v>
                </c:pt>
                <c:pt idx="51">
                  <c:v>27191.90000000596</c:v>
                </c:pt>
                <c:pt idx="52">
                  <c:v>27661.230000004172</c:v>
                </c:pt>
                <c:pt idx="53">
                  <c:v>28140.370000004768</c:v>
                </c:pt>
                <c:pt idx="54">
                  <c:v>28774.320000007749</c:v>
                </c:pt>
                <c:pt idx="55">
                  <c:v>31466.100000008941</c:v>
                </c:pt>
                <c:pt idx="56">
                  <c:v>32554.060000002384</c:v>
                </c:pt>
                <c:pt idx="57">
                  <c:v>33579.840000003576</c:v>
                </c:pt>
                <c:pt idx="58">
                  <c:v>34475.579999998212</c:v>
                </c:pt>
                <c:pt idx="59">
                  <c:v>35338.329999998212</c:v>
                </c:pt>
              </c:numCache>
            </c:numRef>
          </c:xVal>
          <c:yVal>
            <c:numRef>
              <c:f>Sheet1!$E$2:$E$65</c:f>
              <c:numCache>
                <c:formatCode>General</c:formatCode>
                <c:ptCount val="64"/>
                <c:pt idx="0">
                  <c:v>409.08</c:v>
                </c:pt>
                <c:pt idx="1">
                  <c:v>379.48</c:v>
                </c:pt>
                <c:pt idx="2">
                  <c:v>336.86</c:v>
                </c:pt>
                <c:pt idx="3">
                  <c:v>327.62</c:v>
                </c:pt>
                <c:pt idx="4">
                  <c:v>305.77</c:v>
                </c:pt>
                <c:pt idx="5">
                  <c:v>962.45</c:v>
                </c:pt>
                <c:pt idx="6">
                  <c:v>1005.31</c:v>
                </c:pt>
                <c:pt idx="7">
                  <c:v>981.2</c:v>
                </c:pt>
                <c:pt idx="8">
                  <c:v>967.96</c:v>
                </c:pt>
                <c:pt idx="9">
                  <c:v>973.97</c:v>
                </c:pt>
                <c:pt idx="10">
                  <c:v>912.68</c:v>
                </c:pt>
                <c:pt idx="11">
                  <c:v>910.01</c:v>
                </c:pt>
                <c:pt idx="12">
                  <c:v>868.58</c:v>
                </c:pt>
                <c:pt idx="13">
                  <c:v>858.63</c:v>
                </c:pt>
                <c:pt idx="14">
                  <c:v>933.06</c:v>
                </c:pt>
                <c:pt idx="15">
                  <c:v>2515.42</c:v>
                </c:pt>
                <c:pt idx="16">
                  <c:v>2260.13</c:v>
                </c:pt>
                <c:pt idx="17">
                  <c:v>2385.7399999999998</c:v>
                </c:pt>
                <c:pt idx="18">
                  <c:v>2250</c:v>
                </c:pt>
                <c:pt idx="19">
                  <c:v>2062.6799999999998</c:v>
                </c:pt>
                <c:pt idx="20">
                  <c:v>2121.1999999999998</c:v>
                </c:pt>
                <c:pt idx="21">
                  <c:v>2012.89</c:v>
                </c:pt>
                <c:pt idx="22">
                  <c:v>1997.97</c:v>
                </c:pt>
                <c:pt idx="23">
                  <c:v>1983.36</c:v>
                </c:pt>
                <c:pt idx="24">
                  <c:v>1829.86</c:v>
                </c:pt>
                <c:pt idx="25">
                  <c:v>1903.54</c:v>
                </c:pt>
                <c:pt idx="26">
                  <c:v>1877.08</c:v>
                </c:pt>
                <c:pt idx="27">
                  <c:v>1815.43</c:v>
                </c:pt>
                <c:pt idx="28">
                  <c:v>1730.6</c:v>
                </c:pt>
                <c:pt idx="29">
                  <c:v>1907.34</c:v>
                </c:pt>
                <c:pt idx="30">
                  <c:v>1867.77</c:v>
                </c:pt>
                <c:pt idx="31">
                  <c:v>1898.67</c:v>
                </c:pt>
                <c:pt idx="32">
                  <c:v>1929.71</c:v>
                </c:pt>
                <c:pt idx="33">
                  <c:v>1825.65</c:v>
                </c:pt>
                <c:pt idx="34">
                  <c:v>1802.66</c:v>
                </c:pt>
                <c:pt idx="35">
                  <c:v>1945.68</c:v>
                </c:pt>
                <c:pt idx="36">
                  <c:v>1858.49</c:v>
                </c:pt>
                <c:pt idx="37">
                  <c:v>1733.51</c:v>
                </c:pt>
                <c:pt idx="38">
                  <c:v>1596.81</c:v>
                </c:pt>
                <c:pt idx="39">
                  <c:v>1915.66</c:v>
                </c:pt>
                <c:pt idx="40">
                  <c:v>1834.62</c:v>
                </c:pt>
                <c:pt idx="41">
                  <c:v>1933.03</c:v>
                </c:pt>
                <c:pt idx="42">
                  <c:v>1846.92</c:v>
                </c:pt>
                <c:pt idx="43">
                  <c:v>1608.86</c:v>
                </c:pt>
                <c:pt idx="44">
                  <c:v>2306.7800000000002</c:v>
                </c:pt>
                <c:pt idx="45">
                  <c:v>1081.3</c:v>
                </c:pt>
                <c:pt idx="46">
                  <c:v>1313.14</c:v>
                </c:pt>
                <c:pt idx="47">
                  <c:v>1270.82</c:v>
                </c:pt>
                <c:pt idx="48">
                  <c:v>1303.68</c:v>
                </c:pt>
                <c:pt idx="49">
                  <c:v>1338.71</c:v>
                </c:pt>
                <c:pt idx="50">
                  <c:v>1220.3699999999999</c:v>
                </c:pt>
                <c:pt idx="51">
                  <c:v>1269.3800000000001</c:v>
                </c:pt>
                <c:pt idx="52">
                  <c:v>1212.58</c:v>
                </c:pt>
                <c:pt idx="53">
                  <c:v>1245.83</c:v>
                </c:pt>
                <c:pt idx="54">
                  <c:v>1601.56</c:v>
                </c:pt>
                <c:pt idx="55">
                  <c:v>680.04</c:v>
                </c:pt>
                <c:pt idx="56">
                  <c:v>639.91999999999996</c:v>
                </c:pt>
                <c:pt idx="57">
                  <c:v>587.89</c:v>
                </c:pt>
                <c:pt idx="58">
                  <c:v>570.32000000000005</c:v>
                </c:pt>
                <c:pt idx="59">
                  <c:v>554.59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6C4-458D-9B9D-39858C267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4907135"/>
        <c:axId val="1194905887"/>
      </c:scatterChart>
      <c:valAx>
        <c:axId val="11949071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Timp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4905887"/>
        <c:crosses val="autoZero"/>
        <c:crossBetween val="midCat"/>
      </c:valAx>
      <c:valAx>
        <c:axId val="1194905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Durata procesare cerere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49071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Sou</b:Tag>
    <b:SourceType>DocumentFromInternetSite</b:SourceType>
    <b:Guid>{990BDEDE-EA8F-4907-AD5D-5271BB444E99}</b:Guid>
    <b:Title>Execution analysis of load balancing algorithms in cloud computin environment</b:Title>
    <b:URL>https://www.academia.edu/14677381/EXECUTION_ANALYSIS_OF_LOAD_BALANCING_ALGORITHMS_IN_CLOUD_COMPUTING_ENVIRONMENT</b:URL>
    <b:Author>
      <b:Author>
        <b:NameList>
          <b:Person>
            <b:Last>Soumya Ray</b:Last>
            <b:First>Ajanta</b:First>
            <b:Middle>De Sarkar</b:Middle>
          </b:Person>
        </b:NameList>
      </b:Author>
    </b:Author>
    <b:Year>2012</b:Year>
    <b:RefOrder>1</b:RefOrder>
  </b:Source>
  <b:Source>
    <b:Tag>Pay14</b:Tag>
    <b:SourceType>DocumentFromInternetSite</b:SourceType>
    <b:Guid>{D1827D04-E642-4824-8CDF-4426EBE766CF}</b:Guid>
    <b:Author>
      <b:Author>
        <b:NameList>
          <b:Person>
            <b:Last>Payal Beniwal</b:Last>
            <b:First>Atul</b:First>
            <b:Middle>Garg</b:Middle>
          </b:Person>
        </b:NameList>
      </b:Author>
    </b:Author>
    <b:Title>A comparative study of static and dynamic Load Balancing Algorithms</b:Title>
    <b:Year>2014</b:Year>
    <b:URL>https://www.researchgate.net/profile/Atul-Garg-3/publication/270728037_A_comparative_study_of_static_and_dynamic_Load_Balancing_Algorithms/links/54c709d00cf289f0ceccc809/A-comparative-study-of-static-and-dynamic-Load-Balancing-Algorithms.pdf</b:URL>
    <b:RefOrder>2</b:RefOrder>
  </b:Source>
  <b:Source>
    <b:Tag>San08</b:Tag>
    <b:SourceType>DocumentFromInternetSite</b:SourceType>
    <b:Guid>{7CC119C7-A3DD-49D9-8DCA-2742390797DC}</b:Guid>
    <b:Author>
      <b:Author>
        <b:NameList>
          <b:Person>
            <b:Last>Sandeep Sharma</b:Last>
            <b:First>Sarabjit</b:First>
            <b:Middle>Singh, Meenakshi Sharma</b:Middle>
          </b:Person>
        </b:NameList>
      </b:Author>
    </b:Author>
    <b:Title>Performance Analysis of Load Balancing Algorithms</b:Title>
    <b:Year>2008</b:Year>
    <b:URL>http://citeseerx.ist.psu.edu/viewdoc/download?doi=10.1.1.307.1711&amp;rep=rep1&amp;type=pdf</b:URL>
    <b:RefOrder>3</b:RefOrder>
  </b:Source>
  <b:Source>
    <b:Tag>Abh12</b:Tag>
    <b:SourceType>DocumentFromInternetSite</b:SourceType>
    <b:Guid>{64610C8C-F10F-4C03-ADFA-A721E30D2EE4}</b:Guid>
    <b:Author>
      <b:Author>
        <b:NameList>
          <b:Person>
            <b:Last>Abhijit A. Rajguru</b:Last>
            <b:First>S.S.</b:First>
            <b:Middle>Apte</b:Middle>
          </b:Person>
        </b:NameList>
      </b:Author>
    </b:Author>
    <b:Title>A Comparative Performance Analysis of Load Balancing Algorithms in Distributed System using Qualitative Parameters</b:Title>
    <b:Year>2012</b:Year>
    <b:URL>https://citeseerx.ist.psu.edu/viewdoc/download?doi=10.1.1.682.9450&amp;rep=rep1&amp;type=pdf</b:URL>
    <b:RefOrder>4</b:RefOrder>
  </b:Source>
  <b:Source>
    <b:Tag>AKh12</b:Tag>
    <b:SourceType>DocumentFromInternetSite</b:SourceType>
    <b:Guid>{8AD10664-B406-40BE-834F-8C929ED6C35E}</b:Guid>
    <b:Author>
      <b:Author>
        <b:NameList>
          <b:Person>
            <b:Last>A. Khiyaita</b:Last>
            <b:First>H.</b:First>
            <b:Middle>El Bakkali, M. Zbakh, Dafir El Kettani</b:Middle>
          </b:Person>
        </b:NameList>
      </b:Author>
    </b:Author>
    <b:Title>Load balancing cloud computing: State of art</b:Title>
    <b:Year>2012</b:Year>
    <b:URL>https://ieeexplore.ieee.org/abstract/document/6249253</b:URL>
    <b:RefOrder>5</b:RefOrder>
  </b:Source>
  <b:Source>
    <b:Tag>TDe17</b:Tag>
    <b:SourceType>DocumentFromInternetSite</b:SourceType>
    <b:Guid>{C6012972-45AD-4A10-A5B4-D71621A5AC5D}</b:Guid>
    <b:Author>
      <b:Author>
        <b:NameList>
          <b:Person>
            <b:Last>T. Deepa</b:Last>
            <b:First>Dhanaraj</b:First>
            <b:Middle>Cheelu</b:Middle>
          </b:Person>
        </b:NameList>
      </b:Author>
    </b:Author>
    <b:Title>A comparative study of static and dynamic load balancing algorithms in cloud computing</b:Title>
    <b:Year>2017</b:Year>
    <b:URL>https://ieeexplore.ieee.org/abstract/document/8390086</b:URL>
    <b:RefOrder>6</b:RefOrder>
  </b:Source>
  <b:Source>
    <b:Tag>Pro</b:Tag>
    <b:SourceType>DocumentFromInternetSite</b:SourceType>
    <b:Guid>{8032172E-079A-43C6-B2D7-12F1D4C174B2}</b:Guid>
    <b:Author>
      <b:Author>
        <b:NameList>
          <b:Person>
            <b:Last>Bhavsar</b:Last>
            <b:First>Prof.</b:First>
            <b:Middle>Madhuri</b:Middle>
          </b:Person>
        </b:NameList>
      </b:Author>
    </b:Author>
    <b:Title>Load Balancing in Grid Environment using Machine Learning - Innovative Approach</b:Title>
    <b:URL>https://www.researchgate.net/profile/Ashish-Revar/publication/49586510_Load_Balancing_in_Grid_Environment_using_Machine_Learning_-_Innovative_Approach/links/00b49522c9d322e892000000/Load-Balancing-in-Grid-Environment-using-Machine-Learning-Innovative-Appr</b:URL>
    <b:RefOrder>7</b:RefOrder>
  </b:Source>
  <b:Source>
    <b:Tag>Sma18</b:Tag>
    <b:SourceType>DocumentFromInternetSite</b:SourceType>
    <b:Guid>{5A6D723A-50FF-47A8-BA4D-6FBB825C4612}</b:Guid>
    <b:Author>
      <b:Author>
        <b:NameList>
          <b:Person>
            <b:Last>Smaranika Parida</b:Last>
            <b:First>Bakul</b:First>
            <b:Middle>Panchal</b:Middle>
          </b:Person>
        </b:NameList>
      </b:Author>
    </b:Author>
    <b:Title>An Efficient Dynamic Load Balancing Algorithm Using Machine Learning Technique in Cloud Environment</b:Title>
    <b:Year>2018</b:Year>
    <b:URL>https://fardapaper.ir/mohavaha/uploads/2018/08/Fardapaper-An-Efficient-Dynamic-Load-Balancing-Algorithm-Using-Machine-Learning-Technique-in-Cloud-Environment.pdf</b:URL>
    <b:RefOrder>8</b:RefOrder>
  </b:Source>
  <b:Source>
    <b:Tag>Hai19</b:Tag>
    <b:SourceType>DocumentFromInternetSite</b:SourceType>
    <b:Guid>{E3A36DB2-E36F-43A5-B1D5-DCF75F235439}</b:Guid>
    <b:Author>
      <b:Author>
        <b:NameList>
          <b:Person>
            <b:Last>Yao</b:Last>
            <b:First>Haipeng</b:First>
          </b:Person>
          <b:Person>
            <b:Last>Yuan</b:Last>
            <b:First>Xin</b:First>
          </b:Person>
          <b:Person>
            <b:Last>Zhang</b:Last>
            <b:First>Peiying</b:First>
          </b:Person>
        </b:NameList>
      </b:Author>
    </b:Author>
    <b:Title>Machine Learning Aided Load Balance Routing Scheme Considering Queue Utilization</b:Title>
    <b:Year>2019</b:Year>
    <b:URL>https://ieeexplore.ieee.org/abstract/document/8733872</b:URL>
    <b:RefOrder>9</b:RefOrder>
  </b:Source>
</b:Sources>
</file>

<file path=customXml/itemProps1.xml><?xml version="1.0" encoding="utf-8"?>
<ds:datastoreItem xmlns:ds="http://schemas.openxmlformats.org/officeDocument/2006/customXml" ds:itemID="{A8DEB437-F791-4273-A15E-DB50ED831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13</Pages>
  <Words>3560</Words>
  <Characters>20298</Characters>
  <Application>Microsoft Office Word</Application>
  <DocSecurity>0</DocSecurity>
  <Lines>169</Lines>
  <Paragraphs>47</Paragraphs>
  <ScaleCrop>false</ScaleCrop>
  <Company/>
  <LinksUpToDate>false</LinksUpToDate>
  <CharactersWithSpaces>23811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Robert-Manuel Stefanica</dc:creator>
  <cp:keywords/>
  <dc:description/>
  <cp:lastModifiedBy>Robert-Manuel Stefanica</cp:lastModifiedBy>
  <cp:revision>597</cp:revision>
  <cp:lastPrinted>2022-05-08T18:49:00Z</cp:lastPrinted>
  <dcterms:created xsi:type="dcterms:W3CDTF">2022-03-20T18:29:00Z</dcterms:created>
  <dcterms:modified xsi:type="dcterms:W3CDTF">2022-05-08T18:50:00Z</dcterms:modified>
</cp:coreProperties>
</file>