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B58C4" w14:paraId="5894927C" w14:textId="77777777" w:rsidTr="00E372F2">
        <w:tc>
          <w:tcPr>
            <w:tcW w:w="9540" w:type="dxa"/>
            <w:shd w:val="clear" w:color="auto" w:fill="A7CAFF"/>
            <w:vAlign w:val="center"/>
          </w:tcPr>
          <w:p w14:paraId="7976AB3F" w14:textId="2A7D8AEB" w:rsidR="007D23F6" w:rsidRPr="00EB58C4" w:rsidRDefault="00A82691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58C4">
              <w:rPr>
                <w:rFonts w:ascii="Arial Narrow" w:hAnsi="Arial Narrow" w:cs="Arial"/>
                <w:b/>
                <w:sz w:val="20"/>
                <w:szCs w:val="20"/>
              </w:rPr>
              <w:t>M27500 Cable (NEMA WC27500)</w:t>
            </w:r>
          </w:p>
        </w:tc>
      </w:tr>
    </w:tbl>
    <w:p w14:paraId="3DE3EE61" w14:textId="0CFD322A" w:rsidR="00065175" w:rsidRPr="00EB58C4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CAD7D32" w14:textId="2AA3E4A4" w:rsidR="00484C44" w:rsidRPr="00EB58C4" w:rsidRDefault="00B40C18" w:rsidP="00484C44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EB58C4">
        <w:rPr>
          <w:rFonts w:ascii="Arial Narrow" w:hAnsi="Arial Narrow" w:cs="Arial"/>
          <w:b/>
          <w:sz w:val="20"/>
          <w:szCs w:val="20"/>
        </w:rPr>
        <w:t>Shield Style and Material</w:t>
      </w:r>
    </w:p>
    <w:p w14:paraId="6C872D2F" w14:textId="77777777" w:rsidR="00B40C18" w:rsidRPr="00EB58C4" w:rsidRDefault="00B40C18" w:rsidP="00484C44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188"/>
        <w:gridCol w:w="1188"/>
        <w:gridCol w:w="4932"/>
        <w:gridCol w:w="1764"/>
      </w:tblGrid>
      <w:tr w:rsidR="00B40C18" w:rsidRPr="00EB58C4" w14:paraId="27520B78" w14:textId="77777777" w:rsidTr="00E372F2">
        <w:tc>
          <w:tcPr>
            <w:tcW w:w="1188" w:type="dxa"/>
            <w:shd w:val="clear" w:color="auto" w:fill="A7CAFF"/>
            <w:vAlign w:val="bottom"/>
          </w:tcPr>
          <w:p w14:paraId="777085C5" w14:textId="62222075" w:rsidR="00B40C18" w:rsidRPr="00EB58C4" w:rsidRDefault="00B40C18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>Single Shield Style</w:t>
            </w:r>
          </w:p>
        </w:tc>
        <w:tc>
          <w:tcPr>
            <w:tcW w:w="1188" w:type="dxa"/>
            <w:shd w:val="clear" w:color="auto" w:fill="A7CAFF"/>
            <w:vAlign w:val="bottom"/>
          </w:tcPr>
          <w:p w14:paraId="32C8CF6D" w14:textId="52442077" w:rsidR="00B40C18" w:rsidRPr="00EB58C4" w:rsidRDefault="00B40C18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>Double Shield Style</w:t>
            </w:r>
          </w:p>
        </w:tc>
        <w:tc>
          <w:tcPr>
            <w:tcW w:w="4932" w:type="dxa"/>
            <w:shd w:val="clear" w:color="auto" w:fill="A7CAFF"/>
            <w:vAlign w:val="bottom"/>
          </w:tcPr>
          <w:p w14:paraId="5CCA61FC" w14:textId="4FB3F8D5" w:rsidR="00B40C18" w:rsidRPr="00EB58C4" w:rsidRDefault="00B40C18" w:rsidP="003072FC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>Shield Material</w:t>
            </w:r>
          </w:p>
        </w:tc>
        <w:tc>
          <w:tcPr>
            <w:tcW w:w="1764" w:type="dxa"/>
            <w:shd w:val="clear" w:color="auto" w:fill="A7CAFF"/>
            <w:vAlign w:val="bottom"/>
          </w:tcPr>
          <w:p w14:paraId="5B1DF522" w14:textId="452FA404" w:rsidR="00B40C18" w:rsidRPr="00EB58C4" w:rsidRDefault="00B40C18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>Maximum Temperature Limit for Shield Material</w:t>
            </w:r>
          </w:p>
        </w:tc>
      </w:tr>
      <w:tr w:rsidR="00B40C18" w:rsidRPr="00EB58C4" w14:paraId="508CC30E" w14:textId="77777777" w:rsidTr="00304FE9">
        <w:tc>
          <w:tcPr>
            <w:tcW w:w="1188" w:type="dxa"/>
            <w:vAlign w:val="center"/>
          </w:tcPr>
          <w:p w14:paraId="118EC693" w14:textId="14AC80EF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1188" w:type="dxa"/>
            <w:vAlign w:val="center"/>
          </w:tcPr>
          <w:p w14:paraId="2D64AFEC" w14:textId="77777777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932" w:type="dxa"/>
            <w:vAlign w:val="center"/>
          </w:tcPr>
          <w:p w14:paraId="0ABDC542" w14:textId="427EC94E" w:rsidR="00B40C18" w:rsidRPr="00EB58C4" w:rsidRDefault="00B40C18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No Shield</w:t>
            </w:r>
          </w:p>
        </w:tc>
        <w:tc>
          <w:tcPr>
            <w:tcW w:w="1764" w:type="dxa"/>
            <w:vAlign w:val="center"/>
          </w:tcPr>
          <w:p w14:paraId="2D452442" w14:textId="36EE8518" w:rsidR="00B40C18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-</w:t>
            </w:r>
          </w:p>
        </w:tc>
      </w:tr>
      <w:tr w:rsidR="00B40C18" w:rsidRPr="00EB58C4" w14:paraId="502C32EC" w14:textId="77777777" w:rsidTr="00304FE9">
        <w:tc>
          <w:tcPr>
            <w:tcW w:w="1188" w:type="dxa"/>
            <w:vAlign w:val="center"/>
          </w:tcPr>
          <w:p w14:paraId="4323CA13" w14:textId="38DB11B6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T</w:t>
            </w:r>
          </w:p>
        </w:tc>
        <w:tc>
          <w:tcPr>
            <w:tcW w:w="1188" w:type="dxa"/>
            <w:vAlign w:val="center"/>
          </w:tcPr>
          <w:p w14:paraId="4F0C1A83" w14:textId="14FD843D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V</w:t>
            </w:r>
          </w:p>
        </w:tc>
        <w:tc>
          <w:tcPr>
            <w:tcW w:w="4932" w:type="dxa"/>
            <w:vAlign w:val="center"/>
          </w:tcPr>
          <w:p w14:paraId="1E61E4BD" w14:textId="4975FD17" w:rsidR="00B40C18" w:rsidRPr="00EB58C4" w:rsidRDefault="00B40C18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Tin-coated copper, round</w:t>
            </w:r>
          </w:p>
        </w:tc>
        <w:tc>
          <w:tcPr>
            <w:tcW w:w="1764" w:type="dxa"/>
            <w:vAlign w:val="center"/>
          </w:tcPr>
          <w:p w14:paraId="2C90F5A3" w14:textId="1D1B0977" w:rsidR="00B40C18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B40C18" w:rsidRPr="00EB58C4" w14:paraId="62233E59" w14:textId="77777777" w:rsidTr="00304FE9">
        <w:tc>
          <w:tcPr>
            <w:tcW w:w="1188" w:type="dxa"/>
            <w:vAlign w:val="center"/>
          </w:tcPr>
          <w:p w14:paraId="4AAA773A" w14:textId="4743587F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S</w:t>
            </w:r>
          </w:p>
        </w:tc>
        <w:tc>
          <w:tcPr>
            <w:tcW w:w="1188" w:type="dxa"/>
            <w:vAlign w:val="center"/>
          </w:tcPr>
          <w:p w14:paraId="08ACD0B4" w14:textId="5CC6D5E6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W</w:t>
            </w:r>
          </w:p>
        </w:tc>
        <w:tc>
          <w:tcPr>
            <w:tcW w:w="4932" w:type="dxa"/>
            <w:vAlign w:val="center"/>
          </w:tcPr>
          <w:p w14:paraId="68CF3AB1" w14:textId="7D464899" w:rsidR="00B40C18" w:rsidRPr="00EB58C4" w:rsidRDefault="00B40C18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Silver-coated copper, round</w:t>
            </w:r>
          </w:p>
        </w:tc>
        <w:tc>
          <w:tcPr>
            <w:tcW w:w="1764" w:type="dxa"/>
            <w:vAlign w:val="center"/>
          </w:tcPr>
          <w:p w14:paraId="710B8611" w14:textId="7EADB297" w:rsidR="00B40C18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B40C18" w:rsidRPr="00EB58C4" w14:paraId="3F7EEAA1" w14:textId="77777777" w:rsidTr="00304FE9">
        <w:tc>
          <w:tcPr>
            <w:tcW w:w="1188" w:type="dxa"/>
            <w:vAlign w:val="center"/>
          </w:tcPr>
          <w:p w14:paraId="7D1BC60D" w14:textId="7DA6D0C2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</w:t>
            </w:r>
          </w:p>
        </w:tc>
        <w:tc>
          <w:tcPr>
            <w:tcW w:w="1188" w:type="dxa"/>
            <w:vAlign w:val="center"/>
          </w:tcPr>
          <w:p w14:paraId="2D89EC3E" w14:textId="5308CC2B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Y</w:t>
            </w:r>
          </w:p>
        </w:tc>
        <w:tc>
          <w:tcPr>
            <w:tcW w:w="4932" w:type="dxa"/>
            <w:vAlign w:val="center"/>
          </w:tcPr>
          <w:p w14:paraId="1F38C265" w14:textId="26E0B01E" w:rsidR="00B40C18" w:rsidRPr="00EB58C4" w:rsidRDefault="00B40C18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Nickel-coated copper, round</w:t>
            </w:r>
          </w:p>
        </w:tc>
        <w:tc>
          <w:tcPr>
            <w:tcW w:w="1764" w:type="dxa"/>
            <w:vAlign w:val="center"/>
          </w:tcPr>
          <w:p w14:paraId="5F865530" w14:textId="7B484862" w:rsidR="00B40C18" w:rsidRPr="00EB58C4" w:rsidRDefault="00F41BAC" w:rsidP="00F41BA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B40C18" w:rsidRPr="00EB58C4" w14:paraId="454B8F17" w14:textId="77777777" w:rsidTr="00304FE9">
        <w:tc>
          <w:tcPr>
            <w:tcW w:w="1188" w:type="dxa"/>
            <w:vAlign w:val="center"/>
          </w:tcPr>
          <w:p w14:paraId="02FBF450" w14:textId="03A38D67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F</w:t>
            </w:r>
          </w:p>
        </w:tc>
        <w:tc>
          <w:tcPr>
            <w:tcW w:w="1188" w:type="dxa"/>
            <w:vAlign w:val="center"/>
          </w:tcPr>
          <w:p w14:paraId="16D86207" w14:textId="138D71E1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Z</w:t>
            </w:r>
          </w:p>
        </w:tc>
        <w:tc>
          <w:tcPr>
            <w:tcW w:w="4932" w:type="dxa"/>
            <w:vAlign w:val="center"/>
          </w:tcPr>
          <w:p w14:paraId="06356C88" w14:textId="755D856C" w:rsidR="00B40C18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Stainless Steel, Round</w:t>
            </w:r>
          </w:p>
        </w:tc>
        <w:tc>
          <w:tcPr>
            <w:tcW w:w="1764" w:type="dxa"/>
            <w:vAlign w:val="center"/>
          </w:tcPr>
          <w:p w14:paraId="4A915A8C" w14:textId="39DB20E3" w:rsidR="00B40C18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400°C</w:t>
            </w:r>
          </w:p>
        </w:tc>
      </w:tr>
      <w:tr w:rsidR="00B40C18" w:rsidRPr="00EB58C4" w14:paraId="16E0CC22" w14:textId="77777777" w:rsidTr="00304FE9">
        <w:tc>
          <w:tcPr>
            <w:tcW w:w="1188" w:type="dxa"/>
            <w:vAlign w:val="center"/>
          </w:tcPr>
          <w:p w14:paraId="7EBD4436" w14:textId="347463B0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C</w:t>
            </w:r>
          </w:p>
        </w:tc>
        <w:tc>
          <w:tcPr>
            <w:tcW w:w="1188" w:type="dxa"/>
            <w:vAlign w:val="center"/>
          </w:tcPr>
          <w:p w14:paraId="3DEECA2C" w14:textId="34567990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R</w:t>
            </w:r>
          </w:p>
        </w:tc>
        <w:tc>
          <w:tcPr>
            <w:tcW w:w="4932" w:type="dxa"/>
            <w:vAlign w:val="center"/>
          </w:tcPr>
          <w:p w14:paraId="0CCECBE2" w14:textId="1FD487B5" w:rsidR="00B40C18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Nickel-coated copper 27% round</w:t>
            </w:r>
          </w:p>
        </w:tc>
        <w:tc>
          <w:tcPr>
            <w:tcW w:w="1764" w:type="dxa"/>
            <w:vAlign w:val="center"/>
          </w:tcPr>
          <w:p w14:paraId="74706508" w14:textId="67E1E0B6" w:rsidR="00B40C18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400°C</w:t>
            </w:r>
          </w:p>
        </w:tc>
      </w:tr>
      <w:tr w:rsidR="00B40C18" w:rsidRPr="00EB58C4" w14:paraId="60E8E83C" w14:textId="77777777" w:rsidTr="00304FE9">
        <w:tc>
          <w:tcPr>
            <w:tcW w:w="1188" w:type="dxa"/>
            <w:vAlign w:val="center"/>
          </w:tcPr>
          <w:p w14:paraId="4904014D" w14:textId="70212469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M</w:t>
            </w:r>
          </w:p>
        </w:tc>
        <w:tc>
          <w:tcPr>
            <w:tcW w:w="1188" w:type="dxa"/>
            <w:vAlign w:val="center"/>
          </w:tcPr>
          <w:p w14:paraId="39B2D5B8" w14:textId="74826552" w:rsidR="00B40C18" w:rsidRPr="00EB58C4" w:rsidRDefault="00B40C18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K</w:t>
            </w:r>
          </w:p>
        </w:tc>
        <w:tc>
          <w:tcPr>
            <w:tcW w:w="4932" w:type="dxa"/>
            <w:vAlign w:val="center"/>
          </w:tcPr>
          <w:p w14:paraId="1CBDB928" w14:textId="3766EDD1" w:rsidR="00B40C18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Silver-coated high strength copper alloy, round</w:t>
            </w:r>
          </w:p>
        </w:tc>
        <w:tc>
          <w:tcPr>
            <w:tcW w:w="1764" w:type="dxa"/>
            <w:vAlign w:val="center"/>
          </w:tcPr>
          <w:p w14:paraId="3574E7AF" w14:textId="4D20A747" w:rsidR="00B40C18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4FE9" w:rsidRPr="00EB58C4" w14:paraId="204D3EA6" w14:textId="77777777" w:rsidTr="00304FE9">
        <w:tc>
          <w:tcPr>
            <w:tcW w:w="1188" w:type="dxa"/>
            <w:vAlign w:val="center"/>
          </w:tcPr>
          <w:p w14:paraId="106DDA77" w14:textId="6BE1A47E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P</w:t>
            </w:r>
          </w:p>
        </w:tc>
        <w:tc>
          <w:tcPr>
            <w:tcW w:w="1188" w:type="dxa"/>
            <w:vAlign w:val="center"/>
          </w:tcPr>
          <w:p w14:paraId="6162C891" w14:textId="27DAF99D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L</w:t>
            </w:r>
          </w:p>
        </w:tc>
        <w:tc>
          <w:tcPr>
            <w:tcW w:w="4932" w:type="dxa"/>
            <w:vAlign w:val="center"/>
          </w:tcPr>
          <w:p w14:paraId="25B54B81" w14:textId="1320DE55" w:rsidR="00304FE9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Nickel-coated high strength copper alloy, round</w:t>
            </w:r>
          </w:p>
        </w:tc>
        <w:tc>
          <w:tcPr>
            <w:tcW w:w="1764" w:type="dxa"/>
            <w:vAlign w:val="center"/>
          </w:tcPr>
          <w:p w14:paraId="371E4BC3" w14:textId="376B15F7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04FE9" w:rsidRPr="00EB58C4" w14:paraId="4B43A5E2" w14:textId="77777777" w:rsidTr="00304FE9">
        <w:tc>
          <w:tcPr>
            <w:tcW w:w="1188" w:type="dxa"/>
            <w:vAlign w:val="center"/>
          </w:tcPr>
          <w:p w14:paraId="69B9F8DA" w14:textId="4A705FB9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G</w:t>
            </w:r>
          </w:p>
        </w:tc>
        <w:tc>
          <w:tcPr>
            <w:tcW w:w="1188" w:type="dxa"/>
            <w:vAlign w:val="center"/>
          </w:tcPr>
          <w:p w14:paraId="1E8CBB02" w14:textId="16A6D4FA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4932" w:type="dxa"/>
            <w:vAlign w:val="center"/>
          </w:tcPr>
          <w:p w14:paraId="17EF0037" w14:textId="6EFE2257" w:rsidR="00304FE9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Silver-coated copper, flat</w:t>
            </w:r>
          </w:p>
        </w:tc>
        <w:tc>
          <w:tcPr>
            <w:tcW w:w="1764" w:type="dxa"/>
            <w:vAlign w:val="center"/>
          </w:tcPr>
          <w:p w14:paraId="46E7F235" w14:textId="78BE30F2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4FE9" w:rsidRPr="00EB58C4" w14:paraId="2B285C23" w14:textId="77777777" w:rsidTr="00304FE9">
        <w:tc>
          <w:tcPr>
            <w:tcW w:w="1188" w:type="dxa"/>
            <w:vAlign w:val="center"/>
          </w:tcPr>
          <w:p w14:paraId="65CE0225" w14:textId="5415100D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H</w:t>
            </w:r>
          </w:p>
        </w:tc>
        <w:tc>
          <w:tcPr>
            <w:tcW w:w="1188" w:type="dxa"/>
            <w:vAlign w:val="center"/>
          </w:tcPr>
          <w:p w14:paraId="2B353875" w14:textId="1945459A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4932" w:type="dxa"/>
            <w:vAlign w:val="center"/>
          </w:tcPr>
          <w:p w14:paraId="33C3B360" w14:textId="6CDAC283" w:rsidR="00304FE9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Silver-coated high strength copper alloy, flat</w:t>
            </w:r>
          </w:p>
        </w:tc>
        <w:tc>
          <w:tcPr>
            <w:tcW w:w="1764" w:type="dxa"/>
            <w:vAlign w:val="center"/>
          </w:tcPr>
          <w:p w14:paraId="75C53FAA" w14:textId="3368B22B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4FE9" w:rsidRPr="00EB58C4" w14:paraId="6152AC5C" w14:textId="77777777" w:rsidTr="00304FE9">
        <w:tc>
          <w:tcPr>
            <w:tcW w:w="1188" w:type="dxa"/>
            <w:vAlign w:val="center"/>
          </w:tcPr>
          <w:p w14:paraId="7ED0ACA5" w14:textId="4715A661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*</w:t>
            </w:r>
          </w:p>
        </w:tc>
        <w:tc>
          <w:tcPr>
            <w:tcW w:w="1188" w:type="dxa"/>
            <w:vAlign w:val="center"/>
          </w:tcPr>
          <w:p w14:paraId="267C2476" w14:textId="249CA10B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#</w:t>
            </w:r>
          </w:p>
        </w:tc>
        <w:tc>
          <w:tcPr>
            <w:tcW w:w="4932" w:type="dxa"/>
            <w:vAlign w:val="center"/>
          </w:tcPr>
          <w:p w14:paraId="038F99B7" w14:textId="51740B48" w:rsidR="00304FE9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Nickel-coated copper, flat</w:t>
            </w:r>
          </w:p>
        </w:tc>
        <w:tc>
          <w:tcPr>
            <w:tcW w:w="1764" w:type="dxa"/>
            <w:vAlign w:val="center"/>
          </w:tcPr>
          <w:p w14:paraId="3708A29A" w14:textId="4D75B344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04FE9" w:rsidRPr="00EB58C4" w14:paraId="4AAF5782" w14:textId="77777777" w:rsidTr="00304FE9">
        <w:tc>
          <w:tcPr>
            <w:tcW w:w="1188" w:type="dxa"/>
            <w:vAlign w:val="center"/>
          </w:tcPr>
          <w:p w14:paraId="484AE944" w14:textId="0CFA9774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J</w:t>
            </w:r>
          </w:p>
        </w:tc>
        <w:tc>
          <w:tcPr>
            <w:tcW w:w="1188" w:type="dxa"/>
            <w:vAlign w:val="center"/>
          </w:tcPr>
          <w:p w14:paraId="7CE3BDB3" w14:textId="095FC41A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4932" w:type="dxa"/>
            <w:vAlign w:val="center"/>
          </w:tcPr>
          <w:p w14:paraId="47F180BA" w14:textId="39F2D337" w:rsidR="00304FE9" w:rsidRPr="00EB58C4" w:rsidRDefault="00304FE9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Tin-coated copper, flat</w:t>
            </w:r>
          </w:p>
        </w:tc>
        <w:tc>
          <w:tcPr>
            <w:tcW w:w="1764" w:type="dxa"/>
            <w:vAlign w:val="center"/>
          </w:tcPr>
          <w:p w14:paraId="16E42D6C" w14:textId="05ECE2F5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304FE9" w:rsidRPr="00EB58C4" w14:paraId="07FDE0ED" w14:textId="77777777" w:rsidTr="00304FE9">
        <w:tc>
          <w:tcPr>
            <w:tcW w:w="1188" w:type="dxa"/>
            <w:vAlign w:val="center"/>
          </w:tcPr>
          <w:p w14:paraId="6956DAC9" w14:textId="0490FCAF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</w:t>
            </w:r>
          </w:p>
        </w:tc>
        <w:tc>
          <w:tcPr>
            <w:tcW w:w="1188" w:type="dxa"/>
            <w:vAlign w:val="center"/>
          </w:tcPr>
          <w:p w14:paraId="44143653" w14:textId="7635CF54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X</w:t>
            </w:r>
          </w:p>
        </w:tc>
        <w:tc>
          <w:tcPr>
            <w:tcW w:w="4932" w:type="dxa"/>
            <w:vAlign w:val="center"/>
          </w:tcPr>
          <w:p w14:paraId="5674D7CE" w14:textId="6B3C9CB1" w:rsidR="00304FE9" w:rsidRPr="00EB58C4" w:rsidRDefault="009D45EF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Nickel-coated high strength copper alloy, flat</w:t>
            </w:r>
          </w:p>
        </w:tc>
        <w:tc>
          <w:tcPr>
            <w:tcW w:w="1764" w:type="dxa"/>
            <w:vAlign w:val="center"/>
          </w:tcPr>
          <w:p w14:paraId="5B87E8E1" w14:textId="455E4B25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04FE9" w:rsidRPr="00EB58C4" w14:paraId="158E3E59" w14:textId="77777777" w:rsidTr="00304FE9">
        <w:tc>
          <w:tcPr>
            <w:tcW w:w="1188" w:type="dxa"/>
            <w:vAlign w:val="center"/>
          </w:tcPr>
          <w:p w14:paraId="5CEA6F97" w14:textId="493A7A40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I</w:t>
            </w:r>
          </w:p>
        </w:tc>
        <w:tc>
          <w:tcPr>
            <w:tcW w:w="1188" w:type="dxa"/>
            <w:vAlign w:val="center"/>
          </w:tcPr>
          <w:p w14:paraId="28C7EA9E" w14:textId="6370B753" w:rsidR="00304FE9" w:rsidRPr="00EB58C4" w:rsidRDefault="00304FE9" w:rsidP="00304FE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Q</w:t>
            </w:r>
          </w:p>
        </w:tc>
        <w:tc>
          <w:tcPr>
            <w:tcW w:w="4932" w:type="dxa"/>
            <w:vAlign w:val="center"/>
          </w:tcPr>
          <w:p w14:paraId="1880856B" w14:textId="506E6A3D" w:rsidR="00304FE9" w:rsidRPr="00EB58C4" w:rsidRDefault="00F41BAC" w:rsidP="00B40C1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Nickel-Chromium alloy flat</w:t>
            </w:r>
          </w:p>
        </w:tc>
        <w:tc>
          <w:tcPr>
            <w:tcW w:w="1764" w:type="dxa"/>
            <w:vAlign w:val="center"/>
          </w:tcPr>
          <w:p w14:paraId="158B216E" w14:textId="5F76948F" w:rsidR="00304FE9" w:rsidRPr="00EB58C4" w:rsidRDefault="00F41BAC" w:rsidP="00B40C1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400°C</w:t>
            </w:r>
          </w:p>
        </w:tc>
      </w:tr>
    </w:tbl>
    <w:p w14:paraId="1B321B5D" w14:textId="77777777" w:rsidR="003072FC" w:rsidRPr="00EB58C4" w:rsidRDefault="003072FC" w:rsidP="003072FC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199C45E5" w14:textId="7059BAF0" w:rsidR="003072FC" w:rsidRPr="00EB58C4" w:rsidRDefault="00AB46EB" w:rsidP="003072FC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EB58C4">
        <w:rPr>
          <w:rFonts w:ascii="Arial Narrow" w:hAnsi="Arial Narrow" w:cs="Arial"/>
          <w:b/>
          <w:sz w:val="20"/>
          <w:szCs w:val="20"/>
        </w:rPr>
        <w:t>Jacket</w:t>
      </w:r>
      <w:r w:rsidR="003072FC" w:rsidRPr="00EB58C4">
        <w:rPr>
          <w:rFonts w:ascii="Arial Narrow" w:hAnsi="Arial Narrow" w:cs="Arial"/>
          <w:b/>
          <w:sz w:val="20"/>
          <w:szCs w:val="20"/>
        </w:rPr>
        <w:t xml:space="preserve"> Style and Material</w:t>
      </w:r>
    </w:p>
    <w:p w14:paraId="7EA929CE" w14:textId="77777777" w:rsidR="0035656B" w:rsidRPr="00EB58C4" w:rsidRDefault="0035656B" w:rsidP="00484C44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18"/>
        <w:gridCol w:w="900"/>
        <w:gridCol w:w="5940"/>
        <w:gridCol w:w="1314"/>
      </w:tblGrid>
      <w:tr w:rsidR="003072FC" w:rsidRPr="00EB58C4" w14:paraId="35D027A1" w14:textId="77777777" w:rsidTr="00E372F2">
        <w:tc>
          <w:tcPr>
            <w:tcW w:w="918" w:type="dxa"/>
            <w:shd w:val="clear" w:color="auto" w:fill="A7CAFF"/>
            <w:vAlign w:val="bottom"/>
          </w:tcPr>
          <w:p w14:paraId="704547A7" w14:textId="39E45720" w:rsidR="003072FC" w:rsidRPr="00EB58C4" w:rsidRDefault="003072F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>Single Jacket Style</w:t>
            </w:r>
          </w:p>
        </w:tc>
        <w:tc>
          <w:tcPr>
            <w:tcW w:w="900" w:type="dxa"/>
            <w:shd w:val="clear" w:color="auto" w:fill="A7CAFF"/>
            <w:vAlign w:val="bottom"/>
          </w:tcPr>
          <w:p w14:paraId="2CDABE2A" w14:textId="6A95D512" w:rsidR="003072FC" w:rsidRPr="00EB58C4" w:rsidRDefault="003072FC" w:rsidP="0067283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 xml:space="preserve">Double </w:t>
            </w:r>
            <w:r w:rsidR="00672834" w:rsidRPr="00EB58C4">
              <w:rPr>
                <w:rFonts w:ascii="Arial Narrow" w:hAnsi="Arial Narrow" w:cs="Arial"/>
                <w:b/>
                <w:sz w:val="16"/>
                <w:szCs w:val="16"/>
              </w:rPr>
              <w:t>Jacket</w:t>
            </w: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 xml:space="preserve"> Style</w:t>
            </w:r>
          </w:p>
        </w:tc>
        <w:tc>
          <w:tcPr>
            <w:tcW w:w="5940" w:type="dxa"/>
            <w:shd w:val="clear" w:color="auto" w:fill="A7CAFF"/>
            <w:vAlign w:val="bottom"/>
          </w:tcPr>
          <w:p w14:paraId="5EBE2BB2" w14:textId="7A84F058" w:rsidR="003072FC" w:rsidRPr="00EB58C4" w:rsidRDefault="00672834" w:rsidP="003072FC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>Jacket</w:t>
            </w:r>
            <w:r w:rsidR="003072FC" w:rsidRPr="00EB58C4">
              <w:rPr>
                <w:rFonts w:ascii="Arial Narrow" w:hAnsi="Arial Narrow" w:cs="Arial"/>
                <w:b/>
                <w:sz w:val="16"/>
                <w:szCs w:val="16"/>
              </w:rPr>
              <w:t xml:space="preserve"> Material</w:t>
            </w:r>
          </w:p>
        </w:tc>
        <w:tc>
          <w:tcPr>
            <w:tcW w:w="1314" w:type="dxa"/>
            <w:shd w:val="clear" w:color="auto" w:fill="A7CAFF"/>
            <w:vAlign w:val="bottom"/>
          </w:tcPr>
          <w:p w14:paraId="409F2EB8" w14:textId="680A7C5C" w:rsidR="003072FC" w:rsidRPr="00EB58C4" w:rsidRDefault="003072FC" w:rsidP="0067283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 xml:space="preserve">Temperature Limit for </w:t>
            </w:r>
            <w:r w:rsidR="00672834" w:rsidRPr="00EB58C4">
              <w:rPr>
                <w:rFonts w:ascii="Arial Narrow" w:hAnsi="Arial Narrow" w:cs="Arial"/>
                <w:b/>
                <w:sz w:val="16"/>
                <w:szCs w:val="16"/>
              </w:rPr>
              <w:t>Jacket</w:t>
            </w:r>
            <w:r w:rsidRPr="00EB58C4">
              <w:rPr>
                <w:rFonts w:ascii="Arial Narrow" w:hAnsi="Arial Narrow" w:cs="Arial"/>
                <w:b/>
                <w:sz w:val="16"/>
                <w:szCs w:val="16"/>
              </w:rPr>
              <w:t xml:space="preserve"> Material</w:t>
            </w:r>
          </w:p>
        </w:tc>
      </w:tr>
      <w:tr w:rsidR="003072FC" w:rsidRPr="00EB58C4" w14:paraId="34D99495" w14:textId="77777777" w:rsidTr="00E31315">
        <w:tc>
          <w:tcPr>
            <w:tcW w:w="918" w:type="dxa"/>
            <w:vAlign w:val="center"/>
          </w:tcPr>
          <w:p w14:paraId="0D8D1CB7" w14:textId="630B4261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00</w:t>
            </w:r>
          </w:p>
        </w:tc>
        <w:tc>
          <w:tcPr>
            <w:tcW w:w="900" w:type="dxa"/>
            <w:vAlign w:val="center"/>
          </w:tcPr>
          <w:p w14:paraId="7993480F" w14:textId="41FE6612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00</w:t>
            </w:r>
          </w:p>
        </w:tc>
        <w:tc>
          <w:tcPr>
            <w:tcW w:w="5940" w:type="dxa"/>
            <w:vAlign w:val="center"/>
          </w:tcPr>
          <w:p w14:paraId="22404E67" w14:textId="400AB88B" w:rsidR="003072FC" w:rsidRPr="00EB58C4" w:rsidRDefault="00D5775C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No </w:t>
            </w:r>
            <w:r w:rsidR="00E31315" w:rsidRPr="00EB58C4">
              <w:rPr>
                <w:rFonts w:ascii="Arial Narrow" w:hAnsi="Arial Narrow" w:cs="Arial"/>
                <w:sz w:val="16"/>
                <w:szCs w:val="16"/>
              </w:rPr>
              <w:t>jacket</w:t>
            </w:r>
          </w:p>
        </w:tc>
        <w:tc>
          <w:tcPr>
            <w:tcW w:w="1314" w:type="dxa"/>
            <w:vAlign w:val="center"/>
          </w:tcPr>
          <w:p w14:paraId="180C8F13" w14:textId="349F118B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-</w:t>
            </w:r>
          </w:p>
        </w:tc>
      </w:tr>
      <w:tr w:rsidR="003072FC" w:rsidRPr="00EB58C4" w14:paraId="423C147A" w14:textId="77777777" w:rsidTr="00E31315">
        <w:tc>
          <w:tcPr>
            <w:tcW w:w="918" w:type="dxa"/>
            <w:vAlign w:val="center"/>
          </w:tcPr>
          <w:p w14:paraId="1A25F950" w14:textId="2C60C1F5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900" w:type="dxa"/>
            <w:vAlign w:val="center"/>
          </w:tcPr>
          <w:p w14:paraId="3DDA3C18" w14:textId="1C8D2E72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  <w:tc>
          <w:tcPr>
            <w:tcW w:w="5940" w:type="dxa"/>
            <w:vAlign w:val="center"/>
          </w:tcPr>
          <w:p w14:paraId="784029E0" w14:textId="76568FD9" w:rsidR="003072FC" w:rsidRPr="00EB58C4" w:rsidRDefault="00E3131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white polyvinyl chloride (PVC)</w:t>
            </w:r>
          </w:p>
        </w:tc>
        <w:tc>
          <w:tcPr>
            <w:tcW w:w="1314" w:type="dxa"/>
            <w:vAlign w:val="center"/>
          </w:tcPr>
          <w:p w14:paraId="50936950" w14:textId="59F20F6F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90°C</w:t>
            </w:r>
          </w:p>
        </w:tc>
      </w:tr>
      <w:tr w:rsidR="003072FC" w:rsidRPr="00EB58C4" w14:paraId="5CE9872C" w14:textId="77777777" w:rsidTr="00E31315">
        <w:tc>
          <w:tcPr>
            <w:tcW w:w="918" w:type="dxa"/>
            <w:vAlign w:val="center"/>
          </w:tcPr>
          <w:p w14:paraId="15EA742C" w14:textId="16FDAAC6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900" w:type="dxa"/>
            <w:vAlign w:val="center"/>
          </w:tcPr>
          <w:p w14:paraId="5E778C62" w14:textId="6F3B8DF3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52</w:t>
            </w:r>
          </w:p>
        </w:tc>
        <w:tc>
          <w:tcPr>
            <w:tcW w:w="5940" w:type="dxa"/>
            <w:vAlign w:val="center"/>
          </w:tcPr>
          <w:p w14:paraId="2B51619F" w14:textId="71D9727D" w:rsidR="003072FC" w:rsidRPr="00EB58C4" w:rsidRDefault="00E3131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clear polyamide</w:t>
            </w:r>
          </w:p>
        </w:tc>
        <w:tc>
          <w:tcPr>
            <w:tcW w:w="1314" w:type="dxa"/>
            <w:vAlign w:val="center"/>
          </w:tcPr>
          <w:p w14:paraId="6C1AD851" w14:textId="65539808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105°C</w:t>
            </w:r>
          </w:p>
        </w:tc>
      </w:tr>
      <w:tr w:rsidR="003072FC" w:rsidRPr="00EB58C4" w14:paraId="708D9A55" w14:textId="77777777" w:rsidTr="00E31315">
        <w:tc>
          <w:tcPr>
            <w:tcW w:w="918" w:type="dxa"/>
            <w:vAlign w:val="center"/>
          </w:tcPr>
          <w:p w14:paraId="05F3849F" w14:textId="466871BC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900" w:type="dxa"/>
            <w:vAlign w:val="center"/>
          </w:tcPr>
          <w:p w14:paraId="6A336EDF" w14:textId="3F7772B4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53</w:t>
            </w:r>
          </w:p>
        </w:tc>
        <w:tc>
          <w:tcPr>
            <w:tcW w:w="5940" w:type="dxa"/>
            <w:vAlign w:val="center"/>
          </w:tcPr>
          <w:p w14:paraId="52315A2C" w14:textId="3E0A0C96" w:rsidR="003072FC" w:rsidRPr="00EB58C4" w:rsidRDefault="00E3131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White polyamide braid impregnated with clear polyamide finisher over a polyester tape</w:t>
            </w:r>
          </w:p>
        </w:tc>
        <w:tc>
          <w:tcPr>
            <w:tcW w:w="1314" w:type="dxa"/>
            <w:vAlign w:val="center"/>
          </w:tcPr>
          <w:p w14:paraId="4A5D18CF" w14:textId="2BA842BF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105°C</w:t>
            </w:r>
          </w:p>
        </w:tc>
      </w:tr>
      <w:tr w:rsidR="003072FC" w:rsidRPr="00EB58C4" w14:paraId="3654418D" w14:textId="77777777" w:rsidTr="00E31315">
        <w:tc>
          <w:tcPr>
            <w:tcW w:w="918" w:type="dxa"/>
            <w:vAlign w:val="center"/>
          </w:tcPr>
          <w:p w14:paraId="0366A69E" w14:textId="2FE01932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900" w:type="dxa"/>
            <w:vAlign w:val="center"/>
          </w:tcPr>
          <w:p w14:paraId="1412B911" w14:textId="64783210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5940" w:type="dxa"/>
            <w:vAlign w:val="center"/>
          </w:tcPr>
          <w:p w14:paraId="2D528776" w14:textId="71582E75" w:rsidR="003072FC" w:rsidRPr="00EB58C4" w:rsidRDefault="008331D4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Polyester braid impregnated with high temperature finisher over polyester tape</w:t>
            </w:r>
          </w:p>
        </w:tc>
        <w:tc>
          <w:tcPr>
            <w:tcW w:w="1314" w:type="dxa"/>
            <w:vAlign w:val="center"/>
          </w:tcPr>
          <w:p w14:paraId="52237BE1" w14:textId="08F0F441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3072FC" w:rsidRPr="00EB58C4" w14:paraId="2E91D3CE" w14:textId="77777777" w:rsidTr="00E31315">
        <w:tc>
          <w:tcPr>
            <w:tcW w:w="918" w:type="dxa"/>
            <w:vAlign w:val="center"/>
          </w:tcPr>
          <w:p w14:paraId="59639DC1" w14:textId="433370E6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900" w:type="dxa"/>
            <w:vAlign w:val="center"/>
          </w:tcPr>
          <w:p w14:paraId="5DA7E5A7" w14:textId="7225855F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55</w:t>
            </w:r>
          </w:p>
        </w:tc>
        <w:tc>
          <w:tcPr>
            <w:tcW w:w="5940" w:type="dxa"/>
            <w:vAlign w:val="center"/>
          </w:tcPr>
          <w:p w14:paraId="0D223121" w14:textId="2CB691D9" w:rsidR="003072FC" w:rsidRPr="00EB58C4" w:rsidRDefault="00B27A6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clear fluorinated ethylene propylene (FEP)</w:t>
            </w:r>
          </w:p>
        </w:tc>
        <w:tc>
          <w:tcPr>
            <w:tcW w:w="1314" w:type="dxa"/>
            <w:vAlign w:val="center"/>
          </w:tcPr>
          <w:p w14:paraId="73C38352" w14:textId="6B13EF65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72FC" w:rsidRPr="00EB58C4" w14:paraId="469A9FFD" w14:textId="77777777" w:rsidTr="00E31315">
        <w:tc>
          <w:tcPr>
            <w:tcW w:w="918" w:type="dxa"/>
            <w:vAlign w:val="center"/>
          </w:tcPr>
          <w:p w14:paraId="2B7758C8" w14:textId="277F0A50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900" w:type="dxa"/>
            <w:vAlign w:val="center"/>
          </w:tcPr>
          <w:p w14:paraId="1C95CD6C" w14:textId="247A8D7E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56</w:t>
            </w:r>
          </w:p>
        </w:tc>
        <w:tc>
          <w:tcPr>
            <w:tcW w:w="5940" w:type="dxa"/>
            <w:vAlign w:val="center"/>
          </w:tcPr>
          <w:p w14:paraId="39F656C4" w14:textId="727279C6" w:rsidR="003072FC" w:rsidRPr="00EB58C4" w:rsidRDefault="00B27A6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or taped and heat sealed white polytetrafluoroethylene (PTFE)</w:t>
            </w:r>
          </w:p>
        </w:tc>
        <w:tc>
          <w:tcPr>
            <w:tcW w:w="1314" w:type="dxa"/>
            <w:vAlign w:val="center"/>
          </w:tcPr>
          <w:p w14:paraId="3A6B6F53" w14:textId="4D1553C7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072FC" w:rsidRPr="00EB58C4" w14:paraId="48684869" w14:textId="77777777" w:rsidTr="00E31315">
        <w:tc>
          <w:tcPr>
            <w:tcW w:w="918" w:type="dxa"/>
            <w:vAlign w:val="center"/>
          </w:tcPr>
          <w:p w14:paraId="34F888C6" w14:textId="4FBB61F9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900" w:type="dxa"/>
            <w:vAlign w:val="center"/>
          </w:tcPr>
          <w:p w14:paraId="3DA3E1EE" w14:textId="0C92D78B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57</w:t>
            </w:r>
          </w:p>
        </w:tc>
        <w:tc>
          <w:tcPr>
            <w:tcW w:w="5940" w:type="dxa"/>
            <w:vAlign w:val="center"/>
          </w:tcPr>
          <w:p w14:paraId="531F44AC" w14:textId="54E4623D" w:rsidR="003072FC" w:rsidRPr="00EB58C4" w:rsidRDefault="001D3CA8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White polytetrafluoroethylene (PTFE) treated glass braid impregnated and coated with polytetrafluoroethylene finisher over pre</w:t>
            </w:r>
            <w:r w:rsidR="006B1324">
              <w:rPr>
                <w:rFonts w:ascii="Arial Narrow" w:hAnsi="Arial Narrow" w:cs="Arial"/>
                <w:sz w:val="16"/>
                <w:szCs w:val="16"/>
              </w:rPr>
              <w:t>-</w:t>
            </w:r>
            <w:r w:rsidRPr="00EB58C4">
              <w:rPr>
                <w:rFonts w:ascii="Arial Narrow" w:hAnsi="Arial Narrow" w:cs="Arial"/>
                <w:sz w:val="16"/>
                <w:szCs w:val="16"/>
              </w:rPr>
              <w:t>inserted</w:t>
            </w:r>
            <w:r w:rsidR="0051451A" w:rsidRPr="00EB58C4">
              <w:rPr>
                <w:rFonts w:ascii="Arial Narrow" w:hAnsi="Arial Narrow" w:cs="Arial"/>
                <w:sz w:val="16"/>
                <w:szCs w:val="16"/>
              </w:rPr>
              <w:t xml:space="preserve"> polytetrafluoroethylene tape</w:t>
            </w:r>
          </w:p>
        </w:tc>
        <w:tc>
          <w:tcPr>
            <w:tcW w:w="1314" w:type="dxa"/>
            <w:vAlign w:val="center"/>
          </w:tcPr>
          <w:p w14:paraId="719A52D2" w14:textId="224919E1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072FC" w:rsidRPr="00EB58C4" w14:paraId="0B2A6001" w14:textId="77777777" w:rsidTr="00E31315">
        <w:tc>
          <w:tcPr>
            <w:tcW w:w="918" w:type="dxa"/>
            <w:vAlign w:val="center"/>
          </w:tcPr>
          <w:p w14:paraId="63AEC360" w14:textId="4D9EA5FD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900" w:type="dxa"/>
            <w:vAlign w:val="center"/>
          </w:tcPr>
          <w:p w14:paraId="428A34E8" w14:textId="5AC18881" w:rsidR="003072FC" w:rsidRPr="00EB58C4" w:rsidRDefault="00D5775C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58</w:t>
            </w:r>
          </w:p>
        </w:tc>
        <w:tc>
          <w:tcPr>
            <w:tcW w:w="5940" w:type="dxa"/>
            <w:vAlign w:val="center"/>
          </w:tcPr>
          <w:p w14:paraId="4B1C8BDC" w14:textId="6E5FF622" w:rsidR="003072FC" w:rsidRPr="00EB58C4" w:rsidRDefault="00B27A6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Cross-linked white extruded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polyvinylidene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fluoride (PVDF)</w:t>
            </w:r>
          </w:p>
        </w:tc>
        <w:tc>
          <w:tcPr>
            <w:tcW w:w="1314" w:type="dxa"/>
            <w:vAlign w:val="center"/>
          </w:tcPr>
          <w:p w14:paraId="212E6020" w14:textId="04578883" w:rsidR="003072FC" w:rsidRPr="00EB58C4" w:rsidRDefault="00B27A6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3072FC" w:rsidRPr="00EB58C4" w14:paraId="622AA4D7" w14:textId="77777777" w:rsidTr="00E31315">
        <w:tc>
          <w:tcPr>
            <w:tcW w:w="918" w:type="dxa"/>
            <w:vAlign w:val="center"/>
          </w:tcPr>
          <w:p w14:paraId="73B1B890" w14:textId="399073B8" w:rsidR="003072FC" w:rsidRPr="00EB58C4" w:rsidRDefault="001D3CA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900" w:type="dxa"/>
            <w:vAlign w:val="center"/>
          </w:tcPr>
          <w:p w14:paraId="040260FB" w14:textId="75B4285E" w:rsidR="003072FC" w:rsidRPr="00EB58C4" w:rsidRDefault="001D3CA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59</w:t>
            </w:r>
          </w:p>
        </w:tc>
        <w:tc>
          <w:tcPr>
            <w:tcW w:w="5940" w:type="dxa"/>
            <w:vAlign w:val="center"/>
          </w:tcPr>
          <w:p w14:paraId="6A4F299D" w14:textId="7299E05A" w:rsidR="003072FC" w:rsidRPr="00EB58C4" w:rsidRDefault="0051451A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white fluorinated ethylene propylene (FEP)</w:t>
            </w:r>
          </w:p>
        </w:tc>
        <w:tc>
          <w:tcPr>
            <w:tcW w:w="1314" w:type="dxa"/>
            <w:vAlign w:val="center"/>
          </w:tcPr>
          <w:p w14:paraId="79FC6138" w14:textId="3E30A8C8" w:rsidR="003072FC" w:rsidRPr="00EB58C4" w:rsidRDefault="00D95CC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72FC" w:rsidRPr="00EB58C4" w14:paraId="5ED2AADD" w14:textId="77777777" w:rsidTr="00E31315">
        <w:tc>
          <w:tcPr>
            <w:tcW w:w="918" w:type="dxa"/>
            <w:vAlign w:val="center"/>
          </w:tcPr>
          <w:p w14:paraId="1902C3EB" w14:textId="5A52AEAE" w:rsidR="003072FC" w:rsidRPr="00EB58C4" w:rsidRDefault="001D3CA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center"/>
          </w:tcPr>
          <w:p w14:paraId="1A22D2DC" w14:textId="261B62EE" w:rsidR="003072FC" w:rsidRPr="00EB58C4" w:rsidRDefault="001D3CA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60</w:t>
            </w:r>
          </w:p>
        </w:tc>
        <w:tc>
          <w:tcPr>
            <w:tcW w:w="5940" w:type="dxa"/>
            <w:vAlign w:val="center"/>
          </w:tcPr>
          <w:p w14:paraId="44FFF626" w14:textId="16BE885B" w:rsidR="003072FC" w:rsidRPr="00EB58C4" w:rsidRDefault="00D95CC8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Extruded clear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polyvinylidene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fluoride (PVDF)</w:t>
            </w:r>
          </w:p>
        </w:tc>
        <w:tc>
          <w:tcPr>
            <w:tcW w:w="1314" w:type="dxa"/>
            <w:vAlign w:val="center"/>
          </w:tcPr>
          <w:p w14:paraId="2A92DA6F" w14:textId="448D6525" w:rsidR="003072FC" w:rsidRPr="00EB58C4" w:rsidRDefault="00D95CC8" w:rsidP="00D95CC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125°C</w:t>
            </w:r>
          </w:p>
        </w:tc>
      </w:tr>
      <w:tr w:rsidR="003072FC" w:rsidRPr="00EB58C4" w14:paraId="77468A00" w14:textId="77777777" w:rsidTr="00E31315">
        <w:tc>
          <w:tcPr>
            <w:tcW w:w="918" w:type="dxa"/>
            <w:vAlign w:val="center"/>
          </w:tcPr>
          <w:p w14:paraId="52F1D89F" w14:textId="310425E6" w:rsidR="003072FC" w:rsidRPr="00EB58C4" w:rsidRDefault="00D95CC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vAlign w:val="center"/>
          </w:tcPr>
          <w:p w14:paraId="23101AAA" w14:textId="072EB67C" w:rsidR="003072FC" w:rsidRPr="00EB58C4" w:rsidRDefault="00D95CC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61</w:t>
            </w:r>
          </w:p>
        </w:tc>
        <w:tc>
          <w:tcPr>
            <w:tcW w:w="5940" w:type="dxa"/>
            <w:vAlign w:val="center"/>
          </w:tcPr>
          <w:p w14:paraId="3BDBA980" w14:textId="3ABCA3CD" w:rsidR="003072FC" w:rsidRPr="00EB58C4" w:rsidRDefault="00D95CC8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Tape or natural polyimide combined with clear fluorinated ethylene propylene (FEP) wrapped and heat sealed with polyimide outer surface</w:t>
            </w:r>
          </w:p>
        </w:tc>
        <w:tc>
          <w:tcPr>
            <w:tcW w:w="1314" w:type="dxa"/>
            <w:vAlign w:val="center"/>
          </w:tcPr>
          <w:p w14:paraId="750260C0" w14:textId="108E6C0D" w:rsidR="003072FC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72FC" w:rsidRPr="00EB58C4" w14:paraId="7F094ABB" w14:textId="77777777" w:rsidTr="00E31315">
        <w:tc>
          <w:tcPr>
            <w:tcW w:w="918" w:type="dxa"/>
            <w:vAlign w:val="center"/>
          </w:tcPr>
          <w:p w14:paraId="682923B3" w14:textId="6ACF1F55" w:rsidR="003072FC" w:rsidRPr="00EB58C4" w:rsidRDefault="00D95CC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900" w:type="dxa"/>
            <w:vAlign w:val="center"/>
          </w:tcPr>
          <w:p w14:paraId="0D4B740E" w14:textId="03AEFA90" w:rsidR="003072FC" w:rsidRPr="00EB58C4" w:rsidRDefault="00D95CC8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62</w:t>
            </w:r>
          </w:p>
        </w:tc>
        <w:tc>
          <w:tcPr>
            <w:tcW w:w="5940" w:type="dxa"/>
            <w:vAlign w:val="center"/>
          </w:tcPr>
          <w:p w14:paraId="22AFF163" w14:textId="22D5D17A" w:rsidR="003072FC" w:rsidRPr="00EB58C4" w:rsidRDefault="00D95CC8" w:rsidP="00D95CC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Tape or natural polyimide combined with fluorinated ethylene propylene (FEP) wrapped and heat sealed with polyimide outer surface</w:t>
            </w:r>
          </w:p>
        </w:tc>
        <w:tc>
          <w:tcPr>
            <w:tcW w:w="1314" w:type="dxa"/>
            <w:vAlign w:val="center"/>
          </w:tcPr>
          <w:p w14:paraId="52CC3490" w14:textId="42D3DF20" w:rsidR="003072FC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072FC" w:rsidRPr="00EB58C4" w14:paraId="12941794" w14:textId="77777777" w:rsidTr="00E31315">
        <w:tc>
          <w:tcPr>
            <w:tcW w:w="918" w:type="dxa"/>
            <w:vAlign w:val="center"/>
          </w:tcPr>
          <w:p w14:paraId="2284E0A5" w14:textId="5523B580" w:rsidR="003072FC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900" w:type="dxa"/>
            <w:vAlign w:val="center"/>
          </w:tcPr>
          <w:p w14:paraId="5EAAE565" w14:textId="55F6D866" w:rsidR="003072FC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64</w:t>
            </w:r>
          </w:p>
        </w:tc>
        <w:tc>
          <w:tcPr>
            <w:tcW w:w="5940" w:type="dxa"/>
            <w:vAlign w:val="center"/>
          </w:tcPr>
          <w:p w14:paraId="5D2F2A28" w14:textId="67A68EA0" w:rsidR="003072FC" w:rsidRPr="00EB58C4" w:rsidRDefault="00C63230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white ethylene-tetrafluoroethylene co-polymer (ETFE)</w:t>
            </w:r>
          </w:p>
        </w:tc>
        <w:tc>
          <w:tcPr>
            <w:tcW w:w="1314" w:type="dxa"/>
            <w:vAlign w:val="center"/>
          </w:tcPr>
          <w:p w14:paraId="757131E5" w14:textId="18E61816" w:rsidR="003072FC" w:rsidRPr="00EB58C4" w:rsidRDefault="002804E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BC3D99" w:rsidRPr="00EB58C4" w14:paraId="612606C3" w14:textId="77777777" w:rsidTr="00E31315">
        <w:tc>
          <w:tcPr>
            <w:tcW w:w="918" w:type="dxa"/>
            <w:vAlign w:val="center"/>
          </w:tcPr>
          <w:p w14:paraId="53A99AAC" w14:textId="3ACBCD84" w:rsidR="00BC3D99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900" w:type="dxa"/>
            <w:vAlign w:val="center"/>
          </w:tcPr>
          <w:p w14:paraId="2C9FA0F0" w14:textId="0D05EE45" w:rsidR="00BC3D99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65</w:t>
            </w:r>
          </w:p>
        </w:tc>
        <w:tc>
          <w:tcPr>
            <w:tcW w:w="5940" w:type="dxa"/>
            <w:vAlign w:val="center"/>
          </w:tcPr>
          <w:p w14:paraId="02EDD29C" w14:textId="522E23D4" w:rsidR="00BC3D99" w:rsidRPr="00EB58C4" w:rsidRDefault="00C63230" w:rsidP="00C63230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 clear ethylene-tetrafluoroethylene co-polymer (ETFE)</w:t>
            </w:r>
          </w:p>
        </w:tc>
        <w:tc>
          <w:tcPr>
            <w:tcW w:w="1314" w:type="dxa"/>
            <w:vAlign w:val="center"/>
          </w:tcPr>
          <w:p w14:paraId="78B55FB8" w14:textId="4E36BF8F" w:rsidR="00BC3D99" w:rsidRPr="00EB58C4" w:rsidRDefault="002804E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BC3D99" w:rsidRPr="00EB58C4" w14:paraId="0692DB7D" w14:textId="77777777" w:rsidTr="00E31315">
        <w:tc>
          <w:tcPr>
            <w:tcW w:w="918" w:type="dxa"/>
            <w:vAlign w:val="center"/>
          </w:tcPr>
          <w:p w14:paraId="0F5C237C" w14:textId="37981B64" w:rsidR="00BC3D99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900" w:type="dxa"/>
            <w:vAlign w:val="center"/>
          </w:tcPr>
          <w:p w14:paraId="5CCA0C2F" w14:textId="3792772D" w:rsidR="00BC3D99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66</w:t>
            </w:r>
          </w:p>
        </w:tc>
        <w:tc>
          <w:tcPr>
            <w:tcW w:w="5940" w:type="dxa"/>
            <w:vAlign w:val="center"/>
          </w:tcPr>
          <w:p w14:paraId="4E42537F" w14:textId="5899ACA4" w:rsidR="00BC3D99" w:rsidRPr="00EB58C4" w:rsidRDefault="002804E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Braid of aromatic polyamide with high temperature finisher over pre</w:t>
            </w:r>
            <w:r w:rsidR="006B1324">
              <w:rPr>
                <w:rFonts w:ascii="Arial Narrow" w:hAnsi="Arial Narrow" w:cs="Arial"/>
                <w:sz w:val="16"/>
                <w:szCs w:val="16"/>
              </w:rPr>
              <w:t>-</w:t>
            </w:r>
            <w:r w:rsidRPr="00EB58C4">
              <w:rPr>
                <w:rFonts w:ascii="Arial Narrow" w:hAnsi="Arial Narrow" w:cs="Arial"/>
                <w:sz w:val="16"/>
                <w:szCs w:val="16"/>
              </w:rPr>
              <w:t>inserted polytetrafluoroethylene (PTFE) tape</w:t>
            </w:r>
          </w:p>
        </w:tc>
        <w:tc>
          <w:tcPr>
            <w:tcW w:w="1314" w:type="dxa"/>
            <w:vAlign w:val="center"/>
          </w:tcPr>
          <w:p w14:paraId="618A029B" w14:textId="58AE66D7" w:rsidR="00BC3D99" w:rsidRPr="00EB58C4" w:rsidRDefault="002804E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BC3D99" w:rsidRPr="00EB58C4" w14:paraId="6B29B9DA" w14:textId="77777777" w:rsidTr="00E31315">
        <w:tc>
          <w:tcPr>
            <w:tcW w:w="918" w:type="dxa"/>
            <w:vAlign w:val="center"/>
          </w:tcPr>
          <w:p w14:paraId="5D973B87" w14:textId="14E28418" w:rsidR="00BC3D99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900" w:type="dxa"/>
            <w:vAlign w:val="center"/>
          </w:tcPr>
          <w:p w14:paraId="0DD3A574" w14:textId="776A9D48" w:rsidR="00BC3D99" w:rsidRPr="00EB58C4" w:rsidRDefault="00BC3D99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67</w:t>
            </w:r>
          </w:p>
        </w:tc>
        <w:tc>
          <w:tcPr>
            <w:tcW w:w="5940" w:type="dxa"/>
            <w:vAlign w:val="center"/>
          </w:tcPr>
          <w:p w14:paraId="0B7F0CD7" w14:textId="7A1E9348" w:rsidR="00BC3D99" w:rsidRPr="00EB58C4" w:rsidRDefault="002804E5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White extruded ethylene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chlorotrifluoro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>-ethylene (ECTFE)</w:t>
            </w:r>
          </w:p>
        </w:tc>
        <w:tc>
          <w:tcPr>
            <w:tcW w:w="1314" w:type="dxa"/>
            <w:vAlign w:val="center"/>
          </w:tcPr>
          <w:p w14:paraId="241C4257" w14:textId="18AF51E9" w:rsidR="00BC3D99" w:rsidRPr="00EB58C4" w:rsidRDefault="002804E5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C63230" w:rsidRPr="00EB58C4" w14:paraId="2BDFC920" w14:textId="77777777" w:rsidTr="00E31315">
        <w:tc>
          <w:tcPr>
            <w:tcW w:w="918" w:type="dxa"/>
            <w:vAlign w:val="center"/>
          </w:tcPr>
          <w:p w14:paraId="35EE5E62" w14:textId="50F23867" w:rsidR="00C63230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900" w:type="dxa"/>
            <w:vAlign w:val="center"/>
          </w:tcPr>
          <w:p w14:paraId="14A7B284" w14:textId="5020D981" w:rsidR="00C63230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68</w:t>
            </w:r>
          </w:p>
        </w:tc>
        <w:tc>
          <w:tcPr>
            <w:tcW w:w="5940" w:type="dxa"/>
            <w:vAlign w:val="center"/>
          </w:tcPr>
          <w:p w14:paraId="00782E6D" w14:textId="58FD8CCA" w:rsidR="00C63230" w:rsidRPr="00EB58C4" w:rsidRDefault="005545A7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Clear extruded ethylene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chlorotrifluoro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>-ethylene (ECTFE)</w:t>
            </w:r>
          </w:p>
        </w:tc>
        <w:tc>
          <w:tcPr>
            <w:tcW w:w="1314" w:type="dxa"/>
            <w:vAlign w:val="center"/>
          </w:tcPr>
          <w:p w14:paraId="1D99AF1E" w14:textId="4A86FC8F" w:rsidR="00C63230" w:rsidRPr="00EB58C4" w:rsidRDefault="00716A6D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150°C</w:t>
            </w:r>
          </w:p>
        </w:tc>
      </w:tr>
      <w:tr w:rsidR="00C63230" w:rsidRPr="00EB58C4" w14:paraId="3B7FA5BC" w14:textId="77777777" w:rsidTr="00E31315">
        <w:tc>
          <w:tcPr>
            <w:tcW w:w="918" w:type="dxa"/>
            <w:vAlign w:val="center"/>
          </w:tcPr>
          <w:p w14:paraId="2C45985D" w14:textId="256C113C" w:rsidR="00C63230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900" w:type="dxa"/>
            <w:vAlign w:val="center"/>
          </w:tcPr>
          <w:p w14:paraId="04F2FC75" w14:textId="03D0034F" w:rsidR="00C63230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5940" w:type="dxa"/>
            <w:vAlign w:val="center"/>
          </w:tcPr>
          <w:p w14:paraId="78CBD1B8" w14:textId="5DEDC70A" w:rsidR="00C63230" w:rsidRPr="00EB58C4" w:rsidRDefault="003C3776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Extruded white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perfluoroalkoxy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(PFA)</w:t>
            </w:r>
          </w:p>
        </w:tc>
        <w:tc>
          <w:tcPr>
            <w:tcW w:w="1314" w:type="dxa"/>
            <w:vAlign w:val="center"/>
          </w:tcPr>
          <w:p w14:paraId="3E39690B" w14:textId="58BF33CE" w:rsidR="00C63230" w:rsidRPr="00EB58C4" w:rsidRDefault="00716A6D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C63230" w:rsidRPr="00EB58C4" w14:paraId="042F812C" w14:textId="77777777" w:rsidTr="00E31315">
        <w:tc>
          <w:tcPr>
            <w:tcW w:w="918" w:type="dxa"/>
            <w:vAlign w:val="center"/>
          </w:tcPr>
          <w:p w14:paraId="73D3D9FF" w14:textId="3DDDE41E" w:rsidR="00C63230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900" w:type="dxa"/>
            <w:vAlign w:val="center"/>
          </w:tcPr>
          <w:p w14:paraId="215F0326" w14:textId="04852B05" w:rsidR="00C63230" w:rsidRPr="00EB58C4" w:rsidRDefault="00C63230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71</w:t>
            </w:r>
          </w:p>
        </w:tc>
        <w:tc>
          <w:tcPr>
            <w:tcW w:w="5940" w:type="dxa"/>
            <w:vAlign w:val="center"/>
          </w:tcPr>
          <w:p w14:paraId="550897DA" w14:textId="5628AA2F" w:rsidR="00C63230" w:rsidRPr="00EB58C4" w:rsidRDefault="003C3776" w:rsidP="003C3776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Extruded clear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perfluoroalkoxy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(PFA)</w:t>
            </w:r>
          </w:p>
        </w:tc>
        <w:tc>
          <w:tcPr>
            <w:tcW w:w="1314" w:type="dxa"/>
            <w:vAlign w:val="center"/>
          </w:tcPr>
          <w:p w14:paraId="45B6783C" w14:textId="3A334AEA" w:rsidR="00C63230" w:rsidRPr="00EB58C4" w:rsidRDefault="00716A6D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C3776" w:rsidRPr="00EB58C4" w14:paraId="0DBC53C5" w14:textId="77777777" w:rsidTr="00E31315">
        <w:tc>
          <w:tcPr>
            <w:tcW w:w="918" w:type="dxa"/>
            <w:vAlign w:val="center"/>
          </w:tcPr>
          <w:p w14:paraId="30DCD74E" w14:textId="4BDA3703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900" w:type="dxa"/>
            <w:vAlign w:val="center"/>
          </w:tcPr>
          <w:p w14:paraId="233CA780" w14:textId="1744F791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72</w:t>
            </w:r>
          </w:p>
        </w:tc>
        <w:tc>
          <w:tcPr>
            <w:tcW w:w="5940" w:type="dxa"/>
            <w:vAlign w:val="center"/>
          </w:tcPr>
          <w:p w14:paraId="68F29D02" w14:textId="229384E8" w:rsidR="003C3776" w:rsidRPr="00EB58C4" w:rsidRDefault="003A2927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Taped of polyimide combined with clear fluorinated ethylene propylene (FEP) wrapped and heat sealed with opaque polyimide outer surface</w:t>
            </w:r>
          </w:p>
        </w:tc>
        <w:tc>
          <w:tcPr>
            <w:tcW w:w="1314" w:type="dxa"/>
            <w:vAlign w:val="center"/>
          </w:tcPr>
          <w:p w14:paraId="3E7E48D1" w14:textId="3147AC64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C3776" w:rsidRPr="00EB58C4" w14:paraId="4BDC72BF" w14:textId="77777777" w:rsidTr="00E31315">
        <w:tc>
          <w:tcPr>
            <w:tcW w:w="918" w:type="dxa"/>
            <w:vAlign w:val="center"/>
          </w:tcPr>
          <w:p w14:paraId="15717189" w14:textId="02CED9DF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900" w:type="dxa"/>
            <w:vAlign w:val="center"/>
          </w:tcPr>
          <w:p w14:paraId="3C1D5642" w14:textId="105E6BC3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73</w:t>
            </w:r>
          </w:p>
        </w:tc>
        <w:tc>
          <w:tcPr>
            <w:tcW w:w="5940" w:type="dxa"/>
            <w:vAlign w:val="center"/>
          </w:tcPr>
          <w:p w14:paraId="4C82F260" w14:textId="2576E9A3" w:rsidR="003C3776" w:rsidRPr="00EB58C4" w:rsidRDefault="003C3776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White cross-linked, extruded, modified, ethylene tetrafluoroethylene copolymer (XLETFE)</w:t>
            </w:r>
          </w:p>
        </w:tc>
        <w:tc>
          <w:tcPr>
            <w:tcW w:w="1314" w:type="dxa"/>
            <w:vAlign w:val="center"/>
          </w:tcPr>
          <w:p w14:paraId="569922E4" w14:textId="03E89C4C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C3776" w:rsidRPr="00EB58C4" w14:paraId="32864BBC" w14:textId="77777777" w:rsidTr="00E31315">
        <w:tc>
          <w:tcPr>
            <w:tcW w:w="918" w:type="dxa"/>
            <w:vAlign w:val="center"/>
          </w:tcPr>
          <w:p w14:paraId="7C2D4F3D" w14:textId="70AC5693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900" w:type="dxa"/>
            <w:vAlign w:val="center"/>
          </w:tcPr>
          <w:p w14:paraId="7145D8A2" w14:textId="1158C327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74</w:t>
            </w:r>
          </w:p>
        </w:tc>
        <w:tc>
          <w:tcPr>
            <w:tcW w:w="5940" w:type="dxa"/>
            <w:vAlign w:val="center"/>
          </w:tcPr>
          <w:p w14:paraId="1F94BA43" w14:textId="58CA396E" w:rsidR="003C3776" w:rsidRPr="00EB58C4" w:rsidRDefault="003A2927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Taped layer of white polytetrafluoroethylene (PTFE) wrapped over a tape layer of natural polyimide combined with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fluoropolymer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heated and fused</w:t>
            </w:r>
          </w:p>
        </w:tc>
        <w:tc>
          <w:tcPr>
            <w:tcW w:w="1314" w:type="dxa"/>
            <w:vAlign w:val="center"/>
          </w:tcPr>
          <w:p w14:paraId="27BA561D" w14:textId="0DC0D452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  <w:tr w:rsidR="003C3776" w:rsidRPr="00EB58C4" w14:paraId="29C29F14" w14:textId="77777777" w:rsidTr="00E31315">
        <w:tc>
          <w:tcPr>
            <w:tcW w:w="918" w:type="dxa"/>
            <w:vAlign w:val="center"/>
          </w:tcPr>
          <w:p w14:paraId="5442B0A1" w14:textId="0D7D56EB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center"/>
          </w:tcPr>
          <w:p w14:paraId="1D7EF618" w14:textId="7E9A3BCC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75</w:t>
            </w:r>
          </w:p>
        </w:tc>
        <w:tc>
          <w:tcPr>
            <w:tcW w:w="5940" w:type="dxa"/>
            <w:vAlign w:val="center"/>
          </w:tcPr>
          <w:p w14:paraId="2AB3B5E3" w14:textId="18310A31" w:rsidR="003C3776" w:rsidRPr="00EB58C4" w:rsidRDefault="003A2927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Smooth surface tape layer of white polytetrafluoroethylene (PTFE) wrapped over a tape layer of natural polyimide combined with 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fluoropolymer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heated and fused</w:t>
            </w:r>
          </w:p>
        </w:tc>
        <w:tc>
          <w:tcPr>
            <w:tcW w:w="1314" w:type="dxa"/>
            <w:vAlign w:val="center"/>
          </w:tcPr>
          <w:p w14:paraId="4B557DA9" w14:textId="7D0C49AA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260°C</w:t>
            </w:r>
          </w:p>
        </w:tc>
      </w:tr>
      <w:tr w:rsidR="003C3776" w:rsidRPr="00EB58C4" w14:paraId="203F4FD1" w14:textId="77777777" w:rsidTr="00E31315">
        <w:tc>
          <w:tcPr>
            <w:tcW w:w="918" w:type="dxa"/>
            <w:vAlign w:val="center"/>
          </w:tcPr>
          <w:p w14:paraId="24BFF183" w14:textId="1C7C2D45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900" w:type="dxa"/>
            <w:vAlign w:val="center"/>
          </w:tcPr>
          <w:p w14:paraId="72A10654" w14:textId="62E176DF" w:rsidR="003C3776" w:rsidRPr="00EB58C4" w:rsidRDefault="003C3776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5940" w:type="dxa"/>
            <w:vAlign w:val="center"/>
          </w:tcPr>
          <w:p w14:paraId="267CB941" w14:textId="063B489A" w:rsidR="003C3776" w:rsidRPr="00EB58C4" w:rsidRDefault="003C3776" w:rsidP="003072FC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Extruded, white, low fluoride, cross-linked modified, ethylene-</w:t>
            </w:r>
            <w:proofErr w:type="spellStart"/>
            <w:r w:rsidRPr="00EB58C4">
              <w:rPr>
                <w:rFonts w:ascii="Arial Narrow" w:hAnsi="Arial Narrow" w:cs="Arial"/>
                <w:sz w:val="16"/>
                <w:szCs w:val="16"/>
              </w:rPr>
              <w:t>tetrafluroethylene</w:t>
            </w:r>
            <w:proofErr w:type="spellEnd"/>
            <w:r w:rsidRPr="00EB58C4">
              <w:rPr>
                <w:rFonts w:ascii="Arial Narrow" w:hAnsi="Arial Narrow" w:cs="Arial"/>
                <w:sz w:val="16"/>
                <w:szCs w:val="16"/>
              </w:rPr>
              <w:t xml:space="preserve"> co-polymer (XLETFE)</w:t>
            </w:r>
          </w:p>
        </w:tc>
        <w:tc>
          <w:tcPr>
            <w:tcW w:w="1314" w:type="dxa"/>
            <w:vAlign w:val="center"/>
          </w:tcPr>
          <w:p w14:paraId="19DBCC74" w14:textId="25AD497A" w:rsidR="003C3776" w:rsidRPr="00EB58C4" w:rsidRDefault="003A2927" w:rsidP="003072F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B58C4">
              <w:rPr>
                <w:rFonts w:ascii="Arial Narrow" w:hAnsi="Arial Narrow" w:cs="Arial"/>
                <w:sz w:val="16"/>
                <w:szCs w:val="16"/>
              </w:rPr>
              <w:t>200°C</w:t>
            </w:r>
          </w:p>
        </w:tc>
      </w:tr>
    </w:tbl>
    <w:p w14:paraId="616997CE" w14:textId="77777777" w:rsidR="001C08C3" w:rsidRPr="00EB58C4" w:rsidRDefault="001C08C3" w:rsidP="002629E8">
      <w:pPr>
        <w:tabs>
          <w:tab w:val="left" w:pos="0"/>
        </w:tabs>
        <w:jc w:val="both"/>
        <w:rPr>
          <w:rFonts w:ascii="Arial Narrow" w:hAnsi="Arial Narrow"/>
        </w:rPr>
      </w:pPr>
    </w:p>
    <w:sectPr w:rsidR="001C08C3" w:rsidRPr="00EB58C4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AB46EB" w:rsidRDefault="00AB46EB" w:rsidP="009C25EE">
      <w:r>
        <w:separator/>
      </w:r>
    </w:p>
  </w:endnote>
  <w:endnote w:type="continuationSeparator" w:id="0">
    <w:p w14:paraId="72D46A7C" w14:textId="77777777" w:rsidR="00AB46EB" w:rsidRDefault="00AB46EB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EF9BC" w14:textId="77777777" w:rsidR="00ED25C8" w:rsidRDefault="00ED25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9D776" w14:textId="77777777" w:rsidR="003F6983" w:rsidRDefault="003F6983" w:rsidP="003F6983">
    <w:pPr>
      <w:pStyle w:val="Footer"/>
      <w:tabs>
        <w:tab w:val="clear" w:pos="4320"/>
        <w:tab w:val="clear" w:pos="8640"/>
        <w:tab w:val="left" w:pos="6180"/>
      </w:tabs>
    </w:pPr>
    <w:r>
      <w:tab/>
    </w:r>
  </w:p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B58C4" w14:paraId="33DA92D3" w14:textId="77777777" w:rsidTr="004C7384">
      <w:tc>
        <w:tcPr>
          <w:tcW w:w="4377" w:type="dxa"/>
        </w:tcPr>
        <w:p w14:paraId="2BCC5EA6" w14:textId="713B4B68" w:rsidR="00EB58C4" w:rsidRPr="00A81CFE" w:rsidRDefault="00EB58C4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4</w:t>
          </w:r>
          <w:r w:rsidR="00ED25C8"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0" w:type="dxa"/>
        </w:tcPr>
        <w:p w14:paraId="5A57D281" w14:textId="1A83FF43" w:rsidR="00EB58C4" w:rsidRPr="00EB58C4" w:rsidRDefault="00EB58C4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6B1324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63394A6" w14:textId="77777777" w:rsidR="00EB58C4" w:rsidRPr="004A490F" w:rsidRDefault="00EB58C4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0350CC65" w14:textId="38A6BCE8" w:rsidR="003F6983" w:rsidRDefault="003F6983" w:rsidP="003F6983">
    <w:pPr>
      <w:pStyle w:val="Footer"/>
      <w:tabs>
        <w:tab w:val="clear" w:pos="4320"/>
        <w:tab w:val="clear" w:pos="8640"/>
        <w:tab w:val="left" w:pos="6180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17A64" w14:textId="77777777" w:rsidR="00ED25C8" w:rsidRDefault="00ED25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AB46EB" w:rsidRDefault="00AB46EB" w:rsidP="009C25EE">
      <w:r>
        <w:separator/>
      </w:r>
    </w:p>
  </w:footnote>
  <w:footnote w:type="continuationSeparator" w:id="0">
    <w:p w14:paraId="677B6CC5" w14:textId="77777777" w:rsidR="00AB46EB" w:rsidRDefault="00AB46EB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6F89A" w14:textId="77777777" w:rsidR="00ED25C8" w:rsidRDefault="00ED25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AB46EB" w14:paraId="06EA1006" w14:textId="77777777" w:rsidTr="00C60E73">
      <w:tc>
        <w:tcPr>
          <w:tcW w:w="9378" w:type="dxa"/>
        </w:tcPr>
        <w:p w14:paraId="447CE856" w14:textId="21266F67" w:rsidR="00AB46EB" w:rsidRDefault="00AB46EB" w:rsidP="00EB58C4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AB46EB" w:rsidRDefault="00AB46EB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62F2E" w14:textId="77777777" w:rsidR="00ED25C8" w:rsidRDefault="00ED25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2153BB"/>
    <w:multiLevelType w:val="hybridMultilevel"/>
    <w:tmpl w:val="FA80C0C2"/>
    <w:lvl w:ilvl="0" w:tplc="085C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D53E8"/>
    <w:multiLevelType w:val="hybridMultilevel"/>
    <w:tmpl w:val="98CC35CE"/>
    <w:lvl w:ilvl="0" w:tplc="085C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97DE2"/>
    <w:rsid w:val="000A671B"/>
    <w:rsid w:val="000A7EB2"/>
    <w:rsid w:val="000D20BA"/>
    <w:rsid w:val="001022F0"/>
    <w:rsid w:val="00130B86"/>
    <w:rsid w:val="00135B38"/>
    <w:rsid w:val="0015159E"/>
    <w:rsid w:val="0016510D"/>
    <w:rsid w:val="001759C0"/>
    <w:rsid w:val="00195B14"/>
    <w:rsid w:val="001A17A5"/>
    <w:rsid w:val="001A1D9B"/>
    <w:rsid w:val="001C08C3"/>
    <w:rsid w:val="001D3686"/>
    <w:rsid w:val="001D3CA8"/>
    <w:rsid w:val="001F1FEA"/>
    <w:rsid w:val="001F286F"/>
    <w:rsid w:val="00204908"/>
    <w:rsid w:val="00241D88"/>
    <w:rsid w:val="002443E6"/>
    <w:rsid w:val="002523CE"/>
    <w:rsid w:val="002629E8"/>
    <w:rsid w:val="00263D0C"/>
    <w:rsid w:val="00273B66"/>
    <w:rsid w:val="002804E5"/>
    <w:rsid w:val="00284364"/>
    <w:rsid w:val="00294492"/>
    <w:rsid w:val="002A21F9"/>
    <w:rsid w:val="002C2D3D"/>
    <w:rsid w:val="002C63F0"/>
    <w:rsid w:val="002C7D63"/>
    <w:rsid w:val="00304CA4"/>
    <w:rsid w:val="00304FE9"/>
    <w:rsid w:val="003072FC"/>
    <w:rsid w:val="003453A0"/>
    <w:rsid w:val="0035656B"/>
    <w:rsid w:val="003620F6"/>
    <w:rsid w:val="003800EE"/>
    <w:rsid w:val="003A0725"/>
    <w:rsid w:val="003A2927"/>
    <w:rsid w:val="003A647F"/>
    <w:rsid w:val="003B789A"/>
    <w:rsid w:val="003C3776"/>
    <w:rsid w:val="003C6EDA"/>
    <w:rsid w:val="003C7B64"/>
    <w:rsid w:val="003F6983"/>
    <w:rsid w:val="003F7F46"/>
    <w:rsid w:val="00404D2A"/>
    <w:rsid w:val="00422D58"/>
    <w:rsid w:val="00435D36"/>
    <w:rsid w:val="00436C0F"/>
    <w:rsid w:val="004546B4"/>
    <w:rsid w:val="0045671B"/>
    <w:rsid w:val="00481725"/>
    <w:rsid w:val="00484C44"/>
    <w:rsid w:val="00486295"/>
    <w:rsid w:val="004920CE"/>
    <w:rsid w:val="0049522D"/>
    <w:rsid w:val="00496D7A"/>
    <w:rsid w:val="004A229B"/>
    <w:rsid w:val="004C09C0"/>
    <w:rsid w:val="004C4335"/>
    <w:rsid w:val="004D0650"/>
    <w:rsid w:val="004E010A"/>
    <w:rsid w:val="004E3236"/>
    <w:rsid w:val="004F17FC"/>
    <w:rsid w:val="004F1DE3"/>
    <w:rsid w:val="004F5A92"/>
    <w:rsid w:val="0051451A"/>
    <w:rsid w:val="005315EC"/>
    <w:rsid w:val="00531762"/>
    <w:rsid w:val="00541430"/>
    <w:rsid w:val="00550E8D"/>
    <w:rsid w:val="005545A7"/>
    <w:rsid w:val="00564D31"/>
    <w:rsid w:val="00575A4C"/>
    <w:rsid w:val="005A0522"/>
    <w:rsid w:val="005A3DF7"/>
    <w:rsid w:val="005B692A"/>
    <w:rsid w:val="005C3ACB"/>
    <w:rsid w:val="005D0534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57B92"/>
    <w:rsid w:val="00672834"/>
    <w:rsid w:val="00691036"/>
    <w:rsid w:val="0069430A"/>
    <w:rsid w:val="006945D8"/>
    <w:rsid w:val="006A049A"/>
    <w:rsid w:val="006A7BA9"/>
    <w:rsid w:val="006B1324"/>
    <w:rsid w:val="006D7F61"/>
    <w:rsid w:val="006E03D3"/>
    <w:rsid w:val="006F09E7"/>
    <w:rsid w:val="007009C2"/>
    <w:rsid w:val="00712CE8"/>
    <w:rsid w:val="0071472B"/>
    <w:rsid w:val="00716A6D"/>
    <w:rsid w:val="007373D4"/>
    <w:rsid w:val="00744673"/>
    <w:rsid w:val="00777735"/>
    <w:rsid w:val="00797351"/>
    <w:rsid w:val="007B17C2"/>
    <w:rsid w:val="007B1A40"/>
    <w:rsid w:val="007B47FA"/>
    <w:rsid w:val="007C0134"/>
    <w:rsid w:val="007D23F6"/>
    <w:rsid w:val="007E046E"/>
    <w:rsid w:val="00821D9E"/>
    <w:rsid w:val="008331D4"/>
    <w:rsid w:val="00874C6C"/>
    <w:rsid w:val="00875382"/>
    <w:rsid w:val="008941FD"/>
    <w:rsid w:val="008A3A44"/>
    <w:rsid w:val="008D467E"/>
    <w:rsid w:val="008D5DD4"/>
    <w:rsid w:val="008F4769"/>
    <w:rsid w:val="008F705C"/>
    <w:rsid w:val="00913B87"/>
    <w:rsid w:val="0091661A"/>
    <w:rsid w:val="00944E54"/>
    <w:rsid w:val="00954F85"/>
    <w:rsid w:val="009A32D4"/>
    <w:rsid w:val="009A5298"/>
    <w:rsid w:val="009A74E8"/>
    <w:rsid w:val="009B2634"/>
    <w:rsid w:val="009C25EE"/>
    <w:rsid w:val="009C684D"/>
    <w:rsid w:val="009D45EF"/>
    <w:rsid w:val="009F59C2"/>
    <w:rsid w:val="00A05BEE"/>
    <w:rsid w:val="00A11A4C"/>
    <w:rsid w:val="00A31EF4"/>
    <w:rsid w:val="00A35ABE"/>
    <w:rsid w:val="00A427DB"/>
    <w:rsid w:val="00A50525"/>
    <w:rsid w:val="00A50F70"/>
    <w:rsid w:val="00A521BA"/>
    <w:rsid w:val="00A617C2"/>
    <w:rsid w:val="00A6203E"/>
    <w:rsid w:val="00A733F3"/>
    <w:rsid w:val="00A82691"/>
    <w:rsid w:val="00A84C3F"/>
    <w:rsid w:val="00A85E77"/>
    <w:rsid w:val="00A87DB0"/>
    <w:rsid w:val="00A94A90"/>
    <w:rsid w:val="00AB46EB"/>
    <w:rsid w:val="00AC7D65"/>
    <w:rsid w:val="00AD7D70"/>
    <w:rsid w:val="00AE7559"/>
    <w:rsid w:val="00B23F41"/>
    <w:rsid w:val="00B27A65"/>
    <w:rsid w:val="00B337DA"/>
    <w:rsid w:val="00B376F5"/>
    <w:rsid w:val="00B40C18"/>
    <w:rsid w:val="00B512F8"/>
    <w:rsid w:val="00B6651B"/>
    <w:rsid w:val="00B728F2"/>
    <w:rsid w:val="00B850E0"/>
    <w:rsid w:val="00BC3D99"/>
    <w:rsid w:val="00BD7895"/>
    <w:rsid w:val="00BF1333"/>
    <w:rsid w:val="00C133C6"/>
    <w:rsid w:val="00C13FC3"/>
    <w:rsid w:val="00C14600"/>
    <w:rsid w:val="00C52237"/>
    <w:rsid w:val="00C60E73"/>
    <w:rsid w:val="00C63230"/>
    <w:rsid w:val="00C747EC"/>
    <w:rsid w:val="00C751C8"/>
    <w:rsid w:val="00CC1C65"/>
    <w:rsid w:val="00CC7E99"/>
    <w:rsid w:val="00CD2596"/>
    <w:rsid w:val="00CD4AC2"/>
    <w:rsid w:val="00CE7E1E"/>
    <w:rsid w:val="00CF084A"/>
    <w:rsid w:val="00D56C86"/>
    <w:rsid w:val="00D5775C"/>
    <w:rsid w:val="00D75927"/>
    <w:rsid w:val="00D77819"/>
    <w:rsid w:val="00D878CE"/>
    <w:rsid w:val="00D95CC8"/>
    <w:rsid w:val="00DB0AD7"/>
    <w:rsid w:val="00DC0D52"/>
    <w:rsid w:val="00DF7CA1"/>
    <w:rsid w:val="00E27379"/>
    <w:rsid w:val="00E31315"/>
    <w:rsid w:val="00E372F2"/>
    <w:rsid w:val="00E40138"/>
    <w:rsid w:val="00E45871"/>
    <w:rsid w:val="00E47DC5"/>
    <w:rsid w:val="00E51517"/>
    <w:rsid w:val="00E5173B"/>
    <w:rsid w:val="00E52E2A"/>
    <w:rsid w:val="00E74306"/>
    <w:rsid w:val="00E96162"/>
    <w:rsid w:val="00E973C4"/>
    <w:rsid w:val="00EA0CF2"/>
    <w:rsid w:val="00EA1F86"/>
    <w:rsid w:val="00EB58C4"/>
    <w:rsid w:val="00EB5DCB"/>
    <w:rsid w:val="00ED25C8"/>
    <w:rsid w:val="00EF1FB4"/>
    <w:rsid w:val="00EF35F4"/>
    <w:rsid w:val="00EF6E91"/>
    <w:rsid w:val="00F0230A"/>
    <w:rsid w:val="00F145F6"/>
    <w:rsid w:val="00F15A0A"/>
    <w:rsid w:val="00F26FD2"/>
    <w:rsid w:val="00F41BAC"/>
    <w:rsid w:val="00F61A65"/>
    <w:rsid w:val="00F65BA5"/>
    <w:rsid w:val="00F70C22"/>
    <w:rsid w:val="00F70F67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9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9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86C577-5D5F-5049-B072-B749E06D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477</Words>
  <Characters>2720</Characters>
  <Application>Microsoft Macintosh Word</Application>
  <DocSecurity>0</DocSecurity>
  <Lines>22</Lines>
  <Paragraphs>6</Paragraphs>
  <ScaleCrop>false</ScaleCrop>
  <Company>Blake Wire and Cable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26</cp:revision>
  <cp:lastPrinted>2015-08-07T14:09:00Z</cp:lastPrinted>
  <dcterms:created xsi:type="dcterms:W3CDTF">2014-07-24T02:12:00Z</dcterms:created>
  <dcterms:modified xsi:type="dcterms:W3CDTF">2015-08-07T14:09:00Z</dcterms:modified>
</cp:coreProperties>
</file>