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8AFA0" w14:textId="77777777" w:rsidR="007F5BB2" w:rsidRPr="007F5BB2" w:rsidRDefault="007F5BB2" w:rsidP="007F5BB2">
      <w:pPr>
        <w:tabs>
          <w:tab w:val="left" w:pos="0"/>
        </w:tabs>
        <w:jc w:val="both"/>
        <w:rPr>
          <w:rFonts w:ascii="Arial Narrow" w:hAnsi="Arial Narrow" w:cs="Arial"/>
          <w:b/>
          <w:sz w:val="20"/>
          <w:szCs w:val="20"/>
        </w:rPr>
      </w:pPr>
    </w:p>
    <w:tbl>
      <w:tblPr>
        <w:tblStyle w:val="TableGrid"/>
        <w:tblW w:w="9540" w:type="dxa"/>
        <w:tblInd w:w="-25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210CDF" w:rsidRPr="009678FF" w14:paraId="4689FA77" w14:textId="77777777" w:rsidTr="00136643">
        <w:tc>
          <w:tcPr>
            <w:tcW w:w="9540" w:type="dxa"/>
            <w:shd w:val="clear" w:color="auto" w:fill="A7CAFF"/>
            <w:vAlign w:val="center"/>
          </w:tcPr>
          <w:p w14:paraId="7DD3EF23" w14:textId="77777777" w:rsidR="00210CDF" w:rsidRPr="009678FF" w:rsidRDefault="00210CDF" w:rsidP="00136643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678FF">
              <w:rPr>
                <w:rFonts w:ascii="Arial Narrow" w:hAnsi="Arial Narrow" w:cs="Arial"/>
                <w:b/>
                <w:sz w:val="20"/>
                <w:szCs w:val="20"/>
              </w:rPr>
              <w:t>MIL-C-55021 | NEMA WC 55021</w:t>
            </w:r>
          </w:p>
        </w:tc>
      </w:tr>
    </w:tbl>
    <w:p w14:paraId="6C414A0E" w14:textId="77777777" w:rsidR="00210CDF" w:rsidRDefault="00210CDF" w:rsidP="007F5BB2">
      <w:pPr>
        <w:tabs>
          <w:tab w:val="left" w:pos="0"/>
        </w:tabs>
        <w:jc w:val="both"/>
        <w:rPr>
          <w:rFonts w:ascii="Arial Narrow" w:hAnsi="Arial Narrow" w:cs="Arial"/>
          <w:b/>
          <w:sz w:val="20"/>
          <w:szCs w:val="20"/>
        </w:rPr>
      </w:pPr>
    </w:p>
    <w:p w14:paraId="1FC2FDEA" w14:textId="77777777" w:rsidR="00210CDF" w:rsidRDefault="00210CDF" w:rsidP="007F5BB2">
      <w:pPr>
        <w:tabs>
          <w:tab w:val="left" w:pos="0"/>
        </w:tabs>
        <w:jc w:val="both"/>
        <w:rPr>
          <w:rFonts w:ascii="Arial Narrow" w:hAnsi="Arial Narrow" w:cs="Arial"/>
          <w:b/>
          <w:sz w:val="20"/>
          <w:szCs w:val="20"/>
        </w:rPr>
      </w:pPr>
    </w:p>
    <w:p w14:paraId="7596744C" w14:textId="77777777" w:rsidR="007F5BB2" w:rsidRPr="007F5BB2" w:rsidRDefault="007F5BB2" w:rsidP="007F5BB2">
      <w:pPr>
        <w:tabs>
          <w:tab w:val="left" w:pos="0"/>
        </w:tabs>
        <w:jc w:val="both"/>
        <w:rPr>
          <w:rFonts w:ascii="Arial Narrow" w:hAnsi="Arial Narrow" w:cs="Arial"/>
          <w:b/>
          <w:sz w:val="20"/>
          <w:szCs w:val="20"/>
        </w:rPr>
      </w:pPr>
      <w:r w:rsidRPr="007F5BB2">
        <w:rPr>
          <w:rFonts w:ascii="Arial Narrow" w:hAnsi="Arial Narrow" w:cs="Arial"/>
          <w:b/>
          <w:sz w:val="20"/>
          <w:szCs w:val="20"/>
        </w:rPr>
        <w:t>Section 4: Color Code</w:t>
      </w:r>
    </w:p>
    <w:p w14:paraId="27F88C62" w14:textId="77777777" w:rsidR="007F5BB2" w:rsidRPr="007F5BB2" w:rsidRDefault="007F5BB2" w:rsidP="007F5BB2">
      <w:pPr>
        <w:tabs>
          <w:tab w:val="left" w:pos="0"/>
        </w:tabs>
        <w:jc w:val="both"/>
        <w:rPr>
          <w:rFonts w:ascii="Arial Narrow" w:hAnsi="Arial Narrow" w:cs="Arial"/>
          <w:b/>
          <w:sz w:val="20"/>
          <w:szCs w:val="20"/>
        </w:rPr>
      </w:pPr>
    </w:p>
    <w:p w14:paraId="052E6059" w14:textId="77777777" w:rsidR="007F5BB2" w:rsidRPr="007F5BB2" w:rsidRDefault="007F5BB2" w:rsidP="007F5BB2">
      <w:pPr>
        <w:rPr>
          <w:rFonts w:ascii="Arial Narrow" w:eastAsia="Times New Roman" w:hAnsi="Arial Narrow" w:cs="Arial"/>
          <w:sz w:val="16"/>
          <w:szCs w:val="16"/>
        </w:rPr>
      </w:pPr>
      <w:r w:rsidRPr="007F5BB2">
        <w:rPr>
          <w:rFonts w:ascii="Arial Narrow" w:eastAsia="Times New Roman" w:hAnsi="Arial Narrow" w:cs="Arial"/>
          <w:color w:val="536070"/>
          <w:sz w:val="16"/>
          <w:szCs w:val="16"/>
          <w:shd w:val="clear" w:color="auto" w:fill="FFFFFF"/>
        </w:rPr>
        <w:t>The first color in the series is the base color of the wire. Second and third colors indicate stripes. The color code designators for wires 2 and 3 represent a twisted pair or triplet, respectively, and are separated by a dash. For single shielded and single shielded and jacketed constructions, a dash would not be used</w:t>
      </w:r>
    </w:p>
    <w:p w14:paraId="5F32FA84" w14:textId="77777777" w:rsidR="007F5BB2" w:rsidRPr="007F5BB2" w:rsidRDefault="007F5BB2" w:rsidP="007F5BB2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7F5BB2" w:rsidRPr="007F5BB2" w14:paraId="6DF8B5C6" w14:textId="77777777" w:rsidTr="002B77C7">
        <w:trPr>
          <w:trHeight w:val="288"/>
        </w:trPr>
        <w:tc>
          <w:tcPr>
            <w:tcW w:w="2214" w:type="dxa"/>
            <w:shd w:val="clear" w:color="auto" w:fill="A7CAFF"/>
            <w:vAlign w:val="center"/>
          </w:tcPr>
          <w:p w14:paraId="41C17F08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b/>
                <w:sz w:val="16"/>
                <w:szCs w:val="16"/>
              </w:rPr>
              <w:t xml:space="preserve">Code </w:t>
            </w:r>
          </w:p>
        </w:tc>
        <w:tc>
          <w:tcPr>
            <w:tcW w:w="2214" w:type="dxa"/>
            <w:shd w:val="clear" w:color="auto" w:fill="A7CAFF"/>
            <w:vAlign w:val="center"/>
          </w:tcPr>
          <w:p w14:paraId="37333105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b/>
                <w:sz w:val="16"/>
                <w:szCs w:val="16"/>
              </w:rPr>
              <w:t>Color</w:t>
            </w:r>
          </w:p>
        </w:tc>
        <w:tc>
          <w:tcPr>
            <w:tcW w:w="2214" w:type="dxa"/>
            <w:shd w:val="clear" w:color="auto" w:fill="A7CAFF"/>
            <w:vAlign w:val="center"/>
          </w:tcPr>
          <w:p w14:paraId="41EC61DC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b/>
                <w:sz w:val="16"/>
                <w:szCs w:val="16"/>
              </w:rPr>
              <w:t xml:space="preserve">Code </w:t>
            </w:r>
          </w:p>
        </w:tc>
        <w:tc>
          <w:tcPr>
            <w:tcW w:w="2214" w:type="dxa"/>
            <w:shd w:val="clear" w:color="auto" w:fill="A7CAFF"/>
            <w:vAlign w:val="center"/>
          </w:tcPr>
          <w:p w14:paraId="247314FB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b/>
                <w:sz w:val="16"/>
                <w:szCs w:val="16"/>
              </w:rPr>
              <w:t>Color</w:t>
            </w:r>
          </w:p>
        </w:tc>
      </w:tr>
      <w:tr w:rsidR="007F5BB2" w:rsidRPr="007F5BB2" w14:paraId="1C5DA000" w14:textId="77777777" w:rsidTr="002B77C7">
        <w:trPr>
          <w:trHeight w:val="288"/>
        </w:trPr>
        <w:tc>
          <w:tcPr>
            <w:tcW w:w="2214" w:type="dxa"/>
            <w:vAlign w:val="center"/>
          </w:tcPr>
          <w:p w14:paraId="79626FE7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0</w:t>
            </w:r>
          </w:p>
        </w:tc>
        <w:tc>
          <w:tcPr>
            <w:tcW w:w="2214" w:type="dxa"/>
            <w:vAlign w:val="center"/>
          </w:tcPr>
          <w:p w14:paraId="506BDE3D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Black</w:t>
            </w:r>
          </w:p>
        </w:tc>
        <w:tc>
          <w:tcPr>
            <w:tcW w:w="2214" w:type="dxa"/>
            <w:vAlign w:val="center"/>
          </w:tcPr>
          <w:p w14:paraId="5539A499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2214" w:type="dxa"/>
            <w:vAlign w:val="center"/>
          </w:tcPr>
          <w:p w14:paraId="1F6C64A4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Green</w:t>
            </w:r>
          </w:p>
        </w:tc>
      </w:tr>
      <w:tr w:rsidR="007F5BB2" w:rsidRPr="007F5BB2" w14:paraId="79C408CA" w14:textId="77777777" w:rsidTr="002B77C7">
        <w:trPr>
          <w:trHeight w:val="288"/>
        </w:trPr>
        <w:tc>
          <w:tcPr>
            <w:tcW w:w="2214" w:type="dxa"/>
            <w:vAlign w:val="center"/>
          </w:tcPr>
          <w:p w14:paraId="4ECFF139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2214" w:type="dxa"/>
            <w:vAlign w:val="center"/>
          </w:tcPr>
          <w:p w14:paraId="1A65EDA7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Brown</w:t>
            </w:r>
          </w:p>
        </w:tc>
        <w:tc>
          <w:tcPr>
            <w:tcW w:w="2214" w:type="dxa"/>
            <w:vAlign w:val="center"/>
          </w:tcPr>
          <w:p w14:paraId="535AE041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2214" w:type="dxa"/>
            <w:vAlign w:val="center"/>
          </w:tcPr>
          <w:p w14:paraId="605A0D7B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Blue</w:t>
            </w:r>
          </w:p>
        </w:tc>
      </w:tr>
      <w:tr w:rsidR="007F5BB2" w:rsidRPr="007F5BB2" w14:paraId="7855DA13" w14:textId="77777777" w:rsidTr="002B77C7">
        <w:trPr>
          <w:trHeight w:val="288"/>
        </w:trPr>
        <w:tc>
          <w:tcPr>
            <w:tcW w:w="2214" w:type="dxa"/>
            <w:vAlign w:val="center"/>
          </w:tcPr>
          <w:p w14:paraId="709216CE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2214" w:type="dxa"/>
            <w:vAlign w:val="center"/>
          </w:tcPr>
          <w:p w14:paraId="2F81CC8E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Red</w:t>
            </w:r>
          </w:p>
        </w:tc>
        <w:tc>
          <w:tcPr>
            <w:tcW w:w="2214" w:type="dxa"/>
            <w:vAlign w:val="center"/>
          </w:tcPr>
          <w:p w14:paraId="219136D5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2214" w:type="dxa"/>
            <w:vAlign w:val="center"/>
          </w:tcPr>
          <w:p w14:paraId="5AF15BA6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Violet</w:t>
            </w:r>
          </w:p>
        </w:tc>
      </w:tr>
      <w:tr w:rsidR="007F5BB2" w:rsidRPr="007F5BB2" w14:paraId="4AEB691D" w14:textId="77777777" w:rsidTr="002B77C7">
        <w:trPr>
          <w:trHeight w:val="288"/>
        </w:trPr>
        <w:tc>
          <w:tcPr>
            <w:tcW w:w="2214" w:type="dxa"/>
            <w:vAlign w:val="center"/>
          </w:tcPr>
          <w:p w14:paraId="109C04E4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2214" w:type="dxa"/>
            <w:vAlign w:val="center"/>
          </w:tcPr>
          <w:p w14:paraId="4C744737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Orange</w:t>
            </w:r>
          </w:p>
        </w:tc>
        <w:tc>
          <w:tcPr>
            <w:tcW w:w="2214" w:type="dxa"/>
            <w:vAlign w:val="center"/>
          </w:tcPr>
          <w:p w14:paraId="23DCDF26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2214" w:type="dxa"/>
            <w:vAlign w:val="center"/>
          </w:tcPr>
          <w:p w14:paraId="6B698A4C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Gray</w:t>
            </w:r>
          </w:p>
        </w:tc>
      </w:tr>
      <w:tr w:rsidR="007F5BB2" w:rsidRPr="007F5BB2" w14:paraId="22105D46" w14:textId="77777777" w:rsidTr="002B77C7">
        <w:trPr>
          <w:trHeight w:val="288"/>
        </w:trPr>
        <w:tc>
          <w:tcPr>
            <w:tcW w:w="2214" w:type="dxa"/>
            <w:vAlign w:val="center"/>
          </w:tcPr>
          <w:p w14:paraId="442C5FC4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2214" w:type="dxa"/>
            <w:vAlign w:val="center"/>
          </w:tcPr>
          <w:p w14:paraId="7562C10F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Yellow</w:t>
            </w:r>
          </w:p>
        </w:tc>
        <w:tc>
          <w:tcPr>
            <w:tcW w:w="2214" w:type="dxa"/>
            <w:vAlign w:val="center"/>
          </w:tcPr>
          <w:p w14:paraId="68955B00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9</w:t>
            </w:r>
          </w:p>
        </w:tc>
        <w:tc>
          <w:tcPr>
            <w:tcW w:w="2214" w:type="dxa"/>
            <w:vAlign w:val="center"/>
          </w:tcPr>
          <w:p w14:paraId="44D10743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White</w:t>
            </w:r>
          </w:p>
        </w:tc>
      </w:tr>
    </w:tbl>
    <w:p w14:paraId="68D7084A" w14:textId="77777777" w:rsidR="007F5BB2" w:rsidRPr="007F5BB2" w:rsidRDefault="007F5BB2" w:rsidP="007F5BB2">
      <w:pPr>
        <w:tabs>
          <w:tab w:val="left" w:pos="0"/>
        </w:tabs>
        <w:jc w:val="both"/>
        <w:rPr>
          <w:rFonts w:ascii="Arial Narrow" w:hAnsi="Arial Narrow" w:cs="Arial"/>
          <w:b/>
          <w:sz w:val="20"/>
          <w:szCs w:val="20"/>
        </w:rPr>
      </w:pPr>
    </w:p>
    <w:p w14:paraId="1C65F220" w14:textId="77777777" w:rsidR="007F5BB2" w:rsidRPr="007F5BB2" w:rsidRDefault="007F5BB2" w:rsidP="007F5BB2">
      <w:pPr>
        <w:tabs>
          <w:tab w:val="left" w:pos="0"/>
        </w:tabs>
        <w:jc w:val="both"/>
        <w:rPr>
          <w:rFonts w:ascii="Arial Narrow" w:hAnsi="Arial Narrow" w:cs="Arial"/>
          <w:b/>
          <w:sz w:val="20"/>
          <w:szCs w:val="20"/>
        </w:rPr>
      </w:pPr>
      <w:r w:rsidRPr="007F5BB2">
        <w:rPr>
          <w:rFonts w:ascii="Arial Narrow" w:hAnsi="Arial Narrow" w:cs="Arial"/>
          <w:b/>
          <w:sz w:val="20"/>
          <w:szCs w:val="20"/>
        </w:rPr>
        <w:t>Section 5: Covering Over Component Wire(s)</w:t>
      </w:r>
    </w:p>
    <w:p w14:paraId="0E06770A" w14:textId="77777777" w:rsidR="007F5BB2" w:rsidRPr="007F5BB2" w:rsidRDefault="007F5BB2" w:rsidP="007F5BB2">
      <w:pPr>
        <w:tabs>
          <w:tab w:val="left" w:pos="0"/>
        </w:tabs>
        <w:jc w:val="both"/>
        <w:rPr>
          <w:rFonts w:ascii="Arial Narrow" w:hAnsi="Arial Narrow" w:cs="Arial"/>
          <w:b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571"/>
        <w:gridCol w:w="810"/>
        <w:gridCol w:w="3564"/>
      </w:tblGrid>
      <w:tr w:rsidR="007F5BB2" w:rsidRPr="007F5BB2" w14:paraId="3272F6AD" w14:textId="77777777" w:rsidTr="002B77C7">
        <w:trPr>
          <w:trHeight w:val="288"/>
        </w:trPr>
        <w:tc>
          <w:tcPr>
            <w:tcW w:w="918" w:type="dxa"/>
            <w:shd w:val="clear" w:color="auto" w:fill="A7CAFF"/>
            <w:vAlign w:val="center"/>
          </w:tcPr>
          <w:p w14:paraId="29118410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b/>
                <w:sz w:val="16"/>
                <w:szCs w:val="16"/>
              </w:rPr>
              <w:t>Letter</w:t>
            </w:r>
          </w:p>
        </w:tc>
        <w:tc>
          <w:tcPr>
            <w:tcW w:w="3571" w:type="dxa"/>
            <w:shd w:val="clear" w:color="auto" w:fill="A7CAFF"/>
            <w:vAlign w:val="center"/>
          </w:tcPr>
          <w:p w14:paraId="200433F4" w14:textId="77777777" w:rsidR="007F5BB2" w:rsidRPr="007F5BB2" w:rsidRDefault="007F5BB2" w:rsidP="002B77C7">
            <w:pPr>
              <w:tabs>
                <w:tab w:val="left" w:pos="0"/>
              </w:tabs>
              <w:ind w:right="-72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b/>
                <w:sz w:val="16"/>
                <w:szCs w:val="16"/>
              </w:rPr>
              <w:t>Covering</w:t>
            </w:r>
          </w:p>
        </w:tc>
        <w:tc>
          <w:tcPr>
            <w:tcW w:w="810" w:type="dxa"/>
            <w:shd w:val="clear" w:color="auto" w:fill="A7CAFF"/>
            <w:vAlign w:val="center"/>
          </w:tcPr>
          <w:p w14:paraId="5C49DED2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b/>
                <w:sz w:val="16"/>
                <w:szCs w:val="16"/>
              </w:rPr>
              <w:t xml:space="preserve">Letter </w:t>
            </w:r>
          </w:p>
        </w:tc>
        <w:tc>
          <w:tcPr>
            <w:tcW w:w="3564" w:type="dxa"/>
            <w:shd w:val="clear" w:color="auto" w:fill="A7CAFF"/>
            <w:vAlign w:val="center"/>
          </w:tcPr>
          <w:p w14:paraId="18F60D8F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b/>
                <w:sz w:val="16"/>
                <w:szCs w:val="16"/>
              </w:rPr>
              <w:t>Covering</w:t>
            </w:r>
          </w:p>
        </w:tc>
      </w:tr>
      <w:tr w:rsidR="007F5BB2" w:rsidRPr="007F5BB2" w14:paraId="0853936E" w14:textId="77777777" w:rsidTr="002B77C7">
        <w:trPr>
          <w:trHeight w:val="288"/>
        </w:trPr>
        <w:tc>
          <w:tcPr>
            <w:tcW w:w="918" w:type="dxa"/>
            <w:vAlign w:val="center"/>
          </w:tcPr>
          <w:p w14:paraId="7F6E0883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U</w:t>
            </w:r>
          </w:p>
        </w:tc>
        <w:tc>
          <w:tcPr>
            <w:tcW w:w="3571" w:type="dxa"/>
            <w:vAlign w:val="center"/>
          </w:tcPr>
          <w:p w14:paraId="3B49763D" w14:textId="77777777" w:rsidR="007F5BB2" w:rsidRPr="007F5BB2" w:rsidRDefault="007F5BB2" w:rsidP="002B77C7">
            <w:pPr>
              <w:tabs>
                <w:tab w:val="left" w:pos="0"/>
              </w:tabs>
              <w:ind w:right="-72"/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Unjacketed and unshielded</w:t>
            </w:r>
          </w:p>
        </w:tc>
        <w:tc>
          <w:tcPr>
            <w:tcW w:w="810" w:type="dxa"/>
            <w:vAlign w:val="center"/>
          </w:tcPr>
          <w:p w14:paraId="0C49C453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S</w:t>
            </w:r>
          </w:p>
        </w:tc>
        <w:tc>
          <w:tcPr>
            <w:tcW w:w="3564" w:type="dxa"/>
            <w:vAlign w:val="center"/>
          </w:tcPr>
          <w:p w14:paraId="04FD668B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Shielded and unjacketed</w:t>
            </w:r>
          </w:p>
        </w:tc>
      </w:tr>
      <w:tr w:rsidR="007F5BB2" w:rsidRPr="007F5BB2" w14:paraId="7F89C5B4" w14:textId="77777777" w:rsidTr="002B77C7">
        <w:trPr>
          <w:trHeight w:val="288"/>
        </w:trPr>
        <w:tc>
          <w:tcPr>
            <w:tcW w:w="918" w:type="dxa"/>
            <w:vAlign w:val="center"/>
          </w:tcPr>
          <w:p w14:paraId="094B8788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P</w:t>
            </w:r>
          </w:p>
        </w:tc>
        <w:tc>
          <w:tcPr>
            <w:tcW w:w="3571" w:type="dxa"/>
            <w:vAlign w:val="center"/>
          </w:tcPr>
          <w:p w14:paraId="319B1219" w14:textId="77777777" w:rsidR="007F5BB2" w:rsidRPr="007F5BB2" w:rsidRDefault="007F5BB2" w:rsidP="002B77C7">
            <w:pPr>
              <w:tabs>
                <w:tab w:val="left" w:pos="0"/>
              </w:tabs>
              <w:ind w:right="-72"/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Polyvinylchloride (PVC) Jacket</w:t>
            </w:r>
          </w:p>
        </w:tc>
        <w:tc>
          <w:tcPr>
            <w:tcW w:w="810" w:type="dxa"/>
            <w:vAlign w:val="center"/>
          </w:tcPr>
          <w:p w14:paraId="25120A92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SP</w:t>
            </w:r>
          </w:p>
        </w:tc>
        <w:tc>
          <w:tcPr>
            <w:tcW w:w="3564" w:type="dxa"/>
            <w:vAlign w:val="center"/>
          </w:tcPr>
          <w:p w14:paraId="402C5370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Shielded and covered with a PVC Jacket</w:t>
            </w:r>
          </w:p>
        </w:tc>
      </w:tr>
      <w:tr w:rsidR="007F5BB2" w:rsidRPr="007F5BB2" w14:paraId="7799A6F5" w14:textId="77777777" w:rsidTr="002B77C7">
        <w:trPr>
          <w:trHeight w:val="288"/>
        </w:trPr>
        <w:tc>
          <w:tcPr>
            <w:tcW w:w="918" w:type="dxa"/>
            <w:vAlign w:val="center"/>
          </w:tcPr>
          <w:p w14:paraId="6372784F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F</w:t>
            </w:r>
          </w:p>
        </w:tc>
        <w:tc>
          <w:tcPr>
            <w:tcW w:w="3571" w:type="dxa"/>
            <w:vAlign w:val="center"/>
          </w:tcPr>
          <w:p w14:paraId="397E5A86" w14:textId="77777777" w:rsidR="007F5BB2" w:rsidRPr="007F5BB2" w:rsidRDefault="007F5BB2" w:rsidP="002B77C7">
            <w:pPr>
              <w:tabs>
                <w:tab w:val="left" w:pos="0"/>
              </w:tabs>
              <w:ind w:right="-72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7F5BB2">
              <w:rPr>
                <w:rFonts w:ascii="Arial Narrow" w:hAnsi="Arial Narrow" w:cs="Arial"/>
                <w:sz w:val="16"/>
                <w:szCs w:val="16"/>
              </w:rPr>
              <w:t>Fluorinatedethylenepropylene</w:t>
            </w:r>
            <w:proofErr w:type="spellEnd"/>
            <w:r w:rsidRPr="007F5BB2">
              <w:rPr>
                <w:rFonts w:ascii="Arial Narrow" w:hAnsi="Arial Narrow" w:cs="Arial"/>
                <w:sz w:val="16"/>
                <w:szCs w:val="16"/>
              </w:rPr>
              <w:t xml:space="preserve"> (FEP) Jacket</w:t>
            </w:r>
          </w:p>
        </w:tc>
        <w:tc>
          <w:tcPr>
            <w:tcW w:w="810" w:type="dxa"/>
            <w:vAlign w:val="center"/>
          </w:tcPr>
          <w:p w14:paraId="3F6388C4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SF</w:t>
            </w:r>
          </w:p>
        </w:tc>
        <w:tc>
          <w:tcPr>
            <w:tcW w:w="3564" w:type="dxa"/>
            <w:vAlign w:val="center"/>
          </w:tcPr>
          <w:p w14:paraId="6882A8FB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Shielded and covered with FEP Jacket</w:t>
            </w:r>
          </w:p>
        </w:tc>
      </w:tr>
      <w:tr w:rsidR="007F5BB2" w:rsidRPr="007F5BB2" w14:paraId="6C0892F8" w14:textId="77777777" w:rsidTr="002B77C7">
        <w:trPr>
          <w:trHeight w:val="288"/>
        </w:trPr>
        <w:tc>
          <w:tcPr>
            <w:tcW w:w="918" w:type="dxa"/>
            <w:vAlign w:val="center"/>
          </w:tcPr>
          <w:p w14:paraId="5CA6F5EB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J</w:t>
            </w:r>
          </w:p>
        </w:tc>
        <w:tc>
          <w:tcPr>
            <w:tcW w:w="3571" w:type="dxa"/>
            <w:vAlign w:val="center"/>
          </w:tcPr>
          <w:p w14:paraId="0C352E63" w14:textId="77777777" w:rsidR="007F5BB2" w:rsidRPr="007F5BB2" w:rsidRDefault="007F5BB2" w:rsidP="002B77C7">
            <w:pPr>
              <w:tabs>
                <w:tab w:val="left" w:pos="0"/>
              </w:tabs>
              <w:ind w:right="-72"/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Polyamide Jacket</w:t>
            </w:r>
          </w:p>
        </w:tc>
        <w:tc>
          <w:tcPr>
            <w:tcW w:w="810" w:type="dxa"/>
            <w:vAlign w:val="center"/>
          </w:tcPr>
          <w:p w14:paraId="6F4142A9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SJ</w:t>
            </w:r>
          </w:p>
        </w:tc>
        <w:tc>
          <w:tcPr>
            <w:tcW w:w="3564" w:type="dxa"/>
            <w:vAlign w:val="center"/>
          </w:tcPr>
          <w:p w14:paraId="35A73E2A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Shielded and covered with a Polyamide Jacket</w:t>
            </w:r>
          </w:p>
        </w:tc>
      </w:tr>
      <w:tr w:rsidR="007F5BB2" w:rsidRPr="007F5BB2" w14:paraId="526C4F04" w14:textId="77777777" w:rsidTr="002B77C7">
        <w:trPr>
          <w:trHeight w:val="288"/>
        </w:trPr>
        <w:tc>
          <w:tcPr>
            <w:tcW w:w="918" w:type="dxa"/>
            <w:vAlign w:val="center"/>
          </w:tcPr>
          <w:p w14:paraId="1FFB1966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T</w:t>
            </w:r>
          </w:p>
        </w:tc>
        <w:tc>
          <w:tcPr>
            <w:tcW w:w="3571" w:type="dxa"/>
            <w:vAlign w:val="center"/>
          </w:tcPr>
          <w:p w14:paraId="7F0A27B5" w14:textId="77777777" w:rsidR="007F5BB2" w:rsidRPr="007F5BB2" w:rsidRDefault="007F5BB2" w:rsidP="002B77C7">
            <w:pPr>
              <w:tabs>
                <w:tab w:val="left" w:pos="0"/>
              </w:tabs>
              <w:ind w:right="-72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7F5BB2">
              <w:rPr>
                <w:rFonts w:ascii="Arial Narrow" w:hAnsi="Arial Narrow" w:cs="Arial"/>
                <w:sz w:val="16"/>
                <w:szCs w:val="16"/>
              </w:rPr>
              <w:t>Polytetrafluoroethylene</w:t>
            </w:r>
            <w:proofErr w:type="spellEnd"/>
            <w:r w:rsidRPr="007F5BB2">
              <w:rPr>
                <w:rFonts w:ascii="Arial Narrow" w:hAnsi="Arial Narrow" w:cs="Arial"/>
                <w:sz w:val="16"/>
                <w:szCs w:val="16"/>
              </w:rPr>
              <w:t xml:space="preserve"> (PTFE) Jacket</w:t>
            </w:r>
          </w:p>
        </w:tc>
        <w:tc>
          <w:tcPr>
            <w:tcW w:w="810" w:type="dxa"/>
            <w:vAlign w:val="center"/>
          </w:tcPr>
          <w:p w14:paraId="43A239CC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STW</w:t>
            </w:r>
          </w:p>
        </w:tc>
        <w:tc>
          <w:tcPr>
            <w:tcW w:w="3564" w:type="dxa"/>
            <w:vAlign w:val="center"/>
          </w:tcPr>
          <w:p w14:paraId="41902871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Shielded and covered with a wrapped PTFE Jacket</w:t>
            </w:r>
          </w:p>
        </w:tc>
      </w:tr>
      <w:tr w:rsidR="007F5BB2" w:rsidRPr="007F5BB2" w14:paraId="0405BF6D" w14:textId="77777777" w:rsidTr="002B77C7">
        <w:trPr>
          <w:trHeight w:val="288"/>
        </w:trPr>
        <w:tc>
          <w:tcPr>
            <w:tcW w:w="918" w:type="dxa"/>
          </w:tcPr>
          <w:p w14:paraId="20202FBC" w14:textId="77777777" w:rsidR="007F5BB2" w:rsidRPr="007F5BB2" w:rsidRDefault="007F5BB2" w:rsidP="002B77C7">
            <w:pPr>
              <w:tabs>
                <w:tab w:val="left" w:pos="0"/>
              </w:tabs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3571" w:type="dxa"/>
            <w:vAlign w:val="center"/>
          </w:tcPr>
          <w:p w14:paraId="0DD40CA0" w14:textId="77777777" w:rsidR="007F5BB2" w:rsidRPr="007F5BB2" w:rsidRDefault="007F5BB2" w:rsidP="002B77C7">
            <w:pPr>
              <w:tabs>
                <w:tab w:val="left" w:pos="0"/>
              </w:tabs>
              <w:ind w:right="-72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14:paraId="1AF51AFD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STX</w:t>
            </w:r>
          </w:p>
        </w:tc>
        <w:tc>
          <w:tcPr>
            <w:tcW w:w="3564" w:type="dxa"/>
            <w:vAlign w:val="center"/>
          </w:tcPr>
          <w:p w14:paraId="48190C9D" w14:textId="77777777" w:rsidR="007F5BB2" w:rsidRPr="007F5BB2" w:rsidRDefault="007F5BB2" w:rsidP="002B77C7">
            <w:pPr>
              <w:tabs>
                <w:tab w:val="left" w:pos="0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5BB2">
              <w:rPr>
                <w:rFonts w:ascii="Arial Narrow" w:hAnsi="Arial Narrow" w:cs="Arial"/>
                <w:sz w:val="16"/>
                <w:szCs w:val="16"/>
              </w:rPr>
              <w:t>Shielded and covered with an extruded PTFE Jacket</w:t>
            </w:r>
          </w:p>
        </w:tc>
      </w:tr>
    </w:tbl>
    <w:p w14:paraId="6B8D6AA6" w14:textId="77777777" w:rsidR="007F5BB2" w:rsidRPr="007F5BB2" w:rsidRDefault="007F5BB2" w:rsidP="007F5BB2">
      <w:pPr>
        <w:tabs>
          <w:tab w:val="left" w:pos="0"/>
        </w:tabs>
        <w:jc w:val="both"/>
        <w:rPr>
          <w:rFonts w:ascii="Arial Narrow" w:hAnsi="Arial Narrow" w:cs="Arial"/>
          <w:b/>
          <w:sz w:val="20"/>
          <w:szCs w:val="20"/>
        </w:rPr>
      </w:pPr>
    </w:p>
    <w:p w14:paraId="2B414908" w14:textId="77777777" w:rsidR="007F5BB2" w:rsidRPr="007F5BB2" w:rsidRDefault="007F5BB2" w:rsidP="007F5BB2">
      <w:pPr>
        <w:tabs>
          <w:tab w:val="left" w:pos="0"/>
        </w:tabs>
        <w:jc w:val="both"/>
        <w:rPr>
          <w:rFonts w:ascii="Arial Narrow" w:hAnsi="Arial Narrow" w:cs="Arial"/>
          <w:b/>
          <w:sz w:val="20"/>
          <w:szCs w:val="20"/>
        </w:rPr>
      </w:pPr>
      <w:r w:rsidRPr="007F5BB2">
        <w:rPr>
          <w:rFonts w:ascii="Arial Narrow" w:hAnsi="Arial Narrow" w:cs="Arial"/>
          <w:b/>
          <w:sz w:val="20"/>
          <w:szCs w:val="20"/>
        </w:rPr>
        <w:t>Section 6: Identification Method</w:t>
      </w:r>
    </w:p>
    <w:p w14:paraId="029B92F3" w14:textId="77777777" w:rsidR="007F5BB2" w:rsidRPr="007F5BB2" w:rsidRDefault="007F5BB2" w:rsidP="007F5BB2">
      <w:pPr>
        <w:tabs>
          <w:tab w:val="left" w:pos="0"/>
        </w:tabs>
        <w:jc w:val="both"/>
        <w:rPr>
          <w:rFonts w:ascii="Arial Narrow" w:hAnsi="Arial Narrow"/>
        </w:rPr>
      </w:pPr>
    </w:p>
    <w:p w14:paraId="25611BFE" w14:textId="77777777" w:rsidR="007F5BB2" w:rsidRPr="007F5BB2" w:rsidRDefault="007F5BB2" w:rsidP="007F5BB2">
      <w:pPr>
        <w:rPr>
          <w:rFonts w:ascii="Arial Narrow" w:eastAsia="Times New Roman" w:hAnsi="Arial Narrow" w:cs="Arial"/>
          <w:sz w:val="16"/>
          <w:szCs w:val="16"/>
        </w:rPr>
      </w:pPr>
      <w:r w:rsidRPr="007F5BB2">
        <w:rPr>
          <w:rFonts w:ascii="Arial Narrow" w:eastAsia="Times New Roman" w:hAnsi="Arial Narrow" w:cs="Arial"/>
          <w:sz w:val="16"/>
          <w:szCs w:val="16"/>
          <w:shd w:val="clear" w:color="auto" w:fill="FFFFFF"/>
        </w:rPr>
        <w:t xml:space="preserve">Tape under the shield or jacket of any of the wires for unjacketed cables. Print indicated Military Specification number, manufacturer's CAGE number, </w:t>
      </w:r>
      <w:proofErr w:type="gramStart"/>
      <w:r w:rsidRPr="007F5BB2">
        <w:rPr>
          <w:rFonts w:ascii="Arial Narrow" w:eastAsia="Times New Roman" w:hAnsi="Arial Narrow" w:cs="Arial"/>
          <w:sz w:val="16"/>
          <w:szCs w:val="16"/>
          <w:shd w:val="clear" w:color="auto" w:fill="FFFFFF"/>
        </w:rPr>
        <w:t>type</w:t>
      </w:r>
      <w:proofErr w:type="gramEnd"/>
      <w:r w:rsidRPr="007F5BB2">
        <w:rPr>
          <w:rFonts w:ascii="Arial Narrow" w:eastAsia="Times New Roman" w:hAnsi="Arial Narrow" w:cs="Arial"/>
          <w:sz w:val="16"/>
          <w:szCs w:val="16"/>
          <w:shd w:val="clear" w:color="auto" w:fill="FFFFFF"/>
        </w:rPr>
        <w:t xml:space="preserve"> of designation and year of manufacture.</w:t>
      </w:r>
    </w:p>
    <w:p w14:paraId="197B9D18" w14:textId="77777777" w:rsidR="008C54B4" w:rsidRPr="007F5BB2" w:rsidRDefault="008C54B4">
      <w:pPr>
        <w:rPr>
          <w:rFonts w:ascii="Arial Narrow" w:hAnsi="Arial Narrow"/>
        </w:rPr>
      </w:pPr>
    </w:p>
    <w:sectPr w:rsidR="008C54B4" w:rsidRPr="007F5BB2" w:rsidSect="00130E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0A2820" w14:textId="77777777" w:rsidR="007F5BB2" w:rsidRDefault="007F5BB2" w:rsidP="007F5BB2">
      <w:r>
        <w:separator/>
      </w:r>
    </w:p>
  </w:endnote>
  <w:endnote w:type="continuationSeparator" w:id="0">
    <w:p w14:paraId="43B21DF6" w14:textId="77777777" w:rsidR="007F5BB2" w:rsidRDefault="007F5BB2" w:rsidP="007F5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5F89DB" w14:textId="77777777" w:rsidR="00210CDF" w:rsidRDefault="00210C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7F5BB2" w14:paraId="4BB9700C" w14:textId="77777777" w:rsidTr="002B77C7">
      <w:tc>
        <w:tcPr>
          <w:tcW w:w="4377" w:type="dxa"/>
        </w:tcPr>
        <w:p w14:paraId="5F597AE8" w14:textId="5AB64B3E" w:rsidR="007F5BB2" w:rsidRPr="00A81CFE" w:rsidRDefault="007F5BB2" w:rsidP="007F5BB2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5</w:t>
          </w:r>
          <w:r w:rsidR="00C8761C">
            <w:rPr>
              <w:rFonts w:ascii="Arial Black" w:hAnsi="Arial Black"/>
              <w:b/>
            </w:rPr>
            <w:t>4</w:t>
          </w:r>
          <w:bookmarkStart w:id="0" w:name="_GoBack"/>
          <w:bookmarkEnd w:id="0"/>
        </w:p>
      </w:tc>
      <w:tc>
        <w:tcPr>
          <w:tcW w:w="5441" w:type="dxa"/>
        </w:tcPr>
        <w:p w14:paraId="06CCF718" w14:textId="77777777" w:rsidR="007F5BB2" w:rsidRPr="00791CA9" w:rsidRDefault="007F5BB2" w:rsidP="002B77C7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9D4A3F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002FFAE9" w14:textId="77777777" w:rsidR="007F5BB2" w:rsidRPr="004A490F" w:rsidRDefault="007F5BB2" w:rsidP="002B77C7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240C4711" w14:textId="77777777" w:rsidR="007F5BB2" w:rsidRDefault="007F5BB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3AECD" w14:textId="77777777" w:rsidR="00210CDF" w:rsidRDefault="00210CD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66694" w14:textId="77777777" w:rsidR="007F5BB2" w:rsidRDefault="007F5BB2" w:rsidP="007F5BB2">
      <w:r>
        <w:separator/>
      </w:r>
    </w:p>
  </w:footnote>
  <w:footnote w:type="continuationSeparator" w:id="0">
    <w:p w14:paraId="5A1151C4" w14:textId="77777777" w:rsidR="007F5BB2" w:rsidRDefault="007F5BB2" w:rsidP="007F5B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BA2D2" w14:textId="77777777" w:rsidR="00210CDF" w:rsidRDefault="00210CD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FABF9" w14:textId="77777777" w:rsidR="007F5BB2" w:rsidRDefault="007F5BB2" w:rsidP="007F5BB2">
    <w:pPr>
      <w:pStyle w:val="Header"/>
    </w:pPr>
    <w:r>
      <w:rPr>
        <w:noProof/>
      </w:rPr>
      <w:drawing>
        <wp:inline distT="0" distB="0" distL="0" distR="0" wp14:anchorId="773EA7C6" wp14:editId="39B76093">
          <wp:extent cx="1828800" cy="51511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ke_Logo2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5151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D5428E" w14:textId="77777777" w:rsidR="007F5BB2" w:rsidRDefault="007F5BB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CF46A" w14:textId="77777777" w:rsidR="00210CDF" w:rsidRDefault="00210C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B2"/>
    <w:rsid w:val="00130EE3"/>
    <w:rsid w:val="00210CDF"/>
    <w:rsid w:val="007F5BB2"/>
    <w:rsid w:val="008C54B4"/>
    <w:rsid w:val="009D4A3F"/>
    <w:rsid w:val="00C8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250E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5B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BB2"/>
  </w:style>
  <w:style w:type="paragraph" w:styleId="Footer">
    <w:name w:val="footer"/>
    <w:basedOn w:val="Normal"/>
    <w:link w:val="FooterChar"/>
    <w:uiPriority w:val="99"/>
    <w:unhideWhenUsed/>
    <w:rsid w:val="007F5B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BB2"/>
  </w:style>
  <w:style w:type="paragraph" w:styleId="BalloonText">
    <w:name w:val="Balloon Text"/>
    <w:basedOn w:val="Normal"/>
    <w:link w:val="BalloonTextChar"/>
    <w:uiPriority w:val="99"/>
    <w:semiHidden/>
    <w:unhideWhenUsed/>
    <w:rsid w:val="007F5B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BB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5B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5B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BB2"/>
  </w:style>
  <w:style w:type="paragraph" w:styleId="Footer">
    <w:name w:val="footer"/>
    <w:basedOn w:val="Normal"/>
    <w:link w:val="FooterChar"/>
    <w:uiPriority w:val="99"/>
    <w:unhideWhenUsed/>
    <w:rsid w:val="007F5B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BB2"/>
  </w:style>
  <w:style w:type="paragraph" w:styleId="BalloonText">
    <w:name w:val="Balloon Text"/>
    <w:basedOn w:val="Normal"/>
    <w:link w:val="BalloonTextChar"/>
    <w:uiPriority w:val="99"/>
    <w:semiHidden/>
    <w:unhideWhenUsed/>
    <w:rsid w:val="007F5B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BB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5B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1047</Characters>
  <Application>Microsoft Macintosh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4</cp:revision>
  <cp:lastPrinted>2015-08-07T14:20:00Z</cp:lastPrinted>
  <dcterms:created xsi:type="dcterms:W3CDTF">2015-07-27T22:00:00Z</dcterms:created>
  <dcterms:modified xsi:type="dcterms:W3CDTF">2015-08-07T14:20:00Z</dcterms:modified>
</cp:coreProperties>
</file>