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B096" w14:textId="77777777" w:rsidR="00747287" w:rsidRDefault="00000000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A8CEB" wp14:editId="41DB8603">
            <wp:simplePos x="0" y="0"/>
            <wp:positionH relativeFrom="column">
              <wp:posOffset>-22860</wp:posOffset>
            </wp:positionH>
            <wp:positionV relativeFrom="paragraph">
              <wp:posOffset>38100</wp:posOffset>
            </wp:positionV>
            <wp:extent cx="5097780" cy="708660"/>
            <wp:effectExtent l="0" t="0" r="7620" b="0"/>
            <wp:wrapSquare wrapText="bothSides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E544E86" w14:textId="77777777" w:rsidR="00747287" w:rsidRDefault="00000000">
      <w:pPr>
        <w:spacing w:after="3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8C9921" w14:textId="77777777" w:rsidR="004D1F71" w:rsidRDefault="004D1F71">
      <w:pPr>
        <w:spacing w:after="309"/>
        <w:ind w:right="5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553109" w14:textId="25734E39" w:rsidR="00747287" w:rsidRDefault="00000000">
      <w:pPr>
        <w:spacing w:after="309"/>
        <w:ind w:right="5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Terminarz realizacji zadania publicznego: </w:t>
      </w:r>
    </w:p>
    <w:p w14:paraId="0647159E" w14:textId="77777777" w:rsidR="00747287" w:rsidRDefault="00000000">
      <w:pPr>
        <w:spacing w:after="273"/>
        <w:ind w:righ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„ USŁUGI DLA DZIECI I MŁODZIEŻY WYMAGAJĄCEJ WSPARCIA” </w:t>
      </w:r>
    </w:p>
    <w:p w14:paraId="7014FEB9" w14:textId="77777777" w:rsidR="00747287" w:rsidRDefault="00000000">
      <w:pPr>
        <w:spacing w:after="273"/>
        <w:ind w:left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7D057A" w14:textId="77777777" w:rsidR="00747287" w:rsidRDefault="00000000">
      <w:pPr>
        <w:spacing w:after="26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Miejsce realizacji zadania: </w:t>
      </w:r>
    </w:p>
    <w:p w14:paraId="07480658" w14:textId="77777777" w:rsidR="00747287" w:rsidRDefault="00000000">
      <w:pPr>
        <w:spacing w:after="135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Młodzieżowy Ośrodek Wychowawczy „TOWARZYSTWA RAZEM W PRZYSZŁOŚĆ” w </w:t>
      </w:r>
    </w:p>
    <w:p w14:paraId="71281C88" w14:textId="77777777" w:rsidR="00747287" w:rsidRDefault="00000000">
      <w:pPr>
        <w:spacing w:after="321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Stobrawie ul. Witosa 30, 46-070 Popielów </w:t>
      </w:r>
    </w:p>
    <w:p w14:paraId="2ADB80F3" w14:textId="77777777" w:rsidR="00747287" w:rsidRDefault="00000000">
      <w:pPr>
        <w:spacing w:after="324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Grupa docelowa: 32 uczestników  </w:t>
      </w:r>
    </w:p>
    <w:p w14:paraId="41EEA15A" w14:textId="77777777" w:rsidR="00747287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Zajęcia usamodzielniające </w:t>
      </w:r>
    </w:p>
    <w:p w14:paraId="7AB0C093" w14:textId="77777777" w:rsidR="00747287" w:rsidRDefault="00000000">
      <w:pPr>
        <w:spacing w:after="135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20.10.2024r. 11-14 Grupa I  </w:t>
      </w:r>
    </w:p>
    <w:p w14:paraId="69D8C129" w14:textId="77777777" w:rsidR="00747287" w:rsidRDefault="00000000">
      <w:pPr>
        <w:spacing w:after="189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20.20.2024r. 15-18 Grupa II </w:t>
      </w:r>
    </w:p>
    <w:p w14:paraId="3B77222E" w14:textId="77777777" w:rsidR="00747287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Zajęcia muzyczne </w:t>
      </w:r>
    </w:p>
    <w:p w14:paraId="646701D8" w14:textId="77777777" w:rsidR="00747287" w:rsidRDefault="00000000">
      <w:pPr>
        <w:spacing w:after="135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23.10.2024r. 15-18 Grupa I </w:t>
      </w:r>
    </w:p>
    <w:p w14:paraId="5EBEB214" w14:textId="77777777" w:rsidR="00747287" w:rsidRDefault="00000000">
      <w:pPr>
        <w:spacing w:after="173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25.10.2024r. 15-18 Grupa I </w:t>
      </w:r>
    </w:p>
    <w:p w14:paraId="54C297B5" w14:textId="77777777" w:rsidR="00747287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Zajęcia sportowe- Fitness </w:t>
      </w:r>
    </w:p>
    <w:p w14:paraId="4842F0EA" w14:textId="77777777" w:rsidR="00747287" w:rsidRDefault="00000000">
      <w:pPr>
        <w:spacing w:after="135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21.10.2024r. 16-17 Grupa I </w:t>
      </w:r>
    </w:p>
    <w:p w14:paraId="4B212C01" w14:textId="77777777" w:rsidR="00747287" w:rsidRDefault="00000000">
      <w:pPr>
        <w:numPr>
          <w:ilvl w:val="0"/>
          <w:numId w:val="1"/>
        </w:numPr>
        <w:spacing w:after="135" w:line="261" w:lineRule="auto"/>
        <w:ind w:right="37" w:hanging="3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10.2024r. 17-18 Grupa II </w:t>
      </w:r>
    </w:p>
    <w:p w14:paraId="52A20AE3" w14:textId="77777777" w:rsidR="00747287" w:rsidRDefault="00000000">
      <w:pPr>
        <w:numPr>
          <w:ilvl w:val="0"/>
          <w:numId w:val="1"/>
        </w:numPr>
        <w:spacing w:after="135" w:line="261" w:lineRule="auto"/>
        <w:ind w:right="37" w:hanging="3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10.2024r. 16-17 Grupa II </w:t>
      </w:r>
    </w:p>
    <w:p w14:paraId="2D888F37" w14:textId="77777777" w:rsidR="00747287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Warsztaty kulinarne  </w:t>
      </w:r>
    </w:p>
    <w:p w14:paraId="6AEB0845" w14:textId="77777777" w:rsidR="00747287" w:rsidRDefault="00000000">
      <w:pPr>
        <w:numPr>
          <w:ilvl w:val="0"/>
          <w:numId w:val="2"/>
        </w:numPr>
        <w:spacing w:after="189" w:line="261" w:lineRule="auto"/>
        <w:ind w:right="37" w:hanging="3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10.2024r. 16-18 Grupa I </w:t>
      </w:r>
    </w:p>
    <w:p w14:paraId="55A9305B" w14:textId="77777777" w:rsidR="00747287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Zajęcia arteterapii </w:t>
      </w:r>
    </w:p>
    <w:p w14:paraId="56B10579" w14:textId="77777777" w:rsidR="00747287" w:rsidRDefault="00000000">
      <w:pPr>
        <w:numPr>
          <w:ilvl w:val="0"/>
          <w:numId w:val="2"/>
        </w:numPr>
        <w:spacing w:after="135" w:line="261" w:lineRule="auto"/>
        <w:ind w:right="37" w:hanging="3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10.2024r. 16-18  Grupa II </w:t>
      </w:r>
    </w:p>
    <w:p w14:paraId="602BDACE" w14:textId="77777777" w:rsidR="00747287" w:rsidRDefault="00000000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76079A" w14:textId="77777777" w:rsidR="00747287" w:rsidRDefault="00000000">
      <w:pPr>
        <w:spacing w:after="10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Dnia 24.10.2024r. odbędzie się gra terenowa dla 32 uczestników na terenie wsi Stobrawa oraz </w:t>
      </w:r>
    </w:p>
    <w:p w14:paraId="040E4E9B" w14:textId="77777777" w:rsidR="00747287" w:rsidRDefault="00000000">
      <w:pPr>
        <w:spacing w:after="135" w:line="261" w:lineRule="auto"/>
        <w:ind w:left="-5" w:right="3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Stabrowskiego Parku Krajobrazowego. Rozpoczęcie gry odbędzie się w Niepublicznym Młodzieżowym Ośrodku Wychowawczym „TOWARZYSTWA RAZEM W PRZYSZŁOŚĆ” w Stobrawie ul. Witosa 30, 46-070 Popielów. </w:t>
      </w:r>
    </w:p>
    <w:p w14:paraId="33EA3181" w14:textId="77777777" w:rsidR="00747287" w:rsidRDefault="00000000">
      <w:pPr>
        <w:spacing w:after="13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79E73F" w14:textId="77777777" w:rsidR="00747287" w:rsidRDefault="00000000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A93D5E" w14:textId="77777777" w:rsidR="00747287" w:rsidRDefault="00000000">
      <w:pPr>
        <w:spacing w:after="49"/>
        <w:ind w:left="-5" w:hanging="10"/>
      </w:pPr>
      <w:r>
        <w:rPr>
          <w:rFonts w:ascii="Times New Roman" w:eastAsia="Times New Roman" w:hAnsi="Times New Roman" w:cs="Times New Roman"/>
          <w:color w:val="242424"/>
          <w:sz w:val="20"/>
        </w:rPr>
        <w:lastRenderedPageBreak/>
        <w:t xml:space="preserve">Zadanie publiczne realizowane jest w ramach projektu pn. </w:t>
      </w:r>
      <w:r>
        <w:rPr>
          <w:rFonts w:ascii="Times New Roman" w:eastAsia="Times New Roman" w:hAnsi="Times New Roman" w:cs="Times New Roman"/>
          <w:i/>
          <w:color w:val="242424"/>
          <w:sz w:val="20"/>
        </w:rPr>
        <w:t>„</w:t>
      </w:r>
      <w:r>
        <w:rPr>
          <w:rFonts w:ascii="Times New Roman" w:eastAsia="Times New Roman" w:hAnsi="Times New Roman" w:cs="Times New Roman"/>
          <w:color w:val="242424"/>
          <w:sz w:val="20"/>
        </w:rPr>
        <w:t xml:space="preserve">Bliżej rodziny i dziecka - wsparcie rodzin przeżywających problemy opiekuńczo - wychowawcze oraz wsparcie pieczy zastępczej – etap </w:t>
      </w:r>
    </w:p>
    <w:p w14:paraId="04A4250E" w14:textId="77777777" w:rsidR="00747287" w:rsidRDefault="00000000">
      <w:pPr>
        <w:spacing w:after="240"/>
        <w:ind w:left="-5" w:hanging="10"/>
      </w:pPr>
      <w:r>
        <w:rPr>
          <w:rFonts w:ascii="Times New Roman" w:eastAsia="Times New Roman" w:hAnsi="Times New Roman" w:cs="Times New Roman"/>
          <w:color w:val="242424"/>
          <w:sz w:val="20"/>
        </w:rPr>
        <w:t xml:space="preserve">II”, współfinansowanego ze środków Unii Europejskiej w ramach Europejskiego Funduszu Społecznego </w:t>
      </w:r>
    </w:p>
    <w:p w14:paraId="282E3EC3" w14:textId="77777777" w:rsidR="00747287" w:rsidRDefault="00000000">
      <w:pPr>
        <w:spacing w:after="0"/>
      </w:pPr>
      <w:r>
        <w:t xml:space="preserve"> </w:t>
      </w:r>
    </w:p>
    <w:sectPr w:rsidR="00747287">
      <w:pgSz w:w="11906" w:h="16838"/>
      <w:pgMar w:top="708" w:right="1366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879C4"/>
    <w:multiLevelType w:val="hybridMultilevel"/>
    <w:tmpl w:val="557AAEE6"/>
    <w:lvl w:ilvl="0" w:tplc="56427D3E">
      <w:start w:val="2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48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06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CE4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6E08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42A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6E4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2AB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49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6966C8"/>
    <w:multiLevelType w:val="hybridMultilevel"/>
    <w:tmpl w:val="AD866AD8"/>
    <w:lvl w:ilvl="0" w:tplc="66CC3862">
      <w:start w:val="22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C5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06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60D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C0C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EC8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A32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A6D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A6BE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2483615">
    <w:abstractNumId w:val="0"/>
  </w:num>
  <w:num w:numId="2" w16cid:durableId="22191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287"/>
    <w:rsid w:val="004D1F71"/>
    <w:rsid w:val="00747287"/>
    <w:rsid w:val="008B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F729"/>
  <w15:docId w15:val="{1EC44AC8-0641-44A9-8176-0F6798E8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Paralusz</dc:creator>
  <cp:keywords/>
  <cp:lastModifiedBy>Robert Suszniak</cp:lastModifiedBy>
  <cp:revision>2</cp:revision>
  <dcterms:created xsi:type="dcterms:W3CDTF">2024-10-18T21:03:00Z</dcterms:created>
  <dcterms:modified xsi:type="dcterms:W3CDTF">2024-10-18T21:03:00Z</dcterms:modified>
</cp:coreProperties>
</file>