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47F1" w14:textId="75C41B05" w:rsidR="00DE58D6" w:rsidRPr="007F2F71" w:rsidRDefault="00327966" w:rsidP="00022D25">
      <w:pPr>
        <w:spacing w:after="240" w:line="240" w:lineRule="auto"/>
        <w:jc w:val="center"/>
        <w:rPr>
          <w:rFonts w:ascii="Arial" w:hAnsi="Arial" w:cs="Arial"/>
          <w:b/>
          <w:bCs/>
          <w:color w:val="0070C0"/>
          <w:sz w:val="24"/>
          <w:szCs w:val="24"/>
          <w:lang w:val="fr-CA"/>
        </w:rPr>
      </w:pPr>
      <w:r w:rsidRPr="007F2F71">
        <w:rPr>
          <w:rFonts w:ascii="Arial" w:hAnsi="Arial" w:cs="Arial"/>
          <w:b/>
          <w:bCs/>
          <w:color w:val="0070C0"/>
          <w:sz w:val="24"/>
          <w:szCs w:val="24"/>
          <w:lang w:val="fr-CA"/>
        </w:rPr>
        <w:t>Fonctionnalités (version 1.0)</w:t>
      </w:r>
    </w:p>
    <w:p w14:paraId="7F376614" w14:textId="44E5B846" w:rsidR="00803BDB" w:rsidRDefault="00803BDB" w:rsidP="00803BDB">
      <w:pPr>
        <w:rPr>
          <w:rFonts w:ascii="Arial" w:hAnsi="Arial" w:cs="Arial"/>
          <w:b/>
          <w:bCs/>
          <w:sz w:val="24"/>
          <w:szCs w:val="24"/>
          <w:lang w:val="fr-CA"/>
        </w:rPr>
      </w:pPr>
      <w:r>
        <w:rPr>
          <w:rFonts w:ascii="Arial" w:hAnsi="Arial" w:cs="Arial"/>
          <w:b/>
          <w:bCs/>
          <w:sz w:val="24"/>
          <w:szCs w:val="24"/>
          <w:lang w:val="fr-CA"/>
        </w:rPr>
        <w:t>Notes de rencontres</w:t>
      </w:r>
      <w:r w:rsidR="00CF50E9">
        <w:rPr>
          <w:rFonts w:ascii="Arial" w:hAnsi="Arial" w:cs="Arial"/>
          <w:b/>
          <w:bCs/>
          <w:sz w:val="24"/>
          <w:szCs w:val="24"/>
          <w:lang w:val="fr-CA"/>
        </w:rPr>
        <w:t xml:space="preserve"> – 2023-06-07</w:t>
      </w:r>
    </w:p>
    <w:p w14:paraId="68502396" w14:textId="3553AD8E" w:rsidR="00803BDB" w:rsidRPr="00803BDB" w:rsidRDefault="00803BDB" w:rsidP="00803BDB">
      <w:pPr>
        <w:pStyle w:val="Paragraphedeliste"/>
        <w:numPr>
          <w:ilvl w:val="0"/>
          <w:numId w:val="18"/>
        </w:numPr>
        <w:spacing w:before="120" w:after="120" w:line="240" w:lineRule="auto"/>
        <w:ind w:left="1134" w:hanging="567"/>
        <w:contextualSpacing w:val="0"/>
        <w:rPr>
          <w:rFonts w:ascii="Arial" w:hAnsi="Arial" w:cs="Arial"/>
          <w:lang w:val="fr-CA"/>
        </w:rPr>
      </w:pPr>
      <w:r w:rsidRPr="00803BDB">
        <w:rPr>
          <w:rFonts w:ascii="Arial" w:hAnsi="Arial" w:cs="Arial"/>
          <w:lang w:val="fr-CA"/>
        </w:rPr>
        <w:t>Relève potentielle pour après septembre 2023</w:t>
      </w:r>
    </w:p>
    <w:p w14:paraId="3FA9DB36" w14:textId="3D3C06C3" w:rsidR="00803BDB" w:rsidRDefault="00803BDB" w:rsidP="00803BDB">
      <w:pPr>
        <w:pStyle w:val="Paragraphedeliste"/>
        <w:numPr>
          <w:ilvl w:val="0"/>
          <w:numId w:val="18"/>
        </w:numPr>
        <w:spacing w:before="120" w:after="120" w:line="240" w:lineRule="auto"/>
        <w:ind w:left="1134" w:hanging="567"/>
        <w:contextualSpacing w:val="0"/>
        <w:rPr>
          <w:rFonts w:ascii="Arial" w:hAnsi="Arial" w:cs="Arial"/>
          <w:lang w:val="fr-CA"/>
        </w:rPr>
      </w:pPr>
      <w:r w:rsidRPr="00803BDB">
        <w:rPr>
          <w:rFonts w:ascii="Arial" w:hAnsi="Arial" w:cs="Arial"/>
          <w:lang w:val="fr-CA"/>
        </w:rPr>
        <w:t>FAF – 31 juillet 2023</w:t>
      </w:r>
    </w:p>
    <w:p w14:paraId="19887682" w14:textId="00F2552E" w:rsidR="00803BDB" w:rsidRDefault="00803BDB" w:rsidP="00803BDB">
      <w:pPr>
        <w:pStyle w:val="Paragraphedeliste"/>
        <w:numPr>
          <w:ilvl w:val="0"/>
          <w:numId w:val="18"/>
        </w:numPr>
        <w:spacing w:before="120" w:after="120" w:line="240" w:lineRule="auto"/>
        <w:ind w:left="1134" w:hanging="567"/>
        <w:contextualSpacing w:val="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Séparation Comptabilité vs. Feuille de Temps (en réflexion)</w:t>
      </w:r>
    </w:p>
    <w:p w14:paraId="6D5D45E0" w14:textId="7E13C753" w:rsidR="00803BDB" w:rsidRDefault="00CF50E9" w:rsidP="00803BDB">
      <w:pPr>
        <w:pStyle w:val="Paragraphedeliste"/>
        <w:numPr>
          <w:ilvl w:val="0"/>
          <w:numId w:val="18"/>
        </w:numPr>
        <w:spacing w:before="120" w:after="120" w:line="240" w:lineRule="auto"/>
        <w:ind w:left="1134" w:hanging="567"/>
        <w:contextualSpacing w:val="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Changement de taux au 1</w:t>
      </w:r>
      <w:r w:rsidRPr="00CF50E9">
        <w:rPr>
          <w:rFonts w:ascii="Arial" w:hAnsi="Arial" w:cs="Arial"/>
          <w:vertAlign w:val="superscript"/>
          <w:lang w:val="fr-CA"/>
        </w:rPr>
        <w:t>er</w:t>
      </w:r>
      <w:r>
        <w:rPr>
          <w:rFonts w:ascii="Arial" w:hAnsi="Arial" w:cs="Arial"/>
          <w:lang w:val="fr-CA"/>
        </w:rPr>
        <w:t xml:space="preserve"> janvier de chaque année</w:t>
      </w:r>
    </w:p>
    <w:p w14:paraId="1628CAB5" w14:textId="4F09DF38" w:rsidR="00803BDB" w:rsidRDefault="00CF50E9" w:rsidP="00803BDB">
      <w:pPr>
        <w:pStyle w:val="Paragraphedeliste"/>
        <w:numPr>
          <w:ilvl w:val="0"/>
          <w:numId w:val="18"/>
        </w:numPr>
        <w:spacing w:before="120" w:after="120" w:line="240" w:lineRule="auto"/>
        <w:ind w:left="1134" w:hanging="567"/>
        <w:contextualSpacing w:val="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Taux variable selon l’individu ???</w:t>
      </w:r>
    </w:p>
    <w:p w14:paraId="3B12DC50" w14:textId="6A9A7959" w:rsidR="00CF50E9" w:rsidRDefault="00CF50E9" w:rsidP="00803BDB">
      <w:pPr>
        <w:pStyle w:val="Paragraphedeliste"/>
        <w:numPr>
          <w:ilvl w:val="0"/>
          <w:numId w:val="18"/>
        </w:numPr>
        <w:spacing w:before="120" w:after="120" w:line="240" w:lineRule="auto"/>
        <w:ind w:left="1134" w:hanging="567"/>
        <w:contextualSpacing w:val="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Pour l’instant, 1 seul taux (plus simple)</w:t>
      </w:r>
    </w:p>
    <w:p w14:paraId="615CA0B7" w14:textId="3CDD7D7C" w:rsidR="00CF50E9" w:rsidRDefault="00CF50E9" w:rsidP="00803BDB">
      <w:pPr>
        <w:pStyle w:val="Paragraphedeliste"/>
        <w:numPr>
          <w:ilvl w:val="0"/>
          <w:numId w:val="18"/>
        </w:numPr>
        <w:spacing w:before="120" w:after="120" w:line="240" w:lineRule="auto"/>
        <w:ind w:left="1134" w:hanging="567"/>
        <w:contextualSpacing w:val="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Onglet Dépôts (voir l’exemple)</w:t>
      </w:r>
    </w:p>
    <w:p w14:paraId="326FDD6A" w14:textId="24BC8F34" w:rsidR="00CF50E9" w:rsidRDefault="00CF50E9" w:rsidP="00803BDB">
      <w:pPr>
        <w:pStyle w:val="Paragraphedeliste"/>
        <w:numPr>
          <w:ilvl w:val="0"/>
          <w:numId w:val="18"/>
        </w:numPr>
        <w:spacing w:before="120" w:after="120" w:line="240" w:lineRule="auto"/>
        <w:ind w:left="1134" w:hanging="567"/>
        <w:contextualSpacing w:val="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Factures – Possibilité d’imprimer sur 2 pages</w:t>
      </w:r>
    </w:p>
    <w:p w14:paraId="3C782275" w14:textId="77777777" w:rsidR="00CF50E9" w:rsidRPr="00CF50E9" w:rsidRDefault="00CF50E9" w:rsidP="00803BDB">
      <w:pPr>
        <w:pStyle w:val="Paragraphedeliste"/>
        <w:numPr>
          <w:ilvl w:val="0"/>
          <w:numId w:val="18"/>
        </w:numPr>
        <w:spacing w:before="120" w:after="120" w:line="240" w:lineRule="auto"/>
        <w:ind w:left="1134" w:hanging="567"/>
        <w:contextualSpacing w:val="0"/>
        <w:rPr>
          <w:rFonts w:ascii="Arial" w:hAnsi="Arial" w:cs="Arial"/>
          <w:lang w:val="fr-CA"/>
        </w:rPr>
      </w:pPr>
    </w:p>
    <w:p w14:paraId="08F570F1" w14:textId="0B541078" w:rsidR="00803BDB" w:rsidRDefault="00803BDB" w:rsidP="00803BDB">
      <w:pPr>
        <w:rPr>
          <w:rFonts w:ascii="Arial" w:hAnsi="Arial" w:cs="Arial"/>
          <w:b/>
          <w:bCs/>
          <w:sz w:val="24"/>
          <w:szCs w:val="24"/>
          <w:lang w:val="fr-CA"/>
        </w:rPr>
      </w:pPr>
      <w:r>
        <w:rPr>
          <w:rFonts w:ascii="Arial" w:hAnsi="Arial" w:cs="Arial"/>
          <w:b/>
          <w:bCs/>
          <w:sz w:val="24"/>
          <w:szCs w:val="24"/>
          <w:lang w:val="fr-CA"/>
        </w:rPr>
        <w:br w:type="page"/>
      </w:r>
    </w:p>
    <w:p w14:paraId="3F8F837D" w14:textId="69230FED" w:rsidR="00755F22" w:rsidRPr="00354CC6" w:rsidRDefault="00755F22" w:rsidP="007F2F71">
      <w:pPr>
        <w:pStyle w:val="Paragraphedeliste"/>
        <w:numPr>
          <w:ilvl w:val="0"/>
          <w:numId w:val="16"/>
        </w:numPr>
        <w:spacing w:before="240" w:after="120" w:line="240" w:lineRule="auto"/>
        <w:ind w:left="851" w:hanging="851"/>
        <w:contextualSpacing w:val="0"/>
        <w:rPr>
          <w:rFonts w:ascii="Arial" w:hAnsi="Arial" w:cs="Arial"/>
          <w:b/>
          <w:bCs/>
          <w:sz w:val="24"/>
          <w:szCs w:val="24"/>
          <w:lang w:val="fr-CA"/>
        </w:rPr>
      </w:pPr>
      <w:r w:rsidRPr="00354CC6">
        <w:rPr>
          <w:rFonts w:ascii="Arial" w:hAnsi="Arial" w:cs="Arial"/>
          <w:b/>
          <w:bCs/>
          <w:sz w:val="24"/>
          <w:szCs w:val="24"/>
          <w:lang w:val="fr-CA"/>
        </w:rPr>
        <w:lastRenderedPageBreak/>
        <w:t>Tables</w:t>
      </w:r>
    </w:p>
    <w:p w14:paraId="0C356EC1" w14:textId="66A8F09E" w:rsidR="00755F22" w:rsidRPr="00354CC6" w:rsidRDefault="00755F22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sz w:val="20"/>
          <w:szCs w:val="20"/>
          <w:lang w:val="fr-CA"/>
        </w:rPr>
      </w:pPr>
      <w:r w:rsidRPr="00354CC6">
        <w:rPr>
          <w:rFonts w:ascii="Arial" w:hAnsi="Arial" w:cs="Arial"/>
          <w:color w:val="000000" w:themeColor="text1"/>
          <w:sz w:val="20"/>
          <w:szCs w:val="20"/>
          <w:lang w:val="fr-CA"/>
        </w:rPr>
        <w:t>Informations de base entreprise</w:t>
      </w:r>
    </w:p>
    <w:p w14:paraId="7A23DBCD" w14:textId="6F130EF4" w:rsidR="007F2F71" w:rsidRPr="007F2F71" w:rsidRDefault="007F2F71" w:rsidP="007F2F71">
      <w:pPr>
        <w:pStyle w:val="Paragraphedeliste"/>
        <w:numPr>
          <w:ilvl w:val="2"/>
          <w:numId w:val="16"/>
        </w:numPr>
        <w:spacing w:before="120" w:after="120" w:line="240" w:lineRule="auto"/>
        <w:ind w:left="2552" w:hanging="851"/>
        <w:contextualSpacing w:val="0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Nom entreprise</w:t>
      </w:r>
    </w:p>
    <w:p w14:paraId="216AB2A5" w14:textId="249135D6" w:rsidR="007F2F71" w:rsidRPr="00270E4C" w:rsidRDefault="007F2F71" w:rsidP="007F2F71">
      <w:pPr>
        <w:pStyle w:val="Paragraphedeliste"/>
        <w:numPr>
          <w:ilvl w:val="2"/>
          <w:numId w:val="16"/>
        </w:numPr>
        <w:spacing w:before="120" w:after="120" w:line="240" w:lineRule="auto"/>
        <w:ind w:left="2552" w:hanging="851"/>
        <w:contextualSpacing w:val="0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Date de fin d’année</w:t>
      </w:r>
    </w:p>
    <w:p w14:paraId="71CB28E8" w14:textId="7A6B671B" w:rsidR="00270E4C" w:rsidRPr="00270E4C" w:rsidRDefault="00270E4C" w:rsidP="007F2F71">
      <w:pPr>
        <w:pStyle w:val="Paragraphedeliste"/>
        <w:numPr>
          <w:ilvl w:val="2"/>
          <w:numId w:val="16"/>
        </w:numPr>
        <w:spacing w:before="120" w:after="120" w:line="240" w:lineRule="auto"/>
        <w:ind w:left="2552" w:hanging="851"/>
        <w:contextualSpacing w:val="0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Lien</w:t>
      </w:r>
      <w:r w:rsidR="00354CC6">
        <w:rPr>
          <w:rFonts w:ascii="Arial" w:hAnsi="Arial" w:cs="Arial"/>
          <w:color w:val="000000" w:themeColor="text1"/>
          <w:sz w:val="20"/>
          <w:szCs w:val="20"/>
          <w:lang w:val="fr-CA"/>
        </w:rPr>
        <w:t>s</w:t>
      </w:r>
      <w:r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 avec le plan comptable</w:t>
      </w:r>
    </w:p>
    <w:p w14:paraId="65408141" w14:textId="3A8ABF6C" w:rsidR="00270E4C" w:rsidRDefault="00270E4C" w:rsidP="00270E4C">
      <w:pPr>
        <w:pStyle w:val="Paragraphedeliste"/>
        <w:numPr>
          <w:ilvl w:val="3"/>
          <w:numId w:val="16"/>
        </w:numPr>
        <w:spacing w:before="120" w:after="120" w:line="240" w:lineRule="auto"/>
        <w:ind w:left="3402" w:hanging="850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GL Banque</w:t>
      </w:r>
    </w:p>
    <w:p w14:paraId="77DE7297" w14:textId="28093D17" w:rsidR="00270E4C" w:rsidRDefault="00270E4C" w:rsidP="00270E4C">
      <w:pPr>
        <w:pStyle w:val="Paragraphedeliste"/>
        <w:numPr>
          <w:ilvl w:val="3"/>
          <w:numId w:val="16"/>
        </w:numPr>
        <w:spacing w:before="120" w:after="120" w:line="240" w:lineRule="auto"/>
        <w:ind w:left="3402" w:hanging="850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GL Comptes Clients</w:t>
      </w:r>
    </w:p>
    <w:p w14:paraId="146FCE18" w14:textId="053059CE" w:rsidR="00270E4C" w:rsidRDefault="00270E4C" w:rsidP="00270E4C">
      <w:pPr>
        <w:pStyle w:val="Paragraphedeliste"/>
        <w:numPr>
          <w:ilvl w:val="3"/>
          <w:numId w:val="16"/>
        </w:numPr>
        <w:spacing w:before="120" w:after="120" w:line="240" w:lineRule="auto"/>
        <w:ind w:left="3402" w:hanging="850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GL Comptes Fournisseurs</w:t>
      </w:r>
    </w:p>
    <w:p w14:paraId="6C1D3732" w14:textId="2B1AD2D3" w:rsidR="007F2F71" w:rsidRDefault="007F2F71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sz w:val="20"/>
          <w:szCs w:val="20"/>
          <w:lang w:val="fr-CA"/>
        </w:rPr>
      </w:pPr>
      <w:r w:rsidRPr="007F2F71">
        <w:rPr>
          <w:rFonts w:ascii="Arial" w:hAnsi="Arial" w:cs="Arial"/>
          <w:sz w:val="20"/>
          <w:szCs w:val="20"/>
          <w:lang w:val="fr-CA"/>
        </w:rPr>
        <w:t>Taxes</w:t>
      </w:r>
    </w:p>
    <w:p w14:paraId="3F16A233" w14:textId="395E4342" w:rsidR="007F2F71" w:rsidRDefault="00022D25" w:rsidP="007F2F71">
      <w:pPr>
        <w:pStyle w:val="Paragraphedeliste"/>
        <w:numPr>
          <w:ilvl w:val="2"/>
          <w:numId w:val="16"/>
        </w:numPr>
        <w:spacing w:before="120" w:after="120" w:line="240" w:lineRule="auto"/>
        <w:ind w:left="2552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Gestion des t</w:t>
      </w:r>
      <w:r w:rsidR="007F2F71">
        <w:rPr>
          <w:rFonts w:ascii="Arial" w:hAnsi="Arial" w:cs="Arial"/>
          <w:color w:val="000000" w:themeColor="text1"/>
          <w:sz w:val="20"/>
          <w:szCs w:val="20"/>
          <w:lang w:val="fr-CA"/>
        </w:rPr>
        <w:t>aux dans le temps</w:t>
      </w:r>
    </w:p>
    <w:p w14:paraId="70471051" w14:textId="50E85C99" w:rsidR="00270E4C" w:rsidRDefault="00270E4C" w:rsidP="00270E4C">
      <w:pPr>
        <w:pStyle w:val="Paragraphedeliste"/>
        <w:numPr>
          <w:ilvl w:val="3"/>
          <w:numId w:val="16"/>
        </w:numPr>
        <w:spacing w:before="120" w:after="120" w:line="240" w:lineRule="auto"/>
        <w:ind w:left="3402" w:hanging="850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Code de taux, Date entrée en vigueur, Taux TPS, Taux TVQ</w:t>
      </w:r>
    </w:p>
    <w:p w14:paraId="1FB1E242" w14:textId="7D353537" w:rsidR="007F2F71" w:rsidRDefault="00022D25" w:rsidP="007F2F71">
      <w:pPr>
        <w:pStyle w:val="Paragraphedeliste"/>
        <w:numPr>
          <w:ilvl w:val="2"/>
          <w:numId w:val="16"/>
        </w:numPr>
        <w:spacing w:before="120" w:after="120" w:line="240" w:lineRule="auto"/>
        <w:ind w:left="2552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Lien avec le plan comptable</w:t>
      </w:r>
    </w:p>
    <w:p w14:paraId="7D4784CD" w14:textId="709B0D1B" w:rsidR="00270E4C" w:rsidRPr="007F2F71" w:rsidRDefault="00270E4C" w:rsidP="00270E4C">
      <w:pPr>
        <w:pStyle w:val="Paragraphedeliste"/>
        <w:numPr>
          <w:ilvl w:val="3"/>
          <w:numId w:val="16"/>
        </w:numPr>
        <w:spacing w:before="120" w:after="120" w:line="240" w:lineRule="auto"/>
        <w:ind w:left="3402" w:hanging="850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Code de taux, GL </w:t>
      </w:r>
      <w:r w:rsidR="00123397">
        <w:rPr>
          <w:rFonts w:ascii="Arial" w:hAnsi="Arial" w:cs="Arial"/>
          <w:color w:val="000000" w:themeColor="text1"/>
          <w:sz w:val="20"/>
          <w:szCs w:val="20"/>
          <w:lang w:val="fr-CA"/>
        </w:rPr>
        <w:t>C</w:t>
      </w:r>
      <w:r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TI, GL </w:t>
      </w:r>
      <w:r w:rsidR="00123397">
        <w:rPr>
          <w:rFonts w:ascii="Arial" w:hAnsi="Arial" w:cs="Arial"/>
          <w:color w:val="000000" w:themeColor="text1"/>
          <w:sz w:val="20"/>
          <w:szCs w:val="20"/>
          <w:lang w:val="fr-CA"/>
        </w:rPr>
        <w:t>R</w:t>
      </w:r>
      <w:r>
        <w:rPr>
          <w:rFonts w:ascii="Arial" w:hAnsi="Arial" w:cs="Arial"/>
          <w:color w:val="000000" w:themeColor="text1"/>
          <w:sz w:val="20"/>
          <w:szCs w:val="20"/>
          <w:lang w:val="fr-CA"/>
        </w:rPr>
        <w:t>TI, GL TVQ à payer, GL TPS à payer</w:t>
      </w:r>
    </w:p>
    <w:p w14:paraId="6DE0103B" w14:textId="1C6C266B" w:rsidR="00755F22" w:rsidRDefault="007F2F71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sz w:val="20"/>
          <w:szCs w:val="20"/>
          <w:lang w:val="fr-CA"/>
        </w:rPr>
      </w:pPr>
      <w:r w:rsidRPr="007F2F71">
        <w:rPr>
          <w:rFonts w:ascii="Arial" w:hAnsi="Arial" w:cs="Arial"/>
          <w:sz w:val="20"/>
          <w:szCs w:val="20"/>
          <w:lang w:val="fr-CA"/>
        </w:rPr>
        <w:t>Employés</w:t>
      </w:r>
    </w:p>
    <w:p w14:paraId="7C0A9CED" w14:textId="78E56DAF" w:rsidR="00022D25" w:rsidRDefault="00022D25" w:rsidP="00022D25">
      <w:pPr>
        <w:pStyle w:val="Paragraphedeliste"/>
        <w:numPr>
          <w:ilvl w:val="2"/>
          <w:numId w:val="16"/>
        </w:numPr>
        <w:spacing w:before="120" w:after="120" w:line="240" w:lineRule="auto"/>
        <w:ind w:left="2552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 w:rsidRPr="00022D25">
        <w:rPr>
          <w:rFonts w:ascii="Arial" w:hAnsi="Arial" w:cs="Arial"/>
          <w:color w:val="000000" w:themeColor="text1"/>
          <w:sz w:val="20"/>
          <w:szCs w:val="20"/>
          <w:lang w:val="fr-CA"/>
        </w:rPr>
        <w:t>Gestion</w:t>
      </w:r>
    </w:p>
    <w:p w14:paraId="14ADD028" w14:textId="33B1718F" w:rsidR="00270E4C" w:rsidRPr="00022D25" w:rsidRDefault="00270E4C" w:rsidP="00270E4C">
      <w:pPr>
        <w:pStyle w:val="Paragraphedeliste"/>
        <w:numPr>
          <w:ilvl w:val="3"/>
          <w:numId w:val="16"/>
        </w:numPr>
        <w:spacing w:before="120" w:after="120" w:line="240" w:lineRule="auto"/>
        <w:ind w:left="3402" w:hanging="850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Code employé, Prénom, Nom</w:t>
      </w:r>
    </w:p>
    <w:p w14:paraId="60C6979B" w14:textId="786B1EAA" w:rsidR="007F2F71" w:rsidRDefault="007F2F71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sz w:val="20"/>
          <w:szCs w:val="20"/>
          <w:lang w:val="fr-CA"/>
        </w:rPr>
      </w:pPr>
      <w:r w:rsidRPr="007F2F71">
        <w:rPr>
          <w:rFonts w:ascii="Arial" w:hAnsi="Arial" w:cs="Arial"/>
          <w:sz w:val="20"/>
          <w:szCs w:val="20"/>
          <w:lang w:val="fr-CA"/>
        </w:rPr>
        <w:t>Clients</w:t>
      </w:r>
    </w:p>
    <w:p w14:paraId="40845B64" w14:textId="51C78CCA" w:rsidR="00022D25" w:rsidRDefault="00022D25" w:rsidP="00022D25">
      <w:pPr>
        <w:pStyle w:val="Paragraphedeliste"/>
        <w:numPr>
          <w:ilvl w:val="2"/>
          <w:numId w:val="16"/>
        </w:numPr>
        <w:spacing w:before="120" w:after="120" w:line="240" w:lineRule="auto"/>
        <w:ind w:left="2552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Gestion</w:t>
      </w:r>
    </w:p>
    <w:p w14:paraId="6F710D47" w14:textId="7738E9AA" w:rsidR="00022D25" w:rsidRPr="00022D25" w:rsidRDefault="00022D25" w:rsidP="00022D25">
      <w:pPr>
        <w:pStyle w:val="Paragraphedeliste"/>
        <w:numPr>
          <w:ilvl w:val="3"/>
          <w:numId w:val="16"/>
        </w:numPr>
        <w:spacing w:before="120" w:after="120" w:line="240" w:lineRule="auto"/>
        <w:ind w:left="3402" w:hanging="850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Numéro de client, Nom, Adresse, Contact</w:t>
      </w:r>
      <w:r w:rsidR="00270E4C">
        <w:rPr>
          <w:rFonts w:ascii="Arial" w:hAnsi="Arial" w:cs="Arial"/>
          <w:color w:val="000000" w:themeColor="text1"/>
          <w:sz w:val="20"/>
          <w:szCs w:val="20"/>
          <w:lang w:val="fr-CA"/>
        </w:rPr>
        <w:t>, Langue</w:t>
      </w:r>
    </w:p>
    <w:p w14:paraId="1B16EBD3" w14:textId="5CB58DA1" w:rsidR="007F2F71" w:rsidRDefault="007F2F71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sz w:val="20"/>
          <w:szCs w:val="20"/>
          <w:lang w:val="fr-CA"/>
        </w:rPr>
      </w:pPr>
      <w:r w:rsidRPr="007F2F71">
        <w:rPr>
          <w:rFonts w:ascii="Arial" w:hAnsi="Arial" w:cs="Arial"/>
          <w:sz w:val="20"/>
          <w:szCs w:val="20"/>
          <w:lang w:val="fr-CA"/>
        </w:rPr>
        <w:t>Taux horaire</w:t>
      </w:r>
      <w:r w:rsidR="00022D25">
        <w:rPr>
          <w:rFonts w:ascii="Arial" w:hAnsi="Arial" w:cs="Arial"/>
          <w:sz w:val="20"/>
          <w:szCs w:val="20"/>
          <w:lang w:val="fr-CA"/>
        </w:rPr>
        <w:t>s</w:t>
      </w:r>
    </w:p>
    <w:p w14:paraId="170E7D1D" w14:textId="2BB8175C" w:rsidR="00022D25" w:rsidRDefault="00022D25" w:rsidP="00022D25">
      <w:pPr>
        <w:pStyle w:val="Paragraphedeliste"/>
        <w:numPr>
          <w:ilvl w:val="2"/>
          <w:numId w:val="16"/>
        </w:numPr>
        <w:spacing w:before="120" w:after="120" w:line="240" w:lineRule="auto"/>
        <w:ind w:left="2552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Selon le mandat</w:t>
      </w:r>
    </w:p>
    <w:p w14:paraId="5064DEB7" w14:textId="780AEACD" w:rsidR="00022D25" w:rsidRPr="00022D25" w:rsidRDefault="00022D25" w:rsidP="00022D25">
      <w:pPr>
        <w:pStyle w:val="Paragraphedeliste"/>
        <w:numPr>
          <w:ilvl w:val="2"/>
          <w:numId w:val="16"/>
        </w:numPr>
        <w:spacing w:before="120" w:after="120" w:line="240" w:lineRule="auto"/>
        <w:ind w:left="2552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Selon l’activité</w:t>
      </w:r>
    </w:p>
    <w:p w14:paraId="014243AF" w14:textId="77777777" w:rsidR="008A26F0" w:rsidRPr="00354CC6" w:rsidRDefault="008A26F0" w:rsidP="008A26F0">
      <w:pPr>
        <w:pStyle w:val="Paragraphedeliste"/>
        <w:numPr>
          <w:ilvl w:val="0"/>
          <w:numId w:val="16"/>
        </w:numPr>
        <w:spacing w:before="240" w:after="120" w:line="240" w:lineRule="auto"/>
        <w:ind w:left="851" w:hanging="851"/>
        <w:contextualSpacing w:val="0"/>
        <w:rPr>
          <w:rFonts w:ascii="Arial" w:hAnsi="Arial" w:cs="Arial"/>
          <w:b/>
          <w:bCs/>
          <w:sz w:val="24"/>
          <w:szCs w:val="24"/>
          <w:lang w:val="fr-CA"/>
        </w:rPr>
      </w:pPr>
      <w:r w:rsidRPr="00354CC6">
        <w:rPr>
          <w:rFonts w:ascii="Arial" w:hAnsi="Arial" w:cs="Arial"/>
          <w:b/>
          <w:bCs/>
          <w:sz w:val="24"/>
          <w:szCs w:val="24"/>
          <w:lang w:val="fr-CA"/>
        </w:rPr>
        <w:t>Travaux en cours</w:t>
      </w:r>
    </w:p>
    <w:p w14:paraId="662B35E3" w14:textId="77777777" w:rsidR="008A26F0" w:rsidRDefault="008A26F0" w:rsidP="008A26F0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 w:rsidRPr="007F2F71">
        <w:rPr>
          <w:rFonts w:ascii="Arial" w:hAnsi="Arial" w:cs="Arial"/>
          <w:color w:val="000000" w:themeColor="text1"/>
          <w:sz w:val="20"/>
          <w:szCs w:val="20"/>
          <w:lang w:val="fr-CA"/>
        </w:rPr>
        <w:t>Saisie des activités</w:t>
      </w:r>
    </w:p>
    <w:p w14:paraId="22BF30D7" w14:textId="77777777" w:rsidR="008A26F0" w:rsidRPr="00022D25" w:rsidRDefault="008A26F0" w:rsidP="008A26F0">
      <w:pPr>
        <w:pStyle w:val="Paragraphedeliste"/>
        <w:numPr>
          <w:ilvl w:val="2"/>
          <w:numId w:val="16"/>
        </w:numPr>
        <w:spacing w:before="120" w:after="120" w:line="240" w:lineRule="auto"/>
        <w:ind w:left="2552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 w:rsidRPr="00022D25">
        <w:rPr>
          <w:rFonts w:ascii="Arial" w:hAnsi="Arial" w:cs="Arial"/>
          <w:color w:val="000000" w:themeColor="text1"/>
          <w:sz w:val="20"/>
          <w:szCs w:val="20"/>
          <w:lang w:val="fr-CA"/>
        </w:rPr>
        <w:t>Employé, Date, Description</w:t>
      </w:r>
      <w:r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, Facturable, </w:t>
      </w:r>
      <w:r w:rsidRPr="00022D25">
        <w:rPr>
          <w:rFonts w:ascii="Arial" w:hAnsi="Arial" w:cs="Arial"/>
          <w:color w:val="000000" w:themeColor="text1"/>
          <w:sz w:val="20"/>
          <w:szCs w:val="20"/>
          <w:lang w:val="fr-CA"/>
        </w:rPr>
        <w:t>Heures</w:t>
      </w:r>
      <w:r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 &amp; Commentaire</w:t>
      </w:r>
    </w:p>
    <w:p w14:paraId="1BC17236" w14:textId="77777777" w:rsidR="008A26F0" w:rsidRDefault="008A26F0" w:rsidP="008A26F0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Rapports</w:t>
      </w:r>
    </w:p>
    <w:p w14:paraId="40CC211B" w14:textId="0046995F" w:rsidR="00022D25" w:rsidRPr="00354CC6" w:rsidRDefault="00022D25" w:rsidP="007F2F71">
      <w:pPr>
        <w:pStyle w:val="Paragraphedeliste"/>
        <w:numPr>
          <w:ilvl w:val="0"/>
          <w:numId w:val="16"/>
        </w:numPr>
        <w:spacing w:before="240" w:after="120" w:line="240" w:lineRule="auto"/>
        <w:ind w:left="851" w:hanging="851"/>
        <w:contextualSpacing w:val="0"/>
        <w:rPr>
          <w:rFonts w:ascii="Arial" w:hAnsi="Arial" w:cs="Arial"/>
          <w:b/>
          <w:bCs/>
          <w:sz w:val="24"/>
          <w:szCs w:val="24"/>
          <w:lang w:val="fr-CA"/>
        </w:rPr>
      </w:pPr>
      <w:r w:rsidRPr="00354CC6">
        <w:rPr>
          <w:rFonts w:ascii="Arial" w:hAnsi="Arial" w:cs="Arial"/>
          <w:b/>
          <w:bCs/>
          <w:sz w:val="24"/>
          <w:szCs w:val="24"/>
          <w:lang w:val="fr-CA"/>
        </w:rPr>
        <w:t>Plan comptable</w:t>
      </w:r>
    </w:p>
    <w:p w14:paraId="2F769134" w14:textId="65A47AEE" w:rsidR="00022D25" w:rsidRDefault="00022D25" w:rsidP="00022D25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Gestion</w:t>
      </w:r>
    </w:p>
    <w:p w14:paraId="720CF9F7" w14:textId="5D2DFC74" w:rsidR="00022D25" w:rsidRPr="00022D25" w:rsidRDefault="00022D25" w:rsidP="00022D25">
      <w:pPr>
        <w:pStyle w:val="Paragraphedeliste"/>
        <w:numPr>
          <w:ilvl w:val="2"/>
          <w:numId w:val="16"/>
        </w:numPr>
        <w:spacing w:before="120" w:after="120" w:line="240" w:lineRule="auto"/>
        <w:ind w:left="2552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Numéro compte, Description, Catégorie de compte</w:t>
      </w:r>
    </w:p>
    <w:p w14:paraId="1D7052BB" w14:textId="0B334838" w:rsidR="007F2F71" w:rsidRPr="00354CC6" w:rsidRDefault="007F2F71" w:rsidP="00354CC6">
      <w:pPr>
        <w:pStyle w:val="Paragraphedeliste"/>
        <w:keepNext/>
        <w:numPr>
          <w:ilvl w:val="0"/>
          <w:numId w:val="16"/>
        </w:numPr>
        <w:spacing w:before="240" w:after="120" w:line="240" w:lineRule="auto"/>
        <w:ind w:left="851" w:hanging="851"/>
        <w:contextualSpacing w:val="0"/>
        <w:rPr>
          <w:rFonts w:ascii="Arial" w:hAnsi="Arial" w:cs="Arial"/>
          <w:b/>
          <w:bCs/>
          <w:sz w:val="24"/>
          <w:szCs w:val="24"/>
          <w:lang w:val="fr-CA"/>
        </w:rPr>
      </w:pPr>
      <w:r w:rsidRPr="00354CC6">
        <w:rPr>
          <w:rFonts w:ascii="Arial" w:hAnsi="Arial" w:cs="Arial"/>
          <w:b/>
          <w:bCs/>
          <w:sz w:val="24"/>
          <w:szCs w:val="24"/>
          <w:lang w:val="fr-CA"/>
        </w:rPr>
        <w:t>Comptes clients</w:t>
      </w:r>
    </w:p>
    <w:p w14:paraId="53F3A9CB" w14:textId="6D8886CB" w:rsidR="007F2F71" w:rsidRDefault="007F2F71" w:rsidP="00354CC6">
      <w:pPr>
        <w:pStyle w:val="Paragraphedeliste"/>
        <w:keepNext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Créer une facture/note de crédit</w:t>
      </w:r>
    </w:p>
    <w:p w14:paraId="0DFA816E" w14:textId="77777777" w:rsidR="007F2F71" w:rsidRDefault="007F2F71" w:rsidP="00354CC6">
      <w:pPr>
        <w:pStyle w:val="Paragraphedeliste"/>
        <w:keepNext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Encaissements</w:t>
      </w:r>
    </w:p>
    <w:p w14:paraId="41DE33F6" w14:textId="08737DC6" w:rsidR="007F2F71" w:rsidRPr="007F2F71" w:rsidRDefault="007F2F71" w:rsidP="00354CC6">
      <w:pPr>
        <w:pStyle w:val="Paragraphedeliste"/>
        <w:keepNext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 w:rsidRPr="007F2F71">
        <w:rPr>
          <w:rFonts w:ascii="Arial" w:hAnsi="Arial" w:cs="Arial"/>
          <w:color w:val="000000" w:themeColor="text1"/>
          <w:sz w:val="20"/>
          <w:szCs w:val="20"/>
          <w:lang w:val="fr-CA"/>
        </w:rPr>
        <w:t>Liste chronologique</w:t>
      </w:r>
    </w:p>
    <w:p w14:paraId="05AF6D0F" w14:textId="7BCBEFAF" w:rsidR="007F2F71" w:rsidRPr="00354CC6" w:rsidRDefault="007F2F71" w:rsidP="007F2F71">
      <w:pPr>
        <w:pStyle w:val="Paragraphedeliste"/>
        <w:numPr>
          <w:ilvl w:val="0"/>
          <w:numId w:val="16"/>
        </w:numPr>
        <w:spacing w:before="240" w:after="120" w:line="240" w:lineRule="auto"/>
        <w:ind w:left="851" w:hanging="851"/>
        <w:contextualSpacing w:val="0"/>
        <w:rPr>
          <w:rFonts w:ascii="Arial" w:hAnsi="Arial" w:cs="Arial"/>
          <w:b/>
          <w:bCs/>
          <w:sz w:val="24"/>
          <w:szCs w:val="24"/>
          <w:lang w:val="fr-CA"/>
        </w:rPr>
      </w:pPr>
      <w:r w:rsidRPr="00354CC6">
        <w:rPr>
          <w:rFonts w:ascii="Arial" w:hAnsi="Arial" w:cs="Arial"/>
          <w:b/>
          <w:bCs/>
          <w:sz w:val="24"/>
          <w:szCs w:val="24"/>
          <w:lang w:val="fr-CA"/>
        </w:rPr>
        <w:t>Achats</w:t>
      </w:r>
    </w:p>
    <w:p w14:paraId="59B6F998" w14:textId="2CFE0B61" w:rsidR="007F2F71" w:rsidRDefault="007F2F71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Saisir un achat</w:t>
      </w:r>
    </w:p>
    <w:p w14:paraId="290746BC" w14:textId="2BFBB7DB" w:rsidR="007F2F71" w:rsidRDefault="00022D25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Paiements</w:t>
      </w:r>
    </w:p>
    <w:p w14:paraId="2F1AB56A" w14:textId="28D81F08" w:rsidR="007F2F71" w:rsidRDefault="007F2F71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Liste chronologique</w:t>
      </w:r>
    </w:p>
    <w:p w14:paraId="062B3DEB" w14:textId="72C920ED" w:rsidR="007F2F71" w:rsidRPr="00354CC6" w:rsidRDefault="007F2F71" w:rsidP="007F2F71">
      <w:pPr>
        <w:pStyle w:val="Paragraphedeliste"/>
        <w:numPr>
          <w:ilvl w:val="0"/>
          <w:numId w:val="16"/>
        </w:numPr>
        <w:spacing w:before="240" w:after="120" w:line="240" w:lineRule="auto"/>
        <w:ind w:left="851" w:hanging="851"/>
        <w:contextualSpacing w:val="0"/>
        <w:rPr>
          <w:rFonts w:ascii="Arial" w:hAnsi="Arial" w:cs="Arial"/>
          <w:b/>
          <w:bCs/>
          <w:sz w:val="24"/>
          <w:szCs w:val="24"/>
          <w:lang w:val="fr-CA"/>
        </w:rPr>
      </w:pPr>
      <w:r w:rsidRPr="00354CC6">
        <w:rPr>
          <w:rFonts w:ascii="Arial" w:hAnsi="Arial" w:cs="Arial"/>
          <w:b/>
          <w:bCs/>
          <w:sz w:val="24"/>
          <w:szCs w:val="24"/>
          <w:lang w:val="fr-CA"/>
        </w:rPr>
        <w:lastRenderedPageBreak/>
        <w:t>Entrée de journal</w:t>
      </w:r>
    </w:p>
    <w:p w14:paraId="2901122B" w14:textId="2292C261" w:rsidR="00022D25" w:rsidRPr="00022D25" w:rsidRDefault="00022D25" w:rsidP="00022D25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Saisie</w:t>
      </w:r>
    </w:p>
    <w:p w14:paraId="149BC122" w14:textId="471B37E3" w:rsidR="007F2F71" w:rsidRPr="00354CC6" w:rsidRDefault="007F2F71" w:rsidP="007F2F71">
      <w:pPr>
        <w:pStyle w:val="Paragraphedeliste"/>
        <w:numPr>
          <w:ilvl w:val="0"/>
          <w:numId w:val="16"/>
        </w:numPr>
        <w:spacing w:before="240" w:after="120" w:line="240" w:lineRule="auto"/>
        <w:ind w:left="851" w:hanging="851"/>
        <w:contextualSpacing w:val="0"/>
        <w:rPr>
          <w:rFonts w:ascii="Arial" w:hAnsi="Arial" w:cs="Arial"/>
          <w:b/>
          <w:bCs/>
          <w:sz w:val="24"/>
          <w:szCs w:val="24"/>
          <w:lang w:val="fr-CA"/>
        </w:rPr>
      </w:pPr>
      <w:r w:rsidRPr="00354CC6">
        <w:rPr>
          <w:rFonts w:ascii="Arial" w:hAnsi="Arial" w:cs="Arial"/>
          <w:b/>
          <w:bCs/>
          <w:sz w:val="24"/>
          <w:szCs w:val="24"/>
          <w:lang w:val="fr-CA"/>
        </w:rPr>
        <w:t>Grand livre</w:t>
      </w:r>
    </w:p>
    <w:p w14:paraId="7A3BE7FD" w14:textId="3D84A889" w:rsidR="007F2F71" w:rsidRPr="007F2F71" w:rsidRDefault="007F2F71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 w:rsidRPr="007F2F71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Détail des </w:t>
      </w:r>
      <w:r w:rsidR="00022D25">
        <w:rPr>
          <w:rFonts w:ascii="Arial" w:hAnsi="Arial" w:cs="Arial"/>
          <w:color w:val="000000" w:themeColor="text1"/>
          <w:sz w:val="20"/>
          <w:szCs w:val="20"/>
          <w:lang w:val="fr-CA"/>
        </w:rPr>
        <w:t>transactions</w:t>
      </w:r>
    </w:p>
    <w:p w14:paraId="0466EAAB" w14:textId="21BFA57A" w:rsidR="007F2F71" w:rsidRPr="007F2F71" w:rsidRDefault="007F2F71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 w:rsidRPr="007F2F71">
        <w:rPr>
          <w:rFonts w:ascii="Arial" w:hAnsi="Arial" w:cs="Arial"/>
          <w:color w:val="000000" w:themeColor="text1"/>
          <w:sz w:val="20"/>
          <w:szCs w:val="20"/>
          <w:lang w:val="fr-CA"/>
        </w:rPr>
        <w:t>Balance de vérification</w:t>
      </w:r>
    </w:p>
    <w:p w14:paraId="0A7B7645" w14:textId="4DD2EB25" w:rsidR="007F2F71" w:rsidRPr="00354CC6" w:rsidRDefault="007F2F71" w:rsidP="007F2F71">
      <w:pPr>
        <w:pStyle w:val="Paragraphedeliste"/>
        <w:numPr>
          <w:ilvl w:val="0"/>
          <w:numId w:val="16"/>
        </w:numPr>
        <w:spacing w:before="240" w:after="120" w:line="240" w:lineRule="auto"/>
        <w:ind w:left="851" w:hanging="851"/>
        <w:contextualSpacing w:val="0"/>
        <w:rPr>
          <w:rFonts w:ascii="Arial" w:hAnsi="Arial" w:cs="Arial"/>
          <w:b/>
          <w:bCs/>
          <w:sz w:val="24"/>
          <w:szCs w:val="24"/>
          <w:lang w:val="fr-CA"/>
        </w:rPr>
      </w:pPr>
      <w:r w:rsidRPr="00354CC6">
        <w:rPr>
          <w:rFonts w:ascii="Arial" w:hAnsi="Arial" w:cs="Arial"/>
          <w:b/>
          <w:bCs/>
          <w:sz w:val="24"/>
          <w:szCs w:val="24"/>
          <w:lang w:val="fr-CA"/>
        </w:rPr>
        <w:t>États financiers</w:t>
      </w:r>
    </w:p>
    <w:p w14:paraId="2F93D5E4" w14:textId="7B292867" w:rsidR="007F2F71" w:rsidRPr="007F2F71" w:rsidRDefault="007F2F71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 w:rsidRPr="007F2F71">
        <w:rPr>
          <w:rFonts w:ascii="Arial" w:hAnsi="Arial" w:cs="Arial"/>
          <w:color w:val="000000" w:themeColor="text1"/>
          <w:sz w:val="20"/>
          <w:szCs w:val="20"/>
          <w:lang w:val="fr-CA"/>
        </w:rPr>
        <w:t>État des résultats</w:t>
      </w:r>
    </w:p>
    <w:p w14:paraId="74FFDEF7" w14:textId="5560D123" w:rsidR="007F2F71" w:rsidRDefault="007F2F71" w:rsidP="007F2F71">
      <w:pPr>
        <w:pStyle w:val="Paragraphedeliste"/>
        <w:numPr>
          <w:ilvl w:val="1"/>
          <w:numId w:val="16"/>
        </w:numPr>
        <w:spacing w:before="120" w:after="120" w:line="240" w:lineRule="auto"/>
        <w:ind w:left="1701" w:hanging="851"/>
        <w:contextualSpacing w:val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 w:rsidRPr="007F2F71">
        <w:rPr>
          <w:rFonts w:ascii="Arial" w:hAnsi="Arial" w:cs="Arial"/>
          <w:color w:val="000000" w:themeColor="text1"/>
          <w:sz w:val="20"/>
          <w:szCs w:val="20"/>
          <w:lang w:val="fr-CA"/>
        </w:rPr>
        <w:t>Bilan</w:t>
      </w:r>
    </w:p>
    <w:p w14:paraId="55F90FA6" w14:textId="77777777" w:rsidR="00803BDB" w:rsidRPr="00803BDB" w:rsidRDefault="00803BDB" w:rsidP="00803BDB">
      <w:pPr>
        <w:spacing w:before="120" w:after="120" w:line="240" w:lineRule="auto"/>
        <w:rPr>
          <w:rFonts w:ascii="Arial" w:hAnsi="Arial" w:cs="Arial"/>
          <w:color w:val="000000" w:themeColor="text1"/>
          <w:sz w:val="20"/>
          <w:szCs w:val="20"/>
          <w:lang w:val="fr-CA"/>
        </w:rPr>
      </w:pPr>
    </w:p>
    <w:sectPr w:rsidR="00803BDB" w:rsidRPr="00803BDB" w:rsidSect="00022D25">
      <w:footerReference w:type="default" r:id="rId7"/>
      <w:pgSz w:w="12240" w:h="15840"/>
      <w:pgMar w:top="709" w:right="1134" w:bottom="1134" w:left="1134" w:header="709" w:footer="5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CB2D8" w14:textId="77777777" w:rsidR="00702172" w:rsidRDefault="00702172" w:rsidP="00022D25">
      <w:pPr>
        <w:spacing w:after="0" w:line="240" w:lineRule="auto"/>
      </w:pPr>
      <w:r>
        <w:separator/>
      </w:r>
    </w:p>
  </w:endnote>
  <w:endnote w:type="continuationSeparator" w:id="0">
    <w:p w14:paraId="425BF205" w14:textId="77777777" w:rsidR="00702172" w:rsidRDefault="00702172" w:rsidP="00022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55BA1" w14:textId="63198C49" w:rsidR="00022D25" w:rsidRPr="00022D25" w:rsidRDefault="00022D25" w:rsidP="00022D25">
    <w:pPr>
      <w:pStyle w:val="Pieddepage"/>
      <w:tabs>
        <w:tab w:val="clear" w:pos="4320"/>
        <w:tab w:val="clear" w:pos="8640"/>
        <w:tab w:val="center" w:pos="4962"/>
        <w:tab w:val="right" w:pos="9923"/>
      </w:tabs>
      <w:rPr>
        <w:rFonts w:ascii="Arial" w:hAnsi="Arial" w:cs="Arial"/>
        <w:sz w:val="18"/>
        <w:szCs w:val="18"/>
      </w:rPr>
    </w:pPr>
  </w:p>
  <w:p w14:paraId="6627A66E" w14:textId="1A28C8F8" w:rsidR="00022D25" w:rsidRPr="00022D25" w:rsidRDefault="00022D25" w:rsidP="00022D25">
    <w:pPr>
      <w:pStyle w:val="Pieddepage"/>
      <w:pBdr>
        <w:bottom w:val="single" w:sz="6" w:space="1" w:color="auto"/>
      </w:pBdr>
      <w:tabs>
        <w:tab w:val="clear" w:pos="4320"/>
        <w:tab w:val="clear" w:pos="8640"/>
        <w:tab w:val="center" w:pos="4962"/>
        <w:tab w:val="right" w:pos="9923"/>
      </w:tabs>
      <w:rPr>
        <w:rFonts w:ascii="Arial" w:hAnsi="Arial" w:cs="Arial"/>
        <w:sz w:val="18"/>
        <w:szCs w:val="18"/>
      </w:rPr>
    </w:pPr>
  </w:p>
  <w:p w14:paraId="2C96E3E1" w14:textId="1FC4DBD2" w:rsidR="00022D25" w:rsidRPr="00022D25" w:rsidRDefault="00022D25" w:rsidP="00022D25">
    <w:pPr>
      <w:pStyle w:val="Pieddepage"/>
      <w:tabs>
        <w:tab w:val="clear" w:pos="4320"/>
        <w:tab w:val="clear" w:pos="8640"/>
        <w:tab w:val="center" w:pos="4962"/>
        <w:tab w:val="right" w:pos="9923"/>
      </w:tabs>
      <w:rPr>
        <w:rFonts w:ascii="Arial" w:hAnsi="Arial" w:cs="Arial"/>
        <w:sz w:val="18"/>
        <w:szCs w:val="18"/>
      </w:rPr>
    </w:pPr>
    <w:r w:rsidRPr="00022D25">
      <w:rPr>
        <w:rFonts w:ascii="Arial" w:hAnsi="Arial" w:cs="Arial"/>
        <w:sz w:val="18"/>
        <w:szCs w:val="18"/>
      </w:rPr>
      <w:fldChar w:fldCharType="begin"/>
    </w:r>
    <w:r w:rsidRPr="00022D25">
      <w:rPr>
        <w:rFonts w:ascii="Arial" w:hAnsi="Arial" w:cs="Arial"/>
        <w:sz w:val="18"/>
        <w:szCs w:val="18"/>
      </w:rPr>
      <w:instrText xml:space="preserve"> DATE \@ "yyyy-MM-dd" </w:instrText>
    </w:r>
    <w:r w:rsidRPr="00022D25">
      <w:rPr>
        <w:rFonts w:ascii="Arial" w:hAnsi="Arial" w:cs="Arial"/>
        <w:sz w:val="18"/>
        <w:szCs w:val="18"/>
      </w:rPr>
      <w:fldChar w:fldCharType="separate"/>
    </w:r>
    <w:r w:rsidR="00803BDB">
      <w:rPr>
        <w:rFonts w:ascii="Arial" w:hAnsi="Arial" w:cs="Arial"/>
        <w:noProof/>
        <w:sz w:val="18"/>
        <w:szCs w:val="18"/>
      </w:rPr>
      <w:t>2023-06-07</w:t>
    </w:r>
    <w:r w:rsidRPr="00022D25">
      <w:rPr>
        <w:rFonts w:ascii="Arial" w:hAnsi="Arial" w:cs="Arial"/>
        <w:sz w:val="18"/>
        <w:szCs w:val="18"/>
      </w:rPr>
      <w:fldChar w:fldCharType="end"/>
    </w:r>
    <w:r w:rsidRPr="00022D25">
      <w:rPr>
        <w:rFonts w:ascii="Arial" w:hAnsi="Arial" w:cs="Arial"/>
        <w:sz w:val="18"/>
        <w:szCs w:val="18"/>
      </w:rPr>
      <w:tab/>
      <w:t>Version 1.0</w:t>
    </w:r>
    <w:r w:rsidRPr="00022D25">
      <w:rPr>
        <w:rFonts w:ascii="Arial" w:hAnsi="Arial" w:cs="Arial"/>
        <w:sz w:val="18"/>
        <w:szCs w:val="18"/>
      </w:rPr>
      <w:tab/>
      <w:t xml:space="preserve">Page </w:t>
    </w:r>
    <w:r w:rsidRPr="00022D25">
      <w:rPr>
        <w:rFonts w:ascii="Arial" w:hAnsi="Arial" w:cs="Arial"/>
        <w:sz w:val="18"/>
        <w:szCs w:val="18"/>
      </w:rPr>
      <w:fldChar w:fldCharType="begin"/>
    </w:r>
    <w:r w:rsidRPr="00022D25">
      <w:rPr>
        <w:rFonts w:ascii="Arial" w:hAnsi="Arial" w:cs="Arial"/>
        <w:sz w:val="18"/>
        <w:szCs w:val="18"/>
      </w:rPr>
      <w:instrText>PAGE   \* MERGEFORMAT</w:instrText>
    </w:r>
    <w:r w:rsidRPr="00022D25">
      <w:rPr>
        <w:rFonts w:ascii="Arial" w:hAnsi="Arial" w:cs="Arial"/>
        <w:sz w:val="18"/>
        <w:szCs w:val="18"/>
      </w:rPr>
      <w:fldChar w:fldCharType="separate"/>
    </w:r>
    <w:r w:rsidRPr="00022D25">
      <w:rPr>
        <w:rFonts w:ascii="Arial" w:hAnsi="Arial" w:cs="Arial"/>
        <w:sz w:val="18"/>
        <w:szCs w:val="18"/>
        <w:lang w:val="fr-FR"/>
      </w:rPr>
      <w:t>1</w:t>
    </w:r>
    <w:r w:rsidRPr="00022D25">
      <w:rPr>
        <w:rFonts w:ascii="Arial" w:hAnsi="Arial" w:cs="Arial"/>
        <w:sz w:val="18"/>
        <w:szCs w:val="18"/>
      </w:rPr>
      <w:fldChar w:fldCharType="end"/>
    </w:r>
    <w:r w:rsidRPr="00022D25">
      <w:rPr>
        <w:rFonts w:ascii="Arial" w:hAnsi="Arial" w:cs="Arial"/>
        <w:sz w:val="18"/>
        <w:szCs w:val="18"/>
      </w:rPr>
      <w:t xml:space="preserve"> de </w:t>
    </w:r>
    <w:r w:rsidRPr="00022D25">
      <w:rPr>
        <w:rFonts w:ascii="Arial" w:hAnsi="Arial" w:cs="Arial"/>
        <w:sz w:val="18"/>
        <w:szCs w:val="18"/>
      </w:rPr>
      <w:fldChar w:fldCharType="begin"/>
    </w:r>
    <w:r w:rsidRPr="00022D25">
      <w:rPr>
        <w:rFonts w:ascii="Arial" w:hAnsi="Arial" w:cs="Arial"/>
        <w:sz w:val="18"/>
        <w:szCs w:val="18"/>
      </w:rPr>
      <w:instrText xml:space="preserve"> NUMPAGES   \* MERGEFORMAT </w:instrText>
    </w:r>
    <w:r w:rsidRPr="00022D25">
      <w:rPr>
        <w:rFonts w:ascii="Arial" w:hAnsi="Arial" w:cs="Arial"/>
        <w:sz w:val="18"/>
        <w:szCs w:val="18"/>
      </w:rPr>
      <w:fldChar w:fldCharType="separate"/>
    </w:r>
    <w:r w:rsidRPr="00022D25">
      <w:rPr>
        <w:rFonts w:ascii="Arial" w:hAnsi="Arial" w:cs="Arial"/>
        <w:noProof/>
        <w:sz w:val="18"/>
        <w:szCs w:val="18"/>
      </w:rPr>
      <w:t>2</w:t>
    </w:r>
    <w:r w:rsidRPr="00022D25"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C2959" w14:textId="77777777" w:rsidR="00702172" w:rsidRDefault="00702172" w:rsidP="00022D25">
      <w:pPr>
        <w:spacing w:after="0" w:line="240" w:lineRule="auto"/>
      </w:pPr>
      <w:r>
        <w:separator/>
      </w:r>
    </w:p>
  </w:footnote>
  <w:footnote w:type="continuationSeparator" w:id="0">
    <w:p w14:paraId="78496AFC" w14:textId="77777777" w:rsidR="00702172" w:rsidRDefault="00702172" w:rsidP="00022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B1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014E82"/>
    <w:multiLevelType w:val="multilevel"/>
    <w:tmpl w:val="2152A0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3215691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8D4EC8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B523AF"/>
    <w:multiLevelType w:val="hybridMultilevel"/>
    <w:tmpl w:val="3FFE52EC"/>
    <w:lvl w:ilvl="0" w:tplc="14BCC8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77D97"/>
    <w:multiLevelType w:val="hybridMultilevel"/>
    <w:tmpl w:val="52D2BE22"/>
    <w:lvl w:ilvl="0" w:tplc="831C3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57448"/>
    <w:multiLevelType w:val="multilevel"/>
    <w:tmpl w:val="0C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5515DC4"/>
    <w:multiLevelType w:val="hybridMultilevel"/>
    <w:tmpl w:val="DE54C97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3016C2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E3A5A"/>
    <w:multiLevelType w:val="hybridMultilevel"/>
    <w:tmpl w:val="781AEE8A"/>
    <w:lvl w:ilvl="0" w:tplc="14BCC8B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B728B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2753B4"/>
    <w:multiLevelType w:val="multilevel"/>
    <w:tmpl w:val="B06A87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2835B76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6328214">
    <w:abstractNumId w:val="5"/>
  </w:num>
  <w:num w:numId="2" w16cid:durableId="1728917172">
    <w:abstractNumId w:val="7"/>
  </w:num>
  <w:num w:numId="3" w16cid:durableId="1216427606">
    <w:abstractNumId w:val="6"/>
  </w:num>
  <w:num w:numId="4" w16cid:durableId="1768308488">
    <w:abstractNumId w:val="9"/>
  </w:num>
  <w:num w:numId="5" w16cid:durableId="1171676768">
    <w:abstractNumId w:val="1"/>
  </w:num>
  <w:num w:numId="6" w16cid:durableId="1531062847">
    <w:abstractNumId w:val="11"/>
  </w:num>
  <w:num w:numId="7" w16cid:durableId="1320232789">
    <w:abstractNumId w:val="10"/>
  </w:num>
  <w:num w:numId="8" w16cid:durableId="1253245972">
    <w:abstractNumId w:val="6"/>
  </w:num>
  <w:num w:numId="9" w16cid:durableId="2054697136">
    <w:abstractNumId w:val="6"/>
    <w:lvlOverride w:ilvl="0">
      <w:lvl w:ilvl="0">
        <w:start w:val="1"/>
        <w:numFmt w:val="decimal"/>
        <w:pStyle w:val="Titre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itre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0" w16cid:durableId="1074936903">
    <w:abstractNumId w:val="6"/>
    <w:lvlOverride w:ilvl="0">
      <w:lvl w:ilvl="0">
        <w:start w:val="1"/>
        <w:numFmt w:val="decimal"/>
        <w:pStyle w:val="Titre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pStyle w:val="Titre2"/>
        <w:isLgl/>
        <w:lvlText w:val="%1.%2"/>
        <w:lvlJc w:val="left"/>
        <w:pPr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itre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1" w16cid:durableId="23798379">
    <w:abstractNumId w:val="6"/>
  </w:num>
  <w:num w:numId="12" w16cid:durableId="744570483">
    <w:abstractNumId w:val="6"/>
  </w:num>
  <w:num w:numId="13" w16cid:durableId="887375413">
    <w:abstractNumId w:val="2"/>
  </w:num>
  <w:num w:numId="14" w16cid:durableId="1577738654">
    <w:abstractNumId w:val="6"/>
  </w:num>
  <w:num w:numId="15" w16cid:durableId="1785156237">
    <w:abstractNumId w:val="3"/>
  </w:num>
  <w:num w:numId="16" w16cid:durableId="843055530">
    <w:abstractNumId w:val="0"/>
  </w:num>
  <w:num w:numId="17" w16cid:durableId="1660958700">
    <w:abstractNumId w:val="4"/>
  </w:num>
  <w:num w:numId="18" w16cid:durableId="17751248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66"/>
    <w:rsid w:val="00022D25"/>
    <w:rsid w:val="00123397"/>
    <w:rsid w:val="00195FC0"/>
    <w:rsid w:val="00217F11"/>
    <w:rsid w:val="00270E4C"/>
    <w:rsid w:val="002764AE"/>
    <w:rsid w:val="00327966"/>
    <w:rsid w:val="00354CC6"/>
    <w:rsid w:val="003A6E0A"/>
    <w:rsid w:val="003E0B06"/>
    <w:rsid w:val="00702172"/>
    <w:rsid w:val="00743361"/>
    <w:rsid w:val="00755F22"/>
    <w:rsid w:val="007F2F71"/>
    <w:rsid w:val="00803BDB"/>
    <w:rsid w:val="008A26F0"/>
    <w:rsid w:val="00A03C40"/>
    <w:rsid w:val="00CF50E9"/>
    <w:rsid w:val="00D7116D"/>
    <w:rsid w:val="00D84135"/>
    <w:rsid w:val="00DB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AB6F5F"/>
  <w15:chartTrackingRefBased/>
  <w15:docId w15:val="{6D057B4F-2C86-4F93-AE13-B7DB48A9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32796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796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796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796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796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796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796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796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796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796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27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327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32796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character" w:customStyle="1" w:styleId="Titre4Car">
    <w:name w:val="Titre 4 Car"/>
    <w:basedOn w:val="Policepardfaut"/>
    <w:link w:val="Titre4"/>
    <w:uiPriority w:val="9"/>
    <w:semiHidden/>
    <w:rsid w:val="00327966"/>
    <w:rPr>
      <w:rFonts w:asciiTheme="majorHAnsi" w:eastAsiaTheme="majorEastAsia" w:hAnsiTheme="majorHAnsi" w:cstheme="majorBidi"/>
      <w:i/>
      <w:iCs/>
      <w:color w:val="2F5496" w:themeColor="accent1" w:themeShade="BF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327966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327966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327966"/>
    <w:rPr>
      <w:rFonts w:asciiTheme="majorHAnsi" w:eastAsiaTheme="majorEastAsia" w:hAnsiTheme="majorHAnsi" w:cstheme="majorBidi"/>
      <w:i/>
      <w:iCs/>
      <w:color w:val="1F3763" w:themeColor="accent1" w:themeShade="7F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32796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3279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CA"/>
    </w:rPr>
  </w:style>
  <w:style w:type="paragraph" w:styleId="En-tte">
    <w:name w:val="header"/>
    <w:basedOn w:val="Normal"/>
    <w:link w:val="En-tteCar"/>
    <w:uiPriority w:val="99"/>
    <w:unhideWhenUsed/>
    <w:rsid w:val="00022D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2D25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022D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2D25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5</cp:revision>
  <dcterms:created xsi:type="dcterms:W3CDTF">2023-02-06T13:34:00Z</dcterms:created>
  <dcterms:modified xsi:type="dcterms:W3CDTF">2023-06-07T15:43:00Z</dcterms:modified>
</cp:coreProperties>
</file>