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5C4D3" w14:textId="0C28AF9D" w:rsidR="00D31697" w:rsidRPr="00D31697" w:rsidRDefault="00D31697" w:rsidP="00DE149A">
      <w:pPr>
        <w:spacing w:before="40" w:after="40"/>
        <w:rPr>
          <w:rFonts w:ascii="Segoe UI" w:hAnsi="Segoe UI" w:cs="Segoe UI"/>
          <w:b/>
          <w:bCs/>
          <w:color w:val="FF0000"/>
          <w:sz w:val="16"/>
          <w:szCs w:val="18"/>
        </w:rPr>
      </w:pPr>
      <w:r w:rsidRPr="00D31697">
        <w:rPr>
          <w:rFonts w:ascii="Segoe UI" w:hAnsi="Segoe UI" w:cs="Segoe UI"/>
          <w:b/>
          <w:bCs/>
          <w:color w:val="FF0000"/>
          <w:sz w:val="16"/>
          <w:szCs w:val="18"/>
        </w:rPr>
        <w:t>2024-09-05_08:52:31|wshMenuFAC:PreparationFacture_Click (entrée)</w:t>
      </w:r>
    </w:p>
    <w:p w14:paraId="7DBC7783" w14:textId="77777777" w:rsidR="00D31697" w:rsidRPr="00D31697" w:rsidRDefault="00D31697" w:rsidP="00DE149A">
      <w:pPr>
        <w:spacing w:before="40" w:after="40"/>
        <w:rPr>
          <w:rFonts w:ascii="Segoe UI" w:hAnsi="Segoe UI" w:cs="Segoe UI"/>
          <w:sz w:val="16"/>
          <w:szCs w:val="18"/>
        </w:rPr>
      </w:pPr>
    </w:p>
    <w:p w14:paraId="4241EAE1" w14:textId="4E45E187" w:rsidR="00D31697" w:rsidRPr="00D31697" w:rsidRDefault="00D31697" w:rsidP="00DE149A">
      <w:pPr>
        <w:spacing w:before="40" w:after="40"/>
        <w:ind w:left="284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2024-09-05_08:52:31|modMenu:SlideIn_PrepFact (entrée)</w:t>
      </w:r>
    </w:p>
    <w:p w14:paraId="75DC912D" w14:textId="69E9D8B3" w:rsidR="00D31697" w:rsidRPr="00D31697" w:rsidRDefault="00D31697" w:rsidP="00DE149A">
      <w:pPr>
        <w:spacing w:before="40" w:after="40"/>
        <w:ind w:left="284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2024-09-05_08:52:31|modMenu:SlideIn_PrepFact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0,0078 seconds</w:t>
      </w:r>
    </w:p>
    <w:p w14:paraId="29BA6A94" w14:textId="77777777" w:rsidR="00D31697" w:rsidRPr="00D31697" w:rsidRDefault="00D31697" w:rsidP="00DE149A">
      <w:pPr>
        <w:spacing w:before="40" w:after="40"/>
        <w:ind w:left="284"/>
        <w:rPr>
          <w:rFonts w:ascii="Segoe UI" w:hAnsi="Segoe UI" w:cs="Segoe UI"/>
          <w:sz w:val="16"/>
          <w:szCs w:val="18"/>
        </w:rPr>
      </w:pPr>
    </w:p>
    <w:p w14:paraId="6F9773B9" w14:textId="4B2B3101" w:rsidR="00D31697" w:rsidRPr="00D31697" w:rsidRDefault="00D31697" w:rsidP="00DE149A">
      <w:pPr>
        <w:spacing w:before="40" w:after="40"/>
        <w:ind w:left="284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2024-09-05_08:52:32|wshFAC_Brouillon:Worksheet_Activate (entrée)</w:t>
      </w:r>
    </w:p>
    <w:p w14:paraId="3DBB3EA6" w14:textId="5303D55E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2024-09-05_08:52:32|modImport:Client_List_Import_All (entrée)</w:t>
      </w:r>
    </w:p>
    <w:p w14:paraId="535F4829" w14:textId="551D6777" w:rsid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2024-09-05_08:52:32|modImport:Client_List_Import_All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0,1660 seconds</w:t>
      </w:r>
    </w:p>
    <w:p w14:paraId="3BA01B65" w14:textId="77777777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</w:p>
    <w:p w14:paraId="09602F47" w14:textId="641724C8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2024-09-05_08:52:32|modImport:TEC_Import_All (entrée)</w:t>
      </w:r>
    </w:p>
    <w:p w14:paraId="4A027D3A" w14:textId="66EB03B7" w:rsid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2024-09-05_08:52:32|modImport:TEC_Import_All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0,2148 seconds</w:t>
      </w:r>
    </w:p>
    <w:p w14:paraId="4407A136" w14:textId="77777777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</w:p>
    <w:p w14:paraId="5C8AEA04" w14:textId="60FA755F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2024-09-05_08:52:32|modImport:FAC_Entête_Import_All (entrée)</w:t>
      </w:r>
    </w:p>
    <w:p w14:paraId="58409463" w14:textId="03759AF4" w:rsid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2024-09-05_08:52:32|modImport:FAC_Entête_Import_All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0,1074 seconds</w:t>
      </w:r>
    </w:p>
    <w:p w14:paraId="35CDCD89" w14:textId="77777777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</w:p>
    <w:p w14:paraId="40897A3F" w14:textId="51C62329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2024-09-05_08:52:32|modImport:FAC_Détails_Import_All (entrée)</w:t>
      </w:r>
    </w:p>
    <w:p w14:paraId="7523AC62" w14:textId="393FAF4A" w:rsid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2024-09-05_08:52:32|modImport:FAC_Détails_Import_All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0,0840 seconds</w:t>
      </w:r>
    </w:p>
    <w:p w14:paraId="09018DBB" w14:textId="77777777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</w:p>
    <w:p w14:paraId="74992236" w14:textId="5B348A17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2024-09-05_08:52:32|modImport:FAC_Comptes_Clients_Import_All (entrée)</w:t>
      </w:r>
    </w:p>
    <w:p w14:paraId="31C26023" w14:textId="09A276E4" w:rsid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2024-09-05_08:52:32|modImport:FAC_Comptes_Clients_Import_All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0,1055 seconds</w:t>
      </w:r>
    </w:p>
    <w:p w14:paraId="70C51FC2" w14:textId="77777777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</w:p>
    <w:p w14:paraId="08EEF58F" w14:textId="38B7B6D6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2024-09-05_08:52:32|modImport:FAC_Projets_Entête_Import_All (entrée)</w:t>
      </w:r>
    </w:p>
    <w:p w14:paraId="524F366E" w14:textId="7AEDF772" w:rsid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2024-09-05_08:52:32|modImport:FAC_Projets_Entête_Import_All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0,1406 seconds</w:t>
      </w:r>
    </w:p>
    <w:p w14:paraId="6BCF4570" w14:textId="77777777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</w:p>
    <w:p w14:paraId="43E7FEBD" w14:textId="163ACA1A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2024-09-05_08:52:32|modImport:FAC_Projets_Détails_Import_All (entrée)</w:t>
      </w:r>
    </w:p>
    <w:p w14:paraId="36247E44" w14:textId="6867FA52" w:rsid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2024-09-05_08:52:33|modImport:FAC_Projets_Détails_Import_All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0,5547 seconds</w:t>
      </w:r>
    </w:p>
    <w:p w14:paraId="05E082DB" w14:textId="77777777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</w:p>
    <w:p w14:paraId="310CB5DE" w14:textId="77FB0270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2024-09-05_08:52:33|modAppli:SetTabOrder (entrée)</w:t>
      </w:r>
    </w:p>
    <w:p w14:paraId="4FA9E435" w14:textId="73997D0B" w:rsid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2024-09-05_08:52:34|modAppli:SetTabOrder()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0,8379 seconds</w:t>
      </w:r>
    </w:p>
    <w:p w14:paraId="1581C5DF" w14:textId="77777777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sz w:val="16"/>
          <w:szCs w:val="18"/>
        </w:rPr>
      </w:pPr>
    </w:p>
    <w:p w14:paraId="43A4A7EF" w14:textId="625F00A9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b/>
          <w:bCs/>
          <w:sz w:val="16"/>
          <w:szCs w:val="18"/>
        </w:rPr>
      </w:pPr>
      <w:r w:rsidRPr="00D31697">
        <w:rPr>
          <w:rFonts w:ascii="Segoe UI" w:hAnsi="Segoe UI" w:cs="Segoe UI"/>
          <w:b/>
          <w:bCs/>
          <w:sz w:val="16"/>
          <w:szCs w:val="18"/>
        </w:rPr>
        <w:t>2024-09-05_08:52:35|modFAC_Brouillon:FAC_Brouillon_New_Invoice (entrée)</w:t>
      </w:r>
    </w:p>
    <w:p w14:paraId="1ECB5E22" w14:textId="71A9425C" w:rsidR="00D31697" w:rsidRPr="00D31697" w:rsidRDefault="00D31697" w:rsidP="00DE149A">
      <w:pPr>
        <w:spacing w:before="40" w:after="40"/>
        <w:ind w:left="851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2024-09-05_08:52:35|modFAC_Brouillon:FAC_Brouillon_Clear_All_TEC_Displayed (entrée)</w:t>
      </w:r>
    </w:p>
    <w:p w14:paraId="7AE6FDD0" w14:textId="0563C401" w:rsidR="00D31697" w:rsidRPr="00D31697" w:rsidRDefault="00D31697" w:rsidP="00DE149A">
      <w:pPr>
        <w:spacing w:before="40" w:after="40"/>
        <w:ind w:left="851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2024-09-05_08:52:35|modFAC_Brouillon:FAC_Brouillon_TEC_Remove_Check_Boxes (entrée)</w:t>
      </w:r>
    </w:p>
    <w:p w14:paraId="0AA40F00" w14:textId="5F630226" w:rsidR="00D31697" w:rsidRPr="00D31697" w:rsidRDefault="00D31697" w:rsidP="00DE149A">
      <w:pPr>
        <w:spacing w:before="40" w:after="40"/>
        <w:ind w:left="851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2024-09-05_08:52:35|modFAC_Brouillon:FAC_Brouillon_TEC_Remove_Check_Boxes()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0,0547 seconds</w:t>
      </w:r>
    </w:p>
    <w:p w14:paraId="52E01EFB" w14:textId="745656F3" w:rsidR="00D31697" w:rsidRDefault="00D31697" w:rsidP="00DE149A">
      <w:pPr>
        <w:spacing w:before="40" w:after="40"/>
        <w:ind w:left="851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2024-09-05_08:52:35|modFAC_Brouillon:FAC_Brouillon_Clear_All_TEC_Displayed()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0,0703 seconds</w:t>
      </w:r>
    </w:p>
    <w:p w14:paraId="4A69BEB9" w14:textId="77777777" w:rsidR="00D31697" w:rsidRPr="00D31697" w:rsidRDefault="00D31697" w:rsidP="00DE149A">
      <w:pPr>
        <w:spacing w:before="40" w:after="40"/>
        <w:ind w:left="851"/>
        <w:rPr>
          <w:rFonts w:ascii="Segoe UI" w:hAnsi="Segoe UI" w:cs="Segoe UI"/>
          <w:sz w:val="16"/>
          <w:szCs w:val="18"/>
        </w:rPr>
      </w:pPr>
    </w:p>
    <w:p w14:paraId="7B1174EC" w14:textId="2F529EBE" w:rsidR="00D31697" w:rsidRPr="00D31697" w:rsidRDefault="00D31697" w:rsidP="00DE149A">
      <w:pPr>
        <w:spacing w:before="40" w:after="40"/>
        <w:ind w:left="851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2024-09-05_08:52:35|modFAC_Brouillon:FAC_Brouillon_Setup_All_Cells (entrée)</w:t>
      </w:r>
    </w:p>
    <w:p w14:paraId="67BF7798" w14:textId="0FA0993F" w:rsidR="00D31697" w:rsidRDefault="00D31697" w:rsidP="00DE149A">
      <w:pPr>
        <w:spacing w:before="40" w:after="40"/>
        <w:ind w:left="851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2024-09-05_08:52:35|modFAC_Brouillon:FAC_Brouillon_Setup_All_Cells()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0,1250 seconds</w:t>
      </w:r>
    </w:p>
    <w:p w14:paraId="3E09FD1E" w14:textId="77777777" w:rsidR="00D31697" w:rsidRPr="00D31697" w:rsidRDefault="00D31697" w:rsidP="00DE149A">
      <w:pPr>
        <w:spacing w:before="40" w:after="40"/>
        <w:ind w:left="851"/>
        <w:rPr>
          <w:rFonts w:ascii="Segoe UI" w:hAnsi="Segoe UI" w:cs="Segoe UI"/>
          <w:sz w:val="16"/>
          <w:szCs w:val="18"/>
        </w:rPr>
      </w:pPr>
    </w:p>
    <w:p w14:paraId="375BF7C8" w14:textId="1F23BE89" w:rsidR="00D31697" w:rsidRPr="00D31697" w:rsidRDefault="00D31697" w:rsidP="00DE149A">
      <w:pPr>
        <w:spacing w:before="40" w:after="40"/>
        <w:ind w:left="851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2024-09-05_08:52:35|modFAC_Finale:FAC_Finale_Setup_All_Cells (entrée)</w:t>
      </w:r>
    </w:p>
    <w:p w14:paraId="5E3D8D45" w14:textId="39514D89" w:rsidR="00D31697" w:rsidRDefault="00D31697" w:rsidP="00DE149A">
      <w:pPr>
        <w:spacing w:before="40" w:after="40"/>
        <w:ind w:left="851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2024-09-05_08:52:35|modFAC_Finale:FAC_Finale_Setup_All_Cells()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0,0605 seconds</w:t>
      </w:r>
    </w:p>
    <w:p w14:paraId="5E432904" w14:textId="77777777" w:rsidR="00D31697" w:rsidRPr="00D31697" w:rsidRDefault="00D31697" w:rsidP="00DE149A">
      <w:pPr>
        <w:spacing w:before="40" w:after="40"/>
        <w:ind w:left="851"/>
        <w:rPr>
          <w:rFonts w:ascii="Segoe UI" w:hAnsi="Segoe UI" w:cs="Segoe UI"/>
          <w:sz w:val="16"/>
          <w:szCs w:val="18"/>
        </w:rPr>
      </w:pPr>
    </w:p>
    <w:p w14:paraId="7A617331" w14:textId="7F184A58" w:rsidR="00D31697" w:rsidRPr="00D31697" w:rsidRDefault="00D31697" w:rsidP="00DE149A">
      <w:pPr>
        <w:spacing w:before="40" w:after="40"/>
        <w:ind w:left="851"/>
        <w:rPr>
          <w:rFonts w:ascii="Segoe UI" w:hAnsi="Segoe UI" w:cs="Segoe UI"/>
          <w:b/>
          <w:bCs/>
          <w:sz w:val="16"/>
          <w:szCs w:val="18"/>
        </w:rPr>
      </w:pPr>
      <w:r w:rsidRPr="00D31697">
        <w:rPr>
          <w:rFonts w:ascii="Segoe UI" w:hAnsi="Segoe UI" w:cs="Segoe UI"/>
          <w:b/>
          <w:bCs/>
          <w:sz w:val="16"/>
          <w:szCs w:val="18"/>
        </w:rPr>
        <w:t>2024-09-05_08:52:38|modFAC_Brouillon:FAC_Brouillon_Client_Change (entrée)</w:t>
      </w:r>
    </w:p>
    <w:p w14:paraId="078D2AEC" w14:textId="61E92068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lastRenderedPageBreak/>
        <w:t>2024-09-05_08:52:38|modFunctions:Fn_Find_Data_In_A_Range (entrée)</w:t>
      </w:r>
    </w:p>
    <w:p w14:paraId="4DB4469F" w14:textId="478D1B29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2024-09-05_08:52:38|modFunctions:Fn_Find_Data_In_A_Range()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0,0078 seconds</w:t>
      </w:r>
    </w:p>
    <w:p w14:paraId="18062605" w14:textId="0B57C485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2024-09-05_08:52:38|modFAC_Brouillon:FAC_Brouillon_Clear_All_TEC_Displayed (entrée)</w:t>
      </w:r>
    </w:p>
    <w:p w14:paraId="3EED42A4" w14:textId="411AE6E0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2024-09-05_08:52:38|modFAC_Brouillon:FAC_Brouillon_Clear_All_TEC_Displayed()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0,0059 seconds</w:t>
      </w:r>
    </w:p>
    <w:p w14:paraId="2F226997" w14:textId="401800EF" w:rsidR="00D31697" w:rsidRPr="00D31697" w:rsidRDefault="00D31697" w:rsidP="00DE149A">
      <w:pPr>
        <w:spacing w:before="40" w:after="40"/>
        <w:ind w:left="851"/>
        <w:rPr>
          <w:rFonts w:ascii="Segoe UI" w:hAnsi="Segoe UI" w:cs="Segoe UI"/>
          <w:b/>
          <w:bCs/>
          <w:sz w:val="16"/>
          <w:szCs w:val="18"/>
        </w:rPr>
      </w:pPr>
      <w:r w:rsidRPr="00D31697">
        <w:rPr>
          <w:rFonts w:ascii="Segoe UI" w:hAnsi="Segoe UI" w:cs="Segoe UI"/>
          <w:b/>
          <w:bCs/>
          <w:sz w:val="16"/>
          <w:szCs w:val="18"/>
        </w:rPr>
        <w:t xml:space="preserve">2024-09-05_08:52:38|modFAC_Brouillon:FAC_Brouillon_Client_Change() (sortie)|Temps </w:t>
      </w:r>
      <w:proofErr w:type="spellStart"/>
      <w:r w:rsidRPr="00D31697">
        <w:rPr>
          <w:rFonts w:ascii="Segoe UI" w:hAnsi="Segoe UI" w:cs="Segoe UI"/>
          <w:b/>
          <w:bCs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b/>
          <w:bCs/>
          <w:sz w:val="16"/>
          <w:szCs w:val="18"/>
        </w:rPr>
        <w:t>: 0,0664 seconds</w:t>
      </w:r>
    </w:p>
    <w:p w14:paraId="219C126A" w14:textId="77777777" w:rsidR="00D31697" w:rsidRPr="00D31697" w:rsidRDefault="00D31697" w:rsidP="00DE149A">
      <w:pPr>
        <w:spacing w:before="40" w:after="40"/>
        <w:ind w:left="851"/>
        <w:rPr>
          <w:rFonts w:ascii="Segoe UI" w:hAnsi="Segoe UI" w:cs="Segoe UI"/>
          <w:sz w:val="16"/>
          <w:szCs w:val="18"/>
        </w:rPr>
      </w:pPr>
    </w:p>
    <w:p w14:paraId="5639A1CB" w14:textId="73E89754" w:rsidR="00D31697" w:rsidRPr="00D31697" w:rsidRDefault="00D31697" w:rsidP="00DE149A">
      <w:pPr>
        <w:spacing w:before="40" w:after="40"/>
        <w:ind w:left="851"/>
        <w:rPr>
          <w:rFonts w:ascii="Segoe UI" w:hAnsi="Segoe UI" w:cs="Segoe UI"/>
          <w:b/>
          <w:bCs/>
          <w:sz w:val="16"/>
          <w:szCs w:val="18"/>
        </w:rPr>
      </w:pPr>
      <w:r w:rsidRPr="00D31697">
        <w:rPr>
          <w:rFonts w:ascii="Segoe UI" w:hAnsi="Segoe UI" w:cs="Segoe UI"/>
          <w:b/>
          <w:bCs/>
          <w:sz w:val="16"/>
          <w:szCs w:val="18"/>
        </w:rPr>
        <w:t>2024-09-05_08:52:38|wshFAC_Brouillon:Worksheet_Change $O$3 (entrée)</w:t>
      </w:r>
    </w:p>
    <w:p w14:paraId="7C00BDB6" w14:textId="3D026ECC" w:rsidR="00D31697" w:rsidRPr="00E8286E" w:rsidRDefault="00D31697" w:rsidP="00DE149A">
      <w:pPr>
        <w:spacing w:before="40" w:after="40"/>
        <w:ind w:left="1134"/>
        <w:rPr>
          <w:rFonts w:ascii="Segoe UI" w:hAnsi="Segoe UI" w:cs="Segoe UI"/>
          <w:color w:val="45B0E1" w:themeColor="accent1" w:themeTint="99"/>
          <w:sz w:val="16"/>
          <w:szCs w:val="18"/>
        </w:rPr>
      </w:pPr>
      <w:r w:rsidRPr="00E8286E">
        <w:rPr>
          <w:rFonts w:ascii="Segoe UI" w:hAnsi="Segoe UI" w:cs="Segoe UI"/>
          <w:color w:val="45B0E1" w:themeColor="accent1" w:themeTint="99"/>
          <w:sz w:val="16"/>
          <w:szCs w:val="18"/>
        </w:rPr>
        <w:t>2024-09-05_08:52:38|modFAC_Brouillon:FAC_Brouillon_Get_All_TEC_By_Client (entrée)</w:t>
      </w:r>
    </w:p>
    <w:p w14:paraId="437AEE92" w14:textId="21615690" w:rsidR="00D31697" w:rsidRPr="00D31697" w:rsidRDefault="00D31697" w:rsidP="00DE149A">
      <w:pPr>
        <w:spacing w:before="40" w:after="40"/>
        <w:ind w:left="141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2024-09-05_08:52:38|modFAC_Brouillon:FAC_Brouillon_Clear_All_TEC_Displayed (entrée)</w:t>
      </w:r>
    </w:p>
    <w:p w14:paraId="5E1F2FD4" w14:textId="2E428C9C" w:rsidR="00D31697" w:rsidRDefault="00D31697" w:rsidP="00DE149A">
      <w:pPr>
        <w:spacing w:before="40" w:after="40"/>
        <w:ind w:left="1417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2024-09-05_08:52:38|modFAC_Brouillon:FAC_Brouillon_Clear_All_TEC_Displayed()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0,0039 seconds</w:t>
      </w:r>
    </w:p>
    <w:p w14:paraId="6D7ABB38" w14:textId="4A18FC49" w:rsidR="00D31697" w:rsidRDefault="00D31697" w:rsidP="00DE149A">
      <w:pPr>
        <w:spacing w:before="40" w:after="40"/>
        <w:ind w:left="1134" w:firstLine="283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2024-09-05_08:52:40|modFAC_Brouillon:FAC_Brouillon_TEC_Filtered_Entries_Copy_To_FAC_Brouillon (entrée)</w:t>
      </w:r>
    </w:p>
    <w:p w14:paraId="186D4011" w14:textId="3B935E87" w:rsidR="00D31697" w:rsidRPr="00D31697" w:rsidRDefault="00D31697" w:rsidP="00DE149A">
      <w:pPr>
        <w:spacing w:before="40" w:after="40"/>
        <w:ind w:left="1417" w:firstLine="283"/>
        <w:rPr>
          <w:rFonts w:ascii="Segoe UI" w:hAnsi="Segoe UI" w:cs="Segoe UI"/>
          <w:b/>
          <w:bCs/>
          <w:sz w:val="16"/>
          <w:szCs w:val="18"/>
        </w:rPr>
      </w:pPr>
      <w:r w:rsidRPr="00D31697">
        <w:rPr>
          <w:rFonts w:ascii="Segoe UI" w:hAnsi="Segoe UI" w:cs="Segoe UI"/>
          <w:b/>
          <w:bCs/>
          <w:sz w:val="16"/>
          <w:szCs w:val="18"/>
        </w:rPr>
        <w:t>2024-09-05_08:52:40|wshFAC_Brouillon:Worksheet_Change $D$7:$I$19 (entrée)</w:t>
      </w:r>
    </w:p>
    <w:p w14:paraId="323F953B" w14:textId="1F9E2B00" w:rsidR="00D31697" w:rsidRPr="00D31697" w:rsidRDefault="00D31697" w:rsidP="00DE149A">
      <w:pPr>
        <w:spacing w:before="40" w:after="40"/>
        <w:ind w:left="1417" w:firstLine="283"/>
        <w:rPr>
          <w:rFonts w:ascii="Segoe UI" w:hAnsi="Segoe UI" w:cs="Segoe UI"/>
          <w:b/>
          <w:bCs/>
          <w:sz w:val="16"/>
          <w:szCs w:val="18"/>
        </w:rPr>
      </w:pPr>
      <w:r w:rsidRPr="00D31697">
        <w:rPr>
          <w:rFonts w:ascii="Segoe UI" w:hAnsi="Segoe UI" w:cs="Segoe UI"/>
          <w:b/>
          <w:bCs/>
          <w:sz w:val="16"/>
          <w:szCs w:val="18"/>
        </w:rPr>
        <w:t xml:space="preserve">2024-09-05_08:52:40|wshFAC_Brouillon:Worksheet_Change() (sortie)|Temps </w:t>
      </w:r>
      <w:proofErr w:type="spellStart"/>
      <w:r w:rsidRPr="00D31697">
        <w:rPr>
          <w:rFonts w:ascii="Segoe UI" w:hAnsi="Segoe UI" w:cs="Segoe UI"/>
          <w:b/>
          <w:bCs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b/>
          <w:bCs/>
          <w:sz w:val="16"/>
          <w:szCs w:val="18"/>
        </w:rPr>
        <w:t>: 0,0078 seconds</w:t>
      </w:r>
    </w:p>
    <w:p w14:paraId="4C4CD618" w14:textId="11E45D32" w:rsidR="00D31697" w:rsidRPr="00D31697" w:rsidRDefault="00D31697" w:rsidP="00DE149A">
      <w:pPr>
        <w:spacing w:before="40" w:after="40"/>
        <w:ind w:left="1700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2024-09-05_08:52:40|modFAC_Brouillon:FAC_Brouillon_TEC_Add_Check_Boxes (entrée)</w:t>
      </w:r>
    </w:p>
    <w:p w14:paraId="3ABE3282" w14:textId="00D7F181" w:rsidR="00D31697" w:rsidRDefault="00D31697" w:rsidP="00DE149A">
      <w:pPr>
        <w:spacing w:before="40" w:after="40"/>
        <w:ind w:left="1700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2024-09-05_08:52:40|modFAC_Brouillon:FAC_Brouillon_TEC_Add_Check_Boxes()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0,0977 seconds</w:t>
      </w:r>
    </w:p>
    <w:p w14:paraId="2DA46C43" w14:textId="77588706" w:rsidR="00D31697" w:rsidRPr="00D31697" w:rsidRDefault="00D31697" w:rsidP="00DE149A">
      <w:pPr>
        <w:spacing w:before="40" w:after="40"/>
        <w:ind w:left="1134" w:firstLine="283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2024-09-05_08:52:40|modFAC_Brouillon:FAC_Brouillon_TEC_Filtered_Entries_Copy_To_FAC_Brouillon()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0,1875 seconds</w:t>
      </w:r>
    </w:p>
    <w:p w14:paraId="17DA0150" w14:textId="1A40F4FB" w:rsidR="00D31697" w:rsidRPr="00E8286E" w:rsidRDefault="00D31697" w:rsidP="00DE149A">
      <w:pPr>
        <w:spacing w:before="40" w:after="40"/>
        <w:ind w:left="1134"/>
        <w:rPr>
          <w:rFonts w:ascii="Segoe UI" w:hAnsi="Segoe UI" w:cs="Segoe UI"/>
          <w:color w:val="45B0E1" w:themeColor="accent1" w:themeTint="99"/>
          <w:sz w:val="16"/>
          <w:szCs w:val="18"/>
        </w:rPr>
      </w:pPr>
      <w:r w:rsidRPr="00E8286E">
        <w:rPr>
          <w:rFonts w:ascii="Segoe UI" w:hAnsi="Segoe UI" w:cs="Segoe UI"/>
          <w:color w:val="45B0E1" w:themeColor="accent1" w:themeTint="99"/>
          <w:sz w:val="16"/>
          <w:szCs w:val="18"/>
        </w:rPr>
        <w:t xml:space="preserve">2024-09-05_08:52:40|modFAC_Brouillon:FAC_Brouillon_Get_All_TEC_By_Client() (sortie)|Temps </w:t>
      </w:r>
      <w:proofErr w:type="spellStart"/>
      <w:r w:rsidRPr="00E8286E">
        <w:rPr>
          <w:rFonts w:ascii="Segoe UI" w:hAnsi="Segoe UI" w:cs="Segoe UI"/>
          <w:color w:val="45B0E1" w:themeColor="accent1" w:themeTint="99"/>
          <w:sz w:val="16"/>
          <w:szCs w:val="18"/>
        </w:rPr>
        <w:t>écoulé</w:t>
      </w:r>
      <w:proofErr w:type="spellEnd"/>
      <w:r w:rsidRPr="00E8286E">
        <w:rPr>
          <w:rFonts w:ascii="Segoe UI" w:hAnsi="Segoe UI" w:cs="Segoe UI"/>
          <w:color w:val="45B0E1" w:themeColor="accent1" w:themeTint="99"/>
          <w:sz w:val="16"/>
          <w:szCs w:val="18"/>
        </w:rPr>
        <w:t>: 2,1699 seconds</w:t>
      </w:r>
    </w:p>
    <w:p w14:paraId="21710BAB" w14:textId="490313AE" w:rsidR="00D31697" w:rsidRPr="00E8286E" w:rsidRDefault="00D31697" w:rsidP="00DE149A">
      <w:pPr>
        <w:spacing w:before="40" w:after="40"/>
        <w:ind w:left="851"/>
        <w:rPr>
          <w:rFonts w:ascii="Segoe UI" w:hAnsi="Segoe UI" w:cs="Segoe UI"/>
          <w:b/>
          <w:bCs/>
          <w:sz w:val="16"/>
          <w:szCs w:val="18"/>
        </w:rPr>
      </w:pPr>
      <w:r w:rsidRPr="00E8286E">
        <w:rPr>
          <w:rFonts w:ascii="Segoe UI" w:hAnsi="Segoe UI" w:cs="Segoe UI"/>
          <w:b/>
          <w:bCs/>
          <w:sz w:val="16"/>
          <w:szCs w:val="18"/>
        </w:rPr>
        <w:t xml:space="preserve">2024-09-05_08:52:40|wshFAC_Brouillon:Worksheet_Change() (sortie)|Temps </w:t>
      </w:r>
      <w:proofErr w:type="spellStart"/>
      <w:r w:rsidRPr="00E8286E">
        <w:rPr>
          <w:rFonts w:ascii="Segoe UI" w:hAnsi="Segoe UI" w:cs="Segoe UI"/>
          <w:b/>
          <w:bCs/>
          <w:sz w:val="16"/>
          <w:szCs w:val="18"/>
        </w:rPr>
        <w:t>écoulé</w:t>
      </w:r>
      <w:proofErr w:type="spellEnd"/>
      <w:r w:rsidRPr="00E8286E">
        <w:rPr>
          <w:rFonts w:ascii="Segoe UI" w:hAnsi="Segoe UI" w:cs="Segoe UI"/>
          <w:b/>
          <w:bCs/>
          <w:sz w:val="16"/>
          <w:szCs w:val="18"/>
        </w:rPr>
        <w:t>: 2,2324 seconds</w:t>
      </w:r>
    </w:p>
    <w:p w14:paraId="08D95C0B" w14:textId="1616D387" w:rsidR="00D31697" w:rsidRPr="00E8286E" w:rsidRDefault="00D31697" w:rsidP="00DE149A">
      <w:pPr>
        <w:spacing w:before="40" w:after="40"/>
        <w:ind w:left="851"/>
        <w:rPr>
          <w:rFonts w:ascii="Segoe UI" w:hAnsi="Segoe UI" w:cs="Segoe UI"/>
          <w:color w:val="45B0E1" w:themeColor="accent1" w:themeTint="99"/>
          <w:sz w:val="16"/>
          <w:szCs w:val="18"/>
        </w:rPr>
      </w:pPr>
      <w:r w:rsidRPr="00E8286E">
        <w:rPr>
          <w:rFonts w:ascii="Segoe UI" w:hAnsi="Segoe UI" w:cs="Segoe UI"/>
          <w:color w:val="45B0E1" w:themeColor="accent1" w:themeTint="99"/>
          <w:sz w:val="16"/>
          <w:szCs w:val="18"/>
        </w:rPr>
        <w:t>2024-09-05_08:52:40|modFAC_Brouillon:FAC_Brouillon_Get_All_TEC_By_Client (entrée)</w:t>
      </w:r>
    </w:p>
    <w:p w14:paraId="15ACB8F6" w14:textId="04BDA94E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2024-09-05_08:52:40|modFAC_Brouillon:FAC_Brouillon_Clear_All_TEC_Displayed (entrée)</w:t>
      </w:r>
    </w:p>
    <w:p w14:paraId="1E407A3B" w14:textId="7B14BED8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2024-09-05_08:52:40|modFAC_Brouillon:FAC_Brouillon_TEC_Remove_Check_Boxes (entrée)</w:t>
      </w:r>
    </w:p>
    <w:p w14:paraId="2A9DDA23" w14:textId="65EA566F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2024-09-05_08:52:40|modFAC_Brouillon:FAC_Brouillon_TEC_Remove_Check_Boxes()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0,0352 seconds</w:t>
      </w:r>
    </w:p>
    <w:p w14:paraId="04C64D1B" w14:textId="6A02C4CD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2024-09-05_08:52:40|modFAC_Brouillon:FAC_Brouillon_Clear_All_TEC_Displayed()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0,0547 seconds</w:t>
      </w:r>
    </w:p>
    <w:p w14:paraId="4688B6DC" w14:textId="0744DC92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2024-09-05_08:52:42|modFAC_Brouillon:FAC_Brouillon_TEC_Filtered_Entries_Copy_To_FAC_Brouillon (entrée)</w:t>
      </w:r>
    </w:p>
    <w:p w14:paraId="05DBFCA7" w14:textId="77CE7652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2024-09-05_08:52:42|wshFAC_Brouillon:Worksheet_Change $D$7:$I$19 (entrée)</w:t>
      </w:r>
    </w:p>
    <w:p w14:paraId="63784744" w14:textId="469E2B37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2024-09-05_08:52:42|wshFAC_Brouillon:Worksheet_Change()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0,0078 seconds</w:t>
      </w:r>
    </w:p>
    <w:p w14:paraId="1852E92D" w14:textId="3CECA789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2024-09-05_08:52:42|modFAC_Brouillon:FAC_Brouillon_TEC_Add_Check_Boxes (entrée)</w:t>
      </w:r>
    </w:p>
    <w:p w14:paraId="3FC82549" w14:textId="5DE40258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2024-09-05_08:52:42|modFAC_Brouillon:FAC_Brouillon_TEC_Add_Check_Boxes()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0,0938 seconds</w:t>
      </w:r>
    </w:p>
    <w:p w14:paraId="7C4B355C" w14:textId="0F3AC011" w:rsidR="00D31697" w:rsidRPr="00D31697" w:rsidRDefault="00D31697" w:rsidP="00DE149A">
      <w:pPr>
        <w:spacing w:before="40" w:after="40"/>
        <w:ind w:left="1416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2024-09-05_08:52:42|modFAC_Brouillon:FAC_Brouillon_TEC_Filtered_Entries_Copy_To_FAC_Brouillon()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0,1680 seconds</w:t>
      </w:r>
    </w:p>
    <w:p w14:paraId="6C4B1470" w14:textId="5BE6F456" w:rsidR="00D31697" w:rsidRPr="00C26DD4" w:rsidRDefault="00D31697" w:rsidP="00DE149A">
      <w:pPr>
        <w:spacing w:before="40" w:after="40"/>
        <w:ind w:left="851"/>
        <w:rPr>
          <w:rFonts w:ascii="Segoe UI" w:hAnsi="Segoe UI" w:cs="Segoe UI"/>
          <w:color w:val="45B0E1" w:themeColor="accent1" w:themeTint="99"/>
          <w:sz w:val="16"/>
          <w:szCs w:val="18"/>
        </w:rPr>
      </w:pPr>
      <w:r w:rsidRPr="00C26DD4">
        <w:rPr>
          <w:rFonts w:ascii="Segoe UI" w:hAnsi="Segoe UI" w:cs="Segoe UI"/>
          <w:color w:val="45B0E1" w:themeColor="accent1" w:themeTint="99"/>
          <w:sz w:val="16"/>
          <w:szCs w:val="18"/>
        </w:rPr>
        <w:t xml:space="preserve">2024-09-05_08:52:42|modFAC_Brouillon:FAC_Brouillon_Get_All_TEC_By_Client() (sortie)|Temps </w:t>
      </w:r>
      <w:proofErr w:type="spellStart"/>
      <w:r w:rsidRPr="00C26DD4">
        <w:rPr>
          <w:rFonts w:ascii="Segoe UI" w:hAnsi="Segoe UI" w:cs="Segoe UI"/>
          <w:color w:val="45B0E1" w:themeColor="accent1" w:themeTint="99"/>
          <w:sz w:val="16"/>
          <w:szCs w:val="18"/>
        </w:rPr>
        <w:t>écoulé</w:t>
      </w:r>
      <w:proofErr w:type="spellEnd"/>
      <w:r w:rsidRPr="00C26DD4">
        <w:rPr>
          <w:rFonts w:ascii="Segoe UI" w:hAnsi="Segoe UI" w:cs="Segoe UI"/>
          <w:color w:val="45B0E1" w:themeColor="accent1" w:themeTint="99"/>
          <w:sz w:val="16"/>
          <w:szCs w:val="18"/>
        </w:rPr>
        <w:t>: 1,6680 seconds</w:t>
      </w:r>
    </w:p>
    <w:p w14:paraId="175BFD02" w14:textId="46386EDE" w:rsidR="00D31697" w:rsidRPr="00D31697" w:rsidRDefault="00D31697" w:rsidP="00DE149A">
      <w:pPr>
        <w:spacing w:before="40" w:after="40"/>
        <w:ind w:left="567"/>
        <w:rPr>
          <w:rFonts w:ascii="Segoe UI" w:hAnsi="Segoe UI" w:cs="Segoe UI"/>
          <w:b/>
          <w:bCs/>
          <w:sz w:val="16"/>
          <w:szCs w:val="18"/>
        </w:rPr>
      </w:pPr>
      <w:r w:rsidRPr="00D31697">
        <w:rPr>
          <w:rFonts w:ascii="Segoe UI" w:hAnsi="Segoe UI" w:cs="Segoe UI"/>
          <w:b/>
          <w:bCs/>
          <w:sz w:val="16"/>
          <w:szCs w:val="18"/>
        </w:rPr>
        <w:t xml:space="preserve">2024-09-05_08:52:42|modFAC_Brouillon:FAC_Brouillon_New_Invoice() (sortie)|Temps </w:t>
      </w:r>
      <w:proofErr w:type="spellStart"/>
      <w:r w:rsidRPr="00D31697">
        <w:rPr>
          <w:rFonts w:ascii="Segoe UI" w:hAnsi="Segoe UI" w:cs="Segoe UI"/>
          <w:b/>
          <w:bCs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b/>
          <w:bCs/>
          <w:sz w:val="16"/>
          <w:szCs w:val="18"/>
        </w:rPr>
        <w:t>: 6,9453 seconds</w:t>
      </w:r>
    </w:p>
    <w:p w14:paraId="626E2EF0" w14:textId="7E021C80" w:rsidR="00D31697" w:rsidRPr="00D31697" w:rsidRDefault="00D31697" w:rsidP="00DE149A">
      <w:pPr>
        <w:spacing w:before="40" w:after="40"/>
        <w:ind w:left="284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 xml:space="preserve">2024-09-05_08:52:42|wshFAC_Brouillon:Worksheet_Activate() (sortie)|Temps </w:t>
      </w:r>
      <w:proofErr w:type="spellStart"/>
      <w:r w:rsidRPr="00D31697">
        <w:rPr>
          <w:rFonts w:ascii="Segoe UI" w:hAnsi="Segoe UI" w:cs="Segoe UI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sz w:val="16"/>
          <w:szCs w:val="18"/>
        </w:rPr>
        <w:t>: 10,4609 seconds</w:t>
      </w:r>
    </w:p>
    <w:p w14:paraId="380B9AF5" w14:textId="77777777" w:rsidR="00D31697" w:rsidRPr="00D31697" w:rsidRDefault="00D31697" w:rsidP="00DE149A">
      <w:pPr>
        <w:spacing w:before="40" w:after="40"/>
        <w:rPr>
          <w:rFonts w:ascii="Segoe UI" w:hAnsi="Segoe UI" w:cs="Segoe UI"/>
          <w:sz w:val="16"/>
          <w:szCs w:val="18"/>
        </w:rPr>
      </w:pPr>
    </w:p>
    <w:p w14:paraId="304486D1" w14:textId="320C633F" w:rsidR="00D31697" w:rsidRPr="00D31697" w:rsidRDefault="00D31697" w:rsidP="00DE149A">
      <w:pPr>
        <w:spacing w:before="40" w:after="40"/>
        <w:rPr>
          <w:rFonts w:ascii="Segoe UI" w:hAnsi="Segoe UI" w:cs="Segoe UI"/>
          <w:b/>
          <w:bCs/>
          <w:color w:val="FF0000"/>
          <w:sz w:val="16"/>
          <w:szCs w:val="18"/>
        </w:rPr>
      </w:pPr>
      <w:r w:rsidRPr="00D31697">
        <w:rPr>
          <w:rFonts w:ascii="Segoe UI" w:hAnsi="Segoe UI" w:cs="Segoe UI"/>
          <w:b/>
          <w:bCs/>
          <w:color w:val="FF0000"/>
          <w:sz w:val="16"/>
          <w:szCs w:val="18"/>
        </w:rPr>
        <w:t xml:space="preserve">2024-09-05_08:52:42|wshMenuFAC:PreparationFacture_Click() (sortie)|Temps </w:t>
      </w:r>
      <w:proofErr w:type="spellStart"/>
      <w:r w:rsidRPr="00D31697">
        <w:rPr>
          <w:rFonts w:ascii="Segoe UI" w:hAnsi="Segoe UI" w:cs="Segoe UI"/>
          <w:b/>
          <w:bCs/>
          <w:color w:val="FF0000"/>
          <w:sz w:val="16"/>
          <w:szCs w:val="18"/>
        </w:rPr>
        <w:t>écoulé</w:t>
      </w:r>
      <w:proofErr w:type="spellEnd"/>
      <w:r w:rsidRPr="00D31697">
        <w:rPr>
          <w:rFonts w:ascii="Segoe UI" w:hAnsi="Segoe UI" w:cs="Segoe UI"/>
          <w:b/>
          <w:bCs/>
          <w:color w:val="FF0000"/>
          <w:sz w:val="16"/>
          <w:szCs w:val="18"/>
        </w:rPr>
        <w:t>: 10,6016 seconds</w:t>
      </w:r>
    </w:p>
    <w:p w14:paraId="4FF4C349" w14:textId="77777777" w:rsidR="00D31697" w:rsidRPr="00D31697" w:rsidRDefault="00D31697" w:rsidP="00DE149A">
      <w:pPr>
        <w:spacing w:before="40" w:after="40"/>
        <w:rPr>
          <w:rFonts w:ascii="Segoe UI" w:hAnsi="Segoe UI" w:cs="Segoe UI"/>
          <w:sz w:val="16"/>
          <w:szCs w:val="18"/>
        </w:rPr>
      </w:pPr>
    </w:p>
    <w:p w14:paraId="7BF4ACAB" w14:textId="20482E66" w:rsidR="00D31697" w:rsidRPr="00D31697" w:rsidRDefault="00D31697" w:rsidP="00DE149A">
      <w:pPr>
        <w:spacing w:before="40" w:after="40"/>
        <w:rPr>
          <w:rFonts w:ascii="Segoe UI" w:hAnsi="Segoe UI" w:cs="Segoe UI"/>
          <w:sz w:val="16"/>
          <w:szCs w:val="18"/>
        </w:rPr>
      </w:pPr>
      <w:r w:rsidRPr="00D31697">
        <w:rPr>
          <w:rFonts w:ascii="Segoe UI" w:hAnsi="Segoe UI" w:cs="Segoe UI"/>
          <w:sz w:val="16"/>
          <w:szCs w:val="18"/>
        </w:rPr>
        <w:t>2024-09-05_08:52:44|modFAC_Brouillon:FAC_Brouillon_Back_To_FAC_Menu (entrée)</w:t>
      </w:r>
    </w:p>
    <w:p w14:paraId="51198718" w14:textId="77777777" w:rsidR="00AC0758" w:rsidRPr="00D31697" w:rsidRDefault="00AC0758" w:rsidP="00DE149A">
      <w:pPr>
        <w:spacing w:before="40" w:after="40"/>
        <w:rPr>
          <w:rFonts w:ascii="Segoe UI" w:hAnsi="Segoe UI" w:cs="Segoe UI"/>
          <w:sz w:val="16"/>
          <w:szCs w:val="18"/>
        </w:rPr>
      </w:pPr>
    </w:p>
    <w:p w14:paraId="27D9707E" w14:textId="77777777" w:rsidR="00DE149A" w:rsidRPr="00D31697" w:rsidRDefault="00DE149A">
      <w:pPr>
        <w:spacing w:before="40" w:after="40"/>
        <w:rPr>
          <w:rFonts w:ascii="Segoe UI" w:hAnsi="Segoe UI" w:cs="Segoe UI"/>
          <w:sz w:val="16"/>
          <w:szCs w:val="18"/>
        </w:rPr>
      </w:pPr>
    </w:p>
    <w:sectPr w:rsidR="00DE149A" w:rsidRPr="00D31697" w:rsidSect="00D31697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97"/>
    <w:rsid w:val="00195FC0"/>
    <w:rsid w:val="00217F11"/>
    <w:rsid w:val="002764AE"/>
    <w:rsid w:val="003A6E0A"/>
    <w:rsid w:val="003E0B06"/>
    <w:rsid w:val="00543D1D"/>
    <w:rsid w:val="005B1E1C"/>
    <w:rsid w:val="00646ABF"/>
    <w:rsid w:val="006906E7"/>
    <w:rsid w:val="00743361"/>
    <w:rsid w:val="00746DB8"/>
    <w:rsid w:val="00867BC3"/>
    <w:rsid w:val="009275F4"/>
    <w:rsid w:val="0095131F"/>
    <w:rsid w:val="00955BDA"/>
    <w:rsid w:val="00AC0758"/>
    <w:rsid w:val="00C26DD4"/>
    <w:rsid w:val="00D31697"/>
    <w:rsid w:val="00D7116D"/>
    <w:rsid w:val="00DB7A36"/>
    <w:rsid w:val="00DC3C4E"/>
    <w:rsid w:val="00DE149A"/>
    <w:rsid w:val="00E37DC1"/>
    <w:rsid w:val="00E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A15C"/>
  <w15:chartTrackingRefBased/>
  <w15:docId w15:val="{E8C60859-EC23-4D92-A54F-CF35B5A4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16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16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16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16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169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169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D31697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D31697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D31697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D31697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D31697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D31697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D3169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169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16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1697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D316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1697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D316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1697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D31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2</cp:revision>
  <dcterms:created xsi:type="dcterms:W3CDTF">2024-09-05T12:55:00Z</dcterms:created>
  <dcterms:modified xsi:type="dcterms:W3CDTF">2024-09-05T13:17:00Z</dcterms:modified>
</cp:coreProperties>
</file>