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mini-moi — German Domain</w:t>
      </w:r>
    </w:p>
    <w:p>
      <w:r>
        <w:rPr>
          <w:rFonts w:ascii="Arial" w:cs="Arial" w:eastAsia="Arial" w:hAnsi="Arial"/>
          <w:color w:val="2E75B6"/>
          <w:sz w:val="30"/>
          <w:szCs w:val="30"/>
        </w:rPr>
        <w:t xml:space="preserve">Complete Build Handoff — Claude Code Plan Mode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Vienna departure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10, 2026 — 9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Robert van Stedum + Claude.ai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Grok schema review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Pass — no conflicts, additive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spec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SPEC_simplified_interface_v0.5.md (OpenClaw-reviewed)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spec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german_scaffold_spec_v1.0.docx (Grok-reviewed)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for Claude Code plan mode review and build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This document is the single source of truth for the build. It supersedes all prior partial handoffs from 2026-05-01. Pass this document to Claude Code plan mode. Do not start coding until plan mode review is complete.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Context &amp; Constraints</w:t>
      </w:r>
    </w:p>
    <w:p>
      <w:r>
        <w:rPr>
          <w:rFonts w:ascii="Arial" w:cs="Arial" w:eastAsia="Arial" w:hAnsi="Arial"/>
          <w:sz w:val="22"/>
          <w:szCs w:val="22"/>
        </w:rPr>
        <w:t xml:space="preserve">The German language domain pipeline is operational. All additions are strictly additive. At no point does any build step break the existing workflow.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Non-negotiable compatibility rule: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!german commands continue to work throughout all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---SESSION--- formatted paste continues to work throughout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Dropbox watcher continues to work as Path 3 fallback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9 existing tests must pass after every step before proceeding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_strip_llm_fences(), _SESSION_RE, _DRILL_RE, _WRITING_RE must remain intact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Ways of working: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Code owns all git operations — add, commit, push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OpenClaw owns file system writes only — never runs git commands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step at a time — confirm tests pass before next step begins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Robert is the decision point between all agents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Changes Made 2026-05-01 (Confirmed Baseline)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were built and confirmed today. They are the baseline from which the build plan starts.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message handler (Whisper/OpenAI)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handle_voice_polling in telegram_bot.py — commit 1619c57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 triggers: 'german session', 'next session', 'next lesson'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_SESSION_RE expanded at module level — commit 1619c57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Fence-stripping fix _strip_llm_fences()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reviewer.py:126, max_tokens raised to 4096 — commit ac3b715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session fix 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9/9 tests pass — committed to main, worktree synced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carry_forward_phrases added to progress.json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manual phrases present — _carry_forward() does not yet read them (fixed in Step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 key in keychain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 transcription confirmed end-to-end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Fuzzy parser (all 5 formats)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✅ 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 splitting, mode normalization, header tolerance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Current State vs. Spec v0.5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Transcript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Fuzzy parser (all 5 formats)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✅ 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Pre-built today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.txt file upload via Telegram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 — filters.Document.TXT handler missing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Natural Language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keyword_map.json config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in Step 2 with full scaffold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detection reads from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— hardcoded regexes today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'again' / 'one more' intent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 keyword routing ('café session' → Maria)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Two-message delivery (briefing + AI prompt split)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intent → helpful fallback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safety (standalone word check)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— atomic with keyword map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&amp; 4 — Post-Vienna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Flexible drill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Post-Vienna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drill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Post-Vienna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Continuation 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Post-Vienna explicitly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 — Confirmed Build Order</w:t>
      </w:r>
    </w:p>
    <w:p>
      <w:r>
        <w:rPr>
          <w:rFonts w:ascii="Arial" w:cs="Arial" w:eastAsia="Arial" w:hAnsi="Arial"/>
          <w:sz w:val="22"/>
          <w:szCs w:val="22"/>
        </w:rPr>
        <w:t xml:space="preserve">Locked 2026-05-01. Confirmed by Claude.ai and Grok schema review. Each step requires all 9 tests passing before next step begins.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.txt file upload handler — MessageHandler(filters.Document.TXT). Read content, 50KB size limit with error message, feed same _handle_german_transcript pipeline.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tests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Two-message delivery + carry_forward_phrases + scaffold block — Split get_german_session.py into Message 1 (briefing) and Message 2 (AI prompt). Add carry_forward_phrases read in _carry_forward(). Add scaffold block to Message 1 (see Section 5). Create keyword_map.json with full phrase bank data (see Section 6). 1-second delay between messages.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get_german_session.py, _carry_forward(), keyword_map.json, progress.json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tests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 intent detection + intent safety — Read keyword_map.json (already created in Step 2). Expand handle_text_message for persona keywords, 'again' routing, unknown intent fallback. Standalone word safety check ships in this step — not separately. Atomic — do not split.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tests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'again' intent — Repeat same persona/scenario without rotation. repeat:true flag in session JSON. Rotation suppressed after repeat.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telegram_bot.py, reviewer.py, progress.json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tests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drill mode, batch review, continuation — Post-Vienna.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Post-Vienna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 — Scaffold Block Spec (New — Ships in Step 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</w:t>
      </w:r>
    </w:p>
    <w:p>
      <w:r>
        <w:rPr>
          <w:rFonts w:ascii="Arial" w:cs="Arial" w:eastAsia="Arial" w:hAnsi="Arial"/>
          <w:sz w:val="22"/>
          <w:szCs w:val="22"/>
        </w:rPr>
        <w:t xml:space="preserve">Robert's receptive competence is ahead of productive competence. He understands sessions but stalls on output generation — particularly in café, hotel, and Airbnb scenes. The stall is at sentence assembly speed, not vocabulary knowledge.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Solution</w:t>
      </w:r>
    </w:p>
    <w:p>
      <w:r>
        <w:rPr>
          <w:rFonts w:ascii="Arial" w:cs="Arial" w:eastAsia="Arial" w:hAnsi="Arial"/>
          <w:sz w:val="22"/>
          <w:szCs w:val="22"/>
        </w:rPr>
        <w:t xml:space="preserve">Each session's Message 1 (YOUR BRIEFING) includes a scaffold block of 3 phrases drawn from the active persona's phrase bank. Rotates across sessions so the full bank of 6 phrases surfaces within a week of practice with any persona.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Scaffold Block Structure (per session)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Phrase 1 — transaction sentence (core scene action)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Phrase 2 — preference expression (forces active choice vocabulary)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Phrase 3 — recovery phrase (always fixed per persona — what to say when frozen)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scaffold block appears in Message 1 ONLY. It is never included in Message 2 (the AI prompt). The AI does not know what phrases Robert has been given — this tests spontaneous deployment.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Message 1 Format Example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📋 YOUR BRIEFING — read this, do not paste into Grok</w:t>
      </w:r>
    </w:p>
    <w:p>
      <w:r>
        <w:rPr>
          <w:rFonts w:ascii="Arial" w:cs="Arial" w:eastAsia="Arial" w:hAnsi="Arial"/>
          <w:sz w:val="22"/>
          <w:szCs w:val="22"/>
        </w:rPr>
        <w:t xml:space="preserve">📚 Lesson 48 — Dr. Huber / Museum Navigation</w:t>
      </w:r>
    </w:p>
    <w:p>
      <w:r>
        <w:rPr>
          <w:rFonts w:ascii="Arial" w:cs="Arial" w:eastAsia="Arial" w:hAnsi="Arial"/>
          <w:sz w:val="22"/>
          <w:szCs w:val="22"/>
        </w:rPr>
        <w:t xml:space="preserve">Carry forward: Wo finde ich die ägyptische Sammlung?</w:t>
      </w:r>
    </w:p>
    <w:p>
      <w:r>
        <w:rPr>
          <w:rFonts w:ascii="Arial" w:cs="Arial" w:eastAsia="Arial" w:hAnsi="Arial"/>
          <w:sz w:val="22"/>
          <w:szCs w:val="22"/>
        </w:rPr>
        <w:t xml:space="preserve">Warm-up: Review vocabulary from last session</w:t>
      </w:r>
    </w:p>
    <w:p>
      <w:r>
        <w:rPr>
          <w:rFonts w:ascii="Arial" w:cs="Arial" w:eastAsia="Arial" w:hAnsi="Arial"/>
          <w:sz w:val="22"/>
          <w:szCs w:val="22"/>
        </w:rPr>
        <w:t xml:space="preserve">Goal: Ask for directions inside the museum, confirm you understood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🧱 Today's scaffold — try to use these:</w:t>
      </w:r>
    </w:p>
    <w:p>
      <w:r>
        <w:rPr>
          <w:rFonts w:ascii="Arial" w:cs="Arial" w:eastAsia="Arial" w:hAnsi="Arial"/>
          <w:sz w:val="22"/>
          <w:szCs w:val="22"/>
        </w:rPr>
        <w:t xml:space="preserve">   • Was empfehlen Sie uns zu sehen?</w:t>
      </w:r>
    </w:p>
    <w:p>
      <w:r>
        <w:rPr>
          <w:rFonts w:ascii="Arial" w:cs="Arial" w:eastAsia="Arial" w:hAnsi="Arial"/>
          <w:sz w:val="22"/>
          <w:szCs w:val="22"/>
        </w:rPr>
        <w:t xml:space="preserve">   • Wir möchten lieber selbst durch das Museum gehen.</w:t>
      </w:r>
    </w:p>
    <w:p>
      <w:r>
        <w:rPr>
          <w:rFonts w:ascii="Arial" w:cs="Arial" w:eastAsia="Arial" w:hAnsi="Arial"/>
          <w:sz w:val="22"/>
          <w:szCs w:val="22"/>
        </w:rPr>
        <w:t xml:space="preserve">   • 🆘 If you freeze: Entschuldigung — ich suche die richtigen Worte.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scaffold_phrases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keyword_map.json per persona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[{de, en, type}]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phrases per persona — see Section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recovery_phrase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keyword_map.json per persona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shown as Phrase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scaffold_rotation_index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 {persona_name: int}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Advances by 2 per session, resets at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scaffold_delivered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Phrases shown this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scaffold_used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Populated by reviewer after transcript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scaffold_avoided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 but not used — high-priority Anki candidates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Rotation Logic</w:t>
      </w:r>
    </w:p>
    <w:p>
      <w:r>
        <w:rPr>
          <w:rFonts w:ascii="Arial" w:cs="Arial" w:eastAsia="Arial" w:hAnsi="Arial"/>
          <w:sz w:val="22"/>
          <w:szCs w:val="22"/>
        </w:rPr>
        <w:t xml:space="preserve">Bank has 6 phrases. Each session draws 2 (indices [n] transaction + [n+1] preference) plus fixed recovery. Index advances by 2. After index reaches 6, reset to 0. Rotation is per-persona — Maria's index never affects Dr. Huber's.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Backward Compatibility — Mandatory Safety Checks (Grok-flagged)</w:t>
      </w:r>
    </w:p>
    <w:p>
      <w:r>
        <w:rPr>
          <w:rFonts w:ascii="Arial" w:cs="Arial" w:eastAsia="Arial" w:hAnsi="Arial"/>
          <w:sz w:val="22"/>
          <w:szCs w:val="22"/>
        </w:rPr>
        <w:t xml:space="preserve">Grok's schema review flagged three required safety checks. These are mandatory — implement before any scaffold logic: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get_german_session.py: use persona.get('scaffold_phrases', []) and persona.get('recovery_phrase', None) — skip scaffold block entirely if either is missing or empty. No crash.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reviewer.py: do not assume scaffold_delivered, scaffold_used, scaffold_avoided exist on old session JSONs — use .get() with empty list defaults throughout.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progress.json write-back: initialize scaffold_rotation_index as {} if key missing, then .get(persona_name, 0) for each persona lookup.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 — Phrase Banks (All 8 Personas)</w:t>
      </w:r>
    </w:p>
    <w:p>
      <w:r>
        <w:rPr>
          <w:rFonts w:ascii="Arial" w:cs="Arial" w:eastAsia="Arial" w:hAnsi="Arial"/>
          <w:sz w:val="22"/>
          <w:szCs w:val="22"/>
        </w:rPr>
        <w:t xml:space="preserve">Use this data exactly as written when building keyword_map.json in Step 2. Do not paraphrase or modify phrases — they have been designed for Robert's specific productive gaps and Austrian/Viennese register.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Stall levels: HIGH = café/hotel/Airbnb (Robert's confirmed stall scenes). MEDIUM = museum/directions/pharmacy. LOW = restaurant/bakery.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Maria — Café Waitress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Stall: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HIGH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Scenarios: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cafe_order, cafe_bill, cafe_meal, cafe_small_talk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3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hätte gerne einen kleinen Brauner, bitte.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like a small Viennese coffee, please.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empfehlen Sie heute?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do you recommend today?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 möchten gerne bestellen.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We'd like to order.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Könnte ich bitte die Rechnung haben?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I have the bill please?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möchte lieber einen Tee.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prefer a tea.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Meine Frau hätte gerne den Apfelstrudel.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wife would like the apple strudel.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Einen Moment bitte — ich überlege kurz.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(recovery — always Phrase 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Herr Fischer — Hotel Receptionist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Stall: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HIGH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Scenarios: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hotel_checkin, hotel_checkout, hotel_complaint, directions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3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habe eine Reservierung auf den Namen Van Stedum.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a reservation under the name Van Stedum.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Wann ist der Check-out?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is check-out?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möchte lieber ein ruhiges Zimmer.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prefer a quiet room.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Könnten Sie uns ein Taxi rufen?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you call us a taxi?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Gibt es WLAN im Zimmer?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there WiFi in the room?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hätte gerne einen späteren Check-out, wenn möglich.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like a later check-out if possible.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Entschuldigung — könnten Sie das bitte wiederholen?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(recovery — always Phrase 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Anna — Airbnb Host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Stall: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HIGH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Scenarios: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apartment_handoff, apartment_questions, apartment_problem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3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 finde ich den Schlüssel?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do I find the key?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Wie funktioniert die Heizung?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does the heating work?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hätte gerne die WLAN-Daten.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like the WiFi details.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 möchten lieber früh einchecken.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We'd prefer to check in early.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Gibt es einen Schlüssel für das Fahrrad?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there a key for the bicycle?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 sind die nächsten Supermärkte?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are the nearest supermarkets?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Wie sagt man das auf Deutsch — einen Moment.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(recovery — always Phrase 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Dr. Huber — Museum Guide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Stall: </w:t>
      </w:r>
      <w:r>
        <w:rPr>
          <w:rFonts w:ascii="Arial" w:cs="Arial" w:eastAsia="Arial" w:hAnsi="Arial"/>
          <w:b/>
          <w:bCs/>
          <w:color w:val="C07000"/>
          <w:sz w:val="22"/>
          <w:szCs w:val="22"/>
        </w:rPr>
        <w:t xml:space="preserve">MEDIUM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Scenarios: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museum_navigation, museum_recommendation, museum_exhibit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3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empfehlen Sie uns zu sehen?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do you recommend we see?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Wie lange dauert die Führung?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long does the tour last?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hätte gerne zwei Eintrittskarten.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like two tickets.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 ist die ägyptische Sammlung?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is the Egyptian collection?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 möchten lieber selbst durch das Museum gehen.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We'd prefer to walk through the museum ourselves.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ist Ihr persönlicher Tipp?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your personal recommendation?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Entschuldigung — ich suche die richtigen Worte.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(recovery — always Phrase 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Stefan — U-Bahn / Directions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Stall: </w:t>
      </w:r>
      <w:r>
        <w:rPr>
          <w:rFonts w:ascii="Arial" w:cs="Arial" w:eastAsia="Arial" w:hAnsi="Arial"/>
          <w:b/>
          <w:bCs/>
          <w:color w:val="C07000"/>
          <w:sz w:val="22"/>
          <w:szCs w:val="22"/>
        </w:rPr>
        <w:t xml:space="preserve">MEDIUM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Scenarios: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ubahn_directions, street_directions, transport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3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Wie komme ich zum Naschmarkt?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I get to the Naschmarkt?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Welche Linie fährt dorthin?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line goes there?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Wie viele Stationen sind es?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many stops is it?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möchte lieber zu Fuß gehen.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prefer to walk.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 kaufe ich eine Fahrkarte?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do I buy a ticket?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Ist es weit von hier?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it far from here?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Einen Moment — ich verstehe, aber ich suche das Wort.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(recovery — always Phrase 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Frau Novak — Pharmacist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Stall: </w:t>
      </w:r>
      <w:r>
        <w:rPr>
          <w:rFonts w:ascii="Arial" w:cs="Arial" w:eastAsia="Arial" w:hAnsi="Arial"/>
          <w:b/>
          <w:bCs/>
          <w:color w:val="C07000"/>
          <w:sz w:val="22"/>
          <w:szCs w:val="22"/>
        </w:rPr>
        <w:t xml:space="preserve">MEDIUM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Scenarios: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pharmacy_medicine, pharmacy_advice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3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habe Kopfschmerzen.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a headache.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Haben Sie etwas gegen Husten?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something for a cough?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hätte gerne etwas gegen Magenschmerzen.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like something for a stomach ache.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möchte lieber etwas ohne Rezept.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prefer something without a prescription.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Wie oft soll ich das nehmen?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often should I take this?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Meine Frau ist allergisch gegen Penicillin.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wife is allergic to penicillin.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Entschuldigung — wie sagt man das auf Deutsch?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(recovery — always Phrase 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Klaus — Restaurant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Stall: </w:t>
      </w: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LOW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Scenarios: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restaurant_reservation, restaurant_order, restaurant_complaint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3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Haben Sie einen Tisch für zwei Personen?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a table for two?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hätte gerne das Tagesmenu.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like the daily menu.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empfehlen Sie als Hauptspeise?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do you recommend as a main course?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 möchten lieber draußen sitzen.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We'd prefer to sit outside.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Könnten Sie bitte die Speisekarte bringen?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you bring the menu please?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 Rechnung, bitte — zusammen.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bill please — together.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Entschuldigung — einen Moment bitte.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(recovery — always Phrase 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Frau Berger — Bakery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Stall: </w:t>
      </w: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LOW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Scenarios: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bakery_order, bakery_small_talk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300"/>
        <w:gridCol w:w="1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German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hätte gerne zwei Kipferl, bitte.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like two croissants, please.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ist frisch heute?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fresh today?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möchte lieber das dunkle Brot.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I'd prefer the dark bread.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Haben Sie Nussstrudel?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have nut strudel?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 wäre alles, danke.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That would be all, thank you.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Könnte ich bitte eine Tüte haben?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I have a bag please?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Einen Moment — ich überlege noch.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(recovery — always Phrase 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 —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safety — 'session' in unrelated text triggers pipeline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word check ships atomically with keyword map in Step 3. Do not merge Step 3 without 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Two-message ordering — Telegram doesn't guarantee order under 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1-second delay between Message 1 and Message 2. Must not be omitted.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keyword_map.json missing at runtime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 back gracefully to !german-only mode. Not crash. Explicit fallback in code.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scaffold_phrases missing for a persona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persona.get('scaffold_phrases', []) — skip scaffold block silently. No crash.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session JSONs missing scaffold fields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reviewer.py uses .get() with empty list defaults throughout. No assumption of field existence.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 dependency on OpenAI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key confirmed in keychain. faster-whisper local A/B test planned post-Vienna.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carry_forward_phrases unused through Vienna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in Step 2 — _carry_forward() reads progress.json carry_forward_phrases. Ships with two-message delivery.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8 — Instructions for Claude Code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Plan Mode Review — Do This First</w:t>
      </w:r>
    </w:p>
    <w:p>
      <w:r>
        <w:rPr>
          <w:rFonts w:ascii="Arial" w:cs="Arial" w:eastAsia="Arial" w:hAnsi="Arial"/>
          <w:sz w:val="22"/>
          <w:szCs w:val="22"/>
        </w:rPr>
        <w:t xml:space="preserve">Before writing any code, review this document in plan mode and confirm: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Current state of telegram_bot.py, get_german_session.py, reviewer.py, progress.json, and keyword_map.json matches Section 2 and Section 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keyword_map.json does not already exist with a conflicting structure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existing code already partially implements scaffold, two-message delivery, or .txt upload in a conflicting way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Grok's three safety checks (Section 5) are understood and will be implemented before scaffold logic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Report findings before starting Step 1. If anything conflicts with this document, flag it. Do not resolve conflicts silently.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with Step 1. Do not skip ahead.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9 existing tests pass after every step before proceeding to next.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Steps 3 keyword map and intent safety are atomic — commit together, never separately.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keyword_map.json is created in Step 2 (with scaffold data). Step 3 reads from it — does not recreate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Scaffold block in Message 1 only. Never in Message 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touch _strip_llm_fences(), _SESSION_RE, _DRILL_RE, _WRITING_RE in any step.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Phrase banks in Section 6 are used exactly as written — no paraphrasing.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Commit Message Convention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feat(telegram): add .txt file upload handler — Phase 1 Step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feat(session): two-message delivery + scaffold block + carry_forward_phrases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feat(telegram): keyword_map NL intent + standalone word safety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feat(telegram): 'again' intent + repeat:true flag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Bdr>
          <w:top w:val="single" w:color="2E75B6" w:sz="6" w:space="1"/>
        </w:pBdr>
        <w:spacing w:before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mini-moi German Domain — Complete Build Handoff v1.0 — 2026-05-01 — Robert van Stedum + Claude.ai + Grok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2026-05-02T02:33:09.441Z</dcterms:created>
  <dcterms:modified xsi:type="dcterms:W3CDTF">2026-05-02T02:33:09.456Z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