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84E60" w14:textId="2C1506BE" w:rsidR="003517A4" w:rsidRPr="00C951D8" w:rsidRDefault="003517A4" w:rsidP="003D28F3">
      <w:pPr>
        <w:pStyle w:val="Subtitle"/>
        <w:rPr>
          <w:rFonts w:ascii="Arial" w:hAnsi="Arial" w:cs="Arial"/>
          <w:sz w:val="20"/>
          <w:szCs w:val="20"/>
          <w:lang w:val="pt-BR"/>
        </w:rPr>
      </w:pP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3517A4" w:rsidRPr="00B133E7" w14:paraId="23563C96" w14:textId="77777777">
        <w:trPr>
          <w:jc w:val="center"/>
        </w:trPr>
        <w:tc>
          <w:tcPr>
            <w:tcW w:w="4896" w:type="dxa"/>
            <w:shd w:val="clear" w:color="auto" w:fill="E8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436E5F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>Horário</w:t>
            </w:r>
            <w:proofErr w:type="spellEnd"/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e local</w:t>
            </w:r>
          </w:p>
        </w:tc>
        <w:tc>
          <w:tcPr>
            <w:tcW w:w="48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EE26E0" w14:textId="0C1C4695" w:rsidR="003517A4" w:rsidRPr="00C951D8" w:rsidRDefault="00C951D8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Terça-feira e quinta-feira, 19:</w:t>
            </w:r>
            <w:r w:rsidR="00D705ED">
              <w:rPr>
                <w:rFonts w:ascii="Arial" w:hAnsi="Arial" w:cs="Arial"/>
                <w:sz w:val="20"/>
                <w:szCs w:val="20"/>
                <w:lang w:val="pt-BR"/>
              </w:rPr>
              <w:t>0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0 – 20:40</w:t>
            </w:r>
          </w:p>
        </w:tc>
      </w:tr>
      <w:tr w:rsidR="003517A4" w:rsidRPr="00C951D8" w14:paraId="344E6ACD" w14:textId="77777777">
        <w:trPr>
          <w:jc w:val="center"/>
        </w:trPr>
        <w:tc>
          <w:tcPr>
            <w:tcW w:w="4896" w:type="dxa"/>
            <w:shd w:val="clear" w:color="auto" w:fill="E8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5F1ED5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>Docente</w:t>
            </w:r>
            <w:proofErr w:type="spellEnd"/>
          </w:p>
        </w:tc>
        <w:tc>
          <w:tcPr>
            <w:tcW w:w="48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22EB123" w14:textId="59D780C6" w:rsidR="003517A4" w:rsidRPr="00C951D8" w:rsidRDefault="00000000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Professor </w:t>
            </w:r>
            <w:r w:rsidR="00C951D8" w:rsidRPr="00C951D8">
              <w:rPr>
                <w:rFonts w:ascii="Arial" w:hAnsi="Arial" w:cs="Arial"/>
                <w:sz w:val="20"/>
                <w:szCs w:val="20"/>
                <w:lang w:val="pt-BR"/>
              </w:rPr>
              <w:t>Robert Vidigal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hyperlink r:id="rId8" w:history="1">
              <w:r w:rsidR="00E55990" w:rsidRPr="00066522">
                <w:rPr>
                  <w:rStyle w:val="Hyperlink"/>
                  <w:rFonts w:ascii="Arial" w:hAnsi="Arial" w:cs="Arial"/>
                  <w:sz w:val="20"/>
                  <w:szCs w:val="20"/>
                  <w:lang w:val="pt-BR"/>
                </w:rPr>
                <w:t>robert.vidigal@unb.br</w:t>
              </w:r>
            </w:hyperlink>
            <w:r w:rsidR="00E55990">
              <w:rPr>
                <w:rFonts w:ascii="Arial" w:hAnsi="Arial" w:cs="Arial"/>
                <w:sz w:val="20"/>
                <w:szCs w:val="20"/>
                <w:lang w:val="pt-BR"/>
              </w:rPr>
              <w:t xml:space="preserve"> </w:t>
            </w:r>
          </w:p>
        </w:tc>
      </w:tr>
      <w:tr w:rsidR="003517A4" w:rsidRPr="00C951D8" w14:paraId="5DF41591" w14:textId="77777777">
        <w:trPr>
          <w:jc w:val="center"/>
        </w:trPr>
        <w:tc>
          <w:tcPr>
            <w:tcW w:w="4896" w:type="dxa"/>
            <w:shd w:val="clear" w:color="auto" w:fill="E8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640135" w14:textId="34FC9982" w:rsidR="003517A4" w:rsidRPr="00C951D8" w:rsidRDefault="00C951D8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>Sala de Aula</w:t>
            </w:r>
          </w:p>
        </w:tc>
        <w:tc>
          <w:tcPr>
            <w:tcW w:w="48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8F13B6" w14:textId="32752663" w:rsidR="003517A4" w:rsidRPr="00C951D8" w:rsidRDefault="00C951D8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sz w:val="20"/>
                <w:szCs w:val="20"/>
              </w:rPr>
              <w:t>BSA N AT 49/41</w:t>
            </w:r>
          </w:p>
        </w:tc>
      </w:tr>
      <w:tr w:rsidR="00C228EA" w:rsidRPr="00C951D8" w14:paraId="62CC8F4A" w14:textId="77777777">
        <w:trPr>
          <w:jc w:val="center"/>
        </w:trPr>
        <w:tc>
          <w:tcPr>
            <w:tcW w:w="4896" w:type="dxa"/>
            <w:shd w:val="clear" w:color="auto" w:fill="E8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2E1495" w14:textId="29F8BD07" w:rsidR="00C228EA" w:rsidRPr="00C951D8" w:rsidRDefault="00C228EA">
            <w:pPr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Materi</w:t>
            </w:r>
            <w:r w:rsidR="00D456FB">
              <w:rPr>
                <w:rFonts w:ascii="Arial" w:hAnsi="Arial" w:cs="Arial"/>
                <w:b/>
                <w:color w:val="17384D"/>
                <w:sz w:val="20"/>
                <w:szCs w:val="20"/>
              </w:rPr>
              <w:t>ais</w:t>
            </w:r>
            <w:proofErr w:type="spellEnd"/>
            <w:r w:rsidR="00D456FB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do </w:t>
            </w:r>
            <w:proofErr w:type="spellStart"/>
            <w:r w:rsidR="00D456FB">
              <w:rPr>
                <w:rFonts w:ascii="Arial" w:hAnsi="Arial" w:cs="Arial"/>
                <w:b/>
                <w:color w:val="17384D"/>
                <w:sz w:val="20"/>
                <w:szCs w:val="20"/>
              </w:rPr>
              <w:t>curso</w:t>
            </w:r>
            <w:proofErr w:type="spellEnd"/>
          </w:p>
        </w:tc>
        <w:tc>
          <w:tcPr>
            <w:tcW w:w="48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87350" w14:textId="41C738AD" w:rsidR="00C228EA" w:rsidRPr="00C951D8" w:rsidRDefault="00D456FB">
            <w:pPr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2E1CF2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https://github.com/robertvidigal/MQAPP2026.2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3517A4" w:rsidRPr="00B133E7" w14:paraId="0C70DDEE" w14:textId="77777777">
        <w:trPr>
          <w:jc w:val="center"/>
        </w:trPr>
        <w:tc>
          <w:tcPr>
            <w:tcW w:w="4896" w:type="dxa"/>
            <w:shd w:val="clear" w:color="auto" w:fill="E8F0F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EC3D74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>Horário</w:t>
            </w:r>
            <w:proofErr w:type="spellEnd"/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de </w:t>
            </w:r>
            <w:proofErr w:type="spellStart"/>
            <w:r w:rsidRPr="00C951D8">
              <w:rPr>
                <w:rFonts w:ascii="Arial" w:hAnsi="Arial" w:cs="Arial"/>
                <w:b/>
                <w:color w:val="17384D"/>
                <w:sz w:val="20"/>
                <w:szCs w:val="20"/>
              </w:rPr>
              <w:t>atendimento</w:t>
            </w:r>
            <w:proofErr w:type="spellEnd"/>
          </w:p>
        </w:tc>
        <w:tc>
          <w:tcPr>
            <w:tcW w:w="4896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FE8CEB" w14:textId="10E60751" w:rsidR="003517A4" w:rsidRPr="00C951D8" w:rsidRDefault="00C951D8">
            <w:pPr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Terça-feira e quinta-feira, 1</w:t>
            </w:r>
            <w:r w:rsidR="004D1D8E">
              <w:rPr>
                <w:rFonts w:ascii="Arial" w:hAnsi="Arial" w:cs="Arial"/>
                <w:sz w:val="20"/>
                <w:szCs w:val="20"/>
                <w:lang w:val="pt-BR"/>
              </w:rPr>
              <w:t>7</w:t>
            </w:r>
            <w:r w:rsidR="00F229F2">
              <w:rPr>
                <w:rFonts w:ascii="Arial" w:hAnsi="Arial" w:cs="Arial"/>
                <w:sz w:val="20"/>
                <w:szCs w:val="20"/>
                <w:lang w:val="pt-BR"/>
              </w:rPr>
              <w:t>:</w:t>
            </w:r>
            <w:r w:rsidR="004D1D8E">
              <w:rPr>
                <w:rFonts w:ascii="Arial" w:hAnsi="Arial" w:cs="Arial"/>
                <w:sz w:val="20"/>
                <w:szCs w:val="20"/>
                <w:lang w:val="pt-BR"/>
              </w:rPr>
              <w:t>30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– 1</w:t>
            </w:r>
            <w:r w:rsidR="004D1D8E">
              <w:rPr>
                <w:rFonts w:ascii="Arial" w:hAnsi="Arial" w:cs="Arial"/>
                <w:sz w:val="20"/>
                <w:szCs w:val="20"/>
                <w:lang w:val="pt-BR"/>
              </w:rPr>
              <w:t>8:45</w:t>
            </w:r>
            <w:r w:rsidR="004D1D8E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="004D1D8E" w:rsidRPr="00680104">
              <w:rPr>
                <w:rFonts w:ascii="Arial" w:hAnsi="Arial" w:cs="Arial"/>
                <w:sz w:val="22"/>
                <w:lang w:val="pt-BR"/>
              </w:rPr>
              <w:t>Escritório:</w:t>
            </w:r>
            <w:r w:rsidR="004D1D8E" w:rsidRPr="007465FE">
              <w:rPr>
                <w:rFonts w:ascii="Arial" w:hAnsi="Arial" w:cs="Arial"/>
                <w:sz w:val="22"/>
                <w:lang w:val="pt-BR"/>
              </w:rPr>
              <w:t xml:space="preserve"> IPOL/IREL A1 67/07</w:t>
            </w:r>
          </w:p>
        </w:tc>
      </w:tr>
    </w:tbl>
    <w:p w14:paraId="60FE9CAB" w14:textId="4496078D" w:rsidR="003517A4" w:rsidRPr="00C951D8" w:rsidRDefault="00000000">
      <w:pPr>
        <w:pStyle w:val="Heading1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>Descrição da disciplina</w:t>
      </w:r>
    </w:p>
    <w:p w14:paraId="50216F06" w14:textId="406A1297" w:rsidR="002A6C2C" w:rsidRPr="00C228EA" w:rsidRDefault="00000000">
      <w:pPr>
        <w:rPr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 xml:space="preserve">Uma </w:t>
      </w:r>
      <w:r w:rsidR="00C951D8" w:rsidRPr="00C951D8">
        <w:rPr>
          <w:rFonts w:ascii="Arial" w:hAnsi="Arial" w:cs="Arial"/>
          <w:sz w:val="20"/>
          <w:szCs w:val="20"/>
          <w:lang w:val="pt-BR"/>
        </w:rPr>
        <w:t>introdução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</w:t>
      </w:r>
      <w:r w:rsidR="00C951D8" w:rsidRPr="00C951D8">
        <w:rPr>
          <w:rFonts w:ascii="Arial" w:hAnsi="Arial" w:cs="Arial"/>
          <w:sz w:val="20"/>
          <w:szCs w:val="20"/>
          <w:lang w:val="pt-BR"/>
        </w:rPr>
        <w:t>a</w:t>
      </w:r>
      <w:r w:rsidRPr="00C951D8">
        <w:rPr>
          <w:rFonts w:ascii="Arial" w:hAnsi="Arial" w:cs="Arial"/>
          <w:sz w:val="20"/>
          <w:szCs w:val="20"/>
          <w:lang w:val="pt-BR"/>
        </w:rPr>
        <w:t>os métodos quantitativos e a</w:t>
      </w:r>
      <w:r w:rsidR="00C951D8" w:rsidRPr="00C951D8">
        <w:rPr>
          <w:rFonts w:ascii="Arial" w:hAnsi="Arial" w:cs="Arial"/>
          <w:sz w:val="20"/>
          <w:szCs w:val="20"/>
          <w:lang w:val="pt-BR"/>
        </w:rPr>
        <w:t>s suas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aplicaç</w:t>
      </w:r>
      <w:r w:rsidR="00C951D8" w:rsidRPr="00C951D8">
        <w:rPr>
          <w:rFonts w:ascii="Arial" w:hAnsi="Arial" w:cs="Arial"/>
          <w:sz w:val="20"/>
          <w:szCs w:val="20"/>
          <w:lang w:val="pt-BR"/>
        </w:rPr>
        <w:t>ões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à análise </w:t>
      </w:r>
      <w:r w:rsidR="00C951D8" w:rsidRPr="00C951D8">
        <w:rPr>
          <w:rFonts w:ascii="Arial" w:hAnsi="Arial" w:cs="Arial"/>
          <w:sz w:val="20"/>
          <w:szCs w:val="20"/>
          <w:lang w:val="pt-BR"/>
        </w:rPr>
        <w:t>de políticas públicas</w:t>
      </w:r>
      <w:r w:rsidRPr="00C951D8">
        <w:rPr>
          <w:rFonts w:ascii="Arial" w:hAnsi="Arial" w:cs="Arial"/>
          <w:sz w:val="20"/>
          <w:szCs w:val="20"/>
          <w:lang w:val="pt-BR"/>
        </w:rPr>
        <w:t>.</w:t>
      </w:r>
      <w:r w:rsidR="002A6C2C">
        <w:rPr>
          <w:rFonts w:ascii="Arial" w:hAnsi="Arial" w:cs="Arial"/>
          <w:sz w:val="20"/>
          <w:szCs w:val="20"/>
          <w:lang w:val="pt-BR"/>
        </w:rPr>
        <w:t xml:space="preserve"> </w:t>
      </w:r>
      <w:r w:rsidR="002A6C2C" w:rsidRPr="002A6C2C">
        <w:rPr>
          <w:lang w:val="pt-BR"/>
        </w:rPr>
        <w:t>Estatística Descritiva. Análise Exploratória de Dados. Probabilidade, Independência e probabilidade condicional. Variáveis aleatórias discretas e contínuas. Esperança e variância. Covariância e Correlação. Noções de inferência e amostragem. Distribuição amostral da média. Teorema do Limite Central. Teste de hipótese e Intervalo de confiança. Comparação de médias. Análise de Variância. Modelo de regressão linear.</w:t>
      </w:r>
    </w:p>
    <w:p w14:paraId="3866244B" w14:textId="77777777" w:rsidR="003517A4" w:rsidRPr="00C951D8" w:rsidRDefault="00000000">
      <w:pPr>
        <w:pStyle w:val="Heading1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>Objetivos de aprendizagem</w:t>
      </w:r>
    </w:p>
    <w:p w14:paraId="418B1282" w14:textId="7FEC3360" w:rsidR="003517A4" w:rsidRPr="00C951D8" w:rsidRDefault="00000000">
      <w:pPr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 xml:space="preserve">Os estudantes aprenderão os fundamentos necessários para realizar </w:t>
      </w:r>
      <w:r w:rsidR="00C951D8" w:rsidRPr="00C951D8">
        <w:rPr>
          <w:rFonts w:ascii="Arial" w:hAnsi="Arial" w:cs="Arial"/>
          <w:sz w:val="20"/>
          <w:szCs w:val="20"/>
          <w:lang w:val="pt-BR"/>
        </w:rPr>
        <w:t>análise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empírica. Embora boa parte das aulas seja dedicada ao aprendizado </w:t>
      </w:r>
      <w:r w:rsidR="00C951D8" w:rsidRPr="00C951D8">
        <w:rPr>
          <w:rFonts w:ascii="Arial" w:hAnsi="Arial" w:cs="Arial"/>
          <w:sz w:val="20"/>
          <w:szCs w:val="20"/>
          <w:lang w:val="pt-BR"/>
        </w:rPr>
        <w:t>ao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cálculo de diferentes estatísticas, será dada igual ênfase ao desenvolvimento da capacidade de interpretar corretamente as estatísticas e aplicá-las para responder a questões políticas do mundo real. A disciplina está organizada </w:t>
      </w:r>
      <w:r w:rsidR="009615F8">
        <w:rPr>
          <w:rFonts w:ascii="Arial" w:hAnsi="Arial" w:cs="Arial"/>
          <w:sz w:val="20"/>
          <w:szCs w:val="20"/>
          <w:lang w:val="pt-BR"/>
        </w:rPr>
        <w:t xml:space="preserve">nas seguintes </w:t>
      </w:r>
      <w:r w:rsidRPr="00C951D8">
        <w:rPr>
          <w:rFonts w:ascii="Arial" w:hAnsi="Arial" w:cs="Arial"/>
          <w:sz w:val="20"/>
          <w:szCs w:val="20"/>
          <w:lang w:val="pt-BR"/>
        </w:rPr>
        <w:t>unidades:</w:t>
      </w:r>
    </w:p>
    <w:p w14:paraId="0F51E716" w14:textId="77777777" w:rsidR="003517A4" w:rsidRPr="00C951D8" w:rsidRDefault="00000000">
      <w:pPr>
        <w:pStyle w:val="ListNumber"/>
        <w:spacing w:after="60"/>
        <w:ind w:left="461" w:hanging="288"/>
        <w:rPr>
          <w:rFonts w:ascii="Arial" w:hAnsi="Arial" w:cs="Arial"/>
          <w:sz w:val="20"/>
          <w:szCs w:val="20"/>
        </w:rPr>
      </w:pPr>
      <w:proofErr w:type="spellStart"/>
      <w:r w:rsidRPr="00C951D8">
        <w:rPr>
          <w:rFonts w:ascii="Arial" w:hAnsi="Arial" w:cs="Arial"/>
          <w:sz w:val="20"/>
          <w:szCs w:val="20"/>
        </w:rPr>
        <w:t>Introdução</w:t>
      </w:r>
      <w:proofErr w:type="spellEnd"/>
      <w:r w:rsidRPr="00C951D8">
        <w:rPr>
          <w:rFonts w:ascii="Arial" w:hAnsi="Arial" w:cs="Arial"/>
          <w:sz w:val="20"/>
          <w:szCs w:val="20"/>
        </w:rPr>
        <w:t xml:space="preserve"> à </w:t>
      </w:r>
      <w:proofErr w:type="spellStart"/>
      <w:r w:rsidRPr="00C951D8">
        <w:rPr>
          <w:rFonts w:ascii="Arial" w:hAnsi="Arial" w:cs="Arial"/>
          <w:sz w:val="20"/>
          <w:szCs w:val="20"/>
        </w:rPr>
        <w:t>estatística</w:t>
      </w:r>
      <w:proofErr w:type="spellEnd"/>
    </w:p>
    <w:p w14:paraId="541AF302" w14:textId="77777777" w:rsidR="003517A4" w:rsidRPr="00C951D8" w:rsidRDefault="00000000">
      <w:pPr>
        <w:pStyle w:val="ListNumber"/>
        <w:spacing w:after="60"/>
        <w:ind w:left="461" w:hanging="288"/>
        <w:rPr>
          <w:rFonts w:ascii="Arial" w:hAnsi="Arial" w:cs="Arial"/>
          <w:sz w:val="20"/>
          <w:szCs w:val="20"/>
        </w:rPr>
      </w:pPr>
      <w:proofErr w:type="spellStart"/>
      <w:r w:rsidRPr="00C951D8">
        <w:rPr>
          <w:rFonts w:ascii="Arial" w:hAnsi="Arial" w:cs="Arial"/>
          <w:sz w:val="20"/>
          <w:szCs w:val="20"/>
        </w:rPr>
        <w:t>Probabilidade</w:t>
      </w:r>
      <w:proofErr w:type="spellEnd"/>
    </w:p>
    <w:p w14:paraId="28E98086" w14:textId="77777777" w:rsidR="003517A4" w:rsidRPr="00C951D8" w:rsidRDefault="00000000">
      <w:pPr>
        <w:pStyle w:val="ListNumber"/>
        <w:spacing w:after="60"/>
        <w:ind w:left="461" w:hanging="288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>Testes de hipóteses e testes t</w:t>
      </w:r>
    </w:p>
    <w:p w14:paraId="5AC5470F" w14:textId="77777777" w:rsidR="003517A4" w:rsidRPr="00C951D8" w:rsidRDefault="00000000">
      <w:pPr>
        <w:pStyle w:val="ListNumber"/>
        <w:spacing w:after="60"/>
        <w:ind w:left="461" w:hanging="288"/>
        <w:rPr>
          <w:rFonts w:ascii="Arial" w:hAnsi="Arial" w:cs="Arial"/>
          <w:sz w:val="20"/>
          <w:szCs w:val="20"/>
        </w:rPr>
      </w:pPr>
      <w:proofErr w:type="spellStart"/>
      <w:r w:rsidRPr="00C951D8">
        <w:rPr>
          <w:rFonts w:ascii="Arial" w:hAnsi="Arial" w:cs="Arial"/>
          <w:sz w:val="20"/>
          <w:szCs w:val="20"/>
        </w:rPr>
        <w:t>Correlação</w:t>
      </w:r>
      <w:proofErr w:type="spellEnd"/>
      <w:r w:rsidRPr="00C951D8">
        <w:rPr>
          <w:rFonts w:ascii="Arial" w:hAnsi="Arial" w:cs="Arial"/>
          <w:sz w:val="20"/>
          <w:szCs w:val="20"/>
        </w:rPr>
        <w:t xml:space="preserve"> e </w:t>
      </w:r>
      <w:proofErr w:type="spellStart"/>
      <w:r w:rsidRPr="00C951D8">
        <w:rPr>
          <w:rFonts w:ascii="Arial" w:hAnsi="Arial" w:cs="Arial"/>
          <w:sz w:val="20"/>
          <w:szCs w:val="20"/>
        </w:rPr>
        <w:t>regressão</w:t>
      </w:r>
      <w:proofErr w:type="spellEnd"/>
    </w:p>
    <w:p w14:paraId="5D43EABB" w14:textId="4318C26B" w:rsidR="003517A4" w:rsidRPr="00C951D8" w:rsidRDefault="00C951D8">
      <w:pPr>
        <w:pStyle w:val="Heading1"/>
        <w:rPr>
          <w:rFonts w:ascii="Arial" w:hAnsi="Arial" w:cs="Arial"/>
          <w:sz w:val="20"/>
          <w:szCs w:val="20"/>
        </w:rPr>
      </w:pPr>
      <w:proofErr w:type="spellStart"/>
      <w:r w:rsidRPr="00C951D8">
        <w:rPr>
          <w:rFonts w:ascii="Arial" w:hAnsi="Arial" w:cs="Arial"/>
          <w:sz w:val="20"/>
          <w:szCs w:val="20"/>
        </w:rPr>
        <w:t>Bibliografia</w:t>
      </w:r>
      <w:proofErr w:type="spellEnd"/>
      <w:r w:rsidRPr="00C951D8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951D8">
        <w:rPr>
          <w:rFonts w:ascii="Arial" w:hAnsi="Arial" w:cs="Arial"/>
          <w:sz w:val="20"/>
          <w:szCs w:val="20"/>
        </w:rPr>
        <w:t>básica</w:t>
      </w:r>
      <w:proofErr w:type="spellEnd"/>
    </w:p>
    <w:p w14:paraId="2812E6A8" w14:textId="77777777" w:rsidR="00164B65" w:rsidRPr="001913C1" w:rsidRDefault="00164B65" w:rsidP="00164B65">
      <w:pPr>
        <w:pStyle w:val="ListParagraph"/>
        <w:autoSpaceDE w:val="0"/>
        <w:autoSpaceDN w:val="0"/>
        <w:ind w:left="0"/>
        <w:rPr>
          <w:rFonts w:ascii="Arial" w:hAnsi="Arial" w:cs="Arial"/>
          <w:sz w:val="20"/>
          <w:szCs w:val="20"/>
          <w:lang w:val="pt-BR"/>
        </w:rPr>
      </w:pPr>
      <w:r w:rsidRPr="00164B65">
        <w:rPr>
          <w:rFonts w:ascii="Arial" w:eastAsia="Times New Roman" w:hAnsi="Arial" w:cs="Arial"/>
          <w:bCs/>
          <w:sz w:val="20"/>
          <w:szCs w:val="20"/>
          <w:lang w:val="pt-BR"/>
        </w:rPr>
        <w:t xml:space="preserve">BARBETTA, Pedro A.  Estatística aplicada às ciências sociais. Florianópolis, ed. UFSC, 1998. Fonte: </w:t>
      </w:r>
      <w:hyperlink r:id="rId10" w:history="1">
        <w:r w:rsidRPr="00164B65">
          <w:rPr>
            <w:rStyle w:val="Hyperlink"/>
            <w:rFonts w:ascii="Arial" w:eastAsia="Times New Roman" w:hAnsi="Arial" w:cs="Arial"/>
            <w:bCs/>
            <w:sz w:val="20"/>
            <w:szCs w:val="20"/>
            <w:lang w:val="pt-BR"/>
          </w:rPr>
          <w:t>https://bce.unb.br</w:t>
        </w:r>
      </w:hyperlink>
    </w:p>
    <w:p w14:paraId="12A504DF" w14:textId="26B408F4" w:rsidR="00164B65" w:rsidRPr="00164B65" w:rsidRDefault="008D28E1" w:rsidP="00164B65">
      <w:pPr>
        <w:pStyle w:val="ListParagraph"/>
        <w:autoSpaceDE w:val="0"/>
        <w:autoSpaceDN w:val="0"/>
        <w:ind w:left="0"/>
        <w:rPr>
          <w:rFonts w:ascii="Arial" w:eastAsia="Times New Roman" w:hAnsi="Arial" w:cs="Arial"/>
          <w:bCs/>
          <w:sz w:val="20"/>
          <w:szCs w:val="20"/>
          <w:lang w:val="pt-BR"/>
        </w:rPr>
      </w:pPr>
      <w:r>
        <w:rPr>
          <w:rFonts w:ascii="Arial" w:eastAsia="Times New Roman" w:hAnsi="Arial" w:cs="Arial"/>
          <w:bCs/>
          <w:sz w:val="20"/>
          <w:szCs w:val="20"/>
          <w:lang w:val="pt-BR"/>
        </w:rPr>
        <w:br/>
      </w:r>
      <w:r w:rsidR="00164B65" w:rsidRPr="00164B65">
        <w:rPr>
          <w:rFonts w:ascii="Arial" w:eastAsia="Times New Roman" w:hAnsi="Arial" w:cs="Arial"/>
          <w:bCs/>
          <w:sz w:val="20"/>
          <w:szCs w:val="20"/>
          <w:lang w:val="pt-BR"/>
        </w:rPr>
        <w:t>TAVARES, Marcelo. Estatística aplicada à Administração. 3ª edição, 2021.</w:t>
      </w:r>
      <w:r>
        <w:rPr>
          <w:rFonts w:ascii="Arial" w:eastAsia="Times New Roman" w:hAnsi="Arial" w:cs="Arial"/>
          <w:bCs/>
          <w:sz w:val="20"/>
          <w:szCs w:val="20"/>
          <w:lang w:val="pt-BR"/>
        </w:rPr>
        <w:t xml:space="preserve"> </w:t>
      </w:r>
      <w:r w:rsidRPr="00164B65">
        <w:rPr>
          <w:rFonts w:ascii="Arial" w:hAnsi="Arial" w:cs="Arial"/>
          <w:sz w:val="20"/>
          <w:szCs w:val="20"/>
          <w:lang w:val="pt-BR"/>
        </w:rPr>
        <w:t xml:space="preserve">Fonte: </w:t>
      </w:r>
      <w:hyperlink r:id="rId11" w:history="1">
        <w:r w:rsidRPr="00164B65">
          <w:rPr>
            <w:rStyle w:val="Hyperlink"/>
            <w:rFonts w:ascii="Arial" w:hAnsi="Arial" w:cs="Arial"/>
            <w:sz w:val="20"/>
            <w:szCs w:val="20"/>
            <w:lang w:val="pt-BR"/>
          </w:rPr>
          <w:t>https://bce.unb.br</w:t>
        </w:r>
      </w:hyperlink>
      <w:r>
        <w:rPr>
          <w:rFonts w:ascii="Arial" w:hAnsi="Arial" w:cs="Arial"/>
          <w:sz w:val="20"/>
          <w:szCs w:val="20"/>
          <w:lang w:val="pt-BR"/>
        </w:rPr>
        <w:tab/>
      </w:r>
    </w:p>
    <w:p w14:paraId="2EFECAAF" w14:textId="6AFAA433" w:rsidR="00164B65" w:rsidRPr="001913C1" w:rsidRDefault="009615F8" w:rsidP="00164B65">
      <w:pPr>
        <w:pStyle w:val="ListParagraph"/>
        <w:autoSpaceDE w:val="0"/>
        <w:autoSpaceDN w:val="0"/>
        <w:ind w:left="0"/>
        <w:rPr>
          <w:rFonts w:ascii="Arial" w:hAnsi="Arial" w:cs="Arial"/>
          <w:sz w:val="20"/>
          <w:szCs w:val="20"/>
          <w:lang w:val="pt-BR"/>
        </w:rPr>
      </w:pPr>
      <w:r>
        <w:rPr>
          <w:rFonts w:ascii="Arial" w:eastAsia="Times New Roman" w:hAnsi="Arial" w:cs="Arial"/>
          <w:bCs/>
          <w:sz w:val="20"/>
          <w:szCs w:val="20"/>
          <w:lang w:val="pt-BR"/>
        </w:rPr>
        <w:br/>
      </w:r>
      <w:r w:rsidR="00164B65" w:rsidRPr="00164B65">
        <w:rPr>
          <w:rFonts w:ascii="Arial" w:eastAsia="Times New Roman" w:hAnsi="Arial" w:cs="Arial"/>
          <w:bCs/>
          <w:sz w:val="20"/>
          <w:szCs w:val="20"/>
          <w:lang w:val="pt-BR"/>
        </w:rPr>
        <w:t xml:space="preserve">WOOLDRIDGE, J. Introdução à econometria: Uma abordagem moderna. São Paulo, </w:t>
      </w:r>
      <w:proofErr w:type="spellStart"/>
      <w:r w:rsidR="00164B65" w:rsidRPr="00164B65">
        <w:rPr>
          <w:rFonts w:ascii="Arial" w:eastAsia="Times New Roman" w:hAnsi="Arial" w:cs="Arial"/>
          <w:bCs/>
          <w:sz w:val="20"/>
          <w:szCs w:val="20"/>
          <w:lang w:val="pt-BR"/>
        </w:rPr>
        <w:t>Cengage</w:t>
      </w:r>
      <w:proofErr w:type="spellEnd"/>
      <w:r w:rsidR="00164B65" w:rsidRPr="00164B65">
        <w:rPr>
          <w:rFonts w:ascii="Arial" w:eastAsia="Times New Roman" w:hAnsi="Arial" w:cs="Arial"/>
          <w:bCs/>
          <w:sz w:val="20"/>
          <w:szCs w:val="20"/>
          <w:lang w:val="pt-BR"/>
        </w:rPr>
        <w:t xml:space="preserve">, 2016. </w:t>
      </w:r>
      <w:r w:rsidR="00164B65" w:rsidRPr="00164B65">
        <w:rPr>
          <w:rFonts w:ascii="Arial" w:hAnsi="Arial" w:cs="Arial"/>
          <w:sz w:val="20"/>
          <w:szCs w:val="20"/>
          <w:lang w:val="pt-BR"/>
        </w:rPr>
        <w:t xml:space="preserve">Fonte: </w:t>
      </w:r>
      <w:hyperlink r:id="rId12" w:history="1">
        <w:r w:rsidR="00164B65" w:rsidRPr="00164B65">
          <w:rPr>
            <w:rStyle w:val="Hyperlink"/>
            <w:rFonts w:ascii="Arial" w:hAnsi="Arial" w:cs="Arial"/>
            <w:sz w:val="20"/>
            <w:szCs w:val="20"/>
            <w:lang w:val="pt-BR"/>
          </w:rPr>
          <w:t>https://bce.unb.br</w:t>
        </w:r>
      </w:hyperlink>
    </w:p>
    <w:p w14:paraId="2C7A31B0" w14:textId="77777777" w:rsidR="009615F8" w:rsidRPr="00164B65" w:rsidRDefault="008D28E1" w:rsidP="009615F8">
      <w:pPr>
        <w:pStyle w:val="BodyText"/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9615F8">
        <w:rPr>
          <w:rFonts w:ascii="Arial" w:hAnsi="Arial" w:cs="Arial"/>
          <w:sz w:val="20"/>
          <w:szCs w:val="20"/>
          <w:lang w:val="pt-BR"/>
        </w:rPr>
        <w:br/>
      </w:r>
      <w:r w:rsidR="009615F8" w:rsidRPr="00164B65">
        <w:rPr>
          <w:rFonts w:ascii="Arial" w:hAnsi="Arial" w:cs="Arial"/>
          <w:color w:val="222222"/>
          <w:sz w:val="20"/>
          <w:szCs w:val="20"/>
          <w:shd w:val="clear" w:color="auto" w:fill="FFFFFF"/>
          <w:lang w:val="pt-BR"/>
        </w:rPr>
        <w:t xml:space="preserve">KELLSTEDT, Paul M.; WHITTEN, Guy D. Fundamentos da pesquisa em ciência política. Editora </w:t>
      </w:r>
      <w:proofErr w:type="spellStart"/>
      <w:r w:rsidR="009615F8" w:rsidRPr="00164B65">
        <w:rPr>
          <w:rFonts w:ascii="Arial" w:hAnsi="Arial" w:cs="Arial"/>
          <w:color w:val="222222"/>
          <w:sz w:val="20"/>
          <w:szCs w:val="20"/>
          <w:shd w:val="clear" w:color="auto" w:fill="FFFFFF"/>
          <w:lang w:val="pt-BR"/>
        </w:rPr>
        <w:t>Blucher</w:t>
      </w:r>
      <w:proofErr w:type="spellEnd"/>
      <w:r w:rsidR="009615F8" w:rsidRPr="00164B65">
        <w:rPr>
          <w:rFonts w:ascii="Arial" w:hAnsi="Arial" w:cs="Arial"/>
          <w:color w:val="222222"/>
          <w:sz w:val="20"/>
          <w:szCs w:val="20"/>
          <w:shd w:val="clear" w:color="auto" w:fill="FFFFFF"/>
          <w:lang w:val="pt-BR"/>
        </w:rPr>
        <w:t>, 2015.</w:t>
      </w:r>
      <w:r w:rsidR="009615F8" w:rsidRPr="00164B65">
        <w:rPr>
          <w:rFonts w:ascii="Arial" w:hAnsi="Arial" w:cs="Arial"/>
          <w:sz w:val="20"/>
          <w:szCs w:val="20"/>
          <w:lang w:val="pt-BR"/>
        </w:rPr>
        <w:t xml:space="preserve"> Fonte: </w:t>
      </w:r>
      <w:hyperlink r:id="rId13" w:history="1">
        <w:r w:rsidR="009615F8" w:rsidRPr="00164B65">
          <w:rPr>
            <w:rStyle w:val="Hyperlink"/>
            <w:rFonts w:ascii="Arial" w:hAnsi="Arial" w:cs="Arial"/>
            <w:sz w:val="20"/>
            <w:szCs w:val="20"/>
            <w:lang w:val="pt-BR"/>
          </w:rPr>
          <w:t>https://bce.unb.br</w:t>
        </w:r>
      </w:hyperlink>
      <w:r w:rsidR="009615F8">
        <w:rPr>
          <w:rFonts w:ascii="Arial" w:hAnsi="Arial" w:cs="Arial"/>
          <w:sz w:val="20"/>
          <w:szCs w:val="20"/>
          <w:lang w:val="pt-BR"/>
        </w:rPr>
        <w:tab/>
      </w:r>
      <w:r w:rsidR="009615F8">
        <w:rPr>
          <w:rFonts w:ascii="Arial" w:hAnsi="Arial" w:cs="Arial"/>
          <w:sz w:val="20"/>
          <w:szCs w:val="20"/>
          <w:lang w:val="pt-BR"/>
        </w:rPr>
        <w:br/>
      </w:r>
    </w:p>
    <w:p w14:paraId="1BD02944" w14:textId="66D0FBD6" w:rsidR="008D28E1" w:rsidRPr="00C228EA" w:rsidRDefault="008D28E1" w:rsidP="00164B65">
      <w:pPr>
        <w:pStyle w:val="ListParagraph"/>
        <w:autoSpaceDE w:val="0"/>
        <w:autoSpaceDN w:val="0"/>
        <w:ind w:left="0"/>
        <w:rPr>
          <w:rFonts w:ascii="Arial" w:eastAsia="Times New Roman" w:hAnsi="Arial" w:cs="Arial"/>
          <w:bCs/>
          <w:color w:val="auto"/>
          <w:sz w:val="20"/>
          <w:szCs w:val="20"/>
          <w:lang w:val="pt-BR"/>
        </w:rPr>
      </w:pPr>
      <w:r w:rsidRPr="009615F8">
        <w:rPr>
          <w:rFonts w:ascii="Arial" w:eastAsia="Times New Roman" w:hAnsi="Arial" w:cs="Arial"/>
          <w:bCs/>
          <w:color w:val="auto"/>
          <w:sz w:val="20"/>
          <w:szCs w:val="20"/>
          <w:lang w:val="pt-BR"/>
        </w:rPr>
        <w:lastRenderedPageBreak/>
        <w:t xml:space="preserve">GRAVETTER et al. </w:t>
      </w:r>
      <w:r w:rsidRPr="008D28E1">
        <w:rPr>
          <w:rFonts w:ascii="Arial" w:eastAsia="Times New Roman" w:hAnsi="Arial" w:cs="Arial"/>
          <w:bCs/>
          <w:color w:val="auto"/>
          <w:sz w:val="20"/>
          <w:szCs w:val="20"/>
        </w:rPr>
        <w:t xml:space="preserve">Essentials of statistics for the behavioral sciences. </w:t>
      </w:r>
      <w:r w:rsidRPr="00C228EA">
        <w:rPr>
          <w:rFonts w:ascii="Arial" w:eastAsia="Times New Roman" w:hAnsi="Arial" w:cs="Arial"/>
          <w:bCs/>
          <w:color w:val="auto"/>
          <w:sz w:val="20"/>
          <w:szCs w:val="20"/>
          <w:lang w:val="pt-BR"/>
        </w:rPr>
        <w:t xml:space="preserve">Boston, MA, USA: </w:t>
      </w:r>
      <w:proofErr w:type="spellStart"/>
      <w:r w:rsidRPr="00C228EA">
        <w:rPr>
          <w:rFonts w:ascii="Arial" w:eastAsia="Times New Roman" w:hAnsi="Arial" w:cs="Arial"/>
          <w:bCs/>
          <w:color w:val="auto"/>
          <w:sz w:val="20"/>
          <w:szCs w:val="20"/>
          <w:lang w:val="pt-BR"/>
        </w:rPr>
        <w:t>Cengage</w:t>
      </w:r>
      <w:proofErr w:type="spellEnd"/>
      <w:r w:rsidRPr="00C228EA">
        <w:rPr>
          <w:rFonts w:ascii="Arial" w:eastAsia="Times New Roman" w:hAnsi="Arial" w:cs="Arial"/>
          <w:bCs/>
          <w:color w:val="auto"/>
          <w:sz w:val="20"/>
          <w:szCs w:val="20"/>
          <w:lang w:val="pt-BR"/>
        </w:rPr>
        <w:t>, 2021.</w:t>
      </w:r>
    </w:p>
    <w:p w14:paraId="3B6E98BA" w14:textId="01AECEEF" w:rsidR="00C951D8" w:rsidRPr="00C228EA" w:rsidRDefault="00C951D8" w:rsidP="00C951D8">
      <w:pPr>
        <w:pStyle w:val="Heading1"/>
        <w:rPr>
          <w:rFonts w:ascii="Arial" w:hAnsi="Arial" w:cs="Arial"/>
          <w:b w:val="0"/>
          <w:bCs w:val="0"/>
          <w:color w:val="auto"/>
          <w:sz w:val="20"/>
          <w:szCs w:val="20"/>
          <w:lang w:val="pt-BR"/>
        </w:rPr>
      </w:pPr>
      <w:r w:rsidRPr="00C228EA">
        <w:rPr>
          <w:rFonts w:ascii="Arial" w:hAnsi="Arial" w:cs="Arial"/>
          <w:sz w:val="20"/>
          <w:szCs w:val="20"/>
          <w:lang w:val="pt-BR"/>
        </w:rPr>
        <w:t>Bibliografia complementar</w:t>
      </w:r>
    </w:p>
    <w:p w14:paraId="08E22477" w14:textId="77777777" w:rsidR="00164B65" w:rsidRPr="00164B65" w:rsidRDefault="00164B65" w:rsidP="00164B65">
      <w:pPr>
        <w:pStyle w:val="BodyText"/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sz w:val="20"/>
          <w:szCs w:val="20"/>
          <w:lang w:val="pt-BR"/>
        </w:rPr>
      </w:pPr>
      <w:r w:rsidRPr="00164B65">
        <w:rPr>
          <w:rFonts w:ascii="Arial" w:hAnsi="Arial" w:cs="Arial"/>
          <w:sz w:val="20"/>
          <w:szCs w:val="20"/>
          <w:lang w:val="pt-BR"/>
        </w:rPr>
        <w:t xml:space="preserve">GIL, </w:t>
      </w:r>
      <w:proofErr w:type="spellStart"/>
      <w:r w:rsidRPr="00164B65">
        <w:rPr>
          <w:rFonts w:ascii="Arial" w:hAnsi="Arial" w:cs="Arial"/>
          <w:sz w:val="20"/>
          <w:szCs w:val="20"/>
          <w:lang w:val="pt-BR"/>
        </w:rPr>
        <w:t>Antonio</w:t>
      </w:r>
      <w:proofErr w:type="spellEnd"/>
      <w:r w:rsidRPr="00164B65">
        <w:rPr>
          <w:rFonts w:ascii="Arial" w:hAnsi="Arial" w:cs="Arial"/>
          <w:sz w:val="20"/>
          <w:szCs w:val="20"/>
          <w:lang w:val="pt-BR"/>
        </w:rPr>
        <w:t xml:space="preserve"> Carlos. Como elaborar projetos de pesquisa. São Paulo, SP: Atlas, 1988. Fonte: </w:t>
      </w:r>
      <w:hyperlink r:id="rId14" w:history="1">
        <w:r w:rsidRPr="00164B65">
          <w:rPr>
            <w:rStyle w:val="Hyperlink"/>
            <w:rFonts w:ascii="Arial" w:hAnsi="Arial" w:cs="Arial"/>
            <w:sz w:val="20"/>
            <w:szCs w:val="20"/>
            <w:lang w:val="pt-BR"/>
          </w:rPr>
          <w:t>https://bce.unb.br</w:t>
        </w:r>
      </w:hyperlink>
    </w:p>
    <w:p w14:paraId="0659252D" w14:textId="77777777" w:rsidR="00164B65" w:rsidRPr="00164B65" w:rsidRDefault="00164B65" w:rsidP="00164B65">
      <w:pPr>
        <w:pStyle w:val="BodyText"/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322FFE71" w14:textId="1652E12F" w:rsidR="00164B65" w:rsidRPr="00164B65" w:rsidRDefault="00164B65" w:rsidP="00164B65">
      <w:pPr>
        <w:pStyle w:val="ListParagraph"/>
        <w:autoSpaceDE w:val="0"/>
        <w:autoSpaceDN w:val="0"/>
        <w:ind w:left="0"/>
        <w:rPr>
          <w:rStyle w:val="Hyperlink"/>
          <w:rFonts w:ascii="Arial" w:eastAsia="Times New Roman" w:hAnsi="Arial" w:cs="Arial"/>
          <w:bCs/>
          <w:color w:val="000000"/>
          <w:sz w:val="20"/>
          <w:szCs w:val="20"/>
          <w:u w:val="none"/>
          <w:lang w:val="pt-BR"/>
        </w:rPr>
      </w:pPr>
      <w:r w:rsidRPr="00164B65">
        <w:rPr>
          <w:rFonts w:ascii="Arial" w:eastAsia="Times New Roman" w:hAnsi="Arial" w:cs="Arial"/>
          <w:bCs/>
          <w:sz w:val="20"/>
          <w:szCs w:val="20"/>
          <w:lang w:val="pt-BR"/>
        </w:rPr>
        <w:t xml:space="preserve">GUJARATI, D. Econometria: Princípios, teoria e aplicações práticas. São Paulo, Saraiva, 2019. </w:t>
      </w:r>
      <w:r w:rsidRPr="00164B65">
        <w:rPr>
          <w:rFonts w:ascii="Arial" w:hAnsi="Arial" w:cs="Arial"/>
          <w:sz w:val="20"/>
          <w:szCs w:val="20"/>
          <w:lang w:val="pt-BR"/>
        </w:rPr>
        <w:t xml:space="preserve">Fonte: </w:t>
      </w:r>
      <w:hyperlink r:id="rId15" w:history="1">
        <w:r w:rsidRPr="00164B65">
          <w:rPr>
            <w:rStyle w:val="Hyperlink"/>
            <w:rFonts w:ascii="Arial" w:hAnsi="Arial" w:cs="Arial"/>
            <w:sz w:val="20"/>
            <w:szCs w:val="20"/>
            <w:lang w:val="pt-BR"/>
          </w:rPr>
          <w:t>https://bce.unb.br</w:t>
        </w:r>
      </w:hyperlink>
    </w:p>
    <w:p w14:paraId="4755FE5C" w14:textId="5FDED032" w:rsidR="00C951D8" w:rsidRPr="00C951D8" w:rsidRDefault="00000000" w:rsidP="00C951D8">
      <w:pPr>
        <w:pStyle w:val="Heading1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>Requisitos da disciplina</w:t>
      </w:r>
    </w:p>
    <w:p w14:paraId="6F7B727B" w14:textId="42B8C67F" w:rsidR="003517A4" w:rsidRPr="00C951D8" w:rsidRDefault="00000000" w:rsidP="00C951D8">
      <w:pPr>
        <w:keepLines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b/>
          <w:color w:val="17384D"/>
          <w:sz w:val="20"/>
          <w:szCs w:val="20"/>
          <w:lang w:val="pt-BR"/>
        </w:rPr>
        <w:t xml:space="preserve">Visão geral: 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Esta disciplina está dividida em </w:t>
      </w:r>
      <w:r w:rsidR="00FA55AF">
        <w:rPr>
          <w:rFonts w:ascii="Arial" w:hAnsi="Arial" w:cs="Arial"/>
          <w:sz w:val="20"/>
          <w:szCs w:val="20"/>
          <w:lang w:val="pt-BR"/>
        </w:rPr>
        <w:t>quatro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unidade</w:t>
      </w:r>
      <w:r w:rsidR="00FA55AF">
        <w:rPr>
          <w:rFonts w:ascii="Arial" w:hAnsi="Arial" w:cs="Arial"/>
          <w:sz w:val="20"/>
          <w:szCs w:val="20"/>
          <w:lang w:val="pt-BR"/>
        </w:rPr>
        <w:t>s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. </w:t>
      </w:r>
      <w:r w:rsidRPr="001913C1">
        <w:rPr>
          <w:rFonts w:ascii="Arial" w:hAnsi="Arial" w:cs="Arial"/>
          <w:sz w:val="20"/>
          <w:szCs w:val="20"/>
          <w:u w:val="single"/>
          <w:lang w:val="pt-BR"/>
        </w:rPr>
        <w:t>Ao final de cada unidade, você deverá entregar uma lista de exercícios e realizar uma prova.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A aula anterior a cada prova será dedicada à revisão do conteúdo da unidade e à discussão das respostas das listas de exercícios.</w:t>
      </w:r>
    </w:p>
    <w:p w14:paraId="6DE3CED8" w14:textId="4F24CD59" w:rsidR="003517A4" w:rsidRPr="00C951D8" w:rsidRDefault="00000000">
      <w:pPr>
        <w:keepLines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b/>
          <w:color w:val="17384D"/>
          <w:sz w:val="20"/>
          <w:szCs w:val="20"/>
          <w:lang w:val="pt-BR"/>
        </w:rPr>
        <w:t xml:space="preserve">Listas de exercícios: </w:t>
      </w:r>
      <w:r w:rsidRPr="00164B65">
        <w:rPr>
          <w:rFonts w:ascii="Arial" w:hAnsi="Arial" w:cs="Arial"/>
          <w:sz w:val="20"/>
          <w:szCs w:val="20"/>
          <w:u w:val="single"/>
          <w:lang w:val="pt-BR"/>
        </w:rPr>
        <w:t xml:space="preserve">A melhor maneira de aprender estatística é praticando! 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Haverá uma lista de exercícios para cada unidade. A lista completa será entregue no início de cada unidade e deverá ser devolvida ao final da unidade, na aula anterior à prova. </w:t>
      </w:r>
      <w:r w:rsidRPr="00164B65">
        <w:rPr>
          <w:rFonts w:ascii="Arial" w:hAnsi="Arial" w:cs="Arial"/>
          <w:sz w:val="20"/>
          <w:szCs w:val="20"/>
          <w:u w:val="single"/>
          <w:lang w:val="pt-BR"/>
        </w:rPr>
        <w:t>Você poderá trabalhar em grupo, mas cada estudante deverá entregar sua própria lista.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Caso trabalhe em grupo, informe na atividade com quem você trabalhou. Cada lista vale </w:t>
      </w:r>
      <w:r w:rsidR="00573CB4">
        <w:rPr>
          <w:rFonts w:ascii="Arial" w:hAnsi="Arial" w:cs="Arial"/>
          <w:sz w:val="20"/>
          <w:szCs w:val="20"/>
          <w:lang w:val="pt-BR"/>
        </w:rPr>
        <w:t>5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pontos.</w:t>
      </w:r>
    </w:p>
    <w:p w14:paraId="57832AEE" w14:textId="354F6C67" w:rsidR="003517A4" w:rsidRPr="00C951D8" w:rsidRDefault="00000000">
      <w:pPr>
        <w:keepLines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b/>
          <w:color w:val="17384D"/>
          <w:sz w:val="20"/>
          <w:szCs w:val="20"/>
          <w:lang w:val="pt-BR"/>
        </w:rPr>
        <w:t xml:space="preserve">Provas das unidades: 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Ao final de cada unidade, haverá uma prova. </w:t>
      </w:r>
      <w:r w:rsidRPr="00573CB4">
        <w:rPr>
          <w:rFonts w:ascii="Arial" w:hAnsi="Arial" w:cs="Arial"/>
          <w:i/>
          <w:iCs/>
          <w:sz w:val="20"/>
          <w:szCs w:val="20"/>
          <w:lang w:val="pt-BR"/>
        </w:rPr>
        <w:t>Acredite: isso é para o seu benefício!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Avaliações mais frequentes, com menos conteúdo em cada prova, ajudarão no aprendizado e garantirão que nenhuma prova tenha peso excessivo. </w:t>
      </w:r>
      <w:r w:rsidRPr="00164B65">
        <w:rPr>
          <w:rFonts w:ascii="Arial" w:hAnsi="Arial" w:cs="Arial"/>
          <w:sz w:val="20"/>
          <w:szCs w:val="20"/>
          <w:u w:val="single"/>
          <w:lang w:val="pt-BR"/>
        </w:rPr>
        <w:t>Todas as provas serão de múltipla escolha e permitirão consulta às anotações.</w:t>
      </w:r>
      <w:r w:rsidR="00164B65" w:rsidRPr="00164B65">
        <w:rPr>
          <w:rFonts w:ascii="Arial" w:hAnsi="Arial" w:cs="Arial"/>
          <w:sz w:val="20"/>
          <w:szCs w:val="20"/>
          <w:u w:val="single"/>
          <w:lang w:val="pt-BR"/>
        </w:rPr>
        <w:t xml:space="preserve"> Você pode usar uma folha A4 frente e verso para anotações</w:t>
      </w:r>
      <w:r w:rsidR="00164B65">
        <w:rPr>
          <w:rFonts w:ascii="Arial" w:hAnsi="Arial" w:cs="Arial"/>
          <w:sz w:val="20"/>
          <w:szCs w:val="20"/>
          <w:lang w:val="pt-BR"/>
        </w:rPr>
        <w:t>.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Você </w:t>
      </w:r>
      <w:r w:rsidR="00164B65">
        <w:rPr>
          <w:rFonts w:ascii="Arial" w:hAnsi="Arial" w:cs="Arial"/>
          <w:sz w:val="20"/>
          <w:szCs w:val="20"/>
          <w:lang w:val="pt-BR"/>
        </w:rPr>
        <w:t>PODERÁ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utilizar apenas uma calculadora simples. </w:t>
      </w:r>
      <w:r w:rsidR="0063684A" w:rsidRPr="00164B65">
        <w:rPr>
          <w:rFonts w:ascii="Arial" w:hAnsi="Arial" w:cs="Arial"/>
          <w:sz w:val="20"/>
          <w:szCs w:val="20"/>
          <w:u w:val="single"/>
          <w:lang w:val="pt-BR"/>
        </w:rPr>
        <w:t>Celulares e dispositivos eletrônicos NÃO poderão ser usados.</w:t>
      </w:r>
      <w:r w:rsidR="0063684A" w:rsidRPr="00C951D8">
        <w:rPr>
          <w:rFonts w:ascii="Arial" w:hAnsi="Arial" w:cs="Arial"/>
          <w:sz w:val="20"/>
          <w:szCs w:val="20"/>
          <w:lang w:val="pt-BR"/>
        </w:rPr>
        <w:t xml:space="preserve"> 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Cada prova vale </w:t>
      </w:r>
      <w:r w:rsidR="0063684A">
        <w:rPr>
          <w:rFonts w:ascii="Arial" w:hAnsi="Arial" w:cs="Arial"/>
          <w:sz w:val="20"/>
          <w:szCs w:val="20"/>
          <w:lang w:val="pt-BR"/>
        </w:rPr>
        <w:t>2</w:t>
      </w:r>
      <w:r w:rsidRPr="00C951D8">
        <w:rPr>
          <w:rFonts w:ascii="Arial" w:hAnsi="Arial" w:cs="Arial"/>
          <w:sz w:val="20"/>
          <w:szCs w:val="20"/>
          <w:lang w:val="pt-BR"/>
        </w:rPr>
        <w:t>0 pontos.</w:t>
      </w:r>
    </w:p>
    <w:p w14:paraId="5E12CD0B" w14:textId="250B803F" w:rsidR="003517A4" w:rsidRPr="00C951D8" w:rsidRDefault="00000000">
      <w:pPr>
        <w:keepLines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b/>
          <w:color w:val="17384D"/>
          <w:sz w:val="20"/>
          <w:szCs w:val="20"/>
          <w:lang w:val="pt-BR"/>
        </w:rPr>
        <w:t xml:space="preserve">Prova final: 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Ao final da disciplina, haverá uma prova final cumulativa. Essa prova também será de múltipla escolha e permitirá consulta às anotações. A prova final </w:t>
      </w:r>
      <w:r w:rsidR="0063684A">
        <w:rPr>
          <w:rFonts w:ascii="Arial" w:hAnsi="Arial" w:cs="Arial"/>
          <w:sz w:val="20"/>
          <w:szCs w:val="20"/>
          <w:lang w:val="pt-BR"/>
        </w:rPr>
        <w:t>serve como substituta da menor nota das 4 provas.</w:t>
      </w:r>
    </w:p>
    <w:p w14:paraId="1250FE02" w14:textId="05B2ACC4" w:rsidR="003517A4" w:rsidRPr="00C951D8" w:rsidRDefault="00000000">
      <w:pPr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 xml:space="preserve">Todas as provas terão a nota ajustada por um valor igual à diferença entre a maior nota possível e a maior nota efetivamente obtida. Por exemplo, se a maior nota </w:t>
      </w:r>
      <w:r w:rsidR="0063684A">
        <w:rPr>
          <w:rFonts w:ascii="Arial" w:hAnsi="Arial" w:cs="Arial"/>
          <w:sz w:val="20"/>
          <w:szCs w:val="20"/>
          <w:lang w:val="pt-BR"/>
        </w:rPr>
        <w:t>final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for 98, serão acrescentados 2 pontos a cada prova. Nenhum outro ajuste será aplicado ao final do semestre. Minha experiência indica que esse ajuste acrescenta apenas um ou dois pontos; portanto, não espere que ele faça grande diferença em sua nota final.</w:t>
      </w:r>
    </w:p>
    <w:p w14:paraId="482D527E" w14:textId="77777777" w:rsidR="003517A4" w:rsidRPr="00C951D8" w:rsidRDefault="00000000">
      <w:pPr>
        <w:pStyle w:val="Heading1"/>
        <w:rPr>
          <w:rFonts w:ascii="Arial" w:hAnsi="Arial" w:cs="Arial"/>
          <w:sz w:val="20"/>
          <w:szCs w:val="20"/>
        </w:rPr>
      </w:pPr>
      <w:proofErr w:type="spellStart"/>
      <w:r w:rsidRPr="00C951D8">
        <w:rPr>
          <w:rFonts w:ascii="Arial" w:hAnsi="Arial" w:cs="Arial"/>
          <w:sz w:val="20"/>
          <w:szCs w:val="20"/>
        </w:rPr>
        <w:t>Avaliação</w:t>
      </w:r>
      <w:proofErr w:type="spellEnd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5772"/>
        <w:gridCol w:w="4020"/>
      </w:tblGrid>
      <w:tr w:rsidR="003517A4" w:rsidRPr="00C951D8" w14:paraId="07A79BE0" w14:textId="77777777">
        <w:trPr>
          <w:cantSplit/>
          <w:jc w:val="center"/>
        </w:trPr>
        <w:tc>
          <w:tcPr>
            <w:tcW w:w="7056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755B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Componente</w:t>
            </w:r>
            <w:proofErr w:type="spellEnd"/>
          </w:p>
        </w:tc>
        <w:tc>
          <w:tcPr>
            <w:tcW w:w="2736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E5C5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Pontuação</w:t>
            </w:r>
            <w:proofErr w:type="spellEnd"/>
          </w:p>
        </w:tc>
      </w:tr>
      <w:tr w:rsidR="003517A4" w:rsidRPr="00C951D8" w14:paraId="43983CA8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83AB" w14:textId="26C4EAFD" w:rsidR="003517A4" w:rsidRPr="00C951D8" w:rsidRDefault="009615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D28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D28E1" w:rsidRPr="00C951D8">
              <w:rPr>
                <w:rFonts w:ascii="Arial" w:hAnsi="Arial" w:cs="Arial"/>
                <w:sz w:val="20"/>
                <w:szCs w:val="20"/>
              </w:rPr>
              <w:t>Listas</w:t>
            </w:r>
            <w:proofErr w:type="spellEnd"/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="008D28E1" w:rsidRPr="00C951D8">
              <w:rPr>
                <w:rFonts w:ascii="Arial" w:hAnsi="Arial" w:cs="Arial"/>
                <w:sz w:val="20"/>
                <w:szCs w:val="20"/>
              </w:rPr>
              <w:t>exercícios</w:t>
            </w:r>
            <w:proofErr w:type="spellEnd"/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× </w:t>
            </w:r>
            <w:r w:rsidR="008D28E1">
              <w:rPr>
                <w:rFonts w:ascii="Arial" w:hAnsi="Arial" w:cs="Arial"/>
                <w:sz w:val="20"/>
                <w:szCs w:val="20"/>
              </w:rPr>
              <w:t xml:space="preserve">5 </w:t>
            </w:r>
            <w:proofErr w:type="spellStart"/>
            <w:r w:rsidR="008D28E1">
              <w:rPr>
                <w:rFonts w:ascii="Arial" w:hAnsi="Arial" w:cs="Arial"/>
                <w:sz w:val="20"/>
                <w:szCs w:val="20"/>
              </w:rPr>
              <w:t>pontos</w:t>
            </w:r>
            <w:proofErr w:type="spellEnd"/>
            <w:r w:rsidR="008D28E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FFCD" w14:textId="5BC616C4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sz w:val="20"/>
                <w:szCs w:val="20"/>
              </w:rPr>
              <w:t>2</w:t>
            </w:r>
            <w:r w:rsidR="009615F8">
              <w:rPr>
                <w:rFonts w:ascii="Arial" w:hAnsi="Arial" w:cs="Arial"/>
                <w:sz w:val="20"/>
                <w:szCs w:val="20"/>
              </w:rPr>
              <w:t>0</w:t>
            </w:r>
            <w:r w:rsidRPr="00C951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</w:rPr>
              <w:t>pontos</w:t>
            </w:r>
            <w:proofErr w:type="spellEnd"/>
          </w:p>
        </w:tc>
      </w:tr>
      <w:tr w:rsidR="003517A4" w:rsidRPr="00C951D8" w14:paraId="05F37A0A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C310" w14:textId="6C59F92B" w:rsidR="003517A4" w:rsidRPr="00C951D8" w:rsidRDefault="009615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D28E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D28E1" w:rsidRPr="00C951D8">
              <w:rPr>
                <w:rFonts w:ascii="Arial" w:hAnsi="Arial" w:cs="Arial"/>
                <w:sz w:val="20"/>
                <w:szCs w:val="20"/>
              </w:rPr>
              <w:t>Provas</w:t>
            </w:r>
            <w:proofErr w:type="spellEnd"/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das </w:t>
            </w:r>
            <w:proofErr w:type="spellStart"/>
            <w:r w:rsidR="008D28E1" w:rsidRPr="00C951D8">
              <w:rPr>
                <w:rFonts w:ascii="Arial" w:hAnsi="Arial" w:cs="Arial"/>
                <w:sz w:val="20"/>
                <w:szCs w:val="20"/>
              </w:rPr>
              <w:t>unidades</w:t>
            </w:r>
            <w:proofErr w:type="spellEnd"/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× </w:t>
            </w:r>
            <w:r w:rsidR="0063684A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8D28E1" w:rsidRPr="00C951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8D28E1" w:rsidRPr="00C951D8">
              <w:rPr>
                <w:rFonts w:ascii="Arial" w:hAnsi="Arial" w:cs="Arial"/>
                <w:sz w:val="20"/>
                <w:szCs w:val="20"/>
              </w:rPr>
              <w:t>pont</w:t>
            </w:r>
            <w:r w:rsidR="008D28E1">
              <w:rPr>
                <w:rFonts w:ascii="Arial" w:hAnsi="Arial" w:cs="Arial"/>
                <w:sz w:val="20"/>
                <w:szCs w:val="20"/>
              </w:rPr>
              <w:t>os</w:t>
            </w:r>
            <w:proofErr w:type="spellEnd"/>
            <w:r w:rsidR="008D28E1" w:rsidRPr="00C951D8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701F8" w14:textId="5D8F196A" w:rsidR="003517A4" w:rsidRPr="00C951D8" w:rsidRDefault="0063684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9615F8">
              <w:rPr>
                <w:rFonts w:ascii="Arial" w:hAnsi="Arial" w:cs="Arial"/>
                <w:sz w:val="20"/>
                <w:szCs w:val="20"/>
              </w:rPr>
              <w:t>0</w:t>
            </w:r>
            <w:r w:rsidR="009615F8" w:rsidRPr="00C951D8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615F8" w:rsidRPr="00C951D8">
              <w:rPr>
                <w:rFonts w:ascii="Arial" w:hAnsi="Arial" w:cs="Arial"/>
                <w:sz w:val="20"/>
                <w:szCs w:val="20"/>
              </w:rPr>
              <w:t>pontos</w:t>
            </w:r>
            <w:proofErr w:type="spellEnd"/>
          </w:p>
        </w:tc>
      </w:tr>
      <w:tr w:rsidR="003517A4" w:rsidRPr="00C951D8" w14:paraId="0182CC33" w14:textId="77777777">
        <w:trPr>
          <w:cantSplit/>
          <w:jc w:val="center"/>
        </w:trPr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772B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951D8">
              <w:rPr>
                <w:rFonts w:ascii="Arial" w:hAnsi="Arial" w:cs="Arial"/>
                <w:sz w:val="20"/>
                <w:szCs w:val="20"/>
              </w:rPr>
              <w:t>Prova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</w:rPr>
              <w:t xml:space="preserve"> final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ACE5" w14:textId="1804B9E4" w:rsidR="003517A4" w:rsidRPr="00C951D8" w:rsidRDefault="0063684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Substituta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menor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nota</w:t>
            </w:r>
          </w:p>
        </w:tc>
      </w:tr>
      <w:tr w:rsidR="003517A4" w:rsidRPr="00C951D8" w14:paraId="4DF298B8" w14:textId="77777777">
        <w:trPr>
          <w:cantSplit/>
          <w:jc w:val="center"/>
        </w:trPr>
        <w:tc>
          <w:tcPr>
            <w:tcW w:w="4896" w:type="dxa"/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6F83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4896" w:type="dxa"/>
            <w:shd w:val="clear" w:color="auto" w:fill="E8F0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A3CB" w14:textId="44A379D0" w:rsidR="003517A4" w:rsidRPr="00C951D8" w:rsidRDefault="008D28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100</w:t>
            </w:r>
            <w:r w:rsidRPr="00C951D8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Pr="00C951D8">
              <w:rPr>
                <w:rFonts w:ascii="Arial" w:hAnsi="Arial" w:cs="Arial"/>
                <w:b/>
                <w:sz w:val="20"/>
                <w:szCs w:val="20"/>
              </w:rPr>
              <w:t>pontos</w:t>
            </w:r>
            <w:proofErr w:type="spellEnd"/>
          </w:p>
        </w:tc>
      </w:tr>
    </w:tbl>
    <w:p w14:paraId="12A86255" w14:textId="77777777" w:rsidR="00164B65" w:rsidRDefault="00164B65">
      <w:pPr>
        <w:rPr>
          <w:rFonts w:ascii="Arial" w:hAnsi="Arial" w:cs="Arial"/>
          <w:sz w:val="20"/>
          <w:szCs w:val="20"/>
          <w:lang w:val="pt-BR"/>
        </w:rPr>
      </w:pPr>
    </w:p>
    <w:p w14:paraId="47C70929" w14:textId="77777777" w:rsidR="003517A4" w:rsidRPr="00AA0899" w:rsidRDefault="00000000">
      <w:pPr>
        <w:pStyle w:val="Heading1"/>
        <w:rPr>
          <w:rFonts w:ascii="Arial" w:hAnsi="Arial" w:cs="Arial"/>
          <w:sz w:val="20"/>
          <w:szCs w:val="20"/>
          <w:lang w:val="pt-BR"/>
        </w:rPr>
      </w:pPr>
      <w:r w:rsidRPr="00AA0899">
        <w:rPr>
          <w:rFonts w:ascii="Arial" w:hAnsi="Arial" w:cs="Arial"/>
          <w:sz w:val="20"/>
          <w:szCs w:val="20"/>
          <w:lang w:val="pt-BR"/>
        </w:rPr>
        <w:lastRenderedPageBreak/>
        <w:t>Políticas da disciplina</w:t>
      </w:r>
    </w:p>
    <w:p w14:paraId="3ED706FE" w14:textId="65BB1E6F" w:rsidR="00031F57" w:rsidRPr="0073303D" w:rsidRDefault="005B471E">
      <w:pPr>
        <w:keepLines/>
        <w:rPr>
          <w:lang w:val="pt-BR"/>
        </w:rPr>
      </w:pPr>
      <w:r w:rsidRPr="005B471E">
        <w:rPr>
          <w:rStyle w:val="Strong"/>
          <w:lang w:val="pt-BR"/>
        </w:rPr>
        <w:t>Política de frequência:</w:t>
      </w:r>
      <w:r w:rsidRPr="005B471E">
        <w:rPr>
          <w:lang w:val="pt-BR"/>
        </w:rPr>
        <w:t xml:space="preserve"> Todos os slides das aulas serão disponibilizados na plataforma online da disciplina. No entanto, a </w:t>
      </w:r>
      <w:r>
        <w:rPr>
          <w:lang w:val="pt-BR"/>
        </w:rPr>
        <w:t xml:space="preserve">minha </w:t>
      </w:r>
      <w:r w:rsidRPr="005B471E">
        <w:rPr>
          <w:lang w:val="pt-BR"/>
        </w:rPr>
        <w:t>experiência mostra que a presença em sala de aula contribui significativamente para o aprendizado, pois as aulas incluem explicações, exemplos e discussões que vão além do conteúdo apresentado nos slides. Por isso, sempre que possível, recomendo fortemente a participação presencial nas aulas.</w:t>
      </w:r>
    </w:p>
    <w:p w14:paraId="4E3295F2" w14:textId="0457FECF" w:rsidR="003517A4" w:rsidRPr="00C951D8" w:rsidRDefault="00000000">
      <w:pPr>
        <w:keepLines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b/>
          <w:color w:val="17384D"/>
          <w:sz w:val="20"/>
          <w:szCs w:val="20"/>
          <w:lang w:val="pt-BR"/>
        </w:rPr>
        <w:t xml:space="preserve">Aviso de possíveis alterações: </w:t>
      </w:r>
      <w:r w:rsidRPr="00C951D8">
        <w:rPr>
          <w:rFonts w:ascii="Arial" w:hAnsi="Arial" w:cs="Arial"/>
          <w:sz w:val="20"/>
          <w:szCs w:val="20"/>
          <w:lang w:val="pt-BR"/>
        </w:rPr>
        <w:t>Todos os materiais, atividades e prazos estão sujeitos a alterações mediante aviso prévio. É sua responsabilidade manter contato com o docente, consultar regularmente o site da disciplina ou comunicar-se com outros estudantes para fazer os ajustes necessários caso atividades ou prazos sejam modificados.</w:t>
      </w:r>
    </w:p>
    <w:p w14:paraId="05AF34A4" w14:textId="140E82F2" w:rsidR="003517A4" w:rsidRPr="00C951D8" w:rsidRDefault="00000000">
      <w:pPr>
        <w:keepLines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b/>
          <w:color w:val="17384D"/>
          <w:sz w:val="20"/>
          <w:szCs w:val="20"/>
          <w:lang w:val="pt-BR"/>
        </w:rPr>
        <w:t xml:space="preserve">Comunicação com o docente: 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Esta disciplina adota a política “três antes de mim” nas comunicações entre estudantes e </w:t>
      </w:r>
      <w:r w:rsidR="00096C36">
        <w:rPr>
          <w:rFonts w:ascii="Arial" w:hAnsi="Arial" w:cs="Arial"/>
          <w:sz w:val="20"/>
          <w:szCs w:val="20"/>
          <w:lang w:val="pt-BR"/>
        </w:rPr>
        <w:t>professor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. Essa política poderá ajudá-lo a encontrar respostas antes que eu possa retornar </w:t>
      </w:r>
      <w:r w:rsidR="00096C36" w:rsidRPr="00C951D8">
        <w:rPr>
          <w:rFonts w:ascii="Arial" w:hAnsi="Arial" w:cs="Arial"/>
          <w:sz w:val="20"/>
          <w:szCs w:val="20"/>
          <w:lang w:val="pt-BR"/>
        </w:rPr>
        <w:t>e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evitará que o </w:t>
      </w:r>
      <w:r w:rsidR="00096C36">
        <w:rPr>
          <w:rFonts w:ascii="Arial" w:hAnsi="Arial" w:cs="Arial"/>
          <w:sz w:val="20"/>
          <w:szCs w:val="20"/>
          <w:lang w:val="pt-BR"/>
        </w:rPr>
        <w:t>professor</w:t>
      </w:r>
      <w:r w:rsidRPr="00C951D8">
        <w:rPr>
          <w:rFonts w:ascii="Arial" w:hAnsi="Arial" w:cs="Arial"/>
          <w:sz w:val="20"/>
          <w:szCs w:val="20"/>
          <w:lang w:val="pt-BR"/>
        </w:rPr>
        <w:t xml:space="preserve"> responda repetidas vezes a perguntas ou dúvidas semelhantes.</w:t>
      </w:r>
    </w:p>
    <w:p w14:paraId="2D83353F" w14:textId="29EBDEE8" w:rsidR="003517A4" w:rsidRPr="00C951D8" w:rsidRDefault="00000000">
      <w:pPr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>Quando surgirem dúvidas durante a disciplina, consulte estas três fontes antes de solicitar uma resposta individual:</w:t>
      </w:r>
      <w:r w:rsidR="008D28E1">
        <w:rPr>
          <w:rFonts w:ascii="Arial" w:hAnsi="Arial" w:cs="Arial"/>
          <w:sz w:val="20"/>
          <w:szCs w:val="20"/>
          <w:lang w:val="pt-BR"/>
        </w:rPr>
        <w:br/>
      </w:r>
    </w:p>
    <w:p w14:paraId="1D9E782C" w14:textId="5493DA83" w:rsidR="003517A4" w:rsidRPr="00C951D8" w:rsidRDefault="00000000" w:rsidP="008D28E1">
      <w:pPr>
        <w:pStyle w:val="ListNumber"/>
        <w:numPr>
          <w:ilvl w:val="0"/>
          <w:numId w:val="12"/>
        </w:numPr>
        <w:spacing w:after="60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>Ementa da disciplina</w:t>
      </w:r>
    </w:p>
    <w:p w14:paraId="6374F1FF" w14:textId="3F5EA26F" w:rsidR="003517A4" w:rsidRPr="00C951D8" w:rsidRDefault="00000000" w:rsidP="008D28E1">
      <w:pPr>
        <w:pStyle w:val="ListNumber"/>
        <w:numPr>
          <w:ilvl w:val="0"/>
          <w:numId w:val="12"/>
        </w:numPr>
        <w:spacing w:after="60"/>
        <w:rPr>
          <w:rFonts w:ascii="Arial" w:hAnsi="Arial" w:cs="Arial"/>
          <w:sz w:val="20"/>
          <w:szCs w:val="20"/>
        </w:rPr>
      </w:pPr>
      <w:r w:rsidRPr="00C951D8">
        <w:rPr>
          <w:rFonts w:ascii="Arial" w:hAnsi="Arial" w:cs="Arial"/>
          <w:sz w:val="20"/>
          <w:szCs w:val="20"/>
        </w:rPr>
        <w:t xml:space="preserve">Avisos </w:t>
      </w:r>
      <w:proofErr w:type="spellStart"/>
      <w:r w:rsidRPr="00C951D8">
        <w:rPr>
          <w:rFonts w:ascii="Arial" w:hAnsi="Arial" w:cs="Arial"/>
          <w:sz w:val="20"/>
          <w:szCs w:val="20"/>
        </w:rPr>
        <w:t>n</w:t>
      </w:r>
      <w:r w:rsidR="008D28E1">
        <w:rPr>
          <w:rFonts w:ascii="Arial" w:hAnsi="Arial" w:cs="Arial"/>
          <w:sz w:val="20"/>
          <w:szCs w:val="20"/>
        </w:rPr>
        <w:t>a</w:t>
      </w:r>
      <w:proofErr w:type="spellEnd"/>
      <w:r w:rsidR="008D28E1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8D28E1">
        <w:rPr>
          <w:rFonts w:ascii="Arial" w:hAnsi="Arial" w:cs="Arial"/>
          <w:sz w:val="20"/>
          <w:szCs w:val="20"/>
        </w:rPr>
        <w:t>plataforma</w:t>
      </w:r>
      <w:proofErr w:type="spellEnd"/>
      <w:r w:rsidR="008D28E1">
        <w:rPr>
          <w:rFonts w:ascii="Arial" w:hAnsi="Arial" w:cs="Arial"/>
          <w:sz w:val="20"/>
          <w:szCs w:val="20"/>
        </w:rPr>
        <w:t xml:space="preserve"> online</w:t>
      </w:r>
    </w:p>
    <w:p w14:paraId="18749E74" w14:textId="2BD51DFB" w:rsidR="003517A4" w:rsidRPr="00C951D8" w:rsidRDefault="00000000" w:rsidP="008D28E1">
      <w:pPr>
        <w:pStyle w:val="ListNumber"/>
        <w:numPr>
          <w:ilvl w:val="0"/>
          <w:numId w:val="12"/>
        </w:numPr>
        <w:spacing w:after="60"/>
        <w:rPr>
          <w:rFonts w:ascii="Arial" w:hAnsi="Arial" w:cs="Arial"/>
          <w:sz w:val="20"/>
          <w:szCs w:val="20"/>
        </w:rPr>
      </w:pPr>
      <w:r w:rsidRPr="00C951D8">
        <w:rPr>
          <w:rFonts w:ascii="Arial" w:hAnsi="Arial" w:cs="Arial"/>
          <w:sz w:val="20"/>
          <w:szCs w:val="20"/>
        </w:rPr>
        <w:t xml:space="preserve">Seus </w:t>
      </w:r>
      <w:proofErr w:type="spellStart"/>
      <w:r w:rsidRPr="00C951D8">
        <w:rPr>
          <w:rFonts w:ascii="Arial" w:hAnsi="Arial" w:cs="Arial"/>
          <w:sz w:val="20"/>
          <w:szCs w:val="20"/>
        </w:rPr>
        <w:t>colegas</w:t>
      </w:r>
      <w:proofErr w:type="spellEnd"/>
      <w:r w:rsidRPr="00C951D8">
        <w:rPr>
          <w:rFonts w:ascii="Arial" w:hAnsi="Arial" w:cs="Arial"/>
          <w:sz w:val="20"/>
          <w:szCs w:val="20"/>
        </w:rPr>
        <w:t xml:space="preserve"> de </w:t>
      </w:r>
      <w:proofErr w:type="spellStart"/>
      <w:r w:rsidRPr="00C951D8">
        <w:rPr>
          <w:rFonts w:ascii="Arial" w:hAnsi="Arial" w:cs="Arial"/>
          <w:sz w:val="20"/>
          <w:szCs w:val="20"/>
        </w:rPr>
        <w:t>turma</w:t>
      </w:r>
      <w:proofErr w:type="spellEnd"/>
      <w:r w:rsidR="008D28E1">
        <w:rPr>
          <w:rFonts w:ascii="Arial" w:hAnsi="Arial" w:cs="Arial"/>
          <w:sz w:val="20"/>
          <w:szCs w:val="20"/>
        </w:rPr>
        <w:br/>
      </w:r>
    </w:p>
    <w:p w14:paraId="5915C201" w14:textId="0B22CA3A" w:rsidR="00573CB4" w:rsidRDefault="00000000">
      <w:pPr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 xml:space="preserve">Se você tiver perguntas de natureza pessoal — como uma emergência, uma dúvida sobre a nota de uma atividade ou outro assunto que precise ser tratado em particular —, poderá entrar em contato comigo por e-mail. </w:t>
      </w:r>
      <w:r w:rsidR="008D28E1">
        <w:rPr>
          <w:rFonts w:ascii="Arial" w:hAnsi="Arial" w:cs="Arial"/>
          <w:sz w:val="20"/>
          <w:szCs w:val="20"/>
          <w:lang w:val="pt-BR"/>
        </w:rPr>
        <w:t>A</w:t>
      </w:r>
      <w:r w:rsidRPr="00C951D8">
        <w:rPr>
          <w:rFonts w:ascii="Arial" w:hAnsi="Arial" w:cs="Arial"/>
          <w:sz w:val="20"/>
          <w:szCs w:val="20"/>
          <w:lang w:val="pt-BR"/>
        </w:rPr>
        <w:t>guarde até 24 horas por uma resposta.</w:t>
      </w:r>
    </w:p>
    <w:p w14:paraId="38E65490" w14:textId="77777777" w:rsidR="00573CB4" w:rsidRPr="007465FE" w:rsidRDefault="00573CB4" w:rsidP="00573CB4">
      <w:pPr>
        <w:pStyle w:val="Heading1"/>
        <w:rPr>
          <w:rFonts w:ascii="Arial" w:hAnsi="Arial" w:cs="Arial"/>
          <w:sz w:val="22"/>
          <w:szCs w:val="22"/>
          <w:lang w:val="pt-BR"/>
        </w:rPr>
      </w:pPr>
      <w:r w:rsidRPr="007465FE">
        <w:rPr>
          <w:rFonts w:ascii="Arial" w:hAnsi="Arial" w:cs="Arial"/>
          <w:sz w:val="22"/>
          <w:szCs w:val="22"/>
          <w:lang w:val="pt-BR"/>
        </w:rPr>
        <w:t>Regras do Curso</w:t>
      </w:r>
    </w:p>
    <w:p w14:paraId="7746F825" w14:textId="6E94E83E" w:rsidR="00573CB4" w:rsidRPr="007465FE" w:rsidRDefault="00573CB4" w:rsidP="00573CB4">
      <w:pPr>
        <w:rPr>
          <w:rFonts w:ascii="Arial" w:hAnsi="Arial" w:cs="Arial"/>
          <w:bCs/>
          <w:sz w:val="22"/>
          <w:lang w:val="pt-BR"/>
        </w:rPr>
      </w:pPr>
      <w:r w:rsidRPr="007465FE">
        <w:rPr>
          <w:rFonts w:ascii="Arial" w:hAnsi="Arial" w:cs="Arial"/>
          <w:b/>
          <w:sz w:val="22"/>
          <w:lang w:val="pt-BR"/>
        </w:rPr>
        <w:t xml:space="preserve">Regra 1: </w:t>
      </w:r>
      <w:r w:rsidRPr="007465FE">
        <w:rPr>
          <w:rFonts w:ascii="Arial" w:hAnsi="Arial" w:cs="Arial"/>
          <w:bCs/>
          <w:sz w:val="22"/>
          <w:lang w:val="pt-BR"/>
        </w:rPr>
        <w:t>Frequência inferior a 75% resulta em reprovação. Cabe ressaltar que o curso é presencial e que o regimento da UnB não garante abono de faltas por motivos relacionados à atividade profissional do(a) aluno(a), salvo em casos especiais (ex.: alunos integrantes das Forças Armadas)</w:t>
      </w:r>
      <w:r>
        <w:rPr>
          <w:rFonts w:ascii="Arial" w:hAnsi="Arial" w:cs="Arial"/>
          <w:bCs/>
          <w:sz w:val="22"/>
          <w:lang w:val="pt-BR"/>
        </w:rPr>
        <w:t>, acomodações previstas, e de saúde (atestados)</w:t>
      </w:r>
      <w:r w:rsidRPr="007465FE">
        <w:rPr>
          <w:rFonts w:ascii="Arial" w:hAnsi="Arial" w:cs="Arial"/>
          <w:bCs/>
          <w:sz w:val="22"/>
          <w:lang w:val="pt-BR"/>
        </w:rPr>
        <w:t xml:space="preserve">. Situações não previstas pelo regimento serão avaliadas </w:t>
      </w:r>
      <w:r>
        <w:rPr>
          <w:rFonts w:ascii="Arial" w:hAnsi="Arial" w:cs="Arial"/>
          <w:bCs/>
          <w:sz w:val="22"/>
          <w:lang w:val="pt-BR"/>
        </w:rPr>
        <w:t>individualmente</w:t>
      </w:r>
      <w:r w:rsidRPr="007465FE">
        <w:rPr>
          <w:rFonts w:ascii="Arial" w:hAnsi="Arial" w:cs="Arial"/>
          <w:bCs/>
          <w:sz w:val="22"/>
          <w:lang w:val="pt-BR"/>
        </w:rPr>
        <w:t>.</w:t>
      </w:r>
    </w:p>
    <w:p w14:paraId="78AA897E" w14:textId="6F6B42D2" w:rsidR="00573CB4" w:rsidRPr="007465FE" w:rsidRDefault="00573CB4" w:rsidP="00573CB4">
      <w:pPr>
        <w:rPr>
          <w:rFonts w:ascii="Arial" w:hAnsi="Arial" w:cs="Arial"/>
          <w:bCs/>
          <w:sz w:val="22"/>
          <w:lang w:val="pt-BR"/>
        </w:rPr>
      </w:pPr>
      <w:r w:rsidRPr="007465FE">
        <w:rPr>
          <w:rFonts w:ascii="Arial" w:hAnsi="Arial" w:cs="Arial"/>
          <w:b/>
          <w:sz w:val="22"/>
          <w:lang w:val="pt-BR"/>
        </w:rPr>
        <w:t xml:space="preserve">Regra 2: </w:t>
      </w:r>
      <w:r w:rsidRPr="007465FE">
        <w:rPr>
          <w:rFonts w:ascii="Arial" w:hAnsi="Arial" w:cs="Arial"/>
          <w:bCs/>
          <w:sz w:val="22"/>
          <w:lang w:val="pt-BR"/>
        </w:rPr>
        <w:t xml:space="preserve">Os slides dos seminários vão ser </w:t>
      </w:r>
      <w:r>
        <w:rPr>
          <w:rFonts w:ascii="Arial" w:hAnsi="Arial" w:cs="Arial"/>
          <w:bCs/>
          <w:sz w:val="22"/>
          <w:lang w:val="pt-BR"/>
        </w:rPr>
        <w:t>disponibilizados até 24 horas após a aula</w:t>
      </w:r>
      <w:r w:rsidRPr="007465FE">
        <w:rPr>
          <w:rFonts w:ascii="Arial" w:hAnsi="Arial" w:cs="Arial"/>
          <w:bCs/>
          <w:sz w:val="22"/>
          <w:lang w:val="pt-BR"/>
        </w:rPr>
        <w:t>.</w:t>
      </w:r>
    </w:p>
    <w:p w14:paraId="41698FC0" w14:textId="77777777" w:rsidR="00573CB4" w:rsidRPr="007465FE" w:rsidRDefault="00573CB4" w:rsidP="00573CB4">
      <w:pPr>
        <w:rPr>
          <w:rFonts w:ascii="Arial" w:hAnsi="Arial" w:cs="Arial"/>
          <w:bCs/>
          <w:sz w:val="22"/>
          <w:lang w:val="pt-BR"/>
        </w:rPr>
      </w:pPr>
      <w:r w:rsidRPr="007465FE">
        <w:rPr>
          <w:rFonts w:ascii="Arial" w:hAnsi="Arial" w:cs="Arial"/>
          <w:b/>
          <w:sz w:val="22"/>
          <w:lang w:val="pt-BR"/>
        </w:rPr>
        <w:t xml:space="preserve">Regra 3: </w:t>
      </w:r>
      <w:r w:rsidRPr="007465FE">
        <w:rPr>
          <w:rFonts w:ascii="Arial" w:hAnsi="Arial" w:cs="Arial"/>
          <w:bCs/>
          <w:sz w:val="22"/>
          <w:lang w:val="pt-BR"/>
        </w:rPr>
        <w:t xml:space="preserve">Atividades para pontos extras podem ser solicitadas. </w:t>
      </w:r>
    </w:p>
    <w:p w14:paraId="1F53DEEE" w14:textId="048B793D" w:rsidR="00573CB4" w:rsidRPr="007465FE" w:rsidRDefault="00573CB4" w:rsidP="00573CB4">
      <w:pPr>
        <w:rPr>
          <w:rFonts w:ascii="Arial" w:hAnsi="Arial" w:cs="Arial"/>
          <w:bCs/>
          <w:sz w:val="22"/>
          <w:lang w:val="pt-BR"/>
        </w:rPr>
      </w:pPr>
      <w:r w:rsidRPr="007465FE">
        <w:rPr>
          <w:rFonts w:ascii="Arial" w:hAnsi="Arial" w:cs="Arial"/>
          <w:b/>
          <w:sz w:val="22"/>
          <w:lang w:val="pt-BR"/>
        </w:rPr>
        <w:t xml:space="preserve">Regra </w:t>
      </w:r>
      <w:r>
        <w:rPr>
          <w:rFonts w:ascii="Arial" w:hAnsi="Arial" w:cs="Arial"/>
          <w:b/>
          <w:sz w:val="22"/>
          <w:lang w:val="pt-BR"/>
        </w:rPr>
        <w:t>4</w:t>
      </w:r>
      <w:r w:rsidRPr="007465FE">
        <w:rPr>
          <w:rFonts w:ascii="Arial" w:hAnsi="Arial" w:cs="Arial"/>
          <w:b/>
          <w:sz w:val="22"/>
          <w:lang w:val="pt-BR"/>
        </w:rPr>
        <w:t>:</w:t>
      </w:r>
      <w:r w:rsidRPr="007465FE">
        <w:rPr>
          <w:rFonts w:ascii="Arial" w:hAnsi="Arial" w:cs="Arial"/>
          <w:bCs/>
          <w:sz w:val="22"/>
          <w:lang w:val="pt-BR"/>
        </w:rPr>
        <w:t xml:space="preserve"> Datas das aulas</w:t>
      </w:r>
      <w:r>
        <w:rPr>
          <w:rFonts w:ascii="Arial" w:hAnsi="Arial" w:cs="Arial"/>
          <w:bCs/>
          <w:sz w:val="22"/>
          <w:lang w:val="pt-BR"/>
        </w:rPr>
        <w:t xml:space="preserve"> e atividades</w:t>
      </w:r>
      <w:r w:rsidRPr="007465FE">
        <w:rPr>
          <w:rFonts w:ascii="Arial" w:hAnsi="Arial" w:cs="Arial"/>
          <w:bCs/>
          <w:sz w:val="22"/>
          <w:lang w:val="pt-BR"/>
        </w:rPr>
        <w:t xml:space="preserve"> podem ser reagendadas.</w:t>
      </w:r>
    </w:p>
    <w:p w14:paraId="1DA4087D" w14:textId="77777777" w:rsidR="00573CB4" w:rsidRDefault="00573CB4">
      <w:pPr>
        <w:rPr>
          <w:rFonts w:ascii="Arial" w:hAnsi="Arial" w:cs="Arial"/>
          <w:sz w:val="20"/>
          <w:szCs w:val="20"/>
          <w:lang w:val="pt-BR"/>
        </w:rPr>
      </w:pPr>
    </w:p>
    <w:p w14:paraId="7E62B714" w14:textId="77777777" w:rsidR="00573CB4" w:rsidRPr="00E568B5" w:rsidRDefault="00573CB4">
      <w:pPr>
        <w:rPr>
          <w:rFonts w:ascii="Arial" w:hAnsi="Arial" w:cs="Arial"/>
          <w:sz w:val="20"/>
          <w:szCs w:val="20"/>
          <w:lang w:val="pt-BR"/>
        </w:rPr>
      </w:pPr>
    </w:p>
    <w:p w14:paraId="19E9B19F" w14:textId="77777777" w:rsidR="003517A4" w:rsidRPr="00C951D8" w:rsidRDefault="00000000">
      <w:pPr>
        <w:pStyle w:val="Heading1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lastRenderedPageBreak/>
        <w:t>Tópicos e datas importantes</w:t>
      </w:r>
    </w:p>
    <w:p w14:paraId="354FE519" w14:textId="346B30DC" w:rsidR="003517A4" w:rsidRPr="00C951D8" w:rsidRDefault="00000000">
      <w:pPr>
        <w:pStyle w:val="Heading2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 xml:space="preserve">Unidade 1: Introdução à </w:t>
      </w:r>
      <w:r w:rsidR="003E134B">
        <w:rPr>
          <w:rFonts w:ascii="Arial" w:hAnsi="Arial" w:cs="Arial"/>
          <w:sz w:val="20"/>
          <w:szCs w:val="20"/>
          <w:lang w:val="pt-BR"/>
        </w:rPr>
        <w:t>estatística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092"/>
        <w:gridCol w:w="5700"/>
      </w:tblGrid>
      <w:tr w:rsidR="003517A4" w:rsidRPr="00C951D8" w14:paraId="6EE58669" w14:textId="77777777" w:rsidTr="001869ED">
        <w:trPr>
          <w:tblHeader/>
          <w:jc w:val="center"/>
        </w:trPr>
        <w:tc>
          <w:tcPr>
            <w:tcW w:w="4092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BCBC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700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4B2C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Tema,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atividade</w:t>
            </w:r>
            <w:proofErr w:type="spellEnd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leitura</w:t>
            </w:r>
            <w:proofErr w:type="spellEnd"/>
          </w:p>
        </w:tc>
      </w:tr>
      <w:tr w:rsidR="003517A4" w:rsidRPr="00B133E7" w14:paraId="49FE3508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6626985" w14:textId="00834BE5" w:rsidR="003517A4" w:rsidRPr="00C951D8" w:rsidRDefault="008D28E1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11/08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1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770B6D" w14:textId="390C2BEA" w:rsidR="003517A4" w:rsidRPr="00C951D8" w:rsidRDefault="00000000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Introdução e visão geral da disciplina</w:t>
            </w:r>
          </w:p>
        </w:tc>
      </w:tr>
      <w:tr w:rsidR="00564218" w:rsidRPr="00B133E7" w14:paraId="04F735A3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84544FB" w14:textId="577D4EB0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13/08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2 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4741930" w14:textId="638380E3" w:rsidR="00564218" w:rsidRPr="008D28E1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Introdução à </w:t>
            </w:r>
            <w:r w:rsidR="000C02A6">
              <w:rPr>
                <w:rFonts w:ascii="Arial" w:hAnsi="Arial" w:cs="Arial"/>
                <w:sz w:val="20"/>
                <w:szCs w:val="20"/>
                <w:lang w:val="pt-BR"/>
              </w:rPr>
              <w:t xml:space="preserve">análise quantitativa e </w:t>
            </w:r>
            <w:r w:rsidR="003E134B">
              <w:rPr>
                <w:rFonts w:ascii="Arial" w:hAnsi="Arial" w:cs="Arial"/>
                <w:sz w:val="20"/>
                <w:szCs w:val="20"/>
                <w:lang w:val="pt-BR"/>
              </w:rPr>
              <w:t>mensuração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1</w:t>
            </w:r>
          </w:p>
        </w:tc>
      </w:tr>
      <w:tr w:rsidR="00564218" w:rsidRPr="00B133E7" w14:paraId="1AB29EC7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AD1509C" w14:textId="72154347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18/08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3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B0E3275" w14:textId="5789D3EE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Distribuições de frequência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2 (exceto a seção 2.5)</w:t>
            </w:r>
          </w:p>
        </w:tc>
      </w:tr>
      <w:tr w:rsidR="00564218" w:rsidRPr="00B133E7" w14:paraId="3F723517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81FDE7" w14:textId="42733E0A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20/08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4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2F656F2" w14:textId="5D944214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Medidas de tendência central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3</w:t>
            </w:r>
          </w:p>
        </w:tc>
      </w:tr>
      <w:tr w:rsidR="00564218" w:rsidRPr="00C951D8" w14:paraId="74CB9E09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6B8F86" w14:textId="0229CE99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25/08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5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86DBBD5" w14:textId="1BB7D355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proofErr w:type="spellStart"/>
            <w:r w:rsidRPr="00C951D8">
              <w:rPr>
                <w:rFonts w:ascii="Arial" w:hAnsi="Arial" w:cs="Arial"/>
                <w:sz w:val="20"/>
                <w:szCs w:val="20"/>
              </w:rPr>
              <w:t>Variabilidade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</w:rPr>
              <w:t xml:space="preserve"> &amp; Wallnau,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</w:rPr>
              <w:t>capítulo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</w:tr>
      <w:tr w:rsidR="00564218" w:rsidRPr="00B133E7" w14:paraId="1CDEC4AD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27AC04C" w14:textId="1B132E33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27/08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6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A2FF534" w14:textId="76332417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Revisão da Unidade 1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Pr="00573CB4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pt-BR"/>
              </w:rPr>
              <w:t>Lista de exercícios 1: entrega no início da aula!</w:t>
            </w:r>
          </w:p>
        </w:tc>
      </w:tr>
      <w:tr w:rsidR="00564218" w:rsidRPr="00C951D8" w14:paraId="073EF400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92BF332" w14:textId="4DBA8018" w:rsidR="00564218" w:rsidRPr="00C951D8" w:rsidRDefault="0094695F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01</w:t>
            </w:r>
            <w:r w:rsidR="00564218">
              <w:rPr>
                <w:rFonts w:ascii="Arial" w:hAnsi="Arial" w:cs="Arial"/>
                <w:b/>
                <w:color w:val="17384D"/>
                <w:sz w:val="20"/>
                <w:szCs w:val="20"/>
              </w:rPr>
              <w:t>/0</w:t>
            </w: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9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7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1D908B" w14:textId="22FC79BF" w:rsidR="00564218" w:rsidRPr="00573CB4" w:rsidRDefault="00564218" w:rsidP="00564218">
            <w:pPr>
              <w:spacing w:after="0" w:line="252" w:lineRule="auto"/>
              <w:rPr>
                <w:rFonts w:ascii="Arial" w:hAnsi="Arial" w:cs="Arial"/>
                <w:b/>
                <w:bCs/>
                <w:color w:val="00B050"/>
                <w:sz w:val="20"/>
                <w:szCs w:val="20"/>
                <w:lang w:val="pt-BR"/>
              </w:rPr>
            </w:pP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Prova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da </w:t>
            </w: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Unidade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1</w:t>
            </w:r>
          </w:p>
        </w:tc>
      </w:tr>
    </w:tbl>
    <w:p w14:paraId="3AB83FB2" w14:textId="77777777" w:rsidR="003517A4" w:rsidRPr="001869ED" w:rsidRDefault="003517A4">
      <w:pPr>
        <w:spacing w:after="0"/>
        <w:rPr>
          <w:rFonts w:ascii="Arial" w:hAnsi="Arial" w:cs="Arial"/>
          <w:sz w:val="20"/>
          <w:szCs w:val="20"/>
          <w:lang w:val="pt-BR"/>
        </w:rPr>
      </w:pPr>
    </w:p>
    <w:p w14:paraId="4970703F" w14:textId="7D4AAF09" w:rsidR="003517A4" w:rsidRPr="00C951D8" w:rsidRDefault="00000000">
      <w:pPr>
        <w:pStyle w:val="Heading2"/>
        <w:rPr>
          <w:rFonts w:ascii="Arial" w:hAnsi="Arial" w:cs="Arial"/>
          <w:sz w:val="20"/>
          <w:szCs w:val="20"/>
        </w:rPr>
      </w:pPr>
      <w:proofErr w:type="spellStart"/>
      <w:r w:rsidRPr="00C951D8">
        <w:rPr>
          <w:rFonts w:ascii="Arial" w:hAnsi="Arial" w:cs="Arial"/>
          <w:sz w:val="20"/>
          <w:szCs w:val="20"/>
        </w:rPr>
        <w:t>Unidade</w:t>
      </w:r>
      <w:proofErr w:type="spellEnd"/>
      <w:r w:rsidRPr="00C951D8">
        <w:rPr>
          <w:rFonts w:ascii="Arial" w:hAnsi="Arial" w:cs="Arial"/>
          <w:sz w:val="20"/>
          <w:szCs w:val="20"/>
        </w:rPr>
        <w:t xml:space="preserve"> 2: </w:t>
      </w:r>
      <w:proofErr w:type="spellStart"/>
      <w:r w:rsidR="004360F9">
        <w:rPr>
          <w:rFonts w:ascii="Arial" w:hAnsi="Arial" w:cs="Arial"/>
          <w:sz w:val="20"/>
          <w:szCs w:val="20"/>
        </w:rPr>
        <w:t>Introdução</w:t>
      </w:r>
      <w:proofErr w:type="spellEnd"/>
      <w:r w:rsidR="004360F9">
        <w:rPr>
          <w:rFonts w:ascii="Arial" w:hAnsi="Arial" w:cs="Arial"/>
          <w:sz w:val="20"/>
          <w:szCs w:val="20"/>
        </w:rPr>
        <w:t xml:space="preserve"> à </w:t>
      </w:r>
      <w:proofErr w:type="spellStart"/>
      <w:r w:rsidR="004360F9">
        <w:rPr>
          <w:rFonts w:ascii="Arial" w:hAnsi="Arial" w:cs="Arial"/>
          <w:sz w:val="20"/>
          <w:szCs w:val="20"/>
        </w:rPr>
        <w:t>p</w:t>
      </w:r>
      <w:r w:rsidRPr="00C951D8">
        <w:rPr>
          <w:rFonts w:ascii="Arial" w:hAnsi="Arial" w:cs="Arial"/>
          <w:sz w:val="20"/>
          <w:szCs w:val="20"/>
        </w:rPr>
        <w:t>robabilidade</w:t>
      </w:r>
      <w:proofErr w:type="spellEnd"/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092"/>
        <w:gridCol w:w="5700"/>
      </w:tblGrid>
      <w:tr w:rsidR="003517A4" w:rsidRPr="00C951D8" w14:paraId="41F34572" w14:textId="77777777" w:rsidTr="001869ED">
        <w:trPr>
          <w:tblHeader/>
          <w:jc w:val="center"/>
        </w:trPr>
        <w:tc>
          <w:tcPr>
            <w:tcW w:w="4092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FFE5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700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BDA51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Tema,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atividade</w:t>
            </w:r>
            <w:proofErr w:type="spellEnd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leitura</w:t>
            </w:r>
            <w:proofErr w:type="spellEnd"/>
          </w:p>
        </w:tc>
      </w:tr>
      <w:tr w:rsidR="00564218" w:rsidRPr="00B133E7" w14:paraId="4E10F751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88BC470" w14:textId="458A1D3B" w:rsidR="00564218" w:rsidRPr="009B2C30" w:rsidRDefault="00564218" w:rsidP="00564218">
            <w:pPr>
              <w:spacing w:after="0" w:line="252" w:lineRule="auto"/>
              <w:rPr>
                <w:rFonts w:ascii="Arial" w:hAnsi="Arial" w:cs="Arial"/>
                <w:bCs/>
                <w:color w:val="17384D"/>
                <w:sz w:val="20"/>
                <w:szCs w:val="20"/>
              </w:rPr>
            </w:pPr>
            <w:r w:rsidRPr="009B2C30">
              <w:rPr>
                <w:rFonts w:ascii="Arial" w:hAnsi="Arial" w:cs="Arial"/>
                <w:bCs/>
                <w:color w:val="17384D"/>
                <w:sz w:val="20"/>
                <w:szCs w:val="20"/>
              </w:rPr>
              <w:t>03/09</w:t>
            </w:r>
            <w:r w:rsidR="0025673A" w:rsidRPr="009B2C30">
              <w:rPr>
                <w:rFonts w:ascii="Arial" w:hAnsi="Arial" w:cs="Arial"/>
                <w:bCs/>
                <w:color w:val="17384D"/>
                <w:sz w:val="20"/>
                <w:szCs w:val="20"/>
              </w:rPr>
              <w:t xml:space="preserve"> 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4FBE1C5" w14:textId="4E752814" w:rsidR="00564218" w:rsidRPr="009B2C30" w:rsidRDefault="009B2C30" w:rsidP="00564218">
            <w:pPr>
              <w:spacing w:after="0" w:line="252" w:lineRule="auto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Atividade assíncrona: </w:t>
            </w:r>
            <w:r w:rsidRPr="002266FA">
              <w:rPr>
                <w:rFonts w:ascii="Arial" w:hAnsi="Arial" w:cs="Arial"/>
                <w:bCs/>
                <w:sz w:val="20"/>
                <w:szCs w:val="20"/>
                <w:lang w:val="pt-BR"/>
              </w:rPr>
              <w:t>Exercício de participação 1</w:t>
            </w:r>
          </w:p>
        </w:tc>
      </w:tr>
      <w:tr w:rsidR="00564218" w:rsidRPr="00B133E7" w14:paraId="3134D649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BD8DA64" w14:textId="5E903B8B" w:rsidR="00564218" w:rsidRPr="009B2C30" w:rsidRDefault="00564218" w:rsidP="00564218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08/09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</w:t>
            </w:r>
            <w:r w:rsidR="009B2C30">
              <w:rPr>
                <w:rFonts w:ascii="Arial" w:hAnsi="Arial" w:cs="Arial"/>
                <w:b/>
                <w:color w:val="17384D"/>
                <w:sz w:val="20"/>
                <w:szCs w:val="20"/>
              </w:rPr>
              <w:t>– Aula 8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3F01CC" w14:textId="6C247A4F" w:rsidR="00564218" w:rsidRDefault="009B2C30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Probabilidade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6 (exceto a seção 6.4)</w:t>
            </w:r>
          </w:p>
        </w:tc>
      </w:tr>
      <w:tr w:rsidR="00564218" w:rsidRPr="00B133E7" w14:paraId="651DB05A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1702A7D" w14:textId="47B14739" w:rsidR="00564218" w:rsidRPr="00E568B5" w:rsidRDefault="00564218" w:rsidP="00564218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r w:rsidRPr="00E568B5">
              <w:rPr>
                <w:rFonts w:ascii="Arial" w:hAnsi="Arial" w:cs="Arial"/>
                <w:b/>
                <w:color w:val="17384D"/>
                <w:sz w:val="20"/>
                <w:szCs w:val="20"/>
              </w:rPr>
              <w:t>10/09</w:t>
            </w:r>
            <w:r w:rsidR="00E568B5" w:rsidRPr="00E568B5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</w:t>
            </w:r>
            <w:r w:rsidR="009B2C30">
              <w:rPr>
                <w:rFonts w:ascii="Arial" w:hAnsi="Arial" w:cs="Arial"/>
                <w:b/>
                <w:color w:val="17384D"/>
                <w:sz w:val="20"/>
                <w:szCs w:val="20"/>
              </w:rPr>
              <w:t>– Aula 9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71AAAF7" w14:textId="3FD426A5" w:rsidR="00564218" w:rsidRPr="00C951D8" w:rsidRDefault="009B2C30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Probabilidade e amostras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7</w:t>
            </w:r>
          </w:p>
        </w:tc>
      </w:tr>
      <w:tr w:rsidR="00564218" w:rsidRPr="00B133E7" w14:paraId="00696DD8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CBBEF2C" w14:textId="6157AC3D" w:rsidR="00564218" w:rsidRPr="00C951D8" w:rsidRDefault="00564218" w:rsidP="00564218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15/09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</w:t>
            </w:r>
            <w:r w:rsidR="009B2C30" w:rsidRPr="00E568B5">
              <w:rPr>
                <w:rFonts w:ascii="Arial" w:hAnsi="Arial" w:cs="Arial"/>
                <w:b/>
                <w:color w:val="17384D"/>
                <w:sz w:val="20"/>
                <w:szCs w:val="20"/>
              </w:rPr>
              <w:t>– Aula 10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0D32CC6" w14:textId="396E3E25" w:rsidR="00564218" w:rsidRPr="00573CB4" w:rsidRDefault="009B2C30" w:rsidP="00564218">
            <w:pPr>
              <w:spacing w:after="0" w:line="252" w:lineRule="auto"/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Revisão da Unidade 2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Pr="00573CB4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pt-BR"/>
              </w:rPr>
              <w:t>Lista de exercícios 2: entrega no início da aula!</w:t>
            </w:r>
          </w:p>
        </w:tc>
      </w:tr>
      <w:tr w:rsidR="00564218" w:rsidRPr="009B2C30" w14:paraId="09B264E7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7A796A3" w14:textId="617996E3" w:rsidR="00564218" w:rsidRPr="00E568B5" w:rsidRDefault="00564218" w:rsidP="00564218">
            <w:pPr>
              <w:spacing w:after="0" w:line="252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B2C30">
              <w:rPr>
                <w:rFonts w:ascii="Arial" w:hAnsi="Arial" w:cs="Arial"/>
                <w:b/>
                <w:color w:val="17384D"/>
                <w:sz w:val="20"/>
                <w:szCs w:val="20"/>
              </w:rPr>
              <w:t>17/09</w:t>
            </w:r>
            <w:r w:rsidR="009B2C30">
              <w:rPr>
                <w:rFonts w:ascii="Arial" w:hAnsi="Arial" w:cs="Arial"/>
                <w:bCs/>
                <w:color w:val="17384D"/>
                <w:sz w:val="20"/>
                <w:szCs w:val="20"/>
              </w:rPr>
              <w:t xml:space="preserve"> </w:t>
            </w:r>
            <w:r w:rsidR="009B2C30">
              <w:rPr>
                <w:rFonts w:ascii="Arial" w:hAnsi="Arial" w:cs="Arial"/>
                <w:b/>
                <w:color w:val="17384D"/>
                <w:sz w:val="20"/>
                <w:szCs w:val="20"/>
              </w:rPr>
              <w:t>– Aula 11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34ADAA3" w14:textId="2E742F38" w:rsidR="00564218" w:rsidRPr="00564218" w:rsidRDefault="009B2C30" w:rsidP="00564218">
            <w:pPr>
              <w:spacing w:after="0" w:line="252" w:lineRule="auto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  <w:lang w:val="pt-BR"/>
              </w:rPr>
              <w:t>Prova da Unidade 2</w:t>
            </w:r>
          </w:p>
        </w:tc>
      </w:tr>
      <w:tr w:rsidR="00564218" w:rsidRPr="00C951D8" w14:paraId="2C7969FC" w14:textId="77777777" w:rsidTr="00564218">
        <w:trPr>
          <w:cantSplit/>
          <w:trHeight w:val="401"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0CE9B0" w14:textId="7D89ACD3" w:rsidR="00564218" w:rsidRPr="00E93406" w:rsidRDefault="00564218" w:rsidP="00564218">
            <w:pPr>
              <w:spacing w:after="0" w:line="252" w:lineRule="auto"/>
              <w:rPr>
                <w:rFonts w:ascii="Arial" w:hAnsi="Arial" w:cs="Arial"/>
                <w:bCs/>
                <w:color w:val="EE0000"/>
                <w:sz w:val="20"/>
                <w:szCs w:val="20"/>
              </w:rPr>
            </w:pPr>
            <w:r w:rsidRPr="00E93406">
              <w:rPr>
                <w:rFonts w:ascii="Arial" w:hAnsi="Arial" w:cs="Arial"/>
                <w:bCs/>
                <w:color w:val="EE0000"/>
                <w:sz w:val="20"/>
                <w:szCs w:val="20"/>
              </w:rPr>
              <w:t>2</w:t>
            </w:r>
            <w:r w:rsidR="00573CB4" w:rsidRPr="00E93406">
              <w:rPr>
                <w:rFonts w:ascii="Arial" w:hAnsi="Arial" w:cs="Arial"/>
                <w:bCs/>
                <w:color w:val="EE0000"/>
                <w:sz w:val="20"/>
                <w:szCs w:val="20"/>
              </w:rPr>
              <w:t>2</w:t>
            </w:r>
            <w:r w:rsidRPr="00E93406">
              <w:rPr>
                <w:rFonts w:ascii="Arial" w:hAnsi="Arial" w:cs="Arial"/>
                <w:bCs/>
                <w:color w:val="EE0000"/>
                <w:sz w:val="20"/>
                <w:szCs w:val="20"/>
              </w:rPr>
              <w:t>/09 &amp; 2</w:t>
            </w:r>
            <w:r w:rsidR="00573CB4" w:rsidRPr="00E93406">
              <w:rPr>
                <w:rFonts w:ascii="Arial" w:hAnsi="Arial" w:cs="Arial"/>
                <w:bCs/>
                <w:color w:val="EE0000"/>
                <w:sz w:val="20"/>
                <w:szCs w:val="20"/>
              </w:rPr>
              <w:t>4</w:t>
            </w:r>
            <w:r w:rsidRPr="00E93406">
              <w:rPr>
                <w:rFonts w:ascii="Arial" w:hAnsi="Arial" w:cs="Arial"/>
                <w:bCs/>
                <w:color w:val="EE0000"/>
                <w:sz w:val="20"/>
                <w:szCs w:val="20"/>
              </w:rPr>
              <w:t>/09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06DB9B0" w14:textId="3DBFC47A" w:rsidR="00564218" w:rsidRPr="00E93406" w:rsidRDefault="00564218" w:rsidP="00564218">
            <w:pPr>
              <w:spacing w:after="0" w:line="252" w:lineRule="auto"/>
              <w:rPr>
                <w:rFonts w:ascii="Arial" w:hAnsi="Arial" w:cs="Arial"/>
                <w:b/>
                <w:bCs/>
                <w:color w:val="EE0000"/>
                <w:sz w:val="20"/>
                <w:szCs w:val="20"/>
                <w:lang w:val="pt-BR"/>
              </w:rPr>
            </w:pPr>
            <w:r w:rsidRPr="00E93406">
              <w:rPr>
                <w:rFonts w:ascii="Arial" w:hAnsi="Arial" w:cs="Arial"/>
                <w:b/>
                <w:bCs/>
                <w:color w:val="EE0000"/>
                <w:sz w:val="20"/>
                <w:szCs w:val="20"/>
                <w:lang w:val="pt-BR"/>
              </w:rPr>
              <w:t>SEMANA UNIVERSITÁRIA</w:t>
            </w:r>
          </w:p>
        </w:tc>
      </w:tr>
      <w:tr w:rsidR="00564218" w:rsidRPr="00C951D8" w14:paraId="465D9AD3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B7B76F1" w14:textId="7C99C3B7" w:rsidR="00564218" w:rsidRPr="00E93406" w:rsidRDefault="00564218" w:rsidP="00564218">
            <w:pPr>
              <w:spacing w:after="0" w:line="252" w:lineRule="auto"/>
              <w:rPr>
                <w:rFonts w:ascii="Arial" w:hAnsi="Arial" w:cs="Arial"/>
                <w:bCs/>
                <w:color w:val="EE0000"/>
                <w:sz w:val="20"/>
                <w:szCs w:val="20"/>
              </w:rPr>
            </w:pPr>
            <w:r w:rsidRPr="00E93406">
              <w:rPr>
                <w:rFonts w:ascii="Arial" w:hAnsi="Arial" w:cs="Arial"/>
                <w:bCs/>
                <w:color w:val="EE0000"/>
                <w:sz w:val="20"/>
                <w:szCs w:val="20"/>
              </w:rPr>
              <w:t>29/09 &amp; 01/10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8EE115" w14:textId="61C80433" w:rsidR="00564218" w:rsidRPr="00E93406" w:rsidRDefault="00564218" w:rsidP="00564218">
            <w:pPr>
              <w:spacing w:after="0" w:line="252" w:lineRule="auto"/>
              <w:rPr>
                <w:rFonts w:ascii="Arial" w:hAnsi="Arial" w:cs="Arial"/>
                <w:color w:val="EE0000"/>
                <w:sz w:val="20"/>
                <w:szCs w:val="20"/>
                <w:lang w:val="pt-BR"/>
              </w:rPr>
            </w:pPr>
            <w:r w:rsidRPr="00E93406">
              <w:rPr>
                <w:rFonts w:ascii="Arial" w:hAnsi="Arial" w:cs="Arial"/>
                <w:b/>
                <w:color w:val="EE0000"/>
                <w:sz w:val="20"/>
                <w:szCs w:val="20"/>
                <w:lang w:val="pt-BR"/>
              </w:rPr>
              <w:t>Não haverá aula</w:t>
            </w:r>
          </w:p>
        </w:tc>
      </w:tr>
    </w:tbl>
    <w:p w14:paraId="79715B2C" w14:textId="77777777" w:rsidR="001869ED" w:rsidRPr="00C951D8" w:rsidRDefault="001869ED">
      <w:pPr>
        <w:spacing w:after="0"/>
        <w:rPr>
          <w:rFonts w:ascii="Arial" w:hAnsi="Arial" w:cs="Arial"/>
          <w:sz w:val="20"/>
          <w:szCs w:val="20"/>
        </w:rPr>
      </w:pPr>
    </w:p>
    <w:p w14:paraId="2470BA28" w14:textId="77777777" w:rsidR="004360F9" w:rsidRDefault="004360F9">
      <w:pPr>
        <w:pStyle w:val="Heading2"/>
        <w:rPr>
          <w:rFonts w:ascii="Arial" w:hAnsi="Arial" w:cs="Arial"/>
          <w:sz w:val="20"/>
          <w:szCs w:val="20"/>
          <w:lang w:val="pt-BR"/>
        </w:rPr>
      </w:pPr>
    </w:p>
    <w:p w14:paraId="3F10993E" w14:textId="13A26966" w:rsidR="003517A4" w:rsidRPr="00C951D8" w:rsidRDefault="00000000">
      <w:pPr>
        <w:pStyle w:val="Heading2"/>
        <w:rPr>
          <w:rFonts w:ascii="Arial" w:hAnsi="Arial" w:cs="Arial"/>
          <w:sz w:val="20"/>
          <w:szCs w:val="20"/>
          <w:lang w:val="pt-BR"/>
        </w:rPr>
      </w:pPr>
      <w:r w:rsidRPr="00C951D8">
        <w:rPr>
          <w:rFonts w:ascii="Arial" w:hAnsi="Arial" w:cs="Arial"/>
          <w:sz w:val="20"/>
          <w:szCs w:val="20"/>
          <w:lang w:val="pt-BR"/>
        </w:rPr>
        <w:t xml:space="preserve">Unidade 3: </w:t>
      </w:r>
      <w:r w:rsidR="004360F9">
        <w:rPr>
          <w:rFonts w:ascii="Arial" w:hAnsi="Arial" w:cs="Arial"/>
          <w:sz w:val="20"/>
          <w:szCs w:val="20"/>
          <w:lang w:val="pt-BR"/>
        </w:rPr>
        <w:t>Introdução aos t</w:t>
      </w:r>
      <w:r w:rsidRPr="00C951D8">
        <w:rPr>
          <w:rFonts w:ascii="Arial" w:hAnsi="Arial" w:cs="Arial"/>
          <w:sz w:val="20"/>
          <w:szCs w:val="20"/>
          <w:lang w:val="pt-BR"/>
        </w:rPr>
        <w:t>estes de hipóteses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092"/>
        <w:gridCol w:w="5700"/>
      </w:tblGrid>
      <w:tr w:rsidR="003517A4" w:rsidRPr="00C951D8" w14:paraId="1FEB8003" w14:textId="77777777" w:rsidTr="001869ED">
        <w:trPr>
          <w:tblHeader/>
          <w:jc w:val="center"/>
        </w:trPr>
        <w:tc>
          <w:tcPr>
            <w:tcW w:w="4092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3ACFF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700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ABCC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Tema,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atividade</w:t>
            </w:r>
            <w:proofErr w:type="spellEnd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leitura</w:t>
            </w:r>
            <w:proofErr w:type="spellEnd"/>
          </w:p>
        </w:tc>
      </w:tr>
      <w:tr w:rsidR="001869ED" w:rsidRPr="00B133E7" w14:paraId="03180CBF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9AB0D5" w14:textId="2AB8F3A6" w:rsidR="001869ED" w:rsidRPr="00C951D8" w:rsidRDefault="001869ED" w:rsidP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06/</w:t>
            </w:r>
            <w:proofErr w:type="gramStart"/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10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 –</w:t>
            </w:r>
            <w:proofErr w:type="gramEnd"/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Aula 12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17EA8A1" w14:textId="77777777" w:rsidR="001869ED" w:rsidRPr="00C951D8" w:rsidRDefault="001869ED" w:rsidP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Testes de hipóteses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8</w:t>
            </w:r>
          </w:p>
        </w:tc>
      </w:tr>
      <w:tr w:rsidR="001869ED" w:rsidRPr="00B133E7" w14:paraId="4D228A6E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CADB036" w14:textId="1036A7C7" w:rsidR="001869ED" w:rsidRPr="00C951D8" w:rsidRDefault="001869ED" w:rsidP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08/10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13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E4DE3A2" w14:textId="05802AFF" w:rsidR="001869ED" w:rsidRPr="00C951D8" w:rsidRDefault="001869ED" w:rsidP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Introdução aos testes t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9</w:t>
            </w:r>
          </w:p>
        </w:tc>
      </w:tr>
      <w:tr w:rsidR="003517A4" w:rsidRPr="00B133E7" w14:paraId="697C062A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2569DD" w14:textId="4C76206D" w:rsidR="003517A4" w:rsidRPr="00C951D8" w:rsidRDefault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13/10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14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5B1D33" w14:textId="26C6C120" w:rsidR="003517A4" w:rsidRPr="00C951D8" w:rsidRDefault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Intervalos de confiança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, capítulo 10 </w:t>
            </w:r>
            <w:r w:rsidR="00B133E7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(exceto as páginas 314–315)</w:t>
            </w:r>
          </w:p>
        </w:tc>
      </w:tr>
      <w:tr w:rsidR="003517A4" w:rsidRPr="00B133E7" w14:paraId="110FCD32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0574E3" w14:textId="65B3A7D4" w:rsidR="003517A4" w:rsidRPr="00C951D8" w:rsidRDefault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15/10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15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A621D6E" w14:textId="3D2A9C9B" w:rsidR="003517A4" w:rsidRPr="00C951D8" w:rsidRDefault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Testes t para duas amostras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, capítulo 10 </w:t>
            </w:r>
            <w:r w:rsidR="00B133E7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(exceto as páginas 314–315)</w:t>
            </w:r>
          </w:p>
        </w:tc>
      </w:tr>
      <w:tr w:rsidR="003517A4" w:rsidRPr="00B133E7" w14:paraId="49761DF4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63FAE8A" w14:textId="1093F3E3" w:rsidR="003517A4" w:rsidRPr="00C951D8" w:rsidRDefault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20/10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16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17A086" w14:textId="1AD1C018" w:rsidR="003517A4" w:rsidRPr="00C951D8" w:rsidRDefault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Revisão da Unidade 3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Pr="00573CB4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pt-BR"/>
              </w:rPr>
              <w:t>Lista de exercícios 3: entrega no início da aula!</w:t>
            </w:r>
          </w:p>
        </w:tc>
      </w:tr>
      <w:tr w:rsidR="001869ED" w:rsidRPr="00B133E7" w14:paraId="4A215FDC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67FB6C" w14:textId="4EBD083C" w:rsidR="001869ED" w:rsidRPr="001869ED" w:rsidRDefault="00573CB4" w:rsidP="001869ED">
            <w:pPr>
              <w:spacing w:after="0" w:line="252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22/10 – Aula 17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2286370" w14:textId="7137D538" w:rsidR="001869ED" w:rsidRDefault="00573CB4" w:rsidP="001869ED">
            <w:pPr>
              <w:spacing w:after="0" w:line="252" w:lineRule="auto"/>
              <w:rPr>
                <w:rFonts w:ascii="Arial" w:hAnsi="Arial" w:cs="Arial"/>
                <w:bCs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Atividade assíncrona: </w:t>
            </w:r>
            <w:r>
              <w:rPr>
                <w:rFonts w:ascii="Arial" w:hAnsi="Arial" w:cs="Arial"/>
                <w:bCs/>
                <w:sz w:val="20"/>
                <w:szCs w:val="20"/>
                <w:lang w:val="pt-BR"/>
              </w:rPr>
              <w:t>AmericasBarometer</w:t>
            </w:r>
            <w:r w:rsidRPr="00573CB4">
              <w:rPr>
                <w:rFonts w:ascii="Arial" w:hAnsi="Arial" w:cs="Arial"/>
                <w:bCs/>
                <w:sz w:val="20"/>
                <w:szCs w:val="20"/>
                <w:lang w:val="pt-BR"/>
              </w:rPr>
              <w:t xml:space="preserve"> 2026</w:t>
            </w:r>
            <w:r>
              <w:rPr>
                <w:rFonts w:ascii="Arial" w:hAnsi="Arial" w:cs="Arial"/>
                <w:bCs/>
                <w:sz w:val="20"/>
                <w:szCs w:val="20"/>
                <w:lang w:val="pt-BR"/>
              </w:rPr>
              <w:t xml:space="preserve"> (USP)</w:t>
            </w:r>
          </w:p>
          <w:p w14:paraId="572539A5" w14:textId="413F31FD" w:rsidR="00B74ABE" w:rsidRPr="00564218" w:rsidRDefault="00B74ABE" w:rsidP="001869ED">
            <w:pPr>
              <w:spacing w:after="0" w:line="252" w:lineRule="auto"/>
              <w:rPr>
                <w:rFonts w:ascii="Arial" w:hAnsi="Arial" w:cs="Arial"/>
                <w:b/>
                <w:sz w:val="20"/>
                <w:szCs w:val="20"/>
                <w:lang w:val="pt-BR"/>
              </w:rPr>
            </w:pPr>
            <w:hyperlink r:id="rId16" w:history="1">
              <w:r w:rsidRPr="00BD7E7C">
                <w:rPr>
                  <w:rStyle w:val="Hyperlink"/>
                  <w:rFonts w:ascii="Arial" w:hAnsi="Arial" w:cs="Arial"/>
                  <w:b/>
                  <w:sz w:val="20"/>
                  <w:szCs w:val="20"/>
                  <w:lang w:val="pt-BR"/>
                </w:rPr>
                <w:t>https://www.youtube.com/live/PSfw6ewSzvE</w:t>
              </w:r>
            </w:hyperlink>
            <w:r>
              <w:rPr>
                <w:rFonts w:ascii="Arial" w:hAnsi="Arial" w:cs="Arial"/>
                <w:b/>
                <w:sz w:val="20"/>
                <w:szCs w:val="20"/>
                <w:lang w:val="pt-BR"/>
              </w:rPr>
              <w:t xml:space="preserve"> </w:t>
            </w:r>
            <w:r w:rsidR="00B133E7" w:rsidRPr="00B133E7">
              <w:rPr>
                <w:rFonts w:ascii="Arial" w:hAnsi="Arial" w:cs="Arial"/>
                <w:bCs/>
                <w:sz w:val="20"/>
                <w:szCs w:val="20"/>
                <w:lang w:val="pt-BR"/>
              </w:rPr>
              <w:t>(17h30)</w:t>
            </w:r>
          </w:p>
        </w:tc>
      </w:tr>
      <w:tr w:rsidR="001869ED" w:rsidRPr="00B133E7" w14:paraId="1E586609" w14:textId="77777777" w:rsidTr="001869ED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D674A7E" w14:textId="07C4F3BD" w:rsidR="001869ED" w:rsidRPr="00C951D8" w:rsidRDefault="001869ED" w:rsidP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27/10</w:t>
            </w:r>
            <w:r w:rsidR="0025673A"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1</w:t>
            </w:r>
            <w:r w:rsidR="00573CB4">
              <w:rPr>
                <w:rFonts w:ascii="Arial" w:hAnsi="Arial" w:cs="Arial"/>
                <w:b/>
                <w:color w:val="17384D"/>
                <w:sz w:val="20"/>
                <w:szCs w:val="20"/>
              </w:rPr>
              <w:t>8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EA1C03A" w14:textId="0D5E5F9F" w:rsidR="001869ED" w:rsidRPr="00C951D8" w:rsidRDefault="00B133E7" w:rsidP="001869ED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Prova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da </w:t>
            </w: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Unidade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3</w:t>
            </w:r>
          </w:p>
        </w:tc>
      </w:tr>
    </w:tbl>
    <w:p w14:paraId="53817449" w14:textId="77777777" w:rsidR="003517A4" w:rsidRPr="00C951D8" w:rsidRDefault="003517A4">
      <w:pPr>
        <w:spacing w:after="0"/>
        <w:rPr>
          <w:rFonts w:ascii="Arial" w:hAnsi="Arial" w:cs="Arial"/>
          <w:sz w:val="20"/>
          <w:szCs w:val="20"/>
        </w:rPr>
      </w:pPr>
    </w:p>
    <w:p w14:paraId="2856F7CD" w14:textId="1F72847B" w:rsidR="003517A4" w:rsidRPr="004360F9" w:rsidRDefault="00000000">
      <w:pPr>
        <w:pStyle w:val="Heading2"/>
        <w:rPr>
          <w:rFonts w:ascii="Arial" w:hAnsi="Arial" w:cs="Arial"/>
          <w:sz w:val="20"/>
          <w:szCs w:val="20"/>
          <w:lang w:val="pt-BR"/>
        </w:rPr>
      </w:pPr>
      <w:r w:rsidRPr="004360F9">
        <w:rPr>
          <w:rFonts w:ascii="Arial" w:hAnsi="Arial" w:cs="Arial"/>
          <w:sz w:val="20"/>
          <w:szCs w:val="20"/>
          <w:lang w:val="pt-BR"/>
        </w:rPr>
        <w:t xml:space="preserve">Unidade </w:t>
      </w:r>
      <w:r w:rsidR="0094695F" w:rsidRPr="004360F9">
        <w:rPr>
          <w:rFonts w:ascii="Arial" w:hAnsi="Arial" w:cs="Arial"/>
          <w:sz w:val="20"/>
          <w:szCs w:val="20"/>
          <w:lang w:val="pt-BR"/>
        </w:rPr>
        <w:t>4</w:t>
      </w:r>
      <w:r w:rsidRPr="004360F9">
        <w:rPr>
          <w:rFonts w:ascii="Arial" w:hAnsi="Arial" w:cs="Arial"/>
          <w:sz w:val="20"/>
          <w:szCs w:val="20"/>
          <w:lang w:val="pt-BR"/>
        </w:rPr>
        <w:t xml:space="preserve">: </w:t>
      </w:r>
      <w:r w:rsidR="004360F9" w:rsidRPr="004360F9">
        <w:rPr>
          <w:rFonts w:ascii="Arial" w:hAnsi="Arial" w:cs="Arial"/>
          <w:sz w:val="20"/>
          <w:szCs w:val="20"/>
          <w:lang w:val="pt-BR"/>
        </w:rPr>
        <w:t>Introdução</w:t>
      </w:r>
      <w:r w:rsidR="004360F9">
        <w:rPr>
          <w:rFonts w:ascii="Arial" w:hAnsi="Arial" w:cs="Arial"/>
          <w:sz w:val="20"/>
          <w:szCs w:val="20"/>
          <w:lang w:val="pt-BR"/>
        </w:rPr>
        <w:t xml:space="preserve"> </w:t>
      </w:r>
      <w:r w:rsidR="004360F9" w:rsidRPr="004360F9">
        <w:rPr>
          <w:rFonts w:ascii="Arial" w:hAnsi="Arial" w:cs="Arial"/>
          <w:sz w:val="20"/>
          <w:szCs w:val="20"/>
          <w:lang w:val="pt-BR"/>
        </w:rPr>
        <w:t>à c</w:t>
      </w:r>
      <w:r w:rsidRPr="004360F9">
        <w:rPr>
          <w:rFonts w:ascii="Arial" w:hAnsi="Arial" w:cs="Arial"/>
          <w:sz w:val="20"/>
          <w:szCs w:val="20"/>
          <w:lang w:val="pt-BR"/>
        </w:rPr>
        <w:t>orrelação e regressão</w:t>
      </w:r>
    </w:p>
    <w:tbl>
      <w:tblPr>
        <w:tblStyle w:val="TableGrid"/>
        <w:tblW w:w="9792" w:type="dxa"/>
        <w:jc w:val="center"/>
        <w:tblLayout w:type="fixed"/>
        <w:tblLook w:val="04A0" w:firstRow="1" w:lastRow="0" w:firstColumn="1" w:lastColumn="0" w:noHBand="0" w:noVBand="1"/>
      </w:tblPr>
      <w:tblGrid>
        <w:gridCol w:w="4092"/>
        <w:gridCol w:w="5700"/>
      </w:tblGrid>
      <w:tr w:rsidR="003517A4" w:rsidRPr="00C951D8" w14:paraId="6F7B3CF1" w14:textId="77777777" w:rsidTr="00564218">
        <w:trPr>
          <w:tblHeader/>
          <w:jc w:val="center"/>
        </w:trPr>
        <w:tc>
          <w:tcPr>
            <w:tcW w:w="4092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D40CD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5700" w:type="dxa"/>
            <w:shd w:val="clear" w:color="auto" w:fill="2E5E7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BD56" w14:textId="77777777" w:rsidR="003517A4" w:rsidRPr="00C951D8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Tema,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atividade</w:t>
            </w:r>
            <w:proofErr w:type="spellEnd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 e </w:t>
            </w:r>
            <w:proofErr w:type="spellStart"/>
            <w:r w:rsidRPr="00C951D8">
              <w:rPr>
                <w:rFonts w:ascii="Arial" w:hAnsi="Arial" w:cs="Arial"/>
                <w:b/>
                <w:color w:val="FFFFFF"/>
                <w:sz w:val="20"/>
                <w:szCs w:val="20"/>
              </w:rPr>
              <w:t>leitura</w:t>
            </w:r>
            <w:proofErr w:type="spellEnd"/>
          </w:p>
        </w:tc>
      </w:tr>
      <w:tr w:rsidR="00B133E7" w:rsidRPr="00B133E7" w14:paraId="4FF45EA1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735183" w14:textId="224BF15F" w:rsidR="00B133E7" w:rsidRDefault="00B133E7" w:rsidP="00B133E7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29/10 – Aula 19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E0AD0AE" w14:textId="6FCF310F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Correlação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15 (exceto a seção 15.5)</w:t>
            </w:r>
          </w:p>
        </w:tc>
      </w:tr>
      <w:tr w:rsidR="00B133E7" w:rsidRPr="00B133E7" w14:paraId="30CE405A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D06FC7" w14:textId="11F4FB64" w:rsidR="00B133E7" w:rsidRDefault="00B133E7" w:rsidP="00B133E7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03/11 – Aula 20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95D0679" w14:textId="7A9A0202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Continuação: correlação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15 (exceto a seção 15.5)</w:t>
            </w:r>
          </w:p>
        </w:tc>
      </w:tr>
      <w:tr w:rsidR="00B133E7" w:rsidRPr="00B133E7" w14:paraId="2618F8F8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7187D20" w14:textId="6D901920" w:rsidR="00B133E7" w:rsidRDefault="00B133E7" w:rsidP="00B133E7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05/11 – Aula 21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184FE34" w14:textId="014C06C8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Regressão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16, somente páginas 529–537, 544–545 e 551–552</w:t>
            </w:r>
          </w:p>
        </w:tc>
      </w:tr>
      <w:tr w:rsidR="00B133E7" w:rsidRPr="00B133E7" w14:paraId="419A56A8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41721B0" w14:textId="206FE407" w:rsidR="00B133E7" w:rsidRDefault="00B133E7" w:rsidP="00B133E7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10/11 – Aula 22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6742AC9" w14:textId="5CACEA77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Continuação: regressão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16, somente páginas 529–537, 544–545 e 551–552</w:t>
            </w:r>
          </w:p>
        </w:tc>
      </w:tr>
      <w:tr w:rsidR="00B133E7" w:rsidRPr="00B133E7" w14:paraId="60984FF7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999679F" w14:textId="2D2402AA" w:rsidR="00B133E7" w:rsidRDefault="00B133E7" w:rsidP="00B133E7">
            <w:pPr>
              <w:spacing w:after="0" w:line="252" w:lineRule="auto"/>
              <w:rPr>
                <w:rFonts w:ascii="Arial" w:hAnsi="Arial" w:cs="Arial"/>
                <w:b/>
                <w:color w:val="17384D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12/11 – Aula 23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D29330C" w14:textId="70ABBFD4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Continuação: regressão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Gravetter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 &amp; </w:t>
            </w:r>
            <w:proofErr w:type="spellStart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Wallnau</w:t>
            </w:r>
            <w:proofErr w:type="spellEnd"/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, capítulo 16, somente páginas 529–537, 544–545 e 551–552</w:t>
            </w:r>
          </w:p>
        </w:tc>
      </w:tr>
      <w:tr w:rsidR="00B133E7" w:rsidRPr="00B133E7" w14:paraId="7800828F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65DDEC4C" w14:textId="2BD40742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17/11 – Aula 24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0DBF1E77" w14:textId="592435A4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4695F">
              <w:rPr>
                <w:rFonts w:ascii="Arial" w:hAnsi="Arial" w:cs="Arial"/>
                <w:sz w:val="20"/>
                <w:szCs w:val="20"/>
                <w:lang w:val="pt-BR"/>
              </w:rPr>
              <w:t xml:space="preserve">Prática 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computacional (Nomes A – G)</w:t>
            </w:r>
          </w:p>
        </w:tc>
      </w:tr>
      <w:tr w:rsidR="00B133E7" w:rsidRPr="00B133E7" w14:paraId="29DDB2BE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469DA528" w14:textId="7AF6B010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19/11 – Aula 25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8D5B717" w14:textId="3076416D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94695F">
              <w:rPr>
                <w:rFonts w:ascii="Arial" w:hAnsi="Arial" w:cs="Arial"/>
                <w:sz w:val="20"/>
                <w:szCs w:val="20"/>
                <w:lang w:val="pt-BR"/>
              </w:rPr>
              <w:t xml:space="preserve">Prática 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computacional 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(Nomes I – V)</w:t>
            </w:r>
          </w:p>
        </w:tc>
      </w:tr>
      <w:tr w:rsidR="00B133E7" w:rsidRPr="00B133E7" w14:paraId="6CF5A838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91EDE25" w14:textId="3607A4D0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  <w:lang w:val="pt-BR"/>
              </w:rPr>
              <w:lastRenderedPageBreak/>
              <w:t>24/11</w:t>
            </w: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 xml:space="preserve"> – Aula 26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03CF0FA" w14:textId="0ABECEB0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 xml:space="preserve">Revisão da Unidade 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>4</w:t>
            </w: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br/>
            </w:r>
            <w:r w:rsidRPr="00573CB4">
              <w:rPr>
                <w:rFonts w:ascii="Arial" w:hAnsi="Arial" w:cs="Arial"/>
                <w:b/>
                <w:bCs/>
                <w:sz w:val="20"/>
                <w:szCs w:val="20"/>
                <w:u w:val="single"/>
                <w:lang w:val="pt-BR"/>
              </w:rPr>
              <w:t>Lista de exercícios 4: entrega no início da aula!</w:t>
            </w:r>
          </w:p>
        </w:tc>
      </w:tr>
      <w:tr w:rsidR="00B133E7" w:rsidRPr="00E55990" w14:paraId="76767BB8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74360DC" w14:textId="702527FE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26/11 – Aula 27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EE79CC8" w14:textId="476D7D81" w:rsidR="00B133E7" w:rsidRPr="00573CB4" w:rsidRDefault="00B133E7" w:rsidP="00B133E7">
            <w:pPr>
              <w:spacing w:after="0" w:line="252" w:lineRule="auto"/>
              <w:rPr>
                <w:rFonts w:ascii="Arial" w:hAnsi="Arial" w:cs="Arial"/>
                <w:b/>
                <w:bCs/>
                <w:color w:val="00B050"/>
                <w:sz w:val="20"/>
                <w:szCs w:val="20"/>
                <w:lang w:val="pt-BR"/>
              </w:rPr>
            </w:pP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Prova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da </w:t>
            </w: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Unidade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4</w:t>
            </w:r>
          </w:p>
        </w:tc>
      </w:tr>
      <w:tr w:rsidR="00B133E7" w:rsidRPr="00B133E7" w14:paraId="75F93472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A754498" w14:textId="20DDD8B7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01/12 – Aula 28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3FD553B6" w14:textId="162E8AAE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r w:rsidRPr="00C951D8">
              <w:rPr>
                <w:rFonts w:ascii="Arial" w:hAnsi="Arial" w:cs="Arial"/>
                <w:sz w:val="20"/>
                <w:szCs w:val="20"/>
                <w:lang w:val="pt-BR"/>
              </w:rPr>
              <w:t>Revisão para a prova final</w:t>
            </w:r>
          </w:p>
        </w:tc>
      </w:tr>
      <w:tr w:rsidR="00B133E7" w:rsidRPr="0094695F" w14:paraId="2CCB8440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45DF69E" w14:textId="2FA01A2A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03/12 – Aula 29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53CAF951" w14:textId="1CC8BE4A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  <w:lang w:val="pt-BR"/>
              </w:rPr>
            </w:pPr>
            <w:proofErr w:type="spellStart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Prova</w:t>
            </w:r>
            <w:proofErr w:type="spellEnd"/>
            <w:r w:rsidRPr="00573CB4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 xml:space="preserve"> final</w:t>
            </w:r>
          </w:p>
        </w:tc>
      </w:tr>
      <w:tr w:rsidR="00B133E7" w:rsidRPr="00B133E7" w14:paraId="1D02C798" w14:textId="77777777" w:rsidTr="00564218">
        <w:trPr>
          <w:cantSplit/>
          <w:jc w:val="center"/>
        </w:trPr>
        <w:tc>
          <w:tcPr>
            <w:tcW w:w="4092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169D4D57" w14:textId="3C9ECF59" w:rsidR="00B133E7" w:rsidRPr="00C951D8" w:rsidRDefault="00B133E7" w:rsidP="00B133E7">
            <w:pPr>
              <w:spacing w:after="0" w:line="252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17384D"/>
                <w:sz w:val="20"/>
                <w:szCs w:val="20"/>
              </w:rPr>
              <w:t>08/12 – Aula 30</w:t>
            </w:r>
          </w:p>
        </w:tc>
        <w:tc>
          <w:tcPr>
            <w:tcW w:w="5700" w:type="dxa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BACBE06" w14:textId="6D463058" w:rsidR="00B133E7" w:rsidRPr="00573CB4" w:rsidRDefault="00B133E7" w:rsidP="00B133E7">
            <w:pPr>
              <w:spacing w:after="0" w:line="252" w:lineRule="auto"/>
              <w:rPr>
                <w:rFonts w:ascii="Arial" w:hAnsi="Arial" w:cs="Arial"/>
                <w:b/>
                <w:bCs/>
                <w:color w:val="7030A0"/>
                <w:sz w:val="20"/>
                <w:szCs w:val="20"/>
                <w:lang w:val="pt-BR"/>
              </w:rPr>
            </w:pPr>
            <w:r w:rsidRPr="0094695F">
              <w:rPr>
                <w:rFonts w:ascii="Arial" w:hAnsi="Arial" w:cs="Arial"/>
                <w:b/>
                <w:bCs/>
                <w:sz w:val="20"/>
                <w:szCs w:val="20"/>
                <w:lang w:val="pt-BR"/>
              </w:rPr>
              <w:t>Atividade assíncrona: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Exercício de participação 2</w:t>
            </w:r>
          </w:p>
        </w:tc>
      </w:tr>
    </w:tbl>
    <w:p w14:paraId="5F496A46" w14:textId="750F5E81" w:rsidR="003517A4" w:rsidRPr="0094695F" w:rsidRDefault="003517A4" w:rsidP="00E568B5">
      <w:pPr>
        <w:rPr>
          <w:rFonts w:ascii="Arial" w:hAnsi="Arial" w:cs="Arial"/>
          <w:sz w:val="20"/>
          <w:szCs w:val="20"/>
          <w:lang w:val="pt-BR"/>
        </w:rPr>
      </w:pPr>
    </w:p>
    <w:sectPr w:rsidR="003517A4" w:rsidRPr="0094695F" w:rsidSect="00034616">
      <w:headerReference w:type="default" r:id="rId17"/>
      <w:footerReference w:type="default" r:id="rId18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87DB2C" w14:textId="77777777" w:rsidR="000B25C6" w:rsidRDefault="000B25C6">
      <w:pPr>
        <w:spacing w:after="0" w:line="240" w:lineRule="auto"/>
      </w:pPr>
      <w:r>
        <w:separator/>
      </w:r>
    </w:p>
  </w:endnote>
  <w:endnote w:type="continuationSeparator" w:id="0">
    <w:p w14:paraId="1AA783FC" w14:textId="77777777" w:rsidR="000B25C6" w:rsidRDefault="000B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5FA2E7" w14:textId="77777777" w:rsidR="003517A4" w:rsidRDefault="00000000">
    <w:pPr>
      <w:pStyle w:val="Footer"/>
      <w:jc w:val="right"/>
    </w:pPr>
    <w:r>
      <w:rPr>
        <w:color w:val="5B6770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C951D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4BE2E4" w14:textId="77777777" w:rsidR="000B25C6" w:rsidRDefault="000B25C6">
      <w:pPr>
        <w:spacing w:after="0" w:line="240" w:lineRule="auto"/>
      </w:pPr>
      <w:r>
        <w:separator/>
      </w:r>
    </w:p>
  </w:footnote>
  <w:footnote w:type="continuationSeparator" w:id="0">
    <w:p w14:paraId="37D0BA4F" w14:textId="77777777" w:rsidR="000B25C6" w:rsidRDefault="000B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526DF6" w14:textId="77777777" w:rsidR="005B471E" w:rsidRDefault="005B471E" w:rsidP="005B471E">
    <w:pPr>
      <w:pStyle w:val="Header"/>
      <w:rPr>
        <w:lang w:val="pt-BR"/>
      </w:rPr>
    </w:pPr>
    <w:r>
      <w:fldChar w:fldCharType="begin"/>
    </w:r>
    <w:r w:rsidRPr="005B471E">
      <w:rPr>
        <w:lang w:val="pt-BR"/>
      </w:rPr>
      <w:instrText xml:space="preserve"> INCLUDEPICTURE "https://encrypted-tbn0.gstatic.com/images?q=tbn:ANd9GcRrrv_Fm3O3nNMUg7hm2RDAbToZd0w4SOYCkmLHs2xlCaxpADfifTpJhi8&amp;s=10" \* MERGEFORMATINET </w:instrText>
    </w:r>
    <w:r>
      <w:fldChar w:fldCharType="separate"/>
    </w:r>
    <w:r>
      <w:rPr>
        <w:noProof/>
      </w:rPr>
      <w:drawing>
        <wp:inline distT="0" distB="0" distL="0" distR="0" wp14:anchorId="4D27CE1C" wp14:editId="0B1AF831">
          <wp:extent cx="1181686" cy="856867"/>
          <wp:effectExtent l="0" t="0" r="0" b="0"/>
          <wp:docPr id="443666200" name="Picture 1" descr="Ipol UnB | Brasília 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pol UnB | Brasília DF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272" t="20280" r="12952" b="24772"/>
                  <a:stretch>
                    <a:fillRect/>
                  </a:stretch>
                </pic:blipFill>
                <pic:spPr bwMode="auto">
                  <a:xfrm>
                    <a:off x="0" y="0"/>
                    <a:ext cx="1189406" cy="8624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fldChar w:fldCharType="end"/>
    </w:r>
    <w:r w:rsidRPr="005B471E">
      <w:rPr>
        <w:lang w:val="pt-BR"/>
      </w:rPr>
      <w:tab/>
    </w:r>
    <w:r w:rsidR="00C951D8" w:rsidRPr="00C951D8">
      <w:rPr>
        <w:lang w:val="pt-BR"/>
      </w:rPr>
      <w:t>M</w:t>
    </w:r>
    <w:r w:rsidR="00C951D8">
      <w:rPr>
        <w:lang w:val="pt-BR"/>
      </w:rPr>
      <w:t>étodos</w:t>
    </w:r>
    <w:r w:rsidR="00C951D8" w:rsidRPr="00C951D8">
      <w:rPr>
        <w:lang w:val="pt-BR"/>
      </w:rPr>
      <w:t xml:space="preserve"> Quantitativ</w:t>
    </w:r>
    <w:r w:rsidR="00C951D8">
      <w:rPr>
        <w:lang w:val="pt-BR"/>
      </w:rPr>
      <w:t>os Aplicados às Políticas Públicas</w:t>
    </w:r>
  </w:p>
  <w:p w14:paraId="0688C17D" w14:textId="732ED417" w:rsidR="003517A4" w:rsidRDefault="005B471E" w:rsidP="005B471E">
    <w:pPr>
      <w:pStyle w:val="Header"/>
      <w:rPr>
        <w:rFonts w:ascii="Arial" w:hAnsi="Arial" w:cs="Arial"/>
        <w:sz w:val="20"/>
        <w:szCs w:val="20"/>
        <w:lang w:val="pt-BR"/>
      </w:rPr>
    </w:pPr>
    <w:r>
      <w:rPr>
        <w:lang w:val="pt-BR"/>
      </w:rPr>
      <w:tab/>
    </w:r>
    <w:r w:rsidRPr="00C951D8">
      <w:rPr>
        <w:rFonts w:ascii="Arial" w:hAnsi="Arial" w:cs="Arial"/>
        <w:sz w:val="20"/>
        <w:szCs w:val="20"/>
        <w:lang w:val="pt-BR"/>
      </w:rPr>
      <w:t>Universidade de Brasília —</w:t>
    </w:r>
    <w:r>
      <w:rPr>
        <w:rFonts w:ascii="Arial" w:hAnsi="Arial" w:cs="Arial"/>
        <w:sz w:val="20"/>
        <w:szCs w:val="20"/>
        <w:lang w:val="pt-BR"/>
      </w:rPr>
      <w:t xml:space="preserve"> </w:t>
    </w:r>
    <w:r w:rsidRPr="00C951D8">
      <w:rPr>
        <w:rFonts w:ascii="Arial" w:hAnsi="Arial" w:cs="Arial"/>
        <w:sz w:val="20"/>
        <w:szCs w:val="20"/>
        <w:lang w:val="pt-BR"/>
      </w:rPr>
      <w:t>2026.2</w:t>
    </w:r>
  </w:p>
  <w:p w14:paraId="3C136401" w14:textId="77777777" w:rsidR="003D28F3" w:rsidRPr="00C951D8" w:rsidRDefault="003D28F3" w:rsidP="005B471E">
    <w:pPr>
      <w:pStyle w:val="Header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BE75D0"/>
    <w:multiLevelType w:val="multilevel"/>
    <w:tmpl w:val="1A7A138A"/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5898753A"/>
    <w:multiLevelType w:val="hybridMultilevel"/>
    <w:tmpl w:val="EA6AA7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AB0B1B"/>
    <w:multiLevelType w:val="multilevel"/>
    <w:tmpl w:val="853CD47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095079160">
    <w:abstractNumId w:val="8"/>
  </w:num>
  <w:num w:numId="2" w16cid:durableId="1815561447">
    <w:abstractNumId w:val="6"/>
  </w:num>
  <w:num w:numId="3" w16cid:durableId="190532482">
    <w:abstractNumId w:val="5"/>
  </w:num>
  <w:num w:numId="4" w16cid:durableId="1469392469">
    <w:abstractNumId w:val="4"/>
  </w:num>
  <w:num w:numId="5" w16cid:durableId="1119449012">
    <w:abstractNumId w:val="7"/>
  </w:num>
  <w:num w:numId="6" w16cid:durableId="1039933055">
    <w:abstractNumId w:val="3"/>
  </w:num>
  <w:num w:numId="7" w16cid:durableId="1575386358">
    <w:abstractNumId w:val="2"/>
  </w:num>
  <w:num w:numId="8" w16cid:durableId="291903275">
    <w:abstractNumId w:val="1"/>
  </w:num>
  <w:num w:numId="9" w16cid:durableId="282419355">
    <w:abstractNumId w:val="0"/>
  </w:num>
  <w:num w:numId="10" w16cid:durableId="446395079">
    <w:abstractNumId w:val="11"/>
  </w:num>
  <w:num w:numId="11" w16cid:durableId="136916119">
    <w:abstractNumId w:val="9"/>
  </w:num>
  <w:num w:numId="12" w16cid:durableId="1365248986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F57"/>
    <w:rsid w:val="00034616"/>
    <w:rsid w:val="0006063C"/>
    <w:rsid w:val="00070ACC"/>
    <w:rsid w:val="00070C52"/>
    <w:rsid w:val="00096C36"/>
    <w:rsid w:val="000B25C6"/>
    <w:rsid w:val="000C02A6"/>
    <w:rsid w:val="00110FC3"/>
    <w:rsid w:val="0015074B"/>
    <w:rsid w:val="001644AF"/>
    <w:rsid w:val="00164B65"/>
    <w:rsid w:val="001869ED"/>
    <w:rsid w:val="001913C1"/>
    <w:rsid w:val="001A623F"/>
    <w:rsid w:val="001E1CE4"/>
    <w:rsid w:val="002266FA"/>
    <w:rsid w:val="0025673A"/>
    <w:rsid w:val="0029639D"/>
    <w:rsid w:val="002A6C2C"/>
    <w:rsid w:val="002D466E"/>
    <w:rsid w:val="00326F90"/>
    <w:rsid w:val="003517A4"/>
    <w:rsid w:val="003D28F3"/>
    <w:rsid w:val="003E134B"/>
    <w:rsid w:val="004360F9"/>
    <w:rsid w:val="004A34FB"/>
    <w:rsid w:val="004D1D8E"/>
    <w:rsid w:val="0054462D"/>
    <w:rsid w:val="005458D1"/>
    <w:rsid w:val="00564218"/>
    <w:rsid w:val="00573CB4"/>
    <w:rsid w:val="005B471E"/>
    <w:rsid w:val="005E0D7D"/>
    <w:rsid w:val="00627370"/>
    <w:rsid w:val="00630255"/>
    <w:rsid w:val="0063684A"/>
    <w:rsid w:val="00665726"/>
    <w:rsid w:val="00680104"/>
    <w:rsid w:val="0073303D"/>
    <w:rsid w:val="007B40FC"/>
    <w:rsid w:val="00834D05"/>
    <w:rsid w:val="00846E08"/>
    <w:rsid w:val="008944EF"/>
    <w:rsid w:val="008D28E1"/>
    <w:rsid w:val="008E3F68"/>
    <w:rsid w:val="00934C16"/>
    <w:rsid w:val="00946902"/>
    <w:rsid w:val="0094695F"/>
    <w:rsid w:val="009615F8"/>
    <w:rsid w:val="009B2C30"/>
    <w:rsid w:val="009D0D20"/>
    <w:rsid w:val="00A43CAB"/>
    <w:rsid w:val="00AA0899"/>
    <w:rsid w:val="00AA1D8D"/>
    <w:rsid w:val="00B133E7"/>
    <w:rsid w:val="00B166E1"/>
    <w:rsid w:val="00B47730"/>
    <w:rsid w:val="00B66D3B"/>
    <w:rsid w:val="00B74ABE"/>
    <w:rsid w:val="00BC172E"/>
    <w:rsid w:val="00C228EA"/>
    <w:rsid w:val="00C37628"/>
    <w:rsid w:val="00C951D8"/>
    <w:rsid w:val="00CB0664"/>
    <w:rsid w:val="00D456FB"/>
    <w:rsid w:val="00D6290F"/>
    <w:rsid w:val="00D705ED"/>
    <w:rsid w:val="00E55990"/>
    <w:rsid w:val="00E568B5"/>
    <w:rsid w:val="00E93406"/>
    <w:rsid w:val="00F229F2"/>
    <w:rsid w:val="00F91775"/>
    <w:rsid w:val="00FA55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AC03F6"/>
  <w14:defaultImageDpi w14:val="300"/>
  <w15:docId w15:val="{173C13E4-051A-2841-BAD3-843959FC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8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738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738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5B67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40"/>
    </w:pPr>
    <w:rPr>
      <w:rFonts w:ascii="Aptos" w:hAnsi="Aptos"/>
      <w:color w:val="17384D"/>
      <w:sz w:val="21"/>
    </w:rPr>
  </w:style>
  <w:style w:type="character" w:styleId="Hyperlink">
    <w:name w:val="Hyperlink"/>
    <w:basedOn w:val="DefaultParagraphFont"/>
    <w:rsid w:val="00C951D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51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bert.vidigal@unb.br" TargetMode="External"/><Relationship Id="rId13" Type="http://schemas.openxmlformats.org/officeDocument/2006/relationships/hyperlink" Target="https://bce.unb.b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ce.unb.br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live/PSfw6ewSzv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ce.unb.b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ce.unb.br" TargetMode="External"/><Relationship Id="rId10" Type="http://schemas.openxmlformats.org/officeDocument/2006/relationships/hyperlink" Target="https://bce.unb.br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robertvidigal/MQAPP2026.2" TargetMode="External"/><Relationship Id="rId14" Type="http://schemas.openxmlformats.org/officeDocument/2006/relationships/hyperlink" Target="https://bce.unb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1335</Words>
  <Characters>8204</Characters>
  <Application>Microsoft Office Word</Application>
  <DocSecurity>0</DocSecurity>
  <Lines>256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POLS 2072Q — Análise Quantitativa em Ciência Política</vt:lpstr>
    </vt:vector>
  </TitlesOfParts>
  <Manager/>
  <Company/>
  <LinksUpToDate>false</LinksUpToDate>
  <CharactersWithSpaces>9318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POLS 2072Q — Análise Quantitativa em Ciência Política</dc:title>
  <dc:subject>Tradução integral para português brasileiro da ementa do outono de 2021</dc:subject>
  <dc:creator>Tradução preparada a partir do documento original de Professor Andrews</dc:creator>
  <cp:keywords>POLS 2072Q, ementa, estatística, ciência política, tradução</cp:keywords>
  <dc:description>generated by python-docx</dc:description>
  <cp:lastModifiedBy>Robert Vidigal</cp:lastModifiedBy>
  <cp:revision>23</cp:revision>
  <dcterms:created xsi:type="dcterms:W3CDTF">2026-08-09T20:32:00Z</dcterms:created>
  <dcterms:modified xsi:type="dcterms:W3CDTF">2026-10-10T18:39:00Z</dcterms:modified>
  <cp:category/>
</cp:coreProperties>
</file>