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BDE" w:rsidRDefault="004F0D6F" w:rsidP="004F0D6F">
      <w:pPr>
        <w:jc w:val="center"/>
      </w:pPr>
      <w:r>
        <w:t>CSC421 Assignment 1</w:t>
      </w:r>
    </w:p>
    <w:p w:rsidR="004F0D6F" w:rsidRDefault="004F0D6F" w:rsidP="004F0D6F">
      <w:pPr>
        <w:jc w:val="center"/>
      </w:pPr>
      <w:r>
        <w:t>Yubo Wang 1002138377</w:t>
      </w:r>
    </w:p>
    <w:p w:rsidR="00A01577" w:rsidRDefault="00A01577" w:rsidP="00A01577">
      <w:r>
        <w:rPr>
          <w:rFonts w:hint="eastAsia"/>
        </w:rPr>
        <w:t>Part</w:t>
      </w:r>
      <w:r>
        <w:t xml:space="preserve"> 1</w:t>
      </w:r>
    </w:p>
    <w:p w:rsidR="004F0D6F" w:rsidRDefault="004F0D6F" w:rsidP="004F0D6F">
      <w:pPr>
        <w:pStyle w:val="a3"/>
        <w:numPr>
          <w:ilvl w:val="0"/>
          <w:numId w:val="1"/>
        </w:numPr>
      </w:pPr>
      <w:r>
        <w:t xml:space="preserve"> For embedding layer, the weight matrix has dimension </w:t>
      </w:r>
      <m:oMath>
        <m:r>
          <w:rPr>
            <w:rFonts w:ascii="Cambria Math" w:hAnsi="Cambria Math"/>
          </w:rPr>
          <m:t>250*16</m:t>
        </m:r>
      </m:oMath>
      <w:r>
        <w:t xml:space="preserve"> since there are 250 words and each of them has 16 features.</w:t>
      </w:r>
    </w:p>
    <w:p w:rsidR="004F0D6F" w:rsidRDefault="004F0D6F" w:rsidP="004F0D6F">
      <w:pPr>
        <w:pStyle w:val="a3"/>
      </w:pPr>
      <w:r>
        <w:t xml:space="preserve">From embedding layer to hidden layer, the weight matrix has dimension </w:t>
      </w:r>
      <m:oMath>
        <m:r>
          <w:rPr>
            <w:rFonts w:ascii="Cambria Math" w:hAnsi="Cambria Math"/>
          </w:rPr>
          <m:t>3*16*128</m:t>
        </m:r>
      </m:oMath>
      <w:r>
        <w:t xml:space="preserve"> since there are 3 embedding with 16 features and 128units hidden layer. The dimension of the bias vector is simply </w:t>
      </w:r>
      <m:oMath>
        <m:r>
          <w:rPr>
            <w:rFonts w:ascii="Cambria Math" w:hAnsi="Cambria Math"/>
          </w:rPr>
          <m:t>1*128</m:t>
        </m:r>
      </m:oMath>
    </w:p>
    <w:p w:rsidR="004F0D6F" w:rsidRDefault="004F0D6F" w:rsidP="004F0D6F">
      <w:pPr>
        <w:pStyle w:val="a3"/>
      </w:pPr>
      <w:r>
        <w:t xml:space="preserve">From hidden layer to output layer, dimension of the weight matrix is </w:t>
      </w:r>
      <m:oMath>
        <m:r>
          <w:rPr>
            <w:rFonts w:ascii="Cambria Math" w:hAnsi="Cambria Math"/>
          </w:rPr>
          <m:t>128*250</m:t>
        </m:r>
      </m:oMath>
      <w:r>
        <w:t xml:space="preserve"> and dimension of bias vector is </w:t>
      </w:r>
      <m:oMath>
        <m:r>
          <w:rPr>
            <w:rFonts w:ascii="Cambria Math" w:hAnsi="Cambria Math"/>
          </w:rPr>
          <m:t>1*250</m:t>
        </m:r>
      </m:oMath>
      <w:r>
        <w:t>.</w:t>
      </w:r>
    </w:p>
    <w:p w:rsidR="004F0D6F" w:rsidRDefault="004F0D6F" w:rsidP="004F0D6F">
      <w:pPr>
        <w:pStyle w:val="a3"/>
      </w:pPr>
      <w:r>
        <w:t xml:space="preserve">Therefore, the total number of trainable parameters is </w:t>
      </w:r>
      <m:oMath>
        <m:r>
          <w:rPr>
            <w:rFonts w:ascii="Cambria Math" w:hAnsi="Cambria Math"/>
          </w:rPr>
          <m:t>250*16+3*16*128+1*128+128*250+1*250=</m:t>
        </m:r>
        <m:r>
          <w:rPr>
            <w:rFonts w:ascii="Cambria Math" w:hAnsi="Cambria Math"/>
          </w:rPr>
          <m:t>42522</m:t>
        </m:r>
      </m:oMath>
    </w:p>
    <w:p w:rsidR="00EA4243" w:rsidRDefault="00EA4243" w:rsidP="004F0D6F">
      <w:pPr>
        <w:pStyle w:val="a3"/>
      </w:pPr>
    </w:p>
    <w:p w:rsidR="004F0D6F" w:rsidRDefault="00EA4243" w:rsidP="004F0D6F">
      <w:pPr>
        <w:pStyle w:val="a3"/>
        <w:numPr>
          <w:ilvl w:val="0"/>
          <w:numId w:val="1"/>
        </w:numPr>
      </w:pPr>
      <w:r>
        <w:t xml:space="preserve">There are 4 slots in total and each slot can be fitted using 250 words. Therefore, the number of total entries is </w:t>
      </w:r>
      <m:oMath>
        <m:sSup>
          <m:sSupPr>
            <m:ctrlPr>
              <w:rPr>
                <w:rFonts w:ascii="Cambria Math" w:hAnsi="Cambria Math"/>
                <w:i/>
              </w:rPr>
            </m:ctrlPr>
          </m:sSupPr>
          <m:e>
            <m:r>
              <w:rPr>
                <w:rFonts w:ascii="Cambria Math" w:hAnsi="Cambria Math"/>
              </w:rPr>
              <m:t>250</m:t>
            </m:r>
          </m:e>
          <m:sup>
            <m:r>
              <w:rPr>
                <w:rFonts w:ascii="Cambria Math" w:hAnsi="Cambria Math"/>
              </w:rPr>
              <m:t>4</m:t>
            </m:r>
          </m:sup>
        </m:sSup>
        <m:r>
          <w:rPr>
            <w:rFonts w:ascii="Cambria Math" w:hAnsi="Cambria Math"/>
          </w:rPr>
          <m:t>=3,906,250,000</m:t>
        </m:r>
      </m:oMath>
    </w:p>
    <w:p w:rsidR="00A01577" w:rsidRDefault="00A01577" w:rsidP="00A01577">
      <w:pPr>
        <w:pStyle w:val="a3"/>
      </w:pPr>
    </w:p>
    <w:p w:rsidR="00A01577" w:rsidRDefault="00A01577" w:rsidP="00A01577">
      <w:pPr>
        <w:pStyle w:val="a3"/>
      </w:pPr>
    </w:p>
    <w:p w:rsidR="00A01577" w:rsidRDefault="00A01577" w:rsidP="00A01577">
      <w:r>
        <w:t>Part 2</w:t>
      </w:r>
    </w:p>
    <w:p w:rsidR="00A01577" w:rsidRDefault="00A01577" w:rsidP="00A01577">
      <w:pPr>
        <w:pStyle w:val="a3"/>
      </w:pPr>
      <w:proofErr w:type="spellStart"/>
      <w:r>
        <w:t>loss_</w:t>
      </w:r>
      <w:proofErr w:type="gramStart"/>
      <w:r>
        <w:t>derivative</w:t>
      </w:r>
      <w:proofErr w:type="spellEnd"/>
      <w:r>
        <w:t>[</w:t>
      </w:r>
      <w:proofErr w:type="gramEnd"/>
      <w:r>
        <w:t>2, 5] 0.001112231773782498</w:t>
      </w:r>
    </w:p>
    <w:p w:rsidR="00A01577" w:rsidRDefault="00A01577" w:rsidP="00A01577">
      <w:pPr>
        <w:pStyle w:val="a3"/>
      </w:pPr>
      <w:proofErr w:type="spellStart"/>
      <w:r>
        <w:t>loss_</w:t>
      </w:r>
      <w:proofErr w:type="gramStart"/>
      <w:r>
        <w:t>derivative</w:t>
      </w:r>
      <w:proofErr w:type="spellEnd"/>
      <w:r>
        <w:t>[</w:t>
      </w:r>
      <w:proofErr w:type="gramEnd"/>
      <w:r>
        <w:t>2, 121] -0.9991004720395987</w:t>
      </w:r>
    </w:p>
    <w:p w:rsidR="00A01577" w:rsidRDefault="00A01577" w:rsidP="00A01577">
      <w:pPr>
        <w:pStyle w:val="a3"/>
      </w:pPr>
      <w:proofErr w:type="spellStart"/>
      <w:r>
        <w:t>loss_</w:t>
      </w:r>
      <w:proofErr w:type="gramStart"/>
      <w:r>
        <w:t>derivative</w:t>
      </w:r>
      <w:proofErr w:type="spellEnd"/>
      <w:r>
        <w:t>[</w:t>
      </w:r>
      <w:proofErr w:type="gramEnd"/>
      <w:r>
        <w:t>5, 33] 0.0001903237803173703</w:t>
      </w:r>
    </w:p>
    <w:p w:rsidR="00A01577" w:rsidRDefault="00A01577" w:rsidP="00A01577">
      <w:pPr>
        <w:pStyle w:val="a3"/>
      </w:pPr>
      <w:proofErr w:type="spellStart"/>
      <w:r>
        <w:t>loss_</w:t>
      </w:r>
      <w:proofErr w:type="gramStart"/>
      <w:r>
        <w:t>derivative</w:t>
      </w:r>
      <w:proofErr w:type="spellEnd"/>
      <w:r>
        <w:t>[</w:t>
      </w:r>
      <w:proofErr w:type="gramEnd"/>
      <w:r>
        <w:t>5, 31] -0.7999757709589483</w:t>
      </w:r>
    </w:p>
    <w:p w:rsidR="00A01577" w:rsidRDefault="00A01577" w:rsidP="00A01577">
      <w:pPr>
        <w:pStyle w:val="a3"/>
      </w:pPr>
    </w:p>
    <w:p w:rsidR="00A01577" w:rsidRDefault="00A01577" w:rsidP="00A01577">
      <w:pPr>
        <w:pStyle w:val="a3"/>
      </w:pPr>
      <w:proofErr w:type="spellStart"/>
      <w:r>
        <w:t>param_</w:t>
      </w:r>
      <w:proofErr w:type="gramStart"/>
      <w:r>
        <w:t>gradient.word</w:t>
      </w:r>
      <w:proofErr w:type="gramEnd"/>
      <w:r>
        <w:t>_embedding_weights</w:t>
      </w:r>
      <w:proofErr w:type="spellEnd"/>
      <w:r>
        <w:t>[27, 2] -0.27199539981936854</w:t>
      </w:r>
    </w:p>
    <w:p w:rsidR="00A01577" w:rsidRDefault="00A01577" w:rsidP="00A01577">
      <w:pPr>
        <w:pStyle w:val="a3"/>
      </w:pPr>
      <w:proofErr w:type="spellStart"/>
      <w:r>
        <w:t>param_</w:t>
      </w:r>
      <w:proofErr w:type="gramStart"/>
      <w:r>
        <w:t>gradient.word</w:t>
      </w:r>
      <w:proofErr w:type="gramEnd"/>
      <w:r>
        <w:t>_embedding_weights</w:t>
      </w:r>
      <w:proofErr w:type="spellEnd"/>
      <w:r>
        <w:t>[43, 3] 0.8641722267354156</w:t>
      </w:r>
    </w:p>
    <w:p w:rsidR="00A01577" w:rsidRDefault="00A01577" w:rsidP="00A01577">
      <w:pPr>
        <w:pStyle w:val="a3"/>
      </w:pPr>
      <w:proofErr w:type="spellStart"/>
      <w:r>
        <w:t>param_</w:t>
      </w:r>
      <w:proofErr w:type="gramStart"/>
      <w:r>
        <w:t>gradient.word</w:t>
      </w:r>
      <w:proofErr w:type="gramEnd"/>
      <w:r>
        <w:t>_embedding_weights</w:t>
      </w:r>
      <w:proofErr w:type="spellEnd"/>
      <w:r>
        <w:t>[22, 4] -0.25467302023746496</w:t>
      </w:r>
    </w:p>
    <w:p w:rsidR="00A01577" w:rsidRDefault="00A01577" w:rsidP="00A01577">
      <w:pPr>
        <w:pStyle w:val="a3"/>
      </w:pPr>
      <w:proofErr w:type="spellStart"/>
      <w:r>
        <w:t>param_</w:t>
      </w:r>
      <w:proofErr w:type="gramStart"/>
      <w:r>
        <w:t>gradient.word</w:t>
      </w:r>
      <w:proofErr w:type="gramEnd"/>
      <w:r>
        <w:t>_embedding_weights</w:t>
      </w:r>
      <w:proofErr w:type="spellEnd"/>
      <w:r>
        <w:t>[2, 5] 0.0</w:t>
      </w:r>
    </w:p>
    <w:p w:rsidR="00A01577" w:rsidRDefault="00A01577" w:rsidP="00A01577">
      <w:pPr>
        <w:pStyle w:val="a3"/>
      </w:pPr>
    </w:p>
    <w:p w:rsidR="00A01577" w:rsidRDefault="00A01577" w:rsidP="00A01577">
      <w:pPr>
        <w:pStyle w:val="a3"/>
      </w:pPr>
      <w:proofErr w:type="spellStart"/>
      <w:r>
        <w:t>param_</w:t>
      </w:r>
      <w:proofErr w:type="gramStart"/>
      <w:r>
        <w:t>gradient.embed</w:t>
      </w:r>
      <w:proofErr w:type="gramEnd"/>
      <w:r>
        <w:t>_to_hid_weights</w:t>
      </w:r>
      <w:proofErr w:type="spellEnd"/>
      <w:r>
        <w:t>[10, 2] -0.6526990313918258</w:t>
      </w:r>
    </w:p>
    <w:p w:rsidR="00A01577" w:rsidRDefault="00A01577" w:rsidP="00A01577">
      <w:pPr>
        <w:pStyle w:val="a3"/>
      </w:pPr>
      <w:proofErr w:type="spellStart"/>
      <w:r>
        <w:t>param_</w:t>
      </w:r>
      <w:proofErr w:type="gramStart"/>
      <w:r>
        <w:t>gradient.embed</w:t>
      </w:r>
      <w:proofErr w:type="gramEnd"/>
      <w:r>
        <w:t>_to_hid_weights</w:t>
      </w:r>
      <w:proofErr w:type="spellEnd"/>
      <w:r>
        <w:t>[15, 3] -0.13106433000472614</w:t>
      </w:r>
    </w:p>
    <w:p w:rsidR="00A01577" w:rsidRDefault="00A01577" w:rsidP="00A01577">
      <w:pPr>
        <w:pStyle w:val="a3"/>
      </w:pPr>
      <w:proofErr w:type="spellStart"/>
      <w:r>
        <w:t>param_</w:t>
      </w:r>
      <w:proofErr w:type="gramStart"/>
      <w:r>
        <w:t>gradient.embed</w:t>
      </w:r>
      <w:proofErr w:type="gramEnd"/>
      <w:r>
        <w:t>_to_hid_weights</w:t>
      </w:r>
      <w:proofErr w:type="spellEnd"/>
      <w:r>
        <w:t>[30, 9] 0.11846774618169388</w:t>
      </w:r>
    </w:p>
    <w:p w:rsidR="00A01577" w:rsidRDefault="00A01577" w:rsidP="00A01577">
      <w:pPr>
        <w:pStyle w:val="a3"/>
      </w:pPr>
      <w:proofErr w:type="spellStart"/>
      <w:r>
        <w:t>param_</w:t>
      </w:r>
      <w:proofErr w:type="gramStart"/>
      <w:r>
        <w:t>gradient.embed</w:t>
      </w:r>
      <w:proofErr w:type="gramEnd"/>
      <w:r>
        <w:t>_to_hid_weights</w:t>
      </w:r>
      <w:proofErr w:type="spellEnd"/>
      <w:r>
        <w:t>[35, 21] -0.1000452610460437</w:t>
      </w:r>
    </w:p>
    <w:p w:rsidR="00A01577" w:rsidRDefault="00A01577" w:rsidP="00A01577">
      <w:pPr>
        <w:pStyle w:val="a3"/>
      </w:pPr>
    </w:p>
    <w:p w:rsidR="00A01577" w:rsidRDefault="00A01577" w:rsidP="00A01577">
      <w:pPr>
        <w:pStyle w:val="a3"/>
      </w:pPr>
      <w:proofErr w:type="spellStart"/>
      <w:r>
        <w:t>param_gradient.hid_</w:t>
      </w:r>
      <w:proofErr w:type="gramStart"/>
      <w:r>
        <w:t>bias</w:t>
      </w:r>
      <w:proofErr w:type="spellEnd"/>
      <w:r>
        <w:t>[</w:t>
      </w:r>
      <w:proofErr w:type="gramEnd"/>
      <w:r>
        <w:t>10] 0.2537663873815639</w:t>
      </w:r>
    </w:p>
    <w:p w:rsidR="00A01577" w:rsidRDefault="00A01577" w:rsidP="00A01577">
      <w:pPr>
        <w:pStyle w:val="a3"/>
      </w:pPr>
      <w:proofErr w:type="spellStart"/>
      <w:r>
        <w:t>param_gradient.hid_</w:t>
      </w:r>
      <w:proofErr w:type="gramStart"/>
      <w:r>
        <w:t>bias</w:t>
      </w:r>
      <w:proofErr w:type="spellEnd"/>
      <w:r>
        <w:t>[</w:t>
      </w:r>
      <w:proofErr w:type="gramEnd"/>
      <w:r>
        <w:t>20] -0.033267391636353484</w:t>
      </w:r>
    </w:p>
    <w:p w:rsidR="00A01577" w:rsidRDefault="00A01577" w:rsidP="00A01577">
      <w:pPr>
        <w:pStyle w:val="a3"/>
      </w:pPr>
    </w:p>
    <w:p w:rsidR="00A01577" w:rsidRDefault="00A01577" w:rsidP="00A01577">
      <w:pPr>
        <w:pStyle w:val="a3"/>
      </w:pPr>
      <w:proofErr w:type="spellStart"/>
      <w:r>
        <w:t>param_</w:t>
      </w:r>
      <w:proofErr w:type="gramStart"/>
      <w:r>
        <w:t>gradient.output</w:t>
      </w:r>
      <w:proofErr w:type="gramEnd"/>
      <w:r>
        <w:t>_bias</w:t>
      </w:r>
      <w:proofErr w:type="spellEnd"/>
      <w:r>
        <w:t>[0] -2.0627596032173052</w:t>
      </w:r>
    </w:p>
    <w:p w:rsidR="00A01577" w:rsidRDefault="00A01577" w:rsidP="00A01577">
      <w:pPr>
        <w:pStyle w:val="a3"/>
      </w:pPr>
      <w:proofErr w:type="spellStart"/>
      <w:r>
        <w:t>param_</w:t>
      </w:r>
      <w:proofErr w:type="gramStart"/>
      <w:r>
        <w:t>gradient.output</w:t>
      </w:r>
      <w:proofErr w:type="gramEnd"/>
      <w:r>
        <w:t>_bias</w:t>
      </w:r>
      <w:proofErr w:type="spellEnd"/>
      <w:r>
        <w:t>[1] 0.0390200857392169</w:t>
      </w:r>
    </w:p>
    <w:p w:rsidR="00A01577" w:rsidRDefault="00A01577" w:rsidP="00A01577">
      <w:pPr>
        <w:pStyle w:val="a3"/>
      </w:pPr>
      <w:proofErr w:type="spellStart"/>
      <w:r>
        <w:t>param_</w:t>
      </w:r>
      <w:proofErr w:type="gramStart"/>
      <w:r>
        <w:t>gradient.output</w:t>
      </w:r>
      <w:proofErr w:type="gramEnd"/>
      <w:r>
        <w:t>_bias</w:t>
      </w:r>
      <w:proofErr w:type="spellEnd"/>
      <w:r>
        <w:t>[2] -0.7561537928318482</w:t>
      </w:r>
    </w:p>
    <w:p w:rsidR="00A01577" w:rsidRDefault="00A01577" w:rsidP="00A01577">
      <w:pPr>
        <w:pStyle w:val="a3"/>
      </w:pPr>
      <w:proofErr w:type="spellStart"/>
      <w:r>
        <w:t>param_</w:t>
      </w:r>
      <w:proofErr w:type="gramStart"/>
      <w:r>
        <w:t>gradient.output</w:t>
      </w:r>
      <w:proofErr w:type="gramEnd"/>
      <w:r>
        <w:t>_bias</w:t>
      </w:r>
      <w:proofErr w:type="spellEnd"/>
      <w:r>
        <w:t>[3] 0.21235172051123635</w:t>
      </w:r>
    </w:p>
    <w:p w:rsidR="00A01577" w:rsidRDefault="00A01577" w:rsidP="00A01577">
      <w:pPr>
        <w:pStyle w:val="a3"/>
      </w:pPr>
    </w:p>
    <w:p w:rsidR="00A01577" w:rsidRDefault="00A01577" w:rsidP="00A01577">
      <w:pPr>
        <w:pStyle w:val="a3"/>
      </w:pPr>
    </w:p>
    <w:p w:rsidR="00A01577" w:rsidRDefault="00A01577" w:rsidP="00A01577">
      <w:pPr>
        <w:pStyle w:val="a3"/>
      </w:pPr>
    </w:p>
    <w:p w:rsidR="00A01577" w:rsidRDefault="00A01577" w:rsidP="00A01577">
      <w:pPr>
        <w:pStyle w:val="a3"/>
      </w:pPr>
    </w:p>
    <w:p w:rsidR="00A01577" w:rsidRDefault="00A01577" w:rsidP="00A01577">
      <w:pPr>
        <w:pStyle w:val="a3"/>
      </w:pPr>
    </w:p>
    <w:p w:rsidR="00A01577" w:rsidRDefault="00A01577" w:rsidP="00A01577">
      <w:pPr>
        <w:pStyle w:val="a3"/>
      </w:pPr>
    </w:p>
    <w:p w:rsidR="00A01577" w:rsidRDefault="00A01577" w:rsidP="00A01577">
      <w:pPr>
        <w:pStyle w:val="a3"/>
      </w:pPr>
    </w:p>
    <w:p w:rsidR="00A01577" w:rsidRDefault="00A01577" w:rsidP="00A01577">
      <w:r>
        <w:lastRenderedPageBreak/>
        <w:t>Part 3</w:t>
      </w:r>
    </w:p>
    <w:p w:rsidR="007E30DD" w:rsidRDefault="007E30DD" w:rsidP="007E30DD">
      <w:pPr>
        <w:pStyle w:val="a3"/>
        <w:numPr>
          <w:ilvl w:val="0"/>
          <w:numId w:val="3"/>
        </w:numPr>
      </w:pPr>
      <w:r>
        <w:t xml:space="preserve"> For 3-gram that is not in the dataset, the prediction result is not that good:</w:t>
      </w:r>
    </w:p>
    <w:p w:rsidR="007E30DD" w:rsidRDefault="007E30DD" w:rsidP="007E30DD">
      <w:pPr>
        <w:pStyle w:val="a3"/>
      </w:pPr>
    </w:p>
    <w:p w:rsidR="007E30DD" w:rsidRDefault="007E30DD" w:rsidP="007E30DD">
      <w:pPr>
        <w:pStyle w:val="a3"/>
      </w:pPr>
      <w:r>
        <w:t>The tri-gram "government of united" did not occur in the training set.</w:t>
      </w:r>
    </w:p>
    <w:p w:rsidR="007E30DD" w:rsidRDefault="007E30DD" w:rsidP="007E30DD">
      <w:pPr>
        <w:pStyle w:val="a3"/>
      </w:pPr>
      <w:r>
        <w:t xml:space="preserve">government of united own </w:t>
      </w:r>
      <w:proofErr w:type="spellStart"/>
      <w:r>
        <w:t>Prob</w:t>
      </w:r>
      <w:proofErr w:type="spellEnd"/>
      <w:r>
        <w:t>: 0.19242</w:t>
      </w:r>
    </w:p>
    <w:p w:rsidR="007E30DD" w:rsidRDefault="007E30DD" w:rsidP="007E30DD">
      <w:pPr>
        <w:pStyle w:val="a3"/>
      </w:pPr>
      <w:r>
        <w:t xml:space="preserve">government of united team </w:t>
      </w:r>
      <w:proofErr w:type="spellStart"/>
      <w:r>
        <w:t>Prob</w:t>
      </w:r>
      <w:proofErr w:type="spellEnd"/>
      <w:r>
        <w:t>: 0.06020</w:t>
      </w:r>
    </w:p>
    <w:p w:rsidR="007E30DD" w:rsidRDefault="007E30DD" w:rsidP="007E30DD">
      <w:pPr>
        <w:pStyle w:val="a3"/>
      </w:pPr>
      <w:r>
        <w:t xml:space="preserve">government of </w:t>
      </w:r>
      <w:proofErr w:type="gramStart"/>
      <w:r>
        <w:t>united .</w:t>
      </w:r>
      <w:proofErr w:type="gramEnd"/>
      <w:r>
        <w:t xml:space="preserve"> </w:t>
      </w:r>
      <w:proofErr w:type="spellStart"/>
      <w:r>
        <w:t>Prob</w:t>
      </w:r>
      <w:proofErr w:type="spellEnd"/>
      <w:r>
        <w:t>: 0.05763</w:t>
      </w:r>
    </w:p>
    <w:p w:rsidR="007E30DD" w:rsidRDefault="007E30DD" w:rsidP="007E30DD">
      <w:pPr>
        <w:pStyle w:val="a3"/>
      </w:pPr>
      <w:r>
        <w:t xml:space="preserve">government of </w:t>
      </w:r>
      <w:proofErr w:type="gramStart"/>
      <w:r>
        <w:t>united ?</w:t>
      </w:r>
      <w:proofErr w:type="gramEnd"/>
      <w:r>
        <w:t xml:space="preserve"> </w:t>
      </w:r>
      <w:proofErr w:type="spellStart"/>
      <w:r>
        <w:t>Prob</w:t>
      </w:r>
      <w:proofErr w:type="spellEnd"/>
      <w:r>
        <w:t>: 0.05491</w:t>
      </w:r>
    </w:p>
    <w:p w:rsidR="007E30DD" w:rsidRDefault="007E30DD" w:rsidP="007E30DD">
      <w:pPr>
        <w:pStyle w:val="a3"/>
      </w:pPr>
      <w:r>
        <w:t xml:space="preserve">government of united life </w:t>
      </w:r>
      <w:proofErr w:type="spellStart"/>
      <w:r>
        <w:t>Prob</w:t>
      </w:r>
      <w:proofErr w:type="spellEnd"/>
      <w:r>
        <w:t>: 0.05265</w:t>
      </w:r>
    </w:p>
    <w:p w:rsidR="007E30DD" w:rsidRDefault="007E30DD" w:rsidP="007E30DD">
      <w:pPr>
        <w:pStyle w:val="a3"/>
      </w:pPr>
      <w:r>
        <w:t xml:space="preserve">government of united states </w:t>
      </w:r>
      <w:proofErr w:type="spellStart"/>
      <w:r>
        <w:t>Prob</w:t>
      </w:r>
      <w:proofErr w:type="spellEnd"/>
      <w:r>
        <w:t>: 0.03151</w:t>
      </w:r>
    </w:p>
    <w:p w:rsidR="007E30DD" w:rsidRDefault="007E30DD" w:rsidP="007E30DD">
      <w:pPr>
        <w:pStyle w:val="a3"/>
      </w:pPr>
    </w:p>
    <w:p w:rsidR="007E30DD" w:rsidRDefault="007E30DD" w:rsidP="007E30DD">
      <w:pPr>
        <w:pStyle w:val="a3"/>
      </w:pPr>
      <w:r>
        <w:t xml:space="preserve">For 3-gram presented in the dataset, the prediction result makes more sense. </w:t>
      </w:r>
    </w:p>
    <w:p w:rsidR="007E30DD" w:rsidRDefault="007E30DD" w:rsidP="007E30DD">
      <w:pPr>
        <w:pStyle w:val="a3"/>
      </w:pPr>
    </w:p>
    <w:p w:rsidR="007E30DD" w:rsidRDefault="007E30DD" w:rsidP="007E30DD">
      <w:pPr>
        <w:pStyle w:val="a3"/>
      </w:pPr>
      <w:r>
        <w:t>The tri-gram "city of new" was followed by the following words in the training set:</w:t>
      </w:r>
    </w:p>
    <w:p w:rsidR="007E30DD" w:rsidRDefault="007E30DD" w:rsidP="007E30DD">
      <w:pPr>
        <w:pStyle w:val="a3"/>
      </w:pPr>
      <w:r>
        <w:t xml:space="preserve">    </w:t>
      </w:r>
      <w:proofErr w:type="spellStart"/>
      <w:r>
        <w:t>york</w:t>
      </w:r>
      <w:proofErr w:type="spellEnd"/>
      <w:r>
        <w:t xml:space="preserve"> (8 times)</w:t>
      </w:r>
    </w:p>
    <w:p w:rsidR="007E30DD" w:rsidRDefault="007E30DD" w:rsidP="007E30DD">
      <w:pPr>
        <w:pStyle w:val="a3"/>
      </w:pPr>
      <w:r>
        <w:t xml:space="preserve">city of new </w:t>
      </w:r>
      <w:proofErr w:type="spellStart"/>
      <w:r>
        <w:t>york</w:t>
      </w:r>
      <w:proofErr w:type="spellEnd"/>
      <w:r>
        <w:t xml:space="preserve"> </w:t>
      </w:r>
      <w:proofErr w:type="spellStart"/>
      <w:r>
        <w:t>Prob</w:t>
      </w:r>
      <w:proofErr w:type="spellEnd"/>
      <w:r>
        <w:t>: 0.98472</w:t>
      </w:r>
    </w:p>
    <w:p w:rsidR="007E30DD" w:rsidRDefault="007E30DD" w:rsidP="007E30DD">
      <w:pPr>
        <w:pStyle w:val="a3"/>
      </w:pPr>
      <w:r>
        <w:t xml:space="preserve">city of </w:t>
      </w:r>
      <w:proofErr w:type="gramStart"/>
      <w:r>
        <w:t>new .</w:t>
      </w:r>
      <w:proofErr w:type="gramEnd"/>
      <w:r>
        <w:t xml:space="preserve"> </w:t>
      </w:r>
      <w:proofErr w:type="spellStart"/>
      <w:r>
        <w:t>Prob</w:t>
      </w:r>
      <w:proofErr w:type="spellEnd"/>
      <w:r>
        <w:t>: 0.00562</w:t>
      </w:r>
    </w:p>
    <w:p w:rsidR="007E30DD" w:rsidRDefault="007E30DD" w:rsidP="007E30DD">
      <w:pPr>
        <w:pStyle w:val="a3"/>
      </w:pPr>
      <w:r>
        <w:t xml:space="preserve">city of new life </w:t>
      </w:r>
      <w:proofErr w:type="spellStart"/>
      <w:r>
        <w:t>Prob</w:t>
      </w:r>
      <w:proofErr w:type="spellEnd"/>
      <w:r>
        <w:t>: 0.00101</w:t>
      </w:r>
    </w:p>
    <w:p w:rsidR="007E30DD" w:rsidRDefault="007E30DD" w:rsidP="007E30DD">
      <w:pPr>
        <w:pStyle w:val="a3"/>
      </w:pPr>
    </w:p>
    <w:p w:rsidR="007E30DD" w:rsidRDefault="007E30DD" w:rsidP="007E30DD">
      <w:pPr>
        <w:pStyle w:val="a3"/>
      </w:pPr>
      <w:r>
        <w:t xml:space="preserve">For the 3-gram ‘life in the’, we actually get some plausible predictions like </w:t>
      </w:r>
    </w:p>
    <w:p w:rsidR="007E30DD" w:rsidRDefault="007E30DD" w:rsidP="007E30DD">
      <w:pPr>
        <w:pStyle w:val="a3"/>
      </w:pPr>
      <w:r>
        <w:t xml:space="preserve">life in the world </w:t>
      </w:r>
      <w:proofErr w:type="spellStart"/>
      <w:r>
        <w:t>Prob</w:t>
      </w:r>
      <w:proofErr w:type="spellEnd"/>
      <w:r>
        <w:t>: 0.09968</w:t>
      </w:r>
    </w:p>
    <w:p w:rsidR="007E30DD" w:rsidRDefault="007E30DD" w:rsidP="007E30DD">
      <w:pPr>
        <w:pStyle w:val="a3"/>
      </w:pPr>
      <w:r>
        <w:t xml:space="preserve">life in the united </w:t>
      </w:r>
      <w:proofErr w:type="spellStart"/>
      <w:r>
        <w:t>Prob</w:t>
      </w:r>
      <w:proofErr w:type="spellEnd"/>
      <w:r>
        <w:t>: 0.08340</w:t>
      </w:r>
    </w:p>
    <w:p w:rsidR="007E30DD" w:rsidRDefault="007E30DD" w:rsidP="007E30DD">
      <w:pPr>
        <w:pStyle w:val="a3"/>
      </w:pPr>
      <w:r>
        <w:t xml:space="preserve">life in the city </w:t>
      </w:r>
      <w:proofErr w:type="spellStart"/>
      <w:r>
        <w:t>Prob</w:t>
      </w:r>
      <w:proofErr w:type="spellEnd"/>
      <w:r>
        <w:t>: 0.07089</w:t>
      </w:r>
    </w:p>
    <w:p w:rsidR="007E30DD" w:rsidRDefault="007E30DD" w:rsidP="007E30DD">
      <w:pPr>
        <w:pStyle w:val="a3"/>
      </w:pPr>
    </w:p>
    <w:p w:rsidR="007E30DD" w:rsidRDefault="007E30DD" w:rsidP="007E30DD">
      <w:pPr>
        <w:pStyle w:val="a3"/>
        <w:numPr>
          <w:ilvl w:val="0"/>
          <w:numId w:val="3"/>
        </w:numPr>
      </w:pPr>
      <w:r>
        <w:t xml:space="preserve">Words in each cluster usually have similar meanings/usage, or simply just word in different tenses. </w:t>
      </w:r>
    </w:p>
    <w:p w:rsidR="007E30DD" w:rsidRDefault="007E30DD" w:rsidP="007E30DD">
      <w:pPr>
        <w:pStyle w:val="a3"/>
      </w:pPr>
      <w:r>
        <w:t>For example, (and, or), (what, where, who), (go, come), (make, made)</w:t>
      </w:r>
    </w:p>
    <w:p w:rsidR="007E30DD" w:rsidRDefault="007E30DD" w:rsidP="007E30DD">
      <w:pPr>
        <w:pStyle w:val="a3"/>
      </w:pPr>
    </w:p>
    <w:p w:rsidR="007E30DD" w:rsidRDefault="007E30DD" w:rsidP="007E30DD">
      <w:pPr>
        <w:pStyle w:val="a3"/>
        <w:numPr>
          <w:ilvl w:val="0"/>
          <w:numId w:val="3"/>
        </w:numPr>
      </w:pPr>
      <w:r>
        <w:t xml:space="preserve">They are not close together since they do not have similar meaning/usage. These two words are related </w:t>
      </w:r>
      <w:r w:rsidR="00894925">
        <w:t xml:space="preserve">only based on the word ‘New York”. Words in one cluster in the graph usually can replace each other in a sentence, but word “new” can’t replace “York” under any circumstance. </w:t>
      </w:r>
    </w:p>
    <w:p w:rsidR="00894925" w:rsidRDefault="00894925" w:rsidP="00894925"/>
    <w:p w:rsidR="00894925" w:rsidRDefault="00894925" w:rsidP="00894925">
      <w:pPr>
        <w:pStyle w:val="a3"/>
        <w:numPr>
          <w:ilvl w:val="0"/>
          <w:numId w:val="3"/>
        </w:numPr>
      </w:pPr>
      <w:r>
        <w:t xml:space="preserve">Government and university should be closer to each other since they are both noun. Although government and political are more similar based on their meanings, they cannot replace each other in a sentence. </w:t>
      </w:r>
    </w:p>
    <w:p w:rsidR="00894925" w:rsidRDefault="00894925" w:rsidP="00894925">
      <w:pPr>
        <w:ind w:left="720"/>
      </w:pPr>
      <w:r>
        <w:t xml:space="preserve">By using </w:t>
      </w:r>
      <w:proofErr w:type="spellStart"/>
      <w:proofErr w:type="gramStart"/>
      <w:r>
        <w:t>model.word</w:t>
      </w:r>
      <w:proofErr w:type="gramEnd"/>
      <w:r>
        <w:t>_distance</w:t>
      </w:r>
      <w:proofErr w:type="spellEnd"/>
      <w:r>
        <w:t xml:space="preserve"> function, we actually get </w:t>
      </w:r>
    </w:p>
    <w:p w:rsidR="00894925" w:rsidRDefault="00894925" w:rsidP="00894925">
      <w:pPr>
        <w:ind w:left="720"/>
      </w:pPr>
      <w:r>
        <w:t>1.1456468079733895</w:t>
      </w:r>
      <w:r>
        <w:t xml:space="preserve"> for “government” and “university”</w:t>
      </w:r>
    </w:p>
    <w:p w:rsidR="00894925" w:rsidRDefault="00894925" w:rsidP="00894925">
      <w:pPr>
        <w:ind w:left="720"/>
      </w:pPr>
      <w:r>
        <w:t>1.639315759575435 for “government” and “political”</w:t>
      </w:r>
    </w:p>
    <w:p w:rsidR="00894925" w:rsidRDefault="00894925" w:rsidP="00894925">
      <w:pPr>
        <w:ind w:left="720"/>
        <w:rPr>
          <w:rFonts w:hint="eastAsia"/>
        </w:rPr>
      </w:pPr>
      <w:bookmarkStart w:id="0" w:name="_GoBack"/>
      <w:bookmarkEnd w:id="0"/>
    </w:p>
    <w:sectPr w:rsidR="00894925" w:rsidSect="004F0D6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B75D0"/>
    <w:multiLevelType w:val="hybridMultilevel"/>
    <w:tmpl w:val="6E02AE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FB24A08"/>
    <w:multiLevelType w:val="hybridMultilevel"/>
    <w:tmpl w:val="3DFA16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B2721A2"/>
    <w:multiLevelType w:val="hybridMultilevel"/>
    <w:tmpl w:val="25C435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D6F"/>
    <w:rsid w:val="004F0D6F"/>
    <w:rsid w:val="007E30DD"/>
    <w:rsid w:val="00894925"/>
    <w:rsid w:val="00A01577"/>
    <w:rsid w:val="00EA4243"/>
    <w:rsid w:val="00F309DA"/>
    <w:rsid w:val="00FF571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E3899"/>
  <w15:chartTrackingRefBased/>
  <w15:docId w15:val="{966F5727-F190-4AD7-B187-BA6CFF023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0D6F"/>
    <w:pPr>
      <w:ind w:left="720"/>
      <w:contextualSpacing/>
    </w:pPr>
  </w:style>
  <w:style w:type="character" w:styleId="a4">
    <w:name w:val="Placeholder Text"/>
    <w:basedOn w:val="a0"/>
    <w:uiPriority w:val="99"/>
    <w:semiHidden/>
    <w:rsid w:val="004F0D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502</Words>
  <Characters>2867</Characters>
  <Application>Microsoft Office Word</Application>
  <DocSecurity>0</DocSecurity>
  <Lines>23</Lines>
  <Paragraphs>6</Paragraphs>
  <ScaleCrop>false</ScaleCrop>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Robert</dc:creator>
  <cp:keywords/>
  <dc:description/>
  <cp:lastModifiedBy>Wang Robert</cp:lastModifiedBy>
  <cp:revision>1</cp:revision>
  <dcterms:created xsi:type="dcterms:W3CDTF">2019-01-31T18:34:00Z</dcterms:created>
  <dcterms:modified xsi:type="dcterms:W3CDTF">2019-01-31T21:08:00Z</dcterms:modified>
</cp:coreProperties>
</file>