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D2" w:rsidRPr="002F348C" w:rsidRDefault="00215345">
      <w:pPr>
        <w:rPr>
          <w:sz w:val="48"/>
        </w:rPr>
      </w:pPr>
      <w:r w:rsidRPr="002F348C">
        <w:rPr>
          <w:sz w:val="48"/>
        </w:rPr>
        <w:t>AC97 Controller</w:t>
      </w:r>
    </w:p>
    <w:p w:rsidR="002407D6" w:rsidRDefault="002407D6"/>
    <w:p w:rsidR="002407D6" w:rsidRDefault="002407D6" w:rsidP="003B3655">
      <w:pPr>
        <w:pStyle w:val="Heading1"/>
      </w:pPr>
      <w:r>
        <w:t>Overview</w:t>
      </w:r>
    </w:p>
    <w:p w:rsidR="00215345" w:rsidRDefault="00215345"/>
    <w:p w:rsidR="00215345" w:rsidRDefault="00215345" w:rsidP="00215345">
      <w:pPr>
        <w:pStyle w:val="ListParagraph"/>
        <w:numPr>
          <w:ilvl w:val="0"/>
          <w:numId w:val="1"/>
        </w:numPr>
      </w:pPr>
      <w:r>
        <w:t xml:space="preserve">The AC97 controller incorporates </w:t>
      </w:r>
      <w:proofErr w:type="spellStart"/>
      <w:r>
        <w:t>Digilent’s</w:t>
      </w:r>
      <w:proofErr w:type="spellEnd"/>
      <w:r>
        <w:t xml:space="preserve"> AC97 controller to communicate with the LM4550 codec device. The AC97 controller maps the LM4550’s register set into the memory map of the system. It accomplishes this</w:t>
      </w:r>
      <w:r w:rsidR="002407D6">
        <w:t xml:space="preserve"> using a shadow registers set and </w:t>
      </w:r>
      <w:r>
        <w:t>by recording which registers are ‘dirty’ and need to be updated in the LM4550. As AC97 frames become available, they are used to update the LM4550, which causes the dirty bit to be reset to clear</w:t>
      </w:r>
    </w:p>
    <w:p w:rsidR="00215345" w:rsidRDefault="00215345" w:rsidP="00215345">
      <w:pPr>
        <w:pStyle w:val="ListParagraph"/>
      </w:pPr>
    </w:p>
    <w:p w:rsidR="00215345" w:rsidRDefault="00215345" w:rsidP="00215345">
      <w:pPr>
        <w:pStyle w:val="ListParagraph"/>
        <w:numPr>
          <w:ilvl w:val="0"/>
          <w:numId w:val="1"/>
        </w:numPr>
      </w:pPr>
      <w:r>
        <w:t>To the system it looks like the LM4550 resides directly in the memory map.</w:t>
      </w:r>
      <w:r w:rsidR="002407D6">
        <w:t xml:space="preserve"> Writes and reads to the controller seem to take place instantly. However in the background the controller is managing updates to the LM4550. It’s a good idea to check overall dirty status available from register h68 to be able to tell when all updates to the LM4550 have taken place.</w:t>
      </w:r>
    </w:p>
    <w:p w:rsidR="00215345" w:rsidRDefault="00215345" w:rsidP="00215345">
      <w:pPr>
        <w:ind w:left="360"/>
      </w:pPr>
    </w:p>
    <w:p w:rsidR="00215345" w:rsidRDefault="00215345" w:rsidP="00215345">
      <w:pPr>
        <w:pStyle w:val="ListParagraph"/>
        <w:numPr>
          <w:ilvl w:val="0"/>
          <w:numId w:val="1"/>
        </w:numPr>
      </w:pPr>
      <w:r>
        <w:t>The controller uses unused register #0x68 to return the update status of the LM4550.</w:t>
      </w:r>
    </w:p>
    <w:p w:rsidR="00215345" w:rsidRDefault="00215345" w:rsidP="00215345">
      <w:pPr>
        <w:pStyle w:val="ListParagraph"/>
      </w:pPr>
    </w:p>
    <w:p w:rsidR="002F348C" w:rsidRDefault="002F348C" w:rsidP="002F348C">
      <w:pPr>
        <w:pStyle w:val="Heading1"/>
      </w:pPr>
      <w:r>
        <w:t>Clocks</w:t>
      </w:r>
    </w:p>
    <w:p w:rsidR="002F348C" w:rsidRDefault="002F348C" w:rsidP="002F348C">
      <w:pPr>
        <w:ind w:left="720"/>
      </w:pPr>
      <w:r>
        <w:t>There are two clocks in use – a system bus clock and an AC97 timing clock. The clocks are independent.</w:t>
      </w:r>
    </w:p>
    <w:p w:rsidR="00215345" w:rsidRDefault="00215345" w:rsidP="003B3655">
      <w:pPr>
        <w:pStyle w:val="Heading1"/>
      </w:pPr>
      <w:r>
        <w:t>Registers</w:t>
      </w:r>
    </w:p>
    <w:p w:rsidR="00215345" w:rsidRDefault="00215345" w:rsidP="00215345"/>
    <w:p w:rsidR="00215345" w:rsidRDefault="00215345" w:rsidP="003B3655">
      <w:pPr>
        <w:ind w:left="720"/>
      </w:pPr>
      <w:r>
        <w:t>The AC97 controller has the same register set as the LM4550 device which it is shadowing. Refer to LM4550 device specs for a description of the registers.</w:t>
      </w:r>
    </w:p>
    <w:p w:rsidR="00215345" w:rsidRDefault="00215345" w:rsidP="00215345"/>
    <w:p w:rsidR="00215345" w:rsidRDefault="00215345" w:rsidP="003B3655">
      <w:pPr>
        <w:ind w:left="720"/>
      </w:pPr>
      <w:r>
        <w:t>There are two exceptions. The status register h26 is read by first writing to it, to force a read cycle in the AC97 controller. The value may then be read from the status register once it has been updated in the controller. This means that low power settings cannot be set in the status register.</w:t>
      </w:r>
      <w:r w:rsidR="002407D6">
        <w:t xml:space="preserve"> (The write cycle doesn’t update the LM4550, it triggers a read instead). The second exception is that register h68 is used to reflect the overall dirty status of the AC97 controller. This register </w:t>
      </w:r>
      <w:proofErr w:type="gramStart"/>
      <w:r w:rsidR="002407D6">
        <w:t>is  unused</w:t>
      </w:r>
      <w:proofErr w:type="gramEnd"/>
      <w:r w:rsidR="002407D6">
        <w:t xml:space="preserve"> in the LM4550.</w:t>
      </w:r>
    </w:p>
    <w:p w:rsidR="002407D6" w:rsidRDefault="003157D5" w:rsidP="00215345">
      <w:r>
        <w:tab/>
      </w:r>
    </w:p>
    <w:p w:rsidR="003157D5" w:rsidRDefault="003157D5" w:rsidP="00215345">
      <w:r>
        <w:lastRenderedPageBreak/>
        <w:t>The controller responds to the address range: $FFD10xx.</w:t>
      </w:r>
      <w:bookmarkStart w:id="0" w:name="_GoBack"/>
      <w:bookmarkEnd w:id="0"/>
    </w:p>
    <w:p w:rsidR="003B3655" w:rsidRDefault="003B3655" w:rsidP="003B3655">
      <w:pPr>
        <w:pStyle w:val="Heading1"/>
      </w:pPr>
      <w:bookmarkStart w:id="1" w:name="_Toc325928237"/>
      <w:r>
        <w:t>I/O Ports</w:t>
      </w:r>
      <w:bookmarkEnd w:id="1"/>
    </w:p>
    <w:p w:rsidR="003B3655" w:rsidRDefault="003B3655" w:rsidP="003B3655">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3B3655" w:rsidTr="008E020A">
        <w:tc>
          <w:tcPr>
            <w:tcW w:w="1738" w:type="dxa"/>
            <w:shd w:val="clear" w:color="auto" w:fill="DBE5F1" w:themeFill="accent1" w:themeFillTint="33"/>
          </w:tcPr>
          <w:p w:rsidR="003B3655" w:rsidRDefault="003B3655" w:rsidP="008E020A">
            <w:pPr>
              <w:rPr>
                <w:sz w:val="28"/>
              </w:rPr>
            </w:pPr>
            <w:r>
              <w:rPr>
                <w:sz w:val="28"/>
              </w:rPr>
              <w:t>Name</w:t>
            </w:r>
          </w:p>
        </w:tc>
        <w:tc>
          <w:tcPr>
            <w:tcW w:w="699" w:type="dxa"/>
            <w:shd w:val="clear" w:color="auto" w:fill="DBE5F1" w:themeFill="accent1" w:themeFillTint="33"/>
          </w:tcPr>
          <w:p w:rsidR="003B3655" w:rsidRDefault="003B3655" w:rsidP="008E020A">
            <w:pPr>
              <w:jc w:val="center"/>
              <w:rPr>
                <w:sz w:val="28"/>
              </w:rPr>
            </w:pPr>
            <w:proofErr w:type="spellStart"/>
            <w:r>
              <w:rPr>
                <w:sz w:val="28"/>
              </w:rPr>
              <w:t>Wid</w:t>
            </w:r>
            <w:proofErr w:type="spellEnd"/>
          </w:p>
        </w:tc>
        <w:tc>
          <w:tcPr>
            <w:tcW w:w="790" w:type="dxa"/>
            <w:shd w:val="clear" w:color="auto" w:fill="DBE5F1" w:themeFill="accent1" w:themeFillTint="33"/>
          </w:tcPr>
          <w:p w:rsidR="003B3655" w:rsidRDefault="003B3655" w:rsidP="008E020A">
            <w:pPr>
              <w:jc w:val="center"/>
              <w:rPr>
                <w:sz w:val="28"/>
              </w:rPr>
            </w:pPr>
            <w:r>
              <w:rPr>
                <w:sz w:val="28"/>
              </w:rPr>
              <w:t>I/O</w:t>
            </w:r>
          </w:p>
        </w:tc>
        <w:tc>
          <w:tcPr>
            <w:tcW w:w="5386" w:type="dxa"/>
            <w:shd w:val="clear" w:color="auto" w:fill="DBE5F1" w:themeFill="accent1" w:themeFillTint="33"/>
          </w:tcPr>
          <w:p w:rsidR="003B3655" w:rsidRDefault="003B3655" w:rsidP="008E020A">
            <w:pPr>
              <w:rPr>
                <w:sz w:val="28"/>
              </w:rPr>
            </w:pPr>
            <w:r>
              <w:rPr>
                <w:sz w:val="28"/>
              </w:rPr>
              <w:t>Description</w:t>
            </w:r>
          </w:p>
        </w:tc>
        <w:tc>
          <w:tcPr>
            <w:tcW w:w="243" w:type="dxa"/>
            <w:shd w:val="clear" w:color="auto" w:fill="DBE5F1" w:themeFill="accent1" w:themeFillTint="33"/>
          </w:tcPr>
          <w:p w:rsidR="003B3655" w:rsidRDefault="003B3655" w:rsidP="008E020A">
            <w:pPr>
              <w:rPr>
                <w:sz w:val="28"/>
              </w:rPr>
            </w:pPr>
          </w:p>
        </w:tc>
      </w:tr>
      <w:tr w:rsidR="003B3655" w:rsidRPr="005D55F4" w:rsidTr="008E020A">
        <w:tc>
          <w:tcPr>
            <w:tcW w:w="1738" w:type="dxa"/>
          </w:tcPr>
          <w:p w:rsidR="003B3655" w:rsidRPr="005D55F4" w:rsidRDefault="003B3655" w:rsidP="008E020A">
            <w:proofErr w:type="spellStart"/>
            <w:r w:rsidRPr="005D55F4">
              <w:t>rst_i</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This is the active high reset signal</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clk_i</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system bus clock</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cyc_i</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cycle active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stb_i</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data strobe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ack_o</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O</w:t>
            </w:r>
          </w:p>
        </w:tc>
        <w:tc>
          <w:tcPr>
            <w:tcW w:w="5386" w:type="dxa"/>
          </w:tcPr>
          <w:p w:rsidR="003B3655" w:rsidRPr="005D55F4" w:rsidRDefault="003B3655" w:rsidP="008E020A">
            <w:r w:rsidRPr="005D55F4">
              <w:t>data transfer acknowledge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we_i</w:t>
            </w:r>
            <w:proofErr w:type="spellEnd"/>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write cycle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sel_i</w:t>
            </w:r>
            <w:proofErr w:type="spellEnd"/>
          </w:p>
        </w:tc>
        <w:tc>
          <w:tcPr>
            <w:tcW w:w="699" w:type="dxa"/>
          </w:tcPr>
          <w:p w:rsidR="003B3655" w:rsidRPr="005D55F4" w:rsidRDefault="003B3655" w:rsidP="008E020A">
            <w:pPr>
              <w:jc w:val="center"/>
            </w:pPr>
            <w:r w:rsidRPr="005D55F4">
              <w:t>2</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byte lane selects</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adr_i</w:t>
            </w:r>
            <w:proofErr w:type="spellEnd"/>
          </w:p>
        </w:tc>
        <w:tc>
          <w:tcPr>
            <w:tcW w:w="699" w:type="dxa"/>
          </w:tcPr>
          <w:p w:rsidR="003B3655" w:rsidRPr="005D55F4" w:rsidRDefault="00C328EF" w:rsidP="008E020A">
            <w:pPr>
              <w:jc w:val="center"/>
            </w:pPr>
            <w:r>
              <w:t>34</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decode / register address</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dat_i</w:t>
            </w:r>
            <w:proofErr w:type="spellEnd"/>
          </w:p>
        </w:tc>
        <w:tc>
          <w:tcPr>
            <w:tcW w:w="699" w:type="dxa"/>
          </w:tcPr>
          <w:p w:rsidR="003B3655" w:rsidRPr="005D55F4" w:rsidRDefault="003B3655" w:rsidP="008E020A">
            <w:pPr>
              <w:jc w:val="center"/>
            </w:pPr>
            <w:r w:rsidRPr="005D55F4">
              <w:t>16</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data input</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rsidRPr="005D55F4">
              <w:t>dat_o</w:t>
            </w:r>
            <w:proofErr w:type="spellEnd"/>
          </w:p>
        </w:tc>
        <w:tc>
          <w:tcPr>
            <w:tcW w:w="699" w:type="dxa"/>
          </w:tcPr>
          <w:p w:rsidR="003B3655" w:rsidRPr="005D55F4" w:rsidRDefault="003B3655" w:rsidP="008E020A">
            <w:pPr>
              <w:jc w:val="center"/>
            </w:pPr>
            <w:r w:rsidRPr="005D55F4">
              <w:t>16</w:t>
            </w:r>
          </w:p>
        </w:tc>
        <w:tc>
          <w:tcPr>
            <w:tcW w:w="790" w:type="dxa"/>
          </w:tcPr>
          <w:p w:rsidR="003B3655" w:rsidRPr="005D55F4" w:rsidRDefault="003B3655" w:rsidP="008E020A">
            <w:pPr>
              <w:jc w:val="center"/>
            </w:pPr>
            <w:r w:rsidRPr="005D55F4">
              <w:t>O</w:t>
            </w:r>
          </w:p>
        </w:tc>
        <w:tc>
          <w:tcPr>
            <w:tcW w:w="5386" w:type="dxa"/>
          </w:tcPr>
          <w:p w:rsidR="003B3655" w:rsidRPr="005D55F4" w:rsidRDefault="003B3655" w:rsidP="008E020A">
            <w:r w:rsidRPr="005D55F4">
              <w:t>data output</w:t>
            </w:r>
          </w:p>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proofErr w:type="spellStart"/>
            <w:r>
              <w:t>PSGout</w:t>
            </w:r>
            <w:proofErr w:type="spellEnd"/>
          </w:p>
        </w:tc>
        <w:tc>
          <w:tcPr>
            <w:tcW w:w="699" w:type="dxa"/>
          </w:tcPr>
          <w:p w:rsidR="003B3655" w:rsidRPr="005D55F4" w:rsidRDefault="003B3655" w:rsidP="008E020A">
            <w:pPr>
              <w:jc w:val="center"/>
            </w:pPr>
            <w:r>
              <w:t>18</w:t>
            </w:r>
          </w:p>
        </w:tc>
        <w:tc>
          <w:tcPr>
            <w:tcW w:w="790" w:type="dxa"/>
          </w:tcPr>
          <w:p w:rsidR="003B3655" w:rsidRPr="005D55F4" w:rsidRDefault="003B3655" w:rsidP="008E020A">
            <w:pPr>
              <w:jc w:val="center"/>
            </w:pPr>
            <w:r>
              <w:t>I</w:t>
            </w:r>
          </w:p>
        </w:tc>
        <w:tc>
          <w:tcPr>
            <w:tcW w:w="5386" w:type="dxa"/>
          </w:tcPr>
          <w:p w:rsidR="003B3655" w:rsidRPr="005D55F4" w:rsidRDefault="003B3655" w:rsidP="008E020A">
            <w:r>
              <w:t>this input bus is the sound generator output</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tc>
        <w:tc>
          <w:tcPr>
            <w:tcW w:w="699" w:type="dxa"/>
          </w:tcPr>
          <w:p w:rsidR="003B3655" w:rsidRPr="005D55F4" w:rsidRDefault="003B3655" w:rsidP="008E020A">
            <w:pPr>
              <w:jc w:val="center"/>
            </w:pPr>
          </w:p>
        </w:tc>
        <w:tc>
          <w:tcPr>
            <w:tcW w:w="790" w:type="dxa"/>
          </w:tcPr>
          <w:p w:rsidR="003B3655" w:rsidRPr="005D55F4" w:rsidRDefault="003B3655" w:rsidP="008E020A">
            <w:pPr>
              <w:jc w:val="center"/>
            </w:pPr>
          </w:p>
        </w:tc>
        <w:tc>
          <w:tcPr>
            <w:tcW w:w="5386" w:type="dxa"/>
          </w:tcPr>
          <w:p w:rsidR="003B3655" w:rsidRPr="005D55F4" w:rsidRDefault="003B3655" w:rsidP="008E020A"/>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t>BIT_CLK</w:t>
            </w:r>
          </w:p>
        </w:tc>
        <w:tc>
          <w:tcPr>
            <w:tcW w:w="699" w:type="dxa"/>
          </w:tcPr>
          <w:p w:rsidR="003B3655" w:rsidRPr="005D55F4" w:rsidRDefault="003B3655" w:rsidP="008E020A">
            <w:pPr>
              <w:jc w:val="center"/>
            </w:pPr>
            <w:r>
              <w:t>1</w:t>
            </w:r>
          </w:p>
        </w:tc>
        <w:tc>
          <w:tcPr>
            <w:tcW w:w="790" w:type="dxa"/>
          </w:tcPr>
          <w:p w:rsidR="003B3655" w:rsidRPr="005D55F4" w:rsidRDefault="003B3655" w:rsidP="008E020A">
            <w:pPr>
              <w:jc w:val="center"/>
            </w:pPr>
            <w:r>
              <w:t>I</w:t>
            </w:r>
          </w:p>
        </w:tc>
        <w:tc>
          <w:tcPr>
            <w:tcW w:w="5386" w:type="dxa"/>
          </w:tcPr>
          <w:p w:rsidR="003B3655" w:rsidRPr="005D55F4" w:rsidRDefault="003B3655" w:rsidP="008E020A">
            <w:r>
              <w:t>provides timing for the AC97 interface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t>SYNC</w:t>
            </w:r>
          </w:p>
        </w:tc>
        <w:tc>
          <w:tcPr>
            <w:tcW w:w="699" w:type="dxa"/>
          </w:tcPr>
          <w:p w:rsidR="003B3655" w:rsidRPr="005D55F4" w:rsidRDefault="003B3655" w:rsidP="008E020A">
            <w:pPr>
              <w:jc w:val="center"/>
            </w:pPr>
            <w:r>
              <w:t>1</w:t>
            </w:r>
          </w:p>
        </w:tc>
        <w:tc>
          <w:tcPr>
            <w:tcW w:w="790" w:type="dxa"/>
          </w:tcPr>
          <w:p w:rsidR="003B3655" w:rsidRPr="005D55F4" w:rsidRDefault="003B3655" w:rsidP="008E020A">
            <w:pPr>
              <w:jc w:val="center"/>
            </w:pPr>
            <w:r>
              <w:t>O</w:t>
            </w:r>
          </w:p>
        </w:tc>
        <w:tc>
          <w:tcPr>
            <w:tcW w:w="5386" w:type="dxa"/>
          </w:tcPr>
          <w:p w:rsidR="003B3655" w:rsidRPr="005D55F4" w:rsidRDefault="003B3655" w:rsidP="008E020A">
            <w:r>
              <w:t>indicates the start of an AC97 frame</w:t>
            </w:r>
          </w:p>
        </w:tc>
        <w:tc>
          <w:tcPr>
            <w:tcW w:w="243" w:type="dxa"/>
          </w:tcPr>
          <w:p w:rsidR="003B3655" w:rsidRPr="005D55F4" w:rsidRDefault="003B3655" w:rsidP="008E020A"/>
        </w:tc>
      </w:tr>
      <w:tr w:rsidR="003B3655" w:rsidRPr="005D55F4" w:rsidTr="008E020A">
        <w:tc>
          <w:tcPr>
            <w:tcW w:w="1738" w:type="dxa"/>
          </w:tcPr>
          <w:p w:rsidR="003B3655" w:rsidRDefault="003B3655" w:rsidP="008E020A">
            <w:r>
              <w:t>SDATA_IN</w:t>
            </w:r>
          </w:p>
        </w:tc>
        <w:tc>
          <w:tcPr>
            <w:tcW w:w="699" w:type="dxa"/>
          </w:tcPr>
          <w:p w:rsidR="003B3655" w:rsidRDefault="003B3655" w:rsidP="008E020A">
            <w:pPr>
              <w:jc w:val="center"/>
            </w:pPr>
            <w:r>
              <w:t>1</w:t>
            </w:r>
          </w:p>
        </w:tc>
        <w:tc>
          <w:tcPr>
            <w:tcW w:w="790" w:type="dxa"/>
          </w:tcPr>
          <w:p w:rsidR="003B3655" w:rsidRDefault="003B3655" w:rsidP="008E020A">
            <w:pPr>
              <w:jc w:val="center"/>
            </w:pPr>
            <w:r>
              <w:t>I</w:t>
            </w:r>
          </w:p>
        </w:tc>
        <w:tc>
          <w:tcPr>
            <w:tcW w:w="5386" w:type="dxa"/>
          </w:tcPr>
          <w:p w:rsidR="003B3655" w:rsidRDefault="003B3655" w:rsidP="008E020A">
            <w:r>
              <w:t>serial data input</w:t>
            </w:r>
          </w:p>
        </w:tc>
        <w:tc>
          <w:tcPr>
            <w:tcW w:w="243" w:type="dxa"/>
          </w:tcPr>
          <w:p w:rsidR="003B3655" w:rsidRPr="005D55F4" w:rsidRDefault="003B3655" w:rsidP="008E020A"/>
        </w:tc>
      </w:tr>
      <w:tr w:rsidR="003B3655" w:rsidRPr="005D55F4" w:rsidTr="008E020A">
        <w:tc>
          <w:tcPr>
            <w:tcW w:w="1738" w:type="dxa"/>
          </w:tcPr>
          <w:p w:rsidR="003B3655" w:rsidRDefault="003B3655" w:rsidP="008E020A">
            <w:r>
              <w:t>SDATA_OUT</w:t>
            </w:r>
          </w:p>
        </w:tc>
        <w:tc>
          <w:tcPr>
            <w:tcW w:w="699" w:type="dxa"/>
          </w:tcPr>
          <w:p w:rsidR="003B3655" w:rsidRDefault="003B3655" w:rsidP="008E020A">
            <w:pPr>
              <w:jc w:val="center"/>
            </w:pPr>
            <w:r>
              <w:t>1</w:t>
            </w:r>
          </w:p>
        </w:tc>
        <w:tc>
          <w:tcPr>
            <w:tcW w:w="790" w:type="dxa"/>
          </w:tcPr>
          <w:p w:rsidR="003B3655" w:rsidRDefault="003B3655" w:rsidP="008E020A">
            <w:pPr>
              <w:jc w:val="center"/>
            </w:pPr>
            <w:r>
              <w:t>O</w:t>
            </w:r>
          </w:p>
        </w:tc>
        <w:tc>
          <w:tcPr>
            <w:tcW w:w="5386" w:type="dxa"/>
          </w:tcPr>
          <w:p w:rsidR="003B3655" w:rsidRDefault="003B3655" w:rsidP="008E020A">
            <w:r>
              <w:t>serial data output</w:t>
            </w:r>
          </w:p>
        </w:tc>
        <w:tc>
          <w:tcPr>
            <w:tcW w:w="243" w:type="dxa"/>
          </w:tcPr>
          <w:p w:rsidR="003B3655" w:rsidRPr="005D55F4" w:rsidRDefault="003B3655" w:rsidP="008E020A"/>
        </w:tc>
      </w:tr>
      <w:tr w:rsidR="003B3655" w:rsidRPr="005D55F4" w:rsidTr="008E020A">
        <w:tc>
          <w:tcPr>
            <w:tcW w:w="1738" w:type="dxa"/>
          </w:tcPr>
          <w:p w:rsidR="003B3655" w:rsidRDefault="003B3655" w:rsidP="008E020A">
            <w:r>
              <w:t>RESET</w:t>
            </w:r>
          </w:p>
        </w:tc>
        <w:tc>
          <w:tcPr>
            <w:tcW w:w="699" w:type="dxa"/>
          </w:tcPr>
          <w:p w:rsidR="003B3655" w:rsidRDefault="003B3655" w:rsidP="008E020A">
            <w:pPr>
              <w:jc w:val="center"/>
            </w:pPr>
            <w:r>
              <w:t>1</w:t>
            </w:r>
          </w:p>
        </w:tc>
        <w:tc>
          <w:tcPr>
            <w:tcW w:w="790" w:type="dxa"/>
          </w:tcPr>
          <w:p w:rsidR="003B3655" w:rsidRDefault="003B3655" w:rsidP="008E020A">
            <w:pPr>
              <w:jc w:val="center"/>
            </w:pPr>
            <w:r>
              <w:t>O</w:t>
            </w:r>
          </w:p>
        </w:tc>
        <w:tc>
          <w:tcPr>
            <w:tcW w:w="5386" w:type="dxa"/>
          </w:tcPr>
          <w:p w:rsidR="003B3655" w:rsidRDefault="003B3655" w:rsidP="008E020A">
            <w:r>
              <w:t>active low reset to the AC97 compatible device (LM4550)</w:t>
            </w:r>
          </w:p>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bl>
    <w:p w:rsidR="002F348C" w:rsidRDefault="002F348C" w:rsidP="00215345"/>
    <w:p w:rsidR="002F348C" w:rsidRDefault="002F348C">
      <w:r>
        <w:br w:type="page"/>
      </w:r>
    </w:p>
    <w:p w:rsidR="002F348C" w:rsidRPr="00654D7D" w:rsidRDefault="002F348C" w:rsidP="002F348C">
      <w:pPr>
        <w:pStyle w:val="Heading1"/>
        <w:spacing w:after="0" w:afterAutospacing="0"/>
      </w:pPr>
      <w:bookmarkStart w:id="2" w:name="_Toc325928239"/>
      <w:r w:rsidRPr="00654D7D">
        <w:rPr>
          <w:rFonts w:ascii="Arial" w:hAnsi="Arial" w:cs="Arial"/>
          <w:sz w:val="27"/>
          <w:szCs w:val="27"/>
        </w:rPr>
        <w:lastRenderedPageBreak/>
        <w:t>WISHBONE Compatibility Datasheet</w:t>
      </w:r>
      <w:bookmarkEnd w:id="2"/>
    </w:p>
    <w:p w:rsidR="002F348C" w:rsidRPr="00654D7D" w:rsidRDefault="002F348C" w:rsidP="002F348C">
      <w:pPr>
        <w:spacing w:before="100" w:beforeAutospacing="1"/>
      </w:pPr>
      <w:r w:rsidRPr="00654D7D">
        <w:rPr>
          <w:rFonts w:ascii="Arial" w:hAnsi="Arial" w:cs="Arial"/>
        </w:rPr>
        <w:t xml:space="preserve">The </w:t>
      </w:r>
      <w:r w:rsidR="00793C51">
        <w:rPr>
          <w:rFonts w:ascii="Arial" w:hAnsi="Arial" w:cs="Arial"/>
        </w:rPr>
        <w:t>AC97</w:t>
      </w:r>
      <w:r w:rsidRPr="00654D7D">
        <w:rPr>
          <w:rFonts w:ascii="Arial" w:hAnsi="Arial" w:cs="Arial"/>
        </w:rPr>
        <w:t xml:space="preserve"> core may be directly interfaced to a WISHBONE compatible bus.</w:t>
      </w:r>
    </w:p>
    <w:p w:rsidR="002F348C" w:rsidRPr="00654D7D" w:rsidRDefault="002F348C" w:rsidP="002F348C">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589"/>
        <w:gridCol w:w="3543"/>
      </w:tblGrid>
      <w:tr w:rsidR="002F348C" w:rsidRPr="00654D7D" w:rsidTr="008E020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WISHBONE Datasheet</w:t>
            </w:r>
          </w:p>
          <w:p w:rsidR="002F348C" w:rsidRPr="00654D7D" w:rsidRDefault="002F348C" w:rsidP="008E020A">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 </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Specifications:</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2F348C">
            <w:r>
              <w:t>AC97Controller</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SLAVE, READ / WRITE</w:t>
            </w:r>
          </w:p>
          <w:p w:rsidR="002F348C" w:rsidRPr="00654D7D" w:rsidRDefault="002F348C" w:rsidP="008E020A">
            <w:r w:rsidRPr="00654D7D">
              <w:rPr>
                <w:rFonts w:ascii="Arial" w:hAnsi="Arial" w:cs="Arial"/>
              </w:rPr>
              <w:t>SLAVE, BLOCK READ / WRITE</w:t>
            </w:r>
          </w:p>
          <w:p w:rsidR="002F348C" w:rsidRPr="00654D7D" w:rsidRDefault="002F348C" w:rsidP="008E020A">
            <w:r w:rsidRPr="00654D7D">
              <w:rPr>
                <w:rFonts w:ascii="Arial" w:hAnsi="Arial" w:cs="Arial"/>
              </w:rPr>
              <w:t>SLAVE, RMW</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Data port, size:</w:t>
            </w:r>
          </w:p>
          <w:p w:rsidR="002F348C" w:rsidRPr="00654D7D" w:rsidRDefault="002F348C" w:rsidP="008E020A">
            <w:r w:rsidRPr="00654D7D">
              <w:rPr>
                <w:rFonts w:ascii="Arial" w:hAnsi="Arial" w:cs="Arial"/>
              </w:rPr>
              <w:t>Data port, granularity:</w:t>
            </w:r>
          </w:p>
          <w:p w:rsidR="002F348C" w:rsidRPr="00654D7D" w:rsidRDefault="002F348C" w:rsidP="008E020A">
            <w:r w:rsidRPr="00654D7D">
              <w:rPr>
                <w:rFonts w:ascii="Arial" w:hAnsi="Arial" w:cs="Arial"/>
              </w:rPr>
              <w:t>Data port, maximum operand size:</w:t>
            </w:r>
          </w:p>
          <w:p w:rsidR="002F348C" w:rsidRPr="00654D7D" w:rsidRDefault="002F348C" w:rsidP="008E020A">
            <w:r w:rsidRPr="00654D7D">
              <w:rPr>
                <w:rFonts w:ascii="Arial" w:hAnsi="Arial" w:cs="Arial"/>
              </w:rPr>
              <w:t>Data transfer ordering:</w:t>
            </w:r>
          </w:p>
          <w:p w:rsidR="002F348C" w:rsidRPr="00654D7D" w:rsidRDefault="002F348C" w:rsidP="008E020A">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16</w:t>
            </w:r>
            <w:r w:rsidRPr="00654D7D">
              <w:rPr>
                <w:rFonts w:ascii="Arial" w:hAnsi="Arial" w:cs="Arial"/>
              </w:rPr>
              <w:t xml:space="preserve"> bit</w:t>
            </w:r>
          </w:p>
          <w:p w:rsidR="002F348C" w:rsidRPr="00654D7D" w:rsidRDefault="002F348C" w:rsidP="008E020A">
            <w:r w:rsidRPr="00654D7D">
              <w:rPr>
                <w:rFonts w:ascii="Arial" w:hAnsi="Arial" w:cs="Arial"/>
              </w:rPr>
              <w:t>16 bit</w:t>
            </w:r>
          </w:p>
          <w:p w:rsidR="002F348C" w:rsidRPr="00654D7D" w:rsidRDefault="002F348C" w:rsidP="008E020A">
            <w:r w:rsidRPr="00654D7D">
              <w:rPr>
                <w:rFonts w:ascii="Arial" w:hAnsi="Arial" w:cs="Arial"/>
              </w:rPr>
              <w:t>16 bit</w:t>
            </w:r>
          </w:p>
          <w:p w:rsidR="002F348C" w:rsidRPr="00654D7D" w:rsidRDefault="002F348C" w:rsidP="008E020A">
            <w:r w:rsidRPr="00654D7D">
              <w:rPr>
                <w:rFonts w:ascii="Arial" w:hAnsi="Arial" w:cs="Arial"/>
              </w:rPr>
              <w:t>Little Endian</w:t>
            </w:r>
          </w:p>
          <w:p w:rsidR="002F348C" w:rsidRPr="00654D7D" w:rsidRDefault="002F348C" w:rsidP="008E020A">
            <w:r w:rsidRPr="00654D7D">
              <w:rPr>
                <w:rFonts w:ascii="Arial" w:hAnsi="Arial" w:cs="Arial"/>
              </w:rPr>
              <w:t>any (undefined)</w:t>
            </w:r>
          </w:p>
        </w:tc>
      </w:tr>
      <w:tr w:rsidR="002F348C" w:rsidRPr="00654D7D" w:rsidTr="002F348C">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tcPr>
          <w:p w:rsidR="002F348C" w:rsidRPr="00654D7D" w:rsidRDefault="002F348C" w:rsidP="008E020A"/>
        </w:tc>
      </w:tr>
      <w:tr w:rsidR="002F348C" w:rsidRPr="00654D7D" w:rsidTr="00793C51">
        <w:tc>
          <w:tcPr>
            <w:tcW w:w="1651" w:type="pct"/>
            <w:tcBorders>
              <w:top w:val="single" w:sz="6" w:space="0" w:color="000000"/>
              <w:left w:val="single" w:sz="6" w:space="0" w:color="000000"/>
              <w:bottom w:val="single" w:sz="6" w:space="0" w:color="000000"/>
              <w:right w:val="single" w:sz="6" w:space="0" w:color="000000"/>
            </w:tcBorders>
            <w:hideMark/>
          </w:tcPr>
          <w:p w:rsidR="002F348C" w:rsidRPr="00654D7D" w:rsidRDefault="002F348C" w:rsidP="008E020A">
            <w:r w:rsidRPr="00654D7D">
              <w:rPr>
                <w:rFonts w:ascii="Arial" w:hAnsi="Arial" w:cs="Arial"/>
              </w:rPr>
              <w:t>Supported signal list and cross reference to equivalent WISHBONE signals</w:t>
            </w:r>
          </w:p>
        </w:tc>
        <w:tc>
          <w:tcPr>
            <w:tcW w:w="1037" w:type="pct"/>
            <w:tcBorders>
              <w:top w:val="single" w:sz="6" w:space="0" w:color="000000"/>
              <w:left w:val="single" w:sz="6" w:space="0" w:color="000000"/>
              <w:bottom w:val="single" w:sz="6" w:space="0" w:color="000000"/>
              <w:right w:val="single" w:sz="6" w:space="0" w:color="000000"/>
            </w:tcBorders>
            <w:hideMark/>
          </w:tcPr>
          <w:p w:rsidR="002F348C" w:rsidRPr="00654D7D" w:rsidRDefault="002F348C" w:rsidP="008E020A">
            <w:r w:rsidRPr="00654D7D">
              <w:rPr>
                <w:rFonts w:ascii="Arial" w:hAnsi="Arial" w:cs="Arial"/>
              </w:rPr>
              <w:t>Signal Name:</w:t>
            </w:r>
          </w:p>
          <w:p w:rsidR="002F348C" w:rsidRPr="00654D7D" w:rsidRDefault="002F348C" w:rsidP="008E020A">
            <w:proofErr w:type="spellStart"/>
            <w:r w:rsidRPr="00654D7D">
              <w:rPr>
                <w:rFonts w:ascii="Arial" w:hAnsi="Arial" w:cs="Arial"/>
              </w:rPr>
              <w:t>ack_o</w:t>
            </w:r>
            <w:proofErr w:type="spellEnd"/>
          </w:p>
          <w:p w:rsidR="002F348C" w:rsidRPr="00654D7D" w:rsidRDefault="002F348C" w:rsidP="008E020A">
            <w:proofErr w:type="spellStart"/>
            <w:r w:rsidRPr="00654D7D">
              <w:rPr>
                <w:rFonts w:ascii="Arial" w:hAnsi="Arial" w:cs="Arial"/>
              </w:rPr>
              <w:t>adr_i</w:t>
            </w:r>
            <w:proofErr w:type="spellEnd"/>
            <w:r w:rsidRPr="00654D7D">
              <w:rPr>
                <w:rFonts w:ascii="Arial" w:hAnsi="Arial" w:cs="Arial"/>
              </w:rPr>
              <w:t>(</w:t>
            </w:r>
            <w:r w:rsidR="00C328EF">
              <w:rPr>
                <w:rFonts w:ascii="Arial" w:hAnsi="Arial" w:cs="Arial"/>
              </w:rPr>
              <w:t>3</w:t>
            </w:r>
            <w:r>
              <w:rPr>
                <w:rFonts w:ascii="Arial" w:hAnsi="Arial" w:cs="Arial"/>
              </w:rPr>
              <w:t>3</w:t>
            </w:r>
            <w:r w:rsidRPr="00654D7D">
              <w:rPr>
                <w:rFonts w:ascii="Arial" w:hAnsi="Arial" w:cs="Arial"/>
              </w:rPr>
              <w:t>:0)</w:t>
            </w:r>
          </w:p>
          <w:p w:rsidR="002F348C" w:rsidRPr="00654D7D" w:rsidRDefault="002F348C" w:rsidP="008E020A">
            <w:proofErr w:type="spellStart"/>
            <w:r w:rsidRPr="00654D7D">
              <w:rPr>
                <w:rFonts w:ascii="Arial" w:hAnsi="Arial" w:cs="Arial"/>
              </w:rPr>
              <w:t>clk_i</w:t>
            </w:r>
            <w:proofErr w:type="spellEnd"/>
          </w:p>
          <w:p w:rsidR="002F348C" w:rsidRPr="00654D7D" w:rsidRDefault="002F348C" w:rsidP="008E020A">
            <w:proofErr w:type="spellStart"/>
            <w:r w:rsidRPr="00654D7D">
              <w:rPr>
                <w:rFonts w:ascii="Arial" w:hAnsi="Arial" w:cs="Arial"/>
              </w:rPr>
              <w:t>dat_i</w:t>
            </w:r>
            <w:proofErr w:type="spellEnd"/>
            <w:r w:rsidRPr="00654D7D">
              <w:rPr>
                <w:rFonts w:ascii="Arial" w:hAnsi="Arial" w:cs="Arial"/>
              </w:rPr>
              <w:t>(15:0)</w:t>
            </w:r>
          </w:p>
          <w:p w:rsidR="002F348C" w:rsidRPr="00654D7D" w:rsidRDefault="002F348C" w:rsidP="008E020A">
            <w:proofErr w:type="spellStart"/>
            <w:r w:rsidRPr="00654D7D">
              <w:rPr>
                <w:rFonts w:ascii="Arial" w:hAnsi="Arial" w:cs="Arial"/>
              </w:rPr>
              <w:t>dat_o</w:t>
            </w:r>
            <w:proofErr w:type="spellEnd"/>
            <w:r w:rsidRPr="00654D7D">
              <w:rPr>
                <w:rFonts w:ascii="Arial" w:hAnsi="Arial" w:cs="Arial"/>
              </w:rPr>
              <w:t>(15:0)</w:t>
            </w:r>
          </w:p>
          <w:p w:rsidR="002F348C" w:rsidRPr="00654D7D" w:rsidRDefault="002F348C" w:rsidP="008E020A">
            <w:proofErr w:type="spellStart"/>
            <w:r w:rsidRPr="00654D7D">
              <w:rPr>
                <w:rFonts w:ascii="Arial" w:hAnsi="Arial" w:cs="Arial"/>
              </w:rPr>
              <w:t>cyc_i</w:t>
            </w:r>
            <w:proofErr w:type="spellEnd"/>
          </w:p>
          <w:p w:rsidR="002F348C" w:rsidRPr="00654D7D" w:rsidRDefault="002F348C" w:rsidP="008E020A">
            <w:proofErr w:type="spellStart"/>
            <w:r w:rsidRPr="00654D7D">
              <w:t>stb_i</w:t>
            </w:r>
            <w:proofErr w:type="spellEnd"/>
          </w:p>
          <w:p w:rsidR="002F348C" w:rsidRPr="00654D7D" w:rsidRDefault="002F348C" w:rsidP="008E020A">
            <w:proofErr w:type="spellStart"/>
            <w:r w:rsidRPr="00654D7D">
              <w:rPr>
                <w:rFonts w:ascii="Arial" w:hAnsi="Arial" w:cs="Arial"/>
              </w:rPr>
              <w:t>we_i</w:t>
            </w:r>
            <w:proofErr w:type="spellEnd"/>
          </w:p>
        </w:tc>
        <w:tc>
          <w:tcPr>
            <w:tcW w:w="2312"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WISHBONE Equiv.</w:t>
            </w:r>
          </w:p>
          <w:p w:rsidR="002F348C" w:rsidRPr="00654D7D" w:rsidRDefault="002F348C" w:rsidP="008E020A">
            <w:r w:rsidRPr="00654D7D">
              <w:rPr>
                <w:rFonts w:ascii="Arial" w:hAnsi="Arial" w:cs="Arial"/>
              </w:rPr>
              <w:t>ACK_O</w:t>
            </w:r>
          </w:p>
          <w:p w:rsidR="002F348C" w:rsidRPr="00654D7D" w:rsidRDefault="002F348C" w:rsidP="008E020A">
            <w:r w:rsidRPr="00654D7D">
              <w:rPr>
                <w:rFonts w:ascii="Arial" w:hAnsi="Arial" w:cs="Arial"/>
              </w:rPr>
              <w:t>ADR_I()</w:t>
            </w:r>
          </w:p>
          <w:p w:rsidR="002F348C" w:rsidRPr="00654D7D" w:rsidRDefault="002F348C" w:rsidP="008E020A">
            <w:r w:rsidRPr="00654D7D">
              <w:rPr>
                <w:rFonts w:ascii="Arial" w:hAnsi="Arial" w:cs="Arial"/>
              </w:rPr>
              <w:t>CLK_I</w:t>
            </w:r>
          </w:p>
          <w:p w:rsidR="002F348C" w:rsidRPr="00654D7D" w:rsidRDefault="002F348C" w:rsidP="008E020A">
            <w:r w:rsidRPr="00654D7D">
              <w:rPr>
                <w:rFonts w:ascii="Arial" w:hAnsi="Arial" w:cs="Arial"/>
              </w:rPr>
              <w:t>DAT_I()</w:t>
            </w:r>
          </w:p>
          <w:p w:rsidR="002F348C" w:rsidRPr="00654D7D" w:rsidRDefault="002F348C" w:rsidP="008E020A">
            <w:r w:rsidRPr="00654D7D">
              <w:rPr>
                <w:rFonts w:ascii="Arial" w:hAnsi="Arial" w:cs="Arial"/>
              </w:rPr>
              <w:t>DAT_O()</w:t>
            </w:r>
          </w:p>
          <w:p w:rsidR="002F348C" w:rsidRPr="00654D7D" w:rsidRDefault="002F348C" w:rsidP="008E020A">
            <w:r w:rsidRPr="00654D7D">
              <w:rPr>
                <w:rFonts w:ascii="Arial" w:hAnsi="Arial" w:cs="Arial"/>
              </w:rPr>
              <w:t>CYC_I</w:t>
            </w:r>
          </w:p>
          <w:p w:rsidR="002F348C" w:rsidRPr="00654D7D" w:rsidRDefault="002F348C" w:rsidP="008E020A">
            <w:r w:rsidRPr="00654D7D">
              <w:rPr>
                <w:rFonts w:ascii="Arial" w:hAnsi="Arial" w:cs="Arial"/>
              </w:rPr>
              <w:t>STB_I</w:t>
            </w:r>
          </w:p>
          <w:p w:rsidR="002F348C" w:rsidRPr="00654D7D" w:rsidRDefault="002F348C" w:rsidP="008E020A">
            <w:r w:rsidRPr="00654D7D">
              <w:rPr>
                <w:rFonts w:ascii="Arial" w:hAnsi="Arial" w:cs="Arial"/>
              </w:rPr>
              <w:t>WE_I</w:t>
            </w:r>
          </w:p>
          <w:p w:rsidR="002F348C" w:rsidRPr="00654D7D" w:rsidRDefault="002F348C" w:rsidP="008E020A">
            <w:r w:rsidRPr="00654D7D">
              <w:t> </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tc>
      </w:tr>
    </w:tbl>
    <w:p w:rsidR="002F348C" w:rsidRPr="00654D7D" w:rsidRDefault="002F348C" w:rsidP="002F348C">
      <w:pPr>
        <w:spacing w:before="100" w:beforeAutospacing="1"/>
      </w:pPr>
      <w:r w:rsidRPr="00654D7D">
        <w:t> </w:t>
      </w:r>
    </w:p>
    <w:p w:rsidR="002407D6" w:rsidRDefault="002407D6" w:rsidP="00215345"/>
    <w:sectPr w:rsidR="002407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A5861"/>
    <w:multiLevelType w:val="hybridMultilevel"/>
    <w:tmpl w:val="E676B8DE"/>
    <w:lvl w:ilvl="0" w:tplc="86502AC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45"/>
    <w:rsid w:val="000662BD"/>
    <w:rsid w:val="00215345"/>
    <w:rsid w:val="002407D6"/>
    <w:rsid w:val="002B4DD2"/>
    <w:rsid w:val="002F348C"/>
    <w:rsid w:val="003157D5"/>
    <w:rsid w:val="003B3655"/>
    <w:rsid w:val="006107A4"/>
    <w:rsid w:val="00793C51"/>
    <w:rsid w:val="00C018CE"/>
    <w:rsid w:val="00C32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65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5"/>
    <w:pPr>
      <w:ind w:left="720"/>
      <w:contextualSpacing/>
    </w:pPr>
  </w:style>
  <w:style w:type="character" w:customStyle="1" w:styleId="Heading1Char">
    <w:name w:val="Heading 1 Char"/>
    <w:basedOn w:val="DefaultParagraphFont"/>
    <w:link w:val="Heading1"/>
    <w:uiPriority w:val="9"/>
    <w:rsid w:val="003B3655"/>
    <w:rPr>
      <w:b/>
      <w:bCs/>
      <w:kern w:val="36"/>
      <w:sz w:val="48"/>
      <w:szCs w:val="48"/>
    </w:rPr>
  </w:style>
  <w:style w:type="table" w:styleId="TableGrid">
    <w:name w:val="Table Grid"/>
    <w:basedOn w:val="TableNormal"/>
    <w:rsid w:val="003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65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5"/>
    <w:pPr>
      <w:ind w:left="720"/>
      <w:contextualSpacing/>
    </w:pPr>
  </w:style>
  <w:style w:type="character" w:customStyle="1" w:styleId="Heading1Char">
    <w:name w:val="Heading 1 Char"/>
    <w:basedOn w:val="DefaultParagraphFont"/>
    <w:link w:val="Heading1"/>
    <w:uiPriority w:val="9"/>
    <w:rsid w:val="003B3655"/>
    <w:rPr>
      <w:b/>
      <w:bCs/>
      <w:kern w:val="36"/>
      <w:sz w:val="48"/>
      <w:szCs w:val="48"/>
    </w:rPr>
  </w:style>
  <w:style w:type="table" w:styleId="TableGrid">
    <w:name w:val="Table Grid"/>
    <w:basedOn w:val="TableNormal"/>
    <w:rsid w:val="003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4</cp:revision>
  <dcterms:created xsi:type="dcterms:W3CDTF">2013-10-07T06:08:00Z</dcterms:created>
  <dcterms:modified xsi:type="dcterms:W3CDTF">2013-10-07T06:10:00Z</dcterms:modified>
</cp:coreProperties>
</file>