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97A" w14:textId="7193FCCA" w:rsidR="006153F9" w:rsidRDefault="005F3B31">
      <w:pPr>
        <w:rPr>
          <w:lang w:val="en-US"/>
        </w:rPr>
      </w:pPr>
      <w:r>
        <w:rPr>
          <w:lang w:val="en-US"/>
        </w:rPr>
        <w:t>Stark</w:t>
      </w:r>
    </w:p>
    <w:sdt>
      <w:sdtPr>
        <w:id w:val="-1747105621"/>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5F974504" w14:textId="56BA80DF" w:rsidR="001B4427" w:rsidRDefault="001B4427">
          <w:pPr>
            <w:pStyle w:val="TOCHeading"/>
          </w:pPr>
          <w:r>
            <w:t>Table of Contents</w:t>
          </w:r>
        </w:p>
        <w:p w14:paraId="0F471D98" w14:textId="0EB96864" w:rsidR="001B4427" w:rsidRDefault="001B4427">
          <w:pPr>
            <w:pStyle w:val="TOC1"/>
            <w:tabs>
              <w:tab w:val="right" w:leader="dot" w:pos="9350"/>
            </w:tabs>
            <w:rPr>
              <w:noProof/>
            </w:rPr>
          </w:pPr>
          <w:r>
            <w:fldChar w:fldCharType="begin"/>
          </w:r>
          <w:r>
            <w:instrText xml:space="preserve"> TOC \o "1-3" \h \z \u </w:instrText>
          </w:r>
          <w:r>
            <w:fldChar w:fldCharType="separate"/>
          </w:r>
          <w:hyperlink w:anchor="_Toc192189683" w:history="1">
            <w:r w:rsidRPr="005C6493">
              <w:rPr>
                <w:rStyle w:val="Hyperlink"/>
                <w:noProof/>
              </w:rPr>
              <w:t>Preface</w:t>
            </w:r>
            <w:r>
              <w:rPr>
                <w:noProof/>
                <w:webHidden/>
              </w:rPr>
              <w:tab/>
            </w:r>
            <w:r>
              <w:rPr>
                <w:noProof/>
                <w:webHidden/>
              </w:rPr>
              <w:fldChar w:fldCharType="begin"/>
            </w:r>
            <w:r>
              <w:rPr>
                <w:noProof/>
                <w:webHidden/>
              </w:rPr>
              <w:instrText xml:space="preserve"> PAGEREF _Toc192189683 \h </w:instrText>
            </w:r>
            <w:r>
              <w:rPr>
                <w:noProof/>
                <w:webHidden/>
              </w:rPr>
            </w:r>
            <w:r>
              <w:rPr>
                <w:noProof/>
                <w:webHidden/>
              </w:rPr>
              <w:fldChar w:fldCharType="separate"/>
            </w:r>
            <w:r>
              <w:rPr>
                <w:noProof/>
                <w:webHidden/>
              </w:rPr>
              <w:t>1</w:t>
            </w:r>
            <w:r>
              <w:rPr>
                <w:noProof/>
                <w:webHidden/>
              </w:rPr>
              <w:fldChar w:fldCharType="end"/>
            </w:r>
          </w:hyperlink>
        </w:p>
        <w:p w14:paraId="3646FB27" w14:textId="710B2CB6" w:rsidR="001B4427" w:rsidRDefault="001B4427">
          <w:pPr>
            <w:pStyle w:val="TOC2"/>
            <w:tabs>
              <w:tab w:val="right" w:leader="dot" w:pos="9350"/>
            </w:tabs>
            <w:rPr>
              <w:noProof/>
            </w:rPr>
          </w:pPr>
          <w:hyperlink w:anchor="_Toc192189684" w:history="1">
            <w:r w:rsidRPr="005C6493">
              <w:rPr>
                <w:rStyle w:val="Hyperlink"/>
                <w:noProof/>
              </w:rPr>
              <w:t>Who This Book is For</w:t>
            </w:r>
            <w:r>
              <w:rPr>
                <w:noProof/>
                <w:webHidden/>
              </w:rPr>
              <w:tab/>
            </w:r>
            <w:r>
              <w:rPr>
                <w:noProof/>
                <w:webHidden/>
              </w:rPr>
              <w:fldChar w:fldCharType="begin"/>
            </w:r>
            <w:r>
              <w:rPr>
                <w:noProof/>
                <w:webHidden/>
              </w:rPr>
              <w:instrText xml:space="preserve"> PAGEREF _Toc192189684 \h </w:instrText>
            </w:r>
            <w:r>
              <w:rPr>
                <w:noProof/>
                <w:webHidden/>
              </w:rPr>
            </w:r>
            <w:r>
              <w:rPr>
                <w:noProof/>
                <w:webHidden/>
              </w:rPr>
              <w:fldChar w:fldCharType="separate"/>
            </w:r>
            <w:r>
              <w:rPr>
                <w:noProof/>
                <w:webHidden/>
              </w:rPr>
              <w:t>1</w:t>
            </w:r>
            <w:r>
              <w:rPr>
                <w:noProof/>
                <w:webHidden/>
              </w:rPr>
              <w:fldChar w:fldCharType="end"/>
            </w:r>
          </w:hyperlink>
        </w:p>
        <w:p w14:paraId="5C1DE414" w14:textId="0BC8C04C" w:rsidR="001B4427" w:rsidRDefault="001B4427">
          <w:pPr>
            <w:pStyle w:val="TOC2"/>
            <w:tabs>
              <w:tab w:val="right" w:leader="dot" w:pos="9350"/>
            </w:tabs>
            <w:rPr>
              <w:noProof/>
            </w:rPr>
          </w:pPr>
          <w:hyperlink w:anchor="_Toc192189685" w:history="1">
            <w:r w:rsidRPr="005C6493">
              <w:rPr>
                <w:rStyle w:val="Hyperlink"/>
                <w:noProof/>
              </w:rPr>
              <w:t>About the Author</w:t>
            </w:r>
            <w:r>
              <w:rPr>
                <w:noProof/>
                <w:webHidden/>
              </w:rPr>
              <w:tab/>
            </w:r>
            <w:r>
              <w:rPr>
                <w:noProof/>
                <w:webHidden/>
              </w:rPr>
              <w:fldChar w:fldCharType="begin"/>
            </w:r>
            <w:r>
              <w:rPr>
                <w:noProof/>
                <w:webHidden/>
              </w:rPr>
              <w:instrText xml:space="preserve"> PAGEREF _Toc192189685 \h </w:instrText>
            </w:r>
            <w:r>
              <w:rPr>
                <w:noProof/>
                <w:webHidden/>
              </w:rPr>
            </w:r>
            <w:r>
              <w:rPr>
                <w:noProof/>
                <w:webHidden/>
              </w:rPr>
              <w:fldChar w:fldCharType="separate"/>
            </w:r>
            <w:r>
              <w:rPr>
                <w:noProof/>
                <w:webHidden/>
              </w:rPr>
              <w:t>1</w:t>
            </w:r>
            <w:r>
              <w:rPr>
                <w:noProof/>
                <w:webHidden/>
              </w:rPr>
              <w:fldChar w:fldCharType="end"/>
            </w:r>
          </w:hyperlink>
        </w:p>
        <w:p w14:paraId="01C3B61A" w14:textId="302A0A9C" w:rsidR="001B4427" w:rsidRDefault="001B4427">
          <w:pPr>
            <w:pStyle w:val="TOC2"/>
            <w:tabs>
              <w:tab w:val="right" w:leader="dot" w:pos="9350"/>
            </w:tabs>
            <w:rPr>
              <w:noProof/>
            </w:rPr>
          </w:pPr>
          <w:hyperlink w:anchor="_Toc192189686" w:history="1">
            <w:r w:rsidRPr="005C6493">
              <w:rPr>
                <w:rStyle w:val="Hyperlink"/>
                <w:noProof/>
              </w:rPr>
              <w:t>Motivation</w:t>
            </w:r>
            <w:r>
              <w:rPr>
                <w:noProof/>
                <w:webHidden/>
              </w:rPr>
              <w:tab/>
            </w:r>
            <w:r>
              <w:rPr>
                <w:noProof/>
                <w:webHidden/>
              </w:rPr>
              <w:fldChar w:fldCharType="begin"/>
            </w:r>
            <w:r>
              <w:rPr>
                <w:noProof/>
                <w:webHidden/>
              </w:rPr>
              <w:instrText xml:space="preserve"> PAGEREF _Toc192189686 \h </w:instrText>
            </w:r>
            <w:r>
              <w:rPr>
                <w:noProof/>
                <w:webHidden/>
              </w:rPr>
            </w:r>
            <w:r>
              <w:rPr>
                <w:noProof/>
                <w:webHidden/>
              </w:rPr>
              <w:fldChar w:fldCharType="separate"/>
            </w:r>
            <w:r>
              <w:rPr>
                <w:noProof/>
                <w:webHidden/>
              </w:rPr>
              <w:t>1</w:t>
            </w:r>
            <w:r>
              <w:rPr>
                <w:noProof/>
                <w:webHidden/>
              </w:rPr>
              <w:fldChar w:fldCharType="end"/>
            </w:r>
          </w:hyperlink>
        </w:p>
        <w:p w14:paraId="4C2DA6F6" w14:textId="1611B707" w:rsidR="001B4427" w:rsidRDefault="001B4427">
          <w:pPr>
            <w:pStyle w:val="TOC2"/>
            <w:tabs>
              <w:tab w:val="right" w:leader="dot" w:pos="9350"/>
            </w:tabs>
            <w:rPr>
              <w:noProof/>
            </w:rPr>
          </w:pPr>
          <w:hyperlink w:anchor="_Toc192189687" w:history="1">
            <w:r w:rsidRPr="005C6493">
              <w:rPr>
                <w:rStyle w:val="Hyperlink"/>
                <w:noProof/>
              </w:rPr>
              <w:t>History</w:t>
            </w:r>
            <w:r>
              <w:rPr>
                <w:noProof/>
                <w:webHidden/>
              </w:rPr>
              <w:tab/>
            </w:r>
            <w:r>
              <w:rPr>
                <w:noProof/>
                <w:webHidden/>
              </w:rPr>
              <w:fldChar w:fldCharType="begin"/>
            </w:r>
            <w:r>
              <w:rPr>
                <w:noProof/>
                <w:webHidden/>
              </w:rPr>
              <w:instrText xml:space="preserve"> PAGEREF _Toc192189687 \h </w:instrText>
            </w:r>
            <w:r>
              <w:rPr>
                <w:noProof/>
                <w:webHidden/>
              </w:rPr>
            </w:r>
            <w:r>
              <w:rPr>
                <w:noProof/>
                <w:webHidden/>
              </w:rPr>
              <w:fldChar w:fldCharType="separate"/>
            </w:r>
            <w:r>
              <w:rPr>
                <w:noProof/>
                <w:webHidden/>
              </w:rPr>
              <w:t>2</w:t>
            </w:r>
            <w:r>
              <w:rPr>
                <w:noProof/>
                <w:webHidden/>
              </w:rPr>
              <w:fldChar w:fldCharType="end"/>
            </w:r>
          </w:hyperlink>
        </w:p>
        <w:p w14:paraId="0E6B08F5" w14:textId="3EBFD13F" w:rsidR="001B4427" w:rsidRDefault="001B4427">
          <w:pPr>
            <w:pStyle w:val="TOC1"/>
            <w:tabs>
              <w:tab w:val="right" w:leader="dot" w:pos="9350"/>
            </w:tabs>
            <w:rPr>
              <w:noProof/>
            </w:rPr>
          </w:pPr>
          <w:hyperlink w:anchor="_Toc192189688" w:history="1">
            <w:r w:rsidRPr="005C6493">
              <w:rPr>
                <w:rStyle w:val="Hyperlink"/>
                <w:noProof/>
              </w:rPr>
              <w:t>Features of Qupls2</w:t>
            </w:r>
            <w:r>
              <w:rPr>
                <w:noProof/>
                <w:webHidden/>
              </w:rPr>
              <w:tab/>
            </w:r>
            <w:r>
              <w:rPr>
                <w:noProof/>
                <w:webHidden/>
              </w:rPr>
              <w:fldChar w:fldCharType="begin"/>
            </w:r>
            <w:r>
              <w:rPr>
                <w:noProof/>
                <w:webHidden/>
              </w:rPr>
              <w:instrText xml:space="preserve"> PAGEREF _Toc192189688 \h </w:instrText>
            </w:r>
            <w:r>
              <w:rPr>
                <w:noProof/>
                <w:webHidden/>
              </w:rPr>
            </w:r>
            <w:r>
              <w:rPr>
                <w:noProof/>
                <w:webHidden/>
              </w:rPr>
              <w:fldChar w:fldCharType="separate"/>
            </w:r>
            <w:r>
              <w:rPr>
                <w:noProof/>
                <w:webHidden/>
              </w:rPr>
              <w:t>2</w:t>
            </w:r>
            <w:r>
              <w:rPr>
                <w:noProof/>
                <w:webHidden/>
              </w:rPr>
              <w:fldChar w:fldCharType="end"/>
            </w:r>
          </w:hyperlink>
        </w:p>
        <w:p w14:paraId="3B436477" w14:textId="1CDB8AF3" w:rsidR="001B4427" w:rsidRDefault="001B4427">
          <w:pPr>
            <w:pStyle w:val="TOC1"/>
            <w:tabs>
              <w:tab w:val="right" w:leader="dot" w:pos="9350"/>
            </w:tabs>
            <w:rPr>
              <w:noProof/>
            </w:rPr>
          </w:pPr>
          <w:hyperlink w:anchor="_Toc192189689" w:history="1">
            <w:r w:rsidRPr="005C6493">
              <w:rPr>
                <w:rStyle w:val="Hyperlink"/>
                <w:noProof/>
              </w:rPr>
              <w:t>Programming Model</w:t>
            </w:r>
            <w:r>
              <w:rPr>
                <w:noProof/>
                <w:webHidden/>
              </w:rPr>
              <w:tab/>
            </w:r>
            <w:r>
              <w:rPr>
                <w:noProof/>
                <w:webHidden/>
              </w:rPr>
              <w:fldChar w:fldCharType="begin"/>
            </w:r>
            <w:r>
              <w:rPr>
                <w:noProof/>
                <w:webHidden/>
              </w:rPr>
              <w:instrText xml:space="preserve"> PAGEREF _Toc192189689 \h </w:instrText>
            </w:r>
            <w:r>
              <w:rPr>
                <w:noProof/>
                <w:webHidden/>
              </w:rPr>
            </w:r>
            <w:r>
              <w:rPr>
                <w:noProof/>
                <w:webHidden/>
              </w:rPr>
              <w:fldChar w:fldCharType="separate"/>
            </w:r>
            <w:r>
              <w:rPr>
                <w:noProof/>
                <w:webHidden/>
              </w:rPr>
              <w:t>3</w:t>
            </w:r>
            <w:r>
              <w:rPr>
                <w:noProof/>
                <w:webHidden/>
              </w:rPr>
              <w:fldChar w:fldCharType="end"/>
            </w:r>
          </w:hyperlink>
        </w:p>
        <w:p w14:paraId="2371EB52" w14:textId="14989288" w:rsidR="001B4427" w:rsidRDefault="001B4427">
          <w:pPr>
            <w:pStyle w:val="TOC2"/>
            <w:tabs>
              <w:tab w:val="right" w:leader="dot" w:pos="9350"/>
            </w:tabs>
            <w:rPr>
              <w:noProof/>
            </w:rPr>
          </w:pPr>
          <w:hyperlink w:anchor="_Toc192189690" w:history="1">
            <w:r w:rsidRPr="005C6493">
              <w:rPr>
                <w:rStyle w:val="Hyperlink"/>
                <w:noProof/>
              </w:rPr>
              <w:t>Register File</w:t>
            </w:r>
            <w:r>
              <w:rPr>
                <w:noProof/>
                <w:webHidden/>
              </w:rPr>
              <w:tab/>
            </w:r>
            <w:r>
              <w:rPr>
                <w:noProof/>
                <w:webHidden/>
              </w:rPr>
              <w:fldChar w:fldCharType="begin"/>
            </w:r>
            <w:r>
              <w:rPr>
                <w:noProof/>
                <w:webHidden/>
              </w:rPr>
              <w:instrText xml:space="preserve"> PAGEREF _Toc192189690 \h </w:instrText>
            </w:r>
            <w:r>
              <w:rPr>
                <w:noProof/>
                <w:webHidden/>
              </w:rPr>
            </w:r>
            <w:r>
              <w:rPr>
                <w:noProof/>
                <w:webHidden/>
              </w:rPr>
              <w:fldChar w:fldCharType="separate"/>
            </w:r>
            <w:r>
              <w:rPr>
                <w:noProof/>
                <w:webHidden/>
              </w:rPr>
              <w:t>3</w:t>
            </w:r>
            <w:r>
              <w:rPr>
                <w:noProof/>
                <w:webHidden/>
              </w:rPr>
              <w:fldChar w:fldCharType="end"/>
            </w:r>
          </w:hyperlink>
        </w:p>
        <w:p w14:paraId="645D6435" w14:textId="57495BD2" w:rsidR="001B4427" w:rsidRDefault="001B4427">
          <w:pPr>
            <w:pStyle w:val="TOC3"/>
            <w:tabs>
              <w:tab w:val="right" w:leader="dot" w:pos="9350"/>
            </w:tabs>
            <w:rPr>
              <w:noProof/>
            </w:rPr>
          </w:pPr>
          <w:hyperlink w:anchor="_Toc192189691" w:history="1">
            <w:r w:rsidRPr="005C6493">
              <w:rPr>
                <w:rStyle w:val="Hyperlink"/>
                <w:noProof/>
              </w:rPr>
              <w:t>General Purpose Registers</w:t>
            </w:r>
            <w:r>
              <w:rPr>
                <w:noProof/>
                <w:webHidden/>
              </w:rPr>
              <w:tab/>
            </w:r>
            <w:r>
              <w:rPr>
                <w:noProof/>
                <w:webHidden/>
              </w:rPr>
              <w:fldChar w:fldCharType="begin"/>
            </w:r>
            <w:r>
              <w:rPr>
                <w:noProof/>
                <w:webHidden/>
              </w:rPr>
              <w:instrText xml:space="preserve"> PAGEREF _Toc192189691 \h </w:instrText>
            </w:r>
            <w:r>
              <w:rPr>
                <w:noProof/>
                <w:webHidden/>
              </w:rPr>
            </w:r>
            <w:r>
              <w:rPr>
                <w:noProof/>
                <w:webHidden/>
              </w:rPr>
              <w:fldChar w:fldCharType="separate"/>
            </w:r>
            <w:r>
              <w:rPr>
                <w:noProof/>
                <w:webHidden/>
              </w:rPr>
              <w:t>3</w:t>
            </w:r>
            <w:r>
              <w:rPr>
                <w:noProof/>
                <w:webHidden/>
              </w:rPr>
              <w:fldChar w:fldCharType="end"/>
            </w:r>
          </w:hyperlink>
        </w:p>
        <w:p w14:paraId="6DDA20AA" w14:textId="53CD9B40" w:rsidR="001B4427" w:rsidRDefault="001B4427">
          <w:pPr>
            <w:pStyle w:val="TOC3"/>
            <w:tabs>
              <w:tab w:val="right" w:leader="dot" w:pos="9350"/>
            </w:tabs>
            <w:rPr>
              <w:noProof/>
            </w:rPr>
          </w:pPr>
          <w:hyperlink w:anchor="_Toc192189692" w:history="1">
            <w:r w:rsidRPr="005C6493">
              <w:rPr>
                <w:rStyle w:val="Hyperlink"/>
                <w:noProof/>
              </w:rPr>
              <w:t>Predicate Registers</w:t>
            </w:r>
            <w:r>
              <w:rPr>
                <w:noProof/>
                <w:webHidden/>
              </w:rPr>
              <w:tab/>
            </w:r>
            <w:r>
              <w:rPr>
                <w:noProof/>
                <w:webHidden/>
              </w:rPr>
              <w:fldChar w:fldCharType="begin"/>
            </w:r>
            <w:r>
              <w:rPr>
                <w:noProof/>
                <w:webHidden/>
              </w:rPr>
              <w:instrText xml:space="preserve"> PAGEREF _Toc192189692 \h </w:instrText>
            </w:r>
            <w:r>
              <w:rPr>
                <w:noProof/>
                <w:webHidden/>
              </w:rPr>
            </w:r>
            <w:r>
              <w:rPr>
                <w:noProof/>
                <w:webHidden/>
              </w:rPr>
              <w:fldChar w:fldCharType="separate"/>
            </w:r>
            <w:r>
              <w:rPr>
                <w:noProof/>
                <w:webHidden/>
              </w:rPr>
              <w:t>5</w:t>
            </w:r>
            <w:r>
              <w:rPr>
                <w:noProof/>
                <w:webHidden/>
              </w:rPr>
              <w:fldChar w:fldCharType="end"/>
            </w:r>
          </w:hyperlink>
        </w:p>
        <w:p w14:paraId="64240AAC" w14:textId="160F0D27" w:rsidR="001B4427" w:rsidRDefault="001B4427">
          <w:pPr>
            <w:pStyle w:val="TOC3"/>
            <w:tabs>
              <w:tab w:val="right" w:leader="dot" w:pos="9350"/>
            </w:tabs>
            <w:rPr>
              <w:noProof/>
            </w:rPr>
          </w:pPr>
          <w:hyperlink w:anchor="_Toc192189693" w:history="1">
            <w:r w:rsidRPr="005C6493">
              <w:rPr>
                <w:rStyle w:val="Hyperlink"/>
                <w:noProof/>
              </w:rPr>
              <w:t>Code Address Registers</w:t>
            </w:r>
            <w:r>
              <w:rPr>
                <w:noProof/>
                <w:webHidden/>
              </w:rPr>
              <w:tab/>
            </w:r>
            <w:r>
              <w:rPr>
                <w:noProof/>
                <w:webHidden/>
              </w:rPr>
              <w:fldChar w:fldCharType="begin"/>
            </w:r>
            <w:r>
              <w:rPr>
                <w:noProof/>
                <w:webHidden/>
              </w:rPr>
              <w:instrText xml:space="preserve"> PAGEREF _Toc192189693 \h </w:instrText>
            </w:r>
            <w:r>
              <w:rPr>
                <w:noProof/>
                <w:webHidden/>
              </w:rPr>
            </w:r>
            <w:r>
              <w:rPr>
                <w:noProof/>
                <w:webHidden/>
              </w:rPr>
              <w:fldChar w:fldCharType="separate"/>
            </w:r>
            <w:r>
              <w:rPr>
                <w:noProof/>
                <w:webHidden/>
              </w:rPr>
              <w:t>5</w:t>
            </w:r>
            <w:r>
              <w:rPr>
                <w:noProof/>
                <w:webHidden/>
              </w:rPr>
              <w:fldChar w:fldCharType="end"/>
            </w:r>
          </w:hyperlink>
        </w:p>
        <w:p w14:paraId="55BA5E7F" w14:textId="3DEAE6C5" w:rsidR="001B4427" w:rsidRDefault="001B4427">
          <w:pPr>
            <w:pStyle w:val="TOC3"/>
            <w:tabs>
              <w:tab w:val="right" w:leader="dot" w:pos="9350"/>
            </w:tabs>
            <w:rPr>
              <w:noProof/>
            </w:rPr>
          </w:pPr>
          <w:hyperlink w:anchor="_Toc192189694" w:history="1">
            <w:r w:rsidRPr="005C6493">
              <w:rPr>
                <w:rStyle w:val="Hyperlink"/>
                <w:noProof/>
              </w:rPr>
              <w:t>SR - Status Register (CSR 0x?004)</w:t>
            </w:r>
            <w:r>
              <w:rPr>
                <w:noProof/>
                <w:webHidden/>
              </w:rPr>
              <w:tab/>
            </w:r>
            <w:r>
              <w:rPr>
                <w:noProof/>
                <w:webHidden/>
              </w:rPr>
              <w:fldChar w:fldCharType="begin"/>
            </w:r>
            <w:r>
              <w:rPr>
                <w:noProof/>
                <w:webHidden/>
              </w:rPr>
              <w:instrText xml:space="preserve"> PAGEREF _Toc192189694 \h </w:instrText>
            </w:r>
            <w:r>
              <w:rPr>
                <w:noProof/>
                <w:webHidden/>
              </w:rPr>
            </w:r>
            <w:r>
              <w:rPr>
                <w:noProof/>
                <w:webHidden/>
              </w:rPr>
              <w:fldChar w:fldCharType="separate"/>
            </w:r>
            <w:r>
              <w:rPr>
                <w:noProof/>
                <w:webHidden/>
              </w:rPr>
              <w:t>7</w:t>
            </w:r>
            <w:r>
              <w:rPr>
                <w:noProof/>
                <w:webHidden/>
              </w:rPr>
              <w:fldChar w:fldCharType="end"/>
            </w:r>
          </w:hyperlink>
        </w:p>
        <w:p w14:paraId="69C80B32" w14:textId="13EE0298" w:rsidR="001B4427" w:rsidRDefault="001B4427">
          <w:pPr>
            <w:pStyle w:val="TOC1"/>
            <w:tabs>
              <w:tab w:val="right" w:leader="dot" w:pos="9350"/>
            </w:tabs>
            <w:rPr>
              <w:noProof/>
            </w:rPr>
          </w:pPr>
          <w:hyperlink w:anchor="_Toc192189695" w:history="1">
            <w:r w:rsidRPr="005C6493">
              <w:rPr>
                <w:rStyle w:val="Hyperlink"/>
                <w:noProof/>
              </w:rPr>
              <w:t>Special Purpose Registers</w:t>
            </w:r>
            <w:r>
              <w:rPr>
                <w:noProof/>
                <w:webHidden/>
              </w:rPr>
              <w:tab/>
            </w:r>
            <w:r>
              <w:rPr>
                <w:noProof/>
                <w:webHidden/>
              </w:rPr>
              <w:fldChar w:fldCharType="begin"/>
            </w:r>
            <w:r>
              <w:rPr>
                <w:noProof/>
                <w:webHidden/>
              </w:rPr>
              <w:instrText xml:space="preserve"> PAGEREF _Toc192189695 \h </w:instrText>
            </w:r>
            <w:r>
              <w:rPr>
                <w:noProof/>
                <w:webHidden/>
              </w:rPr>
            </w:r>
            <w:r>
              <w:rPr>
                <w:noProof/>
                <w:webHidden/>
              </w:rPr>
              <w:fldChar w:fldCharType="separate"/>
            </w:r>
            <w:r>
              <w:rPr>
                <w:noProof/>
                <w:webHidden/>
              </w:rPr>
              <w:t>9</w:t>
            </w:r>
            <w:r>
              <w:rPr>
                <w:noProof/>
                <w:webHidden/>
              </w:rPr>
              <w:fldChar w:fldCharType="end"/>
            </w:r>
          </w:hyperlink>
        </w:p>
        <w:p w14:paraId="3A626DEF" w14:textId="3EDB1455" w:rsidR="001B4427" w:rsidRDefault="001B4427">
          <w:pPr>
            <w:pStyle w:val="TOC1"/>
            <w:tabs>
              <w:tab w:val="right" w:leader="dot" w:pos="9350"/>
            </w:tabs>
            <w:rPr>
              <w:noProof/>
            </w:rPr>
          </w:pPr>
          <w:hyperlink w:anchor="_Toc192189696" w:history="1">
            <w:r w:rsidRPr="005C6493">
              <w:rPr>
                <w:rStyle w:val="Hyperlink"/>
                <w:noProof/>
              </w:rPr>
              <w:t>Operating Modes</w:t>
            </w:r>
            <w:r>
              <w:rPr>
                <w:noProof/>
                <w:webHidden/>
              </w:rPr>
              <w:tab/>
            </w:r>
            <w:r>
              <w:rPr>
                <w:noProof/>
                <w:webHidden/>
              </w:rPr>
              <w:fldChar w:fldCharType="begin"/>
            </w:r>
            <w:r>
              <w:rPr>
                <w:noProof/>
                <w:webHidden/>
              </w:rPr>
              <w:instrText xml:space="preserve"> PAGEREF _Toc192189696 \h </w:instrText>
            </w:r>
            <w:r>
              <w:rPr>
                <w:noProof/>
                <w:webHidden/>
              </w:rPr>
            </w:r>
            <w:r>
              <w:rPr>
                <w:noProof/>
                <w:webHidden/>
              </w:rPr>
              <w:fldChar w:fldCharType="separate"/>
            </w:r>
            <w:r>
              <w:rPr>
                <w:noProof/>
                <w:webHidden/>
              </w:rPr>
              <w:t>14</w:t>
            </w:r>
            <w:r>
              <w:rPr>
                <w:noProof/>
                <w:webHidden/>
              </w:rPr>
              <w:fldChar w:fldCharType="end"/>
            </w:r>
          </w:hyperlink>
        </w:p>
        <w:p w14:paraId="6D202B75" w14:textId="3D6B7ECE" w:rsidR="001B4427" w:rsidRDefault="001B4427">
          <w:pPr>
            <w:pStyle w:val="TOC1"/>
            <w:tabs>
              <w:tab w:val="right" w:leader="dot" w:pos="9350"/>
            </w:tabs>
            <w:rPr>
              <w:noProof/>
            </w:rPr>
          </w:pPr>
          <w:hyperlink w:anchor="_Toc192189697" w:history="1">
            <w:r w:rsidRPr="005C6493">
              <w:rPr>
                <w:rStyle w:val="Hyperlink"/>
                <w:noProof/>
              </w:rPr>
              <w:t>Instruction Descriptions</w:t>
            </w:r>
            <w:r>
              <w:rPr>
                <w:noProof/>
                <w:webHidden/>
              </w:rPr>
              <w:tab/>
            </w:r>
            <w:r>
              <w:rPr>
                <w:noProof/>
                <w:webHidden/>
              </w:rPr>
              <w:fldChar w:fldCharType="begin"/>
            </w:r>
            <w:r>
              <w:rPr>
                <w:noProof/>
                <w:webHidden/>
              </w:rPr>
              <w:instrText xml:space="preserve"> PAGEREF _Toc192189697 \h </w:instrText>
            </w:r>
            <w:r>
              <w:rPr>
                <w:noProof/>
                <w:webHidden/>
              </w:rPr>
            </w:r>
            <w:r>
              <w:rPr>
                <w:noProof/>
                <w:webHidden/>
              </w:rPr>
              <w:fldChar w:fldCharType="separate"/>
            </w:r>
            <w:r>
              <w:rPr>
                <w:noProof/>
                <w:webHidden/>
              </w:rPr>
              <w:t>15</w:t>
            </w:r>
            <w:r>
              <w:rPr>
                <w:noProof/>
                <w:webHidden/>
              </w:rPr>
              <w:fldChar w:fldCharType="end"/>
            </w:r>
          </w:hyperlink>
        </w:p>
        <w:p w14:paraId="06302C35" w14:textId="18560C01" w:rsidR="001B4427" w:rsidRDefault="001B4427">
          <w:pPr>
            <w:pStyle w:val="TOC2"/>
            <w:tabs>
              <w:tab w:val="right" w:leader="dot" w:pos="9350"/>
            </w:tabs>
            <w:rPr>
              <w:noProof/>
            </w:rPr>
          </w:pPr>
          <w:hyperlink w:anchor="_Toc192189698" w:history="1">
            <w:r w:rsidRPr="005C6493">
              <w:rPr>
                <w:rStyle w:val="Hyperlink"/>
                <w:noProof/>
              </w:rPr>
              <w:t>Arithmetic Operations</w:t>
            </w:r>
            <w:r>
              <w:rPr>
                <w:noProof/>
                <w:webHidden/>
              </w:rPr>
              <w:tab/>
            </w:r>
            <w:r>
              <w:rPr>
                <w:noProof/>
                <w:webHidden/>
              </w:rPr>
              <w:fldChar w:fldCharType="begin"/>
            </w:r>
            <w:r>
              <w:rPr>
                <w:noProof/>
                <w:webHidden/>
              </w:rPr>
              <w:instrText xml:space="preserve"> PAGEREF _Toc192189698 \h </w:instrText>
            </w:r>
            <w:r>
              <w:rPr>
                <w:noProof/>
                <w:webHidden/>
              </w:rPr>
            </w:r>
            <w:r>
              <w:rPr>
                <w:noProof/>
                <w:webHidden/>
              </w:rPr>
              <w:fldChar w:fldCharType="separate"/>
            </w:r>
            <w:r>
              <w:rPr>
                <w:noProof/>
                <w:webHidden/>
              </w:rPr>
              <w:t>15</w:t>
            </w:r>
            <w:r>
              <w:rPr>
                <w:noProof/>
                <w:webHidden/>
              </w:rPr>
              <w:fldChar w:fldCharType="end"/>
            </w:r>
          </w:hyperlink>
        </w:p>
        <w:p w14:paraId="011C94BF" w14:textId="6E86CA21" w:rsidR="001B4427" w:rsidRDefault="001B4427">
          <w:pPr>
            <w:pStyle w:val="TOC3"/>
            <w:tabs>
              <w:tab w:val="right" w:leader="dot" w:pos="9350"/>
            </w:tabs>
            <w:rPr>
              <w:noProof/>
            </w:rPr>
          </w:pPr>
          <w:hyperlink w:anchor="_Toc192189699" w:history="1">
            <w:r w:rsidRPr="005C6493">
              <w:rPr>
                <w:rStyle w:val="Hyperlink"/>
                <w:noProof/>
              </w:rPr>
              <w:t>Representations</w:t>
            </w:r>
            <w:r>
              <w:rPr>
                <w:noProof/>
                <w:webHidden/>
              </w:rPr>
              <w:tab/>
            </w:r>
            <w:r>
              <w:rPr>
                <w:noProof/>
                <w:webHidden/>
              </w:rPr>
              <w:fldChar w:fldCharType="begin"/>
            </w:r>
            <w:r>
              <w:rPr>
                <w:noProof/>
                <w:webHidden/>
              </w:rPr>
              <w:instrText xml:space="preserve"> PAGEREF _Toc192189699 \h </w:instrText>
            </w:r>
            <w:r>
              <w:rPr>
                <w:noProof/>
                <w:webHidden/>
              </w:rPr>
            </w:r>
            <w:r>
              <w:rPr>
                <w:noProof/>
                <w:webHidden/>
              </w:rPr>
              <w:fldChar w:fldCharType="separate"/>
            </w:r>
            <w:r>
              <w:rPr>
                <w:noProof/>
                <w:webHidden/>
              </w:rPr>
              <w:t>15</w:t>
            </w:r>
            <w:r>
              <w:rPr>
                <w:noProof/>
                <w:webHidden/>
              </w:rPr>
              <w:fldChar w:fldCharType="end"/>
            </w:r>
          </w:hyperlink>
        </w:p>
        <w:p w14:paraId="40830C4C" w14:textId="3877D73C" w:rsidR="001B4427" w:rsidRDefault="001B4427">
          <w:pPr>
            <w:pStyle w:val="TOC3"/>
            <w:tabs>
              <w:tab w:val="right" w:leader="dot" w:pos="9350"/>
            </w:tabs>
            <w:rPr>
              <w:noProof/>
            </w:rPr>
          </w:pPr>
          <w:hyperlink w:anchor="_Toc192189700" w:history="1">
            <w:r w:rsidRPr="005C6493">
              <w:rPr>
                <w:rStyle w:val="Hyperlink"/>
                <w:noProof/>
              </w:rPr>
              <w:t>Arithmetic Operations</w:t>
            </w:r>
            <w:r>
              <w:rPr>
                <w:noProof/>
                <w:webHidden/>
              </w:rPr>
              <w:tab/>
            </w:r>
            <w:r>
              <w:rPr>
                <w:noProof/>
                <w:webHidden/>
              </w:rPr>
              <w:fldChar w:fldCharType="begin"/>
            </w:r>
            <w:r>
              <w:rPr>
                <w:noProof/>
                <w:webHidden/>
              </w:rPr>
              <w:instrText xml:space="preserve"> PAGEREF _Toc192189700 \h </w:instrText>
            </w:r>
            <w:r>
              <w:rPr>
                <w:noProof/>
                <w:webHidden/>
              </w:rPr>
            </w:r>
            <w:r>
              <w:rPr>
                <w:noProof/>
                <w:webHidden/>
              </w:rPr>
              <w:fldChar w:fldCharType="separate"/>
            </w:r>
            <w:r>
              <w:rPr>
                <w:noProof/>
                <w:webHidden/>
              </w:rPr>
              <w:t>17</w:t>
            </w:r>
            <w:r>
              <w:rPr>
                <w:noProof/>
                <w:webHidden/>
              </w:rPr>
              <w:fldChar w:fldCharType="end"/>
            </w:r>
          </w:hyperlink>
        </w:p>
        <w:p w14:paraId="7E7BA031" w14:textId="554957F7" w:rsidR="001B4427" w:rsidRDefault="001B4427">
          <w:pPr>
            <w:pStyle w:val="TOC3"/>
            <w:tabs>
              <w:tab w:val="right" w:leader="dot" w:pos="9350"/>
            </w:tabs>
            <w:rPr>
              <w:noProof/>
            </w:rPr>
          </w:pPr>
          <w:hyperlink w:anchor="_Toc192189701" w:history="1">
            <w:r w:rsidRPr="005C6493">
              <w:rPr>
                <w:rStyle w:val="Hyperlink"/>
                <w:noProof/>
              </w:rPr>
              <w:t>ADD - Register-Register</w:t>
            </w:r>
            <w:r>
              <w:rPr>
                <w:noProof/>
                <w:webHidden/>
              </w:rPr>
              <w:tab/>
            </w:r>
            <w:r>
              <w:rPr>
                <w:noProof/>
                <w:webHidden/>
              </w:rPr>
              <w:fldChar w:fldCharType="begin"/>
            </w:r>
            <w:r>
              <w:rPr>
                <w:noProof/>
                <w:webHidden/>
              </w:rPr>
              <w:instrText xml:space="preserve"> PAGEREF _Toc192189701 \h </w:instrText>
            </w:r>
            <w:r>
              <w:rPr>
                <w:noProof/>
                <w:webHidden/>
              </w:rPr>
            </w:r>
            <w:r>
              <w:rPr>
                <w:noProof/>
                <w:webHidden/>
              </w:rPr>
              <w:fldChar w:fldCharType="separate"/>
            </w:r>
            <w:r>
              <w:rPr>
                <w:noProof/>
                <w:webHidden/>
              </w:rPr>
              <w:t>18</w:t>
            </w:r>
            <w:r>
              <w:rPr>
                <w:noProof/>
                <w:webHidden/>
              </w:rPr>
              <w:fldChar w:fldCharType="end"/>
            </w:r>
          </w:hyperlink>
        </w:p>
        <w:p w14:paraId="67BD6246" w14:textId="477CBF2C" w:rsidR="001B4427" w:rsidRDefault="001B4427">
          <w:pPr>
            <w:pStyle w:val="TOC3"/>
            <w:tabs>
              <w:tab w:val="right" w:leader="dot" w:pos="9350"/>
            </w:tabs>
            <w:rPr>
              <w:noProof/>
            </w:rPr>
          </w:pPr>
          <w:hyperlink w:anchor="_Toc192189702" w:history="1">
            <w:r w:rsidRPr="005C6493">
              <w:rPr>
                <w:rStyle w:val="Hyperlink"/>
                <w:noProof/>
              </w:rPr>
              <w:t>ADDI - Add Immediate</w:t>
            </w:r>
            <w:r>
              <w:rPr>
                <w:noProof/>
                <w:webHidden/>
              </w:rPr>
              <w:tab/>
            </w:r>
            <w:r>
              <w:rPr>
                <w:noProof/>
                <w:webHidden/>
              </w:rPr>
              <w:fldChar w:fldCharType="begin"/>
            </w:r>
            <w:r>
              <w:rPr>
                <w:noProof/>
                <w:webHidden/>
              </w:rPr>
              <w:instrText xml:space="preserve"> PAGEREF _Toc192189702 \h </w:instrText>
            </w:r>
            <w:r>
              <w:rPr>
                <w:noProof/>
                <w:webHidden/>
              </w:rPr>
            </w:r>
            <w:r>
              <w:rPr>
                <w:noProof/>
                <w:webHidden/>
              </w:rPr>
              <w:fldChar w:fldCharType="separate"/>
            </w:r>
            <w:r>
              <w:rPr>
                <w:noProof/>
                <w:webHidden/>
              </w:rPr>
              <w:t>19</w:t>
            </w:r>
            <w:r>
              <w:rPr>
                <w:noProof/>
                <w:webHidden/>
              </w:rPr>
              <w:fldChar w:fldCharType="end"/>
            </w:r>
          </w:hyperlink>
        </w:p>
        <w:p w14:paraId="676FF59D" w14:textId="10EA8E1C" w:rsidR="001B4427" w:rsidRDefault="001B4427">
          <w:pPr>
            <w:pStyle w:val="TOC3"/>
            <w:tabs>
              <w:tab w:val="right" w:leader="dot" w:pos="9350"/>
            </w:tabs>
            <w:rPr>
              <w:noProof/>
            </w:rPr>
          </w:pPr>
          <w:hyperlink w:anchor="_Toc192189703" w:history="1">
            <w:r w:rsidRPr="005C6493">
              <w:rPr>
                <w:rStyle w:val="Hyperlink"/>
                <w:noProof/>
              </w:rPr>
              <w:t>ADD2UI - Add Immediate</w:t>
            </w:r>
            <w:r>
              <w:rPr>
                <w:noProof/>
                <w:webHidden/>
              </w:rPr>
              <w:tab/>
            </w:r>
            <w:r>
              <w:rPr>
                <w:noProof/>
                <w:webHidden/>
              </w:rPr>
              <w:fldChar w:fldCharType="begin"/>
            </w:r>
            <w:r>
              <w:rPr>
                <w:noProof/>
                <w:webHidden/>
              </w:rPr>
              <w:instrText xml:space="preserve"> PAGEREF _Toc192189703 \h </w:instrText>
            </w:r>
            <w:r>
              <w:rPr>
                <w:noProof/>
                <w:webHidden/>
              </w:rPr>
            </w:r>
            <w:r>
              <w:rPr>
                <w:noProof/>
                <w:webHidden/>
              </w:rPr>
              <w:fldChar w:fldCharType="separate"/>
            </w:r>
            <w:r>
              <w:rPr>
                <w:noProof/>
                <w:webHidden/>
              </w:rPr>
              <w:t>20</w:t>
            </w:r>
            <w:r>
              <w:rPr>
                <w:noProof/>
                <w:webHidden/>
              </w:rPr>
              <w:fldChar w:fldCharType="end"/>
            </w:r>
          </w:hyperlink>
        </w:p>
        <w:p w14:paraId="4D2E6E3D" w14:textId="72E5B5FB" w:rsidR="001B4427" w:rsidRDefault="001B4427">
          <w:pPr>
            <w:pStyle w:val="TOC3"/>
            <w:tabs>
              <w:tab w:val="right" w:leader="dot" w:pos="9350"/>
            </w:tabs>
            <w:rPr>
              <w:noProof/>
            </w:rPr>
          </w:pPr>
          <w:hyperlink w:anchor="_Toc192189704" w:history="1">
            <w:r w:rsidRPr="005C6493">
              <w:rPr>
                <w:rStyle w:val="Hyperlink"/>
                <w:noProof/>
              </w:rPr>
              <w:t>ADD4UI - Add Immediate</w:t>
            </w:r>
            <w:r>
              <w:rPr>
                <w:noProof/>
                <w:webHidden/>
              </w:rPr>
              <w:tab/>
            </w:r>
            <w:r>
              <w:rPr>
                <w:noProof/>
                <w:webHidden/>
              </w:rPr>
              <w:fldChar w:fldCharType="begin"/>
            </w:r>
            <w:r>
              <w:rPr>
                <w:noProof/>
                <w:webHidden/>
              </w:rPr>
              <w:instrText xml:space="preserve"> PAGEREF _Toc192189704 \h </w:instrText>
            </w:r>
            <w:r>
              <w:rPr>
                <w:noProof/>
                <w:webHidden/>
              </w:rPr>
            </w:r>
            <w:r>
              <w:rPr>
                <w:noProof/>
                <w:webHidden/>
              </w:rPr>
              <w:fldChar w:fldCharType="separate"/>
            </w:r>
            <w:r>
              <w:rPr>
                <w:noProof/>
                <w:webHidden/>
              </w:rPr>
              <w:t>21</w:t>
            </w:r>
            <w:r>
              <w:rPr>
                <w:noProof/>
                <w:webHidden/>
              </w:rPr>
              <w:fldChar w:fldCharType="end"/>
            </w:r>
          </w:hyperlink>
        </w:p>
        <w:p w14:paraId="0947EAB6" w14:textId="63AB8F52" w:rsidR="001B4427" w:rsidRDefault="001B4427">
          <w:pPr>
            <w:pStyle w:val="TOC3"/>
            <w:tabs>
              <w:tab w:val="right" w:leader="dot" w:pos="9350"/>
            </w:tabs>
            <w:rPr>
              <w:noProof/>
            </w:rPr>
          </w:pPr>
          <w:hyperlink w:anchor="_Toc192189705" w:history="1">
            <w:r w:rsidRPr="005C6493">
              <w:rPr>
                <w:rStyle w:val="Hyperlink"/>
                <w:noProof/>
              </w:rPr>
              <w:t>ADD8UI - Add Immediate</w:t>
            </w:r>
            <w:r>
              <w:rPr>
                <w:noProof/>
                <w:webHidden/>
              </w:rPr>
              <w:tab/>
            </w:r>
            <w:r>
              <w:rPr>
                <w:noProof/>
                <w:webHidden/>
              </w:rPr>
              <w:fldChar w:fldCharType="begin"/>
            </w:r>
            <w:r>
              <w:rPr>
                <w:noProof/>
                <w:webHidden/>
              </w:rPr>
              <w:instrText xml:space="preserve"> PAGEREF _Toc192189705 \h </w:instrText>
            </w:r>
            <w:r>
              <w:rPr>
                <w:noProof/>
                <w:webHidden/>
              </w:rPr>
            </w:r>
            <w:r>
              <w:rPr>
                <w:noProof/>
                <w:webHidden/>
              </w:rPr>
              <w:fldChar w:fldCharType="separate"/>
            </w:r>
            <w:r>
              <w:rPr>
                <w:noProof/>
                <w:webHidden/>
              </w:rPr>
              <w:t>22</w:t>
            </w:r>
            <w:r>
              <w:rPr>
                <w:noProof/>
                <w:webHidden/>
              </w:rPr>
              <w:fldChar w:fldCharType="end"/>
            </w:r>
          </w:hyperlink>
        </w:p>
        <w:p w14:paraId="270405B6" w14:textId="6C0BCFFE" w:rsidR="001B4427" w:rsidRDefault="001B4427">
          <w:pPr>
            <w:pStyle w:val="TOC3"/>
            <w:tabs>
              <w:tab w:val="right" w:leader="dot" w:pos="9350"/>
            </w:tabs>
            <w:rPr>
              <w:noProof/>
            </w:rPr>
          </w:pPr>
          <w:hyperlink w:anchor="_Toc192189706" w:history="1">
            <w:r w:rsidRPr="005C6493">
              <w:rPr>
                <w:rStyle w:val="Hyperlink"/>
                <w:noProof/>
              </w:rPr>
              <w:t>BYTENDX – Character Index</w:t>
            </w:r>
            <w:r>
              <w:rPr>
                <w:noProof/>
                <w:webHidden/>
              </w:rPr>
              <w:tab/>
            </w:r>
            <w:r>
              <w:rPr>
                <w:noProof/>
                <w:webHidden/>
              </w:rPr>
              <w:fldChar w:fldCharType="begin"/>
            </w:r>
            <w:r>
              <w:rPr>
                <w:noProof/>
                <w:webHidden/>
              </w:rPr>
              <w:instrText xml:space="preserve"> PAGEREF _Toc192189706 \h </w:instrText>
            </w:r>
            <w:r>
              <w:rPr>
                <w:noProof/>
                <w:webHidden/>
              </w:rPr>
            </w:r>
            <w:r>
              <w:rPr>
                <w:noProof/>
                <w:webHidden/>
              </w:rPr>
              <w:fldChar w:fldCharType="separate"/>
            </w:r>
            <w:r>
              <w:rPr>
                <w:noProof/>
                <w:webHidden/>
              </w:rPr>
              <w:t>23</w:t>
            </w:r>
            <w:r>
              <w:rPr>
                <w:noProof/>
                <w:webHidden/>
              </w:rPr>
              <w:fldChar w:fldCharType="end"/>
            </w:r>
          </w:hyperlink>
        </w:p>
        <w:p w14:paraId="605BD66E" w14:textId="10B2F4FD" w:rsidR="001B4427" w:rsidRDefault="001B4427">
          <w:pPr>
            <w:pStyle w:val="TOC2"/>
            <w:tabs>
              <w:tab w:val="right" w:leader="dot" w:pos="9350"/>
            </w:tabs>
            <w:rPr>
              <w:noProof/>
            </w:rPr>
          </w:pPr>
          <w:hyperlink w:anchor="_Toc192189707" w:history="1">
            <w:r w:rsidRPr="005C6493">
              <w:rPr>
                <w:rStyle w:val="Hyperlink"/>
                <w:noProof/>
              </w:rPr>
              <w:t>Multiply</w:t>
            </w:r>
            <w:r>
              <w:rPr>
                <w:noProof/>
                <w:webHidden/>
              </w:rPr>
              <w:tab/>
            </w:r>
            <w:r>
              <w:rPr>
                <w:noProof/>
                <w:webHidden/>
              </w:rPr>
              <w:fldChar w:fldCharType="begin"/>
            </w:r>
            <w:r>
              <w:rPr>
                <w:noProof/>
                <w:webHidden/>
              </w:rPr>
              <w:instrText xml:space="preserve"> PAGEREF _Toc192189707 \h </w:instrText>
            </w:r>
            <w:r>
              <w:rPr>
                <w:noProof/>
                <w:webHidden/>
              </w:rPr>
            </w:r>
            <w:r>
              <w:rPr>
                <w:noProof/>
                <w:webHidden/>
              </w:rPr>
              <w:fldChar w:fldCharType="separate"/>
            </w:r>
            <w:r>
              <w:rPr>
                <w:noProof/>
                <w:webHidden/>
              </w:rPr>
              <w:t>24</w:t>
            </w:r>
            <w:r>
              <w:rPr>
                <w:noProof/>
                <w:webHidden/>
              </w:rPr>
              <w:fldChar w:fldCharType="end"/>
            </w:r>
          </w:hyperlink>
        </w:p>
        <w:p w14:paraId="3E3E2675" w14:textId="32426EED" w:rsidR="001B4427" w:rsidRDefault="001B4427">
          <w:pPr>
            <w:pStyle w:val="TOC3"/>
            <w:tabs>
              <w:tab w:val="right" w:leader="dot" w:pos="9350"/>
            </w:tabs>
            <w:rPr>
              <w:noProof/>
            </w:rPr>
          </w:pPr>
          <w:hyperlink w:anchor="_Toc192189708" w:history="1">
            <w:r w:rsidRPr="005C6493">
              <w:rPr>
                <w:rStyle w:val="Hyperlink"/>
                <w:noProof/>
              </w:rPr>
              <w:t>BMM – Bit Matrix Multiply</w:t>
            </w:r>
            <w:r>
              <w:rPr>
                <w:noProof/>
                <w:webHidden/>
              </w:rPr>
              <w:tab/>
            </w:r>
            <w:r>
              <w:rPr>
                <w:noProof/>
                <w:webHidden/>
              </w:rPr>
              <w:fldChar w:fldCharType="begin"/>
            </w:r>
            <w:r>
              <w:rPr>
                <w:noProof/>
                <w:webHidden/>
              </w:rPr>
              <w:instrText xml:space="preserve"> PAGEREF _Toc192189708 \h </w:instrText>
            </w:r>
            <w:r>
              <w:rPr>
                <w:noProof/>
                <w:webHidden/>
              </w:rPr>
            </w:r>
            <w:r>
              <w:rPr>
                <w:noProof/>
                <w:webHidden/>
              </w:rPr>
              <w:fldChar w:fldCharType="separate"/>
            </w:r>
            <w:r>
              <w:rPr>
                <w:noProof/>
                <w:webHidden/>
              </w:rPr>
              <w:t>25</w:t>
            </w:r>
            <w:r>
              <w:rPr>
                <w:noProof/>
                <w:webHidden/>
              </w:rPr>
              <w:fldChar w:fldCharType="end"/>
            </w:r>
          </w:hyperlink>
        </w:p>
        <w:p w14:paraId="715630F1" w14:textId="06B73CD2" w:rsidR="001B4427" w:rsidRDefault="001B4427">
          <w:pPr>
            <w:pStyle w:val="TOC3"/>
            <w:tabs>
              <w:tab w:val="right" w:leader="dot" w:pos="9350"/>
            </w:tabs>
            <w:rPr>
              <w:noProof/>
            </w:rPr>
          </w:pPr>
          <w:hyperlink w:anchor="_Toc192189709" w:history="1">
            <w:r w:rsidRPr="005C6493">
              <w:rPr>
                <w:rStyle w:val="Hyperlink"/>
                <w:noProof/>
              </w:rPr>
              <w:t>MUL – Multiply Register-Register</w:t>
            </w:r>
            <w:r>
              <w:rPr>
                <w:noProof/>
                <w:webHidden/>
              </w:rPr>
              <w:tab/>
            </w:r>
            <w:r>
              <w:rPr>
                <w:noProof/>
                <w:webHidden/>
              </w:rPr>
              <w:fldChar w:fldCharType="begin"/>
            </w:r>
            <w:r>
              <w:rPr>
                <w:noProof/>
                <w:webHidden/>
              </w:rPr>
              <w:instrText xml:space="preserve"> PAGEREF _Toc192189709 \h </w:instrText>
            </w:r>
            <w:r>
              <w:rPr>
                <w:noProof/>
                <w:webHidden/>
              </w:rPr>
            </w:r>
            <w:r>
              <w:rPr>
                <w:noProof/>
                <w:webHidden/>
              </w:rPr>
              <w:fldChar w:fldCharType="separate"/>
            </w:r>
            <w:r>
              <w:rPr>
                <w:noProof/>
                <w:webHidden/>
              </w:rPr>
              <w:t>26</w:t>
            </w:r>
            <w:r>
              <w:rPr>
                <w:noProof/>
                <w:webHidden/>
              </w:rPr>
              <w:fldChar w:fldCharType="end"/>
            </w:r>
          </w:hyperlink>
        </w:p>
        <w:p w14:paraId="12A0709C" w14:textId="77A8FF4B" w:rsidR="001B4427" w:rsidRDefault="001B4427">
          <w:pPr>
            <w:pStyle w:val="TOC3"/>
            <w:tabs>
              <w:tab w:val="right" w:leader="dot" w:pos="9350"/>
            </w:tabs>
            <w:rPr>
              <w:noProof/>
            </w:rPr>
          </w:pPr>
          <w:hyperlink w:anchor="_Toc192189710" w:history="1">
            <w:r w:rsidRPr="005C6493">
              <w:rPr>
                <w:rStyle w:val="Hyperlink"/>
                <w:noProof/>
              </w:rPr>
              <w:t>MULI - Multiply Immediate</w:t>
            </w:r>
            <w:r>
              <w:rPr>
                <w:noProof/>
                <w:webHidden/>
              </w:rPr>
              <w:tab/>
            </w:r>
            <w:r>
              <w:rPr>
                <w:noProof/>
                <w:webHidden/>
              </w:rPr>
              <w:fldChar w:fldCharType="begin"/>
            </w:r>
            <w:r>
              <w:rPr>
                <w:noProof/>
                <w:webHidden/>
              </w:rPr>
              <w:instrText xml:space="preserve"> PAGEREF _Toc192189710 \h </w:instrText>
            </w:r>
            <w:r>
              <w:rPr>
                <w:noProof/>
                <w:webHidden/>
              </w:rPr>
            </w:r>
            <w:r>
              <w:rPr>
                <w:noProof/>
                <w:webHidden/>
              </w:rPr>
              <w:fldChar w:fldCharType="separate"/>
            </w:r>
            <w:r>
              <w:rPr>
                <w:noProof/>
                <w:webHidden/>
              </w:rPr>
              <w:t>27</w:t>
            </w:r>
            <w:r>
              <w:rPr>
                <w:noProof/>
                <w:webHidden/>
              </w:rPr>
              <w:fldChar w:fldCharType="end"/>
            </w:r>
          </w:hyperlink>
        </w:p>
        <w:p w14:paraId="300CC93E" w14:textId="37AF5C83" w:rsidR="001B4427" w:rsidRDefault="001B4427">
          <w:pPr>
            <w:pStyle w:val="TOC3"/>
            <w:tabs>
              <w:tab w:val="right" w:leader="dot" w:pos="9350"/>
            </w:tabs>
            <w:rPr>
              <w:noProof/>
            </w:rPr>
          </w:pPr>
          <w:hyperlink w:anchor="_Toc192189711" w:history="1">
            <w:r w:rsidRPr="005C6493">
              <w:rPr>
                <w:rStyle w:val="Hyperlink"/>
                <w:noProof/>
              </w:rPr>
              <w:t>MULSU – Multiply Signed Unsigned</w:t>
            </w:r>
            <w:r>
              <w:rPr>
                <w:noProof/>
                <w:webHidden/>
              </w:rPr>
              <w:tab/>
            </w:r>
            <w:r>
              <w:rPr>
                <w:noProof/>
                <w:webHidden/>
              </w:rPr>
              <w:fldChar w:fldCharType="begin"/>
            </w:r>
            <w:r>
              <w:rPr>
                <w:noProof/>
                <w:webHidden/>
              </w:rPr>
              <w:instrText xml:space="preserve"> PAGEREF _Toc192189711 \h </w:instrText>
            </w:r>
            <w:r>
              <w:rPr>
                <w:noProof/>
                <w:webHidden/>
              </w:rPr>
            </w:r>
            <w:r>
              <w:rPr>
                <w:noProof/>
                <w:webHidden/>
              </w:rPr>
              <w:fldChar w:fldCharType="separate"/>
            </w:r>
            <w:r>
              <w:rPr>
                <w:noProof/>
                <w:webHidden/>
              </w:rPr>
              <w:t>28</w:t>
            </w:r>
            <w:r>
              <w:rPr>
                <w:noProof/>
                <w:webHidden/>
              </w:rPr>
              <w:fldChar w:fldCharType="end"/>
            </w:r>
          </w:hyperlink>
        </w:p>
        <w:p w14:paraId="75912EAE" w14:textId="1F9B8C8F" w:rsidR="001B4427" w:rsidRDefault="001B4427">
          <w:pPr>
            <w:pStyle w:val="TOC3"/>
            <w:tabs>
              <w:tab w:val="right" w:leader="dot" w:pos="9350"/>
            </w:tabs>
            <w:rPr>
              <w:noProof/>
            </w:rPr>
          </w:pPr>
          <w:hyperlink w:anchor="_Toc192189712" w:history="1">
            <w:r w:rsidRPr="005C6493">
              <w:rPr>
                <w:rStyle w:val="Hyperlink"/>
                <w:noProof/>
              </w:rPr>
              <w:t>MULU – Unsigned Multiply Register-Register</w:t>
            </w:r>
            <w:r>
              <w:rPr>
                <w:noProof/>
                <w:webHidden/>
              </w:rPr>
              <w:tab/>
            </w:r>
            <w:r>
              <w:rPr>
                <w:noProof/>
                <w:webHidden/>
              </w:rPr>
              <w:fldChar w:fldCharType="begin"/>
            </w:r>
            <w:r>
              <w:rPr>
                <w:noProof/>
                <w:webHidden/>
              </w:rPr>
              <w:instrText xml:space="preserve"> PAGEREF _Toc192189712 \h </w:instrText>
            </w:r>
            <w:r>
              <w:rPr>
                <w:noProof/>
                <w:webHidden/>
              </w:rPr>
            </w:r>
            <w:r>
              <w:rPr>
                <w:noProof/>
                <w:webHidden/>
              </w:rPr>
              <w:fldChar w:fldCharType="separate"/>
            </w:r>
            <w:r>
              <w:rPr>
                <w:noProof/>
                <w:webHidden/>
              </w:rPr>
              <w:t>29</w:t>
            </w:r>
            <w:r>
              <w:rPr>
                <w:noProof/>
                <w:webHidden/>
              </w:rPr>
              <w:fldChar w:fldCharType="end"/>
            </w:r>
          </w:hyperlink>
        </w:p>
        <w:p w14:paraId="5DB8BD46" w14:textId="4F659C5D" w:rsidR="001B4427" w:rsidRDefault="001B4427">
          <w:pPr>
            <w:pStyle w:val="TOC3"/>
            <w:tabs>
              <w:tab w:val="right" w:leader="dot" w:pos="9350"/>
            </w:tabs>
            <w:rPr>
              <w:noProof/>
            </w:rPr>
          </w:pPr>
          <w:hyperlink w:anchor="_Toc192189713" w:history="1">
            <w:r w:rsidRPr="005C6493">
              <w:rPr>
                <w:rStyle w:val="Hyperlink"/>
                <w:noProof/>
              </w:rPr>
              <w:t>MULUI - Multiply Unsigned Immediate</w:t>
            </w:r>
            <w:r>
              <w:rPr>
                <w:noProof/>
                <w:webHidden/>
              </w:rPr>
              <w:tab/>
            </w:r>
            <w:r>
              <w:rPr>
                <w:noProof/>
                <w:webHidden/>
              </w:rPr>
              <w:fldChar w:fldCharType="begin"/>
            </w:r>
            <w:r>
              <w:rPr>
                <w:noProof/>
                <w:webHidden/>
              </w:rPr>
              <w:instrText xml:space="preserve"> PAGEREF _Toc192189713 \h </w:instrText>
            </w:r>
            <w:r>
              <w:rPr>
                <w:noProof/>
                <w:webHidden/>
              </w:rPr>
            </w:r>
            <w:r>
              <w:rPr>
                <w:noProof/>
                <w:webHidden/>
              </w:rPr>
              <w:fldChar w:fldCharType="separate"/>
            </w:r>
            <w:r>
              <w:rPr>
                <w:noProof/>
                <w:webHidden/>
              </w:rPr>
              <w:t>30</w:t>
            </w:r>
            <w:r>
              <w:rPr>
                <w:noProof/>
                <w:webHidden/>
              </w:rPr>
              <w:fldChar w:fldCharType="end"/>
            </w:r>
          </w:hyperlink>
        </w:p>
        <w:p w14:paraId="13420E35" w14:textId="1316F5FF" w:rsidR="001B4427" w:rsidRDefault="001B4427">
          <w:pPr>
            <w:pStyle w:val="TOC2"/>
            <w:tabs>
              <w:tab w:val="right" w:leader="dot" w:pos="9350"/>
            </w:tabs>
            <w:rPr>
              <w:noProof/>
            </w:rPr>
          </w:pPr>
          <w:hyperlink w:anchor="_Toc192189714" w:history="1">
            <w:r w:rsidRPr="005C6493">
              <w:rPr>
                <w:rStyle w:val="Hyperlink"/>
                <w:noProof/>
              </w:rPr>
              <w:t>Data Movement</w:t>
            </w:r>
            <w:r>
              <w:rPr>
                <w:noProof/>
                <w:webHidden/>
              </w:rPr>
              <w:tab/>
            </w:r>
            <w:r>
              <w:rPr>
                <w:noProof/>
                <w:webHidden/>
              </w:rPr>
              <w:fldChar w:fldCharType="begin"/>
            </w:r>
            <w:r>
              <w:rPr>
                <w:noProof/>
                <w:webHidden/>
              </w:rPr>
              <w:instrText xml:space="preserve"> PAGEREF _Toc192189714 \h </w:instrText>
            </w:r>
            <w:r>
              <w:rPr>
                <w:noProof/>
                <w:webHidden/>
              </w:rPr>
            </w:r>
            <w:r>
              <w:rPr>
                <w:noProof/>
                <w:webHidden/>
              </w:rPr>
              <w:fldChar w:fldCharType="separate"/>
            </w:r>
            <w:r>
              <w:rPr>
                <w:noProof/>
                <w:webHidden/>
              </w:rPr>
              <w:t>31</w:t>
            </w:r>
            <w:r>
              <w:rPr>
                <w:noProof/>
                <w:webHidden/>
              </w:rPr>
              <w:fldChar w:fldCharType="end"/>
            </w:r>
          </w:hyperlink>
        </w:p>
        <w:p w14:paraId="6827D0AE" w14:textId="75888B29" w:rsidR="001B4427" w:rsidRDefault="001B4427">
          <w:pPr>
            <w:pStyle w:val="TOC3"/>
            <w:tabs>
              <w:tab w:val="right" w:leader="dot" w:pos="9350"/>
            </w:tabs>
            <w:rPr>
              <w:noProof/>
            </w:rPr>
          </w:pPr>
          <w:hyperlink w:anchor="_Toc192189715" w:history="1">
            <w:r w:rsidRPr="005C6493">
              <w:rPr>
                <w:rStyle w:val="Hyperlink"/>
                <w:noProof/>
              </w:rPr>
              <w:t>BMAP – Byte Map</w:t>
            </w:r>
            <w:r>
              <w:rPr>
                <w:noProof/>
                <w:webHidden/>
              </w:rPr>
              <w:tab/>
            </w:r>
            <w:r>
              <w:rPr>
                <w:noProof/>
                <w:webHidden/>
              </w:rPr>
              <w:fldChar w:fldCharType="begin"/>
            </w:r>
            <w:r>
              <w:rPr>
                <w:noProof/>
                <w:webHidden/>
              </w:rPr>
              <w:instrText xml:space="preserve"> PAGEREF _Toc192189715 \h </w:instrText>
            </w:r>
            <w:r>
              <w:rPr>
                <w:noProof/>
                <w:webHidden/>
              </w:rPr>
            </w:r>
            <w:r>
              <w:rPr>
                <w:noProof/>
                <w:webHidden/>
              </w:rPr>
              <w:fldChar w:fldCharType="separate"/>
            </w:r>
            <w:r>
              <w:rPr>
                <w:noProof/>
                <w:webHidden/>
              </w:rPr>
              <w:t>31</w:t>
            </w:r>
            <w:r>
              <w:rPr>
                <w:noProof/>
                <w:webHidden/>
              </w:rPr>
              <w:fldChar w:fldCharType="end"/>
            </w:r>
          </w:hyperlink>
        </w:p>
        <w:p w14:paraId="5A7DA3B6" w14:textId="56831CBA" w:rsidR="001B4427" w:rsidRDefault="001B4427">
          <w:pPr>
            <w:pStyle w:val="TOC3"/>
            <w:tabs>
              <w:tab w:val="right" w:leader="dot" w:pos="9350"/>
            </w:tabs>
            <w:rPr>
              <w:noProof/>
            </w:rPr>
          </w:pPr>
          <w:hyperlink w:anchor="_Toc192189716" w:history="1">
            <w:r w:rsidRPr="005C6493">
              <w:rPr>
                <w:rStyle w:val="Hyperlink"/>
                <w:noProof/>
              </w:rPr>
              <w:t>MOVE – Move Register to Register</w:t>
            </w:r>
            <w:r>
              <w:rPr>
                <w:noProof/>
                <w:webHidden/>
              </w:rPr>
              <w:tab/>
            </w:r>
            <w:r>
              <w:rPr>
                <w:noProof/>
                <w:webHidden/>
              </w:rPr>
              <w:fldChar w:fldCharType="begin"/>
            </w:r>
            <w:r>
              <w:rPr>
                <w:noProof/>
                <w:webHidden/>
              </w:rPr>
              <w:instrText xml:space="preserve"> PAGEREF _Toc192189716 \h </w:instrText>
            </w:r>
            <w:r>
              <w:rPr>
                <w:noProof/>
                <w:webHidden/>
              </w:rPr>
            </w:r>
            <w:r>
              <w:rPr>
                <w:noProof/>
                <w:webHidden/>
              </w:rPr>
              <w:fldChar w:fldCharType="separate"/>
            </w:r>
            <w:r>
              <w:rPr>
                <w:noProof/>
                <w:webHidden/>
              </w:rPr>
              <w:t>33</w:t>
            </w:r>
            <w:r>
              <w:rPr>
                <w:noProof/>
                <w:webHidden/>
              </w:rPr>
              <w:fldChar w:fldCharType="end"/>
            </w:r>
          </w:hyperlink>
        </w:p>
        <w:p w14:paraId="20FE6AAA" w14:textId="3E08EDBC" w:rsidR="001B4427" w:rsidRDefault="001B4427">
          <w:pPr>
            <w:pStyle w:val="TOC3"/>
            <w:tabs>
              <w:tab w:val="right" w:leader="dot" w:pos="9350"/>
            </w:tabs>
            <w:rPr>
              <w:noProof/>
            </w:rPr>
          </w:pPr>
          <w:hyperlink w:anchor="_Toc192189717" w:history="1">
            <w:r w:rsidRPr="005C6493">
              <w:rPr>
                <w:rStyle w:val="Hyperlink"/>
                <w:noProof/>
              </w:rPr>
              <w:t>MUX – Multiplex</w:t>
            </w:r>
            <w:r>
              <w:rPr>
                <w:noProof/>
                <w:webHidden/>
              </w:rPr>
              <w:tab/>
            </w:r>
            <w:r>
              <w:rPr>
                <w:noProof/>
                <w:webHidden/>
              </w:rPr>
              <w:fldChar w:fldCharType="begin"/>
            </w:r>
            <w:r>
              <w:rPr>
                <w:noProof/>
                <w:webHidden/>
              </w:rPr>
              <w:instrText xml:space="preserve"> PAGEREF _Toc192189717 \h </w:instrText>
            </w:r>
            <w:r>
              <w:rPr>
                <w:noProof/>
                <w:webHidden/>
              </w:rPr>
            </w:r>
            <w:r>
              <w:rPr>
                <w:noProof/>
                <w:webHidden/>
              </w:rPr>
              <w:fldChar w:fldCharType="separate"/>
            </w:r>
            <w:r>
              <w:rPr>
                <w:noProof/>
                <w:webHidden/>
              </w:rPr>
              <w:t>35</w:t>
            </w:r>
            <w:r>
              <w:rPr>
                <w:noProof/>
                <w:webHidden/>
              </w:rPr>
              <w:fldChar w:fldCharType="end"/>
            </w:r>
          </w:hyperlink>
        </w:p>
        <w:p w14:paraId="5B4EC4A9" w14:textId="7EBF0F6A" w:rsidR="001B4427" w:rsidRDefault="001B4427">
          <w:pPr>
            <w:pStyle w:val="TOC2"/>
            <w:tabs>
              <w:tab w:val="right" w:leader="dot" w:pos="9350"/>
            </w:tabs>
            <w:rPr>
              <w:noProof/>
            </w:rPr>
          </w:pPr>
          <w:hyperlink w:anchor="_Toc192189718" w:history="1">
            <w:r w:rsidRPr="005C6493">
              <w:rPr>
                <w:rStyle w:val="Hyperlink"/>
                <w:noProof/>
              </w:rPr>
              <w:t>Logical Operations</w:t>
            </w:r>
            <w:r>
              <w:rPr>
                <w:noProof/>
                <w:webHidden/>
              </w:rPr>
              <w:tab/>
            </w:r>
            <w:r>
              <w:rPr>
                <w:noProof/>
                <w:webHidden/>
              </w:rPr>
              <w:fldChar w:fldCharType="begin"/>
            </w:r>
            <w:r>
              <w:rPr>
                <w:noProof/>
                <w:webHidden/>
              </w:rPr>
              <w:instrText xml:space="preserve"> PAGEREF _Toc192189718 \h </w:instrText>
            </w:r>
            <w:r>
              <w:rPr>
                <w:noProof/>
                <w:webHidden/>
              </w:rPr>
            </w:r>
            <w:r>
              <w:rPr>
                <w:noProof/>
                <w:webHidden/>
              </w:rPr>
              <w:fldChar w:fldCharType="separate"/>
            </w:r>
            <w:r>
              <w:rPr>
                <w:noProof/>
                <w:webHidden/>
              </w:rPr>
              <w:t>36</w:t>
            </w:r>
            <w:r>
              <w:rPr>
                <w:noProof/>
                <w:webHidden/>
              </w:rPr>
              <w:fldChar w:fldCharType="end"/>
            </w:r>
          </w:hyperlink>
        </w:p>
        <w:p w14:paraId="77DB7D7A" w14:textId="4CE6E67A" w:rsidR="001B4427" w:rsidRDefault="001B4427">
          <w:pPr>
            <w:pStyle w:val="TOC3"/>
            <w:tabs>
              <w:tab w:val="right" w:leader="dot" w:pos="9350"/>
            </w:tabs>
            <w:rPr>
              <w:noProof/>
            </w:rPr>
          </w:pPr>
          <w:hyperlink w:anchor="_Toc192189719" w:history="1">
            <w:r w:rsidRPr="005C6493">
              <w:rPr>
                <w:rStyle w:val="Hyperlink"/>
                <w:noProof/>
              </w:rPr>
              <w:t>AND – Bitwise And</w:t>
            </w:r>
            <w:r>
              <w:rPr>
                <w:noProof/>
                <w:webHidden/>
              </w:rPr>
              <w:tab/>
            </w:r>
            <w:r>
              <w:rPr>
                <w:noProof/>
                <w:webHidden/>
              </w:rPr>
              <w:fldChar w:fldCharType="begin"/>
            </w:r>
            <w:r>
              <w:rPr>
                <w:noProof/>
                <w:webHidden/>
              </w:rPr>
              <w:instrText xml:space="preserve"> PAGEREF _Toc192189719 \h </w:instrText>
            </w:r>
            <w:r>
              <w:rPr>
                <w:noProof/>
                <w:webHidden/>
              </w:rPr>
            </w:r>
            <w:r>
              <w:rPr>
                <w:noProof/>
                <w:webHidden/>
              </w:rPr>
              <w:fldChar w:fldCharType="separate"/>
            </w:r>
            <w:r>
              <w:rPr>
                <w:noProof/>
                <w:webHidden/>
              </w:rPr>
              <w:t>36</w:t>
            </w:r>
            <w:r>
              <w:rPr>
                <w:noProof/>
                <w:webHidden/>
              </w:rPr>
              <w:fldChar w:fldCharType="end"/>
            </w:r>
          </w:hyperlink>
        </w:p>
        <w:p w14:paraId="3A69BBB7" w14:textId="095BB32A" w:rsidR="001B4427" w:rsidRDefault="001B4427">
          <w:pPr>
            <w:pStyle w:val="TOC3"/>
            <w:tabs>
              <w:tab w:val="right" w:leader="dot" w:pos="9350"/>
            </w:tabs>
            <w:rPr>
              <w:noProof/>
            </w:rPr>
          </w:pPr>
          <w:hyperlink w:anchor="_Toc192189720" w:history="1">
            <w:r w:rsidRPr="005C6493">
              <w:rPr>
                <w:rStyle w:val="Hyperlink"/>
                <w:noProof/>
              </w:rPr>
              <w:t>ANDI - Add Immediate</w:t>
            </w:r>
            <w:r>
              <w:rPr>
                <w:noProof/>
                <w:webHidden/>
              </w:rPr>
              <w:tab/>
            </w:r>
            <w:r>
              <w:rPr>
                <w:noProof/>
                <w:webHidden/>
              </w:rPr>
              <w:fldChar w:fldCharType="begin"/>
            </w:r>
            <w:r>
              <w:rPr>
                <w:noProof/>
                <w:webHidden/>
              </w:rPr>
              <w:instrText xml:space="preserve"> PAGEREF _Toc192189720 \h </w:instrText>
            </w:r>
            <w:r>
              <w:rPr>
                <w:noProof/>
                <w:webHidden/>
              </w:rPr>
            </w:r>
            <w:r>
              <w:rPr>
                <w:noProof/>
                <w:webHidden/>
              </w:rPr>
              <w:fldChar w:fldCharType="separate"/>
            </w:r>
            <w:r>
              <w:rPr>
                <w:noProof/>
                <w:webHidden/>
              </w:rPr>
              <w:t>37</w:t>
            </w:r>
            <w:r>
              <w:rPr>
                <w:noProof/>
                <w:webHidden/>
              </w:rPr>
              <w:fldChar w:fldCharType="end"/>
            </w:r>
          </w:hyperlink>
        </w:p>
        <w:p w14:paraId="055321D8" w14:textId="65530DE5" w:rsidR="001B4427" w:rsidRDefault="001B4427">
          <w:pPr>
            <w:pStyle w:val="TOC3"/>
            <w:tabs>
              <w:tab w:val="right" w:leader="dot" w:pos="9350"/>
            </w:tabs>
            <w:rPr>
              <w:noProof/>
            </w:rPr>
          </w:pPr>
          <w:hyperlink w:anchor="_Toc192189721" w:history="1">
            <w:r w:rsidRPr="005C6493">
              <w:rPr>
                <w:rStyle w:val="Hyperlink"/>
                <w:noProof/>
              </w:rPr>
              <w:t>EOR – Bitwise Exclusive Or</w:t>
            </w:r>
            <w:r>
              <w:rPr>
                <w:noProof/>
                <w:webHidden/>
              </w:rPr>
              <w:tab/>
            </w:r>
            <w:r>
              <w:rPr>
                <w:noProof/>
                <w:webHidden/>
              </w:rPr>
              <w:fldChar w:fldCharType="begin"/>
            </w:r>
            <w:r>
              <w:rPr>
                <w:noProof/>
                <w:webHidden/>
              </w:rPr>
              <w:instrText xml:space="preserve"> PAGEREF _Toc192189721 \h </w:instrText>
            </w:r>
            <w:r>
              <w:rPr>
                <w:noProof/>
                <w:webHidden/>
              </w:rPr>
            </w:r>
            <w:r>
              <w:rPr>
                <w:noProof/>
                <w:webHidden/>
              </w:rPr>
              <w:fldChar w:fldCharType="separate"/>
            </w:r>
            <w:r>
              <w:rPr>
                <w:noProof/>
                <w:webHidden/>
              </w:rPr>
              <w:t>38</w:t>
            </w:r>
            <w:r>
              <w:rPr>
                <w:noProof/>
                <w:webHidden/>
              </w:rPr>
              <w:fldChar w:fldCharType="end"/>
            </w:r>
          </w:hyperlink>
        </w:p>
        <w:p w14:paraId="6145FE15" w14:textId="314CC03B" w:rsidR="001B4427" w:rsidRDefault="001B4427">
          <w:pPr>
            <w:pStyle w:val="TOC3"/>
            <w:tabs>
              <w:tab w:val="right" w:leader="dot" w:pos="9350"/>
            </w:tabs>
            <w:rPr>
              <w:noProof/>
            </w:rPr>
          </w:pPr>
          <w:hyperlink w:anchor="_Toc192189722" w:history="1">
            <w:r w:rsidRPr="005C6493">
              <w:rPr>
                <w:rStyle w:val="Hyperlink"/>
                <w:noProof/>
              </w:rPr>
              <w:t>EORI – Exclusive Or Immediate</w:t>
            </w:r>
            <w:r>
              <w:rPr>
                <w:noProof/>
                <w:webHidden/>
              </w:rPr>
              <w:tab/>
            </w:r>
            <w:r>
              <w:rPr>
                <w:noProof/>
                <w:webHidden/>
              </w:rPr>
              <w:fldChar w:fldCharType="begin"/>
            </w:r>
            <w:r>
              <w:rPr>
                <w:noProof/>
                <w:webHidden/>
              </w:rPr>
              <w:instrText xml:space="preserve"> PAGEREF _Toc192189722 \h </w:instrText>
            </w:r>
            <w:r>
              <w:rPr>
                <w:noProof/>
                <w:webHidden/>
              </w:rPr>
            </w:r>
            <w:r>
              <w:rPr>
                <w:noProof/>
                <w:webHidden/>
              </w:rPr>
              <w:fldChar w:fldCharType="separate"/>
            </w:r>
            <w:r>
              <w:rPr>
                <w:noProof/>
                <w:webHidden/>
              </w:rPr>
              <w:t>39</w:t>
            </w:r>
            <w:r>
              <w:rPr>
                <w:noProof/>
                <w:webHidden/>
              </w:rPr>
              <w:fldChar w:fldCharType="end"/>
            </w:r>
          </w:hyperlink>
        </w:p>
        <w:p w14:paraId="553168AF" w14:textId="41F1FB1B" w:rsidR="001B4427" w:rsidRDefault="001B4427">
          <w:pPr>
            <w:pStyle w:val="TOC2"/>
            <w:tabs>
              <w:tab w:val="right" w:leader="dot" w:pos="9350"/>
            </w:tabs>
            <w:rPr>
              <w:noProof/>
            </w:rPr>
          </w:pPr>
          <w:hyperlink w:anchor="_Toc192189723" w:history="1">
            <w:r w:rsidRPr="005C6493">
              <w:rPr>
                <w:rStyle w:val="Hyperlink"/>
                <w:noProof/>
              </w:rPr>
              <w:t>Shift and Rotate Operations</w:t>
            </w:r>
            <w:r>
              <w:rPr>
                <w:noProof/>
                <w:webHidden/>
              </w:rPr>
              <w:tab/>
            </w:r>
            <w:r>
              <w:rPr>
                <w:noProof/>
                <w:webHidden/>
              </w:rPr>
              <w:fldChar w:fldCharType="begin"/>
            </w:r>
            <w:r>
              <w:rPr>
                <w:noProof/>
                <w:webHidden/>
              </w:rPr>
              <w:instrText xml:space="preserve"> PAGEREF _Toc192189723 \h </w:instrText>
            </w:r>
            <w:r>
              <w:rPr>
                <w:noProof/>
                <w:webHidden/>
              </w:rPr>
            </w:r>
            <w:r>
              <w:rPr>
                <w:noProof/>
                <w:webHidden/>
              </w:rPr>
              <w:fldChar w:fldCharType="separate"/>
            </w:r>
            <w:r>
              <w:rPr>
                <w:noProof/>
                <w:webHidden/>
              </w:rPr>
              <w:t>40</w:t>
            </w:r>
            <w:r>
              <w:rPr>
                <w:noProof/>
                <w:webHidden/>
              </w:rPr>
              <w:fldChar w:fldCharType="end"/>
            </w:r>
          </w:hyperlink>
        </w:p>
        <w:p w14:paraId="6389E17B" w14:textId="3A407D7C" w:rsidR="001B4427" w:rsidRDefault="001B4427">
          <w:pPr>
            <w:pStyle w:val="TOC3"/>
            <w:tabs>
              <w:tab w:val="right" w:leader="dot" w:pos="9350"/>
            </w:tabs>
            <w:rPr>
              <w:noProof/>
            </w:rPr>
          </w:pPr>
          <w:hyperlink w:anchor="_Toc192189724" w:history="1">
            <w:r w:rsidRPr="005C6493">
              <w:rPr>
                <w:rStyle w:val="Hyperlink"/>
                <w:noProof/>
              </w:rPr>
              <w:t>ASLP –Arithmetic Shift Left Pair</w:t>
            </w:r>
            <w:r>
              <w:rPr>
                <w:noProof/>
                <w:webHidden/>
              </w:rPr>
              <w:tab/>
            </w:r>
            <w:r>
              <w:rPr>
                <w:noProof/>
                <w:webHidden/>
              </w:rPr>
              <w:fldChar w:fldCharType="begin"/>
            </w:r>
            <w:r>
              <w:rPr>
                <w:noProof/>
                <w:webHidden/>
              </w:rPr>
              <w:instrText xml:space="preserve"> PAGEREF _Toc192189724 \h </w:instrText>
            </w:r>
            <w:r>
              <w:rPr>
                <w:noProof/>
                <w:webHidden/>
              </w:rPr>
            </w:r>
            <w:r>
              <w:rPr>
                <w:noProof/>
                <w:webHidden/>
              </w:rPr>
              <w:fldChar w:fldCharType="separate"/>
            </w:r>
            <w:r>
              <w:rPr>
                <w:noProof/>
                <w:webHidden/>
              </w:rPr>
              <w:t>41</w:t>
            </w:r>
            <w:r>
              <w:rPr>
                <w:noProof/>
                <w:webHidden/>
              </w:rPr>
              <w:fldChar w:fldCharType="end"/>
            </w:r>
          </w:hyperlink>
        </w:p>
        <w:p w14:paraId="3B9C18B4" w14:textId="3C5DF574" w:rsidR="001B4427" w:rsidRDefault="001B4427">
          <w:pPr>
            <w:pStyle w:val="TOC3"/>
            <w:tabs>
              <w:tab w:val="right" w:leader="dot" w:pos="9350"/>
            </w:tabs>
            <w:rPr>
              <w:noProof/>
            </w:rPr>
          </w:pPr>
          <w:hyperlink w:anchor="_Toc192189725" w:history="1">
            <w:r w:rsidRPr="005C6493">
              <w:rPr>
                <w:rStyle w:val="Hyperlink"/>
                <w:noProof/>
              </w:rPr>
              <w:t>LSRP –Logic Shift Right Pair</w:t>
            </w:r>
            <w:r>
              <w:rPr>
                <w:noProof/>
                <w:webHidden/>
              </w:rPr>
              <w:tab/>
            </w:r>
            <w:r>
              <w:rPr>
                <w:noProof/>
                <w:webHidden/>
              </w:rPr>
              <w:fldChar w:fldCharType="begin"/>
            </w:r>
            <w:r>
              <w:rPr>
                <w:noProof/>
                <w:webHidden/>
              </w:rPr>
              <w:instrText xml:space="preserve"> PAGEREF _Toc192189725 \h </w:instrText>
            </w:r>
            <w:r>
              <w:rPr>
                <w:noProof/>
                <w:webHidden/>
              </w:rPr>
            </w:r>
            <w:r>
              <w:rPr>
                <w:noProof/>
                <w:webHidden/>
              </w:rPr>
              <w:fldChar w:fldCharType="separate"/>
            </w:r>
            <w:r>
              <w:rPr>
                <w:noProof/>
                <w:webHidden/>
              </w:rPr>
              <w:t>42</w:t>
            </w:r>
            <w:r>
              <w:rPr>
                <w:noProof/>
                <w:webHidden/>
              </w:rPr>
              <w:fldChar w:fldCharType="end"/>
            </w:r>
          </w:hyperlink>
        </w:p>
        <w:p w14:paraId="6E6C963E" w14:textId="6EC589DA" w:rsidR="001B4427" w:rsidRDefault="001B4427">
          <w:pPr>
            <w:pStyle w:val="TOC2"/>
            <w:tabs>
              <w:tab w:val="right" w:leader="dot" w:pos="9350"/>
            </w:tabs>
            <w:rPr>
              <w:noProof/>
            </w:rPr>
          </w:pPr>
          <w:hyperlink w:anchor="_Toc192189726" w:history="1">
            <w:r w:rsidRPr="005C6493">
              <w:rPr>
                <w:rStyle w:val="Hyperlink"/>
                <w:noProof/>
              </w:rPr>
              <w:t>Floating-Point Operations</w:t>
            </w:r>
            <w:r>
              <w:rPr>
                <w:noProof/>
                <w:webHidden/>
              </w:rPr>
              <w:tab/>
            </w:r>
            <w:r>
              <w:rPr>
                <w:noProof/>
                <w:webHidden/>
              </w:rPr>
              <w:fldChar w:fldCharType="begin"/>
            </w:r>
            <w:r>
              <w:rPr>
                <w:noProof/>
                <w:webHidden/>
              </w:rPr>
              <w:instrText xml:space="preserve"> PAGEREF _Toc192189726 \h </w:instrText>
            </w:r>
            <w:r>
              <w:rPr>
                <w:noProof/>
                <w:webHidden/>
              </w:rPr>
            </w:r>
            <w:r>
              <w:rPr>
                <w:noProof/>
                <w:webHidden/>
              </w:rPr>
              <w:fldChar w:fldCharType="separate"/>
            </w:r>
            <w:r>
              <w:rPr>
                <w:noProof/>
                <w:webHidden/>
              </w:rPr>
              <w:t>43</w:t>
            </w:r>
            <w:r>
              <w:rPr>
                <w:noProof/>
                <w:webHidden/>
              </w:rPr>
              <w:fldChar w:fldCharType="end"/>
            </w:r>
          </w:hyperlink>
        </w:p>
        <w:p w14:paraId="56CCB518" w14:textId="0198B57D" w:rsidR="001B4427" w:rsidRDefault="001B4427">
          <w:pPr>
            <w:pStyle w:val="TOC3"/>
            <w:tabs>
              <w:tab w:val="right" w:leader="dot" w:pos="9350"/>
            </w:tabs>
            <w:rPr>
              <w:noProof/>
            </w:rPr>
          </w:pPr>
          <w:hyperlink w:anchor="_Toc192189727" w:history="1">
            <w:r w:rsidRPr="005C6493">
              <w:rPr>
                <w:rStyle w:val="Hyperlink"/>
                <w:noProof/>
              </w:rPr>
              <w:t>Precision</w:t>
            </w:r>
            <w:r>
              <w:rPr>
                <w:noProof/>
                <w:webHidden/>
              </w:rPr>
              <w:tab/>
            </w:r>
            <w:r>
              <w:rPr>
                <w:noProof/>
                <w:webHidden/>
              </w:rPr>
              <w:fldChar w:fldCharType="begin"/>
            </w:r>
            <w:r>
              <w:rPr>
                <w:noProof/>
                <w:webHidden/>
              </w:rPr>
              <w:instrText xml:space="preserve"> PAGEREF _Toc192189727 \h </w:instrText>
            </w:r>
            <w:r>
              <w:rPr>
                <w:noProof/>
                <w:webHidden/>
              </w:rPr>
            </w:r>
            <w:r>
              <w:rPr>
                <w:noProof/>
                <w:webHidden/>
              </w:rPr>
              <w:fldChar w:fldCharType="separate"/>
            </w:r>
            <w:r>
              <w:rPr>
                <w:noProof/>
                <w:webHidden/>
              </w:rPr>
              <w:t>43</w:t>
            </w:r>
            <w:r>
              <w:rPr>
                <w:noProof/>
                <w:webHidden/>
              </w:rPr>
              <w:fldChar w:fldCharType="end"/>
            </w:r>
          </w:hyperlink>
        </w:p>
        <w:p w14:paraId="064C3B34" w14:textId="77D08C1E" w:rsidR="001B4427" w:rsidRDefault="001B4427">
          <w:pPr>
            <w:pStyle w:val="TOC3"/>
            <w:tabs>
              <w:tab w:val="right" w:leader="dot" w:pos="9350"/>
            </w:tabs>
            <w:rPr>
              <w:noProof/>
            </w:rPr>
          </w:pPr>
          <w:hyperlink w:anchor="_Toc192189728" w:history="1">
            <w:r w:rsidRPr="005C6493">
              <w:rPr>
                <w:rStyle w:val="Hyperlink"/>
                <w:noProof/>
              </w:rPr>
              <w:t>Representations</w:t>
            </w:r>
            <w:r>
              <w:rPr>
                <w:noProof/>
                <w:webHidden/>
              </w:rPr>
              <w:tab/>
            </w:r>
            <w:r>
              <w:rPr>
                <w:noProof/>
                <w:webHidden/>
              </w:rPr>
              <w:fldChar w:fldCharType="begin"/>
            </w:r>
            <w:r>
              <w:rPr>
                <w:noProof/>
                <w:webHidden/>
              </w:rPr>
              <w:instrText xml:space="preserve"> PAGEREF _Toc192189728 \h </w:instrText>
            </w:r>
            <w:r>
              <w:rPr>
                <w:noProof/>
                <w:webHidden/>
              </w:rPr>
            </w:r>
            <w:r>
              <w:rPr>
                <w:noProof/>
                <w:webHidden/>
              </w:rPr>
              <w:fldChar w:fldCharType="separate"/>
            </w:r>
            <w:r>
              <w:rPr>
                <w:noProof/>
                <w:webHidden/>
              </w:rPr>
              <w:t>43</w:t>
            </w:r>
            <w:r>
              <w:rPr>
                <w:noProof/>
                <w:webHidden/>
              </w:rPr>
              <w:fldChar w:fldCharType="end"/>
            </w:r>
          </w:hyperlink>
        </w:p>
        <w:p w14:paraId="3587F96E" w14:textId="081CF0A2" w:rsidR="001B4427" w:rsidRDefault="001B4427">
          <w:pPr>
            <w:pStyle w:val="TOC3"/>
            <w:tabs>
              <w:tab w:val="right" w:leader="dot" w:pos="9350"/>
            </w:tabs>
            <w:rPr>
              <w:noProof/>
            </w:rPr>
          </w:pPr>
          <w:hyperlink w:anchor="_Toc192189729" w:history="1">
            <w:r w:rsidRPr="005C6493">
              <w:rPr>
                <w:rStyle w:val="Hyperlink"/>
                <w:noProof/>
              </w:rPr>
              <w:t>NaN Boxing</w:t>
            </w:r>
            <w:r>
              <w:rPr>
                <w:noProof/>
                <w:webHidden/>
              </w:rPr>
              <w:tab/>
            </w:r>
            <w:r>
              <w:rPr>
                <w:noProof/>
                <w:webHidden/>
              </w:rPr>
              <w:fldChar w:fldCharType="begin"/>
            </w:r>
            <w:r>
              <w:rPr>
                <w:noProof/>
                <w:webHidden/>
              </w:rPr>
              <w:instrText xml:space="preserve"> PAGEREF _Toc192189729 \h </w:instrText>
            </w:r>
            <w:r>
              <w:rPr>
                <w:noProof/>
                <w:webHidden/>
              </w:rPr>
            </w:r>
            <w:r>
              <w:rPr>
                <w:noProof/>
                <w:webHidden/>
              </w:rPr>
              <w:fldChar w:fldCharType="separate"/>
            </w:r>
            <w:r>
              <w:rPr>
                <w:noProof/>
                <w:webHidden/>
              </w:rPr>
              <w:t>44</w:t>
            </w:r>
            <w:r>
              <w:rPr>
                <w:noProof/>
                <w:webHidden/>
              </w:rPr>
              <w:fldChar w:fldCharType="end"/>
            </w:r>
          </w:hyperlink>
        </w:p>
        <w:p w14:paraId="3C78CC00" w14:textId="20E7E423" w:rsidR="001B4427" w:rsidRDefault="001B4427">
          <w:pPr>
            <w:pStyle w:val="TOC3"/>
            <w:tabs>
              <w:tab w:val="right" w:leader="dot" w:pos="9350"/>
            </w:tabs>
            <w:rPr>
              <w:noProof/>
            </w:rPr>
          </w:pPr>
          <w:hyperlink w:anchor="_Toc192189730" w:history="1">
            <w:r w:rsidRPr="005C6493">
              <w:rPr>
                <w:rStyle w:val="Hyperlink"/>
                <w:noProof/>
              </w:rPr>
              <w:t>Rounding Modes</w:t>
            </w:r>
            <w:r>
              <w:rPr>
                <w:noProof/>
                <w:webHidden/>
              </w:rPr>
              <w:tab/>
            </w:r>
            <w:r>
              <w:rPr>
                <w:noProof/>
                <w:webHidden/>
              </w:rPr>
              <w:fldChar w:fldCharType="begin"/>
            </w:r>
            <w:r>
              <w:rPr>
                <w:noProof/>
                <w:webHidden/>
              </w:rPr>
              <w:instrText xml:space="preserve"> PAGEREF _Toc192189730 \h </w:instrText>
            </w:r>
            <w:r>
              <w:rPr>
                <w:noProof/>
                <w:webHidden/>
              </w:rPr>
            </w:r>
            <w:r>
              <w:rPr>
                <w:noProof/>
                <w:webHidden/>
              </w:rPr>
              <w:fldChar w:fldCharType="separate"/>
            </w:r>
            <w:r>
              <w:rPr>
                <w:noProof/>
                <w:webHidden/>
              </w:rPr>
              <w:t>44</w:t>
            </w:r>
            <w:r>
              <w:rPr>
                <w:noProof/>
                <w:webHidden/>
              </w:rPr>
              <w:fldChar w:fldCharType="end"/>
            </w:r>
          </w:hyperlink>
        </w:p>
        <w:p w14:paraId="0136EA14" w14:textId="056C3DF3" w:rsidR="001B4427" w:rsidRDefault="001B4427">
          <w:pPr>
            <w:pStyle w:val="TOC3"/>
            <w:tabs>
              <w:tab w:val="right" w:leader="dot" w:pos="9350"/>
            </w:tabs>
            <w:rPr>
              <w:noProof/>
            </w:rPr>
          </w:pPr>
          <w:hyperlink w:anchor="_Toc192189731" w:history="1">
            <w:r w:rsidRPr="005C6493">
              <w:rPr>
                <w:rStyle w:val="Hyperlink"/>
                <w:noProof/>
              </w:rPr>
              <w:t>FMA –Float Multiply and Add</w:t>
            </w:r>
            <w:r>
              <w:rPr>
                <w:noProof/>
                <w:webHidden/>
              </w:rPr>
              <w:tab/>
            </w:r>
            <w:r>
              <w:rPr>
                <w:noProof/>
                <w:webHidden/>
              </w:rPr>
              <w:fldChar w:fldCharType="begin"/>
            </w:r>
            <w:r>
              <w:rPr>
                <w:noProof/>
                <w:webHidden/>
              </w:rPr>
              <w:instrText xml:space="preserve"> PAGEREF _Toc192189731 \h </w:instrText>
            </w:r>
            <w:r>
              <w:rPr>
                <w:noProof/>
                <w:webHidden/>
              </w:rPr>
            </w:r>
            <w:r>
              <w:rPr>
                <w:noProof/>
                <w:webHidden/>
              </w:rPr>
              <w:fldChar w:fldCharType="separate"/>
            </w:r>
            <w:r>
              <w:rPr>
                <w:noProof/>
                <w:webHidden/>
              </w:rPr>
              <w:t>46</w:t>
            </w:r>
            <w:r>
              <w:rPr>
                <w:noProof/>
                <w:webHidden/>
              </w:rPr>
              <w:fldChar w:fldCharType="end"/>
            </w:r>
          </w:hyperlink>
        </w:p>
        <w:p w14:paraId="32BEBF15" w14:textId="0BD6E7C3" w:rsidR="001B4427" w:rsidRDefault="001B4427">
          <w:pPr>
            <w:pStyle w:val="TOC3"/>
            <w:tabs>
              <w:tab w:val="right" w:leader="dot" w:pos="9350"/>
            </w:tabs>
            <w:rPr>
              <w:noProof/>
            </w:rPr>
          </w:pPr>
          <w:hyperlink w:anchor="_Toc192189732" w:history="1">
            <w:r w:rsidRPr="005C6493">
              <w:rPr>
                <w:rStyle w:val="Hyperlink"/>
                <w:noProof/>
              </w:rPr>
              <w:t>LDsz Rn, &lt;ea&gt; - Load Register</w:t>
            </w:r>
            <w:r>
              <w:rPr>
                <w:noProof/>
                <w:webHidden/>
              </w:rPr>
              <w:tab/>
            </w:r>
            <w:r>
              <w:rPr>
                <w:noProof/>
                <w:webHidden/>
              </w:rPr>
              <w:fldChar w:fldCharType="begin"/>
            </w:r>
            <w:r>
              <w:rPr>
                <w:noProof/>
                <w:webHidden/>
              </w:rPr>
              <w:instrText xml:space="preserve"> PAGEREF _Toc192189732 \h </w:instrText>
            </w:r>
            <w:r>
              <w:rPr>
                <w:noProof/>
                <w:webHidden/>
              </w:rPr>
            </w:r>
            <w:r>
              <w:rPr>
                <w:noProof/>
                <w:webHidden/>
              </w:rPr>
              <w:fldChar w:fldCharType="separate"/>
            </w:r>
            <w:r>
              <w:rPr>
                <w:noProof/>
                <w:webHidden/>
              </w:rPr>
              <w:t>47</w:t>
            </w:r>
            <w:r>
              <w:rPr>
                <w:noProof/>
                <w:webHidden/>
              </w:rPr>
              <w:fldChar w:fldCharType="end"/>
            </w:r>
          </w:hyperlink>
        </w:p>
        <w:p w14:paraId="5AB55CD9" w14:textId="57B9353A" w:rsidR="001B4427" w:rsidRDefault="001B4427">
          <w:pPr>
            <w:pStyle w:val="TOC2"/>
            <w:tabs>
              <w:tab w:val="right" w:leader="dot" w:pos="9350"/>
            </w:tabs>
            <w:rPr>
              <w:noProof/>
            </w:rPr>
          </w:pPr>
          <w:hyperlink w:anchor="_Toc192189733" w:history="1">
            <w:r w:rsidRPr="005C6493">
              <w:rPr>
                <w:rStyle w:val="Hyperlink"/>
                <w:noProof/>
              </w:rPr>
              <w:t>Branch / Flow Control Instructions</w:t>
            </w:r>
            <w:r>
              <w:rPr>
                <w:noProof/>
                <w:webHidden/>
              </w:rPr>
              <w:tab/>
            </w:r>
            <w:r>
              <w:rPr>
                <w:noProof/>
                <w:webHidden/>
              </w:rPr>
              <w:fldChar w:fldCharType="begin"/>
            </w:r>
            <w:r>
              <w:rPr>
                <w:noProof/>
                <w:webHidden/>
              </w:rPr>
              <w:instrText xml:space="preserve"> PAGEREF _Toc192189733 \h </w:instrText>
            </w:r>
            <w:r>
              <w:rPr>
                <w:noProof/>
                <w:webHidden/>
              </w:rPr>
            </w:r>
            <w:r>
              <w:rPr>
                <w:noProof/>
                <w:webHidden/>
              </w:rPr>
              <w:fldChar w:fldCharType="separate"/>
            </w:r>
            <w:r>
              <w:rPr>
                <w:noProof/>
                <w:webHidden/>
              </w:rPr>
              <w:t>49</w:t>
            </w:r>
            <w:r>
              <w:rPr>
                <w:noProof/>
                <w:webHidden/>
              </w:rPr>
              <w:fldChar w:fldCharType="end"/>
            </w:r>
          </w:hyperlink>
        </w:p>
        <w:p w14:paraId="7AB7DC77" w14:textId="0B7792BE" w:rsidR="001B4427" w:rsidRDefault="001B4427">
          <w:pPr>
            <w:pStyle w:val="TOC3"/>
            <w:tabs>
              <w:tab w:val="right" w:leader="dot" w:pos="9350"/>
            </w:tabs>
            <w:rPr>
              <w:noProof/>
            </w:rPr>
          </w:pPr>
          <w:hyperlink w:anchor="_Toc192189734" w:history="1">
            <w:r w:rsidRPr="005C6493">
              <w:rPr>
                <w:rStyle w:val="Hyperlink"/>
                <w:noProof/>
              </w:rPr>
              <w:t>Overview</w:t>
            </w:r>
            <w:r>
              <w:rPr>
                <w:noProof/>
                <w:webHidden/>
              </w:rPr>
              <w:tab/>
            </w:r>
            <w:r>
              <w:rPr>
                <w:noProof/>
                <w:webHidden/>
              </w:rPr>
              <w:fldChar w:fldCharType="begin"/>
            </w:r>
            <w:r>
              <w:rPr>
                <w:noProof/>
                <w:webHidden/>
              </w:rPr>
              <w:instrText xml:space="preserve"> PAGEREF _Toc192189734 \h </w:instrText>
            </w:r>
            <w:r>
              <w:rPr>
                <w:noProof/>
                <w:webHidden/>
              </w:rPr>
            </w:r>
            <w:r>
              <w:rPr>
                <w:noProof/>
                <w:webHidden/>
              </w:rPr>
              <w:fldChar w:fldCharType="separate"/>
            </w:r>
            <w:r>
              <w:rPr>
                <w:noProof/>
                <w:webHidden/>
              </w:rPr>
              <w:t>49</w:t>
            </w:r>
            <w:r>
              <w:rPr>
                <w:noProof/>
                <w:webHidden/>
              </w:rPr>
              <w:fldChar w:fldCharType="end"/>
            </w:r>
          </w:hyperlink>
        </w:p>
        <w:p w14:paraId="7A91AB7A" w14:textId="1E0B3A3E" w:rsidR="001B4427" w:rsidRDefault="001B4427">
          <w:pPr>
            <w:pStyle w:val="TOC3"/>
            <w:tabs>
              <w:tab w:val="right" w:leader="dot" w:pos="9350"/>
            </w:tabs>
            <w:rPr>
              <w:noProof/>
            </w:rPr>
          </w:pPr>
          <w:hyperlink w:anchor="_Toc192189735" w:history="1">
            <w:r w:rsidRPr="005C6493">
              <w:rPr>
                <w:rStyle w:val="Hyperlink"/>
                <w:noProof/>
              </w:rPr>
              <w:t>Conditional Branch Format</w:t>
            </w:r>
            <w:r>
              <w:rPr>
                <w:noProof/>
                <w:webHidden/>
              </w:rPr>
              <w:tab/>
            </w:r>
            <w:r>
              <w:rPr>
                <w:noProof/>
                <w:webHidden/>
              </w:rPr>
              <w:fldChar w:fldCharType="begin"/>
            </w:r>
            <w:r>
              <w:rPr>
                <w:noProof/>
                <w:webHidden/>
              </w:rPr>
              <w:instrText xml:space="preserve"> PAGEREF _Toc192189735 \h </w:instrText>
            </w:r>
            <w:r>
              <w:rPr>
                <w:noProof/>
                <w:webHidden/>
              </w:rPr>
            </w:r>
            <w:r>
              <w:rPr>
                <w:noProof/>
                <w:webHidden/>
              </w:rPr>
              <w:fldChar w:fldCharType="separate"/>
            </w:r>
            <w:r>
              <w:rPr>
                <w:noProof/>
                <w:webHidden/>
              </w:rPr>
              <w:t>49</w:t>
            </w:r>
            <w:r>
              <w:rPr>
                <w:noProof/>
                <w:webHidden/>
              </w:rPr>
              <w:fldChar w:fldCharType="end"/>
            </w:r>
          </w:hyperlink>
        </w:p>
        <w:p w14:paraId="416C570A" w14:textId="1B5D2622" w:rsidR="001B4427" w:rsidRDefault="001B4427">
          <w:pPr>
            <w:pStyle w:val="TOC3"/>
            <w:tabs>
              <w:tab w:val="right" w:leader="dot" w:pos="9350"/>
            </w:tabs>
            <w:rPr>
              <w:noProof/>
            </w:rPr>
          </w:pPr>
          <w:hyperlink w:anchor="_Toc192189736" w:history="1">
            <w:r w:rsidRPr="005C6493">
              <w:rPr>
                <w:rStyle w:val="Hyperlink"/>
                <w:noProof/>
              </w:rPr>
              <w:t>Branch Conditions</w:t>
            </w:r>
            <w:r>
              <w:rPr>
                <w:noProof/>
                <w:webHidden/>
              </w:rPr>
              <w:tab/>
            </w:r>
            <w:r>
              <w:rPr>
                <w:noProof/>
                <w:webHidden/>
              </w:rPr>
              <w:fldChar w:fldCharType="begin"/>
            </w:r>
            <w:r>
              <w:rPr>
                <w:noProof/>
                <w:webHidden/>
              </w:rPr>
              <w:instrText xml:space="preserve"> PAGEREF _Toc192189736 \h </w:instrText>
            </w:r>
            <w:r>
              <w:rPr>
                <w:noProof/>
                <w:webHidden/>
              </w:rPr>
            </w:r>
            <w:r>
              <w:rPr>
                <w:noProof/>
                <w:webHidden/>
              </w:rPr>
              <w:fldChar w:fldCharType="separate"/>
            </w:r>
            <w:r>
              <w:rPr>
                <w:noProof/>
                <w:webHidden/>
              </w:rPr>
              <w:t>49</w:t>
            </w:r>
            <w:r>
              <w:rPr>
                <w:noProof/>
                <w:webHidden/>
              </w:rPr>
              <w:fldChar w:fldCharType="end"/>
            </w:r>
          </w:hyperlink>
        </w:p>
        <w:p w14:paraId="7453EDE0" w14:textId="3E8F218B" w:rsidR="001B4427" w:rsidRDefault="001B4427">
          <w:pPr>
            <w:pStyle w:val="TOC3"/>
            <w:tabs>
              <w:tab w:val="right" w:leader="dot" w:pos="9350"/>
            </w:tabs>
            <w:rPr>
              <w:noProof/>
            </w:rPr>
          </w:pPr>
          <w:hyperlink w:anchor="_Toc192189737" w:history="1">
            <w:r w:rsidRPr="005C6493">
              <w:rPr>
                <w:rStyle w:val="Hyperlink"/>
                <w:noProof/>
              </w:rPr>
              <w:t>Branch Target</w:t>
            </w:r>
            <w:r>
              <w:rPr>
                <w:noProof/>
                <w:webHidden/>
              </w:rPr>
              <w:tab/>
            </w:r>
            <w:r>
              <w:rPr>
                <w:noProof/>
                <w:webHidden/>
              </w:rPr>
              <w:fldChar w:fldCharType="begin"/>
            </w:r>
            <w:r>
              <w:rPr>
                <w:noProof/>
                <w:webHidden/>
              </w:rPr>
              <w:instrText xml:space="preserve"> PAGEREF _Toc192189737 \h </w:instrText>
            </w:r>
            <w:r>
              <w:rPr>
                <w:noProof/>
                <w:webHidden/>
              </w:rPr>
            </w:r>
            <w:r>
              <w:rPr>
                <w:noProof/>
                <w:webHidden/>
              </w:rPr>
              <w:fldChar w:fldCharType="separate"/>
            </w:r>
            <w:r>
              <w:rPr>
                <w:noProof/>
                <w:webHidden/>
              </w:rPr>
              <w:t>52</w:t>
            </w:r>
            <w:r>
              <w:rPr>
                <w:noProof/>
                <w:webHidden/>
              </w:rPr>
              <w:fldChar w:fldCharType="end"/>
            </w:r>
          </w:hyperlink>
        </w:p>
        <w:p w14:paraId="52D9A302" w14:textId="72958A5F" w:rsidR="001B4427" w:rsidRDefault="001B4427">
          <w:pPr>
            <w:pStyle w:val="TOC3"/>
            <w:tabs>
              <w:tab w:val="right" w:leader="dot" w:pos="9350"/>
            </w:tabs>
            <w:rPr>
              <w:noProof/>
            </w:rPr>
          </w:pPr>
          <w:hyperlink w:anchor="_Toc192189738" w:history="1">
            <w:r w:rsidRPr="005C6493">
              <w:rPr>
                <w:rStyle w:val="Hyperlink"/>
                <w:noProof/>
              </w:rPr>
              <w:t>Incrementing / Decrementing Branches</w:t>
            </w:r>
            <w:r>
              <w:rPr>
                <w:noProof/>
                <w:webHidden/>
              </w:rPr>
              <w:tab/>
            </w:r>
            <w:r>
              <w:rPr>
                <w:noProof/>
                <w:webHidden/>
              </w:rPr>
              <w:fldChar w:fldCharType="begin"/>
            </w:r>
            <w:r>
              <w:rPr>
                <w:noProof/>
                <w:webHidden/>
              </w:rPr>
              <w:instrText xml:space="preserve"> PAGEREF _Toc192189738 \h </w:instrText>
            </w:r>
            <w:r>
              <w:rPr>
                <w:noProof/>
                <w:webHidden/>
              </w:rPr>
            </w:r>
            <w:r>
              <w:rPr>
                <w:noProof/>
                <w:webHidden/>
              </w:rPr>
              <w:fldChar w:fldCharType="separate"/>
            </w:r>
            <w:r>
              <w:rPr>
                <w:noProof/>
                <w:webHidden/>
              </w:rPr>
              <w:t>53</w:t>
            </w:r>
            <w:r>
              <w:rPr>
                <w:noProof/>
                <w:webHidden/>
              </w:rPr>
              <w:fldChar w:fldCharType="end"/>
            </w:r>
          </w:hyperlink>
        </w:p>
        <w:p w14:paraId="024F6EA7" w14:textId="4D56F529" w:rsidR="001B4427" w:rsidRDefault="001B4427">
          <w:pPr>
            <w:pStyle w:val="TOC3"/>
            <w:tabs>
              <w:tab w:val="right" w:leader="dot" w:pos="9350"/>
            </w:tabs>
            <w:rPr>
              <w:noProof/>
            </w:rPr>
          </w:pPr>
          <w:hyperlink w:anchor="_Toc192189739" w:history="1">
            <w:r w:rsidRPr="005C6493">
              <w:rPr>
                <w:rStyle w:val="Hyperlink"/>
                <w:noProof/>
              </w:rPr>
              <w:t>Unconditional Branches</w:t>
            </w:r>
            <w:r>
              <w:rPr>
                <w:noProof/>
                <w:webHidden/>
              </w:rPr>
              <w:tab/>
            </w:r>
            <w:r>
              <w:rPr>
                <w:noProof/>
                <w:webHidden/>
              </w:rPr>
              <w:fldChar w:fldCharType="begin"/>
            </w:r>
            <w:r>
              <w:rPr>
                <w:noProof/>
                <w:webHidden/>
              </w:rPr>
              <w:instrText xml:space="preserve"> PAGEREF _Toc192189739 \h </w:instrText>
            </w:r>
            <w:r>
              <w:rPr>
                <w:noProof/>
                <w:webHidden/>
              </w:rPr>
            </w:r>
            <w:r>
              <w:rPr>
                <w:noProof/>
                <w:webHidden/>
              </w:rPr>
              <w:fldChar w:fldCharType="separate"/>
            </w:r>
            <w:r>
              <w:rPr>
                <w:noProof/>
                <w:webHidden/>
              </w:rPr>
              <w:t>53</w:t>
            </w:r>
            <w:r>
              <w:rPr>
                <w:noProof/>
                <w:webHidden/>
              </w:rPr>
              <w:fldChar w:fldCharType="end"/>
            </w:r>
          </w:hyperlink>
        </w:p>
        <w:p w14:paraId="3C54B7DD" w14:textId="41654546" w:rsidR="001B4427" w:rsidRDefault="001B4427">
          <w:pPr>
            <w:pStyle w:val="TOC3"/>
            <w:tabs>
              <w:tab w:val="right" w:leader="dot" w:pos="9350"/>
            </w:tabs>
            <w:rPr>
              <w:noProof/>
            </w:rPr>
          </w:pPr>
          <w:hyperlink w:anchor="_Toc192189740" w:history="1">
            <w:r w:rsidRPr="005C6493">
              <w:rPr>
                <w:rStyle w:val="Hyperlink"/>
                <w:noProof/>
              </w:rPr>
              <w:t>BEQ –Branch if Equal</w:t>
            </w:r>
            <w:r>
              <w:rPr>
                <w:noProof/>
                <w:webHidden/>
              </w:rPr>
              <w:tab/>
            </w:r>
            <w:r>
              <w:rPr>
                <w:noProof/>
                <w:webHidden/>
              </w:rPr>
              <w:fldChar w:fldCharType="begin"/>
            </w:r>
            <w:r>
              <w:rPr>
                <w:noProof/>
                <w:webHidden/>
              </w:rPr>
              <w:instrText xml:space="preserve"> PAGEREF _Toc192189740 \h </w:instrText>
            </w:r>
            <w:r>
              <w:rPr>
                <w:noProof/>
                <w:webHidden/>
              </w:rPr>
            </w:r>
            <w:r>
              <w:rPr>
                <w:noProof/>
                <w:webHidden/>
              </w:rPr>
              <w:fldChar w:fldCharType="separate"/>
            </w:r>
            <w:r>
              <w:rPr>
                <w:noProof/>
                <w:webHidden/>
              </w:rPr>
              <w:t>54</w:t>
            </w:r>
            <w:r>
              <w:rPr>
                <w:noProof/>
                <w:webHidden/>
              </w:rPr>
              <w:fldChar w:fldCharType="end"/>
            </w:r>
          </w:hyperlink>
        </w:p>
        <w:p w14:paraId="191E5FCC" w14:textId="0E0C77FD" w:rsidR="001B4427" w:rsidRDefault="001B4427">
          <w:pPr>
            <w:pStyle w:val="TOC2"/>
            <w:tabs>
              <w:tab w:val="right" w:leader="dot" w:pos="9350"/>
            </w:tabs>
            <w:rPr>
              <w:noProof/>
            </w:rPr>
          </w:pPr>
          <w:hyperlink w:anchor="_Toc192189741" w:history="1">
            <w:r w:rsidRPr="005C6493">
              <w:rPr>
                <w:rStyle w:val="Hyperlink"/>
                <w:noProof/>
              </w:rPr>
              <w:t>Modifiers</w:t>
            </w:r>
            <w:r>
              <w:rPr>
                <w:noProof/>
                <w:webHidden/>
              </w:rPr>
              <w:tab/>
            </w:r>
            <w:r>
              <w:rPr>
                <w:noProof/>
                <w:webHidden/>
              </w:rPr>
              <w:fldChar w:fldCharType="begin"/>
            </w:r>
            <w:r>
              <w:rPr>
                <w:noProof/>
                <w:webHidden/>
              </w:rPr>
              <w:instrText xml:space="preserve"> PAGEREF _Toc192189741 \h </w:instrText>
            </w:r>
            <w:r>
              <w:rPr>
                <w:noProof/>
                <w:webHidden/>
              </w:rPr>
            </w:r>
            <w:r>
              <w:rPr>
                <w:noProof/>
                <w:webHidden/>
              </w:rPr>
              <w:fldChar w:fldCharType="separate"/>
            </w:r>
            <w:r>
              <w:rPr>
                <w:noProof/>
                <w:webHidden/>
              </w:rPr>
              <w:t>55</w:t>
            </w:r>
            <w:r>
              <w:rPr>
                <w:noProof/>
                <w:webHidden/>
              </w:rPr>
              <w:fldChar w:fldCharType="end"/>
            </w:r>
          </w:hyperlink>
        </w:p>
        <w:p w14:paraId="3D4DDCAB" w14:textId="433FFC66" w:rsidR="001B4427" w:rsidRDefault="001B4427">
          <w:pPr>
            <w:pStyle w:val="TOC3"/>
            <w:tabs>
              <w:tab w:val="right" w:leader="dot" w:pos="9350"/>
            </w:tabs>
            <w:rPr>
              <w:noProof/>
            </w:rPr>
          </w:pPr>
          <w:hyperlink w:anchor="_Toc192189742" w:history="1">
            <w:r w:rsidRPr="005C6493">
              <w:rPr>
                <w:rStyle w:val="Hyperlink"/>
                <w:noProof/>
              </w:rPr>
              <w:t>ATOM</w:t>
            </w:r>
            <w:r>
              <w:rPr>
                <w:noProof/>
                <w:webHidden/>
              </w:rPr>
              <w:tab/>
            </w:r>
            <w:r>
              <w:rPr>
                <w:noProof/>
                <w:webHidden/>
              </w:rPr>
              <w:fldChar w:fldCharType="begin"/>
            </w:r>
            <w:r>
              <w:rPr>
                <w:noProof/>
                <w:webHidden/>
              </w:rPr>
              <w:instrText xml:space="preserve"> PAGEREF _Toc192189742 \h </w:instrText>
            </w:r>
            <w:r>
              <w:rPr>
                <w:noProof/>
                <w:webHidden/>
              </w:rPr>
            </w:r>
            <w:r>
              <w:rPr>
                <w:noProof/>
                <w:webHidden/>
              </w:rPr>
              <w:fldChar w:fldCharType="separate"/>
            </w:r>
            <w:r>
              <w:rPr>
                <w:noProof/>
                <w:webHidden/>
              </w:rPr>
              <w:t>55</w:t>
            </w:r>
            <w:r>
              <w:rPr>
                <w:noProof/>
                <w:webHidden/>
              </w:rPr>
              <w:fldChar w:fldCharType="end"/>
            </w:r>
          </w:hyperlink>
        </w:p>
        <w:p w14:paraId="6F175181" w14:textId="2E24D22D" w:rsidR="001B4427" w:rsidRDefault="001B4427">
          <w:pPr>
            <w:pStyle w:val="TOC3"/>
            <w:tabs>
              <w:tab w:val="right" w:leader="dot" w:pos="9350"/>
            </w:tabs>
            <w:rPr>
              <w:noProof/>
            </w:rPr>
          </w:pPr>
          <w:hyperlink w:anchor="_Toc192189743" w:history="1">
            <w:r w:rsidRPr="005C6493">
              <w:rPr>
                <w:rStyle w:val="Hyperlink"/>
                <w:noProof/>
              </w:rPr>
              <w:t>QEXT Prefix</w:t>
            </w:r>
            <w:r>
              <w:rPr>
                <w:noProof/>
                <w:webHidden/>
              </w:rPr>
              <w:tab/>
            </w:r>
            <w:r>
              <w:rPr>
                <w:noProof/>
                <w:webHidden/>
              </w:rPr>
              <w:fldChar w:fldCharType="begin"/>
            </w:r>
            <w:r>
              <w:rPr>
                <w:noProof/>
                <w:webHidden/>
              </w:rPr>
              <w:instrText xml:space="preserve"> PAGEREF _Toc192189743 \h </w:instrText>
            </w:r>
            <w:r>
              <w:rPr>
                <w:noProof/>
                <w:webHidden/>
              </w:rPr>
            </w:r>
            <w:r>
              <w:rPr>
                <w:noProof/>
                <w:webHidden/>
              </w:rPr>
              <w:fldChar w:fldCharType="separate"/>
            </w:r>
            <w:r>
              <w:rPr>
                <w:noProof/>
                <w:webHidden/>
              </w:rPr>
              <w:t>56</w:t>
            </w:r>
            <w:r>
              <w:rPr>
                <w:noProof/>
                <w:webHidden/>
              </w:rPr>
              <w:fldChar w:fldCharType="end"/>
            </w:r>
          </w:hyperlink>
        </w:p>
        <w:p w14:paraId="6C9EA358" w14:textId="2F45E049" w:rsidR="001B4427" w:rsidRDefault="001B4427">
          <w:pPr>
            <w:pStyle w:val="TOC3"/>
            <w:tabs>
              <w:tab w:val="right" w:leader="dot" w:pos="9350"/>
            </w:tabs>
            <w:rPr>
              <w:noProof/>
            </w:rPr>
          </w:pPr>
          <w:hyperlink w:anchor="_Toc192189744" w:history="1">
            <w:r w:rsidRPr="005C6493">
              <w:rPr>
                <w:rStyle w:val="Hyperlink"/>
                <w:noProof/>
              </w:rPr>
              <w:t>PFX[ABC] – A/B/C Immediate Postfix</w:t>
            </w:r>
            <w:r>
              <w:rPr>
                <w:noProof/>
                <w:webHidden/>
              </w:rPr>
              <w:tab/>
            </w:r>
            <w:r>
              <w:rPr>
                <w:noProof/>
                <w:webHidden/>
              </w:rPr>
              <w:fldChar w:fldCharType="begin"/>
            </w:r>
            <w:r>
              <w:rPr>
                <w:noProof/>
                <w:webHidden/>
              </w:rPr>
              <w:instrText xml:space="preserve"> PAGEREF _Toc192189744 \h </w:instrText>
            </w:r>
            <w:r>
              <w:rPr>
                <w:noProof/>
                <w:webHidden/>
              </w:rPr>
            </w:r>
            <w:r>
              <w:rPr>
                <w:noProof/>
                <w:webHidden/>
              </w:rPr>
              <w:fldChar w:fldCharType="separate"/>
            </w:r>
            <w:r>
              <w:rPr>
                <w:noProof/>
                <w:webHidden/>
              </w:rPr>
              <w:t>57</w:t>
            </w:r>
            <w:r>
              <w:rPr>
                <w:noProof/>
                <w:webHidden/>
              </w:rPr>
              <w:fldChar w:fldCharType="end"/>
            </w:r>
          </w:hyperlink>
        </w:p>
        <w:p w14:paraId="1CED4CF3" w14:textId="674B70B8" w:rsidR="001B4427" w:rsidRDefault="001B4427">
          <w:pPr>
            <w:pStyle w:val="TOC1"/>
            <w:tabs>
              <w:tab w:val="right" w:leader="dot" w:pos="9350"/>
            </w:tabs>
            <w:rPr>
              <w:noProof/>
            </w:rPr>
          </w:pPr>
          <w:hyperlink w:anchor="_Toc192189745" w:history="1">
            <w:r w:rsidRPr="005C6493">
              <w:rPr>
                <w:rStyle w:val="Hyperlink"/>
                <w:noProof/>
              </w:rPr>
              <w:t>Qupls2 Opcodes</w:t>
            </w:r>
            <w:r>
              <w:rPr>
                <w:noProof/>
                <w:webHidden/>
              </w:rPr>
              <w:tab/>
            </w:r>
            <w:r>
              <w:rPr>
                <w:noProof/>
                <w:webHidden/>
              </w:rPr>
              <w:fldChar w:fldCharType="begin"/>
            </w:r>
            <w:r>
              <w:rPr>
                <w:noProof/>
                <w:webHidden/>
              </w:rPr>
              <w:instrText xml:space="preserve"> PAGEREF _Toc192189745 \h </w:instrText>
            </w:r>
            <w:r>
              <w:rPr>
                <w:noProof/>
                <w:webHidden/>
              </w:rPr>
            </w:r>
            <w:r>
              <w:rPr>
                <w:noProof/>
                <w:webHidden/>
              </w:rPr>
              <w:fldChar w:fldCharType="separate"/>
            </w:r>
            <w:r>
              <w:rPr>
                <w:noProof/>
                <w:webHidden/>
              </w:rPr>
              <w:t>58</w:t>
            </w:r>
            <w:r>
              <w:rPr>
                <w:noProof/>
                <w:webHidden/>
              </w:rPr>
              <w:fldChar w:fldCharType="end"/>
            </w:r>
          </w:hyperlink>
        </w:p>
        <w:p w14:paraId="493F8F28" w14:textId="543029A5" w:rsidR="001B4427" w:rsidRDefault="001B4427">
          <w:r>
            <w:rPr>
              <w:b/>
              <w:bCs/>
              <w:noProof/>
            </w:rPr>
            <w:fldChar w:fldCharType="end"/>
          </w:r>
        </w:p>
      </w:sdtContent>
    </w:sdt>
    <w:p w14:paraId="1C0D489D" w14:textId="77777777" w:rsidR="000720A1" w:rsidRDefault="000720A1">
      <w:pPr>
        <w:rPr>
          <w:lang w:val="en-US"/>
        </w:rPr>
      </w:pPr>
    </w:p>
    <w:p w14:paraId="035AA931" w14:textId="77777777" w:rsidR="00AF6A1D" w:rsidRDefault="00AF6A1D" w:rsidP="00AF6A1D">
      <w:pPr>
        <w:pStyle w:val="Heading1"/>
      </w:pPr>
      <w:bookmarkStart w:id="0" w:name="_Toc157882129"/>
      <w:bookmarkStart w:id="1" w:name="_Toc192189683"/>
      <w:r>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2189684"/>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2189685"/>
      <w:r>
        <w:t>About the Author</w:t>
      </w:r>
      <w:bookmarkEnd w:id="5"/>
      <w:bookmarkEnd w:id="6"/>
      <w:bookmarkEnd w:id="7"/>
    </w:p>
    <w:p w14:paraId="7057DC15" w14:textId="77777777" w:rsidR="00AF6A1D" w:rsidRDefault="00AF6A1D" w:rsidP="00AF6A1D">
      <w:pPr>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w:t>
      </w:r>
      <w:r>
        <w:lastRenderedPageBreak/>
        <w:t>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2189686"/>
      <w:r>
        <w:t>Motivation</w:t>
      </w:r>
      <w:bookmarkEnd w:id="8"/>
      <w:bookmarkEnd w:id="9"/>
      <w:bookmarkEnd w:id="10"/>
    </w:p>
    <w:p w14:paraId="089D1069" w14:textId="77777777" w:rsidR="00AF6A1D" w:rsidRDefault="00AF6A1D" w:rsidP="00AF6A1D">
      <w:pPr>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77777777" w:rsidR="00AF6A1D" w:rsidRDefault="00AF6A1D" w:rsidP="00AF6A1D">
      <w:pPr>
        <w:ind w:left="720"/>
      </w:pPr>
      <w:r>
        <w:t>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2189687"/>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w:t>
      </w:r>
      <w:r w:rsidRPr="00C274DD">
        <w:lastRenderedPageBreak/>
        <w:t xml:space="preserve">University of Michigan. The author has tried to be innovative with this design borrowing ideas from </w:t>
      </w:r>
      <w:r>
        <w:t xml:space="preserve">many </w:t>
      </w:r>
      <w:r w:rsidRPr="00C274DD">
        <w:t xml:space="preserve">other processing cores. </w:t>
      </w:r>
    </w:p>
    <w:p w14:paraId="196C6C4E" w14:textId="77777777" w:rsidR="00AF6A1D" w:rsidRDefault="00AF6A1D" w:rsidP="00AF6A1D">
      <w:pPr>
        <w:ind w:left="720"/>
      </w:pPr>
      <w:r>
        <w:t xml:space="preserve">Qupls’s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28C492A8" w14:textId="79155822" w:rsidR="00AF6A1D" w:rsidRDefault="00AF6A1D" w:rsidP="00AF6A1D">
      <w:pPr>
        <w:pStyle w:val="Heading1"/>
      </w:pPr>
      <w:bookmarkStart w:id="14" w:name="_Toc157882134"/>
      <w:bookmarkStart w:id="15" w:name="_Toc192189688"/>
      <w:r>
        <w:t>Features of Qupls</w:t>
      </w:r>
      <w:bookmarkEnd w:id="14"/>
      <w:r w:rsidR="000720A1">
        <w:t>2</w:t>
      </w:r>
      <w:bookmarkEnd w:id="15"/>
    </w:p>
    <w:p w14:paraId="2B599FD3" w14:textId="74108150"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Variable length instruction set with three sizes: 24/48/96-bit.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link registers.</w:t>
      </w:r>
    </w:p>
    <w:p w14:paraId="4A3EAE9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p>
    <w:p w14:paraId="61BCC333"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 vector elements are also renamed.</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Conditional branches with 19 effective displacement bits.</w:t>
      </w:r>
    </w:p>
    <w:p w14:paraId="6C504FC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128 Entry Two-way TLB shared between data and code.</w:t>
      </w:r>
    </w:p>
    <w:p w14:paraId="56F1C946" w14:textId="77777777" w:rsidR="005F3B31" w:rsidRDefault="005F3B31">
      <w:pPr>
        <w:rPr>
          <w:lang w:val="en-US"/>
        </w:rPr>
      </w:pPr>
    </w:p>
    <w:p w14:paraId="631E8C45" w14:textId="77777777" w:rsidR="00BC5236" w:rsidRDefault="00BC5236">
      <w:pPr>
        <w:rPr>
          <w:rFonts w:asciiTheme="majorHAnsi" w:eastAsiaTheme="majorEastAsia" w:hAnsiTheme="majorHAnsi" w:cstheme="majorBidi"/>
          <w:color w:val="0F4761" w:themeColor="accent1" w:themeShade="BF"/>
          <w:sz w:val="40"/>
          <w:szCs w:val="40"/>
        </w:rPr>
      </w:pPr>
      <w:bookmarkStart w:id="16" w:name="_Toc157882248"/>
      <w:bookmarkStart w:id="17" w:name="_Toc157882548"/>
      <w:bookmarkStart w:id="18" w:name="_Toc192189689"/>
      <w:r>
        <w:br w:type="page"/>
      </w:r>
    </w:p>
    <w:p w14:paraId="1804C71E" w14:textId="6A914C07" w:rsidR="00F451E9" w:rsidRDefault="00F451E9" w:rsidP="00F451E9">
      <w:pPr>
        <w:pStyle w:val="Heading1"/>
      </w:pPr>
      <w:r>
        <w:lastRenderedPageBreak/>
        <w:t>Programming Model</w:t>
      </w:r>
      <w:bookmarkEnd w:id="16"/>
      <w:bookmarkEnd w:id="18"/>
    </w:p>
    <w:p w14:paraId="0A578D43" w14:textId="77777777" w:rsidR="00F451E9" w:rsidRDefault="00F451E9" w:rsidP="00F451E9">
      <w:pPr>
        <w:pStyle w:val="Heading2"/>
      </w:pPr>
      <w:bookmarkStart w:id="19" w:name="_Toc134124307"/>
      <w:bookmarkStart w:id="20" w:name="_Toc157882249"/>
      <w:bookmarkStart w:id="21" w:name="_Toc192189690"/>
      <w:r>
        <w:t>Register File</w:t>
      </w:r>
      <w:bookmarkEnd w:id="19"/>
      <w:bookmarkEnd w:id="20"/>
      <w:bookmarkEnd w:id="21"/>
    </w:p>
    <w:p w14:paraId="5BD30221" w14:textId="77777777" w:rsidR="00F451E9" w:rsidRDefault="00F451E9" w:rsidP="00F451E9">
      <w:pPr>
        <w:pStyle w:val="Heading3"/>
      </w:pPr>
      <w:bookmarkStart w:id="22" w:name="_Toc134124309"/>
      <w:bookmarkStart w:id="23" w:name="_Toc157882250"/>
      <w:bookmarkStart w:id="24" w:name="_Toc192189691"/>
      <w:r>
        <w:t>General Purpose Registers</w:t>
      </w:r>
      <w:bookmarkEnd w:id="22"/>
      <w:bookmarkEnd w:id="23"/>
      <w:bookmarkEnd w:id="24"/>
    </w:p>
    <w:p w14:paraId="49058E12" w14:textId="5ADE7CC8" w:rsidR="00F451E9" w:rsidRDefault="00F451E9" w:rsidP="00F451E9">
      <w:pPr>
        <w:ind w:left="720"/>
      </w:pPr>
      <w:bookmarkStart w:id="25"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6" w:name="_Register_ABI"/>
      <w:bookmarkEnd w:id="2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high-order</w:t>
            </w:r>
            <w:r>
              <w:t xml:space="preserve"> </w:t>
            </w:r>
            <w:r w:rsidR="00290C49">
              <w:t>registers</w:t>
            </w:r>
          </w:p>
        </w:tc>
      </w:tr>
      <w:bookmarkEnd w:id="2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8" w:name="_Toc134124311"/>
      <w:bookmarkStart w:id="29" w:name="_Toc84175638"/>
      <w:bookmarkStart w:id="30" w:name="_Toc87086592"/>
      <w:bookmarkEnd w:id="25"/>
      <w:r>
        <w:br w:type="page"/>
      </w:r>
    </w:p>
    <w:p w14:paraId="34CB786F" w14:textId="77777777" w:rsidR="00F451E9" w:rsidRDefault="00F451E9" w:rsidP="00F451E9">
      <w:pPr>
        <w:pStyle w:val="Heading3"/>
      </w:pPr>
      <w:bookmarkStart w:id="31" w:name="_Toc157882251"/>
      <w:bookmarkStart w:id="32" w:name="_Toc192189692"/>
      <w:r>
        <w:lastRenderedPageBreak/>
        <w:t>Predicate Registers</w:t>
      </w:r>
      <w:bookmarkEnd w:id="28"/>
      <w:bookmarkEnd w:id="31"/>
      <w:bookmarkEnd w:id="3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9"/>
    <w:bookmarkEnd w:id="3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3" w:name="_Toc134124314"/>
      <w:bookmarkStart w:id="34" w:name="_Toc157882252"/>
      <w:bookmarkStart w:id="35" w:name="_Toc192189693"/>
      <w:r>
        <w:t>Code Address Registers</w:t>
      </w:r>
      <w:bookmarkEnd w:id="33"/>
      <w:bookmarkEnd w:id="34"/>
      <w:bookmarkEnd w:id="3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 w:name="_Toc157882254"/>
      <w:bookmarkStart w:id="38" w:name="_Hlk159742063"/>
      <w:bookmarkStart w:id="39" w:name="_Toc192189694"/>
      <w:r>
        <w:lastRenderedPageBreak/>
        <w:t>SR - Status Register (CSR 0x?004)</w:t>
      </w:r>
      <w:bookmarkEnd w:id="36"/>
      <w:bookmarkEnd w:id="37"/>
      <w:bookmarkEnd w:id="39"/>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77777777" w:rsidR="00F451E9" w:rsidRDefault="00F451E9" w:rsidP="00A753AE">
            <w:pPr>
              <w:jc w:val="center"/>
            </w:pPr>
            <w:r>
              <w:t>5 to 7</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77777777" w:rsidR="00F451E9" w:rsidRDefault="00F451E9" w:rsidP="00A753AE">
            <w:pPr>
              <w:jc w:val="center"/>
            </w:pPr>
            <w:r>
              <w:t>8</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77777777" w:rsidR="00F451E9" w:rsidRDefault="00F451E9" w:rsidP="00A753AE">
            <w:pPr>
              <w:jc w:val="center"/>
            </w:pPr>
            <w:r>
              <w:t>9</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77777777" w:rsidR="00F451E9" w:rsidRDefault="00F451E9" w:rsidP="00A753AE">
            <w:pPr>
              <w:jc w:val="center"/>
            </w:pPr>
            <w:r>
              <w:t>10 to 11</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77777777" w:rsidR="00F451E9" w:rsidRDefault="00F451E9" w:rsidP="00A753AE">
            <w:pPr>
              <w:jc w:val="center"/>
            </w:pPr>
            <w:r>
              <w:t>12 to 13</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77777777" w:rsidR="00F451E9" w:rsidRDefault="00F451E9" w:rsidP="00A753AE">
            <w:pPr>
              <w:jc w:val="center"/>
            </w:pPr>
            <w:r>
              <w:t>14</w:t>
            </w:r>
          </w:p>
        </w:tc>
        <w:tc>
          <w:tcPr>
            <w:tcW w:w="1106" w:type="dxa"/>
          </w:tcPr>
          <w:p w14:paraId="4AE4BFE6"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44A2C507"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77777777" w:rsidR="00F451E9" w:rsidRDefault="00F451E9" w:rsidP="00A753AE">
            <w:pPr>
              <w:jc w:val="center"/>
            </w:pPr>
            <w:r>
              <w:t>15</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77777777" w:rsidR="00F451E9" w:rsidRDefault="00F451E9" w:rsidP="00A753AE">
            <w:pPr>
              <w:jc w:val="center"/>
            </w:pPr>
            <w:r>
              <w:t>16</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F451E9" w14:paraId="216AFC6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8D91F20" w14:textId="77777777" w:rsidR="00F451E9" w:rsidRDefault="00F451E9" w:rsidP="00A753AE">
            <w:pPr>
              <w:jc w:val="center"/>
            </w:pPr>
            <w:r>
              <w:t>17 to 19</w:t>
            </w:r>
          </w:p>
        </w:tc>
        <w:tc>
          <w:tcPr>
            <w:tcW w:w="1106" w:type="dxa"/>
          </w:tcPr>
          <w:p w14:paraId="4C8BED2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2F1706C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reserved</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77777777" w:rsidR="00F451E9" w:rsidRDefault="00F451E9" w:rsidP="00A753AE">
            <w:pPr>
              <w:jc w:val="center"/>
            </w:pPr>
            <w:r>
              <w:t>20 to 23</w:t>
            </w:r>
          </w:p>
        </w:tc>
        <w:tc>
          <w:tcPr>
            <w:tcW w:w="1106" w:type="dxa"/>
          </w:tcPr>
          <w:p w14:paraId="7D09F91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t>MPRV Memory Privilege, indicates to use previous operating mode for memory privileges</w:t>
      </w:r>
    </w:p>
    <w:bookmarkEnd w:id="38"/>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40" w:name="_Toc134124317"/>
      <w:bookmarkStart w:id="41" w:name="_Toc157882265"/>
      <w:bookmarkStart w:id="42" w:name="_Toc87086628"/>
      <w:bookmarkStart w:id="43" w:name="_Toc134124318"/>
      <w:bookmarkStart w:id="44" w:name="_Toc192189695"/>
      <w:r>
        <w:t>Special Purpose Registers</w:t>
      </w:r>
      <w:bookmarkEnd w:id="40"/>
      <w:bookmarkEnd w:id="41"/>
      <w:bookmarkEnd w:id="44"/>
    </w:p>
    <w:p w14:paraId="5D27C904" w14:textId="77777777" w:rsidR="00F451E9" w:rsidRDefault="00F451E9" w:rsidP="00F451E9">
      <w:pPr>
        <w:pStyle w:val="Heading4"/>
      </w:pPr>
      <w:bookmarkStart w:id="45" w:name="_Toc87086595"/>
      <w:bookmarkStart w:id="46" w:name="_Toc87086596"/>
      <w:bookmarkStart w:id="47" w:name="_Toc81366177"/>
      <w:bookmarkStart w:id="48" w:name="_Toc87086600"/>
      <w:bookmarkStart w:id="4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4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46"/>
    </w:p>
    <w:p w14:paraId="483D1C81" w14:textId="77777777"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8</w:t>
      </w:r>
      <w:r w:rsidRPr="00EB0B0D">
        <w:rPr>
          <w:rFonts w:cs="Times New Roman"/>
        </w:rPr>
        <w:t xml:space="preserve"> bits are implemented. The high order bits read as zero and are not updateable.</w:t>
      </w:r>
    </w:p>
    <w:p w14:paraId="6B7B5D53" w14:textId="77777777" w:rsidR="00F451E9" w:rsidRPr="007D2042" w:rsidRDefault="00F451E9" w:rsidP="00F451E9">
      <w:pPr>
        <w:pStyle w:val="Heading4"/>
      </w:pPr>
      <w:r w:rsidRPr="007D2042">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lastRenderedPageBreak/>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50" w:name="_Toc81366174"/>
      <w:bookmarkStart w:id="51" w:name="_Toc87086597"/>
      <w:r>
        <w:t>[U/S/H/M]_SCRATCH – CSR 0x?041</w:t>
      </w:r>
      <w:bookmarkEnd w:id="50"/>
      <w:bookmarkEnd w:id="5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47"/>
      <w:bookmarkEnd w:id="4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52" w:name="_Toc81366179"/>
      <w:bookmarkStart w:id="53" w:name="_Toc87086601"/>
      <w:r>
        <w:t>S_ASID (CSR 0x101F</w:t>
      </w:r>
      <w:bookmarkEnd w:id="52"/>
      <w:bookmarkEnd w:id="5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54" w:name="_Toc87086602"/>
      <w:r>
        <w:t>S_KEYS (CSR 0x1020 to 0x1027</w:t>
      </w:r>
      <w:bookmarkEnd w:id="5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55" w:name="_Hlk159742388"/>
      <w:r>
        <w:lastRenderedPageBreak/>
        <w:t>M_CORENO</w:t>
      </w:r>
      <w:r w:rsidRPr="00EB0B0D">
        <w:t xml:space="preserve"> </w:t>
      </w:r>
      <w:r>
        <w:t xml:space="preserve">(CSR </w:t>
      </w:r>
      <w:r w:rsidRPr="00EB0B0D">
        <w:t>0x</w:t>
      </w:r>
      <w:r>
        <w:t>30</w:t>
      </w:r>
      <w:r w:rsidRPr="00EB0B0D">
        <w:t>01</w:t>
      </w:r>
      <w:r>
        <w:t>)</w:t>
      </w:r>
      <w:bookmarkEnd w:id="4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56" w:name="_Toc87086607"/>
      <w:bookmarkStart w:id="57" w:name="_Hlk159742434"/>
      <w:bookmarkEnd w:id="55"/>
      <w:r>
        <w:t>M_</w:t>
      </w:r>
      <w:r w:rsidRPr="00EB0B0D">
        <w:t>TICK (</w:t>
      </w:r>
      <w:r>
        <w:t xml:space="preserve">CSR </w:t>
      </w:r>
      <w:r w:rsidRPr="00EB0B0D">
        <w:t>0x</w:t>
      </w:r>
      <w:r>
        <w:t>30</w:t>
      </w:r>
      <w:r w:rsidRPr="00EB0B0D">
        <w:t>02)</w:t>
      </w:r>
      <w:bookmarkEnd w:id="5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58" w:name="_Toc87086608"/>
      <w:bookmarkStart w:id="59" w:name="_Hlk159742514"/>
      <w:bookmarkEnd w:id="57"/>
      <w:r>
        <w:t>M_SEED (CSR 0x3003)</w:t>
      </w:r>
      <w:bookmarkEnd w:id="5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60" w:name="_Toc87086609"/>
      <w:bookmarkStart w:id="61" w:name="_Hlk159742627"/>
      <w:bookmarkEnd w:id="59"/>
      <w:r>
        <w:t>M_BADADDR (CSR 0x3007)</w:t>
      </w:r>
      <w:bookmarkEnd w:id="6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62" w:name="_Toc87086610"/>
      <w:r>
        <w:t>M_BAD_INSTR (CSR 0x300B)</w:t>
      </w:r>
      <w:bookmarkEnd w:id="62"/>
    </w:p>
    <w:p w14:paraId="210894A5" w14:textId="77777777" w:rsidR="00F451E9" w:rsidRDefault="00F451E9" w:rsidP="00F451E9">
      <w:pPr>
        <w:ind w:left="720"/>
      </w:pPr>
      <w:r>
        <w:t>This register contains a copy of the exceptioned instruction.</w:t>
      </w:r>
    </w:p>
    <w:bookmarkEnd w:id="6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63" w:name="_Toc87086614"/>
      <w:bookmarkStart w:id="64" w:name="_Hlk159742674"/>
      <w:r w:rsidRPr="006A4B75">
        <w:lastRenderedPageBreak/>
        <w:t>M_TVEC – CSR 0x3030 to 0x303</w:t>
      </w:r>
      <w:bookmarkEnd w:id="6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65" w:name="_Hlk159742770"/>
      <w:bookmarkEnd w:id="6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6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66" w:name="_Hlk159742909"/>
      <w:bookmarkStart w:id="67" w:name="_Toc87086603"/>
      <w:r>
        <w:t>M_CFGS</w:t>
      </w:r>
      <w:r w:rsidRPr="004727BF">
        <w:t xml:space="preserve"> – </w:t>
      </w:r>
      <w:r>
        <w:t xml:space="preserve">Configuration Space </w:t>
      </w:r>
      <w:r w:rsidRPr="004727BF">
        <w:t>Register</w:t>
      </w:r>
      <w:r>
        <w:t xml:space="preserve"> (CSR 0x3101)</w:t>
      </w:r>
    </w:p>
    <w:p w14:paraId="29D26190" w14:textId="77777777"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68" w:name="_Hlk159743040"/>
      <w:bookmarkEnd w:id="66"/>
      <w:r>
        <w:t>M_EIP (CSR 0x3108 to 0x310F</w:t>
      </w:r>
      <w:bookmarkEnd w:id="6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6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69" w:name="_Toc157882266"/>
      <w:bookmarkStart w:id="70" w:name="_Toc192189696"/>
      <w:r>
        <w:lastRenderedPageBreak/>
        <w:t>Operating Modes</w:t>
      </w:r>
      <w:bookmarkEnd w:id="42"/>
      <w:bookmarkEnd w:id="43"/>
      <w:bookmarkEnd w:id="69"/>
      <w:bookmarkEnd w:id="7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71" w:name="_Toc192189697"/>
      <w:r>
        <w:lastRenderedPageBreak/>
        <w:t>Instruction Descriptions</w:t>
      </w:r>
      <w:bookmarkEnd w:id="71"/>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72" w:name="_Toc157882367"/>
      <w:bookmarkStart w:id="73" w:name="_Toc192189698"/>
      <w:r>
        <w:t>Arithmetic Operations</w:t>
      </w:r>
      <w:bookmarkEnd w:id="72"/>
      <w:bookmarkEnd w:id="73"/>
    </w:p>
    <w:p w14:paraId="29D6E321" w14:textId="77777777" w:rsidR="00887346" w:rsidRDefault="00887346" w:rsidP="00887346">
      <w:pPr>
        <w:pStyle w:val="Heading3"/>
      </w:pPr>
      <w:bookmarkStart w:id="74" w:name="_Toc157882368"/>
      <w:bookmarkStart w:id="75" w:name="_Toc192189699"/>
      <w:r>
        <w:t>Representations</w:t>
      </w:r>
      <w:bookmarkEnd w:id="74"/>
      <w:bookmarkEnd w:id="75"/>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76" w:name="_Toc439057835"/>
      <w:bookmarkStart w:id="77" w:name="_Toc134124398"/>
      <w:r>
        <w:lastRenderedPageBreak/>
        <w:br w:type="page"/>
      </w:r>
    </w:p>
    <w:p w14:paraId="0B3C537C" w14:textId="77777777" w:rsidR="00887346" w:rsidRDefault="00887346" w:rsidP="00887346">
      <w:pPr>
        <w:pStyle w:val="Heading3"/>
      </w:pPr>
      <w:bookmarkStart w:id="78" w:name="_Toc157882369"/>
      <w:bookmarkStart w:id="79" w:name="_Toc192189700"/>
      <w:r>
        <w:lastRenderedPageBreak/>
        <w:t>Arithmetic Operations</w:t>
      </w:r>
      <w:bookmarkEnd w:id="76"/>
      <w:bookmarkEnd w:id="77"/>
      <w:bookmarkEnd w:id="78"/>
      <w:bookmarkEnd w:id="79"/>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77777777"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Pr>
          <w:b/>
          <w:bCs/>
          <w:vertAlign w:val="subscript"/>
        </w:rPr>
        <w:t>32</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656"/>
        <w:gridCol w:w="603"/>
        <w:gridCol w:w="582"/>
        <w:gridCol w:w="420"/>
      </w:tblGrid>
      <w:tr w:rsidR="00704A3F" w:rsidRPr="00790AD0" w14:paraId="59BE56C0" w14:textId="77777777" w:rsidTr="00606117">
        <w:tc>
          <w:tcPr>
            <w:tcW w:w="0" w:type="auto"/>
            <w:tcBorders>
              <w:top w:val="nil"/>
              <w:left w:val="nil"/>
              <w:bottom w:val="single" w:sz="4" w:space="0" w:color="auto"/>
              <w:right w:val="nil"/>
            </w:tcBorders>
          </w:tcPr>
          <w:p w14:paraId="2B631FCB" w14:textId="77777777" w:rsidR="00704A3F" w:rsidRDefault="00704A3F" w:rsidP="00606117">
            <w:pPr>
              <w:spacing w:after="0"/>
              <w:jc w:val="center"/>
              <w:rPr>
                <w:sz w:val="16"/>
                <w:szCs w:val="16"/>
              </w:rPr>
            </w:pPr>
            <w:r>
              <w:rPr>
                <w:sz w:val="16"/>
                <w:szCs w:val="16"/>
              </w:rPr>
              <w:t>47                                                    21</w:t>
            </w:r>
          </w:p>
        </w:tc>
        <w:tc>
          <w:tcPr>
            <w:tcW w:w="0" w:type="auto"/>
            <w:tcBorders>
              <w:top w:val="nil"/>
              <w:left w:val="nil"/>
              <w:bottom w:val="single" w:sz="4" w:space="0" w:color="auto"/>
              <w:right w:val="nil"/>
            </w:tcBorders>
          </w:tcPr>
          <w:p w14:paraId="14C76CB7" w14:textId="77777777" w:rsidR="00704A3F" w:rsidRDefault="00704A3F" w:rsidP="00606117">
            <w:pPr>
              <w:spacing w:after="0"/>
              <w:jc w:val="center"/>
              <w:rPr>
                <w:sz w:val="16"/>
                <w:szCs w:val="16"/>
              </w:rPr>
            </w:pPr>
            <w:r>
              <w:rPr>
                <w:sz w:val="16"/>
                <w:szCs w:val="16"/>
              </w:rPr>
              <w:t>20 19</w:t>
            </w:r>
          </w:p>
        </w:tc>
        <w:tc>
          <w:tcPr>
            <w:tcW w:w="0" w:type="auto"/>
            <w:tcBorders>
              <w:top w:val="nil"/>
              <w:left w:val="nil"/>
              <w:bottom w:val="single" w:sz="4" w:space="0" w:color="auto"/>
              <w:right w:val="nil"/>
            </w:tcBorders>
          </w:tcPr>
          <w:p w14:paraId="41A26446" w14:textId="77777777" w:rsidR="00704A3F" w:rsidRPr="00790AD0" w:rsidRDefault="00704A3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DEDA953" w14:textId="77777777" w:rsidR="00704A3F" w:rsidRPr="00790AD0" w:rsidRDefault="00704A3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858B19" w14:textId="77777777" w:rsidR="00704A3F" w:rsidRPr="00790AD0" w:rsidRDefault="00704A3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635E5" w14:textId="77777777" w:rsidR="00704A3F" w:rsidRDefault="00704A3F" w:rsidP="00606117">
            <w:pPr>
              <w:spacing w:after="0"/>
              <w:jc w:val="center"/>
              <w:rPr>
                <w:sz w:val="16"/>
                <w:szCs w:val="16"/>
              </w:rPr>
            </w:pPr>
            <w:r>
              <w:rPr>
                <w:sz w:val="16"/>
                <w:szCs w:val="16"/>
              </w:rPr>
              <w:t>1 0</w:t>
            </w:r>
          </w:p>
        </w:tc>
      </w:tr>
      <w:tr w:rsidR="00704A3F" w14:paraId="07256325" w14:textId="77777777" w:rsidTr="00606117">
        <w:tc>
          <w:tcPr>
            <w:tcW w:w="0" w:type="auto"/>
            <w:tcBorders>
              <w:top w:val="single" w:sz="4" w:space="0" w:color="auto"/>
              <w:left w:val="single" w:sz="4" w:space="0" w:color="auto"/>
              <w:bottom w:val="single" w:sz="4" w:space="0" w:color="auto"/>
              <w:right w:val="single" w:sz="4" w:space="0" w:color="auto"/>
            </w:tcBorders>
          </w:tcPr>
          <w:p w14:paraId="7612E54E" w14:textId="77777777" w:rsidR="00704A3F" w:rsidRPr="00F468DF" w:rsidRDefault="00704A3F" w:rsidP="00606117">
            <w:pPr>
              <w:spacing w:after="0"/>
              <w:jc w:val="center"/>
              <w:rPr>
                <w:sz w:val="16"/>
                <w:szCs w:val="16"/>
              </w:rPr>
            </w:pPr>
            <w:r>
              <w:rPr>
                <w:sz w:val="16"/>
                <w:szCs w:val="16"/>
              </w:rPr>
              <w:t>Immediate</w:t>
            </w:r>
            <w:r>
              <w:rPr>
                <w:sz w:val="16"/>
                <w:szCs w:val="16"/>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4DF3CE35" w14:textId="77777777" w:rsidR="00704A3F" w:rsidRPr="00F468DF" w:rsidRDefault="00704A3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3A9E40" w14:textId="77777777" w:rsidR="00704A3F" w:rsidRPr="00F468DF" w:rsidRDefault="00704A3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D5AC4D" w14:textId="77777777" w:rsidR="00704A3F" w:rsidRPr="00F468DF" w:rsidRDefault="00704A3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008DF" w14:textId="77777777" w:rsidR="00704A3F" w:rsidRPr="00F468DF" w:rsidRDefault="00704A3F"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A13971" w14:textId="77777777" w:rsidR="00704A3F" w:rsidRDefault="00704A3F" w:rsidP="00606117">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685382EC" w14:textId="77777777" w:rsidR="00A65099" w:rsidRDefault="00A65099" w:rsidP="00A65099">
      <w:pPr>
        <w:pStyle w:val="Heading3"/>
      </w:pPr>
      <w:bookmarkStart w:id="80" w:name="_Toc157882371"/>
      <w:bookmarkStart w:id="81" w:name="_Toc192189701"/>
      <w:r>
        <w:lastRenderedPageBreak/>
        <w:t>ADD - Register-Register</w:t>
      </w:r>
      <w:bookmarkEnd w:id="80"/>
      <w:bookmarkEnd w:id="81"/>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18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w:t>
            </w:r>
            <w:r>
              <w:rPr>
                <w:sz w:val="16"/>
                <w:szCs w:val="16"/>
              </w:rPr>
              <w:t xml:space="preserve">    </w:t>
            </w:r>
            <w:r>
              <w:rPr>
                <w:sz w:val="16"/>
                <w:szCs w:val="16"/>
              </w:rPr>
              <w:t>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w:t>
            </w:r>
            <w:r>
              <w:rPr>
                <w:sz w:val="16"/>
                <w:szCs w:val="16"/>
              </w:rPr>
              <w:t xml:space="preserve">   </w:t>
            </w:r>
            <w:r>
              <w:rPr>
                <w:sz w:val="16"/>
                <w:szCs w:val="16"/>
              </w:rPr>
              <w:t>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w:t>
            </w:r>
            <w:r>
              <w:rPr>
                <w:sz w:val="16"/>
                <w:szCs w:val="16"/>
              </w:rPr>
              <w:t>8</w:t>
            </w:r>
            <w:r>
              <w:rPr>
                <w:sz w:val="16"/>
                <w:szCs w:val="16"/>
              </w:rPr>
              <w:t xml:space="preserve">   </w:t>
            </w:r>
            <w:r>
              <w:rPr>
                <w:sz w:val="16"/>
                <w:szCs w:val="16"/>
              </w:rPr>
              <w:t>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21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5B206FDE"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77777777" w:rsidR="001648D8" w:rsidRDefault="001648D8" w:rsidP="00606117">
            <w:pPr>
              <w:spacing w:after="0"/>
              <w:jc w:val="center"/>
              <w:rPr>
                <w:sz w:val="16"/>
                <w:szCs w:val="16"/>
              </w:rPr>
            </w:pPr>
            <w:r>
              <w:rPr>
                <w:sz w:val="16"/>
                <w:szCs w:val="16"/>
              </w:rPr>
              <w:t>0</w:t>
            </w:r>
            <w:r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3C799A6B" w:rsidR="00A65099" w:rsidRPr="00D92EFC" w:rsidRDefault="00A65099" w:rsidP="00606117">
            <w:r w:rsidRPr="00D92EFC">
              <w:t xml:space="preserve">Rt = (Ra </w:t>
            </w:r>
            <w:r w:rsidR="008A0C2C">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62DA6444" w:rsidR="00A65099" w:rsidRPr="00D92EFC" w:rsidRDefault="00A65099" w:rsidP="00606117">
            <w:r w:rsidRPr="00D92EFC">
              <w:t xml:space="preserve">Rt = (Ra </w:t>
            </w:r>
            <w:r w:rsidR="008A0C2C">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56CC83B0" w:rsidR="00A65099" w:rsidRPr="00D92EFC" w:rsidRDefault="00A65099" w:rsidP="00606117">
            <w:r w:rsidRPr="00D92EFC">
              <w:t xml:space="preserve">Rt = (Ra </w:t>
            </w:r>
            <w:r w:rsidR="008A0C2C">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67D66D59" w:rsidR="00A65099" w:rsidRPr="00D92EFC" w:rsidRDefault="00A65099" w:rsidP="00606117">
            <w:r w:rsidRPr="00D92EFC">
              <w:t xml:space="preserve">Rt = (Ra </w:t>
            </w:r>
            <w:r w:rsidR="008A0C2C">
              <w:t>+</w:t>
            </w:r>
            <w:r w:rsidRPr="00D92EFC">
              <w:t xml:space="preserve"> Rb) </w:t>
            </w:r>
            <w:r w:rsidR="008A0C2C">
              <w:t>+</w:t>
            </w:r>
            <w:r w:rsidRPr="00D92EFC">
              <w:t xml:space="preserve"> Rc</w:t>
            </w:r>
          </w:p>
        </w:tc>
        <w:tc>
          <w:tcPr>
            <w:tcW w:w="2693" w:type="dxa"/>
          </w:tcPr>
          <w:p w14:paraId="2FB37343" w14:textId="282DCF51" w:rsidR="00A65099" w:rsidRPr="00D92EFC" w:rsidRDefault="00A65099" w:rsidP="00606117">
            <w:r w:rsidRPr="00D92EFC">
              <w:t>ADD_ADD</w:t>
            </w:r>
          </w:p>
        </w:tc>
      </w:tr>
      <w:tr w:rsidR="00A65099" w:rsidRPr="00D92EFC" w14:paraId="11865AEE" w14:textId="77777777" w:rsidTr="00606117">
        <w:tc>
          <w:tcPr>
            <w:tcW w:w="993" w:type="dxa"/>
          </w:tcPr>
          <w:p w14:paraId="10BBE6EB" w14:textId="77777777" w:rsidR="00A65099" w:rsidRPr="00D92EFC" w:rsidRDefault="00A65099" w:rsidP="00606117">
            <w:pPr>
              <w:jc w:val="center"/>
            </w:pPr>
            <w:r w:rsidRPr="00D92EFC">
              <w:t xml:space="preserve">4 to </w:t>
            </w:r>
            <w:r>
              <w:t>7</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82" w:name="_Toc192189702"/>
      <w:r>
        <w:lastRenderedPageBreak/>
        <w:t>ADDI - Add Immediate</w:t>
      </w:r>
      <w:bookmarkEnd w:id="82"/>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w:t>
            </w:r>
            <w:r>
              <w:rPr>
                <w:sz w:val="16"/>
                <w:szCs w:val="16"/>
              </w:rPr>
              <w:t xml:space="preserve">                                                    </w:t>
            </w:r>
            <w:r>
              <w:rPr>
                <w:sz w:val="16"/>
                <w:szCs w:val="16"/>
              </w:rPr>
              <w:t>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w:t>
            </w:r>
            <w:r>
              <w:rPr>
                <w:sz w:val="16"/>
                <w:szCs w:val="16"/>
              </w:rPr>
              <w:t xml:space="preserve">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75D486D2" w:rsidR="00370BD4" w:rsidRDefault="000D5A1F" w:rsidP="00606117">
            <w:pPr>
              <w:spacing w:after="0"/>
              <w:jc w:val="center"/>
              <w:rPr>
                <w:sz w:val="16"/>
                <w:szCs w:val="16"/>
              </w:rPr>
            </w:pPr>
            <w:r>
              <w:rPr>
                <w:sz w:val="16"/>
                <w:szCs w:val="16"/>
              </w:rPr>
              <w:t>2</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83" w:name="_Toc157882373"/>
      <w:bookmarkStart w:id="84" w:name="_Toc157882476"/>
      <w:bookmarkStart w:id="85" w:name="_Toc157882372"/>
      <w:r>
        <w:br w:type="page"/>
      </w:r>
    </w:p>
    <w:p w14:paraId="4E34F32B" w14:textId="4E5ED597" w:rsidR="008B3C5B" w:rsidRDefault="008B3C5B" w:rsidP="008B3C5B">
      <w:pPr>
        <w:pStyle w:val="Heading3"/>
      </w:pPr>
      <w:bookmarkStart w:id="86" w:name="_Toc192189703"/>
      <w:r>
        <w:lastRenderedPageBreak/>
        <w:t>ADD2UI - Add Immediate</w:t>
      </w:r>
      <w:bookmarkEnd w:id="85"/>
      <w:bookmarkEnd w:id="86"/>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w:t>
            </w:r>
            <w:r>
              <w:rPr>
                <w:sz w:val="16"/>
                <w:szCs w:val="16"/>
              </w:rPr>
              <w:t xml:space="preserve">                                                     </w:t>
            </w:r>
            <w:r>
              <w:rPr>
                <w:sz w:val="16"/>
                <w:szCs w:val="16"/>
              </w:rPr>
              <w:t>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2</w:t>
            </w:r>
            <w:r>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749DD" w:rsidRPr="00790AD0" w14:paraId="75DD2BD9" w14:textId="77777777" w:rsidTr="00606117">
        <w:tc>
          <w:tcPr>
            <w:tcW w:w="0" w:type="auto"/>
            <w:tcBorders>
              <w:top w:val="nil"/>
              <w:left w:val="nil"/>
              <w:bottom w:val="single" w:sz="4" w:space="0" w:color="auto"/>
              <w:right w:val="nil"/>
            </w:tcBorders>
          </w:tcPr>
          <w:p w14:paraId="58269DB3" w14:textId="0A845DA1" w:rsidR="004749DD" w:rsidRDefault="004749DD" w:rsidP="00606117">
            <w:pPr>
              <w:spacing w:after="0"/>
              <w:jc w:val="center"/>
              <w:rPr>
                <w:sz w:val="16"/>
                <w:szCs w:val="16"/>
              </w:rPr>
            </w:pPr>
            <w:r>
              <w:rPr>
                <w:sz w:val="16"/>
                <w:szCs w:val="16"/>
              </w:rPr>
              <w:t>95</w:t>
            </w:r>
            <w:r>
              <w:rPr>
                <w:sz w:val="16"/>
                <w:szCs w:val="16"/>
              </w:rPr>
              <w:t xml:space="preserve">                                                     25</w:t>
            </w:r>
          </w:p>
        </w:tc>
        <w:tc>
          <w:tcPr>
            <w:tcW w:w="0" w:type="auto"/>
            <w:tcBorders>
              <w:top w:val="nil"/>
              <w:left w:val="nil"/>
              <w:bottom w:val="single" w:sz="4" w:space="0" w:color="auto"/>
              <w:right w:val="nil"/>
            </w:tcBorders>
          </w:tcPr>
          <w:p w14:paraId="5C7CC05B" w14:textId="77777777" w:rsidR="004749DD" w:rsidRDefault="004749DD"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C4537" w14:textId="77777777" w:rsidR="004749DD" w:rsidRDefault="004749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2826DF" w14:textId="77777777" w:rsidR="004749DD" w:rsidRPr="00790AD0" w:rsidRDefault="004749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681553" w14:textId="77777777" w:rsidR="004749DD" w:rsidRDefault="004749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06E299" w14:textId="77777777" w:rsidR="004749DD" w:rsidRPr="00790AD0" w:rsidRDefault="004749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2FF26F" w14:textId="77777777" w:rsidR="004749DD" w:rsidRPr="00790AD0" w:rsidRDefault="004749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4408D" w14:textId="77777777" w:rsidR="004749DD" w:rsidRDefault="004749DD" w:rsidP="00606117">
            <w:pPr>
              <w:spacing w:after="0"/>
              <w:jc w:val="center"/>
              <w:rPr>
                <w:sz w:val="16"/>
                <w:szCs w:val="16"/>
              </w:rPr>
            </w:pPr>
            <w:r>
              <w:rPr>
                <w:sz w:val="16"/>
                <w:szCs w:val="16"/>
              </w:rPr>
              <w:t>1 0</w:t>
            </w:r>
          </w:p>
        </w:tc>
      </w:tr>
      <w:tr w:rsidR="004749DD" w14:paraId="57AA33E7" w14:textId="77777777" w:rsidTr="00606117">
        <w:tc>
          <w:tcPr>
            <w:tcW w:w="0" w:type="auto"/>
            <w:tcBorders>
              <w:top w:val="single" w:sz="4" w:space="0" w:color="auto"/>
              <w:left w:val="single" w:sz="4" w:space="0" w:color="auto"/>
              <w:bottom w:val="single" w:sz="4" w:space="0" w:color="auto"/>
              <w:right w:val="single" w:sz="4" w:space="0" w:color="auto"/>
            </w:tcBorders>
          </w:tcPr>
          <w:p w14:paraId="40E820BD" w14:textId="6ED482B2" w:rsidR="004749DD" w:rsidRPr="00F468DF" w:rsidRDefault="004749D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43CC4B5" w14:textId="77777777" w:rsidR="004749DD" w:rsidRPr="00F468DF" w:rsidRDefault="004749D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53299F" w14:textId="77777777" w:rsidR="004749DD" w:rsidRPr="00F468DF" w:rsidRDefault="004749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37098BE" w14:textId="77777777" w:rsidR="004749DD" w:rsidRPr="00F468DF" w:rsidRDefault="004749D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0A503" w14:textId="77777777" w:rsidR="004749DD" w:rsidRPr="00F468DF" w:rsidRDefault="004749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AE744D2" w14:textId="77777777" w:rsidR="004749DD" w:rsidRPr="00F468DF" w:rsidRDefault="004749D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93D" w14:textId="77777777" w:rsidR="004749DD" w:rsidRPr="00F468DF" w:rsidRDefault="004749DD"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FCF0AE" w14:textId="4BBCC9F0" w:rsidR="004749DD" w:rsidRDefault="004749DD" w:rsidP="00606117">
            <w:pPr>
              <w:spacing w:after="0"/>
              <w:jc w:val="center"/>
              <w:rPr>
                <w:sz w:val="16"/>
                <w:szCs w:val="16"/>
              </w:rPr>
            </w:pPr>
            <w:r>
              <w:rPr>
                <w:sz w:val="16"/>
                <w:szCs w:val="16"/>
              </w:rPr>
              <w:t>2</w:t>
            </w:r>
            <w:r w:rsidRPr="00A56A55">
              <w:rPr>
                <w:sz w:val="16"/>
                <w:szCs w:val="16"/>
                <w:vertAlign w:val="subscript"/>
              </w:rPr>
              <w:t>2</w:t>
            </w:r>
          </w:p>
        </w:tc>
      </w:tr>
    </w:tbl>
    <w:p w14:paraId="63E4B5FD" w14:textId="77777777" w:rsidR="004749DD" w:rsidRDefault="004749DD" w:rsidP="008B3C5B"/>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87" w:name="_Toc192189704"/>
      <w:r>
        <w:lastRenderedPageBreak/>
        <w:t>ADD</w:t>
      </w:r>
      <w:r>
        <w:t>4</w:t>
      </w:r>
      <w:r>
        <w:t>UI - Add Immediate</w:t>
      </w:r>
      <w:bookmarkEnd w:id="87"/>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w:t>
      </w:r>
      <w:r>
        <w:t>twice</w:t>
      </w:r>
      <w:r>
        <w:t xml:space="preserv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428A" w:rsidRPr="00790AD0" w14:paraId="438984FF" w14:textId="77777777" w:rsidTr="00606117">
        <w:tc>
          <w:tcPr>
            <w:tcW w:w="0" w:type="auto"/>
            <w:tcBorders>
              <w:top w:val="nil"/>
              <w:left w:val="nil"/>
              <w:bottom w:val="single" w:sz="4" w:space="0" w:color="auto"/>
              <w:right w:val="nil"/>
            </w:tcBorders>
          </w:tcPr>
          <w:p w14:paraId="1E2AB058" w14:textId="77777777" w:rsidR="002C428A" w:rsidRDefault="002C428A"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6BBE5BA" w14:textId="77777777" w:rsidR="002C428A" w:rsidRDefault="002C428A"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168EE88" w14:textId="77777777" w:rsidR="002C428A" w:rsidRDefault="002C428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93A8B4" w14:textId="77777777" w:rsidR="002C428A" w:rsidRPr="00790AD0" w:rsidRDefault="002C428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BBDE4D" w14:textId="77777777" w:rsidR="002C428A" w:rsidRDefault="002C428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A4C12CE" w14:textId="77777777" w:rsidR="002C428A" w:rsidRPr="00790AD0" w:rsidRDefault="002C428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7A32B8" w14:textId="77777777" w:rsidR="002C428A" w:rsidRPr="00790AD0" w:rsidRDefault="002C428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F87411" w14:textId="77777777" w:rsidR="002C428A" w:rsidRDefault="002C428A" w:rsidP="00606117">
            <w:pPr>
              <w:spacing w:after="0"/>
              <w:jc w:val="center"/>
              <w:rPr>
                <w:sz w:val="16"/>
                <w:szCs w:val="16"/>
              </w:rPr>
            </w:pPr>
            <w:r>
              <w:rPr>
                <w:sz w:val="16"/>
                <w:szCs w:val="16"/>
              </w:rPr>
              <w:t>1 0</w:t>
            </w:r>
          </w:p>
        </w:tc>
      </w:tr>
      <w:tr w:rsidR="002C428A" w14:paraId="2CF3DE0D" w14:textId="77777777" w:rsidTr="00606117">
        <w:tc>
          <w:tcPr>
            <w:tcW w:w="0" w:type="auto"/>
            <w:tcBorders>
              <w:top w:val="single" w:sz="4" w:space="0" w:color="auto"/>
              <w:left w:val="single" w:sz="4" w:space="0" w:color="auto"/>
              <w:bottom w:val="single" w:sz="4" w:space="0" w:color="auto"/>
              <w:right w:val="single" w:sz="4" w:space="0" w:color="auto"/>
            </w:tcBorders>
          </w:tcPr>
          <w:p w14:paraId="0DBFF5CB" w14:textId="77777777" w:rsidR="002C428A" w:rsidRPr="00F468DF" w:rsidRDefault="002C428A"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8452758" w14:textId="77777777" w:rsidR="002C428A" w:rsidRPr="00F468DF" w:rsidRDefault="002C428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31018" w14:textId="77777777" w:rsidR="002C428A" w:rsidRPr="00F468DF" w:rsidRDefault="002C428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8D3A3F" w14:textId="77777777" w:rsidR="002C428A" w:rsidRPr="00F468DF" w:rsidRDefault="002C428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027FA" w14:textId="77777777" w:rsidR="002C428A" w:rsidRPr="00F468DF" w:rsidRDefault="002C428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0A784A" w14:textId="77777777" w:rsidR="002C428A" w:rsidRPr="00F468DF" w:rsidRDefault="002C428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B58559" w14:textId="1076CD06" w:rsidR="002C428A" w:rsidRPr="00F468DF" w:rsidRDefault="002C428A" w:rsidP="00606117">
            <w:pPr>
              <w:spacing w:after="0"/>
              <w:jc w:val="center"/>
              <w:rPr>
                <w:sz w:val="16"/>
                <w:szCs w:val="16"/>
              </w:rPr>
            </w:pPr>
            <w:r>
              <w:rPr>
                <w:sz w:val="16"/>
                <w:szCs w:val="16"/>
              </w:rPr>
              <w:t>6</w:t>
            </w:r>
            <w:r w:rsidR="00036C3E">
              <w:rPr>
                <w:sz w:val="16"/>
                <w:szCs w:val="16"/>
              </w:rPr>
              <w:t>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C998B4" w14:textId="77777777" w:rsidR="002C428A" w:rsidRDefault="002C428A" w:rsidP="00606117">
            <w:pPr>
              <w:spacing w:after="0"/>
              <w:jc w:val="center"/>
              <w:rPr>
                <w:sz w:val="16"/>
                <w:szCs w:val="16"/>
              </w:rPr>
            </w:pPr>
            <w:r>
              <w:rPr>
                <w:sz w:val="16"/>
                <w:szCs w:val="16"/>
              </w:rPr>
              <w:t>1</w:t>
            </w:r>
            <w:r w:rsidRPr="00A56A55">
              <w:rPr>
                <w:sz w:val="16"/>
                <w:szCs w:val="16"/>
                <w:vertAlign w:val="subscript"/>
              </w:rPr>
              <w:t>2</w:t>
            </w:r>
          </w:p>
        </w:tc>
      </w:tr>
    </w:tbl>
    <w:p w14:paraId="229A5617" w14:textId="77777777" w:rsidR="002C428A" w:rsidRDefault="002C428A" w:rsidP="002C428A"/>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428A" w:rsidRPr="00790AD0" w14:paraId="7C1B17B3" w14:textId="77777777" w:rsidTr="00606117">
        <w:tc>
          <w:tcPr>
            <w:tcW w:w="0" w:type="auto"/>
            <w:tcBorders>
              <w:top w:val="nil"/>
              <w:left w:val="nil"/>
              <w:bottom w:val="single" w:sz="4" w:space="0" w:color="auto"/>
              <w:right w:val="nil"/>
            </w:tcBorders>
          </w:tcPr>
          <w:p w14:paraId="15E58122" w14:textId="77777777" w:rsidR="002C428A" w:rsidRDefault="002C428A"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097A17D" w14:textId="77777777" w:rsidR="002C428A" w:rsidRDefault="002C428A"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41AEB5C" w14:textId="77777777" w:rsidR="002C428A" w:rsidRDefault="002C428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C4160B" w14:textId="77777777" w:rsidR="002C428A" w:rsidRPr="00790AD0" w:rsidRDefault="002C428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8E73F2" w14:textId="77777777" w:rsidR="002C428A" w:rsidRDefault="002C428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02DD7D" w14:textId="77777777" w:rsidR="002C428A" w:rsidRPr="00790AD0" w:rsidRDefault="002C428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F7BE55" w14:textId="77777777" w:rsidR="002C428A" w:rsidRPr="00790AD0" w:rsidRDefault="002C428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4D8604" w14:textId="77777777" w:rsidR="002C428A" w:rsidRDefault="002C428A" w:rsidP="00606117">
            <w:pPr>
              <w:spacing w:after="0"/>
              <w:jc w:val="center"/>
              <w:rPr>
                <w:sz w:val="16"/>
                <w:szCs w:val="16"/>
              </w:rPr>
            </w:pPr>
            <w:r>
              <w:rPr>
                <w:sz w:val="16"/>
                <w:szCs w:val="16"/>
              </w:rPr>
              <w:t>1 0</w:t>
            </w:r>
          </w:p>
        </w:tc>
      </w:tr>
      <w:tr w:rsidR="002C428A" w14:paraId="35A0C11B" w14:textId="77777777" w:rsidTr="00606117">
        <w:tc>
          <w:tcPr>
            <w:tcW w:w="0" w:type="auto"/>
            <w:tcBorders>
              <w:top w:val="single" w:sz="4" w:space="0" w:color="auto"/>
              <w:left w:val="single" w:sz="4" w:space="0" w:color="auto"/>
              <w:bottom w:val="single" w:sz="4" w:space="0" w:color="auto"/>
              <w:right w:val="single" w:sz="4" w:space="0" w:color="auto"/>
            </w:tcBorders>
          </w:tcPr>
          <w:p w14:paraId="36691C79" w14:textId="77777777" w:rsidR="002C428A" w:rsidRPr="00F468DF" w:rsidRDefault="002C428A"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9761DE7" w14:textId="77777777" w:rsidR="002C428A" w:rsidRPr="00F468DF" w:rsidRDefault="002C428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61FDA" w14:textId="77777777" w:rsidR="002C428A" w:rsidRPr="00F468DF" w:rsidRDefault="002C428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0CEA1" w14:textId="77777777" w:rsidR="002C428A" w:rsidRPr="00F468DF" w:rsidRDefault="002C428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3C790" w14:textId="77777777" w:rsidR="002C428A" w:rsidRPr="00F468DF" w:rsidRDefault="002C428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4EBA752" w14:textId="77777777" w:rsidR="002C428A" w:rsidRPr="00F468DF" w:rsidRDefault="002C428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EBD9F" w14:textId="080538DF" w:rsidR="002C428A" w:rsidRPr="00F468DF" w:rsidRDefault="002C428A" w:rsidP="00606117">
            <w:pPr>
              <w:spacing w:after="0"/>
              <w:jc w:val="center"/>
              <w:rPr>
                <w:sz w:val="16"/>
                <w:szCs w:val="16"/>
              </w:rPr>
            </w:pPr>
            <w:r>
              <w:rPr>
                <w:sz w:val="16"/>
                <w:szCs w:val="16"/>
              </w:rPr>
              <w:t>6</w:t>
            </w:r>
            <w:r w:rsidR="00036C3E">
              <w:rPr>
                <w:sz w:val="16"/>
                <w:szCs w:val="16"/>
              </w:rPr>
              <w:t>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3D4584" w14:textId="77777777" w:rsidR="002C428A" w:rsidRDefault="002C428A" w:rsidP="00606117">
            <w:pPr>
              <w:spacing w:after="0"/>
              <w:jc w:val="center"/>
              <w:rPr>
                <w:sz w:val="16"/>
                <w:szCs w:val="16"/>
              </w:rPr>
            </w:pPr>
            <w:r>
              <w:rPr>
                <w:sz w:val="16"/>
                <w:szCs w:val="16"/>
              </w:rPr>
              <w:t>2</w:t>
            </w:r>
            <w:r w:rsidRPr="00A56A55">
              <w:rPr>
                <w:sz w:val="16"/>
                <w:szCs w:val="16"/>
                <w:vertAlign w:val="subscript"/>
              </w:rPr>
              <w:t>2</w:t>
            </w:r>
          </w:p>
        </w:tc>
      </w:tr>
    </w:tbl>
    <w:p w14:paraId="731CEEB7" w14:textId="77777777" w:rsidR="002C428A" w:rsidRDefault="002C428A" w:rsidP="002C428A"/>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88" w:name="_Toc157882376"/>
      <w:r>
        <w:br w:type="page"/>
      </w:r>
    </w:p>
    <w:p w14:paraId="7785A57F" w14:textId="398D6EA6" w:rsidR="00A641BB" w:rsidRDefault="00A641BB" w:rsidP="00A641BB">
      <w:pPr>
        <w:pStyle w:val="Heading3"/>
      </w:pPr>
      <w:bookmarkStart w:id="89" w:name="_Toc192189705"/>
      <w:r>
        <w:lastRenderedPageBreak/>
        <w:t>ADD</w:t>
      </w:r>
      <w:r>
        <w:t>8</w:t>
      </w:r>
      <w:r>
        <w:t>UI - Add Immediate</w:t>
      </w:r>
      <w:bookmarkEnd w:id="89"/>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Add a register and immediate value and place the sum in the target register. The register value is shifted left t</w:t>
      </w:r>
      <w:r>
        <w:t>hree times</w:t>
      </w:r>
      <w:r>
        <w:t xml:space="preserve">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41BB" w:rsidRPr="00790AD0" w14:paraId="4ECF9FA1" w14:textId="77777777" w:rsidTr="00606117">
        <w:tc>
          <w:tcPr>
            <w:tcW w:w="0" w:type="auto"/>
            <w:tcBorders>
              <w:top w:val="nil"/>
              <w:left w:val="nil"/>
              <w:bottom w:val="single" w:sz="4" w:space="0" w:color="auto"/>
              <w:right w:val="nil"/>
            </w:tcBorders>
          </w:tcPr>
          <w:p w14:paraId="4A7BDD5F" w14:textId="77777777" w:rsidR="00A641BB" w:rsidRDefault="00A641BB"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CE84FEB" w14:textId="77777777" w:rsidR="00A641BB" w:rsidRDefault="00A641BB"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74EAC02" w14:textId="77777777" w:rsidR="00A641BB" w:rsidRDefault="00A641B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29A710" w14:textId="77777777" w:rsidR="00A641BB" w:rsidRPr="00790AD0" w:rsidRDefault="00A641B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FADE96" w14:textId="77777777" w:rsidR="00A641BB" w:rsidRDefault="00A641B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B3A0F29" w14:textId="77777777" w:rsidR="00A641BB" w:rsidRPr="00790AD0" w:rsidRDefault="00A641B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647C99" w14:textId="77777777" w:rsidR="00A641BB" w:rsidRPr="00790AD0" w:rsidRDefault="00A641B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0CD837" w14:textId="77777777" w:rsidR="00A641BB" w:rsidRDefault="00A641BB" w:rsidP="00606117">
            <w:pPr>
              <w:spacing w:after="0"/>
              <w:jc w:val="center"/>
              <w:rPr>
                <w:sz w:val="16"/>
                <w:szCs w:val="16"/>
              </w:rPr>
            </w:pPr>
            <w:r>
              <w:rPr>
                <w:sz w:val="16"/>
                <w:szCs w:val="16"/>
              </w:rPr>
              <w:t>1 0</w:t>
            </w:r>
          </w:p>
        </w:tc>
      </w:tr>
      <w:tr w:rsidR="00A641BB" w14:paraId="7345921F" w14:textId="77777777" w:rsidTr="00606117">
        <w:tc>
          <w:tcPr>
            <w:tcW w:w="0" w:type="auto"/>
            <w:tcBorders>
              <w:top w:val="single" w:sz="4" w:space="0" w:color="auto"/>
              <w:left w:val="single" w:sz="4" w:space="0" w:color="auto"/>
              <w:bottom w:val="single" w:sz="4" w:space="0" w:color="auto"/>
              <w:right w:val="single" w:sz="4" w:space="0" w:color="auto"/>
            </w:tcBorders>
          </w:tcPr>
          <w:p w14:paraId="0E2BC1D4" w14:textId="77777777" w:rsidR="00A641BB" w:rsidRPr="00F468DF" w:rsidRDefault="00A641BB"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FB7896E" w14:textId="77777777" w:rsidR="00A641BB" w:rsidRPr="00F468DF" w:rsidRDefault="00A641BB"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00943" w14:textId="77777777" w:rsidR="00A641BB" w:rsidRPr="00F468DF" w:rsidRDefault="00A641B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B105A69" w14:textId="77777777" w:rsidR="00A641BB" w:rsidRPr="00F468DF" w:rsidRDefault="00A641B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9266B" w14:textId="77777777" w:rsidR="00A641BB" w:rsidRPr="00F468DF" w:rsidRDefault="00A641B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F39A29" w14:textId="77777777" w:rsidR="00A641BB" w:rsidRPr="00F468DF" w:rsidRDefault="00A641B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CEB7" w14:textId="188BE8AA" w:rsidR="00A641BB" w:rsidRPr="00F468DF" w:rsidRDefault="00A641BB" w:rsidP="00606117">
            <w:pPr>
              <w:spacing w:after="0"/>
              <w:jc w:val="center"/>
              <w:rPr>
                <w:sz w:val="16"/>
                <w:szCs w:val="16"/>
              </w:rPr>
            </w:pPr>
            <w:r>
              <w:rPr>
                <w:sz w:val="16"/>
                <w:szCs w:val="16"/>
              </w:rPr>
              <w:t>6</w:t>
            </w:r>
            <w:r>
              <w:rPr>
                <w:sz w:val="16"/>
                <w:szCs w:val="16"/>
              </w:rPr>
              <w:t>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A028AF" w14:textId="77777777" w:rsidR="00A641BB" w:rsidRDefault="00A641BB" w:rsidP="00606117">
            <w:pPr>
              <w:spacing w:after="0"/>
              <w:jc w:val="center"/>
              <w:rPr>
                <w:sz w:val="16"/>
                <w:szCs w:val="16"/>
              </w:rPr>
            </w:pPr>
            <w:r>
              <w:rPr>
                <w:sz w:val="16"/>
                <w:szCs w:val="16"/>
              </w:rPr>
              <w:t>1</w:t>
            </w:r>
            <w:r w:rsidRPr="00A56A55">
              <w:rPr>
                <w:sz w:val="16"/>
                <w:szCs w:val="16"/>
                <w:vertAlign w:val="subscript"/>
              </w:rPr>
              <w:t>2</w:t>
            </w:r>
          </w:p>
        </w:tc>
      </w:tr>
    </w:tbl>
    <w:p w14:paraId="4F039337" w14:textId="77777777" w:rsidR="00A641BB" w:rsidRDefault="00A641BB" w:rsidP="00A641B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41BB" w:rsidRPr="00790AD0" w14:paraId="4687706C" w14:textId="77777777" w:rsidTr="00606117">
        <w:tc>
          <w:tcPr>
            <w:tcW w:w="0" w:type="auto"/>
            <w:tcBorders>
              <w:top w:val="nil"/>
              <w:left w:val="nil"/>
              <w:bottom w:val="single" w:sz="4" w:space="0" w:color="auto"/>
              <w:right w:val="nil"/>
            </w:tcBorders>
          </w:tcPr>
          <w:p w14:paraId="57338ACF" w14:textId="77777777" w:rsidR="00A641BB" w:rsidRDefault="00A641BB"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F60FB44" w14:textId="77777777" w:rsidR="00A641BB" w:rsidRDefault="00A641BB"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6945842" w14:textId="77777777" w:rsidR="00A641BB" w:rsidRDefault="00A641B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AE638" w14:textId="77777777" w:rsidR="00A641BB" w:rsidRPr="00790AD0" w:rsidRDefault="00A641B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2ED121" w14:textId="77777777" w:rsidR="00A641BB" w:rsidRDefault="00A641B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19B037" w14:textId="77777777" w:rsidR="00A641BB" w:rsidRPr="00790AD0" w:rsidRDefault="00A641B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089DD90" w14:textId="77777777" w:rsidR="00A641BB" w:rsidRPr="00790AD0" w:rsidRDefault="00A641B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059DE6" w14:textId="77777777" w:rsidR="00A641BB" w:rsidRDefault="00A641BB" w:rsidP="00606117">
            <w:pPr>
              <w:spacing w:after="0"/>
              <w:jc w:val="center"/>
              <w:rPr>
                <w:sz w:val="16"/>
                <w:szCs w:val="16"/>
              </w:rPr>
            </w:pPr>
            <w:r>
              <w:rPr>
                <w:sz w:val="16"/>
                <w:szCs w:val="16"/>
              </w:rPr>
              <w:t>1 0</w:t>
            </w:r>
          </w:p>
        </w:tc>
      </w:tr>
      <w:tr w:rsidR="00A641BB" w14:paraId="5C061B21" w14:textId="77777777" w:rsidTr="00606117">
        <w:tc>
          <w:tcPr>
            <w:tcW w:w="0" w:type="auto"/>
            <w:tcBorders>
              <w:top w:val="single" w:sz="4" w:space="0" w:color="auto"/>
              <w:left w:val="single" w:sz="4" w:space="0" w:color="auto"/>
              <w:bottom w:val="single" w:sz="4" w:space="0" w:color="auto"/>
              <w:right w:val="single" w:sz="4" w:space="0" w:color="auto"/>
            </w:tcBorders>
          </w:tcPr>
          <w:p w14:paraId="54F0C057" w14:textId="77777777" w:rsidR="00A641BB" w:rsidRPr="00F468DF" w:rsidRDefault="00A641BB"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30FB308" w14:textId="77777777" w:rsidR="00A641BB" w:rsidRPr="00F468DF" w:rsidRDefault="00A641BB"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54032F" w14:textId="77777777" w:rsidR="00A641BB" w:rsidRPr="00F468DF" w:rsidRDefault="00A641B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E0B14A4" w14:textId="77777777" w:rsidR="00A641BB" w:rsidRPr="00F468DF" w:rsidRDefault="00A641B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A714" w14:textId="77777777" w:rsidR="00A641BB" w:rsidRPr="00F468DF" w:rsidRDefault="00A641B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CD7964" w14:textId="77777777" w:rsidR="00A641BB" w:rsidRPr="00F468DF" w:rsidRDefault="00A641B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6C3F9" w14:textId="4B364B4C" w:rsidR="00A641BB" w:rsidRPr="00F468DF" w:rsidRDefault="00A641BB" w:rsidP="00606117">
            <w:pPr>
              <w:spacing w:after="0"/>
              <w:jc w:val="center"/>
              <w:rPr>
                <w:sz w:val="16"/>
                <w:szCs w:val="16"/>
              </w:rPr>
            </w:pPr>
            <w:r>
              <w:rPr>
                <w:sz w:val="16"/>
                <w:szCs w:val="16"/>
              </w:rPr>
              <w:t>6</w:t>
            </w:r>
            <w:r>
              <w:rPr>
                <w:sz w:val="16"/>
                <w:szCs w:val="16"/>
              </w:rPr>
              <w:t>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90EB6" w14:textId="77777777" w:rsidR="00A641BB" w:rsidRDefault="00A641BB" w:rsidP="00606117">
            <w:pPr>
              <w:spacing w:after="0"/>
              <w:jc w:val="center"/>
              <w:rPr>
                <w:sz w:val="16"/>
                <w:szCs w:val="16"/>
              </w:rPr>
            </w:pPr>
            <w:r>
              <w:rPr>
                <w:sz w:val="16"/>
                <w:szCs w:val="16"/>
              </w:rPr>
              <w:t>2</w:t>
            </w:r>
            <w:r w:rsidRPr="00A56A55">
              <w:rPr>
                <w:sz w:val="16"/>
                <w:szCs w:val="16"/>
                <w:vertAlign w:val="subscript"/>
              </w:rPr>
              <w:t>2</w:t>
            </w:r>
          </w:p>
        </w:tc>
      </w:tr>
    </w:tbl>
    <w:p w14:paraId="714BB7F9" w14:textId="77777777" w:rsidR="00A641BB" w:rsidRDefault="00A641BB" w:rsidP="00A641BB"/>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 xml:space="preserve">Rt = (Ra &lt;&lt; </w:t>
      </w:r>
      <w:r>
        <w:t>3</w:t>
      </w:r>
      <w:r>
        <w:t>)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r>
        <w:lastRenderedPageBreak/>
        <w:t>ADD</w:t>
      </w:r>
      <w:r>
        <w:t>16</w:t>
      </w:r>
      <w:r>
        <w:t>UI - Add Immediate</w:t>
      </w:r>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w:t>
      </w:r>
      <w:r>
        <w:t>four</w:t>
      </w:r>
      <w:r>
        <w:t xml:space="preserve">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1816" w:rsidRPr="00790AD0" w14:paraId="45DFFBD7" w14:textId="77777777" w:rsidTr="00606117">
        <w:tc>
          <w:tcPr>
            <w:tcW w:w="0" w:type="auto"/>
            <w:tcBorders>
              <w:top w:val="nil"/>
              <w:left w:val="nil"/>
              <w:bottom w:val="single" w:sz="4" w:space="0" w:color="auto"/>
              <w:right w:val="nil"/>
            </w:tcBorders>
          </w:tcPr>
          <w:p w14:paraId="01210550" w14:textId="77777777" w:rsidR="00991816" w:rsidRDefault="00991816"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AD58AC1" w14:textId="77777777" w:rsidR="00991816" w:rsidRDefault="00991816"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38ECE7" w14:textId="77777777" w:rsidR="00991816" w:rsidRDefault="0099181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E51064" w14:textId="77777777" w:rsidR="00991816" w:rsidRPr="00790AD0" w:rsidRDefault="0099181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B2A832" w14:textId="77777777" w:rsidR="00991816" w:rsidRDefault="0099181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B2DCE" w14:textId="77777777" w:rsidR="00991816" w:rsidRPr="00790AD0" w:rsidRDefault="0099181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48EEAE" w14:textId="77777777" w:rsidR="00991816" w:rsidRPr="00790AD0" w:rsidRDefault="0099181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F987E9" w14:textId="77777777" w:rsidR="00991816" w:rsidRDefault="00991816" w:rsidP="00606117">
            <w:pPr>
              <w:spacing w:after="0"/>
              <w:jc w:val="center"/>
              <w:rPr>
                <w:sz w:val="16"/>
                <w:szCs w:val="16"/>
              </w:rPr>
            </w:pPr>
            <w:r>
              <w:rPr>
                <w:sz w:val="16"/>
                <w:szCs w:val="16"/>
              </w:rPr>
              <w:t>1 0</w:t>
            </w:r>
          </w:p>
        </w:tc>
      </w:tr>
      <w:tr w:rsidR="00991816" w14:paraId="57920376" w14:textId="77777777" w:rsidTr="00606117">
        <w:tc>
          <w:tcPr>
            <w:tcW w:w="0" w:type="auto"/>
            <w:tcBorders>
              <w:top w:val="single" w:sz="4" w:space="0" w:color="auto"/>
              <w:left w:val="single" w:sz="4" w:space="0" w:color="auto"/>
              <w:bottom w:val="single" w:sz="4" w:space="0" w:color="auto"/>
              <w:right w:val="single" w:sz="4" w:space="0" w:color="auto"/>
            </w:tcBorders>
          </w:tcPr>
          <w:p w14:paraId="3CCD4D3C" w14:textId="77777777" w:rsidR="00991816" w:rsidRPr="00F468DF" w:rsidRDefault="00991816"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B18C061" w14:textId="77777777" w:rsidR="00991816" w:rsidRPr="00F468DF" w:rsidRDefault="0099181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90AF3" w14:textId="77777777" w:rsidR="00991816" w:rsidRPr="00F468DF" w:rsidRDefault="00991816"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45F194" w14:textId="77777777" w:rsidR="00991816" w:rsidRPr="00F468DF" w:rsidRDefault="0099181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1AAC8" w14:textId="77777777" w:rsidR="00991816" w:rsidRPr="00F468DF" w:rsidRDefault="0099181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11A9B3" w14:textId="77777777" w:rsidR="00991816" w:rsidRPr="00F468DF" w:rsidRDefault="0099181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81935" w14:textId="2157486B" w:rsidR="00991816" w:rsidRPr="00F468DF" w:rsidRDefault="00991816" w:rsidP="00606117">
            <w:pPr>
              <w:spacing w:after="0"/>
              <w:jc w:val="center"/>
              <w:rPr>
                <w:sz w:val="16"/>
                <w:szCs w:val="16"/>
              </w:rPr>
            </w:pPr>
            <w:r>
              <w:rPr>
                <w:sz w:val="16"/>
                <w:szCs w:val="16"/>
              </w:rPr>
              <w:t>6</w:t>
            </w: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BF6A5" w14:textId="77777777" w:rsidR="00991816" w:rsidRDefault="00991816" w:rsidP="00606117">
            <w:pPr>
              <w:spacing w:after="0"/>
              <w:jc w:val="center"/>
              <w:rPr>
                <w:sz w:val="16"/>
                <w:szCs w:val="16"/>
              </w:rPr>
            </w:pPr>
            <w:r>
              <w:rPr>
                <w:sz w:val="16"/>
                <w:szCs w:val="16"/>
              </w:rPr>
              <w:t>1</w:t>
            </w:r>
            <w:r w:rsidRPr="00A56A55">
              <w:rPr>
                <w:sz w:val="16"/>
                <w:szCs w:val="16"/>
                <w:vertAlign w:val="subscript"/>
              </w:rPr>
              <w:t>2</w:t>
            </w:r>
          </w:p>
        </w:tc>
      </w:tr>
    </w:tbl>
    <w:p w14:paraId="179BB8E3" w14:textId="77777777" w:rsidR="00991816" w:rsidRDefault="00991816" w:rsidP="00991816"/>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1816" w:rsidRPr="00790AD0" w14:paraId="248AC833" w14:textId="77777777" w:rsidTr="00606117">
        <w:tc>
          <w:tcPr>
            <w:tcW w:w="0" w:type="auto"/>
            <w:tcBorders>
              <w:top w:val="nil"/>
              <w:left w:val="nil"/>
              <w:bottom w:val="single" w:sz="4" w:space="0" w:color="auto"/>
              <w:right w:val="nil"/>
            </w:tcBorders>
          </w:tcPr>
          <w:p w14:paraId="4C1088F9" w14:textId="77777777" w:rsidR="00991816" w:rsidRDefault="00991816"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638E40" w14:textId="77777777" w:rsidR="00991816" w:rsidRDefault="00991816"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3550644" w14:textId="77777777" w:rsidR="00991816" w:rsidRDefault="0099181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DE3072" w14:textId="77777777" w:rsidR="00991816" w:rsidRPr="00790AD0" w:rsidRDefault="0099181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F58C24" w14:textId="77777777" w:rsidR="00991816" w:rsidRDefault="0099181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0DE4F8" w14:textId="77777777" w:rsidR="00991816" w:rsidRPr="00790AD0" w:rsidRDefault="0099181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15D829" w14:textId="77777777" w:rsidR="00991816" w:rsidRPr="00790AD0" w:rsidRDefault="0099181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D125D1B" w14:textId="77777777" w:rsidR="00991816" w:rsidRDefault="00991816" w:rsidP="00606117">
            <w:pPr>
              <w:spacing w:after="0"/>
              <w:jc w:val="center"/>
              <w:rPr>
                <w:sz w:val="16"/>
                <w:szCs w:val="16"/>
              </w:rPr>
            </w:pPr>
            <w:r>
              <w:rPr>
                <w:sz w:val="16"/>
                <w:szCs w:val="16"/>
              </w:rPr>
              <w:t>1 0</w:t>
            </w:r>
          </w:p>
        </w:tc>
      </w:tr>
      <w:tr w:rsidR="00991816" w14:paraId="0B1B0A28" w14:textId="77777777" w:rsidTr="00606117">
        <w:tc>
          <w:tcPr>
            <w:tcW w:w="0" w:type="auto"/>
            <w:tcBorders>
              <w:top w:val="single" w:sz="4" w:space="0" w:color="auto"/>
              <w:left w:val="single" w:sz="4" w:space="0" w:color="auto"/>
              <w:bottom w:val="single" w:sz="4" w:space="0" w:color="auto"/>
              <w:right w:val="single" w:sz="4" w:space="0" w:color="auto"/>
            </w:tcBorders>
          </w:tcPr>
          <w:p w14:paraId="7B2F1BE0" w14:textId="77777777" w:rsidR="00991816" w:rsidRPr="00F468DF" w:rsidRDefault="00991816"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94D47ED" w14:textId="77777777" w:rsidR="00991816" w:rsidRPr="00F468DF" w:rsidRDefault="0099181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D2A24" w14:textId="77777777" w:rsidR="00991816" w:rsidRPr="00F468DF" w:rsidRDefault="00991816"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D64ECA" w14:textId="77777777" w:rsidR="00991816" w:rsidRPr="00F468DF" w:rsidRDefault="0099181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97F90" w14:textId="77777777" w:rsidR="00991816" w:rsidRPr="00F468DF" w:rsidRDefault="0099181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BF8B88" w14:textId="77777777" w:rsidR="00991816" w:rsidRPr="00F468DF" w:rsidRDefault="0099181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8C08B" w14:textId="10C29DBF" w:rsidR="00991816" w:rsidRPr="00F468DF" w:rsidRDefault="00991816" w:rsidP="00606117">
            <w:pPr>
              <w:spacing w:after="0"/>
              <w:jc w:val="center"/>
              <w:rPr>
                <w:sz w:val="16"/>
                <w:szCs w:val="16"/>
              </w:rPr>
            </w:pPr>
            <w:r>
              <w:rPr>
                <w:sz w:val="16"/>
                <w:szCs w:val="16"/>
              </w:rPr>
              <w:t>6</w:t>
            </w: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F49B2" w14:textId="77777777" w:rsidR="00991816" w:rsidRDefault="00991816" w:rsidP="00606117">
            <w:pPr>
              <w:spacing w:after="0"/>
              <w:jc w:val="center"/>
              <w:rPr>
                <w:sz w:val="16"/>
                <w:szCs w:val="16"/>
              </w:rPr>
            </w:pPr>
            <w:r>
              <w:rPr>
                <w:sz w:val="16"/>
                <w:szCs w:val="16"/>
              </w:rPr>
              <w:t>2</w:t>
            </w:r>
            <w:r w:rsidRPr="00A56A55">
              <w:rPr>
                <w:sz w:val="16"/>
                <w:szCs w:val="16"/>
                <w:vertAlign w:val="subscript"/>
              </w:rPr>
              <w:t>2</w:t>
            </w:r>
          </w:p>
        </w:tc>
      </w:tr>
    </w:tbl>
    <w:p w14:paraId="276167DD" w14:textId="77777777" w:rsidR="00991816" w:rsidRDefault="00991816" w:rsidP="00991816"/>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 xml:space="preserve">Rt = (Ra &lt;&lt; </w:t>
      </w:r>
      <w:r>
        <w:t>4</w:t>
      </w:r>
      <w:r>
        <w:t>)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90" w:name="_Toc192189706"/>
      <w:r>
        <w:lastRenderedPageBreak/>
        <w:t>BYTENDX</w:t>
      </w:r>
      <w:r w:rsidRPr="008E6AE0">
        <w:t xml:space="preserve"> –</w:t>
      </w:r>
      <w:r>
        <w:t xml:space="preserve"> Character Index</w:t>
      </w:r>
      <w:bookmarkEnd w:id="88"/>
      <w:bookmarkEnd w:id="90"/>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1013"/>
        <w:gridCol w:w="419"/>
        <w:gridCol w:w="656"/>
        <w:gridCol w:w="414"/>
        <w:gridCol w:w="656"/>
        <w:gridCol w:w="387"/>
        <w:gridCol w:w="603"/>
        <w:gridCol w:w="550"/>
        <w:gridCol w:w="420"/>
      </w:tblGrid>
      <w:tr w:rsidR="00EE29BA" w:rsidRPr="00790AD0" w14:paraId="39EDB938" w14:textId="4F7E7407" w:rsidTr="004D2731">
        <w:tc>
          <w:tcPr>
            <w:tcW w:w="0" w:type="auto"/>
            <w:tcBorders>
              <w:top w:val="nil"/>
              <w:left w:val="nil"/>
              <w:bottom w:val="single" w:sz="4" w:space="0" w:color="auto"/>
              <w:right w:val="nil"/>
            </w:tcBorders>
          </w:tcPr>
          <w:p w14:paraId="48FA91C8" w14:textId="73DA5806" w:rsidR="00EE29BA" w:rsidRDefault="00EE29BA" w:rsidP="00606117">
            <w:pPr>
              <w:spacing w:after="0"/>
              <w:jc w:val="center"/>
              <w:rPr>
                <w:sz w:val="16"/>
                <w:szCs w:val="16"/>
              </w:rPr>
            </w:pPr>
            <w:r>
              <w:rPr>
                <w:sz w:val="16"/>
                <w:szCs w:val="16"/>
              </w:rPr>
              <w:t>47</w:t>
            </w:r>
            <w:r>
              <w:rPr>
                <w:sz w:val="16"/>
                <w:szCs w:val="16"/>
              </w:rPr>
              <w:t xml:space="preserve">    </w:t>
            </w:r>
            <w:r>
              <w:rPr>
                <w:sz w:val="16"/>
                <w:szCs w:val="16"/>
              </w:rPr>
              <w:t>41</w:t>
            </w:r>
          </w:p>
        </w:tc>
        <w:tc>
          <w:tcPr>
            <w:tcW w:w="0" w:type="auto"/>
            <w:tcBorders>
              <w:top w:val="nil"/>
              <w:left w:val="nil"/>
              <w:bottom w:val="single" w:sz="4" w:space="0" w:color="auto"/>
              <w:right w:val="nil"/>
            </w:tcBorders>
          </w:tcPr>
          <w:p w14:paraId="553E39B0" w14:textId="2754E70E" w:rsidR="00EE29BA" w:rsidRDefault="00EE29BA"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F37E902" w14:textId="6595F800" w:rsidR="00EE29BA" w:rsidRDefault="00EE29BA" w:rsidP="00606117">
            <w:pPr>
              <w:spacing w:after="0"/>
              <w:jc w:val="center"/>
              <w:rPr>
                <w:sz w:val="16"/>
                <w:szCs w:val="16"/>
              </w:rPr>
            </w:pPr>
            <w:r>
              <w:rPr>
                <w:sz w:val="16"/>
                <w:szCs w:val="16"/>
              </w:rPr>
              <w:t>3</w:t>
            </w:r>
            <w:r w:rsidR="003B0D7A">
              <w:rPr>
                <w:sz w:val="16"/>
                <w:szCs w:val="16"/>
              </w:rPr>
              <w:t>8</w:t>
            </w:r>
            <w:r>
              <w:rPr>
                <w:sz w:val="16"/>
                <w:szCs w:val="16"/>
              </w:rPr>
              <w:t xml:space="preserve">              3</w:t>
            </w:r>
            <w:r w:rsidR="00E32D1F">
              <w:rPr>
                <w:sz w:val="16"/>
                <w:szCs w:val="16"/>
              </w:rPr>
              <w:t>0</w:t>
            </w:r>
          </w:p>
        </w:tc>
        <w:tc>
          <w:tcPr>
            <w:tcW w:w="0" w:type="auto"/>
            <w:tcBorders>
              <w:top w:val="nil"/>
              <w:left w:val="nil"/>
              <w:bottom w:val="single" w:sz="4" w:space="0" w:color="auto"/>
              <w:right w:val="nil"/>
            </w:tcBorders>
          </w:tcPr>
          <w:p w14:paraId="2EF2C3ED" w14:textId="55A59952" w:rsidR="00EE29BA" w:rsidRDefault="00EE29B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EE29BA" w:rsidRDefault="00EE29BA" w:rsidP="00606117">
            <w:pPr>
              <w:spacing w:after="0"/>
              <w:jc w:val="center"/>
              <w:rPr>
                <w:sz w:val="16"/>
                <w:szCs w:val="16"/>
              </w:rPr>
            </w:pPr>
            <w:r>
              <w:rPr>
                <w:sz w:val="16"/>
                <w:szCs w:val="16"/>
              </w:rPr>
              <w:t>28</w:t>
            </w:r>
            <w:r>
              <w:rPr>
                <w:sz w:val="16"/>
                <w:szCs w:val="16"/>
              </w:rPr>
              <w:t xml:space="preserve">   2</w:t>
            </w:r>
            <w:r>
              <w:rPr>
                <w:sz w:val="16"/>
                <w:szCs w:val="16"/>
              </w:rPr>
              <w:t>3</w:t>
            </w:r>
          </w:p>
        </w:tc>
        <w:tc>
          <w:tcPr>
            <w:tcW w:w="0" w:type="auto"/>
            <w:tcBorders>
              <w:top w:val="nil"/>
              <w:left w:val="nil"/>
              <w:bottom w:val="single" w:sz="4" w:space="0" w:color="auto"/>
              <w:right w:val="nil"/>
            </w:tcBorders>
          </w:tcPr>
          <w:p w14:paraId="38E13DE0" w14:textId="35C7ADB1" w:rsidR="00EE29BA" w:rsidRDefault="00EE29BA"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340F88C0" w14:textId="7F652118" w:rsidR="00EE29BA" w:rsidRPr="00790AD0" w:rsidRDefault="00EE29BA" w:rsidP="00606117">
            <w:pPr>
              <w:spacing w:after="0"/>
              <w:jc w:val="center"/>
              <w:rPr>
                <w:sz w:val="16"/>
                <w:szCs w:val="16"/>
              </w:rPr>
            </w:pPr>
            <w:r>
              <w:rPr>
                <w:sz w:val="16"/>
                <w:szCs w:val="16"/>
              </w:rPr>
              <w:t>2</w:t>
            </w:r>
            <w:r>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EE29BA" w:rsidRDefault="00EE29B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EE29BA" w:rsidRPr="00790AD0" w:rsidRDefault="00EE29B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EE29BA" w:rsidRPr="00790AD0" w:rsidRDefault="00EE29B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EE29BA" w:rsidRDefault="00EE29BA" w:rsidP="00606117">
            <w:pPr>
              <w:spacing w:after="0"/>
              <w:jc w:val="center"/>
              <w:rPr>
                <w:sz w:val="16"/>
                <w:szCs w:val="16"/>
              </w:rPr>
            </w:pPr>
            <w:r>
              <w:rPr>
                <w:sz w:val="16"/>
                <w:szCs w:val="16"/>
              </w:rPr>
              <w:t>1 0</w:t>
            </w:r>
          </w:p>
        </w:tc>
      </w:tr>
      <w:tr w:rsidR="00EE29BA" w14:paraId="7F76DF32" w14:textId="03224867" w:rsidTr="004D2731">
        <w:tc>
          <w:tcPr>
            <w:tcW w:w="0" w:type="auto"/>
            <w:tcBorders>
              <w:top w:val="single" w:sz="4" w:space="0" w:color="auto"/>
              <w:left w:val="single" w:sz="4" w:space="0" w:color="auto"/>
              <w:bottom w:val="single" w:sz="4" w:space="0" w:color="auto"/>
              <w:right w:val="single" w:sz="4" w:space="0" w:color="auto"/>
            </w:tcBorders>
          </w:tcPr>
          <w:p w14:paraId="6FE7731B" w14:textId="77777777" w:rsidR="00EE29BA" w:rsidRPr="00F468DF" w:rsidRDefault="00EE29BA"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EE29BA" w:rsidRPr="00F468DF" w:rsidRDefault="003B0D7A"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68A6D397" w14:textId="5D974C3A" w:rsidR="00EE29BA" w:rsidRPr="00F468DF" w:rsidRDefault="00EE29BA" w:rsidP="00606117">
            <w:pPr>
              <w:spacing w:after="0"/>
              <w:jc w:val="center"/>
              <w:rPr>
                <w:sz w:val="16"/>
                <w:szCs w:val="16"/>
              </w:rPr>
            </w:pPr>
            <w:r>
              <w:rPr>
                <w:sz w:val="16"/>
                <w:szCs w:val="16"/>
              </w:rPr>
              <w:t>Imm</w:t>
            </w:r>
            <w:r w:rsidR="00E32D1F">
              <w:rPr>
                <w:sz w:val="16"/>
                <w:szCs w:val="16"/>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EE29BA" w:rsidRPr="00F468DF" w:rsidRDefault="00EE29B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EE29BA" w:rsidRPr="00F468DF" w:rsidRDefault="00EE29B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EE29BA" w:rsidRPr="00F468DF" w:rsidRDefault="00EE29B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EE29BA" w:rsidRPr="00F468DF" w:rsidRDefault="00EE29B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EE29BA" w:rsidRPr="00F468DF" w:rsidRDefault="00EE29B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EE29BA" w:rsidRPr="00F468DF" w:rsidRDefault="00EE29B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EE29BA" w:rsidRPr="00F468DF" w:rsidRDefault="00EE29BA"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EE29BA" w:rsidRDefault="00EE29BA"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77777777" w:rsidR="00037236" w:rsidRDefault="00037236" w:rsidP="00037236">
      <w:pPr>
        <w:ind w:left="720"/>
      </w:pPr>
      <w:r>
        <w:t>Rt = Index of (Rb in Ra)</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75AEF8BC" w14:textId="77777777" w:rsidR="00782AF1" w:rsidRDefault="00782AF1">
      <w:pPr>
        <w:rPr>
          <w:rFonts w:eastAsiaTheme="majorEastAsia" w:cstheme="majorBidi"/>
          <w:color w:val="0F4761" w:themeColor="accent1" w:themeShade="BF"/>
          <w:sz w:val="28"/>
          <w:szCs w:val="28"/>
        </w:rPr>
      </w:pPr>
      <w:bookmarkStart w:id="91" w:name="_Toc157882394"/>
      <w:r>
        <w:br w:type="page"/>
      </w:r>
    </w:p>
    <w:p w14:paraId="0A16A0B1" w14:textId="4A59E4E5" w:rsidR="00782AF1" w:rsidRDefault="00782AF1" w:rsidP="00782AF1">
      <w:pPr>
        <w:pStyle w:val="Heading3"/>
      </w:pPr>
      <w:r>
        <w:lastRenderedPageBreak/>
        <w:t>MAJ – Majority Logic</w:t>
      </w:r>
      <w:bookmarkEnd w:id="91"/>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w:t>
            </w:r>
            <w:r>
              <w:rPr>
                <w:sz w:val="16"/>
                <w:szCs w:val="16"/>
              </w:rPr>
              <w:t xml:space="preserve">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Pr>
                <w:sz w:val="16"/>
                <w:szCs w:val="16"/>
              </w:rPr>
              <w:t>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79116353" w14:textId="77777777" w:rsidR="00782AF1" w:rsidRDefault="00782AF1" w:rsidP="00782AF1">
      <w:pPr>
        <w:rPr>
          <w:rFonts w:eastAsiaTheme="majorEastAsia" w:cstheme="majorBidi"/>
          <w:b/>
          <w:bCs/>
          <w:sz w:val="40"/>
        </w:rPr>
      </w:pPr>
      <w:r>
        <w:br w:type="page"/>
      </w:r>
    </w:p>
    <w:p w14:paraId="33627A8E" w14:textId="77777777" w:rsidR="00AA7C69" w:rsidRDefault="00AA7C69">
      <w:pPr>
        <w:rPr>
          <w:rFonts w:asciiTheme="majorHAnsi" w:eastAsiaTheme="majorEastAsia" w:hAnsiTheme="majorHAnsi" w:cstheme="majorBidi"/>
          <w:color w:val="0F4761" w:themeColor="accent1" w:themeShade="BF"/>
          <w:sz w:val="32"/>
          <w:szCs w:val="32"/>
        </w:rPr>
      </w:pPr>
      <w:r>
        <w:lastRenderedPageBreak/>
        <w:br w:type="page"/>
      </w:r>
    </w:p>
    <w:p w14:paraId="645F9BC1" w14:textId="4FF6352A" w:rsidR="00AA7C69" w:rsidRDefault="00AA7C69" w:rsidP="00AA7C69">
      <w:pPr>
        <w:pStyle w:val="Heading2"/>
        <w:rPr>
          <w:color w:val="45B0E1" w:themeColor="accent1" w:themeTint="99"/>
          <w:sz w:val="44"/>
          <w:szCs w:val="26"/>
        </w:rPr>
      </w:pPr>
      <w:bookmarkStart w:id="92" w:name="_Toc192189707"/>
      <w:r>
        <w:lastRenderedPageBreak/>
        <w:t>Multiply</w:t>
      </w:r>
      <w:bookmarkEnd w:id="92"/>
      <w:r>
        <w:br w:type="page"/>
      </w:r>
    </w:p>
    <w:p w14:paraId="42E726DC" w14:textId="77777777" w:rsidR="00AA7C69" w:rsidRDefault="00AA7C69" w:rsidP="00AA7C69">
      <w:pPr>
        <w:pStyle w:val="Heading3"/>
      </w:pPr>
      <w:bookmarkStart w:id="93" w:name="_Toc87086740"/>
      <w:bookmarkStart w:id="94" w:name="_Toc157882375"/>
      <w:bookmarkStart w:id="95" w:name="_Toc192189708"/>
      <w:r>
        <w:lastRenderedPageBreak/>
        <w:t>BMM – Bit Matrix Multiply</w:t>
      </w:r>
      <w:bookmarkEnd w:id="93"/>
      <w:bookmarkEnd w:id="94"/>
      <w:bookmarkEnd w:id="95"/>
    </w:p>
    <w:p w14:paraId="38CAA768" w14:textId="77777777" w:rsidR="00AA7C69" w:rsidRDefault="00AA7C69" w:rsidP="00AA7C69">
      <w:r>
        <w:t>BMM Rt, Ra, Rb</w:t>
      </w:r>
    </w:p>
    <w:p w14:paraId="51850052" w14:textId="77777777" w:rsidR="00AA7C69" w:rsidRDefault="00AA7C69" w:rsidP="00AA7C69">
      <w:r w:rsidRPr="00F64FBC">
        <w:rPr>
          <w:b/>
        </w:rPr>
        <w:t>Description</w:t>
      </w:r>
      <w:r>
        <w:t>:</w:t>
      </w:r>
    </w:p>
    <w:p w14:paraId="766A24D3" w14:textId="77777777" w:rsidR="00AA7C69" w:rsidRDefault="00AA7C69" w:rsidP="00AA7C69">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13A717" w14:textId="77777777" w:rsidR="00AA7C69" w:rsidRDefault="00AA7C69" w:rsidP="00AA7C6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641024" w:rsidRPr="00790AD0" w14:paraId="2DD68A17" w14:textId="59449814" w:rsidTr="008F1C53">
        <w:tc>
          <w:tcPr>
            <w:tcW w:w="0" w:type="auto"/>
            <w:tcBorders>
              <w:top w:val="nil"/>
              <w:left w:val="nil"/>
              <w:bottom w:val="single" w:sz="4" w:space="0" w:color="auto"/>
              <w:right w:val="nil"/>
            </w:tcBorders>
          </w:tcPr>
          <w:p w14:paraId="49FE01AF" w14:textId="429507D2" w:rsidR="00641024" w:rsidRDefault="00641024" w:rsidP="00606117">
            <w:pPr>
              <w:spacing w:after="0"/>
              <w:jc w:val="center"/>
              <w:rPr>
                <w:sz w:val="16"/>
                <w:szCs w:val="16"/>
              </w:rPr>
            </w:pPr>
            <w:r>
              <w:rPr>
                <w:sz w:val="16"/>
                <w:szCs w:val="16"/>
              </w:rPr>
              <w:t>47</w:t>
            </w:r>
            <w:r>
              <w:rPr>
                <w:sz w:val="16"/>
                <w:szCs w:val="16"/>
              </w:rPr>
              <w:t xml:space="preserve">    </w:t>
            </w:r>
            <w:r>
              <w:rPr>
                <w:sz w:val="16"/>
                <w:szCs w:val="16"/>
              </w:rPr>
              <w:t>41</w:t>
            </w:r>
          </w:p>
        </w:tc>
        <w:tc>
          <w:tcPr>
            <w:tcW w:w="0" w:type="auto"/>
            <w:tcBorders>
              <w:top w:val="nil"/>
              <w:left w:val="nil"/>
              <w:bottom w:val="single" w:sz="4" w:space="0" w:color="auto"/>
              <w:right w:val="nil"/>
            </w:tcBorders>
          </w:tcPr>
          <w:p w14:paraId="1533FBF8" w14:textId="3CF50412" w:rsidR="00641024" w:rsidRDefault="00641024" w:rsidP="00606117">
            <w:pPr>
              <w:spacing w:after="0"/>
              <w:jc w:val="center"/>
              <w:rPr>
                <w:sz w:val="16"/>
                <w:szCs w:val="16"/>
              </w:rPr>
            </w:pPr>
            <w:r>
              <w:rPr>
                <w:sz w:val="16"/>
                <w:szCs w:val="16"/>
              </w:rPr>
              <w:t>4</w:t>
            </w:r>
            <w:r>
              <w:rPr>
                <w:sz w:val="16"/>
                <w:szCs w:val="16"/>
              </w:rPr>
              <w:t>0</w:t>
            </w:r>
            <w:r>
              <w:rPr>
                <w:sz w:val="16"/>
                <w:szCs w:val="16"/>
              </w:rPr>
              <w:t xml:space="preserve">   </w:t>
            </w:r>
            <w:r>
              <w:rPr>
                <w:sz w:val="16"/>
                <w:szCs w:val="16"/>
              </w:rPr>
              <w:t>38</w:t>
            </w:r>
          </w:p>
        </w:tc>
        <w:tc>
          <w:tcPr>
            <w:tcW w:w="0" w:type="auto"/>
            <w:tcBorders>
              <w:top w:val="nil"/>
              <w:left w:val="nil"/>
              <w:bottom w:val="single" w:sz="4" w:space="0" w:color="auto"/>
              <w:right w:val="nil"/>
            </w:tcBorders>
          </w:tcPr>
          <w:p w14:paraId="0656042E" w14:textId="0BEE3097" w:rsidR="00641024" w:rsidRDefault="00641024" w:rsidP="0060611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CEB1D32" w14:textId="3285C0E8" w:rsidR="00641024" w:rsidRDefault="00641024" w:rsidP="00606117">
            <w:pPr>
              <w:spacing w:after="0"/>
              <w:jc w:val="center"/>
              <w:rPr>
                <w:sz w:val="16"/>
                <w:szCs w:val="16"/>
              </w:rPr>
            </w:pPr>
            <w:r>
              <w:rPr>
                <w:sz w:val="16"/>
                <w:szCs w:val="16"/>
              </w:rPr>
              <w:t>35</w:t>
            </w:r>
            <w:r>
              <w:rPr>
                <w:sz w:val="16"/>
                <w:szCs w:val="16"/>
              </w:rPr>
              <w:t xml:space="preserve">   3</w:t>
            </w:r>
            <w:r>
              <w:rPr>
                <w:sz w:val="16"/>
                <w:szCs w:val="16"/>
              </w:rPr>
              <w:t>0</w:t>
            </w:r>
          </w:p>
        </w:tc>
        <w:tc>
          <w:tcPr>
            <w:tcW w:w="0" w:type="auto"/>
            <w:tcBorders>
              <w:top w:val="nil"/>
              <w:left w:val="nil"/>
              <w:bottom w:val="single" w:sz="4" w:space="0" w:color="auto"/>
              <w:right w:val="nil"/>
            </w:tcBorders>
          </w:tcPr>
          <w:p w14:paraId="52CBE1C0" w14:textId="0EF498A0" w:rsidR="00641024" w:rsidRDefault="0064102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A073BD" w14:textId="1D9B28EE" w:rsidR="00641024" w:rsidRDefault="00641024" w:rsidP="00606117">
            <w:pPr>
              <w:spacing w:after="0"/>
              <w:jc w:val="center"/>
              <w:rPr>
                <w:sz w:val="16"/>
                <w:szCs w:val="16"/>
              </w:rPr>
            </w:pPr>
            <w:r>
              <w:rPr>
                <w:sz w:val="16"/>
                <w:szCs w:val="16"/>
              </w:rPr>
              <w:t>28</w:t>
            </w:r>
            <w:r>
              <w:rPr>
                <w:sz w:val="16"/>
                <w:szCs w:val="16"/>
              </w:rPr>
              <w:t xml:space="preserve">   2</w:t>
            </w:r>
            <w:r>
              <w:rPr>
                <w:sz w:val="16"/>
                <w:szCs w:val="16"/>
              </w:rPr>
              <w:t>3</w:t>
            </w:r>
          </w:p>
        </w:tc>
        <w:tc>
          <w:tcPr>
            <w:tcW w:w="0" w:type="auto"/>
            <w:tcBorders>
              <w:top w:val="nil"/>
              <w:left w:val="nil"/>
              <w:bottom w:val="single" w:sz="4" w:space="0" w:color="auto"/>
              <w:right w:val="nil"/>
            </w:tcBorders>
          </w:tcPr>
          <w:p w14:paraId="10851692" w14:textId="4AD149D3" w:rsidR="00641024" w:rsidRDefault="00641024"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5CBF8AB9" w14:textId="0D40D317" w:rsidR="00641024" w:rsidRPr="00790AD0" w:rsidRDefault="00641024" w:rsidP="00606117">
            <w:pPr>
              <w:spacing w:after="0"/>
              <w:jc w:val="center"/>
              <w:rPr>
                <w:sz w:val="16"/>
                <w:szCs w:val="16"/>
              </w:rPr>
            </w:pPr>
            <w:r>
              <w:rPr>
                <w:sz w:val="16"/>
                <w:szCs w:val="16"/>
              </w:rPr>
              <w:t>2</w:t>
            </w:r>
            <w:r>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39B113" w14:textId="77777777" w:rsidR="00641024" w:rsidRDefault="0064102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F4B05E3" w14:textId="47BA49BF" w:rsidR="00641024" w:rsidRPr="00790AD0" w:rsidRDefault="0064102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2DA317" w14:textId="04040D75" w:rsidR="00641024" w:rsidRPr="00790AD0" w:rsidRDefault="0064102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8B288F" w14:textId="35270079" w:rsidR="00641024" w:rsidRDefault="00641024" w:rsidP="00606117">
            <w:pPr>
              <w:spacing w:after="0"/>
              <w:jc w:val="center"/>
              <w:rPr>
                <w:sz w:val="16"/>
                <w:szCs w:val="16"/>
              </w:rPr>
            </w:pPr>
            <w:r>
              <w:rPr>
                <w:sz w:val="16"/>
                <w:szCs w:val="16"/>
              </w:rPr>
              <w:t>1 0</w:t>
            </w:r>
          </w:p>
        </w:tc>
      </w:tr>
      <w:tr w:rsidR="00641024" w14:paraId="71981660" w14:textId="76D0B8BD" w:rsidTr="008F1C53">
        <w:tc>
          <w:tcPr>
            <w:tcW w:w="0" w:type="auto"/>
            <w:tcBorders>
              <w:top w:val="single" w:sz="4" w:space="0" w:color="auto"/>
              <w:left w:val="single" w:sz="4" w:space="0" w:color="auto"/>
              <w:bottom w:val="single" w:sz="4" w:space="0" w:color="auto"/>
              <w:right w:val="single" w:sz="4" w:space="0" w:color="auto"/>
            </w:tcBorders>
          </w:tcPr>
          <w:p w14:paraId="1A7C5B04" w14:textId="77777777" w:rsidR="00641024" w:rsidRPr="00F468DF" w:rsidRDefault="00641024" w:rsidP="00606117">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983EAA" w14:textId="7A3F4205" w:rsidR="00641024" w:rsidRPr="00F468DF" w:rsidRDefault="00641024" w:rsidP="00606117">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A9050E" w14:textId="77777777" w:rsidR="00641024" w:rsidRPr="00F468DF" w:rsidRDefault="00641024"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533C951" w14:textId="34903437" w:rsidR="00641024" w:rsidRPr="00F468DF" w:rsidRDefault="00641024"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F2375" w14:textId="77777777" w:rsidR="00641024" w:rsidRPr="00F468DF" w:rsidRDefault="0064102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C0233B" w14:textId="4FBF5945" w:rsidR="00641024" w:rsidRPr="00F468DF" w:rsidRDefault="00641024"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48593" w14:textId="77777777" w:rsidR="00641024" w:rsidRPr="00F468DF" w:rsidRDefault="00641024"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5048A" w14:textId="05A7FF64" w:rsidR="00641024" w:rsidRPr="00F468DF" w:rsidRDefault="0064102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BD516" w14:textId="77777777" w:rsidR="00641024" w:rsidRPr="00F468DF" w:rsidRDefault="0064102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4A743F" w14:textId="7147A89C" w:rsidR="00641024" w:rsidRPr="00F468DF" w:rsidRDefault="0064102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A8B21" w14:textId="77777777" w:rsidR="00641024" w:rsidRPr="00F468DF" w:rsidRDefault="00641024"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4C34FA" w14:textId="1145A136" w:rsidR="00641024" w:rsidRDefault="00641024" w:rsidP="00606117">
            <w:pPr>
              <w:spacing w:after="0"/>
              <w:jc w:val="center"/>
              <w:rPr>
                <w:sz w:val="16"/>
                <w:szCs w:val="16"/>
              </w:rPr>
            </w:pPr>
            <w:r>
              <w:rPr>
                <w:sz w:val="16"/>
                <w:szCs w:val="16"/>
              </w:rPr>
              <w:t>1</w:t>
            </w:r>
            <w:r w:rsidRPr="00795B80">
              <w:rPr>
                <w:sz w:val="16"/>
                <w:szCs w:val="16"/>
                <w:vertAlign w:val="subscript"/>
              </w:rPr>
              <w:t>2</w:t>
            </w:r>
          </w:p>
        </w:tc>
      </w:tr>
    </w:tbl>
    <w:p w14:paraId="729F5336" w14:textId="77777777" w:rsidR="00AA7C69" w:rsidRDefault="00AA7C69" w:rsidP="00AA7C69"/>
    <w:p w14:paraId="65484603" w14:textId="77777777" w:rsidR="00AA7C69" w:rsidRDefault="00AA7C69" w:rsidP="00AA7C69">
      <w:r w:rsidRPr="00F64FBC">
        <w:rPr>
          <w:b/>
        </w:rPr>
        <w:t>Operation</w:t>
      </w:r>
      <w:r>
        <w:t>:</w:t>
      </w:r>
    </w:p>
    <w:p w14:paraId="20B2C39F" w14:textId="77777777" w:rsidR="00AA7C69" w:rsidRPr="00F91174" w:rsidRDefault="00AA7C69" w:rsidP="00AA7C69">
      <w:pPr>
        <w:spacing w:after="0"/>
        <w:ind w:left="720"/>
      </w:pPr>
      <w:r w:rsidRPr="00F91174">
        <w:t xml:space="preserve">for I = 0 to </w:t>
      </w:r>
      <w:r>
        <w:t>7</w:t>
      </w:r>
    </w:p>
    <w:p w14:paraId="05077F23" w14:textId="77777777" w:rsidR="00AA7C69" w:rsidRPr="00F91174" w:rsidRDefault="00AA7C69" w:rsidP="00AA7C69">
      <w:pPr>
        <w:spacing w:after="0"/>
        <w:ind w:left="720" w:firstLine="720"/>
      </w:pPr>
      <w:r w:rsidRPr="00F91174">
        <w:t xml:space="preserve">for j = 0 to </w:t>
      </w:r>
      <w:r>
        <w:t>7</w:t>
      </w:r>
    </w:p>
    <w:p w14:paraId="0BA50310" w14:textId="77777777" w:rsidR="00AA7C69" w:rsidRPr="00F91174" w:rsidRDefault="00AA7C69" w:rsidP="00AA7C69">
      <w:pPr>
        <w:spacing w:after="0"/>
        <w:ind w:left="720"/>
      </w:pPr>
      <w:r w:rsidRPr="00F91174">
        <w:tab/>
      </w:r>
      <w:r w:rsidRPr="00F91174">
        <w:tab/>
        <w:t>Rt.bit[i][j] = (Ra[i][0]&amp;Rb[0][j]) | (Ra[i][1]&amp;Rb[1][j]) | … | (Ra[i][</w:t>
      </w:r>
      <w:r>
        <w:t>7</w:t>
      </w:r>
      <w:r w:rsidRPr="00F91174">
        <w:t>]&amp;Rb[</w:t>
      </w:r>
      <w:r>
        <w:t>7</w:t>
      </w:r>
      <w:r w:rsidRPr="00F91174">
        <w:t>][j])</w:t>
      </w:r>
    </w:p>
    <w:p w14:paraId="547329C5" w14:textId="77777777" w:rsidR="00AA7C69" w:rsidRDefault="00AA7C69" w:rsidP="00AA7C69">
      <w:pPr>
        <w:rPr>
          <w:rStyle w:val="Strong"/>
        </w:rPr>
      </w:pPr>
      <w:r>
        <w:rPr>
          <w:rStyle w:val="Strong"/>
        </w:rPr>
        <w:t xml:space="preserve">Clock Cycles: </w:t>
      </w:r>
      <w:r w:rsidRPr="006504CD">
        <w:t>1</w:t>
      </w:r>
    </w:p>
    <w:p w14:paraId="611643CE" w14:textId="77777777" w:rsidR="00AA7C69" w:rsidRPr="002C6BF0" w:rsidRDefault="00AA7C69" w:rsidP="00AA7C69">
      <w:r>
        <w:rPr>
          <w:rStyle w:val="Strong"/>
        </w:rPr>
        <w:t>Execution Units:</w:t>
      </w:r>
      <w:r w:rsidRPr="0056185E">
        <w:rPr>
          <w:rStyle w:val="Strong"/>
        </w:rPr>
        <w:t xml:space="preserve"> First Integer </w:t>
      </w:r>
      <w:r w:rsidRPr="002C6BF0">
        <w:t>ALU</w:t>
      </w:r>
    </w:p>
    <w:p w14:paraId="2E341C7D" w14:textId="77777777" w:rsidR="00AA7C69" w:rsidRDefault="00AA7C69" w:rsidP="00AA7C69">
      <w:r w:rsidRPr="00F64FBC">
        <w:rPr>
          <w:b/>
        </w:rPr>
        <w:t>Exceptions</w:t>
      </w:r>
      <w:r w:rsidRPr="009F7E96">
        <w:t>:</w:t>
      </w:r>
      <w:r>
        <w:t xml:space="preserve"> none </w:t>
      </w:r>
    </w:p>
    <w:p w14:paraId="2035BB68" w14:textId="77777777" w:rsidR="00AA7C69" w:rsidRDefault="00AA7C69" w:rsidP="00AA7C69">
      <w:pPr>
        <w:spacing w:after="0"/>
      </w:pPr>
      <w:r w:rsidRPr="00F64FBC">
        <w:rPr>
          <w:b/>
        </w:rPr>
        <w:t>Notes</w:t>
      </w:r>
      <w:r>
        <w:t>:</w:t>
      </w:r>
    </w:p>
    <w:p w14:paraId="48635002" w14:textId="77777777" w:rsidR="00AA7C69" w:rsidRDefault="00AA7C69" w:rsidP="00AA7C69">
      <w:pPr>
        <w:spacing w:after="0"/>
        <w:ind w:left="720"/>
      </w:pPr>
      <w:r>
        <w:t>The bits are numbered with bit 63 of a register representing I,j = 0,0 and bit 0 of the register representing I,j = 7,7.</w:t>
      </w:r>
    </w:p>
    <w:p w14:paraId="7FE23F07" w14:textId="77777777" w:rsidR="0004112C" w:rsidRDefault="0004112C">
      <w:pPr>
        <w:rPr>
          <w:rFonts w:eastAsiaTheme="majorEastAsia" w:cstheme="majorBidi"/>
          <w:color w:val="0F4761" w:themeColor="accent1" w:themeShade="BF"/>
          <w:sz w:val="28"/>
          <w:szCs w:val="28"/>
        </w:rPr>
      </w:pPr>
      <w:r>
        <w:br w:type="page"/>
      </w:r>
    </w:p>
    <w:p w14:paraId="29CEAEA9" w14:textId="15808E5D" w:rsidR="0004112C" w:rsidRDefault="0004112C" w:rsidP="0004112C">
      <w:pPr>
        <w:pStyle w:val="Heading3"/>
      </w:pPr>
      <w:bookmarkStart w:id="96" w:name="_Toc192189709"/>
      <w:r>
        <w:lastRenderedPageBreak/>
        <w:t>MUL – Multiply Register-Register</w:t>
      </w:r>
      <w:bookmarkEnd w:id="96"/>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97" w:name="_Toc157882397"/>
      <w:r>
        <w:br w:type="page"/>
      </w:r>
    </w:p>
    <w:p w14:paraId="248AF5CE" w14:textId="7EF32FA8" w:rsidR="00B22EFA" w:rsidRDefault="00B22EFA" w:rsidP="00B22EFA">
      <w:pPr>
        <w:pStyle w:val="Heading3"/>
      </w:pPr>
      <w:bookmarkStart w:id="98" w:name="_Toc192189710"/>
      <w:r>
        <w:lastRenderedPageBreak/>
        <w:t>MULI - Multiply Immediate</w:t>
      </w:r>
      <w:bookmarkEnd w:id="97"/>
      <w:bookmarkEnd w:id="98"/>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59938818" w14:textId="77777777" w:rsidR="00C420B3" w:rsidRDefault="00C420B3" w:rsidP="00B22EF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22EFA" w:rsidRPr="00790AD0" w14:paraId="0E21F267" w14:textId="77777777" w:rsidTr="00606117">
        <w:tc>
          <w:tcPr>
            <w:tcW w:w="0" w:type="auto"/>
            <w:tcBorders>
              <w:top w:val="nil"/>
              <w:left w:val="nil"/>
              <w:bottom w:val="single" w:sz="4" w:space="0" w:color="auto"/>
              <w:right w:val="nil"/>
            </w:tcBorders>
          </w:tcPr>
          <w:p w14:paraId="7F7DCCEC" w14:textId="77777777" w:rsidR="00B22EFA" w:rsidRDefault="00B22EFA"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82B6EED" w14:textId="77777777" w:rsidR="00B22EFA" w:rsidRDefault="00B22EFA"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54B30DF" w14:textId="77777777" w:rsidR="00B22EFA" w:rsidRDefault="00B22EF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9EAC62" w14:textId="77777777" w:rsidR="00B22EFA" w:rsidRPr="00790AD0" w:rsidRDefault="00B22EF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480F7C" w14:textId="77777777" w:rsidR="00B22EFA" w:rsidRPr="00790AD0" w:rsidRDefault="00B22EF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86C065" w14:textId="77777777" w:rsidR="00B22EFA" w:rsidRPr="00790AD0" w:rsidRDefault="00B22EF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8FACF1" w14:textId="77777777" w:rsidR="00B22EFA" w:rsidRPr="00790AD0" w:rsidRDefault="00B22EF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EA99FA" w14:textId="77777777" w:rsidR="00B22EFA" w:rsidRDefault="00B22EFA" w:rsidP="00606117">
            <w:pPr>
              <w:spacing w:after="0"/>
              <w:jc w:val="center"/>
              <w:rPr>
                <w:sz w:val="16"/>
                <w:szCs w:val="16"/>
              </w:rPr>
            </w:pPr>
            <w:r>
              <w:rPr>
                <w:sz w:val="16"/>
                <w:szCs w:val="16"/>
              </w:rPr>
              <w:t>1 0</w:t>
            </w:r>
          </w:p>
        </w:tc>
      </w:tr>
      <w:tr w:rsidR="00B22EFA" w14:paraId="49A17062" w14:textId="77777777" w:rsidTr="00606117">
        <w:tc>
          <w:tcPr>
            <w:tcW w:w="0" w:type="auto"/>
            <w:tcBorders>
              <w:top w:val="single" w:sz="4" w:space="0" w:color="auto"/>
              <w:left w:val="single" w:sz="4" w:space="0" w:color="auto"/>
              <w:bottom w:val="single" w:sz="4" w:space="0" w:color="auto"/>
              <w:right w:val="single" w:sz="4" w:space="0" w:color="auto"/>
            </w:tcBorders>
          </w:tcPr>
          <w:p w14:paraId="475D0015" w14:textId="77777777" w:rsidR="00B22EFA" w:rsidRPr="00F468DF" w:rsidRDefault="00B22EFA"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5D8F4FA" w14:textId="77777777" w:rsidR="00B22EFA" w:rsidRPr="00F468DF" w:rsidRDefault="00B22EF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3B025E" w14:textId="77777777" w:rsidR="00B22EFA" w:rsidRPr="00F468DF" w:rsidRDefault="00B22EFA"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D6D167" w14:textId="77777777" w:rsidR="00B22EFA" w:rsidRPr="00F468DF" w:rsidRDefault="00B22EF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C1CA1" w14:textId="77777777" w:rsidR="00B22EFA" w:rsidRPr="00F468DF" w:rsidRDefault="00B22EF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533FE1" w14:textId="77777777" w:rsidR="00B22EFA" w:rsidRPr="00F468DF" w:rsidRDefault="00B22EFA"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66A17" w14:textId="1BCE1FBD" w:rsidR="00B22EFA" w:rsidRPr="00F468DF" w:rsidRDefault="00B22EFA"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E0B58A" w14:textId="77777777" w:rsidR="00B22EFA" w:rsidRDefault="00B22EFA" w:rsidP="00606117">
            <w:pPr>
              <w:spacing w:after="0"/>
              <w:jc w:val="center"/>
              <w:rPr>
                <w:sz w:val="16"/>
                <w:szCs w:val="16"/>
              </w:rPr>
            </w:pPr>
            <w:r>
              <w:rPr>
                <w:sz w:val="16"/>
                <w:szCs w:val="16"/>
              </w:rPr>
              <w:t>1</w:t>
            </w:r>
            <w:r w:rsidRPr="0058501F">
              <w:rPr>
                <w:sz w:val="16"/>
                <w:szCs w:val="16"/>
                <w:vertAlign w:val="subscript"/>
              </w:rPr>
              <w:t>2</w:t>
            </w:r>
          </w:p>
        </w:tc>
      </w:tr>
    </w:tbl>
    <w:p w14:paraId="29FE2FBA" w14:textId="77777777" w:rsidR="00B22EFA" w:rsidRDefault="00B22EFA" w:rsidP="00B22EF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22EFA" w:rsidRPr="00790AD0" w14:paraId="11A1C0A5" w14:textId="77777777" w:rsidTr="00606117">
        <w:tc>
          <w:tcPr>
            <w:tcW w:w="0" w:type="auto"/>
            <w:tcBorders>
              <w:top w:val="nil"/>
              <w:left w:val="nil"/>
              <w:bottom w:val="single" w:sz="4" w:space="0" w:color="auto"/>
              <w:right w:val="nil"/>
            </w:tcBorders>
          </w:tcPr>
          <w:p w14:paraId="11BC5BE4" w14:textId="6E1E96CD" w:rsidR="00B22EFA" w:rsidRDefault="00280A99" w:rsidP="00606117">
            <w:pPr>
              <w:spacing w:after="0"/>
              <w:jc w:val="center"/>
              <w:rPr>
                <w:sz w:val="16"/>
                <w:szCs w:val="16"/>
              </w:rPr>
            </w:pPr>
            <w:r>
              <w:rPr>
                <w:sz w:val="16"/>
                <w:szCs w:val="16"/>
              </w:rPr>
              <w:t>95</w:t>
            </w:r>
            <w:r w:rsidR="00B22EFA">
              <w:rPr>
                <w:sz w:val="16"/>
                <w:szCs w:val="16"/>
              </w:rPr>
              <w:t xml:space="preserve">                                                    25</w:t>
            </w:r>
          </w:p>
        </w:tc>
        <w:tc>
          <w:tcPr>
            <w:tcW w:w="0" w:type="auto"/>
            <w:tcBorders>
              <w:top w:val="nil"/>
              <w:left w:val="nil"/>
              <w:bottom w:val="single" w:sz="4" w:space="0" w:color="auto"/>
              <w:right w:val="nil"/>
            </w:tcBorders>
          </w:tcPr>
          <w:p w14:paraId="021DEA50" w14:textId="77777777" w:rsidR="00B22EFA" w:rsidRDefault="00B22EFA"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0B2A02E" w14:textId="77777777" w:rsidR="00B22EFA" w:rsidRDefault="00B22EF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FB7E97D" w14:textId="77777777" w:rsidR="00B22EFA" w:rsidRPr="00790AD0" w:rsidRDefault="00B22EF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D855D03" w14:textId="77777777" w:rsidR="00B22EFA" w:rsidRPr="00790AD0" w:rsidRDefault="00B22EF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4E3EFE" w14:textId="77777777" w:rsidR="00B22EFA" w:rsidRPr="00790AD0" w:rsidRDefault="00B22EF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D35656" w14:textId="77777777" w:rsidR="00B22EFA" w:rsidRPr="00790AD0" w:rsidRDefault="00B22EF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A406B2" w14:textId="77777777" w:rsidR="00B22EFA" w:rsidRDefault="00B22EFA" w:rsidP="00606117">
            <w:pPr>
              <w:spacing w:after="0"/>
              <w:jc w:val="center"/>
              <w:rPr>
                <w:sz w:val="16"/>
                <w:szCs w:val="16"/>
              </w:rPr>
            </w:pPr>
            <w:r>
              <w:rPr>
                <w:sz w:val="16"/>
                <w:szCs w:val="16"/>
              </w:rPr>
              <w:t>1 0</w:t>
            </w:r>
          </w:p>
        </w:tc>
      </w:tr>
      <w:tr w:rsidR="00B22EFA" w14:paraId="60434C0C" w14:textId="77777777" w:rsidTr="00606117">
        <w:tc>
          <w:tcPr>
            <w:tcW w:w="0" w:type="auto"/>
            <w:tcBorders>
              <w:top w:val="single" w:sz="4" w:space="0" w:color="auto"/>
              <w:left w:val="single" w:sz="4" w:space="0" w:color="auto"/>
              <w:bottom w:val="single" w:sz="4" w:space="0" w:color="auto"/>
              <w:right w:val="single" w:sz="4" w:space="0" w:color="auto"/>
            </w:tcBorders>
          </w:tcPr>
          <w:p w14:paraId="05683597" w14:textId="19EED898" w:rsidR="00B22EFA" w:rsidRPr="00F468DF" w:rsidRDefault="00B22EFA"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9DC8573" w14:textId="77777777" w:rsidR="00B22EFA" w:rsidRPr="00F468DF" w:rsidRDefault="00B22EF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84AF7" w14:textId="77777777" w:rsidR="00B22EFA" w:rsidRPr="00F468DF" w:rsidRDefault="00B22EFA"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60DCCB" w14:textId="77777777" w:rsidR="00B22EFA" w:rsidRPr="00F468DF" w:rsidRDefault="00B22EF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3235A" w14:textId="77777777" w:rsidR="00B22EFA" w:rsidRPr="00F468DF" w:rsidRDefault="00B22EF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6FF1BD" w14:textId="77777777" w:rsidR="00B22EFA" w:rsidRPr="00F468DF" w:rsidRDefault="00B22EFA"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99A26D" w14:textId="77777777" w:rsidR="00B22EFA" w:rsidRPr="00F468DF" w:rsidRDefault="00B22EFA"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F8DD01" w14:textId="17F4228D" w:rsidR="00B22EFA" w:rsidRDefault="00B22EFA" w:rsidP="00606117">
            <w:pPr>
              <w:spacing w:after="0"/>
              <w:jc w:val="center"/>
              <w:rPr>
                <w:sz w:val="16"/>
                <w:szCs w:val="16"/>
              </w:rPr>
            </w:pPr>
            <w:r>
              <w:rPr>
                <w:sz w:val="16"/>
                <w:szCs w:val="16"/>
              </w:rPr>
              <w:t>2</w:t>
            </w:r>
            <w:r w:rsidRPr="0058501F">
              <w:rPr>
                <w:sz w:val="16"/>
                <w:szCs w:val="16"/>
                <w:vertAlign w:val="subscript"/>
              </w:rPr>
              <w:t>2</w:t>
            </w:r>
          </w:p>
        </w:tc>
      </w:tr>
    </w:tbl>
    <w:p w14:paraId="7DC1E007" w14:textId="77777777" w:rsidR="00B22EFA" w:rsidRDefault="00B22EFA" w:rsidP="00B22EFA"/>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99" w:name="_Toc157882402"/>
      <w:bookmarkStart w:id="100" w:name="_Toc157882398"/>
      <w:r>
        <w:br w:type="page"/>
      </w:r>
    </w:p>
    <w:p w14:paraId="048A0E7A" w14:textId="180213A4" w:rsidR="006651ED" w:rsidRDefault="006651ED" w:rsidP="006651ED">
      <w:pPr>
        <w:pStyle w:val="Heading3"/>
      </w:pPr>
      <w:bookmarkStart w:id="101" w:name="_Toc192189711"/>
      <w:r>
        <w:lastRenderedPageBreak/>
        <w:t>MULSU – Multiply Signed Unsigned</w:t>
      </w:r>
      <w:bookmarkEnd w:id="100"/>
      <w:bookmarkEnd w:id="101"/>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102" w:name="_Toc192189712"/>
      <w:r>
        <w:lastRenderedPageBreak/>
        <w:t>MUL</w:t>
      </w:r>
      <w:r>
        <w:t>U</w:t>
      </w:r>
      <w:r>
        <w:t xml:space="preserve"> – </w:t>
      </w:r>
      <w:r>
        <w:t xml:space="preserve">Unsigned </w:t>
      </w:r>
      <w:r>
        <w:t>Multiply Register-Register</w:t>
      </w:r>
      <w:bookmarkEnd w:id="102"/>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 xml:space="preserve">Rt = (Ra * </w:t>
            </w:r>
            <w:r>
              <w:t>Imm</w:t>
            </w:r>
            <w:r>
              <w:t>)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103" w:name="_Toc192189713"/>
      <w:r>
        <w:lastRenderedPageBreak/>
        <w:t>MULUI - Multiply Unsigned Immediate</w:t>
      </w:r>
      <w:bookmarkEnd w:id="99"/>
      <w:bookmarkEnd w:id="103"/>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523C" w:rsidRPr="00790AD0" w14:paraId="09DADD9F" w14:textId="77777777" w:rsidTr="00606117">
        <w:tc>
          <w:tcPr>
            <w:tcW w:w="0" w:type="auto"/>
            <w:tcBorders>
              <w:top w:val="nil"/>
              <w:left w:val="nil"/>
              <w:bottom w:val="single" w:sz="4" w:space="0" w:color="auto"/>
              <w:right w:val="nil"/>
            </w:tcBorders>
          </w:tcPr>
          <w:p w14:paraId="2C26F68F" w14:textId="77777777" w:rsidR="00EE523C" w:rsidRDefault="00EE523C"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DCD8BB6" w14:textId="77777777" w:rsidR="00EE523C" w:rsidRDefault="00EE523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175B510" w14:textId="77777777" w:rsidR="00EE523C" w:rsidRDefault="00EE523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BAFE8AD" w14:textId="77777777" w:rsidR="00EE523C" w:rsidRPr="00790AD0" w:rsidRDefault="00EE523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7E01BA" w14:textId="77777777" w:rsidR="00EE523C" w:rsidRPr="00790AD0" w:rsidRDefault="00EE523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15097B" w14:textId="77777777" w:rsidR="00EE523C" w:rsidRPr="00790AD0" w:rsidRDefault="00EE523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19B22A" w14:textId="77777777" w:rsidR="00EE523C" w:rsidRPr="00790AD0" w:rsidRDefault="00EE523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D4C01C" w14:textId="77777777" w:rsidR="00EE523C" w:rsidRDefault="00EE523C" w:rsidP="00606117">
            <w:pPr>
              <w:spacing w:after="0"/>
              <w:jc w:val="center"/>
              <w:rPr>
                <w:sz w:val="16"/>
                <w:szCs w:val="16"/>
              </w:rPr>
            </w:pPr>
            <w:r>
              <w:rPr>
                <w:sz w:val="16"/>
                <w:szCs w:val="16"/>
              </w:rPr>
              <w:t>1 0</w:t>
            </w:r>
          </w:p>
        </w:tc>
      </w:tr>
      <w:tr w:rsidR="00EE523C" w14:paraId="73F53974" w14:textId="77777777" w:rsidTr="00606117">
        <w:tc>
          <w:tcPr>
            <w:tcW w:w="0" w:type="auto"/>
            <w:tcBorders>
              <w:top w:val="single" w:sz="4" w:space="0" w:color="auto"/>
              <w:left w:val="single" w:sz="4" w:space="0" w:color="auto"/>
              <w:bottom w:val="single" w:sz="4" w:space="0" w:color="auto"/>
              <w:right w:val="single" w:sz="4" w:space="0" w:color="auto"/>
            </w:tcBorders>
          </w:tcPr>
          <w:p w14:paraId="2C74E285" w14:textId="77777777" w:rsidR="00EE523C" w:rsidRPr="00F468DF" w:rsidRDefault="00EE523C"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B22E647" w14:textId="77777777" w:rsidR="00EE523C" w:rsidRPr="00F468DF" w:rsidRDefault="00EE523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E90318" w14:textId="77777777" w:rsidR="00EE523C" w:rsidRPr="00F468DF" w:rsidRDefault="00EE523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A286645" w14:textId="77777777" w:rsidR="00EE523C" w:rsidRPr="00F468DF" w:rsidRDefault="00EE523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82189" w14:textId="77777777" w:rsidR="00EE523C" w:rsidRPr="00F468DF" w:rsidRDefault="00EE523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5B4EA6" w14:textId="77777777" w:rsidR="00EE523C" w:rsidRPr="00F468DF" w:rsidRDefault="00EE523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13E5" w14:textId="147E4E05" w:rsidR="00EE523C" w:rsidRPr="00F468DF" w:rsidRDefault="00EE523C"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38E6A5" w14:textId="77777777" w:rsidR="00EE523C" w:rsidRDefault="00EE523C" w:rsidP="00606117">
            <w:pPr>
              <w:spacing w:after="0"/>
              <w:jc w:val="center"/>
              <w:rPr>
                <w:sz w:val="16"/>
                <w:szCs w:val="16"/>
              </w:rPr>
            </w:pPr>
            <w:r>
              <w:rPr>
                <w:sz w:val="16"/>
                <w:szCs w:val="16"/>
              </w:rPr>
              <w:t>1</w:t>
            </w:r>
            <w:r w:rsidRPr="0058501F">
              <w:rPr>
                <w:sz w:val="16"/>
                <w:szCs w:val="16"/>
                <w:vertAlign w:val="subscript"/>
              </w:rPr>
              <w:t>2</w:t>
            </w:r>
          </w:p>
        </w:tc>
      </w:tr>
    </w:tbl>
    <w:p w14:paraId="7A5864FB" w14:textId="77777777" w:rsidR="00EE523C" w:rsidRDefault="00EE523C" w:rsidP="006B3C7D"/>
    <w:tbl>
      <w:tblPr>
        <w:tblW w:w="0" w:type="auto"/>
        <w:tblInd w:w="612" w:type="dxa"/>
        <w:tblLook w:val="04A0" w:firstRow="1" w:lastRow="0" w:firstColumn="1" w:lastColumn="0" w:noHBand="0" w:noVBand="1"/>
      </w:tblPr>
      <w:tblGrid>
        <w:gridCol w:w="2216"/>
        <w:gridCol w:w="591"/>
        <w:gridCol w:w="414"/>
        <w:gridCol w:w="656"/>
        <w:gridCol w:w="387"/>
        <w:gridCol w:w="603"/>
        <w:gridCol w:w="582"/>
        <w:gridCol w:w="420"/>
      </w:tblGrid>
      <w:tr w:rsidR="00EE523C" w:rsidRPr="00790AD0" w14:paraId="3AEC92FF" w14:textId="77777777" w:rsidTr="00606117">
        <w:tc>
          <w:tcPr>
            <w:tcW w:w="0" w:type="auto"/>
            <w:tcBorders>
              <w:top w:val="nil"/>
              <w:left w:val="nil"/>
              <w:bottom w:val="single" w:sz="4" w:space="0" w:color="auto"/>
              <w:right w:val="nil"/>
            </w:tcBorders>
          </w:tcPr>
          <w:p w14:paraId="54AF6E57" w14:textId="5BB52ED7" w:rsidR="00EE523C" w:rsidRDefault="00280A99" w:rsidP="00606117">
            <w:pPr>
              <w:spacing w:after="0"/>
              <w:jc w:val="center"/>
              <w:rPr>
                <w:sz w:val="16"/>
                <w:szCs w:val="16"/>
              </w:rPr>
            </w:pPr>
            <w:r>
              <w:rPr>
                <w:sz w:val="16"/>
                <w:szCs w:val="16"/>
              </w:rPr>
              <w:t>95</w:t>
            </w:r>
            <w:r w:rsidR="00EE523C">
              <w:rPr>
                <w:sz w:val="16"/>
                <w:szCs w:val="16"/>
              </w:rPr>
              <w:t xml:space="preserve">                                                   25</w:t>
            </w:r>
          </w:p>
        </w:tc>
        <w:tc>
          <w:tcPr>
            <w:tcW w:w="0" w:type="auto"/>
            <w:tcBorders>
              <w:top w:val="nil"/>
              <w:left w:val="nil"/>
              <w:bottom w:val="single" w:sz="4" w:space="0" w:color="auto"/>
              <w:right w:val="nil"/>
            </w:tcBorders>
          </w:tcPr>
          <w:p w14:paraId="6928EDAC" w14:textId="77777777" w:rsidR="00EE523C" w:rsidRDefault="00EE523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232D92B" w14:textId="77777777" w:rsidR="00EE523C" w:rsidRDefault="00EE523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3C21FDC" w14:textId="77777777" w:rsidR="00EE523C" w:rsidRPr="00790AD0" w:rsidRDefault="00EE523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4D2193" w14:textId="77777777" w:rsidR="00EE523C" w:rsidRPr="00790AD0" w:rsidRDefault="00EE523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F0DD865" w14:textId="77777777" w:rsidR="00EE523C" w:rsidRPr="00790AD0" w:rsidRDefault="00EE523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338C48" w14:textId="77777777" w:rsidR="00EE523C" w:rsidRPr="00790AD0" w:rsidRDefault="00EE523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998E15" w14:textId="77777777" w:rsidR="00EE523C" w:rsidRDefault="00EE523C" w:rsidP="00606117">
            <w:pPr>
              <w:spacing w:after="0"/>
              <w:jc w:val="center"/>
              <w:rPr>
                <w:sz w:val="16"/>
                <w:szCs w:val="16"/>
              </w:rPr>
            </w:pPr>
            <w:r>
              <w:rPr>
                <w:sz w:val="16"/>
                <w:szCs w:val="16"/>
              </w:rPr>
              <w:t>1 0</w:t>
            </w:r>
          </w:p>
        </w:tc>
      </w:tr>
      <w:tr w:rsidR="00EE523C" w14:paraId="0B3534BC" w14:textId="77777777" w:rsidTr="00606117">
        <w:tc>
          <w:tcPr>
            <w:tcW w:w="0" w:type="auto"/>
            <w:tcBorders>
              <w:top w:val="single" w:sz="4" w:space="0" w:color="auto"/>
              <w:left w:val="single" w:sz="4" w:space="0" w:color="auto"/>
              <w:bottom w:val="single" w:sz="4" w:space="0" w:color="auto"/>
              <w:right w:val="single" w:sz="4" w:space="0" w:color="auto"/>
            </w:tcBorders>
          </w:tcPr>
          <w:p w14:paraId="20D01289" w14:textId="33D2F3A6" w:rsidR="00EE523C" w:rsidRPr="00F468DF" w:rsidRDefault="00EE523C"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963D9B3" w14:textId="77777777" w:rsidR="00EE523C" w:rsidRPr="00F468DF" w:rsidRDefault="00EE523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39041" w14:textId="77777777" w:rsidR="00EE523C" w:rsidRPr="00F468DF" w:rsidRDefault="00EE523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E1DA7E" w14:textId="77777777" w:rsidR="00EE523C" w:rsidRPr="00F468DF" w:rsidRDefault="00EE523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87D52F" w14:textId="77777777" w:rsidR="00EE523C" w:rsidRPr="00F468DF" w:rsidRDefault="00EE523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0A5BDF" w14:textId="77777777" w:rsidR="00EE523C" w:rsidRPr="00F468DF" w:rsidRDefault="00EE523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32DC9" w14:textId="4A70B42E" w:rsidR="00EE523C" w:rsidRPr="00F468DF" w:rsidRDefault="00EE523C"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B06590" w14:textId="4D9B6C67" w:rsidR="00EE523C" w:rsidRDefault="00EE523C" w:rsidP="00606117">
            <w:pPr>
              <w:spacing w:after="0"/>
              <w:jc w:val="center"/>
              <w:rPr>
                <w:sz w:val="16"/>
                <w:szCs w:val="16"/>
              </w:rPr>
            </w:pPr>
            <w:r>
              <w:rPr>
                <w:sz w:val="16"/>
                <w:szCs w:val="16"/>
              </w:rPr>
              <w:t>2</w:t>
            </w:r>
            <w:r w:rsidRPr="0058501F">
              <w:rPr>
                <w:sz w:val="16"/>
                <w:szCs w:val="16"/>
                <w:vertAlign w:val="subscript"/>
              </w:rPr>
              <w:t>2</w:t>
            </w:r>
          </w:p>
        </w:tc>
      </w:tr>
    </w:tbl>
    <w:p w14:paraId="1662504E" w14:textId="77777777" w:rsidR="00EE523C" w:rsidRDefault="00EE523C" w:rsidP="006B3C7D"/>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104" w:name="_Toc192189714"/>
      <w:r>
        <w:lastRenderedPageBreak/>
        <w:t>Data Movement</w:t>
      </w:r>
      <w:bookmarkEnd w:id="104"/>
    </w:p>
    <w:p w14:paraId="43646458" w14:textId="77777777" w:rsidR="00E234FE" w:rsidRPr="008E6AE0" w:rsidRDefault="00E234FE" w:rsidP="00E234FE">
      <w:pPr>
        <w:pStyle w:val="Heading3"/>
      </w:pPr>
      <w:bookmarkStart w:id="105" w:name="_Toc134124405"/>
      <w:bookmarkStart w:id="106" w:name="_Toc157882414"/>
      <w:bookmarkStart w:id="107" w:name="_Toc192189715"/>
      <w:r>
        <w:t>BMAP</w:t>
      </w:r>
      <w:r w:rsidRPr="008E6AE0">
        <w:t xml:space="preserve"> – </w:t>
      </w:r>
      <w:r>
        <w:t>Byte Map</w:t>
      </w:r>
      <w:bookmarkEnd w:id="105"/>
      <w:bookmarkEnd w:id="106"/>
      <w:bookmarkEnd w:id="107"/>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w:t>
            </w:r>
            <w:r>
              <w:rPr>
                <w:sz w:val="16"/>
                <w:szCs w:val="16"/>
              </w:rPr>
              <w:t xml:space="preserve">    </w:t>
            </w:r>
            <w:r>
              <w:rPr>
                <w:sz w:val="16"/>
                <w:szCs w:val="16"/>
              </w:rPr>
              <w:t>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w:t>
            </w:r>
            <w:r>
              <w:rPr>
                <w:sz w:val="16"/>
                <w:szCs w:val="16"/>
              </w:rPr>
              <w:t xml:space="preserve">   </w:t>
            </w:r>
            <w:r>
              <w:rPr>
                <w:sz w:val="16"/>
                <w:szCs w:val="16"/>
              </w:rPr>
              <w:t>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w:t>
            </w:r>
            <w:r>
              <w:rPr>
                <w:sz w:val="16"/>
                <w:szCs w:val="16"/>
              </w:rPr>
              <w:t xml:space="preserve">   3</w:t>
            </w:r>
            <w:r>
              <w:rPr>
                <w:sz w:val="16"/>
                <w:szCs w:val="16"/>
              </w:rPr>
              <w:t>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w:t>
            </w:r>
            <w:r>
              <w:rPr>
                <w:sz w:val="16"/>
                <w:szCs w:val="16"/>
              </w:rPr>
              <w:t xml:space="preserve">   2</w:t>
            </w:r>
            <w:r>
              <w:rPr>
                <w:sz w:val="16"/>
                <w:szCs w:val="16"/>
              </w:rPr>
              <w:t>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2</w:t>
            </w:r>
            <w:r>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Pr>
                <w:sz w:val="16"/>
                <w:szCs w:val="16"/>
              </w:rPr>
              <w:t xml:space="preserve">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108" w:name="_Toc157882428"/>
      <w:bookmarkStart w:id="109" w:name="_Toc157882427"/>
      <w:bookmarkStart w:id="110" w:name="_Toc157882423"/>
      <w:bookmarkStart w:id="111" w:name="_Toc157882417"/>
      <w:bookmarkStart w:id="112" w:name="_Toc157882415"/>
      <w:r>
        <w:br w:type="page"/>
      </w:r>
    </w:p>
    <w:p w14:paraId="597695F5" w14:textId="4BB537C9" w:rsidR="009A76A5" w:rsidRDefault="009A76A5" w:rsidP="009A76A5">
      <w:pPr>
        <w:pStyle w:val="Heading3"/>
      </w:pPr>
      <w:r>
        <w:lastRenderedPageBreak/>
        <w:t>CMOVNZ – Conditional Move if Non-Zero</w:t>
      </w:r>
      <w:bookmarkEnd w:id="112"/>
    </w:p>
    <w:p w14:paraId="3563CB65" w14:textId="77777777" w:rsidR="009A76A5" w:rsidRDefault="009A76A5" w:rsidP="009A76A5">
      <w:r>
        <w:rPr>
          <w:b/>
          <w:bCs/>
        </w:rPr>
        <w:t>CMOVNZ</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w:t>
            </w:r>
            <w:r>
              <w:rPr>
                <w:sz w:val="16"/>
                <w:szCs w:val="16"/>
              </w:rPr>
              <w:t>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r>
        <w:lastRenderedPageBreak/>
        <w:t>MAX3 – Maximum Signed Value</w:t>
      </w:r>
      <w:bookmarkEnd w:id="111"/>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r>
        <w:lastRenderedPageBreak/>
        <w:t>MAX</w:t>
      </w:r>
      <w:r>
        <w:t>U</w:t>
      </w:r>
      <w:r>
        <w:t xml:space="preserve">3 – Maximum </w:t>
      </w:r>
      <w:r w:rsidR="00E3724B">
        <w:t>Uns</w:t>
      </w:r>
      <w:r>
        <w:t>igned Value</w:t>
      </w:r>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 xml:space="preserve">Determines the maximum of three values in registers Ra, Rb and Rc and places the result in the target register Rt. Operands values are treated as </w:t>
      </w:r>
      <w:r>
        <w:t>un</w:t>
      </w:r>
      <w:r>
        <w:t>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113" w:name="_Toc157882419"/>
      <w:r>
        <w:br w:type="page"/>
      </w:r>
    </w:p>
    <w:p w14:paraId="05027D9C" w14:textId="3195F8E6" w:rsidR="00A647C1" w:rsidRDefault="00A647C1" w:rsidP="00A647C1">
      <w:pPr>
        <w:pStyle w:val="Heading3"/>
      </w:pPr>
      <w:r>
        <w:lastRenderedPageBreak/>
        <w:t>MID3 – Middle Value</w:t>
      </w:r>
      <w:bookmarkEnd w:id="113"/>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114" w:name="_Toc157882422"/>
      <w:bookmarkStart w:id="115" w:name="_Toc157882420"/>
      <w:r>
        <w:br w:type="page"/>
      </w:r>
    </w:p>
    <w:p w14:paraId="1CCC9FC2" w14:textId="22FA3CD2" w:rsidR="009F66C0" w:rsidRDefault="009F66C0" w:rsidP="009F66C0">
      <w:pPr>
        <w:pStyle w:val="Heading3"/>
      </w:pPr>
      <w:r>
        <w:lastRenderedPageBreak/>
        <w:t>MIDU3 – Middle Unsigned Value</w:t>
      </w:r>
      <w:bookmarkEnd w:id="115"/>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116" w:name="_Toc157882421"/>
      <w:r>
        <w:br w:type="page"/>
      </w:r>
    </w:p>
    <w:p w14:paraId="261126BB" w14:textId="46AA9342" w:rsidR="00666051" w:rsidRDefault="00666051" w:rsidP="00666051">
      <w:pPr>
        <w:pStyle w:val="Heading3"/>
      </w:pPr>
      <w:r>
        <w:lastRenderedPageBreak/>
        <w:t>MIN3 – Minimum Value</w:t>
      </w:r>
      <w:bookmarkEnd w:id="116"/>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r>
        <w:lastRenderedPageBreak/>
        <w:t>MINU3 – Minimum Unsigned Value</w:t>
      </w:r>
      <w:bookmarkEnd w:id="114"/>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117" w:name="_Toc192189716"/>
      <w:r>
        <w:lastRenderedPageBreak/>
        <w:t>MOVE – Move Register to Register</w:t>
      </w:r>
      <w:bookmarkEnd w:id="110"/>
      <w:bookmarkEnd w:id="117"/>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21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118" w:name="_Toc192189717"/>
      <w:r>
        <w:lastRenderedPageBreak/>
        <w:t>MUX – Multiplex</w:t>
      </w:r>
      <w:bookmarkEnd w:id="109"/>
      <w:bookmarkEnd w:id="118"/>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77777777" w:rsidR="00D040F1" w:rsidRDefault="00D040F1" w:rsidP="00D040F1">
      <w:pPr>
        <w:ind w:left="720"/>
      </w:pPr>
      <w:r>
        <w:t>If a bit in Ra is set then the bit of the target register is set to the corresponding bit in Rb, otherwise the bit in the target register is set to the corresponding bit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w:t>
            </w:r>
            <w:r>
              <w:rPr>
                <w:sz w:val="16"/>
                <w:szCs w:val="16"/>
              </w:rPr>
              <w:t xml:space="preserve">    </w:t>
            </w:r>
            <w:r>
              <w:rPr>
                <w:sz w:val="16"/>
                <w:szCs w:val="16"/>
              </w:rPr>
              <w:t>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w:t>
            </w:r>
            <w:r>
              <w:rPr>
                <w:sz w:val="16"/>
                <w:szCs w:val="16"/>
              </w:rPr>
              <w:t>0</w:t>
            </w:r>
            <w:r>
              <w:rPr>
                <w:sz w:val="16"/>
                <w:szCs w:val="16"/>
              </w:rPr>
              <w:t xml:space="preserve">   </w:t>
            </w:r>
            <w:r>
              <w:rPr>
                <w:sz w:val="16"/>
                <w:szCs w:val="16"/>
              </w:rPr>
              <w:t>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w:t>
            </w:r>
            <w:r>
              <w:rPr>
                <w:sz w:val="16"/>
                <w:szCs w:val="16"/>
              </w:rPr>
              <w:t xml:space="preserve">   3</w:t>
            </w:r>
            <w:r>
              <w:rPr>
                <w:sz w:val="16"/>
                <w:szCs w:val="16"/>
              </w:rPr>
              <w:t>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w:t>
            </w:r>
            <w:r>
              <w:rPr>
                <w:sz w:val="16"/>
                <w:szCs w:val="16"/>
              </w:rPr>
              <w:t xml:space="preserve">   2</w:t>
            </w:r>
            <w:r>
              <w:rPr>
                <w:sz w:val="16"/>
                <w:szCs w:val="16"/>
              </w:rPr>
              <w:t>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21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418"/>
        <w:gridCol w:w="2268"/>
      </w:tblGrid>
      <w:tr w:rsidR="00D040F1" w:rsidRPr="000F4180" w14:paraId="143BF815" w14:textId="77777777" w:rsidTr="00606117">
        <w:tc>
          <w:tcPr>
            <w:tcW w:w="1418" w:type="dxa"/>
            <w:shd w:val="clear" w:color="auto" w:fill="3A3A3A" w:themeFill="background2" w:themeFillShade="40"/>
          </w:tcPr>
          <w:p w14:paraId="2DE01E27" w14:textId="77777777" w:rsidR="00D040F1" w:rsidRPr="000F4180" w:rsidRDefault="00D040F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9F19709" w14:textId="77777777" w:rsidR="00D040F1" w:rsidRPr="000F4180" w:rsidRDefault="00D040F1" w:rsidP="00606117">
            <w:pPr>
              <w:rPr>
                <w:color w:val="FFFFFF" w:themeColor="background1"/>
              </w:rPr>
            </w:pPr>
            <w:r>
              <w:rPr>
                <w:color w:val="FFFFFF" w:themeColor="background1"/>
              </w:rPr>
              <w:t>Precision</w:t>
            </w:r>
          </w:p>
        </w:tc>
      </w:tr>
      <w:tr w:rsidR="00D040F1" w14:paraId="4DCF4688" w14:textId="77777777" w:rsidTr="00606117">
        <w:tc>
          <w:tcPr>
            <w:tcW w:w="1418" w:type="dxa"/>
          </w:tcPr>
          <w:p w14:paraId="5BA8FFDD" w14:textId="77777777" w:rsidR="00D040F1" w:rsidRDefault="00D040F1" w:rsidP="00606117">
            <w:pPr>
              <w:jc w:val="center"/>
            </w:pPr>
            <w:r>
              <w:t>104</w:t>
            </w:r>
          </w:p>
        </w:tc>
        <w:tc>
          <w:tcPr>
            <w:tcW w:w="2268" w:type="dxa"/>
          </w:tcPr>
          <w:p w14:paraId="7D6CB100" w14:textId="15DC2EEA" w:rsidR="00D040F1" w:rsidRDefault="0054138E" w:rsidP="00606117">
            <w:r>
              <w:t>reserved</w:t>
            </w:r>
          </w:p>
        </w:tc>
      </w:tr>
      <w:tr w:rsidR="00D040F1" w14:paraId="186B4F5B" w14:textId="77777777" w:rsidTr="00606117">
        <w:tc>
          <w:tcPr>
            <w:tcW w:w="1418" w:type="dxa"/>
          </w:tcPr>
          <w:p w14:paraId="23D1C139" w14:textId="77777777" w:rsidR="00D040F1" w:rsidRDefault="00D040F1" w:rsidP="00606117">
            <w:pPr>
              <w:jc w:val="center"/>
            </w:pPr>
            <w:r>
              <w:t>105</w:t>
            </w:r>
          </w:p>
        </w:tc>
        <w:tc>
          <w:tcPr>
            <w:tcW w:w="2268" w:type="dxa"/>
          </w:tcPr>
          <w:p w14:paraId="40EE7E2D" w14:textId="550BFB45" w:rsidR="00D040F1" w:rsidRDefault="0054138E" w:rsidP="00606117">
            <w:r>
              <w:t>reserved</w:t>
            </w:r>
          </w:p>
        </w:tc>
      </w:tr>
      <w:tr w:rsidR="00D040F1" w14:paraId="06658A65" w14:textId="77777777" w:rsidTr="00606117">
        <w:tc>
          <w:tcPr>
            <w:tcW w:w="1418" w:type="dxa"/>
          </w:tcPr>
          <w:p w14:paraId="67D002B7" w14:textId="77777777" w:rsidR="00D040F1" w:rsidRDefault="00D040F1" w:rsidP="00606117">
            <w:pPr>
              <w:jc w:val="center"/>
            </w:pPr>
            <w:r>
              <w:t>106</w:t>
            </w:r>
          </w:p>
        </w:tc>
        <w:tc>
          <w:tcPr>
            <w:tcW w:w="2268" w:type="dxa"/>
          </w:tcPr>
          <w:p w14:paraId="32050A36" w14:textId="609B381E" w:rsidR="00D040F1" w:rsidRDefault="0054138E" w:rsidP="00606117">
            <w:r>
              <w:t>reserved</w:t>
            </w:r>
          </w:p>
        </w:tc>
      </w:tr>
      <w:tr w:rsidR="00D040F1" w14:paraId="47B99C5A" w14:textId="77777777" w:rsidTr="00606117">
        <w:tc>
          <w:tcPr>
            <w:tcW w:w="1418" w:type="dxa"/>
          </w:tcPr>
          <w:p w14:paraId="007AF0D4" w14:textId="77777777" w:rsidR="00D040F1" w:rsidRDefault="00D040F1" w:rsidP="00606117">
            <w:pPr>
              <w:jc w:val="center"/>
            </w:pPr>
            <w:r>
              <w:t>107</w:t>
            </w:r>
          </w:p>
        </w:tc>
        <w:tc>
          <w:tcPr>
            <w:tcW w:w="2268" w:type="dxa"/>
          </w:tcPr>
          <w:p w14:paraId="0775A7F8" w14:textId="77777777" w:rsidR="00D040F1" w:rsidRDefault="00D040F1" w:rsidP="00606117">
            <w:r>
              <w:t>octa</w:t>
            </w:r>
          </w:p>
        </w:tc>
      </w:tr>
      <w:tr w:rsidR="00D040F1" w14:paraId="1DBEBA44" w14:textId="77777777" w:rsidTr="00606117">
        <w:tc>
          <w:tcPr>
            <w:tcW w:w="1418" w:type="dxa"/>
          </w:tcPr>
          <w:p w14:paraId="36B00412" w14:textId="77777777" w:rsidR="00D040F1" w:rsidRDefault="00D040F1" w:rsidP="00606117">
            <w:pPr>
              <w:jc w:val="center"/>
            </w:pPr>
            <w:r>
              <w:t>2</w:t>
            </w:r>
          </w:p>
        </w:tc>
        <w:tc>
          <w:tcPr>
            <w:tcW w:w="2268" w:type="dxa"/>
          </w:tcPr>
          <w:p w14:paraId="199900C1" w14:textId="77777777" w:rsidR="00D040F1" w:rsidRDefault="00D040F1" w:rsidP="00606117">
            <w:r>
              <w:t>hexi</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77777777" w:rsidR="00D040F1" w:rsidRPr="0093761D" w:rsidRDefault="00D040F1" w:rsidP="00D040F1">
      <w:pPr>
        <w:rPr>
          <w:rStyle w:val="Strong"/>
        </w:rPr>
      </w:pPr>
      <w:r w:rsidRPr="0093761D">
        <w:rPr>
          <w:rStyle w:val="Strong"/>
        </w:rPr>
        <w:t>Operation:</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119" w:name="_Toc157882424"/>
      <w:r>
        <w:br w:type="page"/>
      </w:r>
    </w:p>
    <w:p w14:paraId="63500D1F" w14:textId="7C67F591" w:rsidR="0083504A" w:rsidRDefault="0083504A" w:rsidP="0083504A">
      <w:pPr>
        <w:pStyle w:val="Heading3"/>
      </w:pPr>
      <w:r>
        <w:lastRenderedPageBreak/>
        <w:t>SX – Sign Extend</w:t>
      </w:r>
      <w:bookmarkEnd w:id="119"/>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r>
        <w:t>Z</w:t>
      </w:r>
      <w:r>
        <w:t xml:space="preserve">X – </w:t>
      </w:r>
      <w:r>
        <w:t>Zero</w:t>
      </w:r>
      <w:r>
        <w:t xml:space="preserve"> Extend</w:t>
      </w:r>
    </w:p>
    <w:p w14:paraId="46D0A15F" w14:textId="2603A341" w:rsidR="00505A72" w:rsidRDefault="00505A72" w:rsidP="00505A72">
      <w:pPr>
        <w:rPr>
          <w:b/>
          <w:bCs/>
        </w:rPr>
      </w:pPr>
      <w:r>
        <w:rPr>
          <w:b/>
          <w:bCs/>
        </w:rPr>
        <w:t>Z</w:t>
      </w:r>
      <w:r>
        <w:rPr>
          <w:b/>
          <w:bCs/>
        </w:rPr>
        <w:t>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 xml:space="preserve">A value in a target register is </w:t>
      </w:r>
      <w:r>
        <w:t>zero</w:t>
      </w:r>
      <w:r>
        <w:t xml:space="preserve">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120" w:name="_Toc192189718"/>
      <w:r>
        <w:lastRenderedPageBreak/>
        <w:t>Logical Operations</w:t>
      </w:r>
      <w:bookmarkEnd w:id="108"/>
      <w:bookmarkEnd w:id="120"/>
    </w:p>
    <w:p w14:paraId="5860B30B" w14:textId="77777777" w:rsidR="00ED678D" w:rsidRDefault="00ED678D" w:rsidP="00ED678D">
      <w:pPr>
        <w:pStyle w:val="Heading3"/>
      </w:pPr>
      <w:bookmarkStart w:id="121" w:name="_AND_–_Bitwise"/>
      <w:bookmarkStart w:id="122" w:name="_Toc157882429"/>
      <w:bookmarkStart w:id="123" w:name="_Toc192189719"/>
      <w:bookmarkEnd w:id="121"/>
      <w:r>
        <w:t>AND – Bitwise And</w:t>
      </w:r>
      <w:bookmarkEnd w:id="122"/>
      <w:bookmarkEnd w:id="123"/>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w:t>
      </w:r>
      <w:r>
        <w:t>n</w:t>
      </w:r>
      <w:r>
        <w:t xml:space="preserve">d three registers and place the </w:t>
      </w:r>
      <w:r>
        <w:t>result</w:t>
      </w:r>
      <w:r>
        <w:t xml:space="preserve">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124" w:name="_Toc192189720"/>
      <w:r>
        <w:lastRenderedPageBreak/>
        <w:t>A</w:t>
      </w:r>
      <w:r w:rsidR="00F944C4">
        <w:t>N</w:t>
      </w:r>
      <w:r>
        <w:t>DI - Add Immediate</w:t>
      </w:r>
      <w:bookmarkEnd w:id="124"/>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D678D" w:rsidRPr="00790AD0" w14:paraId="1B0E22FF" w14:textId="77777777" w:rsidTr="00606117">
        <w:tc>
          <w:tcPr>
            <w:tcW w:w="0" w:type="auto"/>
            <w:tcBorders>
              <w:top w:val="nil"/>
              <w:left w:val="nil"/>
              <w:bottom w:val="single" w:sz="4" w:space="0" w:color="auto"/>
              <w:right w:val="nil"/>
            </w:tcBorders>
          </w:tcPr>
          <w:p w14:paraId="0A09F103" w14:textId="77777777" w:rsidR="00ED678D" w:rsidRDefault="00ED678D"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A6FB4D7" w14:textId="77777777" w:rsidR="00ED678D" w:rsidRDefault="00ED678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797126"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F69EDD"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3958E1"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138C5A"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FC1FA7"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572409" w14:textId="77777777" w:rsidR="00ED678D" w:rsidRDefault="00ED678D" w:rsidP="00606117">
            <w:pPr>
              <w:spacing w:after="0"/>
              <w:jc w:val="center"/>
              <w:rPr>
                <w:sz w:val="16"/>
                <w:szCs w:val="16"/>
              </w:rPr>
            </w:pPr>
            <w:r>
              <w:rPr>
                <w:sz w:val="16"/>
                <w:szCs w:val="16"/>
              </w:rPr>
              <w:t>1 0</w:t>
            </w:r>
          </w:p>
        </w:tc>
      </w:tr>
      <w:tr w:rsidR="00ED678D" w14:paraId="79B26FF0" w14:textId="77777777" w:rsidTr="00606117">
        <w:tc>
          <w:tcPr>
            <w:tcW w:w="0" w:type="auto"/>
            <w:tcBorders>
              <w:top w:val="single" w:sz="4" w:space="0" w:color="auto"/>
              <w:left w:val="single" w:sz="4" w:space="0" w:color="auto"/>
              <w:bottom w:val="single" w:sz="4" w:space="0" w:color="auto"/>
              <w:right w:val="single" w:sz="4" w:space="0" w:color="auto"/>
            </w:tcBorders>
          </w:tcPr>
          <w:p w14:paraId="08614D2F" w14:textId="77777777" w:rsidR="00ED678D" w:rsidRPr="00F468DF" w:rsidRDefault="00ED678D"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7DAAE90" w14:textId="77777777" w:rsidR="00ED678D" w:rsidRPr="00F468DF" w:rsidRDefault="00ED678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77D6A" w14:textId="77777777" w:rsidR="00ED678D" w:rsidRPr="00F468DF" w:rsidRDefault="00ED678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C4320B4"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A6107"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E78EF87" w14:textId="77777777" w:rsidR="00ED678D" w:rsidRPr="00F468DF" w:rsidRDefault="00ED678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A11C5" w14:textId="1521AD66"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D872A1" w14:textId="77777777" w:rsidR="00ED678D" w:rsidRDefault="00ED678D" w:rsidP="00606117">
            <w:pPr>
              <w:spacing w:after="0"/>
              <w:jc w:val="center"/>
              <w:rPr>
                <w:sz w:val="16"/>
                <w:szCs w:val="16"/>
              </w:rPr>
            </w:pPr>
            <w:r>
              <w:rPr>
                <w:sz w:val="16"/>
                <w:szCs w:val="16"/>
              </w:rPr>
              <w:t>1</w:t>
            </w:r>
            <w:r w:rsidRPr="0058501F">
              <w:rPr>
                <w:sz w:val="16"/>
                <w:szCs w:val="16"/>
                <w:vertAlign w:val="subscript"/>
              </w:rPr>
              <w:t>2</w:t>
            </w:r>
          </w:p>
        </w:tc>
      </w:tr>
    </w:tbl>
    <w:p w14:paraId="4D7D4824" w14:textId="77777777" w:rsidR="00ED678D" w:rsidRDefault="00ED678D" w:rsidP="00ED678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D678D" w:rsidRPr="00790AD0" w14:paraId="0E5DF70B" w14:textId="77777777" w:rsidTr="00606117">
        <w:tc>
          <w:tcPr>
            <w:tcW w:w="0" w:type="auto"/>
            <w:tcBorders>
              <w:top w:val="nil"/>
              <w:left w:val="nil"/>
              <w:bottom w:val="single" w:sz="4" w:space="0" w:color="auto"/>
              <w:right w:val="nil"/>
            </w:tcBorders>
          </w:tcPr>
          <w:p w14:paraId="5A4573F4" w14:textId="77777777" w:rsidR="00ED678D" w:rsidRDefault="00ED678D"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57E408B" w14:textId="77777777" w:rsidR="00ED678D" w:rsidRDefault="00ED678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77ED35C"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F5978"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B9843C3"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B6C4A49"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6AA012"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BAC4E" w14:textId="77777777" w:rsidR="00ED678D" w:rsidRDefault="00ED678D" w:rsidP="00606117">
            <w:pPr>
              <w:spacing w:after="0"/>
              <w:jc w:val="center"/>
              <w:rPr>
                <w:sz w:val="16"/>
                <w:szCs w:val="16"/>
              </w:rPr>
            </w:pPr>
            <w:r>
              <w:rPr>
                <w:sz w:val="16"/>
                <w:szCs w:val="16"/>
              </w:rPr>
              <w:t>1 0</w:t>
            </w:r>
          </w:p>
        </w:tc>
      </w:tr>
      <w:tr w:rsidR="00ED678D" w14:paraId="558610B3" w14:textId="77777777" w:rsidTr="00606117">
        <w:tc>
          <w:tcPr>
            <w:tcW w:w="0" w:type="auto"/>
            <w:tcBorders>
              <w:top w:val="single" w:sz="4" w:space="0" w:color="auto"/>
              <w:left w:val="single" w:sz="4" w:space="0" w:color="auto"/>
              <w:bottom w:val="single" w:sz="4" w:space="0" w:color="auto"/>
              <w:right w:val="single" w:sz="4" w:space="0" w:color="auto"/>
            </w:tcBorders>
          </w:tcPr>
          <w:p w14:paraId="45DB1825" w14:textId="77777777" w:rsidR="00ED678D" w:rsidRPr="00F468DF" w:rsidRDefault="00ED678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13A114C" w14:textId="77777777" w:rsidR="00ED678D" w:rsidRPr="00F468DF" w:rsidRDefault="00ED678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63986" w14:textId="77777777" w:rsidR="00ED678D" w:rsidRPr="00F468DF" w:rsidRDefault="00ED678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8C983E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D5F911"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CC0CF96" w14:textId="77777777" w:rsidR="00ED678D" w:rsidRPr="00F468DF" w:rsidRDefault="00ED678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E89DE3" w14:textId="23508EE8"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DD29F" w14:textId="0DEB8D62" w:rsidR="00ED678D" w:rsidRDefault="00BF7561" w:rsidP="00606117">
            <w:pPr>
              <w:spacing w:after="0"/>
              <w:jc w:val="center"/>
              <w:rPr>
                <w:sz w:val="16"/>
                <w:szCs w:val="16"/>
              </w:rPr>
            </w:pPr>
            <w:r>
              <w:rPr>
                <w:sz w:val="16"/>
                <w:szCs w:val="16"/>
              </w:rPr>
              <w:t>2</w:t>
            </w:r>
            <w:r w:rsidR="00ED678D" w:rsidRPr="0058501F">
              <w:rPr>
                <w:sz w:val="16"/>
                <w:szCs w:val="16"/>
                <w:vertAlign w:val="subscript"/>
              </w:rPr>
              <w:t>2</w:t>
            </w:r>
          </w:p>
        </w:tc>
      </w:tr>
    </w:tbl>
    <w:p w14:paraId="133B954C" w14:textId="77777777" w:rsidR="00ED678D" w:rsidRDefault="00ED678D" w:rsidP="00ED678D"/>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125" w:name="_Toc157882433"/>
      <w:r>
        <w:br w:type="page"/>
      </w:r>
    </w:p>
    <w:p w14:paraId="155CB2CA" w14:textId="615AD970" w:rsidR="00CD3FC4" w:rsidRDefault="00CD3FC4" w:rsidP="00CD3FC4">
      <w:pPr>
        <w:pStyle w:val="Heading3"/>
      </w:pPr>
      <w:bookmarkStart w:id="126" w:name="_Toc192189721"/>
      <w:r>
        <w:lastRenderedPageBreak/>
        <w:t>EOR – Bitwise Exclusive Or</w:t>
      </w:r>
      <w:bookmarkEnd w:id="125"/>
      <w:bookmarkEnd w:id="126"/>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 xml:space="preserve">Rt = (Ra ^ Rb) </w:t>
            </w:r>
            <w:r>
              <w:t>+</w:t>
            </w:r>
            <w:r>
              <w:t xml:space="preserve"> Rc</w:t>
            </w:r>
          </w:p>
        </w:tc>
        <w:tc>
          <w:tcPr>
            <w:tcW w:w="2693" w:type="dxa"/>
          </w:tcPr>
          <w:p w14:paraId="4099DFD5" w14:textId="3D6F7B34" w:rsidR="00401299" w:rsidRDefault="00401299" w:rsidP="00401299">
            <w:r>
              <w:t>EOR_</w:t>
            </w:r>
            <w:r>
              <w:t>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127" w:name="_Toc157882434"/>
      <w:r>
        <w:br w:type="page"/>
      </w:r>
    </w:p>
    <w:p w14:paraId="4A54457C" w14:textId="0C95454B" w:rsidR="00AA4C20" w:rsidRDefault="00AA4C20" w:rsidP="00AA4C20">
      <w:pPr>
        <w:pStyle w:val="Heading3"/>
      </w:pPr>
      <w:bookmarkStart w:id="128" w:name="_Toc192189722"/>
      <w:r>
        <w:lastRenderedPageBreak/>
        <w:t>EORI – Exclusive Or Immediate</w:t>
      </w:r>
      <w:bookmarkEnd w:id="127"/>
      <w:bookmarkEnd w:id="128"/>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7A36F7" w:rsidRPr="00790AD0" w14:paraId="702C2B44" w14:textId="77777777" w:rsidTr="00606117">
        <w:tc>
          <w:tcPr>
            <w:tcW w:w="0" w:type="auto"/>
            <w:tcBorders>
              <w:top w:val="nil"/>
              <w:left w:val="nil"/>
              <w:bottom w:val="single" w:sz="4" w:space="0" w:color="auto"/>
              <w:right w:val="nil"/>
            </w:tcBorders>
          </w:tcPr>
          <w:p w14:paraId="19693451" w14:textId="77777777" w:rsidR="007A36F7" w:rsidRDefault="007A36F7"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408D832" w14:textId="77777777" w:rsidR="007A36F7" w:rsidRDefault="007A36F7"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25AEF07" w14:textId="77777777" w:rsidR="007A36F7" w:rsidRDefault="007A36F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5909292" w14:textId="77777777" w:rsidR="007A36F7" w:rsidRPr="00790AD0" w:rsidRDefault="007A36F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53B943" w14:textId="77777777" w:rsidR="007A36F7" w:rsidRPr="00790AD0" w:rsidRDefault="007A36F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F73174" w14:textId="77777777" w:rsidR="007A36F7" w:rsidRPr="00790AD0" w:rsidRDefault="007A36F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A31217A"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DE4C91" w14:textId="77777777" w:rsidR="007A36F7" w:rsidRDefault="007A36F7" w:rsidP="00606117">
            <w:pPr>
              <w:spacing w:after="0"/>
              <w:jc w:val="center"/>
              <w:rPr>
                <w:sz w:val="16"/>
                <w:szCs w:val="16"/>
              </w:rPr>
            </w:pPr>
            <w:r>
              <w:rPr>
                <w:sz w:val="16"/>
                <w:szCs w:val="16"/>
              </w:rPr>
              <w:t>1 0</w:t>
            </w:r>
          </w:p>
        </w:tc>
      </w:tr>
      <w:tr w:rsidR="007A36F7" w14:paraId="3F127BDA" w14:textId="77777777" w:rsidTr="00606117">
        <w:tc>
          <w:tcPr>
            <w:tcW w:w="0" w:type="auto"/>
            <w:tcBorders>
              <w:top w:val="single" w:sz="4" w:space="0" w:color="auto"/>
              <w:left w:val="single" w:sz="4" w:space="0" w:color="auto"/>
              <w:bottom w:val="single" w:sz="4" w:space="0" w:color="auto"/>
              <w:right w:val="single" w:sz="4" w:space="0" w:color="auto"/>
            </w:tcBorders>
          </w:tcPr>
          <w:p w14:paraId="6984D2AD" w14:textId="77777777" w:rsidR="007A36F7" w:rsidRPr="00F468DF" w:rsidRDefault="007A36F7"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793242B" w14:textId="77777777" w:rsidR="007A36F7" w:rsidRPr="00F468DF" w:rsidRDefault="007A36F7"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DF5FFC" w14:textId="77777777" w:rsidR="007A36F7" w:rsidRPr="00F468DF" w:rsidRDefault="007A36F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E7222A2"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783C1" w14:textId="77777777" w:rsidR="007A36F7" w:rsidRPr="00F468DF" w:rsidRDefault="007A36F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4767A53" w14:textId="77777777" w:rsidR="007A36F7" w:rsidRPr="00F468DF" w:rsidRDefault="007A36F7"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F9B9F" w14:textId="3972989F"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41D197" w14:textId="77777777" w:rsidR="007A36F7" w:rsidRDefault="007A36F7" w:rsidP="00606117">
            <w:pPr>
              <w:spacing w:after="0"/>
              <w:jc w:val="center"/>
              <w:rPr>
                <w:sz w:val="16"/>
                <w:szCs w:val="16"/>
              </w:rPr>
            </w:pPr>
            <w:r>
              <w:rPr>
                <w:sz w:val="16"/>
                <w:szCs w:val="16"/>
              </w:rPr>
              <w:t>1</w:t>
            </w:r>
            <w:r w:rsidRPr="0058501F">
              <w:rPr>
                <w:sz w:val="16"/>
                <w:szCs w:val="16"/>
                <w:vertAlign w:val="subscript"/>
              </w:rPr>
              <w:t>2</w:t>
            </w:r>
          </w:p>
        </w:tc>
      </w:tr>
    </w:tbl>
    <w:p w14:paraId="213BE1CC" w14:textId="77777777" w:rsidR="007A36F7" w:rsidRDefault="007A36F7" w:rsidP="00AA4C2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B4E5D" w:rsidRPr="00790AD0" w14:paraId="343164E6" w14:textId="77777777" w:rsidTr="00606117">
        <w:tc>
          <w:tcPr>
            <w:tcW w:w="0" w:type="auto"/>
            <w:tcBorders>
              <w:top w:val="nil"/>
              <w:left w:val="nil"/>
              <w:bottom w:val="single" w:sz="4" w:space="0" w:color="auto"/>
              <w:right w:val="nil"/>
            </w:tcBorders>
          </w:tcPr>
          <w:p w14:paraId="07120162" w14:textId="77777777" w:rsidR="002B4E5D" w:rsidRDefault="002B4E5D"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8CBCDDD" w14:textId="77777777" w:rsidR="002B4E5D" w:rsidRDefault="002B4E5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DA57925" w14:textId="77777777" w:rsidR="002B4E5D" w:rsidRDefault="002B4E5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253C75" w14:textId="77777777" w:rsidR="002B4E5D" w:rsidRPr="00790AD0" w:rsidRDefault="002B4E5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8D414C" w14:textId="77777777" w:rsidR="002B4E5D" w:rsidRPr="00790AD0" w:rsidRDefault="002B4E5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90EF6EC" w14:textId="77777777" w:rsidR="002B4E5D" w:rsidRPr="00790AD0" w:rsidRDefault="002B4E5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238E4E" w14:textId="77777777" w:rsidR="002B4E5D" w:rsidRPr="00790AD0" w:rsidRDefault="002B4E5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17269F" w14:textId="77777777" w:rsidR="002B4E5D" w:rsidRDefault="002B4E5D" w:rsidP="00606117">
            <w:pPr>
              <w:spacing w:after="0"/>
              <w:jc w:val="center"/>
              <w:rPr>
                <w:sz w:val="16"/>
                <w:szCs w:val="16"/>
              </w:rPr>
            </w:pPr>
            <w:r>
              <w:rPr>
                <w:sz w:val="16"/>
                <w:szCs w:val="16"/>
              </w:rPr>
              <w:t>1 0</w:t>
            </w:r>
          </w:p>
        </w:tc>
      </w:tr>
      <w:tr w:rsidR="002B4E5D" w14:paraId="5934D4EA" w14:textId="77777777" w:rsidTr="00606117">
        <w:tc>
          <w:tcPr>
            <w:tcW w:w="0" w:type="auto"/>
            <w:tcBorders>
              <w:top w:val="single" w:sz="4" w:space="0" w:color="auto"/>
              <w:left w:val="single" w:sz="4" w:space="0" w:color="auto"/>
              <w:bottom w:val="single" w:sz="4" w:space="0" w:color="auto"/>
              <w:right w:val="single" w:sz="4" w:space="0" w:color="auto"/>
            </w:tcBorders>
          </w:tcPr>
          <w:p w14:paraId="65F89BCD" w14:textId="77777777" w:rsidR="002B4E5D" w:rsidRPr="00F468DF" w:rsidRDefault="002B4E5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D7DF5EC" w14:textId="77777777" w:rsidR="002B4E5D" w:rsidRPr="00F468DF" w:rsidRDefault="002B4E5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50082C" w14:textId="77777777" w:rsidR="002B4E5D" w:rsidRPr="00F468DF" w:rsidRDefault="002B4E5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D56449E" w14:textId="77777777" w:rsidR="002B4E5D" w:rsidRPr="00F468DF" w:rsidRDefault="002B4E5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9349EC" w14:textId="77777777" w:rsidR="002B4E5D" w:rsidRPr="00F468DF" w:rsidRDefault="002B4E5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A87CB8F" w14:textId="77777777" w:rsidR="002B4E5D" w:rsidRPr="00F468DF" w:rsidRDefault="002B4E5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90B4A" w14:textId="39474466" w:rsidR="002B4E5D" w:rsidRPr="00F468DF" w:rsidRDefault="002B4E5D"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52BD4C" w14:textId="77777777" w:rsidR="002B4E5D" w:rsidRDefault="002B4E5D" w:rsidP="00606117">
            <w:pPr>
              <w:spacing w:after="0"/>
              <w:jc w:val="center"/>
              <w:rPr>
                <w:sz w:val="16"/>
                <w:szCs w:val="16"/>
              </w:rPr>
            </w:pPr>
            <w:r>
              <w:rPr>
                <w:sz w:val="16"/>
                <w:szCs w:val="16"/>
              </w:rPr>
              <w:t>2</w:t>
            </w:r>
            <w:r w:rsidRPr="0058501F">
              <w:rPr>
                <w:sz w:val="16"/>
                <w:szCs w:val="16"/>
                <w:vertAlign w:val="subscript"/>
              </w:rPr>
              <w:t>2</w:t>
            </w:r>
          </w:p>
        </w:tc>
      </w:tr>
    </w:tbl>
    <w:p w14:paraId="15C09D8F" w14:textId="77777777" w:rsidR="007A36F7" w:rsidRDefault="007A36F7" w:rsidP="00AA4C20"/>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129" w:name="_Toc157882438"/>
      <w:r>
        <w:br w:type="page"/>
      </w:r>
    </w:p>
    <w:p w14:paraId="59E2264F" w14:textId="2BB8ED33" w:rsidR="00AB0E09" w:rsidRDefault="00AB0E09" w:rsidP="00AB0E09">
      <w:pPr>
        <w:pStyle w:val="Heading3"/>
      </w:pPr>
      <w:r>
        <w:lastRenderedPageBreak/>
        <w:t>OR – Bitwise Or</w:t>
      </w:r>
      <w:bookmarkEnd w:id="129"/>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 xml:space="preserve">Rt = (Ra | Rb) </w:t>
            </w:r>
            <w:r>
              <w:t>+</w:t>
            </w:r>
            <w:r>
              <w:t xml:space="preserve"> Rc</w:t>
            </w:r>
          </w:p>
        </w:tc>
        <w:tc>
          <w:tcPr>
            <w:tcW w:w="1701" w:type="dxa"/>
          </w:tcPr>
          <w:p w14:paraId="1F5474A8" w14:textId="1671B8F8" w:rsidR="009B740F" w:rsidRDefault="009B740F" w:rsidP="009B740F">
            <w:r>
              <w:t>OR_</w:t>
            </w:r>
            <w:r>
              <w:t>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r>
        <w:lastRenderedPageBreak/>
        <w:t xml:space="preserve">ORI – </w:t>
      </w:r>
      <w:r>
        <w:t>In</w:t>
      </w:r>
      <w:r>
        <w:t>clusive Or Immediate</w:t>
      </w:r>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w:t>
      </w:r>
      <w:r>
        <w:t>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54C91" w:rsidRPr="00790AD0" w14:paraId="4637790C" w14:textId="77777777" w:rsidTr="00606117">
        <w:tc>
          <w:tcPr>
            <w:tcW w:w="0" w:type="auto"/>
            <w:tcBorders>
              <w:top w:val="nil"/>
              <w:left w:val="nil"/>
              <w:bottom w:val="single" w:sz="4" w:space="0" w:color="auto"/>
              <w:right w:val="nil"/>
            </w:tcBorders>
          </w:tcPr>
          <w:p w14:paraId="63131623" w14:textId="77777777" w:rsidR="00A54C91" w:rsidRDefault="00A54C91"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E452B62" w14:textId="77777777" w:rsidR="00A54C91" w:rsidRDefault="00A54C91"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E9E334D" w14:textId="77777777" w:rsidR="00A54C91" w:rsidRDefault="00A54C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62315F8" w14:textId="77777777" w:rsidR="00A54C91" w:rsidRPr="00790AD0" w:rsidRDefault="00A54C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0EB4D1" w14:textId="77777777" w:rsidR="00A54C91" w:rsidRPr="00790AD0" w:rsidRDefault="00A54C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E3B9B15" w14:textId="77777777" w:rsidR="00A54C91" w:rsidRPr="00790AD0" w:rsidRDefault="00A54C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B93059"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809742" w14:textId="77777777" w:rsidR="00A54C91" w:rsidRDefault="00A54C91" w:rsidP="00606117">
            <w:pPr>
              <w:spacing w:after="0"/>
              <w:jc w:val="center"/>
              <w:rPr>
                <w:sz w:val="16"/>
                <w:szCs w:val="16"/>
              </w:rPr>
            </w:pPr>
            <w:r>
              <w:rPr>
                <w:sz w:val="16"/>
                <w:szCs w:val="16"/>
              </w:rPr>
              <w:t>1 0</w:t>
            </w:r>
          </w:p>
        </w:tc>
      </w:tr>
      <w:tr w:rsidR="00A54C91" w14:paraId="569D88B9" w14:textId="77777777" w:rsidTr="00606117">
        <w:tc>
          <w:tcPr>
            <w:tcW w:w="0" w:type="auto"/>
            <w:tcBorders>
              <w:top w:val="single" w:sz="4" w:space="0" w:color="auto"/>
              <w:left w:val="single" w:sz="4" w:space="0" w:color="auto"/>
              <w:bottom w:val="single" w:sz="4" w:space="0" w:color="auto"/>
              <w:right w:val="single" w:sz="4" w:space="0" w:color="auto"/>
            </w:tcBorders>
          </w:tcPr>
          <w:p w14:paraId="592B926E" w14:textId="77777777" w:rsidR="00A54C91" w:rsidRPr="00F468DF" w:rsidRDefault="00A54C91"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79D7454" w14:textId="77777777" w:rsidR="00A54C91" w:rsidRPr="00F468DF" w:rsidRDefault="00A54C91"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84A9B5" w14:textId="77777777" w:rsidR="00A54C91" w:rsidRPr="00F468DF" w:rsidRDefault="00A54C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26F73DF"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1A3D" w14:textId="77777777" w:rsidR="00A54C91" w:rsidRPr="00F468DF" w:rsidRDefault="00A54C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9A4631C" w14:textId="77777777" w:rsidR="00A54C91" w:rsidRPr="00F468DF" w:rsidRDefault="00A54C91"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B17EB" w14:textId="118B40A2"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5157AF" w14:textId="77777777" w:rsidR="00A54C91" w:rsidRDefault="00A54C91" w:rsidP="00606117">
            <w:pPr>
              <w:spacing w:after="0"/>
              <w:jc w:val="center"/>
              <w:rPr>
                <w:sz w:val="16"/>
                <w:szCs w:val="16"/>
              </w:rPr>
            </w:pPr>
            <w:r>
              <w:rPr>
                <w:sz w:val="16"/>
                <w:szCs w:val="16"/>
              </w:rPr>
              <w:t>1</w:t>
            </w:r>
            <w:r w:rsidRPr="0058501F">
              <w:rPr>
                <w:sz w:val="16"/>
                <w:szCs w:val="16"/>
                <w:vertAlign w:val="subscript"/>
              </w:rPr>
              <w:t>2</w:t>
            </w:r>
          </w:p>
        </w:tc>
      </w:tr>
    </w:tbl>
    <w:p w14:paraId="74930B3A" w14:textId="77777777" w:rsidR="00A54C91" w:rsidRDefault="00A54C91" w:rsidP="00A54C9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54C91" w:rsidRPr="00790AD0" w14:paraId="0C6F104B" w14:textId="77777777" w:rsidTr="00606117">
        <w:tc>
          <w:tcPr>
            <w:tcW w:w="0" w:type="auto"/>
            <w:tcBorders>
              <w:top w:val="nil"/>
              <w:left w:val="nil"/>
              <w:bottom w:val="single" w:sz="4" w:space="0" w:color="auto"/>
              <w:right w:val="nil"/>
            </w:tcBorders>
          </w:tcPr>
          <w:p w14:paraId="4822B119" w14:textId="77777777" w:rsidR="00A54C91" w:rsidRDefault="00A54C91"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5F0DDD3" w14:textId="77777777" w:rsidR="00A54C91" w:rsidRDefault="00A54C91"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47AEE60" w14:textId="77777777" w:rsidR="00A54C91" w:rsidRDefault="00A54C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B17A320" w14:textId="77777777" w:rsidR="00A54C91" w:rsidRPr="00790AD0" w:rsidRDefault="00A54C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DA030E" w14:textId="77777777" w:rsidR="00A54C91" w:rsidRPr="00790AD0" w:rsidRDefault="00A54C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AB3F073" w14:textId="77777777" w:rsidR="00A54C91" w:rsidRPr="00790AD0" w:rsidRDefault="00A54C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1C46BE"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D2AE21" w14:textId="77777777" w:rsidR="00A54C91" w:rsidRDefault="00A54C91" w:rsidP="00606117">
            <w:pPr>
              <w:spacing w:after="0"/>
              <w:jc w:val="center"/>
              <w:rPr>
                <w:sz w:val="16"/>
                <w:szCs w:val="16"/>
              </w:rPr>
            </w:pPr>
            <w:r>
              <w:rPr>
                <w:sz w:val="16"/>
                <w:szCs w:val="16"/>
              </w:rPr>
              <w:t>1 0</w:t>
            </w:r>
          </w:p>
        </w:tc>
      </w:tr>
      <w:tr w:rsidR="00A54C91" w14:paraId="5C859126" w14:textId="77777777" w:rsidTr="00606117">
        <w:tc>
          <w:tcPr>
            <w:tcW w:w="0" w:type="auto"/>
            <w:tcBorders>
              <w:top w:val="single" w:sz="4" w:space="0" w:color="auto"/>
              <w:left w:val="single" w:sz="4" w:space="0" w:color="auto"/>
              <w:bottom w:val="single" w:sz="4" w:space="0" w:color="auto"/>
              <w:right w:val="single" w:sz="4" w:space="0" w:color="auto"/>
            </w:tcBorders>
          </w:tcPr>
          <w:p w14:paraId="1BD0BABB" w14:textId="77777777" w:rsidR="00A54C91" w:rsidRPr="00F468DF" w:rsidRDefault="00A54C91"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198553A" w14:textId="77777777" w:rsidR="00A54C91" w:rsidRPr="00F468DF" w:rsidRDefault="00A54C91"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0A5BE0" w14:textId="77777777" w:rsidR="00A54C91" w:rsidRPr="00F468DF" w:rsidRDefault="00A54C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47376F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8C737" w14:textId="77777777" w:rsidR="00A54C91" w:rsidRPr="00F468DF" w:rsidRDefault="00A54C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EF53D6" w14:textId="77777777" w:rsidR="00A54C91" w:rsidRPr="00F468DF" w:rsidRDefault="00A54C91"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6FFDD4" w14:textId="4A13F05C"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6973A1" w14:textId="77777777" w:rsidR="00A54C91" w:rsidRDefault="00A54C91" w:rsidP="00606117">
            <w:pPr>
              <w:spacing w:after="0"/>
              <w:jc w:val="center"/>
              <w:rPr>
                <w:sz w:val="16"/>
                <w:szCs w:val="16"/>
              </w:rPr>
            </w:pPr>
            <w:r>
              <w:rPr>
                <w:sz w:val="16"/>
                <w:szCs w:val="16"/>
              </w:rPr>
              <w:t>2</w:t>
            </w:r>
            <w:r w:rsidRPr="0058501F">
              <w:rPr>
                <w:sz w:val="16"/>
                <w:szCs w:val="16"/>
                <w:vertAlign w:val="subscript"/>
              </w:rPr>
              <w:t>2</w:t>
            </w:r>
          </w:p>
        </w:tc>
      </w:tr>
    </w:tbl>
    <w:p w14:paraId="0B1E3859" w14:textId="77777777" w:rsidR="00A54C91" w:rsidRDefault="00A54C91" w:rsidP="00A54C91"/>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130" w:name="_Toc157882442"/>
      <w:r>
        <w:br w:type="page"/>
      </w:r>
    </w:p>
    <w:p w14:paraId="54B646FE" w14:textId="318C5859" w:rsidR="008B520C" w:rsidRDefault="008B520C" w:rsidP="008B520C">
      <w:pPr>
        <w:pStyle w:val="Heading2"/>
      </w:pPr>
      <w:r>
        <w:lastRenderedPageBreak/>
        <w:t>Comparison Operations</w:t>
      </w:r>
      <w:bookmarkEnd w:id="130"/>
    </w:p>
    <w:p w14:paraId="6FCE5723" w14:textId="77777777" w:rsidR="008B520C" w:rsidRDefault="008B520C" w:rsidP="008B520C">
      <w:pPr>
        <w:pStyle w:val="Heading3"/>
      </w:pPr>
      <w:bookmarkStart w:id="131" w:name="_Toc157882443"/>
      <w:r>
        <w:t>Overview</w:t>
      </w:r>
      <w:bookmarkEnd w:id="131"/>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132" w:name="_Toc157882444"/>
      <w:bookmarkStart w:id="133" w:name="_Hlk135741781"/>
      <w:r>
        <w:t>CMP - Comparison</w:t>
      </w:r>
      <w:bookmarkEnd w:id="132"/>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134"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 xml:space="preserve">Rt = (Ra ? Rb) </w:t>
            </w:r>
            <w:r>
              <w:t>+</w:t>
            </w:r>
            <w:r>
              <w:t xml:space="preserve"> Rc</w:t>
            </w:r>
          </w:p>
        </w:tc>
        <w:tc>
          <w:tcPr>
            <w:tcW w:w="2693" w:type="dxa"/>
          </w:tcPr>
          <w:p w14:paraId="6416E9A1" w14:textId="41083F2C" w:rsidR="009F777B" w:rsidRDefault="009F777B" w:rsidP="009F777B">
            <w:r>
              <w:t>CMP_</w:t>
            </w:r>
            <w:r>
              <w:t>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134"/>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133"/>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135" w:name="_Toc157882445"/>
      <w:r>
        <w:br w:type="page"/>
      </w:r>
    </w:p>
    <w:p w14:paraId="1817D374" w14:textId="735C7266" w:rsidR="00991A9F" w:rsidRDefault="00991A9F" w:rsidP="00991A9F">
      <w:pPr>
        <w:pStyle w:val="Heading3"/>
      </w:pPr>
      <w:r>
        <w:lastRenderedPageBreak/>
        <w:t>CMPI – Compare Immediate</w:t>
      </w:r>
      <w:bookmarkEnd w:id="135"/>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1A9F" w:rsidRPr="00790AD0" w14:paraId="6E599A1B" w14:textId="77777777" w:rsidTr="00606117">
        <w:tc>
          <w:tcPr>
            <w:tcW w:w="0" w:type="auto"/>
            <w:tcBorders>
              <w:top w:val="nil"/>
              <w:left w:val="nil"/>
              <w:bottom w:val="single" w:sz="4" w:space="0" w:color="auto"/>
              <w:right w:val="nil"/>
            </w:tcBorders>
          </w:tcPr>
          <w:p w14:paraId="6F6458BE" w14:textId="77777777" w:rsidR="00991A9F" w:rsidRDefault="00991A9F"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AD5BCB" w14:textId="77777777" w:rsidR="00991A9F" w:rsidRDefault="00991A9F"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0A774CE" w14:textId="77777777" w:rsidR="00991A9F" w:rsidRDefault="00991A9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8D8A1" w14:textId="77777777" w:rsidR="00991A9F" w:rsidRPr="00790AD0" w:rsidRDefault="00991A9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DB7180" w14:textId="77777777" w:rsidR="00991A9F" w:rsidRPr="00790AD0" w:rsidRDefault="00991A9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B9E339C" w14:textId="77777777" w:rsidR="00991A9F" w:rsidRPr="00790AD0" w:rsidRDefault="00991A9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2EC81A" w14:textId="77777777" w:rsidR="00991A9F" w:rsidRPr="00790AD0" w:rsidRDefault="00991A9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F84E2" w14:textId="77777777" w:rsidR="00991A9F" w:rsidRDefault="00991A9F" w:rsidP="00606117">
            <w:pPr>
              <w:spacing w:after="0"/>
              <w:jc w:val="center"/>
              <w:rPr>
                <w:sz w:val="16"/>
                <w:szCs w:val="16"/>
              </w:rPr>
            </w:pPr>
            <w:r>
              <w:rPr>
                <w:sz w:val="16"/>
                <w:szCs w:val="16"/>
              </w:rPr>
              <w:t>1 0</w:t>
            </w:r>
          </w:p>
        </w:tc>
      </w:tr>
      <w:tr w:rsidR="00991A9F" w14:paraId="0117B71A" w14:textId="77777777" w:rsidTr="00606117">
        <w:tc>
          <w:tcPr>
            <w:tcW w:w="0" w:type="auto"/>
            <w:tcBorders>
              <w:top w:val="single" w:sz="4" w:space="0" w:color="auto"/>
              <w:left w:val="single" w:sz="4" w:space="0" w:color="auto"/>
              <w:bottom w:val="single" w:sz="4" w:space="0" w:color="auto"/>
              <w:right w:val="single" w:sz="4" w:space="0" w:color="auto"/>
            </w:tcBorders>
          </w:tcPr>
          <w:p w14:paraId="7E79ED00" w14:textId="77777777" w:rsidR="00991A9F" w:rsidRPr="00F468DF" w:rsidRDefault="00991A9F"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86081F" w14:textId="77777777" w:rsidR="00991A9F" w:rsidRPr="00F468DF" w:rsidRDefault="00991A9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F24F1F" w14:textId="77777777" w:rsidR="00991A9F" w:rsidRPr="00F468DF" w:rsidRDefault="00991A9F"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0D24B81" w14:textId="77777777" w:rsidR="00991A9F" w:rsidRPr="00F468DF" w:rsidRDefault="00991A9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A7556E" w14:textId="77777777" w:rsidR="00991A9F" w:rsidRPr="00F468DF" w:rsidRDefault="00991A9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4850DF7" w14:textId="77777777" w:rsidR="00991A9F" w:rsidRPr="00F468DF" w:rsidRDefault="00991A9F"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58EA1" w14:textId="66AFE995" w:rsidR="00991A9F" w:rsidRPr="00F468DF" w:rsidRDefault="00991A9F"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D7E6C" w14:textId="77777777" w:rsidR="00991A9F" w:rsidRDefault="00991A9F" w:rsidP="00606117">
            <w:pPr>
              <w:spacing w:after="0"/>
              <w:jc w:val="center"/>
              <w:rPr>
                <w:sz w:val="16"/>
                <w:szCs w:val="16"/>
              </w:rPr>
            </w:pPr>
            <w:r>
              <w:rPr>
                <w:sz w:val="16"/>
                <w:szCs w:val="16"/>
              </w:rPr>
              <w:t>1</w:t>
            </w:r>
            <w:r w:rsidRPr="0058501F">
              <w:rPr>
                <w:sz w:val="16"/>
                <w:szCs w:val="16"/>
                <w:vertAlign w:val="subscript"/>
              </w:rPr>
              <w:t>2</w:t>
            </w:r>
          </w:p>
        </w:tc>
      </w:tr>
    </w:tbl>
    <w:p w14:paraId="60AF13F5" w14:textId="77777777" w:rsidR="00991A9F" w:rsidRDefault="00991A9F" w:rsidP="00991A9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93F4C" w:rsidRPr="00790AD0" w14:paraId="47EF7032" w14:textId="77777777" w:rsidTr="00606117">
        <w:tc>
          <w:tcPr>
            <w:tcW w:w="0" w:type="auto"/>
            <w:tcBorders>
              <w:top w:val="nil"/>
              <w:left w:val="nil"/>
              <w:bottom w:val="single" w:sz="4" w:space="0" w:color="auto"/>
              <w:right w:val="nil"/>
            </w:tcBorders>
          </w:tcPr>
          <w:p w14:paraId="3198AAB1" w14:textId="77777777" w:rsidR="00B93F4C" w:rsidRDefault="00B93F4C"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48D9031F" w14:textId="77777777" w:rsidR="00B93F4C" w:rsidRDefault="00B93F4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859864A" w14:textId="77777777" w:rsidR="00B93F4C" w:rsidRDefault="00B93F4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81B068" w14:textId="77777777" w:rsidR="00B93F4C" w:rsidRPr="00790AD0" w:rsidRDefault="00B93F4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59525B" w14:textId="77777777" w:rsidR="00B93F4C" w:rsidRPr="00790AD0" w:rsidRDefault="00B93F4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B95F52" w14:textId="77777777" w:rsidR="00B93F4C" w:rsidRPr="00790AD0" w:rsidRDefault="00B93F4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8ACD12" w14:textId="77777777" w:rsidR="00B93F4C" w:rsidRPr="00790AD0" w:rsidRDefault="00B93F4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E9DDD2" w14:textId="77777777" w:rsidR="00B93F4C" w:rsidRDefault="00B93F4C" w:rsidP="00606117">
            <w:pPr>
              <w:spacing w:after="0"/>
              <w:jc w:val="center"/>
              <w:rPr>
                <w:sz w:val="16"/>
                <w:szCs w:val="16"/>
              </w:rPr>
            </w:pPr>
            <w:r>
              <w:rPr>
                <w:sz w:val="16"/>
                <w:szCs w:val="16"/>
              </w:rPr>
              <w:t>1 0</w:t>
            </w:r>
          </w:p>
        </w:tc>
      </w:tr>
      <w:tr w:rsidR="00B93F4C" w14:paraId="3BF8FE52" w14:textId="77777777" w:rsidTr="00606117">
        <w:tc>
          <w:tcPr>
            <w:tcW w:w="0" w:type="auto"/>
            <w:tcBorders>
              <w:top w:val="single" w:sz="4" w:space="0" w:color="auto"/>
              <w:left w:val="single" w:sz="4" w:space="0" w:color="auto"/>
              <w:bottom w:val="single" w:sz="4" w:space="0" w:color="auto"/>
              <w:right w:val="single" w:sz="4" w:space="0" w:color="auto"/>
            </w:tcBorders>
          </w:tcPr>
          <w:p w14:paraId="47AFFCC4" w14:textId="77777777" w:rsidR="00B93F4C" w:rsidRPr="00F468DF" w:rsidRDefault="00B93F4C"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580B36F" w14:textId="77777777" w:rsidR="00B93F4C" w:rsidRPr="00F468DF" w:rsidRDefault="00B93F4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70870E" w14:textId="77777777" w:rsidR="00B93F4C" w:rsidRPr="00F468DF" w:rsidRDefault="00B93F4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FA2D34" w14:textId="77777777" w:rsidR="00B93F4C" w:rsidRPr="00F468DF" w:rsidRDefault="00B93F4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50D51" w14:textId="77777777" w:rsidR="00B93F4C" w:rsidRPr="00F468DF" w:rsidRDefault="00B93F4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FCA5C8" w14:textId="77777777" w:rsidR="00B93F4C" w:rsidRPr="00F468DF" w:rsidRDefault="00B93F4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0BCD3" w14:textId="0A16F2E9" w:rsidR="00B93F4C" w:rsidRPr="00F468DF" w:rsidRDefault="00B93F4C"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8DC52" w14:textId="77777777" w:rsidR="00B93F4C" w:rsidRDefault="00B93F4C" w:rsidP="00606117">
            <w:pPr>
              <w:spacing w:after="0"/>
              <w:jc w:val="center"/>
              <w:rPr>
                <w:sz w:val="16"/>
                <w:szCs w:val="16"/>
              </w:rPr>
            </w:pPr>
            <w:r>
              <w:rPr>
                <w:sz w:val="16"/>
                <w:szCs w:val="16"/>
              </w:rPr>
              <w:t>2</w:t>
            </w:r>
            <w:r w:rsidRPr="0058501F">
              <w:rPr>
                <w:sz w:val="16"/>
                <w:szCs w:val="16"/>
                <w:vertAlign w:val="subscript"/>
              </w:rPr>
              <w:t>2</w:t>
            </w:r>
          </w:p>
        </w:tc>
      </w:tr>
    </w:tbl>
    <w:p w14:paraId="44C568AA" w14:textId="77777777" w:rsidR="00B93F4C" w:rsidRDefault="00B93F4C" w:rsidP="00991A9F"/>
    <w:p w14:paraId="7C9314FA" w14:textId="77777777" w:rsidR="00B93F4C" w:rsidRDefault="00B93F4C" w:rsidP="00991A9F"/>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3F5B04B7" w14:textId="41990556" w:rsidR="00722262" w:rsidRDefault="00991A9F" w:rsidP="00722262">
      <w:pPr>
        <w:pStyle w:val="Heading3"/>
      </w:pPr>
      <w:r>
        <w:br w:type="page"/>
      </w:r>
      <w:bookmarkStart w:id="136" w:name="_Toc192189723"/>
      <w:bookmarkStart w:id="137" w:name="_Toc157882460"/>
      <w:r w:rsidR="00742C9E">
        <w:lastRenderedPageBreak/>
        <w:t>CMOV</w:t>
      </w:r>
      <w:r w:rsidR="00722262">
        <w:t xml:space="preserve">EQ – </w:t>
      </w:r>
      <w:r w:rsidR="00742C9E">
        <w:t>Conditional Move</w:t>
      </w:r>
      <w:r w:rsidR="00722262">
        <w:t xml:space="preserve"> if Equal</w:t>
      </w:r>
      <w:bookmarkEnd w:id="137"/>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138" w:name="_Toc157882449"/>
      <w:r>
        <w:br w:type="page"/>
      </w:r>
    </w:p>
    <w:p w14:paraId="12902F3C" w14:textId="71FFE597" w:rsidR="003E7037" w:rsidRDefault="003E7037" w:rsidP="003E7037">
      <w:pPr>
        <w:pStyle w:val="Heading3"/>
      </w:pPr>
      <w:r>
        <w:lastRenderedPageBreak/>
        <w:t>CMOV</w:t>
      </w:r>
      <w:r>
        <w:t>L</w:t>
      </w:r>
      <w:r w:rsidR="00DA678C">
        <w:t>E</w:t>
      </w:r>
      <w:r>
        <w:t xml:space="preserve"> – Conditional Move if</w:t>
      </w:r>
      <w:r>
        <w:t xml:space="preserve"> Less Than</w:t>
      </w:r>
      <w:r w:rsidR="00DA678C">
        <w:t xml:space="preserve"> or Equal</w:t>
      </w:r>
    </w:p>
    <w:p w14:paraId="4070C014" w14:textId="0AE50F8F" w:rsidR="003E7037" w:rsidRDefault="003E7037" w:rsidP="003E7037">
      <w:pPr>
        <w:rPr>
          <w:vertAlign w:val="subscript"/>
        </w:rPr>
      </w:pPr>
      <w:r>
        <w:t>CMOV</w:t>
      </w:r>
      <w:r>
        <w:t>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r>
        <w:lastRenderedPageBreak/>
        <w:t>CMOVLT – Conditional Move if Less Than</w:t>
      </w:r>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r>
        <w:lastRenderedPageBreak/>
        <w:t>SEQI –Set if Equal</w:t>
      </w:r>
      <w:bookmarkEnd w:id="138"/>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742DB9CB" w14:textId="5D111B1C" w:rsidR="0004660C" w:rsidRDefault="0004660C" w:rsidP="0004660C">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C7E63" w:rsidRPr="00790AD0" w14:paraId="494FDAE3" w14:textId="77777777" w:rsidTr="00606117">
        <w:tc>
          <w:tcPr>
            <w:tcW w:w="0" w:type="auto"/>
            <w:tcBorders>
              <w:top w:val="nil"/>
              <w:left w:val="nil"/>
              <w:bottom w:val="single" w:sz="4" w:space="0" w:color="auto"/>
              <w:right w:val="nil"/>
            </w:tcBorders>
          </w:tcPr>
          <w:p w14:paraId="53C054D2" w14:textId="77777777" w:rsidR="00DC7E63" w:rsidRDefault="00DC7E63"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482DD8D" w14:textId="77777777" w:rsidR="00DC7E63" w:rsidRDefault="00DC7E63"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7A14DB" w14:textId="77777777" w:rsidR="00DC7E63" w:rsidRDefault="00DC7E6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57EFCF6" w14:textId="77777777" w:rsidR="00DC7E63" w:rsidRPr="00790AD0" w:rsidRDefault="00DC7E6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B3652" w14:textId="77777777" w:rsidR="00DC7E63" w:rsidRPr="00790AD0" w:rsidRDefault="00DC7E6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FB02D" w14:textId="77777777" w:rsidR="00DC7E63" w:rsidRPr="00790AD0" w:rsidRDefault="00DC7E6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B64D4B" w14:textId="77777777" w:rsidR="00DC7E63" w:rsidRPr="00790AD0" w:rsidRDefault="00DC7E6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C010C3" w14:textId="77777777" w:rsidR="00DC7E63" w:rsidRDefault="00DC7E63" w:rsidP="00606117">
            <w:pPr>
              <w:spacing w:after="0"/>
              <w:jc w:val="center"/>
              <w:rPr>
                <w:sz w:val="16"/>
                <w:szCs w:val="16"/>
              </w:rPr>
            </w:pPr>
            <w:r>
              <w:rPr>
                <w:sz w:val="16"/>
                <w:szCs w:val="16"/>
              </w:rPr>
              <w:t>1 0</w:t>
            </w:r>
          </w:p>
        </w:tc>
      </w:tr>
      <w:tr w:rsidR="00DC7E63" w14:paraId="55664231" w14:textId="77777777" w:rsidTr="00606117">
        <w:tc>
          <w:tcPr>
            <w:tcW w:w="0" w:type="auto"/>
            <w:tcBorders>
              <w:top w:val="single" w:sz="4" w:space="0" w:color="auto"/>
              <w:left w:val="single" w:sz="4" w:space="0" w:color="auto"/>
              <w:bottom w:val="single" w:sz="4" w:space="0" w:color="auto"/>
              <w:right w:val="single" w:sz="4" w:space="0" w:color="auto"/>
            </w:tcBorders>
          </w:tcPr>
          <w:p w14:paraId="178D0C56" w14:textId="77777777" w:rsidR="00DC7E63" w:rsidRPr="00F468DF" w:rsidRDefault="00DC7E63"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91EF8DD" w14:textId="77777777" w:rsidR="00DC7E63" w:rsidRPr="00F468DF" w:rsidRDefault="00DC7E63"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E03E9" w14:textId="77777777" w:rsidR="00DC7E63" w:rsidRPr="00F468DF" w:rsidRDefault="00DC7E6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A28E260" w14:textId="77777777" w:rsidR="00DC7E63" w:rsidRPr="00F468DF" w:rsidRDefault="00DC7E63"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169D2" w14:textId="77777777" w:rsidR="00DC7E63" w:rsidRPr="00F468DF" w:rsidRDefault="00DC7E6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8C57B2D" w14:textId="77777777" w:rsidR="00DC7E63" w:rsidRPr="00F468DF" w:rsidRDefault="00DC7E63"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337AD" w14:textId="5C386F19" w:rsidR="00DC7E63" w:rsidRPr="00F468DF" w:rsidRDefault="00DC7E63" w:rsidP="00606117">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BC8E1" w14:textId="4911B000" w:rsidR="00DC7E63" w:rsidRDefault="00DC7E63" w:rsidP="00606117">
            <w:pPr>
              <w:spacing w:after="0"/>
              <w:jc w:val="center"/>
              <w:rPr>
                <w:sz w:val="16"/>
                <w:szCs w:val="16"/>
              </w:rPr>
            </w:pPr>
            <w:r>
              <w:rPr>
                <w:sz w:val="16"/>
                <w:szCs w:val="16"/>
              </w:rPr>
              <w:t>1</w:t>
            </w:r>
            <w:r w:rsidRPr="0058501F">
              <w:rPr>
                <w:sz w:val="16"/>
                <w:szCs w:val="16"/>
                <w:vertAlign w:val="subscript"/>
              </w:rPr>
              <w:t>2</w:t>
            </w:r>
          </w:p>
        </w:tc>
      </w:tr>
    </w:tbl>
    <w:p w14:paraId="003B4986" w14:textId="77777777" w:rsidR="00DC7E63" w:rsidRDefault="00DC7E63" w:rsidP="0004660C">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3765E" w:rsidRPr="00790AD0" w14:paraId="3469CB34" w14:textId="77777777" w:rsidTr="00606117">
        <w:tc>
          <w:tcPr>
            <w:tcW w:w="0" w:type="auto"/>
            <w:tcBorders>
              <w:top w:val="nil"/>
              <w:left w:val="nil"/>
              <w:bottom w:val="single" w:sz="4" w:space="0" w:color="auto"/>
              <w:right w:val="nil"/>
            </w:tcBorders>
          </w:tcPr>
          <w:p w14:paraId="4721AE94" w14:textId="4A457619" w:rsidR="00A3765E" w:rsidRDefault="00A3765E" w:rsidP="00606117">
            <w:pPr>
              <w:spacing w:after="0"/>
              <w:jc w:val="center"/>
              <w:rPr>
                <w:sz w:val="16"/>
                <w:szCs w:val="16"/>
              </w:rPr>
            </w:pPr>
            <w:r>
              <w:rPr>
                <w:sz w:val="16"/>
                <w:szCs w:val="16"/>
              </w:rPr>
              <w:t>95</w:t>
            </w:r>
            <w:r>
              <w:rPr>
                <w:sz w:val="16"/>
                <w:szCs w:val="16"/>
              </w:rPr>
              <w:t xml:space="preserve">                                                    25</w:t>
            </w:r>
          </w:p>
        </w:tc>
        <w:tc>
          <w:tcPr>
            <w:tcW w:w="0" w:type="auto"/>
            <w:tcBorders>
              <w:top w:val="nil"/>
              <w:left w:val="nil"/>
              <w:bottom w:val="single" w:sz="4" w:space="0" w:color="auto"/>
              <w:right w:val="nil"/>
            </w:tcBorders>
          </w:tcPr>
          <w:p w14:paraId="72335055" w14:textId="77777777" w:rsidR="00A3765E" w:rsidRDefault="00A3765E"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59DD4A6" w14:textId="77777777" w:rsidR="00A3765E" w:rsidRDefault="00A3765E"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F3C33E" w14:textId="77777777" w:rsidR="00A3765E" w:rsidRPr="00790AD0" w:rsidRDefault="00A3765E"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95DA51" w14:textId="77777777" w:rsidR="00A3765E" w:rsidRPr="00790AD0" w:rsidRDefault="00A3765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E5497D" w14:textId="77777777" w:rsidR="00A3765E" w:rsidRPr="00790AD0" w:rsidRDefault="00A3765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13F1E" w14:textId="77777777" w:rsidR="00A3765E" w:rsidRPr="00790AD0" w:rsidRDefault="00A3765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1F1B5F" w14:textId="77777777" w:rsidR="00A3765E" w:rsidRDefault="00A3765E" w:rsidP="00606117">
            <w:pPr>
              <w:spacing w:after="0"/>
              <w:jc w:val="center"/>
              <w:rPr>
                <w:sz w:val="16"/>
                <w:szCs w:val="16"/>
              </w:rPr>
            </w:pPr>
            <w:r>
              <w:rPr>
                <w:sz w:val="16"/>
                <w:szCs w:val="16"/>
              </w:rPr>
              <w:t>1 0</w:t>
            </w:r>
          </w:p>
        </w:tc>
      </w:tr>
      <w:tr w:rsidR="00A3765E" w14:paraId="2BB8FFB4" w14:textId="77777777" w:rsidTr="00606117">
        <w:tc>
          <w:tcPr>
            <w:tcW w:w="0" w:type="auto"/>
            <w:tcBorders>
              <w:top w:val="single" w:sz="4" w:space="0" w:color="auto"/>
              <w:left w:val="single" w:sz="4" w:space="0" w:color="auto"/>
              <w:bottom w:val="single" w:sz="4" w:space="0" w:color="auto"/>
              <w:right w:val="single" w:sz="4" w:space="0" w:color="auto"/>
            </w:tcBorders>
          </w:tcPr>
          <w:p w14:paraId="59A54C80" w14:textId="7A05E81A" w:rsidR="00A3765E" w:rsidRPr="00F468DF" w:rsidRDefault="00A3765E"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574B6B3" w14:textId="77777777" w:rsidR="00A3765E" w:rsidRPr="00F468DF" w:rsidRDefault="00A3765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91AF97" w14:textId="77777777" w:rsidR="00A3765E" w:rsidRPr="00F468DF" w:rsidRDefault="00A3765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0A2765" w14:textId="77777777" w:rsidR="00A3765E" w:rsidRPr="00F468DF" w:rsidRDefault="00A3765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62AFA" w14:textId="77777777" w:rsidR="00A3765E" w:rsidRPr="00F468DF" w:rsidRDefault="00A3765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FB9820" w14:textId="77777777" w:rsidR="00A3765E" w:rsidRPr="00F468DF" w:rsidRDefault="00A3765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805A1" w14:textId="77777777" w:rsidR="00A3765E" w:rsidRPr="00F468DF" w:rsidRDefault="00A3765E" w:rsidP="00606117">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CCAA96" w14:textId="31A5B3EB" w:rsidR="00A3765E" w:rsidRDefault="00A3765E" w:rsidP="00606117">
            <w:pPr>
              <w:spacing w:after="0"/>
              <w:jc w:val="center"/>
              <w:rPr>
                <w:sz w:val="16"/>
                <w:szCs w:val="16"/>
              </w:rPr>
            </w:pPr>
            <w:r>
              <w:rPr>
                <w:sz w:val="16"/>
                <w:szCs w:val="16"/>
              </w:rPr>
              <w:t>2</w:t>
            </w:r>
            <w:r w:rsidRPr="0058501F">
              <w:rPr>
                <w:sz w:val="16"/>
                <w:szCs w:val="16"/>
                <w:vertAlign w:val="subscript"/>
              </w:rPr>
              <w:t>2</w:t>
            </w:r>
          </w:p>
        </w:tc>
      </w:tr>
    </w:tbl>
    <w:p w14:paraId="3C84A102" w14:textId="77777777" w:rsidR="00A3765E" w:rsidRDefault="00A3765E" w:rsidP="0004660C">
      <w:pPr>
        <w:rPr>
          <w:vertAlign w:val="subscript"/>
        </w:rPr>
      </w:pPr>
    </w:p>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r>
        <w:lastRenderedPageBreak/>
        <w:t>S</w:t>
      </w:r>
      <w:r>
        <w:t>L</w:t>
      </w:r>
      <w:r>
        <w:t xml:space="preserve">E – Set if </w:t>
      </w:r>
      <w:r>
        <w:t xml:space="preserve">Less or </w:t>
      </w:r>
      <w:r>
        <w:t>Equal</w:t>
      </w:r>
    </w:p>
    <w:p w14:paraId="62B40FCC" w14:textId="5AD46314" w:rsidR="00C37EC9" w:rsidRDefault="00C37EC9" w:rsidP="00C37EC9">
      <w:pPr>
        <w:rPr>
          <w:vertAlign w:val="subscript"/>
        </w:rPr>
      </w:pPr>
      <w:r>
        <w:t>S</w:t>
      </w:r>
      <w:r>
        <w:t>L</w:t>
      </w:r>
      <w:r>
        <w:t>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w:t>
      </w:r>
      <w:r>
        <w:t>signed less than</w:t>
      </w:r>
      <w:r>
        <w:t xml:space="preserve">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r>
        <w:lastRenderedPageBreak/>
        <w:t>Z</w:t>
      </w:r>
      <w:r>
        <w:t>SEQI –</w:t>
      </w:r>
      <w:r>
        <w:t xml:space="preserve">Zero or </w:t>
      </w:r>
      <w:r>
        <w:t>Set if Equal</w:t>
      </w:r>
    </w:p>
    <w:p w14:paraId="04E2E646" w14:textId="25AE3C58" w:rsidR="008E4596" w:rsidRDefault="008E4596" w:rsidP="008E4596">
      <w:pPr>
        <w:rPr>
          <w:b/>
          <w:bCs/>
        </w:rPr>
      </w:pPr>
      <w:r>
        <w:t>Z</w:t>
      </w:r>
      <w:r>
        <w:t>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0E19C4A9" w14:textId="77777777" w:rsidR="008E4596" w:rsidRDefault="008E4596" w:rsidP="008E4596">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8E4596" w:rsidRPr="00790AD0" w14:paraId="64719257" w14:textId="77777777" w:rsidTr="00606117">
        <w:tc>
          <w:tcPr>
            <w:tcW w:w="0" w:type="auto"/>
            <w:tcBorders>
              <w:top w:val="nil"/>
              <w:left w:val="nil"/>
              <w:bottom w:val="single" w:sz="4" w:space="0" w:color="auto"/>
              <w:right w:val="nil"/>
            </w:tcBorders>
          </w:tcPr>
          <w:p w14:paraId="0D9A3C13" w14:textId="77777777" w:rsidR="008E4596" w:rsidRDefault="008E4596"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0FF4C9D" w14:textId="77777777" w:rsidR="008E4596" w:rsidRDefault="008E4596"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2B0738" w14:textId="77777777" w:rsidR="008E4596" w:rsidRDefault="008E459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6C09D46" w14:textId="77777777" w:rsidR="008E4596" w:rsidRPr="00790AD0" w:rsidRDefault="008E459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65E6D87" w14:textId="77777777" w:rsidR="008E4596" w:rsidRPr="00790AD0" w:rsidRDefault="008E459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9CD1D9" w14:textId="77777777" w:rsidR="008E4596" w:rsidRPr="00790AD0" w:rsidRDefault="008E459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2B4AB2" w14:textId="77777777" w:rsidR="008E4596" w:rsidRPr="00790AD0" w:rsidRDefault="008E459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DD78D6" w14:textId="77777777" w:rsidR="008E4596" w:rsidRDefault="008E4596" w:rsidP="00606117">
            <w:pPr>
              <w:spacing w:after="0"/>
              <w:jc w:val="center"/>
              <w:rPr>
                <w:sz w:val="16"/>
                <w:szCs w:val="16"/>
              </w:rPr>
            </w:pPr>
            <w:r>
              <w:rPr>
                <w:sz w:val="16"/>
                <w:szCs w:val="16"/>
              </w:rPr>
              <w:t>1 0</w:t>
            </w:r>
          </w:p>
        </w:tc>
      </w:tr>
      <w:tr w:rsidR="008E4596" w14:paraId="012AE08B" w14:textId="77777777" w:rsidTr="00606117">
        <w:tc>
          <w:tcPr>
            <w:tcW w:w="0" w:type="auto"/>
            <w:tcBorders>
              <w:top w:val="single" w:sz="4" w:space="0" w:color="auto"/>
              <w:left w:val="single" w:sz="4" w:space="0" w:color="auto"/>
              <w:bottom w:val="single" w:sz="4" w:space="0" w:color="auto"/>
              <w:right w:val="single" w:sz="4" w:space="0" w:color="auto"/>
            </w:tcBorders>
          </w:tcPr>
          <w:p w14:paraId="74080352" w14:textId="77777777" w:rsidR="008E4596" w:rsidRPr="00F468DF" w:rsidRDefault="008E4596"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2745A52" w14:textId="77777777" w:rsidR="008E4596" w:rsidRPr="00F468DF" w:rsidRDefault="008E459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9ED9A" w14:textId="77777777" w:rsidR="008E4596" w:rsidRPr="00F468DF" w:rsidRDefault="008E459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DD29DA" w14:textId="77777777" w:rsidR="008E4596" w:rsidRPr="00F468DF" w:rsidRDefault="008E459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B623F" w14:textId="77777777" w:rsidR="008E4596" w:rsidRPr="00F468DF" w:rsidRDefault="008E459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14BA63" w14:textId="77777777" w:rsidR="008E4596" w:rsidRPr="00F468DF" w:rsidRDefault="008E4596"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F6E51" w14:textId="7AD1961A" w:rsidR="008E4596" w:rsidRPr="00F468DF" w:rsidRDefault="008E4596" w:rsidP="00606117">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77C0C4" w14:textId="77777777" w:rsidR="008E4596" w:rsidRDefault="008E4596" w:rsidP="00606117">
            <w:pPr>
              <w:spacing w:after="0"/>
              <w:jc w:val="center"/>
              <w:rPr>
                <w:sz w:val="16"/>
                <w:szCs w:val="16"/>
              </w:rPr>
            </w:pPr>
            <w:r>
              <w:rPr>
                <w:sz w:val="16"/>
                <w:szCs w:val="16"/>
              </w:rPr>
              <w:t>1</w:t>
            </w:r>
            <w:r w:rsidRPr="0058501F">
              <w:rPr>
                <w:sz w:val="16"/>
                <w:szCs w:val="16"/>
                <w:vertAlign w:val="subscript"/>
              </w:rPr>
              <w:t>2</w:t>
            </w:r>
          </w:p>
        </w:tc>
      </w:tr>
    </w:tbl>
    <w:p w14:paraId="64F4F6F5" w14:textId="77777777" w:rsidR="008E4596" w:rsidRDefault="008E4596" w:rsidP="008E4596">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8E4596" w:rsidRPr="00790AD0" w14:paraId="7EC4EEA0" w14:textId="77777777" w:rsidTr="00606117">
        <w:tc>
          <w:tcPr>
            <w:tcW w:w="0" w:type="auto"/>
            <w:tcBorders>
              <w:top w:val="nil"/>
              <w:left w:val="nil"/>
              <w:bottom w:val="single" w:sz="4" w:space="0" w:color="auto"/>
              <w:right w:val="nil"/>
            </w:tcBorders>
          </w:tcPr>
          <w:p w14:paraId="24B2F344" w14:textId="77777777" w:rsidR="008E4596" w:rsidRDefault="008E4596"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02B49FB" w14:textId="77777777" w:rsidR="008E4596" w:rsidRDefault="008E4596"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7C1C03C" w14:textId="77777777" w:rsidR="008E4596" w:rsidRDefault="008E459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F86B0D" w14:textId="77777777" w:rsidR="008E4596" w:rsidRPr="00790AD0" w:rsidRDefault="008E459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B2FD535" w14:textId="77777777" w:rsidR="008E4596" w:rsidRPr="00790AD0" w:rsidRDefault="008E459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130522" w14:textId="77777777" w:rsidR="008E4596" w:rsidRPr="00790AD0" w:rsidRDefault="008E459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B8A9A5" w14:textId="77777777" w:rsidR="008E4596" w:rsidRPr="00790AD0" w:rsidRDefault="008E459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850CC92" w14:textId="77777777" w:rsidR="008E4596" w:rsidRDefault="008E4596" w:rsidP="00606117">
            <w:pPr>
              <w:spacing w:after="0"/>
              <w:jc w:val="center"/>
              <w:rPr>
                <w:sz w:val="16"/>
                <w:szCs w:val="16"/>
              </w:rPr>
            </w:pPr>
            <w:r>
              <w:rPr>
                <w:sz w:val="16"/>
                <w:szCs w:val="16"/>
              </w:rPr>
              <w:t>1 0</w:t>
            </w:r>
          </w:p>
        </w:tc>
      </w:tr>
      <w:tr w:rsidR="008E4596" w14:paraId="34443DFB" w14:textId="77777777" w:rsidTr="00606117">
        <w:tc>
          <w:tcPr>
            <w:tcW w:w="0" w:type="auto"/>
            <w:tcBorders>
              <w:top w:val="single" w:sz="4" w:space="0" w:color="auto"/>
              <w:left w:val="single" w:sz="4" w:space="0" w:color="auto"/>
              <w:bottom w:val="single" w:sz="4" w:space="0" w:color="auto"/>
              <w:right w:val="single" w:sz="4" w:space="0" w:color="auto"/>
            </w:tcBorders>
          </w:tcPr>
          <w:p w14:paraId="64037E69" w14:textId="77777777" w:rsidR="008E4596" w:rsidRPr="00F468DF" w:rsidRDefault="008E4596"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157FF2" w14:textId="77777777" w:rsidR="008E4596" w:rsidRPr="00F468DF" w:rsidRDefault="008E459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A6624" w14:textId="77777777" w:rsidR="008E4596" w:rsidRPr="00F468DF" w:rsidRDefault="008E459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8D5D66" w14:textId="77777777" w:rsidR="008E4596" w:rsidRPr="00F468DF" w:rsidRDefault="008E459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50898" w14:textId="77777777" w:rsidR="008E4596" w:rsidRPr="00F468DF" w:rsidRDefault="008E459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677055" w14:textId="77777777" w:rsidR="008E4596" w:rsidRPr="00F468DF" w:rsidRDefault="008E4596"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40CD" w14:textId="3AECB37B" w:rsidR="008E4596" w:rsidRPr="00F468DF" w:rsidRDefault="008E4596" w:rsidP="00606117">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BBCBB" w14:textId="77777777" w:rsidR="008E4596" w:rsidRDefault="008E4596" w:rsidP="00606117">
            <w:pPr>
              <w:spacing w:after="0"/>
              <w:jc w:val="center"/>
              <w:rPr>
                <w:sz w:val="16"/>
                <w:szCs w:val="16"/>
              </w:rPr>
            </w:pPr>
            <w:r>
              <w:rPr>
                <w:sz w:val="16"/>
                <w:szCs w:val="16"/>
              </w:rPr>
              <w:t>2</w:t>
            </w:r>
            <w:r w:rsidRPr="0058501F">
              <w:rPr>
                <w:sz w:val="16"/>
                <w:szCs w:val="16"/>
                <w:vertAlign w:val="subscript"/>
              </w:rPr>
              <w:t>2</w:t>
            </w:r>
          </w:p>
        </w:tc>
      </w:tr>
    </w:tbl>
    <w:p w14:paraId="390A9D2D" w14:textId="77777777" w:rsidR="008E4596" w:rsidRDefault="008E4596" w:rsidP="008E4596">
      <w:pPr>
        <w:rPr>
          <w:vertAlign w:val="subscript"/>
        </w:rPr>
      </w:pPr>
    </w:p>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r>
        <w:lastRenderedPageBreak/>
        <w:t>Shift</w:t>
      </w:r>
      <w:r w:rsidR="004D671E">
        <w:t xml:space="preserve">, </w:t>
      </w:r>
      <w:r>
        <w:t xml:space="preserve">Rotate </w:t>
      </w:r>
      <w:r w:rsidR="004D671E">
        <w:t xml:space="preserve">and Bitfield </w:t>
      </w:r>
      <w:r>
        <w:t>Operations</w:t>
      </w:r>
      <w:bookmarkEnd w:id="84"/>
      <w:bookmarkEnd w:id="136"/>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r>
        <w:t>Precision</w:t>
      </w:r>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139"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140" w:name="_Toc157882493"/>
      <w:r>
        <w:lastRenderedPageBreak/>
        <w:t>CLR – Clear Bit Field</w:t>
      </w:r>
      <w:bookmarkEnd w:id="140"/>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141" w:name="_Toc157882494"/>
      <w:r>
        <w:br w:type="page"/>
      </w:r>
    </w:p>
    <w:p w14:paraId="0CE768D1" w14:textId="5FB6E82A" w:rsidR="00CB1274" w:rsidRDefault="00CB1274" w:rsidP="00CB1274">
      <w:pPr>
        <w:pStyle w:val="Heading3"/>
      </w:pPr>
      <w:r>
        <w:lastRenderedPageBreak/>
        <w:t>COM – Complement Bit Field</w:t>
      </w:r>
      <w:bookmarkEnd w:id="141"/>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r>
        <w:lastRenderedPageBreak/>
        <w:t>DE</w:t>
      </w:r>
      <w:r>
        <w:t>P –</w:t>
      </w:r>
      <w:r>
        <w:t>Deposit Bitfield</w:t>
      </w:r>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w:t>
            </w:r>
            <w:r>
              <w:rPr>
                <w:sz w:val="16"/>
                <w:szCs w:val="16"/>
              </w:rPr>
              <w:t xml:space="preserve">6  </w:t>
            </w:r>
            <w:r>
              <w:rPr>
                <w:sz w:val="16"/>
                <w:szCs w:val="16"/>
              </w:rPr>
              <w:t xml:space="preserve">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r>
        <w:lastRenderedPageBreak/>
        <w:t>DEP</w:t>
      </w:r>
      <w:r>
        <w:t>XOR</w:t>
      </w:r>
      <w:r>
        <w:t xml:space="preserve"> –Deposit Bitfield</w:t>
      </w:r>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{Ra, Rt}[ME:MB]</w:t>
      </w:r>
      <w:r w:rsidR="00D7285F">
        <w:t xml:space="preserve">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142" w:name="_Toc157882496"/>
      <w:r>
        <w:lastRenderedPageBreak/>
        <w:t>EXT – Extract Bit Field</w:t>
      </w:r>
      <w:bookmarkEnd w:id="142"/>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 xml:space="preserve">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 xml:space="preserve">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r>
        <w:lastRenderedPageBreak/>
        <w:t>EXT</w:t>
      </w:r>
      <w:r>
        <w:t>U</w:t>
      </w:r>
      <w:r>
        <w:t xml:space="preserve"> – Extract </w:t>
      </w:r>
      <w:r>
        <w:t xml:space="preserve">Unsigned </w:t>
      </w:r>
      <w:r>
        <w:t>Bit Field</w:t>
      </w:r>
    </w:p>
    <w:p w14:paraId="40197002" w14:textId="36E828D4" w:rsidR="000E11D5" w:rsidRDefault="000E11D5" w:rsidP="000E11D5">
      <w:pPr>
        <w:rPr>
          <w:b/>
          <w:bCs/>
        </w:rPr>
      </w:pPr>
      <w:r>
        <w:rPr>
          <w:b/>
          <w:bCs/>
        </w:rPr>
        <w:t>EXT</w:t>
      </w:r>
      <w:r>
        <w:rPr>
          <w:b/>
          <w:bCs/>
        </w:rPr>
        <w:t>U</w:t>
      </w:r>
      <w:r>
        <w:rPr>
          <w:b/>
          <w:bCs/>
        </w:rPr>
        <w:t xml:space="preserve">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 xml:space="preserve">A bit field is extracted from the source operand, </w:t>
      </w:r>
      <w:r>
        <w:t>zero</w:t>
      </w:r>
      <w:r>
        <w:t xml:space="preserve"> extended, and the result placed in the target register.</w:t>
      </w:r>
      <w:r w:rsidRPr="003A5D8B">
        <w:t xml:space="preserve"> </w:t>
      </w:r>
      <w:r>
        <w:t>This is an alternate mnemonic for the SR</w:t>
      </w:r>
      <w:r>
        <w:t>L</w:t>
      </w:r>
      <w:r>
        <w:t>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 xml:space="preserve">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r>
        <w:lastRenderedPageBreak/>
        <w:t>ROL –Rotate Left</w:t>
      </w:r>
      <w:bookmarkEnd w:id="139"/>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This is an alternate mnemonic for the S</w:t>
      </w:r>
      <w:r>
        <w:t>L</w:t>
      </w:r>
      <w:r>
        <w:t xml:space="preserve">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 xml:space="preserve">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 xml:space="preserve">Rt = {Rb,Ra} &lt;&lt; </w:t>
      </w:r>
      <w:r>
        <w:t>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143" w:name="_Toc157882489"/>
      <w:bookmarkStart w:id="144" w:name="_Toc157882498"/>
      <w:r>
        <w:br w:type="page"/>
      </w:r>
    </w:p>
    <w:p w14:paraId="24328808" w14:textId="631C61E7" w:rsidR="00B8032E" w:rsidRDefault="00B8032E" w:rsidP="00B8032E">
      <w:pPr>
        <w:pStyle w:val="Heading3"/>
      </w:pPr>
      <w:r>
        <w:lastRenderedPageBreak/>
        <w:t>SET – Set Bit Field</w:t>
      </w:r>
      <w:bookmarkEnd w:id="144"/>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Set</w:t>
      </w:r>
      <w:r>
        <w:t xml:space="preserve">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 xml:space="preserve">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r>
        <w:lastRenderedPageBreak/>
        <w:t>ROR –Rotate Right</w:t>
      </w:r>
      <w:bookmarkEnd w:id="143"/>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 xml:space="preserve">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 xml:space="preserve">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r>
        <w:lastRenderedPageBreak/>
        <w:t>SLL –Shift Left Logical</w:t>
      </w:r>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145" w:name="_Toc157882478"/>
      <w:bookmarkStart w:id="146" w:name="_Toc192189724"/>
      <w:r>
        <w:lastRenderedPageBreak/>
        <w:t>S</w:t>
      </w:r>
      <w:r w:rsidR="00DA7A6D">
        <w:t>L</w:t>
      </w:r>
      <w:r>
        <w:t xml:space="preserve">LP –Shift Left </w:t>
      </w:r>
      <w:r w:rsidR="00DA7A6D">
        <w:t xml:space="preserve">Logical </w:t>
      </w:r>
      <w:r>
        <w:t>Pair</w:t>
      </w:r>
      <w:bookmarkEnd w:id="145"/>
      <w:bookmarkEnd w:id="146"/>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w:t>
            </w:r>
            <w:r>
              <w:rPr>
                <w:sz w:val="16"/>
                <w:szCs w:val="16"/>
              </w:rPr>
              <w:t>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w:t>
            </w:r>
            <w:r>
              <w:rPr>
                <w:sz w:val="16"/>
                <w:szCs w:val="16"/>
              </w:rPr>
              <w:t xml:space="preserve"> 3</w:t>
            </w:r>
            <w:r>
              <w:rPr>
                <w:sz w:val="16"/>
                <w:szCs w:val="16"/>
              </w:rPr>
              <w:t>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w:t>
            </w:r>
            <w:r>
              <w:rPr>
                <w:sz w:val="16"/>
                <w:szCs w:val="16"/>
              </w:rPr>
              <w:t>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w:t>
            </w:r>
            <w:r>
              <w:rPr>
                <w:sz w:val="16"/>
                <w:szCs w:val="16"/>
              </w:rPr>
              <w:t xml:space="preserve">   </w:t>
            </w:r>
            <w:r>
              <w:rPr>
                <w:sz w:val="16"/>
                <w:szCs w:val="16"/>
              </w:rPr>
              <w:t>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w:t>
            </w:r>
            <w:r>
              <w:rPr>
                <w:sz w:val="16"/>
                <w:szCs w:val="16"/>
              </w:rPr>
              <w:t>8</w:t>
            </w:r>
            <w:r>
              <w:rPr>
                <w:sz w:val="16"/>
                <w:szCs w:val="16"/>
              </w:rPr>
              <w:t xml:space="preserve">   </w:t>
            </w:r>
            <w:r>
              <w:rPr>
                <w:sz w:val="16"/>
                <w:szCs w:val="16"/>
              </w:rPr>
              <w:t>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21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w:t>
      </w:r>
      <w:r>
        <w: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w:t>
            </w:r>
            <w:r>
              <w:rPr>
                <w:sz w:val="16"/>
                <w:szCs w:val="16"/>
              </w:rPr>
              <w:t xml:space="preserve">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 xml:space="preserve">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147" w:name="_Toc157882483"/>
      <w:bookmarkStart w:id="148" w:name="_Toc192189725"/>
      <w:r>
        <w:br w:type="page"/>
      </w:r>
    </w:p>
    <w:p w14:paraId="109F4AA7" w14:textId="3177BC71" w:rsidR="0093116C" w:rsidRDefault="0093116C" w:rsidP="0093116C">
      <w:pPr>
        <w:pStyle w:val="Heading3"/>
      </w:pPr>
      <w:r>
        <w:lastRenderedPageBreak/>
        <w:t>SR</w:t>
      </w:r>
      <w:r w:rsidR="00200AB5">
        <w:t>A</w:t>
      </w:r>
      <w:r>
        <w:t>P</w:t>
      </w:r>
      <w:r>
        <w:t xml:space="preserve"> –Shift Right</w:t>
      </w:r>
      <w:bookmarkEnd w:id="147"/>
      <w:r>
        <w:t xml:space="preserve"> </w:t>
      </w:r>
      <w:r w:rsidR="00200AB5">
        <w:t>Arithmetic</w:t>
      </w:r>
      <w:r w:rsidR="00AC0A01">
        <w:t xml:space="preserve"> </w:t>
      </w:r>
      <w:r>
        <w:t>Pair</w:t>
      </w:r>
      <w:bookmarkEnd w:id="148"/>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w:t>
            </w:r>
            <w:r>
              <w:rPr>
                <w:sz w:val="16"/>
                <w:szCs w:val="16"/>
              </w:rPr>
              <w:t xml:space="preserve">    </w:t>
            </w:r>
            <w:r>
              <w:rPr>
                <w:sz w:val="16"/>
                <w:szCs w:val="16"/>
              </w:rPr>
              <w:t>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w:t>
            </w:r>
            <w:r>
              <w:rPr>
                <w:sz w:val="16"/>
                <w:szCs w:val="16"/>
              </w:rPr>
              <w:t>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w:t>
            </w:r>
            <w:r>
              <w:rPr>
                <w:sz w:val="16"/>
                <w:szCs w:val="16"/>
              </w:rPr>
              <w:t xml:space="preserve">   3</w:t>
            </w:r>
            <w:r>
              <w:rPr>
                <w:sz w:val="16"/>
                <w:szCs w:val="16"/>
              </w:rPr>
              <w:t>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w:t>
            </w:r>
            <w:r>
              <w:rPr>
                <w:sz w:val="16"/>
                <w:szCs w:val="16"/>
              </w:rPr>
              <w:t xml:space="preserve">   2</w:t>
            </w:r>
            <w:r>
              <w:rPr>
                <w:sz w:val="16"/>
                <w:szCs w:val="16"/>
              </w:rPr>
              <w:t>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w:t>
            </w:r>
            <w:r>
              <w:rPr>
                <w:sz w:val="16"/>
                <w:szCs w:val="16"/>
              </w:rPr>
              <w:t>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2</w:t>
            </w:r>
            <w:r>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w:t>
      </w:r>
      <w:r>
        <w: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r>
        <w:lastRenderedPageBreak/>
        <w:t>SRAP</w:t>
      </w:r>
      <w:r w:rsidR="00FE6351">
        <w:t>RZ</w:t>
      </w:r>
      <w:r>
        <w:t xml:space="preserve"> –Shift Right Arithmetic Pair</w:t>
      </w:r>
      <w:r w:rsidR="00FE6351">
        <w:t>, Round toward Zero</w:t>
      </w:r>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 xml:space="preserve">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w:t>
            </w:r>
            <w:r>
              <w:rPr>
                <w:sz w:val="16"/>
                <w:szCs w:val="16"/>
              </w:rPr>
              <w:t>3</w:t>
            </w:r>
            <w:r>
              <w:rPr>
                <w:sz w:val="16"/>
                <w:szCs w:val="16"/>
              </w:rPr>
              <w:t xml:space="preserve">  </w:t>
            </w:r>
            <w:r>
              <w:rPr>
                <w:sz w:val="16"/>
                <w:szCs w:val="16"/>
              </w:rPr>
              <w:t xml:space="preserve"> </w:t>
            </w:r>
            <w:r>
              <w:rPr>
                <w:sz w:val="16"/>
                <w:szCs w:val="16"/>
              </w:rPr>
              <w:t xml:space="preserve">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w:t>
            </w:r>
            <w:r>
              <w:rPr>
                <w:sz w:val="16"/>
                <w:szCs w:val="16"/>
              </w:rPr>
              <w:t>6</w:t>
            </w:r>
            <w:r>
              <w:rPr>
                <w:sz w:val="16"/>
                <w:szCs w:val="16"/>
              </w:rPr>
              <w:t xml:space="preserve">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w:t>
            </w: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r>
        <w:lastRenderedPageBreak/>
        <w:t>SRAPR</w:t>
      </w:r>
      <w:r>
        <w:t>U</w:t>
      </w:r>
      <w:r>
        <w:t xml:space="preserve"> –Shift Right Arithmetic Pair, Round </w:t>
      </w:r>
      <w:r>
        <w:t>Up</w:t>
      </w:r>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w:t>
            </w:r>
            <w:r>
              <w:rPr>
                <w:sz w:val="16"/>
                <w:szCs w:val="16"/>
              </w:rPr>
              <w:t xml:space="preserve">4  </w:t>
            </w:r>
            <w:r>
              <w:rPr>
                <w:sz w:val="16"/>
                <w:szCs w:val="16"/>
              </w:rPr>
              <w:t xml:space="preserve">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w:t>
            </w:r>
            <w:r>
              <w:rPr>
                <w:sz w:val="16"/>
                <w:szCs w:val="16"/>
              </w:rPr>
              <w:t xml:space="preserve">6  </w:t>
            </w:r>
            <w:r>
              <w:rPr>
                <w:sz w:val="16"/>
                <w:szCs w:val="16"/>
              </w:rPr>
              <w:t xml:space="preserve">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w:t>
            </w: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r>
        <w:lastRenderedPageBreak/>
        <w:t>SRLP –Shift Right Logical Pair</w:t>
      </w:r>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w:t>
            </w:r>
            <w:r>
              <w:rPr>
                <w:sz w:val="16"/>
                <w:szCs w:val="16"/>
              </w:rPr>
              <w:t>3</w:t>
            </w:r>
            <w:r>
              <w:rPr>
                <w:sz w:val="16"/>
                <w:szCs w:val="16"/>
              </w:rPr>
              <w:t xml:space="preserve">   3</w:t>
            </w:r>
            <w:r>
              <w:rPr>
                <w:sz w:val="16"/>
                <w:szCs w:val="16"/>
              </w:rPr>
              <w:t xml:space="preserve"> </w:t>
            </w:r>
            <w:r>
              <w:rPr>
                <w:sz w:val="16"/>
                <w:szCs w:val="16"/>
              </w:rPr>
              <w:t>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w:t>
            </w:r>
            <w:r>
              <w:rPr>
                <w:sz w:val="16"/>
                <w:szCs w:val="16"/>
              </w:rPr>
              <w:t xml:space="preserve">3 </w:t>
            </w:r>
            <w:r>
              <w:rPr>
                <w:sz w:val="16"/>
                <w:szCs w:val="16"/>
              </w:rPr>
              <w:t xml:space="preserve">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w:t>
            </w:r>
            <w:r>
              <w:rPr>
                <w:sz w:val="16"/>
                <w:szCs w:val="16"/>
              </w:rPr>
              <w:t>6</w:t>
            </w:r>
            <w:r>
              <w:rPr>
                <w:sz w:val="16"/>
                <w:szCs w:val="16"/>
              </w:rPr>
              <w:t xml:space="preserve">  </w:t>
            </w:r>
            <w:r>
              <w:rPr>
                <w:sz w:val="16"/>
                <w:szCs w:val="16"/>
              </w:rPr>
              <w:t xml:space="preserve">  </w:t>
            </w:r>
            <w:r>
              <w:rPr>
                <w:sz w:val="16"/>
                <w:szCs w:val="16"/>
              </w:rPr>
              <w:t>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w:t>
            </w:r>
            <w:r>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149" w:name="_Toc192189726"/>
      <w:bookmarkEnd w:id="83"/>
      <w:bookmarkEnd w:id="17"/>
      <w:r>
        <w:lastRenderedPageBreak/>
        <w:t>Floating-Point Operations</w:t>
      </w:r>
      <w:bookmarkEnd w:id="149"/>
    </w:p>
    <w:p w14:paraId="5E7740E6" w14:textId="77777777" w:rsidR="009745F4" w:rsidRDefault="009745F4" w:rsidP="009745F4">
      <w:pPr>
        <w:pStyle w:val="Heading3"/>
      </w:pPr>
      <w:bookmarkStart w:id="150" w:name="_Toc134124442"/>
      <w:bookmarkStart w:id="151" w:name="_Toc157882549"/>
      <w:bookmarkStart w:id="152" w:name="_Toc192189727"/>
      <w:r>
        <w:t>Precision</w:t>
      </w:r>
      <w:bookmarkEnd w:id="150"/>
      <w:bookmarkEnd w:id="151"/>
      <w:bookmarkEnd w:id="152"/>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153" w:name="_Toc134124443"/>
      <w:bookmarkStart w:id="154" w:name="_Toc157882550"/>
      <w:bookmarkStart w:id="155" w:name="_Toc192189728"/>
      <w:r>
        <w:t>Representations</w:t>
      </w:r>
      <w:bookmarkEnd w:id="153"/>
      <w:bookmarkEnd w:id="154"/>
      <w:bookmarkEnd w:id="155"/>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156" w:name="_Toc157882551"/>
      <w:bookmarkStart w:id="157" w:name="_Toc192189729"/>
      <w:r>
        <w:t>NaN Boxing</w:t>
      </w:r>
      <w:bookmarkEnd w:id="156"/>
      <w:bookmarkEnd w:id="157"/>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158" w:name="_Toc134124444"/>
      <w:bookmarkStart w:id="159" w:name="_Toc157882552"/>
      <w:bookmarkStart w:id="160" w:name="_Toc192189730"/>
      <w:r>
        <w:t>Rounding Modes</w:t>
      </w:r>
      <w:bookmarkEnd w:id="158"/>
      <w:bookmarkEnd w:id="159"/>
      <w:bookmarkEnd w:id="160"/>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09D8A2D6" w14:textId="77777777" w:rsidR="005729F6" w:rsidRDefault="005729F6" w:rsidP="005729F6">
      <w:pPr>
        <w:pStyle w:val="Heading3"/>
      </w:pPr>
      <w:bookmarkStart w:id="161" w:name="_Toc157882569"/>
      <w:bookmarkStart w:id="162" w:name="_Toc192189731"/>
      <w:r>
        <w:t>FMA –Float Multiply and Add</w:t>
      </w:r>
      <w:bookmarkEnd w:id="161"/>
      <w:bookmarkEnd w:id="162"/>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753"/>
        <w:gridCol w:w="591"/>
        <w:gridCol w:w="656"/>
        <w:gridCol w:w="656"/>
        <w:gridCol w:w="656"/>
        <w:gridCol w:w="656"/>
        <w:gridCol w:w="656"/>
        <w:gridCol w:w="603"/>
        <w:gridCol w:w="582"/>
        <w:gridCol w:w="420"/>
      </w:tblGrid>
      <w:tr w:rsidR="007F0092" w:rsidRPr="00790AD0" w14:paraId="79CDE132" w14:textId="382D4A77" w:rsidTr="00EA7DCC">
        <w:tc>
          <w:tcPr>
            <w:tcW w:w="0" w:type="auto"/>
            <w:tcBorders>
              <w:top w:val="nil"/>
              <w:left w:val="nil"/>
              <w:bottom w:val="single" w:sz="4" w:space="0" w:color="auto"/>
              <w:right w:val="nil"/>
            </w:tcBorders>
          </w:tcPr>
          <w:p w14:paraId="620C2BEC" w14:textId="56D8BEAA" w:rsidR="007F0092" w:rsidRDefault="007F0092"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2DEB56" w14:textId="0B9371C9" w:rsidR="007F0092" w:rsidRDefault="007F0092" w:rsidP="00606117">
            <w:pPr>
              <w:spacing w:after="0"/>
              <w:jc w:val="center"/>
              <w:rPr>
                <w:sz w:val="16"/>
                <w:szCs w:val="16"/>
              </w:rPr>
            </w:pPr>
            <w:r>
              <w:rPr>
                <w:sz w:val="16"/>
                <w:szCs w:val="16"/>
              </w:rPr>
              <w:t>40</w:t>
            </w:r>
            <w:r>
              <w:rPr>
                <w:sz w:val="16"/>
                <w:szCs w:val="16"/>
              </w:rPr>
              <w:t xml:space="preserve"> 3</w:t>
            </w:r>
            <w:r>
              <w:rPr>
                <w:sz w:val="16"/>
                <w:szCs w:val="16"/>
              </w:rPr>
              <w:t>9</w:t>
            </w:r>
          </w:p>
        </w:tc>
        <w:tc>
          <w:tcPr>
            <w:tcW w:w="0" w:type="auto"/>
            <w:tcBorders>
              <w:top w:val="nil"/>
              <w:left w:val="nil"/>
              <w:bottom w:val="single" w:sz="4" w:space="0" w:color="auto"/>
              <w:right w:val="nil"/>
            </w:tcBorders>
          </w:tcPr>
          <w:p w14:paraId="60AA14BD" w14:textId="26E1284F" w:rsidR="007F0092" w:rsidRDefault="007F0092" w:rsidP="00606117">
            <w:pPr>
              <w:spacing w:after="0"/>
              <w:jc w:val="center"/>
              <w:rPr>
                <w:sz w:val="16"/>
                <w:szCs w:val="16"/>
              </w:rPr>
            </w:pPr>
            <w:r>
              <w:rPr>
                <w:sz w:val="16"/>
                <w:szCs w:val="16"/>
              </w:rPr>
              <w:t>38</w:t>
            </w:r>
            <w:r>
              <w:rPr>
                <w:sz w:val="16"/>
                <w:szCs w:val="16"/>
              </w:rPr>
              <w:t xml:space="preserve">   </w:t>
            </w:r>
            <w:r>
              <w:rPr>
                <w:sz w:val="16"/>
                <w:szCs w:val="16"/>
              </w:rPr>
              <w:t>36</w:t>
            </w:r>
          </w:p>
        </w:tc>
        <w:tc>
          <w:tcPr>
            <w:tcW w:w="0" w:type="auto"/>
            <w:tcBorders>
              <w:top w:val="nil"/>
              <w:left w:val="nil"/>
              <w:bottom w:val="single" w:sz="4" w:space="0" w:color="auto"/>
              <w:right w:val="nil"/>
            </w:tcBorders>
          </w:tcPr>
          <w:p w14:paraId="3EA06DB9" w14:textId="726B9254" w:rsidR="007F0092" w:rsidRDefault="007F0092" w:rsidP="00606117">
            <w:pPr>
              <w:spacing w:after="0"/>
              <w:jc w:val="center"/>
              <w:rPr>
                <w:sz w:val="16"/>
                <w:szCs w:val="16"/>
              </w:rPr>
            </w:pPr>
            <w:r>
              <w:rPr>
                <w:sz w:val="16"/>
                <w:szCs w:val="16"/>
              </w:rPr>
              <w:t xml:space="preserve">35 </w:t>
            </w:r>
            <w:r w:rsidR="00CB0E0E">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77EA6FF9" w14:textId="3F306506" w:rsidR="007F0092" w:rsidRDefault="007F0092" w:rsidP="00606117">
            <w:pPr>
              <w:spacing w:after="0"/>
              <w:jc w:val="center"/>
              <w:rPr>
                <w:sz w:val="16"/>
                <w:szCs w:val="16"/>
              </w:rPr>
            </w:pPr>
            <w:r>
              <w:rPr>
                <w:sz w:val="16"/>
                <w:szCs w:val="16"/>
              </w:rPr>
              <w:t>2</w:t>
            </w:r>
            <w:r>
              <w:rPr>
                <w:sz w:val="16"/>
                <w:szCs w:val="16"/>
              </w:rPr>
              <w:t>8</w:t>
            </w:r>
            <w:r>
              <w:rPr>
                <w:sz w:val="16"/>
                <w:szCs w:val="16"/>
              </w:rPr>
              <w:t xml:space="preserve">   2</w:t>
            </w:r>
            <w:r>
              <w:rPr>
                <w:sz w:val="16"/>
                <w:szCs w:val="16"/>
              </w:rPr>
              <w:t>4</w:t>
            </w:r>
          </w:p>
        </w:tc>
        <w:tc>
          <w:tcPr>
            <w:tcW w:w="0" w:type="auto"/>
            <w:tcBorders>
              <w:top w:val="nil"/>
              <w:left w:val="nil"/>
              <w:bottom w:val="single" w:sz="4" w:space="0" w:color="auto"/>
              <w:right w:val="nil"/>
            </w:tcBorders>
          </w:tcPr>
          <w:p w14:paraId="77D69113" w14:textId="25D765F7" w:rsidR="007F0092" w:rsidRDefault="007F0092" w:rsidP="00606117">
            <w:pPr>
              <w:spacing w:after="0"/>
              <w:jc w:val="center"/>
              <w:rPr>
                <w:sz w:val="16"/>
                <w:szCs w:val="16"/>
              </w:rPr>
            </w:pPr>
            <w:r>
              <w:rPr>
                <w:sz w:val="16"/>
                <w:szCs w:val="16"/>
              </w:rPr>
              <w:t>2</w:t>
            </w:r>
            <w:r>
              <w:rPr>
                <w:sz w:val="16"/>
                <w:szCs w:val="16"/>
              </w:rPr>
              <w:t>3</w:t>
            </w:r>
            <w:r>
              <w:rPr>
                <w:sz w:val="16"/>
                <w:szCs w:val="16"/>
              </w:rPr>
              <w:t xml:space="preserve">   1</w:t>
            </w:r>
            <w:r>
              <w:rPr>
                <w:sz w:val="16"/>
                <w:szCs w:val="16"/>
              </w:rPr>
              <w:t>9</w:t>
            </w:r>
          </w:p>
        </w:tc>
        <w:tc>
          <w:tcPr>
            <w:tcW w:w="0" w:type="auto"/>
            <w:tcBorders>
              <w:top w:val="nil"/>
              <w:left w:val="nil"/>
              <w:bottom w:val="single" w:sz="4" w:space="0" w:color="auto"/>
              <w:right w:val="nil"/>
            </w:tcBorders>
          </w:tcPr>
          <w:p w14:paraId="7D887C36" w14:textId="6A8BCD2E" w:rsidR="007F0092" w:rsidRPr="00790AD0" w:rsidRDefault="007F0092" w:rsidP="00606117">
            <w:pPr>
              <w:spacing w:after="0"/>
              <w:jc w:val="center"/>
              <w:rPr>
                <w:sz w:val="16"/>
                <w:szCs w:val="16"/>
              </w:rPr>
            </w:pPr>
            <w:r>
              <w:rPr>
                <w:sz w:val="16"/>
                <w:szCs w:val="16"/>
              </w:rPr>
              <w:t>1</w:t>
            </w:r>
            <w:r>
              <w:rPr>
                <w:sz w:val="16"/>
                <w:szCs w:val="16"/>
              </w:rPr>
              <w:t>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8121CA0" w14:textId="61624044" w:rsidR="007F0092" w:rsidRPr="00790AD0" w:rsidRDefault="007F0092"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E10D73" w14:textId="57B6F865" w:rsidR="007F0092" w:rsidRPr="00790AD0" w:rsidRDefault="007F0092" w:rsidP="00606117">
            <w:pPr>
              <w:spacing w:after="0"/>
              <w:jc w:val="center"/>
              <w:rPr>
                <w:sz w:val="16"/>
                <w:szCs w:val="16"/>
              </w:rPr>
            </w:pPr>
            <w:r>
              <w:rPr>
                <w:sz w:val="16"/>
                <w:szCs w:val="16"/>
              </w:rPr>
              <w:t xml:space="preserve">8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8E76B2" w14:textId="582D27AE" w:rsidR="007F0092" w:rsidRDefault="007F0092" w:rsidP="00606117">
            <w:pPr>
              <w:spacing w:after="0"/>
              <w:jc w:val="center"/>
              <w:rPr>
                <w:sz w:val="16"/>
                <w:szCs w:val="16"/>
              </w:rPr>
            </w:pPr>
            <w:r>
              <w:rPr>
                <w:sz w:val="16"/>
                <w:szCs w:val="16"/>
              </w:rPr>
              <w:t>1 0</w:t>
            </w:r>
          </w:p>
        </w:tc>
      </w:tr>
      <w:tr w:rsidR="007F0092" w14:paraId="31B46747" w14:textId="4733D994" w:rsidTr="00EA7DCC">
        <w:tc>
          <w:tcPr>
            <w:tcW w:w="0" w:type="auto"/>
            <w:tcBorders>
              <w:top w:val="single" w:sz="4" w:space="0" w:color="auto"/>
              <w:left w:val="single" w:sz="4" w:space="0" w:color="auto"/>
              <w:bottom w:val="single" w:sz="4" w:space="0" w:color="auto"/>
              <w:right w:val="single" w:sz="4" w:space="0" w:color="auto"/>
            </w:tcBorders>
          </w:tcPr>
          <w:p w14:paraId="796E29D5" w14:textId="77777777" w:rsidR="007F0092" w:rsidRDefault="007F0092" w:rsidP="00606117">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C0F01F6" w14:textId="5405B143" w:rsidR="007F0092" w:rsidRPr="00F468DF" w:rsidRDefault="007F0092"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CB26B6" w14:textId="7660C173" w:rsidR="007F0092" w:rsidRPr="00F468DF" w:rsidRDefault="007F0092" w:rsidP="00606117">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44928B" w14:textId="61B61488" w:rsidR="007F0092" w:rsidRPr="00F468DF" w:rsidRDefault="007F0092" w:rsidP="00606117">
            <w:pPr>
              <w:spacing w:after="0"/>
              <w:jc w:val="center"/>
              <w:rPr>
                <w:sz w:val="16"/>
                <w:szCs w:val="16"/>
              </w:rPr>
            </w:pPr>
            <w:r>
              <w:rPr>
                <w:sz w:val="16"/>
                <w:szCs w:val="16"/>
              </w:rPr>
              <w:t>~</w:t>
            </w:r>
            <w:r w:rsidRPr="007F009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990722" w14:textId="399C8FC7" w:rsidR="007F0092" w:rsidRPr="00F468DF" w:rsidRDefault="007F0092" w:rsidP="00606117">
            <w:pPr>
              <w:spacing w:after="0"/>
              <w:jc w:val="center"/>
              <w:rPr>
                <w:sz w:val="16"/>
                <w:szCs w:val="16"/>
              </w:rPr>
            </w:pPr>
            <w:r w:rsidRPr="00F468DF">
              <w:rPr>
                <w:sz w:val="16"/>
                <w:szCs w:val="16"/>
              </w:rPr>
              <w:t>Rc</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37638" w14:textId="77777777" w:rsidR="007F0092" w:rsidRPr="00F468DF" w:rsidRDefault="007F0092"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B3E80" w14:textId="77777777" w:rsidR="007F0092" w:rsidRPr="00F468DF" w:rsidRDefault="007F0092"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98D97" w14:textId="77777777" w:rsidR="007F0092" w:rsidRPr="00F468DF" w:rsidRDefault="007F0092"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B292" w14:textId="77777777" w:rsidR="007F0092" w:rsidRPr="00F468DF" w:rsidRDefault="007F0092"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2EDA82" w14:textId="6D990E9C" w:rsidR="007F0092" w:rsidRDefault="007F0092" w:rsidP="00606117">
            <w:pPr>
              <w:spacing w:after="0"/>
              <w:jc w:val="center"/>
              <w:rPr>
                <w:sz w:val="16"/>
                <w:szCs w:val="16"/>
              </w:rPr>
            </w:pPr>
            <w:r>
              <w:rPr>
                <w:sz w:val="16"/>
                <w:szCs w:val="16"/>
              </w:rPr>
              <w:t>1</w:t>
            </w:r>
            <w:r w:rsidRPr="00AA49EC">
              <w:rPr>
                <w:sz w:val="16"/>
                <w:szCs w:val="16"/>
                <w:vertAlign w:val="subscript"/>
              </w:rPr>
              <w:t>2</w:t>
            </w:r>
          </w:p>
        </w:tc>
      </w:tr>
    </w:tbl>
    <w:p w14:paraId="4F048392" w14:textId="77777777" w:rsidR="002C3306" w:rsidRDefault="002C3306" w:rsidP="005729F6">
      <w:pPr>
        <w:rPr>
          <w:b/>
          <w:bCs/>
        </w:rPr>
      </w:pPr>
    </w:p>
    <w:p w14:paraId="228944F7" w14:textId="77777777"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4743A918" w14:textId="6CAFDD82" w:rsidR="000324D0" w:rsidRDefault="000324D0" w:rsidP="000324D0">
      <w:pPr>
        <w:pStyle w:val="Heading3"/>
      </w:pPr>
      <w:bookmarkStart w:id="163" w:name="_Toc157882617"/>
      <w:bookmarkStart w:id="164" w:name="_Toc192189732"/>
      <w:r>
        <w:lastRenderedPageBreak/>
        <w:t>LD</w:t>
      </w:r>
      <w:r w:rsidR="00732CCB">
        <w:t>sz</w:t>
      </w:r>
      <w:r>
        <w:t xml:space="preserve"> Rn, &lt;ea&gt; - Load</w:t>
      </w:r>
      <w:bookmarkEnd w:id="163"/>
      <w:r w:rsidR="00732CCB">
        <w:t xml:space="preserve"> </w:t>
      </w:r>
      <w:r w:rsidR="00FD0A43">
        <w:t>Register</w:t>
      </w:r>
      <w:bookmarkEnd w:id="164"/>
    </w:p>
    <w:p w14:paraId="09BAEBB8" w14:textId="77777777" w:rsidR="000324D0" w:rsidRDefault="000324D0" w:rsidP="000324D0">
      <w:pPr>
        <w:rPr>
          <w:b/>
          <w:bCs/>
        </w:rPr>
      </w:pPr>
      <w:r>
        <w:rPr>
          <w:b/>
          <w:bCs/>
        </w:rPr>
        <w:t>Description:</w:t>
      </w:r>
    </w:p>
    <w:p w14:paraId="62F197D5" w14:textId="2BFF1F3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3B0D5F">
        <w:t>eighteen</w:t>
      </w:r>
      <w:r>
        <w:t>-bit displacement.</w:t>
      </w:r>
    </w:p>
    <w:p w14:paraId="0925691A" w14:textId="1AA4D7DF" w:rsidR="0044594D" w:rsidRDefault="0044594D" w:rsidP="000324D0">
      <w:pPr>
        <w:ind w:left="720"/>
      </w:pPr>
      <w:r>
        <w:t>The ‘H’ bit indicates to update the high-half</w:t>
      </w:r>
      <w:r w:rsidR="00E6231C">
        <w:t xml:space="preserve"> of a 128-bit register.</w:t>
      </w:r>
    </w:p>
    <w:p w14:paraId="695AA3BD" w14:textId="77777777" w:rsidR="000324D0" w:rsidRDefault="000324D0" w:rsidP="000324D0">
      <w:pPr>
        <w:ind w:left="720"/>
      </w:pPr>
      <w:r>
        <w:t>The capabilities tag bit of the register is cleared.</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387"/>
        <w:gridCol w:w="656"/>
        <w:gridCol w:w="656"/>
        <w:gridCol w:w="603"/>
        <w:gridCol w:w="582"/>
        <w:gridCol w:w="420"/>
      </w:tblGrid>
      <w:tr w:rsidR="00B9722D" w:rsidRPr="00790AD0" w14:paraId="0DD65347" w14:textId="77777777" w:rsidTr="00083925">
        <w:tc>
          <w:tcPr>
            <w:tcW w:w="0" w:type="auto"/>
            <w:tcBorders>
              <w:top w:val="nil"/>
              <w:left w:val="nil"/>
              <w:bottom w:val="single" w:sz="4" w:space="0" w:color="auto"/>
              <w:right w:val="nil"/>
            </w:tcBorders>
          </w:tcPr>
          <w:p w14:paraId="5CB2300E" w14:textId="3684A8B2" w:rsidR="00B9722D" w:rsidRDefault="00B9722D" w:rsidP="00606117">
            <w:pPr>
              <w:spacing w:after="0"/>
              <w:jc w:val="center"/>
              <w:rPr>
                <w:sz w:val="16"/>
                <w:szCs w:val="16"/>
              </w:rPr>
            </w:pPr>
            <w:r>
              <w:rPr>
                <w:sz w:val="16"/>
                <w:szCs w:val="16"/>
              </w:rPr>
              <w:t xml:space="preserve">47                                                    </w:t>
            </w:r>
            <w:r w:rsidR="002C5AE5">
              <w:rPr>
                <w:sz w:val="16"/>
                <w:szCs w:val="16"/>
              </w:rPr>
              <w:t>30</w:t>
            </w:r>
          </w:p>
        </w:tc>
        <w:tc>
          <w:tcPr>
            <w:tcW w:w="0" w:type="auto"/>
            <w:tcBorders>
              <w:top w:val="nil"/>
              <w:left w:val="nil"/>
              <w:bottom w:val="single" w:sz="4" w:space="0" w:color="auto"/>
              <w:right w:val="nil"/>
            </w:tcBorders>
          </w:tcPr>
          <w:p w14:paraId="3AEA6972" w14:textId="61555B42" w:rsidR="00B9722D" w:rsidRDefault="00B9722D" w:rsidP="00606117">
            <w:pPr>
              <w:spacing w:after="0"/>
              <w:jc w:val="center"/>
              <w:rPr>
                <w:sz w:val="16"/>
                <w:szCs w:val="16"/>
              </w:rPr>
            </w:pPr>
            <w:r>
              <w:rPr>
                <w:sz w:val="16"/>
                <w:szCs w:val="16"/>
              </w:rPr>
              <w:t>2</w:t>
            </w:r>
            <w:r w:rsidR="002C5AE5">
              <w:rPr>
                <w:sz w:val="16"/>
                <w:szCs w:val="16"/>
              </w:rPr>
              <w:t>9</w:t>
            </w:r>
            <w:r>
              <w:rPr>
                <w:sz w:val="16"/>
                <w:szCs w:val="16"/>
              </w:rPr>
              <w:t xml:space="preserve"> </w:t>
            </w:r>
            <w:r>
              <w:rPr>
                <w:sz w:val="16"/>
                <w:szCs w:val="16"/>
              </w:rPr>
              <w:t>2</w:t>
            </w:r>
            <w:r w:rsidR="002C5AE5">
              <w:rPr>
                <w:sz w:val="16"/>
                <w:szCs w:val="16"/>
              </w:rPr>
              <w:t>8</w:t>
            </w:r>
          </w:p>
        </w:tc>
        <w:tc>
          <w:tcPr>
            <w:tcW w:w="0" w:type="auto"/>
            <w:tcBorders>
              <w:top w:val="nil"/>
              <w:left w:val="nil"/>
              <w:bottom w:val="single" w:sz="4" w:space="0" w:color="auto"/>
              <w:right w:val="nil"/>
            </w:tcBorders>
          </w:tcPr>
          <w:p w14:paraId="5F737BB1" w14:textId="495C0345" w:rsidR="00B9722D" w:rsidRDefault="00B9722D" w:rsidP="00606117">
            <w:pPr>
              <w:spacing w:after="0"/>
              <w:jc w:val="center"/>
              <w:rPr>
                <w:sz w:val="16"/>
                <w:szCs w:val="16"/>
              </w:rPr>
            </w:pPr>
            <w:r>
              <w:rPr>
                <w:sz w:val="16"/>
                <w:szCs w:val="16"/>
              </w:rPr>
              <w:t>2</w:t>
            </w:r>
            <w:r w:rsidR="002C5AE5">
              <w:rPr>
                <w:sz w:val="16"/>
                <w:szCs w:val="16"/>
              </w:rPr>
              <w:t>7</w:t>
            </w:r>
            <w:r>
              <w:rPr>
                <w:sz w:val="16"/>
                <w:szCs w:val="16"/>
              </w:rPr>
              <w:t>2</w:t>
            </w:r>
            <w:r w:rsidR="00687D03">
              <w:rPr>
                <w:sz w:val="16"/>
                <w:szCs w:val="16"/>
              </w:rPr>
              <w:t>5</w:t>
            </w:r>
          </w:p>
        </w:tc>
        <w:tc>
          <w:tcPr>
            <w:tcW w:w="0" w:type="auto"/>
            <w:tcBorders>
              <w:top w:val="nil"/>
              <w:left w:val="nil"/>
              <w:bottom w:val="single" w:sz="4" w:space="0" w:color="auto"/>
              <w:right w:val="nil"/>
            </w:tcBorders>
          </w:tcPr>
          <w:p w14:paraId="79B6C3ED" w14:textId="18F47E25" w:rsidR="00B9722D" w:rsidRDefault="00B9722D" w:rsidP="0060611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6EE7BC63" w14:textId="0FCAFF74" w:rsidR="00B9722D" w:rsidRDefault="00B972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DDC0485" w14:textId="4E535B70" w:rsidR="00B9722D" w:rsidRPr="00790AD0" w:rsidRDefault="00B972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CA62E72" w14:textId="77777777" w:rsidR="00B9722D" w:rsidRPr="00790AD0" w:rsidRDefault="00B9722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9722D" w:rsidRPr="00790AD0" w:rsidRDefault="00B972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9722D" w:rsidRDefault="00B9722D" w:rsidP="00606117">
            <w:pPr>
              <w:spacing w:after="0"/>
              <w:jc w:val="center"/>
              <w:rPr>
                <w:sz w:val="16"/>
                <w:szCs w:val="16"/>
              </w:rPr>
            </w:pPr>
            <w:r>
              <w:rPr>
                <w:sz w:val="16"/>
                <w:szCs w:val="16"/>
              </w:rPr>
              <w:t>1 0</w:t>
            </w:r>
          </w:p>
        </w:tc>
      </w:tr>
      <w:tr w:rsidR="00B9722D"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68682C62" w:rsidR="00B9722D" w:rsidRPr="00F468DF" w:rsidRDefault="00B9722D" w:rsidP="00606117">
            <w:pPr>
              <w:spacing w:after="0"/>
              <w:jc w:val="center"/>
              <w:rPr>
                <w:sz w:val="16"/>
                <w:szCs w:val="16"/>
              </w:rPr>
            </w:pPr>
            <w:r>
              <w:rPr>
                <w:sz w:val="16"/>
                <w:szCs w:val="16"/>
              </w:rPr>
              <w:t>Immediate</w:t>
            </w:r>
            <w:r w:rsidR="00687D03">
              <w:rPr>
                <w:sz w:val="16"/>
                <w:szCs w:val="16"/>
                <w:vertAlign w:val="subscript"/>
              </w:rPr>
              <w:t>1</w:t>
            </w:r>
            <w:r w:rsidR="002C5AE5">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9722D" w:rsidRPr="00F468DF" w:rsidRDefault="00B9722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9722D" w:rsidRDefault="00B9722D" w:rsidP="00606117">
            <w:pPr>
              <w:spacing w:after="0"/>
              <w:jc w:val="center"/>
              <w:rPr>
                <w:sz w:val="16"/>
                <w:szCs w:val="16"/>
              </w:rPr>
            </w:pPr>
            <w:r>
              <w:rPr>
                <w:sz w:val="16"/>
                <w:szCs w:val="16"/>
              </w:rPr>
              <w:t>Sc</w:t>
            </w:r>
            <w:r w:rsidR="002C5AE5">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B0EC2C" w14:textId="7CDBC955" w:rsidR="00B9722D" w:rsidRDefault="0044594D"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2FA9F54F" w14:textId="7B3A753F" w:rsidR="00B9722D" w:rsidRPr="00F468DF" w:rsidRDefault="00B9722D" w:rsidP="00606117">
            <w:pPr>
              <w:spacing w:after="0"/>
              <w:jc w:val="center"/>
              <w:rPr>
                <w:sz w:val="16"/>
                <w:szCs w:val="16"/>
              </w:rPr>
            </w:pPr>
            <w:r>
              <w:rPr>
                <w:sz w:val="16"/>
                <w:szCs w:val="16"/>
              </w:rPr>
              <w:t>Rb</w:t>
            </w:r>
            <w:r w:rsidRPr="0022008C">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0BF7" w14:textId="07E67883" w:rsidR="00B9722D" w:rsidRPr="00F468DF" w:rsidRDefault="00B9722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F1B7B5" w14:textId="77777777" w:rsidR="00B9722D" w:rsidRPr="00F468DF" w:rsidRDefault="00B9722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215E56" w14:textId="0963A1C4" w:rsidR="00B9722D" w:rsidRPr="00F468DF" w:rsidRDefault="00B9722D" w:rsidP="00606117">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9722D" w:rsidRDefault="00B9722D"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7A37BC99" w:rsidR="009A3802" w:rsidRDefault="009A3802" w:rsidP="000E2726">
            <w:pPr>
              <w:jc w:val="center"/>
            </w:pPr>
          </w:p>
        </w:tc>
        <w:tc>
          <w:tcPr>
            <w:tcW w:w="998" w:type="dxa"/>
          </w:tcPr>
          <w:p w14:paraId="516D0EC5" w14:textId="1715B2D5" w:rsidR="009A3802" w:rsidRDefault="009A3802" w:rsidP="000E2726">
            <w:pPr>
              <w:jc w:val="center"/>
            </w:pPr>
          </w:p>
        </w:tc>
        <w:tc>
          <w:tcPr>
            <w:tcW w:w="1005" w:type="dxa"/>
          </w:tcPr>
          <w:p w14:paraId="5FDC77BB" w14:textId="39B6E2F1" w:rsidR="009A3802" w:rsidRDefault="009A3802" w:rsidP="000E2726">
            <w:pPr>
              <w:jc w:val="center"/>
            </w:pPr>
          </w:p>
        </w:tc>
        <w:tc>
          <w:tcPr>
            <w:tcW w:w="1064" w:type="dxa"/>
          </w:tcPr>
          <w:p w14:paraId="27EA1B73" w14:textId="69E62947" w:rsidR="009A3802" w:rsidRDefault="009A3802" w:rsidP="000E2726">
            <w:pPr>
              <w:jc w:val="center"/>
            </w:pPr>
            <w:r>
              <w:t>DFLDD</w:t>
            </w: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bl>
    <w:p w14:paraId="495F3C06" w14:textId="77777777" w:rsidR="00A30C77" w:rsidRDefault="00A30C77" w:rsidP="000324D0"/>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1A3590" w14:paraId="69205832" w14:textId="77777777" w:rsidTr="00606117">
        <w:tc>
          <w:tcPr>
            <w:tcW w:w="1046" w:type="dxa"/>
          </w:tcPr>
          <w:p w14:paraId="4D076A2E" w14:textId="77777777" w:rsidR="001A3590" w:rsidRDefault="001A3590" w:rsidP="00606117">
            <w:pPr>
              <w:jc w:val="center"/>
            </w:pPr>
          </w:p>
        </w:tc>
        <w:tc>
          <w:tcPr>
            <w:tcW w:w="4012" w:type="dxa"/>
            <w:gridSpan w:val="4"/>
          </w:tcPr>
          <w:p w14:paraId="30813D7B" w14:textId="77777777" w:rsidR="001A3590" w:rsidRDefault="001A3590" w:rsidP="00606117">
            <w:pPr>
              <w:jc w:val="center"/>
            </w:pPr>
            <w:r>
              <w:t>Prc</w:t>
            </w:r>
          </w:p>
        </w:tc>
      </w:tr>
      <w:tr w:rsidR="001A3590" w14:paraId="0D734A21" w14:textId="77777777" w:rsidTr="00606117">
        <w:tc>
          <w:tcPr>
            <w:tcW w:w="1046" w:type="dxa"/>
          </w:tcPr>
          <w:p w14:paraId="18E45F11" w14:textId="77777777" w:rsidR="001A3590" w:rsidRDefault="001A3590" w:rsidP="00606117">
            <w:pPr>
              <w:jc w:val="center"/>
            </w:pPr>
            <w:r>
              <w:t>Opcode</w:t>
            </w:r>
          </w:p>
        </w:tc>
        <w:tc>
          <w:tcPr>
            <w:tcW w:w="945" w:type="dxa"/>
          </w:tcPr>
          <w:p w14:paraId="0C1FCE0B" w14:textId="77777777" w:rsidR="001A3590" w:rsidRDefault="001A3590" w:rsidP="00606117">
            <w:pPr>
              <w:jc w:val="center"/>
            </w:pPr>
            <w:r>
              <w:t>0</w:t>
            </w:r>
          </w:p>
        </w:tc>
        <w:tc>
          <w:tcPr>
            <w:tcW w:w="998" w:type="dxa"/>
          </w:tcPr>
          <w:p w14:paraId="3B303EAF" w14:textId="77777777" w:rsidR="001A3590" w:rsidRDefault="001A3590" w:rsidP="00606117">
            <w:pPr>
              <w:jc w:val="center"/>
            </w:pPr>
            <w:r>
              <w:t>1</w:t>
            </w:r>
          </w:p>
        </w:tc>
        <w:tc>
          <w:tcPr>
            <w:tcW w:w="1005" w:type="dxa"/>
          </w:tcPr>
          <w:p w14:paraId="44E18C60" w14:textId="77777777" w:rsidR="001A3590" w:rsidRDefault="001A3590" w:rsidP="00606117">
            <w:pPr>
              <w:jc w:val="center"/>
            </w:pPr>
            <w:r>
              <w:t>2</w:t>
            </w:r>
          </w:p>
        </w:tc>
        <w:tc>
          <w:tcPr>
            <w:tcW w:w="1064" w:type="dxa"/>
          </w:tcPr>
          <w:p w14:paraId="1BD31FAF" w14:textId="77777777" w:rsidR="001A3590" w:rsidRDefault="001A3590" w:rsidP="00606117">
            <w:pPr>
              <w:jc w:val="center"/>
            </w:pPr>
            <w:r>
              <w:t>3</w:t>
            </w:r>
          </w:p>
        </w:tc>
      </w:tr>
      <w:tr w:rsidR="001A3590" w14:paraId="36137F44" w14:textId="77777777" w:rsidTr="00606117">
        <w:tc>
          <w:tcPr>
            <w:tcW w:w="1046" w:type="dxa"/>
          </w:tcPr>
          <w:p w14:paraId="1AEF8764" w14:textId="0287EB77" w:rsidR="001A3590" w:rsidRDefault="001A3590" w:rsidP="00606117">
            <w:pPr>
              <w:jc w:val="center"/>
            </w:pPr>
            <w:r>
              <w:t>72</w:t>
            </w:r>
          </w:p>
        </w:tc>
        <w:tc>
          <w:tcPr>
            <w:tcW w:w="945" w:type="dxa"/>
          </w:tcPr>
          <w:p w14:paraId="7229D207" w14:textId="0EFB5F1A" w:rsidR="001A3590" w:rsidRDefault="00BA09AD" w:rsidP="00606117">
            <w:pPr>
              <w:jc w:val="center"/>
            </w:pPr>
            <w:r>
              <w:t>ST</w:t>
            </w:r>
            <w:r w:rsidR="001A3590">
              <w:t>B</w:t>
            </w:r>
          </w:p>
        </w:tc>
        <w:tc>
          <w:tcPr>
            <w:tcW w:w="998" w:type="dxa"/>
          </w:tcPr>
          <w:p w14:paraId="496B5A6B" w14:textId="0EF69DEC" w:rsidR="001A3590" w:rsidRDefault="00BA09AD" w:rsidP="00606117">
            <w:pPr>
              <w:jc w:val="center"/>
            </w:pPr>
            <w:r>
              <w:t>ST</w:t>
            </w:r>
            <w:r w:rsidR="001A3590">
              <w:t>W</w:t>
            </w:r>
          </w:p>
        </w:tc>
        <w:tc>
          <w:tcPr>
            <w:tcW w:w="1005" w:type="dxa"/>
          </w:tcPr>
          <w:p w14:paraId="367888B9" w14:textId="673635F9" w:rsidR="001A3590" w:rsidRDefault="00BA09AD" w:rsidP="00606117">
            <w:pPr>
              <w:jc w:val="center"/>
            </w:pPr>
            <w:r>
              <w:t>ST</w:t>
            </w:r>
            <w:r w:rsidR="001A3590">
              <w:t>T</w:t>
            </w:r>
          </w:p>
        </w:tc>
        <w:tc>
          <w:tcPr>
            <w:tcW w:w="1064" w:type="dxa"/>
          </w:tcPr>
          <w:p w14:paraId="4921F07B" w14:textId="7BABA404" w:rsidR="001A3590" w:rsidRDefault="00BA09AD" w:rsidP="00606117">
            <w:pPr>
              <w:jc w:val="center"/>
            </w:pPr>
            <w:r>
              <w:t>ST</w:t>
            </w:r>
            <w:r w:rsidR="001A3590">
              <w:t>O</w:t>
            </w:r>
          </w:p>
        </w:tc>
      </w:tr>
      <w:tr w:rsidR="001A3590" w14:paraId="4D1D0F03" w14:textId="77777777" w:rsidTr="00606117">
        <w:tc>
          <w:tcPr>
            <w:tcW w:w="1046" w:type="dxa"/>
          </w:tcPr>
          <w:p w14:paraId="250632B7" w14:textId="16616C1D" w:rsidR="001A3590" w:rsidRDefault="001A3590" w:rsidP="00606117">
            <w:pPr>
              <w:jc w:val="center"/>
            </w:pPr>
            <w:r>
              <w:t>73</w:t>
            </w:r>
          </w:p>
        </w:tc>
        <w:tc>
          <w:tcPr>
            <w:tcW w:w="945" w:type="dxa"/>
          </w:tcPr>
          <w:p w14:paraId="79D4563E" w14:textId="15C904F4" w:rsidR="001A3590" w:rsidRDefault="001A3590" w:rsidP="00606117">
            <w:pPr>
              <w:jc w:val="center"/>
            </w:pPr>
          </w:p>
        </w:tc>
        <w:tc>
          <w:tcPr>
            <w:tcW w:w="998" w:type="dxa"/>
          </w:tcPr>
          <w:p w14:paraId="61FD7877" w14:textId="74CA9746" w:rsidR="001A3590" w:rsidRDefault="001A3590" w:rsidP="00BA09AD">
            <w:pPr>
              <w:jc w:val="center"/>
            </w:pPr>
          </w:p>
        </w:tc>
        <w:tc>
          <w:tcPr>
            <w:tcW w:w="1005" w:type="dxa"/>
          </w:tcPr>
          <w:p w14:paraId="54035574" w14:textId="684E1002" w:rsidR="001A3590" w:rsidRDefault="001A3590" w:rsidP="00606117">
            <w:pPr>
              <w:jc w:val="center"/>
            </w:pPr>
          </w:p>
        </w:tc>
        <w:tc>
          <w:tcPr>
            <w:tcW w:w="1064" w:type="dxa"/>
          </w:tcPr>
          <w:p w14:paraId="1EF23662" w14:textId="77777777" w:rsidR="001A3590" w:rsidRDefault="001A3590" w:rsidP="00606117">
            <w:pPr>
              <w:jc w:val="center"/>
            </w:pPr>
          </w:p>
        </w:tc>
      </w:tr>
      <w:tr w:rsidR="001A3590" w14:paraId="344C5022" w14:textId="77777777" w:rsidTr="00606117">
        <w:tc>
          <w:tcPr>
            <w:tcW w:w="1046" w:type="dxa"/>
          </w:tcPr>
          <w:p w14:paraId="6ED5D5E1" w14:textId="62105998" w:rsidR="001A3590" w:rsidRDefault="001A3590" w:rsidP="00606117">
            <w:pPr>
              <w:jc w:val="center"/>
            </w:pPr>
            <w:r>
              <w:t>74</w:t>
            </w:r>
          </w:p>
        </w:tc>
        <w:tc>
          <w:tcPr>
            <w:tcW w:w="945" w:type="dxa"/>
          </w:tcPr>
          <w:p w14:paraId="1C7B193E" w14:textId="77777777" w:rsidR="001A3590" w:rsidRDefault="001A3590" w:rsidP="00606117">
            <w:pPr>
              <w:jc w:val="center"/>
            </w:pPr>
          </w:p>
        </w:tc>
        <w:tc>
          <w:tcPr>
            <w:tcW w:w="998" w:type="dxa"/>
          </w:tcPr>
          <w:p w14:paraId="398426C8" w14:textId="3E9EF6D3" w:rsidR="001A3590" w:rsidRDefault="001A3590" w:rsidP="00606117">
            <w:pPr>
              <w:jc w:val="center"/>
            </w:pPr>
            <w:r>
              <w:t>F</w:t>
            </w:r>
            <w:r w:rsidR="00BA09AD">
              <w:t>ST</w:t>
            </w:r>
            <w:r>
              <w:t>H</w:t>
            </w:r>
          </w:p>
        </w:tc>
        <w:tc>
          <w:tcPr>
            <w:tcW w:w="1005" w:type="dxa"/>
          </w:tcPr>
          <w:p w14:paraId="1DD09688" w14:textId="2FDD81C3" w:rsidR="001A3590" w:rsidRDefault="001A3590" w:rsidP="00606117">
            <w:pPr>
              <w:jc w:val="center"/>
            </w:pPr>
            <w:r>
              <w:t>F</w:t>
            </w:r>
            <w:r w:rsidR="00BA09AD">
              <w:t>ST</w:t>
            </w:r>
            <w:r>
              <w:t>S</w:t>
            </w:r>
          </w:p>
        </w:tc>
        <w:tc>
          <w:tcPr>
            <w:tcW w:w="1064" w:type="dxa"/>
          </w:tcPr>
          <w:p w14:paraId="662BAB02" w14:textId="0A7DBAB8" w:rsidR="001A3590" w:rsidRDefault="001A3590" w:rsidP="00606117">
            <w:pPr>
              <w:jc w:val="center"/>
            </w:pPr>
            <w:r>
              <w:t>F</w:t>
            </w:r>
            <w:r w:rsidR="00BA09AD">
              <w:t>ST</w:t>
            </w:r>
            <w:r>
              <w:t>D</w:t>
            </w:r>
          </w:p>
        </w:tc>
      </w:tr>
      <w:tr w:rsidR="001A3590" w14:paraId="41271997" w14:textId="77777777" w:rsidTr="00606117">
        <w:tc>
          <w:tcPr>
            <w:tcW w:w="1046" w:type="dxa"/>
          </w:tcPr>
          <w:p w14:paraId="6EAAEB1C" w14:textId="4524DF17" w:rsidR="001A3590" w:rsidRDefault="001A3590" w:rsidP="00606117">
            <w:pPr>
              <w:jc w:val="center"/>
            </w:pPr>
            <w:r>
              <w:t>75</w:t>
            </w:r>
          </w:p>
        </w:tc>
        <w:tc>
          <w:tcPr>
            <w:tcW w:w="945" w:type="dxa"/>
          </w:tcPr>
          <w:p w14:paraId="2E0A8B4E" w14:textId="77777777" w:rsidR="001A3590" w:rsidRDefault="001A3590" w:rsidP="00606117">
            <w:pPr>
              <w:jc w:val="center"/>
            </w:pPr>
          </w:p>
        </w:tc>
        <w:tc>
          <w:tcPr>
            <w:tcW w:w="998" w:type="dxa"/>
          </w:tcPr>
          <w:p w14:paraId="658F0C2C" w14:textId="77777777" w:rsidR="001A3590" w:rsidRDefault="001A3590" w:rsidP="00606117">
            <w:pPr>
              <w:jc w:val="center"/>
            </w:pPr>
          </w:p>
        </w:tc>
        <w:tc>
          <w:tcPr>
            <w:tcW w:w="1005" w:type="dxa"/>
          </w:tcPr>
          <w:p w14:paraId="3BD2CFD9" w14:textId="77777777" w:rsidR="001A3590" w:rsidRDefault="001A3590" w:rsidP="00606117">
            <w:pPr>
              <w:jc w:val="center"/>
            </w:pPr>
          </w:p>
        </w:tc>
        <w:tc>
          <w:tcPr>
            <w:tcW w:w="1064" w:type="dxa"/>
          </w:tcPr>
          <w:p w14:paraId="217C85D6" w14:textId="6EB4D35F" w:rsidR="001A3590" w:rsidRDefault="001A3590" w:rsidP="00606117">
            <w:pPr>
              <w:jc w:val="center"/>
            </w:pPr>
            <w:r>
              <w:t>DF</w:t>
            </w:r>
            <w:r w:rsidR="00BA09AD">
              <w:t>ST</w:t>
            </w:r>
            <w:r>
              <w:t>D</w:t>
            </w:r>
          </w:p>
        </w:tc>
      </w:tr>
      <w:tr w:rsidR="001A3590" w14:paraId="186F7AAB" w14:textId="77777777" w:rsidTr="00606117">
        <w:tc>
          <w:tcPr>
            <w:tcW w:w="1046" w:type="dxa"/>
          </w:tcPr>
          <w:p w14:paraId="140D8E33" w14:textId="22414291" w:rsidR="001A3590" w:rsidRDefault="001A3590" w:rsidP="00606117">
            <w:pPr>
              <w:jc w:val="center"/>
            </w:pPr>
            <w:r>
              <w:t>76</w:t>
            </w:r>
          </w:p>
        </w:tc>
        <w:tc>
          <w:tcPr>
            <w:tcW w:w="945" w:type="dxa"/>
          </w:tcPr>
          <w:p w14:paraId="6714F3EC" w14:textId="77777777" w:rsidR="001A3590" w:rsidRDefault="001A3590" w:rsidP="00606117">
            <w:pPr>
              <w:jc w:val="center"/>
            </w:pPr>
          </w:p>
        </w:tc>
        <w:tc>
          <w:tcPr>
            <w:tcW w:w="998" w:type="dxa"/>
          </w:tcPr>
          <w:p w14:paraId="29DE83D2" w14:textId="22B77232" w:rsidR="001A3590" w:rsidRDefault="001A3590" w:rsidP="00606117">
            <w:pPr>
              <w:jc w:val="center"/>
            </w:pPr>
            <w:r>
              <w:t>P</w:t>
            </w:r>
            <w:r w:rsidR="00BA09AD">
              <w:t>ST</w:t>
            </w:r>
            <w:r>
              <w:t>W</w:t>
            </w:r>
          </w:p>
        </w:tc>
        <w:tc>
          <w:tcPr>
            <w:tcW w:w="1005" w:type="dxa"/>
          </w:tcPr>
          <w:p w14:paraId="5873D605" w14:textId="1F47B511" w:rsidR="001A3590" w:rsidRDefault="001A3590" w:rsidP="00606117">
            <w:pPr>
              <w:jc w:val="center"/>
            </w:pPr>
            <w:r>
              <w:t>P</w:t>
            </w:r>
            <w:r w:rsidR="00BA09AD">
              <w:t>ST</w:t>
            </w:r>
            <w:r>
              <w:t>T</w:t>
            </w:r>
          </w:p>
        </w:tc>
        <w:tc>
          <w:tcPr>
            <w:tcW w:w="1064" w:type="dxa"/>
          </w:tcPr>
          <w:p w14:paraId="6EE669A3" w14:textId="78EC5A21" w:rsidR="001A3590" w:rsidRDefault="001A3590" w:rsidP="00606117">
            <w:pPr>
              <w:jc w:val="center"/>
            </w:pPr>
            <w:r>
              <w:t>P</w:t>
            </w:r>
            <w:r w:rsidR="00BA09AD">
              <w:t>ST</w:t>
            </w:r>
            <w:r>
              <w:t>O</w:t>
            </w:r>
          </w:p>
        </w:tc>
      </w:tr>
    </w:tbl>
    <w:p w14:paraId="1E19EBC6" w14:textId="77777777" w:rsidR="007B6874" w:rsidRDefault="007B6874" w:rsidP="000324D0"/>
    <w:p w14:paraId="612DC284" w14:textId="77777777" w:rsidR="007B6874" w:rsidRDefault="007B6874" w:rsidP="000324D0"/>
    <w:p w14:paraId="5704028C" w14:textId="77777777" w:rsidR="000324D0" w:rsidRDefault="000324D0" w:rsidP="000324D0"/>
    <w:p w14:paraId="4FE29F1B" w14:textId="77777777" w:rsidR="000324D0" w:rsidRPr="002C6BF0" w:rsidRDefault="000324D0" w:rsidP="000324D0">
      <w:r w:rsidRPr="002766C5">
        <w:rPr>
          <w:b/>
          <w:bCs/>
        </w:rPr>
        <w:lastRenderedPageBreak/>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111F457E" w14:textId="77777777" w:rsidR="00CA1B10" w:rsidRDefault="00CA1B10">
      <w:pPr>
        <w:rPr>
          <w:rFonts w:asciiTheme="majorHAnsi" w:eastAsiaTheme="majorEastAsia" w:hAnsiTheme="majorHAnsi" w:cstheme="majorBidi"/>
          <w:color w:val="0F4761" w:themeColor="accent1" w:themeShade="BF"/>
          <w:sz w:val="32"/>
          <w:szCs w:val="32"/>
        </w:rPr>
      </w:pPr>
      <w:bookmarkStart w:id="165" w:name="_Toc157882726"/>
      <w:bookmarkStart w:id="166" w:name="_Toc157882650"/>
      <w:r>
        <w:br w:type="page"/>
      </w:r>
    </w:p>
    <w:p w14:paraId="762014ED" w14:textId="60C217FE" w:rsidR="00917002" w:rsidRDefault="00917002" w:rsidP="00917002">
      <w:pPr>
        <w:pStyle w:val="Heading2"/>
      </w:pPr>
      <w:bookmarkStart w:id="167" w:name="_Toc192189733"/>
      <w:r>
        <w:lastRenderedPageBreak/>
        <w:t>Branch / Flow Control Instructions</w:t>
      </w:r>
      <w:bookmarkEnd w:id="166"/>
      <w:bookmarkEnd w:id="167"/>
    </w:p>
    <w:p w14:paraId="47CFCF58" w14:textId="77777777" w:rsidR="00917002" w:rsidRDefault="00917002" w:rsidP="00917002">
      <w:pPr>
        <w:pStyle w:val="Heading3"/>
      </w:pPr>
      <w:bookmarkStart w:id="168" w:name="_Toc87086951"/>
      <w:bookmarkStart w:id="169" w:name="_Toc157882651"/>
      <w:bookmarkStart w:id="170" w:name="_Toc192189734"/>
      <w:r>
        <w:t>Overview</w:t>
      </w:r>
      <w:bookmarkEnd w:id="168"/>
      <w:bookmarkEnd w:id="169"/>
      <w:bookmarkEnd w:id="170"/>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171" w:name="_Toc87086952"/>
      <w:bookmarkStart w:id="172" w:name="_Toc157882652"/>
      <w:bookmarkStart w:id="173" w:name="_Toc87086953"/>
      <w:bookmarkStart w:id="174" w:name="_Toc192189735"/>
      <w:r>
        <w:t>Conditional Branch Format</w:t>
      </w:r>
      <w:bookmarkEnd w:id="171"/>
      <w:bookmarkEnd w:id="172"/>
      <w:bookmarkEnd w:id="174"/>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175" w:name="_Branch_Conditions"/>
      <w:bookmarkStart w:id="176" w:name="_Toc157882653"/>
      <w:bookmarkStart w:id="177" w:name="_Toc192189736"/>
      <w:bookmarkEnd w:id="175"/>
      <w:r>
        <w:t>Branch Conditions</w:t>
      </w:r>
      <w:bookmarkEnd w:id="173"/>
      <w:bookmarkEnd w:id="176"/>
      <w:bookmarkEnd w:id="177"/>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387"/>
        <w:gridCol w:w="1566"/>
        <w:gridCol w:w="688"/>
        <w:gridCol w:w="721"/>
        <w:gridCol w:w="387"/>
        <w:gridCol w:w="635"/>
        <w:gridCol w:w="712"/>
        <w:gridCol w:w="420"/>
      </w:tblGrid>
      <w:tr w:rsidR="00222BE8" w:rsidRPr="00790AD0" w14:paraId="5160522C" w14:textId="62844830" w:rsidTr="000410BD">
        <w:tc>
          <w:tcPr>
            <w:tcW w:w="0" w:type="auto"/>
            <w:tcBorders>
              <w:top w:val="nil"/>
              <w:left w:val="nil"/>
              <w:right w:val="nil"/>
            </w:tcBorders>
          </w:tcPr>
          <w:p w14:paraId="3F918F68" w14:textId="77777777" w:rsidR="00222BE8" w:rsidRDefault="00222BE8" w:rsidP="00606117">
            <w:pPr>
              <w:spacing w:after="0"/>
              <w:jc w:val="center"/>
              <w:rPr>
                <w:sz w:val="16"/>
                <w:szCs w:val="16"/>
              </w:rPr>
            </w:pPr>
          </w:p>
        </w:tc>
        <w:tc>
          <w:tcPr>
            <w:tcW w:w="0" w:type="auto"/>
            <w:tcBorders>
              <w:top w:val="nil"/>
              <w:left w:val="nil"/>
              <w:right w:val="nil"/>
            </w:tcBorders>
          </w:tcPr>
          <w:p w14:paraId="59E16A49" w14:textId="77777777" w:rsidR="00222BE8" w:rsidRDefault="00222BE8" w:rsidP="00606117">
            <w:pPr>
              <w:spacing w:after="0"/>
              <w:jc w:val="center"/>
              <w:rPr>
                <w:sz w:val="16"/>
                <w:szCs w:val="16"/>
              </w:rPr>
            </w:pPr>
          </w:p>
        </w:tc>
        <w:tc>
          <w:tcPr>
            <w:tcW w:w="0" w:type="auto"/>
            <w:tcBorders>
              <w:top w:val="nil"/>
              <w:left w:val="nil"/>
              <w:right w:val="nil"/>
            </w:tcBorders>
          </w:tcPr>
          <w:p w14:paraId="6C4AE8CA" w14:textId="4DF20CC9" w:rsidR="00222BE8" w:rsidRDefault="00222BE8" w:rsidP="00606117">
            <w:pPr>
              <w:spacing w:after="0"/>
              <w:jc w:val="center"/>
              <w:rPr>
                <w:sz w:val="16"/>
                <w:szCs w:val="16"/>
              </w:rPr>
            </w:pPr>
          </w:p>
        </w:tc>
        <w:tc>
          <w:tcPr>
            <w:tcW w:w="0" w:type="auto"/>
            <w:tcBorders>
              <w:top w:val="nil"/>
              <w:left w:val="nil"/>
              <w:right w:val="nil"/>
            </w:tcBorders>
          </w:tcPr>
          <w:p w14:paraId="72C41A1F" w14:textId="21C1F7DC" w:rsidR="00222BE8" w:rsidRDefault="00222BE8" w:rsidP="00606117">
            <w:pPr>
              <w:spacing w:after="0"/>
              <w:jc w:val="center"/>
              <w:rPr>
                <w:sz w:val="16"/>
                <w:szCs w:val="16"/>
              </w:rPr>
            </w:pPr>
          </w:p>
        </w:tc>
        <w:tc>
          <w:tcPr>
            <w:tcW w:w="0" w:type="auto"/>
            <w:tcBorders>
              <w:top w:val="nil"/>
              <w:left w:val="nil"/>
              <w:right w:val="nil"/>
            </w:tcBorders>
          </w:tcPr>
          <w:p w14:paraId="58977D52" w14:textId="77777777" w:rsidR="00222BE8" w:rsidRDefault="00222BE8" w:rsidP="00606117">
            <w:pPr>
              <w:spacing w:after="0"/>
              <w:jc w:val="center"/>
              <w:rPr>
                <w:sz w:val="16"/>
                <w:szCs w:val="16"/>
              </w:rPr>
            </w:pPr>
          </w:p>
        </w:tc>
        <w:tc>
          <w:tcPr>
            <w:tcW w:w="0" w:type="auto"/>
            <w:tcBorders>
              <w:top w:val="nil"/>
              <w:left w:val="nil"/>
              <w:right w:val="nil"/>
            </w:tcBorders>
          </w:tcPr>
          <w:p w14:paraId="1642764A" w14:textId="77777777" w:rsidR="00222BE8" w:rsidRDefault="00222BE8" w:rsidP="00606117">
            <w:pPr>
              <w:spacing w:after="0"/>
              <w:jc w:val="center"/>
              <w:rPr>
                <w:rFonts w:cs="Times New Roman"/>
                <w:sz w:val="16"/>
                <w:szCs w:val="16"/>
              </w:rPr>
            </w:pPr>
          </w:p>
        </w:tc>
        <w:tc>
          <w:tcPr>
            <w:tcW w:w="0" w:type="auto"/>
            <w:tcBorders>
              <w:top w:val="nil"/>
              <w:left w:val="nil"/>
              <w:right w:val="nil"/>
            </w:tcBorders>
          </w:tcPr>
          <w:p w14:paraId="59705A1D" w14:textId="66062EE8" w:rsidR="00222BE8" w:rsidRDefault="00222BE8"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222BE8" w:rsidRDefault="00222BE8"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7D231A2" w14:textId="77777777" w:rsidR="00222BE8" w:rsidRDefault="00222BE8" w:rsidP="00606117">
            <w:pPr>
              <w:spacing w:after="0"/>
              <w:jc w:val="center"/>
              <w:rPr>
                <w:rFonts w:cs="Times New Roman"/>
                <w:sz w:val="16"/>
                <w:szCs w:val="16"/>
              </w:rPr>
            </w:pPr>
          </w:p>
        </w:tc>
      </w:tr>
      <w:tr w:rsidR="00222BE8" w:rsidRPr="00790AD0" w14:paraId="09B3FB74" w14:textId="044DCF88" w:rsidTr="00A96A56">
        <w:tc>
          <w:tcPr>
            <w:tcW w:w="0" w:type="auto"/>
            <w:tcBorders>
              <w:left w:val="nil"/>
              <w:bottom w:val="single" w:sz="4" w:space="0" w:color="auto"/>
              <w:right w:val="nil"/>
            </w:tcBorders>
          </w:tcPr>
          <w:p w14:paraId="057FE48F" w14:textId="321F78FF" w:rsidR="00222BE8" w:rsidRDefault="00222BE8" w:rsidP="00606117">
            <w:pPr>
              <w:spacing w:after="0"/>
              <w:jc w:val="center"/>
              <w:rPr>
                <w:sz w:val="16"/>
                <w:szCs w:val="16"/>
              </w:rPr>
            </w:pPr>
            <w:r>
              <w:rPr>
                <w:sz w:val="16"/>
                <w:szCs w:val="16"/>
              </w:rPr>
              <w:t>47</w:t>
            </w:r>
            <w:r>
              <w:rPr>
                <w:sz w:val="16"/>
                <w:szCs w:val="16"/>
              </w:rPr>
              <w:t xml:space="preserve">   </w:t>
            </w:r>
            <w:r>
              <w:rPr>
                <w:sz w:val="16"/>
                <w:szCs w:val="16"/>
              </w:rPr>
              <w:t>46</w:t>
            </w:r>
          </w:p>
        </w:tc>
        <w:tc>
          <w:tcPr>
            <w:tcW w:w="0" w:type="auto"/>
            <w:tcBorders>
              <w:left w:val="nil"/>
              <w:bottom w:val="single" w:sz="8" w:space="0" w:color="00B050"/>
              <w:right w:val="nil"/>
            </w:tcBorders>
          </w:tcPr>
          <w:p w14:paraId="3B9FB5D7" w14:textId="674692F7" w:rsidR="00222BE8" w:rsidRDefault="00222BE8" w:rsidP="00606117">
            <w:pPr>
              <w:spacing w:after="0"/>
              <w:jc w:val="center"/>
              <w:rPr>
                <w:sz w:val="16"/>
                <w:szCs w:val="16"/>
              </w:rPr>
            </w:pPr>
            <w:r>
              <w:rPr>
                <w:sz w:val="16"/>
                <w:szCs w:val="16"/>
              </w:rPr>
              <w:t>45</w:t>
            </w:r>
          </w:p>
        </w:tc>
        <w:tc>
          <w:tcPr>
            <w:tcW w:w="0" w:type="auto"/>
            <w:tcBorders>
              <w:left w:val="nil"/>
              <w:bottom w:val="single" w:sz="8" w:space="0" w:color="C00000"/>
              <w:right w:val="nil"/>
            </w:tcBorders>
          </w:tcPr>
          <w:p w14:paraId="00DC520D" w14:textId="10D346A0" w:rsidR="00222BE8" w:rsidRDefault="00222BE8" w:rsidP="00606117">
            <w:pPr>
              <w:spacing w:after="0"/>
              <w:jc w:val="center"/>
              <w:rPr>
                <w:sz w:val="16"/>
                <w:szCs w:val="16"/>
              </w:rPr>
            </w:pPr>
            <w:r>
              <w:rPr>
                <w:sz w:val="16"/>
                <w:szCs w:val="16"/>
              </w:rPr>
              <w:t>4</w:t>
            </w:r>
            <w:r w:rsidR="00D4192C">
              <w:rPr>
                <w:sz w:val="16"/>
                <w:szCs w:val="16"/>
              </w:rPr>
              <w:t>4</w:t>
            </w:r>
            <w:r>
              <w:rPr>
                <w:sz w:val="16"/>
                <w:szCs w:val="16"/>
              </w:rPr>
              <w:t xml:space="preserve">                               2</w:t>
            </w:r>
            <w:r w:rsidR="00C73C54">
              <w:rPr>
                <w:sz w:val="16"/>
                <w:szCs w:val="16"/>
              </w:rPr>
              <w:t>6</w:t>
            </w:r>
          </w:p>
        </w:tc>
        <w:tc>
          <w:tcPr>
            <w:tcW w:w="0" w:type="auto"/>
            <w:tcBorders>
              <w:left w:val="nil"/>
              <w:bottom w:val="single" w:sz="4" w:space="0" w:color="auto"/>
              <w:right w:val="nil"/>
            </w:tcBorders>
          </w:tcPr>
          <w:p w14:paraId="12989A3C" w14:textId="0DB1EA45" w:rsidR="00222BE8" w:rsidRDefault="00222BE8" w:rsidP="00606117">
            <w:pPr>
              <w:spacing w:after="0"/>
              <w:jc w:val="center"/>
              <w:rPr>
                <w:sz w:val="16"/>
                <w:szCs w:val="16"/>
              </w:rPr>
            </w:pPr>
            <w:r>
              <w:rPr>
                <w:sz w:val="16"/>
                <w:szCs w:val="16"/>
              </w:rPr>
              <w:t>2</w:t>
            </w:r>
            <w:r w:rsidR="00C73C54">
              <w:rPr>
                <w:sz w:val="16"/>
                <w:szCs w:val="16"/>
              </w:rPr>
              <w:t>5</w:t>
            </w:r>
            <w:r>
              <w:rPr>
                <w:sz w:val="16"/>
                <w:szCs w:val="16"/>
              </w:rPr>
              <w:t xml:space="preserve">    </w:t>
            </w:r>
            <w:r w:rsidR="00C73C54">
              <w:rPr>
                <w:sz w:val="16"/>
                <w:szCs w:val="16"/>
              </w:rPr>
              <w:t>20</w:t>
            </w:r>
          </w:p>
        </w:tc>
        <w:tc>
          <w:tcPr>
            <w:tcW w:w="0" w:type="auto"/>
            <w:tcBorders>
              <w:left w:val="nil"/>
              <w:bottom w:val="single" w:sz="4" w:space="0" w:color="auto"/>
              <w:right w:val="nil"/>
            </w:tcBorders>
          </w:tcPr>
          <w:p w14:paraId="56708731" w14:textId="37F9992E" w:rsidR="00222BE8" w:rsidRPr="00790AD0" w:rsidRDefault="00222BE8" w:rsidP="00606117">
            <w:pPr>
              <w:spacing w:after="0"/>
              <w:jc w:val="center"/>
              <w:rPr>
                <w:sz w:val="16"/>
                <w:szCs w:val="16"/>
              </w:rPr>
            </w:pPr>
            <w:r>
              <w:rPr>
                <w:sz w:val="16"/>
                <w:szCs w:val="16"/>
              </w:rPr>
              <w:t>1</w:t>
            </w:r>
            <w:r w:rsidR="00C73C54">
              <w:rPr>
                <w:sz w:val="16"/>
                <w:szCs w:val="16"/>
              </w:rPr>
              <w:t>9</w:t>
            </w:r>
            <w:r>
              <w:rPr>
                <w:sz w:val="16"/>
                <w:szCs w:val="16"/>
              </w:rPr>
              <w:t xml:space="preserve">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6331545" w14:textId="5FE60B96" w:rsidR="00222BE8" w:rsidRDefault="00222BE8"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1D94FC6E" w14:textId="40ACF4AB" w:rsidR="00222BE8" w:rsidRDefault="00222BE8" w:rsidP="00606117">
            <w:pPr>
              <w:spacing w:after="0"/>
              <w:jc w:val="center"/>
              <w:rPr>
                <w:sz w:val="16"/>
                <w:szCs w:val="16"/>
              </w:rPr>
            </w:pPr>
            <w:r>
              <w:rPr>
                <w:sz w:val="16"/>
                <w:szCs w:val="16"/>
              </w:rPr>
              <w:t>1</w:t>
            </w:r>
            <w:r>
              <w:rPr>
                <w:sz w:val="16"/>
                <w:szCs w:val="16"/>
              </w:rPr>
              <w:t>2</w:t>
            </w:r>
            <w:r>
              <w:rPr>
                <w:sz w:val="16"/>
                <w:szCs w:val="16"/>
              </w:rPr>
              <w:t xml:space="preserve">     </w:t>
            </w:r>
            <w:r>
              <w:rPr>
                <w:sz w:val="16"/>
                <w:szCs w:val="16"/>
              </w:rPr>
              <w:t>9</w:t>
            </w:r>
          </w:p>
        </w:tc>
        <w:tc>
          <w:tcPr>
            <w:tcW w:w="0" w:type="auto"/>
            <w:tcBorders>
              <w:left w:val="nil"/>
              <w:bottom w:val="single" w:sz="8" w:space="0" w:color="FFCC00"/>
              <w:right w:val="nil"/>
            </w:tcBorders>
          </w:tcPr>
          <w:p w14:paraId="77A4D608" w14:textId="0BFDF664" w:rsidR="00222BE8" w:rsidRPr="00790AD0" w:rsidRDefault="00222BE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81F3A8C" w14:textId="121828B9" w:rsidR="00222BE8" w:rsidRDefault="00222BE8" w:rsidP="00606117">
            <w:pPr>
              <w:spacing w:after="0"/>
              <w:jc w:val="center"/>
              <w:rPr>
                <w:sz w:val="16"/>
                <w:szCs w:val="16"/>
              </w:rPr>
            </w:pPr>
            <w:r>
              <w:rPr>
                <w:sz w:val="16"/>
                <w:szCs w:val="16"/>
              </w:rPr>
              <w:t>1 0</w:t>
            </w:r>
          </w:p>
        </w:tc>
      </w:tr>
      <w:tr w:rsidR="00222BE8" w14:paraId="066E8F10" w14:textId="6B286EEB" w:rsidTr="00A96A56">
        <w:tc>
          <w:tcPr>
            <w:tcW w:w="0" w:type="auto"/>
            <w:tcBorders>
              <w:top w:val="single" w:sz="4" w:space="0" w:color="auto"/>
              <w:left w:val="single" w:sz="4" w:space="0" w:color="auto"/>
              <w:bottom w:val="single" w:sz="4" w:space="0" w:color="auto"/>
              <w:right w:val="single" w:sz="8" w:space="0" w:color="00B050"/>
            </w:tcBorders>
          </w:tcPr>
          <w:p w14:paraId="2EFA7CA4" w14:textId="6AEC4E37" w:rsidR="00222BE8" w:rsidRPr="00177AC2" w:rsidRDefault="00222BE8"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00B050"/>
              <w:left w:val="single" w:sz="8" w:space="0" w:color="00B050"/>
              <w:bottom w:val="single" w:sz="8" w:space="0" w:color="00B050"/>
              <w:right w:val="single" w:sz="8" w:space="0" w:color="00B050"/>
            </w:tcBorders>
          </w:tcPr>
          <w:p w14:paraId="70A25CE8" w14:textId="01B99186" w:rsidR="00222BE8" w:rsidRDefault="00534E39" w:rsidP="00606117">
            <w:pPr>
              <w:spacing w:after="0"/>
              <w:jc w:val="center"/>
              <w:rPr>
                <w:sz w:val="16"/>
                <w:szCs w:val="16"/>
              </w:rPr>
            </w:pPr>
            <w:r>
              <w:rPr>
                <w:sz w:val="16"/>
                <w:szCs w:val="16"/>
              </w:rPr>
              <w:t>R</w:t>
            </w:r>
          </w:p>
        </w:tc>
        <w:tc>
          <w:tcPr>
            <w:tcW w:w="0" w:type="auto"/>
            <w:tcBorders>
              <w:top w:val="single" w:sz="8" w:space="0" w:color="C00000"/>
              <w:left w:val="single" w:sz="8" w:space="0" w:color="00B050"/>
              <w:bottom w:val="single" w:sz="8" w:space="0" w:color="C00000"/>
              <w:right w:val="single" w:sz="8" w:space="0" w:color="C00000"/>
            </w:tcBorders>
          </w:tcPr>
          <w:p w14:paraId="7E124C14" w14:textId="1C053FF5" w:rsidR="00222BE8" w:rsidRPr="00177AC2" w:rsidRDefault="00222BE8" w:rsidP="00606117">
            <w:pPr>
              <w:spacing w:after="0"/>
              <w:jc w:val="center"/>
              <w:rPr>
                <w:sz w:val="16"/>
                <w:szCs w:val="16"/>
              </w:rPr>
            </w:pPr>
            <w:r>
              <w:rPr>
                <w:sz w:val="16"/>
                <w:szCs w:val="16"/>
              </w:rPr>
              <w:t>Tgt</w:t>
            </w:r>
            <w:r w:rsidR="00EB064A">
              <w:rPr>
                <w:sz w:val="16"/>
                <w:szCs w:val="16"/>
                <w:vertAlign w:val="subscript"/>
              </w:rPr>
              <w:t>18</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222BE8" w:rsidRPr="00177AC2" w:rsidRDefault="00222BE8" w:rsidP="00606117">
            <w:pPr>
              <w:spacing w:after="0"/>
              <w:jc w:val="center"/>
              <w:rPr>
                <w:sz w:val="16"/>
                <w:szCs w:val="16"/>
              </w:rPr>
            </w:pPr>
            <w:r w:rsidRPr="00177AC2">
              <w:rPr>
                <w:sz w:val="16"/>
                <w:szCs w:val="16"/>
              </w:rPr>
              <w:t>Rb</w:t>
            </w:r>
            <w:r w:rsidR="00BF0AA9">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8A2903F" w14:textId="55E92445" w:rsidR="00222BE8" w:rsidRPr="00177AC2" w:rsidRDefault="00222BE8" w:rsidP="00606117">
            <w:pPr>
              <w:spacing w:after="0"/>
              <w:jc w:val="center"/>
              <w:rPr>
                <w:sz w:val="16"/>
                <w:szCs w:val="16"/>
              </w:rPr>
            </w:pPr>
            <w:r w:rsidRPr="00177AC2">
              <w:rPr>
                <w:sz w:val="16"/>
                <w:szCs w:val="16"/>
              </w:rPr>
              <w:t>Ra</w:t>
            </w:r>
            <w:r w:rsidR="00BF0AA9">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49FC27BB" w14:textId="49A7534C" w:rsidR="00222BE8" w:rsidRDefault="00D4192C"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1C30CEC1" w14:textId="5FC2A9E2" w:rsidR="00222BE8" w:rsidRPr="00177AC2" w:rsidRDefault="00222BE8"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4" w:space="0" w:color="auto"/>
            </w:tcBorders>
          </w:tcPr>
          <w:p w14:paraId="17788AB9" w14:textId="657068C1" w:rsidR="00222BE8" w:rsidRPr="00177AC2" w:rsidRDefault="00222BE8" w:rsidP="00606117">
            <w:pPr>
              <w:spacing w:after="0"/>
              <w:jc w:val="center"/>
              <w:rPr>
                <w:sz w:val="16"/>
                <w:szCs w:val="16"/>
              </w:rPr>
            </w:pPr>
            <w:r w:rsidRPr="00177AC2">
              <w:rPr>
                <w:sz w:val="16"/>
                <w:szCs w:val="16"/>
              </w:rPr>
              <w:t>2</w:t>
            </w:r>
            <w:r w:rsidR="00D14444">
              <w:rPr>
                <w:sz w:val="16"/>
                <w:szCs w:val="16"/>
              </w:rPr>
              <w:t>x</w:t>
            </w:r>
            <w:r w:rsidRPr="00177AC2">
              <w:rPr>
                <w:sz w:val="16"/>
                <w:szCs w:val="16"/>
              </w:rPr>
              <w:t>h</w:t>
            </w:r>
            <w:r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42C87" w14:textId="5B944CCA" w:rsidR="00222BE8" w:rsidRPr="00177AC2" w:rsidRDefault="00222BE8"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2494"/>
      </w:tblGrid>
      <w:tr w:rsidR="00917002" w:rsidRPr="002D1214" w14:paraId="01CF3E9B" w14:textId="77777777" w:rsidTr="003B1317">
        <w:tc>
          <w:tcPr>
            <w:tcW w:w="968" w:type="dxa"/>
            <w:shd w:val="clear" w:color="auto" w:fill="3A3A3A" w:themeFill="background2" w:themeFillShade="40"/>
          </w:tcPr>
          <w:p w14:paraId="20F23BC7" w14:textId="77777777" w:rsidR="00917002" w:rsidRPr="00D947B8" w:rsidRDefault="00917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917002" w:rsidRPr="00D947B8" w:rsidRDefault="00917002" w:rsidP="00606117">
            <w:pPr>
              <w:spacing w:after="0"/>
              <w:rPr>
                <w:color w:val="FFFFFF" w:themeColor="background1"/>
              </w:rPr>
            </w:pPr>
            <w:r w:rsidRPr="00D947B8">
              <w:rPr>
                <w:color w:val="FFFFFF" w:themeColor="background1"/>
              </w:rPr>
              <w:t>Data Type Compared</w:t>
            </w:r>
          </w:p>
        </w:tc>
      </w:tr>
      <w:tr w:rsidR="00917002" w14:paraId="4E3C9DEE" w14:textId="77777777" w:rsidTr="003B1317">
        <w:tc>
          <w:tcPr>
            <w:tcW w:w="968" w:type="dxa"/>
          </w:tcPr>
          <w:p w14:paraId="06A16B65" w14:textId="77777777" w:rsidR="00917002" w:rsidRPr="00D947B8" w:rsidRDefault="00917002" w:rsidP="00606117">
            <w:pPr>
              <w:spacing w:after="0"/>
              <w:jc w:val="center"/>
            </w:pPr>
            <w:r w:rsidRPr="00D947B8">
              <w:t>28h</w:t>
            </w:r>
          </w:p>
        </w:tc>
        <w:tc>
          <w:tcPr>
            <w:tcW w:w="2494" w:type="dxa"/>
          </w:tcPr>
          <w:p w14:paraId="79A1C62D" w14:textId="77777777" w:rsidR="00917002" w:rsidRPr="00D947B8" w:rsidRDefault="00917002" w:rsidP="00606117">
            <w:pPr>
              <w:spacing w:after="0"/>
            </w:pPr>
            <w:r>
              <w:t xml:space="preserve">(Unsigned) </w:t>
            </w:r>
            <w:r w:rsidRPr="00D947B8">
              <w:t>Address</w:t>
            </w:r>
          </w:p>
        </w:tc>
      </w:tr>
      <w:tr w:rsidR="00917002" w14:paraId="78098CDC" w14:textId="77777777" w:rsidTr="003B1317">
        <w:tc>
          <w:tcPr>
            <w:tcW w:w="968" w:type="dxa"/>
          </w:tcPr>
          <w:p w14:paraId="06838C41" w14:textId="77777777" w:rsidR="00917002" w:rsidRPr="00D947B8" w:rsidRDefault="00917002" w:rsidP="00606117">
            <w:pPr>
              <w:spacing w:after="0"/>
              <w:jc w:val="center"/>
            </w:pPr>
            <w:r w:rsidRPr="00D947B8">
              <w:t>29h</w:t>
            </w:r>
          </w:p>
        </w:tc>
        <w:tc>
          <w:tcPr>
            <w:tcW w:w="2494" w:type="dxa"/>
          </w:tcPr>
          <w:p w14:paraId="7FA85674" w14:textId="77777777" w:rsidR="00917002" w:rsidRPr="00D947B8" w:rsidRDefault="00917002" w:rsidP="00606117">
            <w:pPr>
              <w:spacing w:after="0"/>
            </w:pPr>
            <w:r w:rsidRPr="00D947B8">
              <w:t>(Signed) Integers</w:t>
            </w:r>
          </w:p>
        </w:tc>
      </w:tr>
      <w:tr w:rsidR="00917002" w14:paraId="10F1F25D" w14:textId="77777777" w:rsidTr="003B1317">
        <w:tc>
          <w:tcPr>
            <w:tcW w:w="968" w:type="dxa"/>
          </w:tcPr>
          <w:p w14:paraId="216DC358" w14:textId="77777777" w:rsidR="00917002" w:rsidRPr="00D947B8" w:rsidRDefault="00917002" w:rsidP="00606117">
            <w:pPr>
              <w:spacing w:after="0"/>
              <w:jc w:val="center"/>
            </w:pPr>
            <w:r w:rsidRPr="00D947B8">
              <w:t>2Ah</w:t>
            </w:r>
          </w:p>
        </w:tc>
        <w:tc>
          <w:tcPr>
            <w:tcW w:w="2494" w:type="dxa"/>
          </w:tcPr>
          <w:p w14:paraId="0AEBBE58" w14:textId="3032B5E3" w:rsidR="00917002" w:rsidRPr="00D947B8" w:rsidRDefault="00E02E81" w:rsidP="00606117">
            <w:pPr>
              <w:spacing w:after="0"/>
            </w:pPr>
            <w:r>
              <w:t>R</w:t>
            </w:r>
            <w:r w:rsidR="00917002">
              <w:t>eserved</w:t>
            </w:r>
          </w:p>
        </w:tc>
      </w:tr>
      <w:tr w:rsidR="00917002" w14:paraId="72B722F4" w14:textId="77777777" w:rsidTr="003B1317">
        <w:tc>
          <w:tcPr>
            <w:tcW w:w="968" w:type="dxa"/>
          </w:tcPr>
          <w:p w14:paraId="2CEB9CB3" w14:textId="77777777" w:rsidR="00917002" w:rsidRPr="00D947B8" w:rsidRDefault="00917002" w:rsidP="00606117">
            <w:pPr>
              <w:spacing w:after="0"/>
              <w:jc w:val="center"/>
            </w:pPr>
            <w:r w:rsidRPr="00D947B8">
              <w:t>2Bh</w:t>
            </w:r>
          </w:p>
        </w:tc>
        <w:tc>
          <w:tcPr>
            <w:tcW w:w="2494" w:type="dxa"/>
          </w:tcPr>
          <w:p w14:paraId="65E73A5E" w14:textId="77777777" w:rsidR="00917002" w:rsidRPr="00D947B8" w:rsidRDefault="00917002" w:rsidP="00606117">
            <w:pPr>
              <w:spacing w:after="0"/>
            </w:pPr>
            <w:r w:rsidRPr="00D947B8">
              <w:t>Decimal Floa</w:t>
            </w:r>
            <w:r>
              <w:t>t</w:t>
            </w:r>
          </w:p>
        </w:tc>
      </w:tr>
      <w:tr w:rsidR="00917002" w14:paraId="38048693" w14:textId="77777777" w:rsidTr="003B1317">
        <w:tc>
          <w:tcPr>
            <w:tcW w:w="968" w:type="dxa"/>
          </w:tcPr>
          <w:p w14:paraId="76C4DFAD" w14:textId="77777777" w:rsidR="00917002" w:rsidRPr="00D947B8" w:rsidRDefault="00917002" w:rsidP="00606117">
            <w:pPr>
              <w:spacing w:after="0"/>
              <w:jc w:val="center"/>
            </w:pPr>
            <w:r w:rsidRPr="00D947B8">
              <w:t>2Ch</w:t>
            </w:r>
          </w:p>
        </w:tc>
        <w:tc>
          <w:tcPr>
            <w:tcW w:w="2494" w:type="dxa"/>
          </w:tcPr>
          <w:p w14:paraId="79C5E58F" w14:textId="77777777" w:rsidR="00917002" w:rsidRPr="00D947B8" w:rsidRDefault="00917002" w:rsidP="00606117">
            <w:pPr>
              <w:spacing w:after="0"/>
            </w:pPr>
            <w:r>
              <w:t xml:space="preserve">Binary </w:t>
            </w:r>
            <w:r w:rsidRPr="00D947B8">
              <w:t>Float</w:t>
            </w:r>
          </w:p>
        </w:tc>
      </w:tr>
      <w:tr w:rsidR="00917002" w14:paraId="403F76BF" w14:textId="77777777" w:rsidTr="003B1317">
        <w:tc>
          <w:tcPr>
            <w:tcW w:w="968" w:type="dxa"/>
          </w:tcPr>
          <w:p w14:paraId="20AB9756" w14:textId="77777777" w:rsidR="00917002" w:rsidRPr="00D947B8" w:rsidRDefault="00917002" w:rsidP="00606117">
            <w:pPr>
              <w:spacing w:after="0"/>
              <w:jc w:val="center"/>
            </w:pPr>
            <w:r w:rsidRPr="00D947B8">
              <w:t>2Dh</w:t>
            </w:r>
          </w:p>
        </w:tc>
        <w:tc>
          <w:tcPr>
            <w:tcW w:w="2494" w:type="dxa"/>
          </w:tcPr>
          <w:p w14:paraId="71D9813A" w14:textId="1300F9D6" w:rsidR="00917002" w:rsidRPr="00D947B8" w:rsidRDefault="00841FE3" w:rsidP="00606117">
            <w:pPr>
              <w:spacing w:after="0"/>
            </w:pPr>
            <w:r>
              <w:t>Posit</w:t>
            </w:r>
          </w:p>
        </w:tc>
      </w:tr>
      <w:tr w:rsidR="00917002" w14:paraId="2CEFBD31" w14:textId="77777777" w:rsidTr="003B1317">
        <w:tc>
          <w:tcPr>
            <w:tcW w:w="968" w:type="dxa"/>
          </w:tcPr>
          <w:p w14:paraId="5DBB4DC9" w14:textId="77777777" w:rsidR="00917002" w:rsidRPr="00D947B8" w:rsidRDefault="00917002" w:rsidP="00606117">
            <w:pPr>
              <w:spacing w:after="0"/>
              <w:jc w:val="center"/>
            </w:pPr>
            <w:r w:rsidRPr="00D947B8">
              <w:t>2Eh</w:t>
            </w:r>
          </w:p>
        </w:tc>
        <w:tc>
          <w:tcPr>
            <w:tcW w:w="2494" w:type="dxa"/>
          </w:tcPr>
          <w:p w14:paraId="75A3EE09" w14:textId="491FE706" w:rsidR="00917002" w:rsidRPr="00D947B8" w:rsidRDefault="00EC1BA0" w:rsidP="00606117">
            <w:pPr>
              <w:spacing w:after="0"/>
            </w:pPr>
            <w:r>
              <w:t>Incr. Integer</w:t>
            </w:r>
          </w:p>
        </w:tc>
      </w:tr>
      <w:tr w:rsidR="00917002" w14:paraId="0737C962" w14:textId="77777777" w:rsidTr="003B1317">
        <w:tc>
          <w:tcPr>
            <w:tcW w:w="968" w:type="dxa"/>
          </w:tcPr>
          <w:p w14:paraId="0439C643" w14:textId="77777777" w:rsidR="00917002" w:rsidRPr="00D947B8" w:rsidRDefault="00917002" w:rsidP="00606117">
            <w:pPr>
              <w:spacing w:after="0"/>
              <w:jc w:val="center"/>
            </w:pPr>
            <w:r w:rsidRPr="00D947B8">
              <w:t>2Fh</w:t>
            </w:r>
          </w:p>
        </w:tc>
        <w:tc>
          <w:tcPr>
            <w:tcW w:w="2494" w:type="dxa"/>
          </w:tcPr>
          <w:p w14:paraId="3777BA6D" w14:textId="777A7A1C" w:rsidR="00917002" w:rsidRPr="00D947B8" w:rsidRDefault="00EC1BA0"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178" w:name="_Toc87086955"/>
      <w:bookmarkStart w:id="179" w:name="_Toc157882654"/>
      <w:bookmarkStart w:id="180" w:name="_Hlk86232138"/>
      <w:r>
        <w:br w:type="page"/>
      </w:r>
    </w:p>
    <w:p w14:paraId="41046745" w14:textId="77777777" w:rsidR="00917002" w:rsidRDefault="00917002" w:rsidP="00917002">
      <w:pPr>
        <w:pStyle w:val="Heading3"/>
      </w:pPr>
      <w:bookmarkStart w:id="181" w:name="_Toc192189737"/>
      <w:r>
        <w:lastRenderedPageBreak/>
        <w:t>Branch Target</w:t>
      </w:r>
      <w:bookmarkEnd w:id="178"/>
      <w:bookmarkEnd w:id="179"/>
      <w:bookmarkEnd w:id="181"/>
    </w:p>
    <w:p w14:paraId="60FA8F2A" w14:textId="77777777" w:rsidR="00917002" w:rsidRDefault="00917002" w:rsidP="00917002">
      <w:pPr>
        <w:pStyle w:val="Heading4"/>
      </w:pPr>
      <w:r>
        <w:t>Conditional Branches</w:t>
      </w:r>
    </w:p>
    <w:p w14:paraId="07533AF1" w14:textId="7FA6DB64"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1C5F62">
        <w:t>750k</w:t>
      </w:r>
      <w:r>
        <w:t xml:space="preserve">B or </w:t>
      </w:r>
      <w:r w:rsidR="00033736">
        <w:t>20.5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387"/>
        <w:gridCol w:w="1566"/>
        <w:gridCol w:w="688"/>
        <w:gridCol w:w="721"/>
        <w:gridCol w:w="387"/>
        <w:gridCol w:w="635"/>
        <w:gridCol w:w="712"/>
        <w:gridCol w:w="420"/>
      </w:tblGrid>
      <w:tr w:rsidR="008D085A" w:rsidRPr="00790AD0" w14:paraId="401DC2D5" w14:textId="77777777" w:rsidTr="00606117">
        <w:tc>
          <w:tcPr>
            <w:tcW w:w="0" w:type="auto"/>
            <w:tcBorders>
              <w:top w:val="nil"/>
              <w:left w:val="nil"/>
              <w:right w:val="nil"/>
            </w:tcBorders>
          </w:tcPr>
          <w:p w14:paraId="66A98D74" w14:textId="77777777" w:rsidR="008D085A" w:rsidRDefault="008D085A" w:rsidP="00606117">
            <w:pPr>
              <w:spacing w:after="0"/>
              <w:jc w:val="center"/>
              <w:rPr>
                <w:sz w:val="16"/>
                <w:szCs w:val="16"/>
              </w:rPr>
            </w:pPr>
          </w:p>
        </w:tc>
        <w:tc>
          <w:tcPr>
            <w:tcW w:w="0" w:type="auto"/>
            <w:tcBorders>
              <w:top w:val="nil"/>
              <w:left w:val="nil"/>
              <w:right w:val="nil"/>
            </w:tcBorders>
          </w:tcPr>
          <w:p w14:paraId="11A48F0F" w14:textId="77777777" w:rsidR="008D085A" w:rsidRDefault="008D085A" w:rsidP="00606117">
            <w:pPr>
              <w:spacing w:after="0"/>
              <w:jc w:val="center"/>
              <w:rPr>
                <w:sz w:val="16"/>
                <w:szCs w:val="16"/>
              </w:rPr>
            </w:pPr>
          </w:p>
        </w:tc>
        <w:tc>
          <w:tcPr>
            <w:tcW w:w="0" w:type="auto"/>
            <w:tcBorders>
              <w:top w:val="nil"/>
              <w:left w:val="nil"/>
              <w:right w:val="nil"/>
            </w:tcBorders>
          </w:tcPr>
          <w:p w14:paraId="7110E5D9" w14:textId="38B2C5D0" w:rsidR="008D085A" w:rsidRDefault="008D085A"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04EA6E6" w14:textId="77777777" w:rsidR="008D085A" w:rsidRDefault="008D085A" w:rsidP="00606117">
            <w:pPr>
              <w:spacing w:after="0"/>
              <w:jc w:val="center"/>
              <w:rPr>
                <w:sz w:val="16"/>
                <w:szCs w:val="16"/>
              </w:rPr>
            </w:pPr>
          </w:p>
        </w:tc>
        <w:tc>
          <w:tcPr>
            <w:tcW w:w="0" w:type="auto"/>
            <w:tcBorders>
              <w:top w:val="nil"/>
              <w:left w:val="nil"/>
              <w:right w:val="nil"/>
            </w:tcBorders>
          </w:tcPr>
          <w:p w14:paraId="5465A324" w14:textId="77777777" w:rsidR="008D085A" w:rsidRDefault="008D085A" w:rsidP="00606117">
            <w:pPr>
              <w:spacing w:after="0"/>
              <w:jc w:val="center"/>
              <w:rPr>
                <w:sz w:val="16"/>
                <w:szCs w:val="16"/>
              </w:rPr>
            </w:pPr>
          </w:p>
        </w:tc>
        <w:tc>
          <w:tcPr>
            <w:tcW w:w="0" w:type="auto"/>
            <w:tcBorders>
              <w:top w:val="nil"/>
              <w:left w:val="nil"/>
              <w:right w:val="nil"/>
            </w:tcBorders>
          </w:tcPr>
          <w:p w14:paraId="5A3070E5" w14:textId="77777777" w:rsidR="008D085A" w:rsidRDefault="008D085A" w:rsidP="00606117">
            <w:pPr>
              <w:spacing w:after="0"/>
              <w:jc w:val="center"/>
              <w:rPr>
                <w:rFonts w:cs="Times New Roman"/>
                <w:sz w:val="16"/>
                <w:szCs w:val="16"/>
              </w:rPr>
            </w:pPr>
          </w:p>
        </w:tc>
        <w:tc>
          <w:tcPr>
            <w:tcW w:w="0" w:type="auto"/>
            <w:tcBorders>
              <w:top w:val="nil"/>
              <w:left w:val="nil"/>
              <w:right w:val="nil"/>
            </w:tcBorders>
          </w:tcPr>
          <w:p w14:paraId="0F67F2B6" w14:textId="7D1D1923" w:rsidR="008D085A" w:rsidRDefault="008D085A" w:rsidP="00606117">
            <w:pPr>
              <w:spacing w:after="0"/>
              <w:jc w:val="center"/>
              <w:rPr>
                <w:sz w:val="16"/>
                <w:szCs w:val="16"/>
              </w:rPr>
            </w:pPr>
          </w:p>
        </w:tc>
        <w:tc>
          <w:tcPr>
            <w:tcW w:w="0" w:type="auto"/>
            <w:tcBorders>
              <w:top w:val="nil"/>
              <w:left w:val="nil"/>
              <w:right w:val="nil"/>
            </w:tcBorders>
          </w:tcPr>
          <w:p w14:paraId="21D6EAB7" w14:textId="090E1A8C" w:rsidR="008D085A" w:rsidRDefault="008D085A" w:rsidP="00606117">
            <w:pPr>
              <w:spacing w:after="0"/>
              <w:jc w:val="center"/>
              <w:rPr>
                <w:sz w:val="16"/>
                <w:szCs w:val="16"/>
              </w:rPr>
            </w:pPr>
          </w:p>
        </w:tc>
        <w:tc>
          <w:tcPr>
            <w:tcW w:w="0" w:type="auto"/>
            <w:tcBorders>
              <w:top w:val="nil"/>
              <w:left w:val="nil"/>
              <w:right w:val="nil"/>
            </w:tcBorders>
          </w:tcPr>
          <w:p w14:paraId="4CF7239B" w14:textId="77777777" w:rsidR="008D085A" w:rsidRDefault="008D085A" w:rsidP="00606117">
            <w:pPr>
              <w:spacing w:after="0"/>
              <w:jc w:val="center"/>
              <w:rPr>
                <w:rFonts w:cs="Times New Roman"/>
                <w:sz w:val="16"/>
                <w:szCs w:val="16"/>
              </w:rPr>
            </w:pPr>
          </w:p>
        </w:tc>
      </w:tr>
      <w:tr w:rsidR="008D085A" w:rsidRPr="00790AD0" w14:paraId="409B77E3" w14:textId="77777777" w:rsidTr="00606117">
        <w:tc>
          <w:tcPr>
            <w:tcW w:w="0" w:type="auto"/>
            <w:tcBorders>
              <w:left w:val="nil"/>
              <w:bottom w:val="single" w:sz="4" w:space="0" w:color="auto"/>
              <w:right w:val="nil"/>
            </w:tcBorders>
          </w:tcPr>
          <w:p w14:paraId="50C830D5" w14:textId="77777777" w:rsidR="008D085A" w:rsidRDefault="008D085A" w:rsidP="00606117">
            <w:pPr>
              <w:spacing w:after="0"/>
              <w:jc w:val="center"/>
              <w:rPr>
                <w:sz w:val="16"/>
                <w:szCs w:val="16"/>
              </w:rPr>
            </w:pPr>
            <w:r>
              <w:rPr>
                <w:sz w:val="16"/>
                <w:szCs w:val="16"/>
              </w:rPr>
              <w:t>47   46</w:t>
            </w:r>
          </w:p>
        </w:tc>
        <w:tc>
          <w:tcPr>
            <w:tcW w:w="0" w:type="auto"/>
            <w:tcBorders>
              <w:left w:val="nil"/>
              <w:bottom w:val="single" w:sz="8" w:space="0" w:color="00B050"/>
              <w:right w:val="nil"/>
            </w:tcBorders>
          </w:tcPr>
          <w:p w14:paraId="2B0631D9" w14:textId="77777777" w:rsidR="008D085A" w:rsidRDefault="008D085A" w:rsidP="00606117">
            <w:pPr>
              <w:spacing w:after="0"/>
              <w:jc w:val="center"/>
              <w:rPr>
                <w:sz w:val="16"/>
                <w:szCs w:val="16"/>
              </w:rPr>
            </w:pPr>
            <w:r>
              <w:rPr>
                <w:sz w:val="16"/>
                <w:szCs w:val="16"/>
              </w:rPr>
              <w:t>45</w:t>
            </w:r>
          </w:p>
        </w:tc>
        <w:tc>
          <w:tcPr>
            <w:tcW w:w="0" w:type="auto"/>
            <w:tcBorders>
              <w:left w:val="nil"/>
              <w:bottom w:val="single" w:sz="8" w:space="0" w:color="C00000"/>
              <w:right w:val="nil"/>
            </w:tcBorders>
          </w:tcPr>
          <w:p w14:paraId="27B31CD6" w14:textId="77777777" w:rsidR="008D085A" w:rsidRDefault="008D085A" w:rsidP="00606117">
            <w:pPr>
              <w:spacing w:after="0"/>
              <w:jc w:val="center"/>
              <w:rPr>
                <w:sz w:val="16"/>
                <w:szCs w:val="16"/>
              </w:rPr>
            </w:pPr>
            <w:r>
              <w:rPr>
                <w:sz w:val="16"/>
                <w:szCs w:val="16"/>
              </w:rPr>
              <w:t>44                               26</w:t>
            </w:r>
          </w:p>
        </w:tc>
        <w:tc>
          <w:tcPr>
            <w:tcW w:w="0" w:type="auto"/>
            <w:tcBorders>
              <w:left w:val="nil"/>
              <w:bottom w:val="single" w:sz="4" w:space="0" w:color="auto"/>
              <w:right w:val="nil"/>
            </w:tcBorders>
          </w:tcPr>
          <w:p w14:paraId="1D6610C4" w14:textId="77777777" w:rsidR="008D085A" w:rsidRDefault="008D085A" w:rsidP="00606117">
            <w:pPr>
              <w:spacing w:after="0"/>
              <w:jc w:val="center"/>
              <w:rPr>
                <w:sz w:val="16"/>
                <w:szCs w:val="16"/>
              </w:rPr>
            </w:pPr>
            <w:r>
              <w:rPr>
                <w:sz w:val="16"/>
                <w:szCs w:val="16"/>
              </w:rPr>
              <w:t>25    20</w:t>
            </w:r>
          </w:p>
        </w:tc>
        <w:tc>
          <w:tcPr>
            <w:tcW w:w="0" w:type="auto"/>
            <w:tcBorders>
              <w:left w:val="nil"/>
              <w:bottom w:val="single" w:sz="4" w:space="0" w:color="auto"/>
              <w:right w:val="nil"/>
            </w:tcBorders>
          </w:tcPr>
          <w:p w14:paraId="6F9DEC91" w14:textId="77777777" w:rsidR="008D085A" w:rsidRPr="00790AD0" w:rsidRDefault="008D085A" w:rsidP="00606117">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18896DD1" w14:textId="77777777" w:rsidR="008D085A" w:rsidRDefault="008D085A"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6B469735" w14:textId="77777777" w:rsidR="008D085A" w:rsidRDefault="008D085A"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0E23B382" w14:textId="77777777" w:rsidR="008D085A" w:rsidRPr="00790AD0" w:rsidRDefault="008D085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AAA4165" w14:textId="77777777" w:rsidR="008D085A" w:rsidRDefault="008D085A" w:rsidP="00606117">
            <w:pPr>
              <w:spacing w:after="0"/>
              <w:jc w:val="center"/>
              <w:rPr>
                <w:sz w:val="16"/>
                <w:szCs w:val="16"/>
              </w:rPr>
            </w:pPr>
            <w:r>
              <w:rPr>
                <w:sz w:val="16"/>
                <w:szCs w:val="16"/>
              </w:rPr>
              <w:t>1 0</w:t>
            </w:r>
          </w:p>
        </w:tc>
      </w:tr>
      <w:tr w:rsidR="008D085A" w14:paraId="2EE23FF0" w14:textId="77777777" w:rsidTr="00606117">
        <w:tc>
          <w:tcPr>
            <w:tcW w:w="0" w:type="auto"/>
            <w:tcBorders>
              <w:top w:val="single" w:sz="4" w:space="0" w:color="auto"/>
              <w:left w:val="single" w:sz="4" w:space="0" w:color="auto"/>
              <w:bottom w:val="single" w:sz="4" w:space="0" w:color="auto"/>
              <w:right w:val="single" w:sz="8" w:space="0" w:color="00B050"/>
            </w:tcBorders>
          </w:tcPr>
          <w:p w14:paraId="27532226" w14:textId="77777777" w:rsidR="008D085A" w:rsidRPr="00177AC2" w:rsidRDefault="008D085A"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00B050"/>
              <w:left w:val="single" w:sz="8" w:space="0" w:color="00B050"/>
              <w:bottom w:val="single" w:sz="8" w:space="0" w:color="00B050"/>
              <w:right w:val="single" w:sz="8" w:space="0" w:color="00B050"/>
            </w:tcBorders>
          </w:tcPr>
          <w:p w14:paraId="3B51C7BF" w14:textId="77777777" w:rsidR="008D085A" w:rsidRDefault="008D085A" w:rsidP="00606117">
            <w:pPr>
              <w:spacing w:after="0"/>
              <w:jc w:val="center"/>
              <w:rPr>
                <w:sz w:val="16"/>
                <w:szCs w:val="16"/>
              </w:rPr>
            </w:pPr>
            <w:r>
              <w:rPr>
                <w:sz w:val="16"/>
                <w:szCs w:val="16"/>
              </w:rPr>
              <w:t>R</w:t>
            </w:r>
          </w:p>
        </w:tc>
        <w:tc>
          <w:tcPr>
            <w:tcW w:w="0" w:type="auto"/>
            <w:tcBorders>
              <w:top w:val="single" w:sz="8" w:space="0" w:color="C00000"/>
              <w:left w:val="single" w:sz="8" w:space="0" w:color="00B050"/>
              <w:bottom w:val="single" w:sz="8" w:space="0" w:color="C00000"/>
              <w:right w:val="single" w:sz="8" w:space="0" w:color="C00000"/>
            </w:tcBorders>
          </w:tcPr>
          <w:p w14:paraId="4B68D037" w14:textId="77777777" w:rsidR="008D085A" w:rsidRPr="00177AC2" w:rsidRDefault="008D085A" w:rsidP="00606117">
            <w:pPr>
              <w:spacing w:after="0"/>
              <w:jc w:val="center"/>
              <w:rPr>
                <w:sz w:val="16"/>
                <w:szCs w:val="16"/>
              </w:rPr>
            </w:pPr>
            <w:r>
              <w:rPr>
                <w:sz w:val="16"/>
                <w:szCs w:val="16"/>
              </w:rPr>
              <w:t>Tgt</w:t>
            </w:r>
            <w:r>
              <w:rPr>
                <w:sz w:val="16"/>
                <w:szCs w:val="16"/>
                <w:vertAlign w:val="subscript"/>
              </w:rPr>
              <w:t>18</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F08A20E" w14:textId="77777777" w:rsidR="008D085A" w:rsidRPr="00177AC2" w:rsidRDefault="008D085A"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593D9EEB" w14:textId="77777777" w:rsidR="008D085A" w:rsidRPr="00177AC2" w:rsidRDefault="008D085A"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2C06812D" w14:textId="77777777" w:rsidR="008D085A" w:rsidRDefault="008D085A"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10967318" w14:textId="77777777" w:rsidR="008D085A" w:rsidRPr="00177AC2" w:rsidRDefault="008D085A"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4" w:space="0" w:color="auto"/>
            </w:tcBorders>
          </w:tcPr>
          <w:p w14:paraId="76CA07BA" w14:textId="77777777" w:rsidR="008D085A" w:rsidRPr="00177AC2" w:rsidRDefault="008D085A" w:rsidP="00606117">
            <w:pPr>
              <w:spacing w:after="0"/>
              <w:jc w:val="center"/>
              <w:rPr>
                <w:sz w:val="16"/>
                <w:szCs w:val="16"/>
              </w:rPr>
            </w:pPr>
            <w:r w:rsidRPr="00177AC2">
              <w:rPr>
                <w:sz w:val="16"/>
                <w:szCs w:val="16"/>
              </w:rPr>
              <w:t>2</w:t>
            </w:r>
            <w:r>
              <w:rPr>
                <w:sz w:val="16"/>
                <w:szCs w:val="16"/>
              </w:rPr>
              <w:t>x</w:t>
            </w:r>
            <w:r w:rsidRPr="00177AC2">
              <w:rPr>
                <w:sz w:val="16"/>
                <w:szCs w:val="16"/>
              </w:rPr>
              <w:t>h</w:t>
            </w:r>
            <w:r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976AA0" w14:textId="77777777" w:rsidR="008D085A" w:rsidRPr="00177AC2" w:rsidRDefault="008D085A" w:rsidP="00606117">
            <w:pPr>
              <w:spacing w:after="0"/>
              <w:jc w:val="center"/>
              <w:rPr>
                <w:sz w:val="16"/>
                <w:szCs w:val="16"/>
              </w:rPr>
            </w:pPr>
            <w:r>
              <w:rPr>
                <w:sz w:val="16"/>
                <w:szCs w:val="16"/>
              </w:rPr>
              <w:t>1</w:t>
            </w:r>
            <w:r w:rsidRPr="00FB3ACD">
              <w:rPr>
                <w:sz w:val="16"/>
                <w:szCs w:val="16"/>
                <w:vertAlign w:val="subscript"/>
              </w:rPr>
              <w:t>2</w:t>
            </w:r>
          </w:p>
        </w:tc>
      </w:tr>
    </w:tbl>
    <w:p w14:paraId="2D274D99" w14:textId="77777777" w:rsidR="008D085A" w:rsidRDefault="008D085A" w:rsidP="00917002">
      <w:pPr>
        <w:ind w:left="1440"/>
        <w:rPr>
          <w:i/>
          <w:iCs/>
        </w:rPr>
      </w:pPr>
    </w:p>
    <w:p w14:paraId="5DFEEBD5" w14:textId="77777777" w:rsidR="00917002" w:rsidRDefault="00917002" w:rsidP="000341FA">
      <w:pPr>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917002" w14:paraId="2A288C9C" w14:textId="77777777" w:rsidTr="00606117">
        <w:tc>
          <w:tcPr>
            <w:tcW w:w="992" w:type="dxa"/>
          </w:tcPr>
          <w:p w14:paraId="17AA3FCB" w14:textId="29D0FB57" w:rsidR="00917002" w:rsidRDefault="00E33FAD" w:rsidP="00606117">
            <w:pPr>
              <w:jc w:val="center"/>
            </w:pPr>
            <w:r>
              <w:t>A</w:t>
            </w:r>
          </w:p>
        </w:tc>
        <w:tc>
          <w:tcPr>
            <w:tcW w:w="2354" w:type="dxa"/>
          </w:tcPr>
          <w:p w14:paraId="795E1A6C" w14:textId="77777777" w:rsidR="00917002" w:rsidRDefault="00917002" w:rsidP="00606117">
            <w:r>
              <w:t>Mode</w:t>
            </w:r>
          </w:p>
        </w:tc>
      </w:tr>
      <w:tr w:rsidR="00917002" w14:paraId="0FCF3450" w14:textId="77777777" w:rsidTr="00606117">
        <w:tc>
          <w:tcPr>
            <w:tcW w:w="992" w:type="dxa"/>
          </w:tcPr>
          <w:p w14:paraId="70A6FB62" w14:textId="77777777" w:rsidR="00917002" w:rsidRDefault="00917002" w:rsidP="00606117">
            <w:pPr>
              <w:jc w:val="center"/>
            </w:pPr>
            <w:r>
              <w:t>0</w:t>
            </w:r>
          </w:p>
        </w:tc>
        <w:tc>
          <w:tcPr>
            <w:tcW w:w="2354" w:type="dxa"/>
          </w:tcPr>
          <w:p w14:paraId="5106E014" w14:textId="77777777" w:rsidR="00917002" w:rsidRDefault="00917002" w:rsidP="00606117">
            <w:r>
              <w:t>Relative</w:t>
            </w:r>
          </w:p>
        </w:tc>
      </w:tr>
      <w:tr w:rsidR="00917002" w14:paraId="0C036427" w14:textId="77777777" w:rsidTr="00606117">
        <w:tc>
          <w:tcPr>
            <w:tcW w:w="992" w:type="dxa"/>
          </w:tcPr>
          <w:p w14:paraId="1B169AC3" w14:textId="77777777" w:rsidR="00917002" w:rsidRDefault="00917002" w:rsidP="00606117">
            <w:pPr>
              <w:jc w:val="center"/>
            </w:pPr>
            <w:r>
              <w:t>1</w:t>
            </w:r>
          </w:p>
        </w:tc>
        <w:tc>
          <w:tcPr>
            <w:tcW w:w="2354" w:type="dxa"/>
          </w:tcPr>
          <w:p w14:paraId="4D3BD912" w14:textId="77777777" w:rsidR="00917002" w:rsidRDefault="00917002" w:rsidP="00606117">
            <w:r>
              <w:t>Absolute</w:t>
            </w:r>
          </w:p>
        </w:tc>
      </w:tr>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1EA9CCE" w:rsidR="00E33FAD" w:rsidRDefault="00E33FAD" w:rsidP="00606117">
            <w:r>
              <w:t>Register</w:t>
            </w:r>
          </w:p>
        </w:tc>
      </w:tr>
      <w:tr w:rsidR="00917002" w14:paraId="7F4C8225" w14:textId="77777777" w:rsidTr="00606117">
        <w:tc>
          <w:tcPr>
            <w:tcW w:w="992" w:type="dxa"/>
          </w:tcPr>
          <w:p w14:paraId="7925F31F" w14:textId="1ED653C2" w:rsidR="00917002" w:rsidRDefault="00E33FAD" w:rsidP="00606117">
            <w:pPr>
              <w:jc w:val="center"/>
            </w:pPr>
            <w:r>
              <w:t>0</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602637E2" w:rsidR="00917002" w:rsidRDefault="00D85580" w:rsidP="00606117">
            <w:pPr>
              <w:jc w:val="center"/>
            </w:pPr>
            <w:r>
              <w:t>1</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182" w:name="_Toc157882655"/>
      <w:r>
        <w:br w:type="page"/>
      </w:r>
    </w:p>
    <w:p w14:paraId="0CE0372B" w14:textId="61265CF7" w:rsidR="00917002" w:rsidRDefault="00917002" w:rsidP="00917002">
      <w:pPr>
        <w:pStyle w:val="Heading3"/>
      </w:pPr>
      <w:bookmarkStart w:id="183" w:name="_Toc192189738"/>
      <w:r>
        <w:lastRenderedPageBreak/>
        <w:t>Incrementing / Decrementing Branches</w:t>
      </w:r>
      <w:bookmarkEnd w:id="182"/>
      <w:bookmarkEnd w:id="183"/>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p w14:paraId="23B77B33" w14:textId="77777777" w:rsidR="00F038FA" w:rsidRDefault="00F038FA" w:rsidP="00917002">
      <w:pPr>
        <w:ind w:left="720"/>
      </w:pPr>
    </w:p>
    <w:tbl>
      <w:tblPr>
        <w:tblW w:w="0" w:type="auto"/>
        <w:tblInd w:w="567" w:type="dxa"/>
        <w:tblLook w:val="04A0" w:firstRow="1" w:lastRow="0" w:firstColumn="1" w:lastColumn="0" w:noHBand="0" w:noVBand="1"/>
      </w:tblPr>
      <w:tblGrid>
        <w:gridCol w:w="656"/>
        <w:gridCol w:w="387"/>
        <w:gridCol w:w="1566"/>
        <w:gridCol w:w="688"/>
        <w:gridCol w:w="721"/>
        <w:gridCol w:w="387"/>
        <w:gridCol w:w="635"/>
        <w:gridCol w:w="712"/>
        <w:gridCol w:w="420"/>
      </w:tblGrid>
      <w:tr w:rsidR="006F43F8" w:rsidRPr="00790AD0" w14:paraId="4C46BC0F" w14:textId="77777777" w:rsidTr="00606117">
        <w:tc>
          <w:tcPr>
            <w:tcW w:w="0" w:type="auto"/>
            <w:tcBorders>
              <w:top w:val="nil"/>
              <w:left w:val="nil"/>
              <w:right w:val="nil"/>
            </w:tcBorders>
          </w:tcPr>
          <w:p w14:paraId="798682B3" w14:textId="77777777" w:rsidR="006F43F8" w:rsidRDefault="006F43F8" w:rsidP="00606117">
            <w:pPr>
              <w:spacing w:after="0"/>
              <w:jc w:val="center"/>
              <w:rPr>
                <w:sz w:val="16"/>
                <w:szCs w:val="16"/>
              </w:rPr>
            </w:pPr>
          </w:p>
        </w:tc>
        <w:tc>
          <w:tcPr>
            <w:tcW w:w="0" w:type="auto"/>
            <w:tcBorders>
              <w:top w:val="nil"/>
              <w:left w:val="nil"/>
              <w:right w:val="nil"/>
            </w:tcBorders>
          </w:tcPr>
          <w:p w14:paraId="3850F481" w14:textId="77777777" w:rsidR="006F43F8" w:rsidRDefault="006F43F8" w:rsidP="00606117">
            <w:pPr>
              <w:spacing w:after="0"/>
              <w:jc w:val="center"/>
              <w:rPr>
                <w:sz w:val="16"/>
                <w:szCs w:val="16"/>
              </w:rPr>
            </w:pPr>
          </w:p>
        </w:tc>
        <w:tc>
          <w:tcPr>
            <w:tcW w:w="0" w:type="auto"/>
            <w:tcBorders>
              <w:top w:val="nil"/>
              <w:left w:val="nil"/>
              <w:right w:val="nil"/>
            </w:tcBorders>
          </w:tcPr>
          <w:p w14:paraId="14C0CCDC" w14:textId="2C070110" w:rsidR="006F43F8" w:rsidRDefault="006F43F8" w:rsidP="00606117">
            <w:pPr>
              <w:spacing w:after="0"/>
              <w:jc w:val="center"/>
              <w:rPr>
                <w:sz w:val="16"/>
                <w:szCs w:val="16"/>
              </w:rPr>
            </w:pPr>
          </w:p>
        </w:tc>
        <w:tc>
          <w:tcPr>
            <w:tcW w:w="0" w:type="auto"/>
            <w:tcBorders>
              <w:top w:val="nil"/>
              <w:left w:val="nil"/>
              <w:right w:val="nil"/>
            </w:tcBorders>
          </w:tcPr>
          <w:p w14:paraId="437FDF26" w14:textId="77777777" w:rsidR="006F43F8" w:rsidRDefault="006F43F8" w:rsidP="00606117">
            <w:pPr>
              <w:spacing w:after="0"/>
              <w:jc w:val="center"/>
              <w:rPr>
                <w:sz w:val="16"/>
                <w:szCs w:val="16"/>
              </w:rPr>
            </w:pPr>
          </w:p>
        </w:tc>
        <w:tc>
          <w:tcPr>
            <w:tcW w:w="0" w:type="auto"/>
            <w:tcBorders>
              <w:top w:val="nil"/>
              <w:left w:val="nil"/>
              <w:right w:val="nil"/>
            </w:tcBorders>
          </w:tcPr>
          <w:p w14:paraId="1BA09CBC" w14:textId="77777777" w:rsidR="006F43F8" w:rsidRDefault="006F43F8" w:rsidP="00606117">
            <w:pPr>
              <w:spacing w:after="0"/>
              <w:jc w:val="center"/>
              <w:rPr>
                <w:sz w:val="16"/>
                <w:szCs w:val="16"/>
              </w:rPr>
            </w:pPr>
          </w:p>
        </w:tc>
        <w:tc>
          <w:tcPr>
            <w:tcW w:w="0" w:type="auto"/>
            <w:tcBorders>
              <w:top w:val="nil"/>
              <w:left w:val="nil"/>
              <w:right w:val="nil"/>
            </w:tcBorders>
          </w:tcPr>
          <w:p w14:paraId="7BA9894C" w14:textId="77777777" w:rsidR="006F43F8" w:rsidRDefault="006F43F8" w:rsidP="00606117">
            <w:pPr>
              <w:spacing w:after="0"/>
              <w:jc w:val="center"/>
              <w:rPr>
                <w:rFonts w:cs="Times New Roman"/>
                <w:sz w:val="16"/>
                <w:szCs w:val="16"/>
              </w:rPr>
            </w:pPr>
          </w:p>
        </w:tc>
        <w:tc>
          <w:tcPr>
            <w:tcW w:w="0" w:type="auto"/>
            <w:tcBorders>
              <w:top w:val="nil"/>
              <w:left w:val="nil"/>
              <w:right w:val="nil"/>
            </w:tcBorders>
          </w:tcPr>
          <w:p w14:paraId="320520DF" w14:textId="23C07B89" w:rsidR="006F43F8" w:rsidRDefault="006F43F8"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CAD305" w14:textId="2A4FFD81" w:rsidR="006F43F8" w:rsidRDefault="006F43F8"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50E2FA6" w14:textId="77777777" w:rsidR="006F43F8" w:rsidRDefault="006F43F8" w:rsidP="00606117">
            <w:pPr>
              <w:spacing w:after="0"/>
              <w:jc w:val="center"/>
              <w:rPr>
                <w:rFonts w:cs="Times New Roman"/>
                <w:sz w:val="16"/>
                <w:szCs w:val="16"/>
              </w:rPr>
            </w:pPr>
          </w:p>
        </w:tc>
      </w:tr>
      <w:tr w:rsidR="006F43F8" w:rsidRPr="00790AD0" w14:paraId="31A4489D" w14:textId="77777777" w:rsidTr="00606117">
        <w:tc>
          <w:tcPr>
            <w:tcW w:w="0" w:type="auto"/>
            <w:tcBorders>
              <w:left w:val="nil"/>
              <w:bottom w:val="single" w:sz="4" w:space="0" w:color="auto"/>
              <w:right w:val="nil"/>
            </w:tcBorders>
          </w:tcPr>
          <w:p w14:paraId="50A97399" w14:textId="77777777" w:rsidR="006F43F8" w:rsidRDefault="006F43F8" w:rsidP="00606117">
            <w:pPr>
              <w:spacing w:after="0"/>
              <w:jc w:val="center"/>
              <w:rPr>
                <w:sz w:val="16"/>
                <w:szCs w:val="16"/>
              </w:rPr>
            </w:pPr>
            <w:r>
              <w:rPr>
                <w:sz w:val="16"/>
                <w:szCs w:val="16"/>
              </w:rPr>
              <w:t>47   46</w:t>
            </w:r>
          </w:p>
        </w:tc>
        <w:tc>
          <w:tcPr>
            <w:tcW w:w="0" w:type="auto"/>
            <w:tcBorders>
              <w:left w:val="nil"/>
              <w:bottom w:val="single" w:sz="8" w:space="0" w:color="00B050"/>
              <w:right w:val="nil"/>
            </w:tcBorders>
          </w:tcPr>
          <w:p w14:paraId="0FC4A0DB" w14:textId="77777777" w:rsidR="006F43F8" w:rsidRDefault="006F43F8" w:rsidP="00606117">
            <w:pPr>
              <w:spacing w:after="0"/>
              <w:jc w:val="center"/>
              <w:rPr>
                <w:sz w:val="16"/>
                <w:szCs w:val="16"/>
              </w:rPr>
            </w:pPr>
            <w:r>
              <w:rPr>
                <w:sz w:val="16"/>
                <w:szCs w:val="16"/>
              </w:rPr>
              <w:t>45</w:t>
            </w:r>
          </w:p>
        </w:tc>
        <w:tc>
          <w:tcPr>
            <w:tcW w:w="0" w:type="auto"/>
            <w:tcBorders>
              <w:left w:val="nil"/>
              <w:bottom w:val="single" w:sz="8" w:space="0" w:color="C00000"/>
              <w:right w:val="nil"/>
            </w:tcBorders>
          </w:tcPr>
          <w:p w14:paraId="055BB719" w14:textId="77777777" w:rsidR="006F43F8" w:rsidRDefault="006F43F8" w:rsidP="00606117">
            <w:pPr>
              <w:spacing w:after="0"/>
              <w:jc w:val="center"/>
              <w:rPr>
                <w:sz w:val="16"/>
                <w:szCs w:val="16"/>
              </w:rPr>
            </w:pPr>
            <w:r>
              <w:rPr>
                <w:sz w:val="16"/>
                <w:szCs w:val="16"/>
              </w:rPr>
              <w:t>44                               26</w:t>
            </w:r>
          </w:p>
        </w:tc>
        <w:tc>
          <w:tcPr>
            <w:tcW w:w="0" w:type="auto"/>
            <w:tcBorders>
              <w:left w:val="nil"/>
              <w:bottom w:val="single" w:sz="4" w:space="0" w:color="auto"/>
              <w:right w:val="nil"/>
            </w:tcBorders>
          </w:tcPr>
          <w:p w14:paraId="2A8BDCC7" w14:textId="77777777" w:rsidR="006F43F8" w:rsidRDefault="006F43F8" w:rsidP="00606117">
            <w:pPr>
              <w:spacing w:after="0"/>
              <w:jc w:val="center"/>
              <w:rPr>
                <w:sz w:val="16"/>
                <w:szCs w:val="16"/>
              </w:rPr>
            </w:pPr>
            <w:r>
              <w:rPr>
                <w:sz w:val="16"/>
                <w:szCs w:val="16"/>
              </w:rPr>
              <w:t>25    20</w:t>
            </w:r>
          </w:p>
        </w:tc>
        <w:tc>
          <w:tcPr>
            <w:tcW w:w="0" w:type="auto"/>
            <w:tcBorders>
              <w:left w:val="nil"/>
              <w:bottom w:val="single" w:sz="4" w:space="0" w:color="auto"/>
              <w:right w:val="nil"/>
            </w:tcBorders>
          </w:tcPr>
          <w:p w14:paraId="52A17597" w14:textId="77777777" w:rsidR="006F43F8" w:rsidRPr="00790AD0" w:rsidRDefault="006F43F8" w:rsidP="00606117">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1728FDA5" w14:textId="77777777" w:rsidR="006F43F8" w:rsidRDefault="006F43F8"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1A9769FA" w14:textId="77777777" w:rsidR="006F43F8" w:rsidRDefault="006F43F8"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3DC956CA" w14:textId="77777777" w:rsidR="006F43F8" w:rsidRPr="00790AD0" w:rsidRDefault="006F43F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135B59" w14:textId="77777777" w:rsidR="006F43F8" w:rsidRDefault="006F43F8" w:rsidP="00606117">
            <w:pPr>
              <w:spacing w:after="0"/>
              <w:jc w:val="center"/>
              <w:rPr>
                <w:sz w:val="16"/>
                <w:szCs w:val="16"/>
              </w:rPr>
            </w:pPr>
            <w:r>
              <w:rPr>
                <w:sz w:val="16"/>
                <w:szCs w:val="16"/>
              </w:rPr>
              <w:t>1 0</w:t>
            </w:r>
          </w:p>
        </w:tc>
      </w:tr>
      <w:tr w:rsidR="006F43F8" w14:paraId="06399323" w14:textId="77777777" w:rsidTr="00606117">
        <w:tc>
          <w:tcPr>
            <w:tcW w:w="0" w:type="auto"/>
            <w:tcBorders>
              <w:top w:val="single" w:sz="4" w:space="0" w:color="auto"/>
              <w:left w:val="single" w:sz="4" w:space="0" w:color="auto"/>
              <w:bottom w:val="single" w:sz="4" w:space="0" w:color="auto"/>
              <w:right w:val="single" w:sz="8" w:space="0" w:color="00B050"/>
            </w:tcBorders>
          </w:tcPr>
          <w:p w14:paraId="06827C71" w14:textId="77777777" w:rsidR="006F43F8" w:rsidRPr="00177AC2" w:rsidRDefault="006F43F8"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00B050"/>
              <w:left w:val="single" w:sz="8" w:space="0" w:color="00B050"/>
              <w:bottom w:val="single" w:sz="8" w:space="0" w:color="00B050"/>
              <w:right w:val="single" w:sz="8" w:space="0" w:color="00B050"/>
            </w:tcBorders>
          </w:tcPr>
          <w:p w14:paraId="56ECA084" w14:textId="77777777" w:rsidR="006F43F8" w:rsidRDefault="006F43F8" w:rsidP="00606117">
            <w:pPr>
              <w:spacing w:after="0"/>
              <w:jc w:val="center"/>
              <w:rPr>
                <w:sz w:val="16"/>
                <w:szCs w:val="16"/>
              </w:rPr>
            </w:pPr>
            <w:r>
              <w:rPr>
                <w:sz w:val="16"/>
                <w:szCs w:val="16"/>
              </w:rPr>
              <w:t>R</w:t>
            </w:r>
          </w:p>
        </w:tc>
        <w:tc>
          <w:tcPr>
            <w:tcW w:w="0" w:type="auto"/>
            <w:tcBorders>
              <w:top w:val="single" w:sz="8" w:space="0" w:color="C00000"/>
              <w:left w:val="single" w:sz="8" w:space="0" w:color="00B050"/>
              <w:bottom w:val="single" w:sz="8" w:space="0" w:color="C00000"/>
              <w:right w:val="single" w:sz="8" w:space="0" w:color="C00000"/>
            </w:tcBorders>
          </w:tcPr>
          <w:p w14:paraId="4ED6BAE6" w14:textId="77777777" w:rsidR="006F43F8" w:rsidRPr="00177AC2" w:rsidRDefault="006F43F8" w:rsidP="00606117">
            <w:pPr>
              <w:spacing w:after="0"/>
              <w:jc w:val="center"/>
              <w:rPr>
                <w:sz w:val="16"/>
                <w:szCs w:val="16"/>
              </w:rPr>
            </w:pPr>
            <w:r>
              <w:rPr>
                <w:sz w:val="16"/>
                <w:szCs w:val="16"/>
              </w:rPr>
              <w:t>Tgt</w:t>
            </w:r>
            <w:r>
              <w:rPr>
                <w:sz w:val="16"/>
                <w:szCs w:val="16"/>
                <w:vertAlign w:val="subscript"/>
              </w:rPr>
              <w:t>18</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ECCE651" w14:textId="77777777" w:rsidR="006F43F8" w:rsidRPr="00177AC2" w:rsidRDefault="006F43F8"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35AC8652" w14:textId="77777777" w:rsidR="006F43F8" w:rsidRPr="00177AC2" w:rsidRDefault="006F43F8"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36A9C9E9" w14:textId="77777777" w:rsidR="006F43F8" w:rsidRDefault="006F43F8"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2AB3CC7B" w14:textId="77777777" w:rsidR="006F43F8" w:rsidRPr="00177AC2" w:rsidRDefault="006F43F8"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4" w:space="0" w:color="auto"/>
            </w:tcBorders>
          </w:tcPr>
          <w:p w14:paraId="4EB8668C" w14:textId="32840018" w:rsidR="006F43F8" w:rsidRPr="00177AC2" w:rsidRDefault="006F43F8" w:rsidP="00606117">
            <w:pPr>
              <w:spacing w:after="0"/>
              <w:jc w:val="center"/>
              <w:rPr>
                <w:sz w:val="16"/>
                <w:szCs w:val="16"/>
              </w:rPr>
            </w:pPr>
            <w:r>
              <w:rPr>
                <w:sz w:val="16"/>
                <w:szCs w:val="16"/>
              </w:rPr>
              <w:t>46/47</w:t>
            </w:r>
            <w:r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42D6DD" w14:textId="77777777" w:rsidR="006F43F8" w:rsidRPr="00177AC2" w:rsidRDefault="006F43F8" w:rsidP="00606117">
            <w:pPr>
              <w:spacing w:after="0"/>
              <w:jc w:val="center"/>
              <w:rPr>
                <w:sz w:val="16"/>
                <w:szCs w:val="16"/>
              </w:rPr>
            </w:pPr>
            <w:r>
              <w:rPr>
                <w:sz w:val="16"/>
                <w:szCs w:val="16"/>
              </w:rPr>
              <w:t>1</w:t>
            </w:r>
            <w:r w:rsidRPr="00FB3ACD">
              <w:rPr>
                <w:sz w:val="16"/>
                <w:szCs w:val="16"/>
                <w:vertAlign w:val="subscript"/>
              </w:rPr>
              <w:t>2</w:t>
            </w:r>
          </w:p>
        </w:tc>
      </w:tr>
    </w:tbl>
    <w:p w14:paraId="03CD90C7" w14:textId="404CB5C6" w:rsidR="00F24AEA" w:rsidRDefault="00F24AEA" w:rsidP="00917002">
      <w:pPr>
        <w:ind w:left="720"/>
      </w:pPr>
    </w:p>
    <w:p w14:paraId="69E4F0AF" w14:textId="77777777" w:rsidR="00B0609D" w:rsidRDefault="00B0609D" w:rsidP="00750263"/>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23D77F8F" w:rsidR="00917002" w:rsidRDefault="00EB58BF" w:rsidP="00606117">
            <w:pPr>
              <w:jc w:val="center"/>
            </w:pPr>
            <w:r>
              <w:t>46</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1AB88090" w:rsidR="00917002" w:rsidRDefault="00EB58BF" w:rsidP="00606117">
            <w:pPr>
              <w:jc w:val="center"/>
            </w:pPr>
            <w:r>
              <w:t>47</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184" w:name="_Toc157882656"/>
      <w:bookmarkStart w:id="185" w:name="_Toc192189739"/>
      <w:r>
        <w:t>Unconditional Branches</w:t>
      </w:r>
      <w:bookmarkEnd w:id="184"/>
      <w:bookmarkEnd w:id="185"/>
    </w:p>
    <w:bookmarkEnd w:id="180"/>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w:t>
            </w:r>
            <w:r>
              <w:rPr>
                <w:sz w:val="16"/>
                <w:szCs w:val="16"/>
              </w:rPr>
              <w:t xml:space="preserve">                                                                                           </w:t>
            </w:r>
            <w:r>
              <w:rPr>
                <w:sz w:val="16"/>
                <w:szCs w:val="16"/>
              </w:rPr>
              <w:t>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w:t>
            </w:r>
            <w:r>
              <w:rPr>
                <w:sz w:val="16"/>
                <w:szCs w:val="16"/>
              </w:rPr>
              <w:t xml:space="preserve">     </w:t>
            </w:r>
            <w:r>
              <w:rPr>
                <w:sz w:val="16"/>
                <w:szCs w:val="16"/>
              </w:rPr>
              <w:t>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4790FD7D" w14:textId="77777777" w:rsidR="00941743" w:rsidRDefault="00941743" w:rsidP="00941743">
      <w:pPr>
        <w:pStyle w:val="Heading3"/>
      </w:pPr>
      <w:bookmarkStart w:id="186" w:name="_Toc157882666"/>
    </w:p>
    <w:p w14:paraId="23393B57" w14:textId="77777777" w:rsidR="00941743" w:rsidRDefault="00941743">
      <w:pPr>
        <w:rPr>
          <w:rFonts w:eastAsiaTheme="majorEastAsia" w:cstheme="majorBidi"/>
          <w:color w:val="0F4761" w:themeColor="accent1" w:themeShade="BF"/>
          <w:sz w:val="28"/>
          <w:szCs w:val="28"/>
        </w:rPr>
      </w:pPr>
      <w:r>
        <w:br w:type="page"/>
      </w:r>
    </w:p>
    <w:p w14:paraId="5010B2A8" w14:textId="2059770F" w:rsidR="00941743" w:rsidRDefault="00941743" w:rsidP="00941743">
      <w:pPr>
        <w:pStyle w:val="Heading3"/>
      </w:pPr>
      <w:bookmarkStart w:id="187" w:name="_Toc192189740"/>
      <w:r>
        <w:lastRenderedPageBreak/>
        <w:t>BEQ –Branch if Equal</w:t>
      </w:r>
      <w:bookmarkEnd w:id="186"/>
      <w:bookmarkEnd w:id="187"/>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77777777" w:rsidR="00941743" w:rsidRDefault="00941743" w:rsidP="00941743">
      <w:pPr>
        <w:ind w:left="720"/>
      </w:pPr>
      <w:r w:rsidRPr="002206E7">
        <w:t xml:space="preserve">Branch if </w:t>
      </w:r>
      <w:r>
        <w:t>source operands are equal</w:t>
      </w:r>
      <w:r w:rsidRPr="002206E7">
        <w:t>.</w:t>
      </w:r>
      <w:r>
        <w:t xml:space="preserve"> </w:t>
      </w:r>
    </w:p>
    <w:p w14:paraId="100F9FE7" w14:textId="77777777" w:rsidR="00941743"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387"/>
        <w:gridCol w:w="1566"/>
        <w:gridCol w:w="688"/>
        <w:gridCol w:w="721"/>
        <w:gridCol w:w="387"/>
        <w:gridCol w:w="635"/>
        <w:gridCol w:w="712"/>
        <w:gridCol w:w="420"/>
      </w:tblGrid>
      <w:tr w:rsidR="003520F8" w:rsidRPr="00790AD0" w14:paraId="2E2507D8" w14:textId="77777777" w:rsidTr="00606117">
        <w:tc>
          <w:tcPr>
            <w:tcW w:w="0" w:type="auto"/>
            <w:tcBorders>
              <w:top w:val="nil"/>
              <w:left w:val="nil"/>
              <w:right w:val="nil"/>
            </w:tcBorders>
          </w:tcPr>
          <w:p w14:paraId="1FFAA543" w14:textId="77777777" w:rsidR="003520F8" w:rsidRDefault="003520F8" w:rsidP="00606117">
            <w:pPr>
              <w:spacing w:after="0"/>
              <w:jc w:val="center"/>
              <w:rPr>
                <w:sz w:val="16"/>
                <w:szCs w:val="16"/>
              </w:rPr>
            </w:pPr>
          </w:p>
        </w:tc>
        <w:tc>
          <w:tcPr>
            <w:tcW w:w="0" w:type="auto"/>
            <w:tcBorders>
              <w:top w:val="nil"/>
              <w:left w:val="nil"/>
              <w:right w:val="nil"/>
            </w:tcBorders>
          </w:tcPr>
          <w:p w14:paraId="6DA2AF90" w14:textId="77777777" w:rsidR="003520F8" w:rsidRDefault="003520F8" w:rsidP="00606117">
            <w:pPr>
              <w:spacing w:after="0"/>
              <w:jc w:val="center"/>
              <w:rPr>
                <w:sz w:val="16"/>
                <w:szCs w:val="16"/>
              </w:rPr>
            </w:pPr>
          </w:p>
        </w:tc>
        <w:tc>
          <w:tcPr>
            <w:tcW w:w="0" w:type="auto"/>
            <w:tcBorders>
              <w:top w:val="nil"/>
              <w:left w:val="nil"/>
              <w:right w:val="nil"/>
            </w:tcBorders>
          </w:tcPr>
          <w:p w14:paraId="1536184F" w14:textId="77777777" w:rsidR="003520F8" w:rsidRDefault="003520F8" w:rsidP="00606117">
            <w:pPr>
              <w:spacing w:after="0"/>
              <w:jc w:val="center"/>
              <w:rPr>
                <w:sz w:val="16"/>
                <w:szCs w:val="16"/>
              </w:rPr>
            </w:pPr>
          </w:p>
        </w:tc>
        <w:tc>
          <w:tcPr>
            <w:tcW w:w="0" w:type="auto"/>
            <w:tcBorders>
              <w:top w:val="nil"/>
              <w:left w:val="nil"/>
              <w:right w:val="nil"/>
            </w:tcBorders>
          </w:tcPr>
          <w:p w14:paraId="574F3EE1" w14:textId="77777777" w:rsidR="003520F8" w:rsidRDefault="003520F8" w:rsidP="00606117">
            <w:pPr>
              <w:spacing w:after="0"/>
              <w:jc w:val="center"/>
              <w:rPr>
                <w:sz w:val="16"/>
                <w:szCs w:val="16"/>
              </w:rPr>
            </w:pPr>
          </w:p>
        </w:tc>
        <w:tc>
          <w:tcPr>
            <w:tcW w:w="0" w:type="auto"/>
            <w:tcBorders>
              <w:top w:val="nil"/>
              <w:left w:val="nil"/>
              <w:right w:val="nil"/>
            </w:tcBorders>
          </w:tcPr>
          <w:p w14:paraId="162C0FB6" w14:textId="77777777" w:rsidR="003520F8" w:rsidRDefault="003520F8" w:rsidP="00606117">
            <w:pPr>
              <w:spacing w:after="0"/>
              <w:jc w:val="center"/>
              <w:rPr>
                <w:sz w:val="16"/>
                <w:szCs w:val="16"/>
              </w:rPr>
            </w:pPr>
          </w:p>
        </w:tc>
        <w:tc>
          <w:tcPr>
            <w:tcW w:w="0" w:type="auto"/>
            <w:tcBorders>
              <w:top w:val="nil"/>
              <w:left w:val="nil"/>
              <w:right w:val="nil"/>
            </w:tcBorders>
          </w:tcPr>
          <w:p w14:paraId="33638805" w14:textId="77777777" w:rsidR="003520F8" w:rsidRDefault="003520F8" w:rsidP="00606117">
            <w:pPr>
              <w:spacing w:after="0"/>
              <w:jc w:val="center"/>
              <w:rPr>
                <w:rFonts w:cs="Times New Roman"/>
                <w:sz w:val="16"/>
                <w:szCs w:val="16"/>
              </w:rPr>
            </w:pPr>
          </w:p>
        </w:tc>
        <w:tc>
          <w:tcPr>
            <w:tcW w:w="0" w:type="auto"/>
            <w:tcBorders>
              <w:top w:val="nil"/>
              <w:left w:val="nil"/>
              <w:right w:val="nil"/>
            </w:tcBorders>
          </w:tcPr>
          <w:p w14:paraId="0C65E590" w14:textId="4DDF3D48" w:rsidR="003520F8" w:rsidRDefault="003520F8" w:rsidP="00606117">
            <w:pPr>
              <w:spacing w:after="0"/>
              <w:jc w:val="center"/>
              <w:rPr>
                <w:sz w:val="16"/>
                <w:szCs w:val="16"/>
              </w:rPr>
            </w:pPr>
          </w:p>
        </w:tc>
        <w:tc>
          <w:tcPr>
            <w:tcW w:w="0" w:type="auto"/>
            <w:tcBorders>
              <w:top w:val="nil"/>
              <w:left w:val="nil"/>
              <w:right w:val="nil"/>
            </w:tcBorders>
          </w:tcPr>
          <w:p w14:paraId="3C246C33" w14:textId="083ECB5A" w:rsidR="003520F8" w:rsidRDefault="003520F8" w:rsidP="00606117">
            <w:pPr>
              <w:spacing w:after="0"/>
              <w:jc w:val="center"/>
              <w:rPr>
                <w:sz w:val="16"/>
                <w:szCs w:val="16"/>
              </w:rPr>
            </w:pPr>
          </w:p>
        </w:tc>
        <w:tc>
          <w:tcPr>
            <w:tcW w:w="0" w:type="auto"/>
            <w:tcBorders>
              <w:top w:val="nil"/>
              <w:left w:val="nil"/>
              <w:right w:val="nil"/>
            </w:tcBorders>
          </w:tcPr>
          <w:p w14:paraId="5C57C4C8" w14:textId="77777777" w:rsidR="003520F8" w:rsidRDefault="003520F8" w:rsidP="00606117">
            <w:pPr>
              <w:spacing w:after="0"/>
              <w:jc w:val="center"/>
              <w:rPr>
                <w:rFonts w:cs="Times New Roman"/>
                <w:sz w:val="16"/>
                <w:szCs w:val="16"/>
              </w:rPr>
            </w:pPr>
          </w:p>
        </w:tc>
      </w:tr>
      <w:tr w:rsidR="003520F8" w:rsidRPr="00790AD0" w14:paraId="4B2E2437" w14:textId="77777777" w:rsidTr="00606117">
        <w:tc>
          <w:tcPr>
            <w:tcW w:w="0" w:type="auto"/>
            <w:tcBorders>
              <w:left w:val="nil"/>
              <w:bottom w:val="single" w:sz="4" w:space="0" w:color="auto"/>
              <w:right w:val="nil"/>
            </w:tcBorders>
          </w:tcPr>
          <w:p w14:paraId="5DAAC57B" w14:textId="77777777" w:rsidR="003520F8" w:rsidRDefault="003520F8" w:rsidP="00606117">
            <w:pPr>
              <w:spacing w:after="0"/>
              <w:jc w:val="center"/>
              <w:rPr>
                <w:sz w:val="16"/>
                <w:szCs w:val="16"/>
              </w:rPr>
            </w:pPr>
            <w:r>
              <w:rPr>
                <w:sz w:val="16"/>
                <w:szCs w:val="16"/>
              </w:rPr>
              <w:t>47   46</w:t>
            </w:r>
          </w:p>
        </w:tc>
        <w:tc>
          <w:tcPr>
            <w:tcW w:w="0" w:type="auto"/>
            <w:tcBorders>
              <w:left w:val="nil"/>
              <w:bottom w:val="single" w:sz="8" w:space="0" w:color="00B050"/>
              <w:right w:val="nil"/>
            </w:tcBorders>
          </w:tcPr>
          <w:p w14:paraId="7B66DB9E" w14:textId="77777777" w:rsidR="003520F8" w:rsidRDefault="003520F8" w:rsidP="00606117">
            <w:pPr>
              <w:spacing w:after="0"/>
              <w:jc w:val="center"/>
              <w:rPr>
                <w:sz w:val="16"/>
                <w:szCs w:val="16"/>
              </w:rPr>
            </w:pPr>
            <w:r>
              <w:rPr>
                <w:sz w:val="16"/>
                <w:szCs w:val="16"/>
              </w:rPr>
              <w:t>45</w:t>
            </w:r>
          </w:p>
        </w:tc>
        <w:tc>
          <w:tcPr>
            <w:tcW w:w="0" w:type="auto"/>
            <w:tcBorders>
              <w:left w:val="nil"/>
              <w:bottom w:val="single" w:sz="8" w:space="0" w:color="C00000"/>
              <w:right w:val="nil"/>
            </w:tcBorders>
          </w:tcPr>
          <w:p w14:paraId="340437BB" w14:textId="77777777" w:rsidR="003520F8" w:rsidRDefault="003520F8" w:rsidP="00606117">
            <w:pPr>
              <w:spacing w:after="0"/>
              <w:jc w:val="center"/>
              <w:rPr>
                <w:sz w:val="16"/>
                <w:szCs w:val="16"/>
              </w:rPr>
            </w:pPr>
            <w:r>
              <w:rPr>
                <w:sz w:val="16"/>
                <w:szCs w:val="16"/>
              </w:rPr>
              <w:t>44                               26</w:t>
            </w:r>
          </w:p>
        </w:tc>
        <w:tc>
          <w:tcPr>
            <w:tcW w:w="0" w:type="auto"/>
            <w:tcBorders>
              <w:left w:val="nil"/>
              <w:bottom w:val="single" w:sz="4" w:space="0" w:color="auto"/>
              <w:right w:val="nil"/>
            </w:tcBorders>
          </w:tcPr>
          <w:p w14:paraId="20DADA2D" w14:textId="77777777" w:rsidR="003520F8" w:rsidRDefault="003520F8" w:rsidP="00606117">
            <w:pPr>
              <w:spacing w:after="0"/>
              <w:jc w:val="center"/>
              <w:rPr>
                <w:sz w:val="16"/>
                <w:szCs w:val="16"/>
              </w:rPr>
            </w:pPr>
            <w:r>
              <w:rPr>
                <w:sz w:val="16"/>
                <w:szCs w:val="16"/>
              </w:rPr>
              <w:t>25    20</w:t>
            </w:r>
          </w:p>
        </w:tc>
        <w:tc>
          <w:tcPr>
            <w:tcW w:w="0" w:type="auto"/>
            <w:tcBorders>
              <w:left w:val="nil"/>
              <w:bottom w:val="single" w:sz="4" w:space="0" w:color="auto"/>
              <w:right w:val="nil"/>
            </w:tcBorders>
          </w:tcPr>
          <w:p w14:paraId="06F0B0A4" w14:textId="77777777" w:rsidR="003520F8" w:rsidRPr="00790AD0" w:rsidRDefault="003520F8" w:rsidP="00606117">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5AB53135" w14:textId="77777777" w:rsidR="003520F8" w:rsidRDefault="003520F8"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742DAFD8" w14:textId="77777777" w:rsidR="003520F8" w:rsidRDefault="003520F8"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17BFD966" w14:textId="77777777" w:rsidR="003520F8" w:rsidRPr="00790AD0" w:rsidRDefault="003520F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603CF22" w14:textId="77777777" w:rsidR="003520F8" w:rsidRDefault="003520F8" w:rsidP="00606117">
            <w:pPr>
              <w:spacing w:after="0"/>
              <w:jc w:val="center"/>
              <w:rPr>
                <w:sz w:val="16"/>
                <w:szCs w:val="16"/>
              </w:rPr>
            </w:pPr>
            <w:r>
              <w:rPr>
                <w:sz w:val="16"/>
                <w:szCs w:val="16"/>
              </w:rPr>
              <w:t>1 0</w:t>
            </w:r>
          </w:p>
        </w:tc>
      </w:tr>
      <w:tr w:rsidR="003520F8" w14:paraId="1E5A89DB" w14:textId="77777777" w:rsidTr="00606117">
        <w:tc>
          <w:tcPr>
            <w:tcW w:w="0" w:type="auto"/>
            <w:tcBorders>
              <w:top w:val="single" w:sz="4" w:space="0" w:color="auto"/>
              <w:left w:val="single" w:sz="4" w:space="0" w:color="auto"/>
              <w:bottom w:val="single" w:sz="4" w:space="0" w:color="auto"/>
              <w:right w:val="single" w:sz="8" w:space="0" w:color="00B050"/>
            </w:tcBorders>
          </w:tcPr>
          <w:p w14:paraId="44303C27" w14:textId="77777777" w:rsidR="003520F8" w:rsidRPr="00177AC2" w:rsidRDefault="003520F8"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00B050"/>
              <w:left w:val="single" w:sz="8" w:space="0" w:color="00B050"/>
              <w:bottom w:val="single" w:sz="8" w:space="0" w:color="00B050"/>
              <w:right w:val="single" w:sz="8" w:space="0" w:color="00B050"/>
            </w:tcBorders>
          </w:tcPr>
          <w:p w14:paraId="09808CC6" w14:textId="67E96A71" w:rsidR="003520F8" w:rsidRDefault="002F1278" w:rsidP="00606117">
            <w:pPr>
              <w:spacing w:after="0"/>
              <w:jc w:val="center"/>
              <w:rPr>
                <w:sz w:val="16"/>
                <w:szCs w:val="16"/>
              </w:rPr>
            </w:pPr>
            <w:r>
              <w:rPr>
                <w:sz w:val="16"/>
                <w:szCs w:val="16"/>
              </w:rPr>
              <w:t>0</w:t>
            </w:r>
          </w:p>
        </w:tc>
        <w:tc>
          <w:tcPr>
            <w:tcW w:w="0" w:type="auto"/>
            <w:tcBorders>
              <w:top w:val="single" w:sz="8" w:space="0" w:color="C00000"/>
              <w:left w:val="single" w:sz="8" w:space="0" w:color="00B050"/>
              <w:bottom w:val="single" w:sz="8" w:space="0" w:color="C00000"/>
              <w:right w:val="single" w:sz="8" w:space="0" w:color="C00000"/>
            </w:tcBorders>
          </w:tcPr>
          <w:p w14:paraId="23A52AEC" w14:textId="77777777" w:rsidR="003520F8" w:rsidRPr="00177AC2" w:rsidRDefault="003520F8" w:rsidP="00606117">
            <w:pPr>
              <w:spacing w:after="0"/>
              <w:jc w:val="center"/>
              <w:rPr>
                <w:sz w:val="16"/>
                <w:szCs w:val="16"/>
              </w:rPr>
            </w:pPr>
            <w:r>
              <w:rPr>
                <w:sz w:val="16"/>
                <w:szCs w:val="16"/>
              </w:rPr>
              <w:t>Tgt</w:t>
            </w:r>
            <w:r>
              <w:rPr>
                <w:sz w:val="16"/>
                <w:szCs w:val="16"/>
                <w:vertAlign w:val="subscript"/>
              </w:rPr>
              <w:t>18</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26C72E8" w14:textId="77777777" w:rsidR="003520F8" w:rsidRPr="00177AC2" w:rsidRDefault="003520F8"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6580F995" w14:textId="77777777" w:rsidR="003520F8" w:rsidRPr="00177AC2" w:rsidRDefault="003520F8"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FF3B806" w14:textId="77777777" w:rsidR="003520F8" w:rsidRDefault="003520F8"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63E7916C" w14:textId="3FC3995C" w:rsidR="003520F8" w:rsidRPr="00177AC2" w:rsidRDefault="003520F8" w:rsidP="00606117">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4" w:space="0" w:color="auto"/>
            </w:tcBorders>
          </w:tcPr>
          <w:p w14:paraId="45C2D4DE" w14:textId="406BE324" w:rsidR="003520F8" w:rsidRPr="00177AC2" w:rsidRDefault="003520F8" w:rsidP="00606117">
            <w:pPr>
              <w:spacing w:after="0"/>
              <w:jc w:val="center"/>
              <w:rPr>
                <w:sz w:val="16"/>
                <w:szCs w:val="16"/>
              </w:rPr>
            </w:pPr>
            <w:r>
              <w:rPr>
                <w:sz w:val="16"/>
                <w:szCs w:val="16"/>
              </w:rPr>
              <w:t>46</w:t>
            </w:r>
            <w:r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D336B" w14:textId="77777777" w:rsidR="003520F8" w:rsidRPr="00177AC2" w:rsidRDefault="003520F8" w:rsidP="00606117">
            <w:pPr>
              <w:spacing w:after="0"/>
              <w:jc w:val="center"/>
              <w:rPr>
                <w:sz w:val="16"/>
                <w:szCs w:val="16"/>
              </w:rPr>
            </w:pPr>
            <w:r>
              <w:rPr>
                <w:sz w:val="16"/>
                <w:szCs w:val="16"/>
              </w:rPr>
              <w:t>1</w:t>
            </w:r>
            <w:r w:rsidRPr="00FB3ACD">
              <w:rPr>
                <w:sz w:val="16"/>
                <w:szCs w:val="16"/>
                <w:vertAlign w:val="subscript"/>
              </w:rPr>
              <w:t>2</w:t>
            </w:r>
          </w:p>
        </w:tc>
      </w:tr>
    </w:tbl>
    <w:p w14:paraId="58096373" w14:textId="77777777" w:rsidR="0029643D" w:rsidRDefault="0029643D"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387"/>
        <w:gridCol w:w="1241"/>
        <w:gridCol w:w="656"/>
        <w:gridCol w:w="688"/>
        <w:gridCol w:w="721"/>
        <w:gridCol w:w="387"/>
        <w:gridCol w:w="635"/>
        <w:gridCol w:w="712"/>
        <w:gridCol w:w="420"/>
      </w:tblGrid>
      <w:tr w:rsidR="00296608" w:rsidRPr="00790AD0" w14:paraId="1FEE9C42" w14:textId="77777777" w:rsidTr="003F6C76">
        <w:tc>
          <w:tcPr>
            <w:tcW w:w="0" w:type="auto"/>
            <w:tcBorders>
              <w:top w:val="nil"/>
              <w:left w:val="nil"/>
              <w:right w:val="nil"/>
            </w:tcBorders>
          </w:tcPr>
          <w:p w14:paraId="6BE30D18" w14:textId="77777777" w:rsidR="00296608" w:rsidRDefault="00296608" w:rsidP="00606117">
            <w:pPr>
              <w:spacing w:after="0"/>
              <w:jc w:val="center"/>
              <w:rPr>
                <w:sz w:val="16"/>
                <w:szCs w:val="16"/>
              </w:rPr>
            </w:pPr>
          </w:p>
        </w:tc>
        <w:tc>
          <w:tcPr>
            <w:tcW w:w="0" w:type="auto"/>
            <w:tcBorders>
              <w:top w:val="nil"/>
              <w:left w:val="nil"/>
              <w:right w:val="nil"/>
            </w:tcBorders>
          </w:tcPr>
          <w:p w14:paraId="007A3C7F" w14:textId="77777777" w:rsidR="00296608" w:rsidRDefault="00296608" w:rsidP="00606117">
            <w:pPr>
              <w:spacing w:after="0"/>
              <w:jc w:val="center"/>
              <w:rPr>
                <w:sz w:val="16"/>
                <w:szCs w:val="16"/>
              </w:rPr>
            </w:pPr>
          </w:p>
        </w:tc>
        <w:tc>
          <w:tcPr>
            <w:tcW w:w="0" w:type="auto"/>
            <w:tcBorders>
              <w:top w:val="nil"/>
              <w:left w:val="nil"/>
              <w:right w:val="nil"/>
            </w:tcBorders>
          </w:tcPr>
          <w:p w14:paraId="6C6F8177" w14:textId="77777777" w:rsidR="00296608" w:rsidRDefault="00296608" w:rsidP="00606117">
            <w:pPr>
              <w:spacing w:after="0"/>
              <w:jc w:val="center"/>
              <w:rPr>
                <w:sz w:val="16"/>
                <w:szCs w:val="16"/>
              </w:rPr>
            </w:pPr>
          </w:p>
        </w:tc>
        <w:tc>
          <w:tcPr>
            <w:tcW w:w="0" w:type="auto"/>
            <w:tcBorders>
              <w:top w:val="nil"/>
              <w:left w:val="nil"/>
              <w:right w:val="nil"/>
            </w:tcBorders>
          </w:tcPr>
          <w:p w14:paraId="531BA544" w14:textId="77777777" w:rsidR="00296608" w:rsidRDefault="00296608" w:rsidP="00606117">
            <w:pPr>
              <w:spacing w:after="0"/>
              <w:jc w:val="center"/>
              <w:rPr>
                <w:sz w:val="16"/>
                <w:szCs w:val="16"/>
              </w:rPr>
            </w:pPr>
          </w:p>
        </w:tc>
        <w:tc>
          <w:tcPr>
            <w:tcW w:w="0" w:type="auto"/>
            <w:tcBorders>
              <w:top w:val="nil"/>
              <w:left w:val="nil"/>
              <w:right w:val="nil"/>
            </w:tcBorders>
          </w:tcPr>
          <w:p w14:paraId="0CC6AE51" w14:textId="2F33038B" w:rsidR="00296608" w:rsidRDefault="00296608" w:rsidP="00606117">
            <w:pPr>
              <w:spacing w:after="0"/>
              <w:jc w:val="center"/>
              <w:rPr>
                <w:sz w:val="16"/>
                <w:szCs w:val="16"/>
              </w:rPr>
            </w:pPr>
          </w:p>
        </w:tc>
        <w:tc>
          <w:tcPr>
            <w:tcW w:w="0" w:type="auto"/>
            <w:tcBorders>
              <w:top w:val="nil"/>
              <w:left w:val="nil"/>
              <w:right w:val="nil"/>
            </w:tcBorders>
          </w:tcPr>
          <w:p w14:paraId="3D1A10A6" w14:textId="77777777" w:rsidR="00296608" w:rsidRDefault="00296608" w:rsidP="00606117">
            <w:pPr>
              <w:spacing w:after="0"/>
              <w:jc w:val="center"/>
              <w:rPr>
                <w:sz w:val="16"/>
                <w:szCs w:val="16"/>
              </w:rPr>
            </w:pPr>
          </w:p>
        </w:tc>
        <w:tc>
          <w:tcPr>
            <w:tcW w:w="0" w:type="auto"/>
            <w:tcBorders>
              <w:top w:val="nil"/>
              <w:left w:val="nil"/>
              <w:right w:val="nil"/>
            </w:tcBorders>
          </w:tcPr>
          <w:p w14:paraId="2BFD8520" w14:textId="77777777" w:rsidR="00296608" w:rsidRDefault="00296608" w:rsidP="00606117">
            <w:pPr>
              <w:spacing w:after="0"/>
              <w:jc w:val="center"/>
              <w:rPr>
                <w:rFonts w:cs="Times New Roman"/>
                <w:sz w:val="16"/>
                <w:szCs w:val="16"/>
              </w:rPr>
            </w:pPr>
          </w:p>
        </w:tc>
        <w:tc>
          <w:tcPr>
            <w:tcW w:w="0" w:type="auto"/>
            <w:tcBorders>
              <w:top w:val="nil"/>
              <w:left w:val="nil"/>
              <w:right w:val="nil"/>
            </w:tcBorders>
          </w:tcPr>
          <w:p w14:paraId="37E8E7C7" w14:textId="77777777" w:rsidR="00296608" w:rsidRDefault="00296608" w:rsidP="00606117">
            <w:pPr>
              <w:spacing w:after="0"/>
              <w:jc w:val="center"/>
              <w:rPr>
                <w:sz w:val="16"/>
                <w:szCs w:val="16"/>
              </w:rPr>
            </w:pPr>
          </w:p>
        </w:tc>
        <w:tc>
          <w:tcPr>
            <w:tcW w:w="0" w:type="auto"/>
            <w:tcBorders>
              <w:top w:val="nil"/>
              <w:left w:val="nil"/>
              <w:right w:val="nil"/>
            </w:tcBorders>
          </w:tcPr>
          <w:p w14:paraId="7D109E3F" w14:textId="77777777" w:rsidR="00296608" w:rsidRDefault="00296608"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193D8BE" w14:textId="77777777" w:rsidR="00296608" w:rsidRDefault="00296608" w:rsidP="00606117">
            <w:pPr>
              <w:spacing w:after="0"/>
              <w:jc w:val="center"/>
              <w:rPr>
                <w:rFonts w:cs="Times New Roman"/>
                <w:sz w:val="16"/>
                <w:szCs w:val="16"/>
              </w:rPr>
            </w:pPr>
          </w:p>
        </w:tc>
      </w:tr>
      <w:tr w:rsidR="00296608" w:rsidRPr="00790AD0" w14:paraId="28D82EB5" w14:textId="77777777" w:rsidTr="00273F91">
        <w:tc>
          <w:tcPr>
            <w:tcW w:w="0" w:type="auto"/>
            <w:tcBorders>
              <w:left w:val="nil"/>
              <w:bottom w:val="single" w:sz="4" w:space="0" w:color="auto"/>
              <w:right w:val="nil"/>
            </w:tcBorders>
          </w:tcPr>
          <w:p w14:paraId="1FED6267" w14:textId="77777777" w:rsidR="00296608" w:rsidRDefault="00296608" w:rsidP="00606117">
            <w:pPr>
              <w:spacing w:after="0"/>
              <w:jc w:val="center"/>
              <w:rPr>
                <w:sz w:val="16"/>
                <w:szCs w:val="16"/>
              </w:rPr>
            </w:pPr>
            <w:r>
              <w:rPr>
                <w:sz w:val="16"/>
                <w:szCs w:val="16"/>
              </w:rPr>
              <w:t>47   46</w:t>
            </w:r>
          </w:p>
        </w:tc>
        <w:tc>
          <w:tcPr>
            <w:tcW w:w="0" w:type="auto"/>
            <w:tcBorders>
              <w:left w:val="nil"/>
              <w:bottom w:val="single" w:sz="8" w:space="0" w:color="00B050"/>
              <w:right w:val="nil"/>
            </w:tcBorders>
          </w:tcPr>
          <w:p w14:paraId="70E4C0E6" w14:textId="77777777" w:rsidR="00296608" w:rsidRDefault="00296608" w:rsidP="00606117">
            <w:pPr>
              <w:spacing w:after="0"/>
              <w:jc w:val="center"/>
              <w:rPr>
                <w:sz w:val="16"/>
                <w:szCs w:val="16"/>
              </w:rPr>
            </w:pPr>
            <w:r>
              <w:rPr>
                <w:sz w:val="16"/>
                <w:szCs w:val="16"/>
              </w:rPr>
              <w:t>45</w:t>
            </w:r>
          </w:p>
        </w:tc>
        <w:tc>
          <w:tcPr>
            <w:tcW w:w="0" w:type="auto"/>
            <w:tcBorders>
              <w:left w:val="nil"/>
              <w:bottom w:val="single" w:sz="8" w:space="0" w:color="C00000"/>
              <w:right w:val="nil"/>
            </w:tcBorders>
          </w:tcPr>
          <w:p w14:paraId="12C937F3" w14:textId="456B244F" w:rsidR="00296608" w:rsidRDefault="00296608" w:rsidP="00606117">
            <w:pPr>
              <w:spacing w:after="0"/>
              <w:jc w:val="center"/>
              <w:rPr>
                <w:sz w:val="16"/>
                <w:szCs w:val="16"/>
              </w:rPr>
            </w:pPr>
            <w:r>
              <w:rPr>
                <w:sz w:val="16"/>
                <w:szCs w:val="16"/>
              </w:rPr>
              <w:t xml:space="preserve">44                   </w:t>
            </w:r>
            <w:r w:rsidR="00273F91">
              <w:rPr>
                <w:sz w:val="16"/>
                <w:szCs w:val="16"/>
              </w:rPr>
              <w:t xml:space="preserve"> </w:t>
            </w:r>
            <w:r>
              <w:rPr>
                <w:sz w:val="16"/>
                <w:szCs w:val="16"/>
              </w:rPr>
              <w:t xml:space="preserve"> </w:t>
            </w:r>
            <w:r w:rsidR="003520F8">
              <w:rPr>
                <w:sz w:val="16"/>
                <w:szCs w:val="16"/>
              </w:rPr>
              <w:t>32</w:t>
            </w:r>
          </w:p>
        </w:tc>
        <w:tc>
          <w:tcPr>
            <w:tcW w:w="0" w:type="auto"/>
            <w:tcBorders>
              <w:left w:val="nil"/>
              <w:bottom w:val="single" w:sz="4" w:space="0" w:color="auto"/>
              <w:right w:val="nil"/>
            </w:tcBorders>
          </w:tcPr>
          <w:p w14:paraId="773DF1FA" w14:textId="5CC0FF8F" w:rsidR="00296608" w:rsidRDefault="003520F8" w:rsidP="00606117">
            <w:pPr>
              <w:spacing w:after="0"/>
              <w:jc w:val="center"/>
              <w:rPr>
                <w:sz w:val="16"/>
                <w:szCs w:val="16"/>
              </w:rPr>
            </w:pPr>
            <w:r>
              <w:rPr>
                <w:sz w:val="16"/>
                <w:szCs w:val="16"/>
              </w:rPr>
              <w:t>31</w:t>
            </w:r>
            <w:r w:rsidR="00273F91">
              <w:rPr>
                <w:sz w:val="16"/>
                <w:szCs w:val="16"/>
              </w:rPr>
              <w:t xml:space="preserve">   2</w:t>
            </w:r>
            <w:r>
              <w:rPr>
                <w:sz w:val="16"/>
                <w:szCs w:val="16"/>
              </w:rPr>
              <w:t>6</w:t>
            </w:r>
          </w:p>
        </w:tc>
        <w:tc>
          <w:tcPr>
            <w:tcW w:w="0" w:type="auto"/>
            <w:tcBorders>
              <w:left w:val="nil"/>
              <w:bottom w:val="single" w:sz="4" w:space="0" w:color="auto"/>
              <w:right w:val="nil"/>
            </w:tcBorders>
          </w:tcPr>
          <w:p w14:paraId="4C740EDD" w14:textId="5121CAEA" w:rsidR="00296608" w:rsidRDefault="00296608" w:rsidP="00606117">
            <w:pPr>
              <w:spacing w:after="0"/>
              <w:jc w:val="center"/>
              <w:rPr>
                <w:sz w:val="16"/>
                <w:szCs w:val="16"/>
              </w:rPr>
            </w:pPr>
            <w:r>
              <w:rPr>
                <w:sz w:val="16"/>
                <w:szCs w:val="16"/>
              </w:rPr>
              <w:t>2</w:t>
            </w:r>
            <w:r w:rsidR="003520F8">
              <w:rPr>
                <w:sz w:val="16"/>
                <w:szCs w:val="16"/>
              </w:rPr>
              <w:t>5</w:t>
            </w:r>
            <w:r>
              <w:rPr>
                <w:sz w:val="16"/>
                <w:szCs w:val="16"/>
              </w:rPr>
              <w:t xml:space="preserve">    </w:t>
            </w:r>
            <w:r w:rsidR="003520F8">
              <w:rPr>
                <w:sz w:val="16"/>
                <w:szCs w:val="16"/>
              </w:rPr>
              <w:t>20</w:t>
            </w:r>
          </w:p>
        </w:tc>
        <w:tc>
          <w:tcPr>
            <w:tcW w:w="0" w:type="auto"/>
            <w:tcBorders>
              <w:left w:val="nil"/>
              <w:bottom w:val="single" w:sz="4" w:space="0" w:color="auto"/>
              <w:right w:val="nil"/>
            </w:tcBorders>
          </w:tcPr>
          <w:p w14:paraId="1B6B06DC" w14:textId="00CDD13C" w:rsidR="00296608" w:rsidRPr="00790AD0" w:rsidRDefault="00296608" w:rsidP="00606117">
            <w:pPr>
              <w:spacing w:after="0"/>
              <w:jc w:val="center"/>
              <w:rPr>
                <w:sz w:val="16"/>
                <w:szCs w:val="16"/>
              </w:rPr>
            </w:pPr>
            <w:r>
              <w:rPr>
                <w:sz w:val="16"/>
                <w:szCs w:val="16"/>
              </w:rPr>
              <w:t>1</w:t>
            </w:r>
            <w:r w:rsidR="003520F8">
              <w:rPr>
                <w:sz w:val="16"/>
                <w:szCs w:val="16"/>
              </w:rPr>
              <w:t>9</w:t>
            </w:r>
            <w:r>
              <w:rPr>
                <w:sz w:val="16"/>
                <w:szCs w:val="16"/>
              </w:rPr>
              <w:t xml:space="preserve">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3F2DFD7" w14:textId="77777777" w:rsidR="00296608" w:rsidRDefault="00296608"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4782249B" w14:textId="77777777" w:rsidR="00296608" w:rsidRDefault="00296608"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66C31E8E" w14:textId="77777777" w:rsidR="00296608" w:rsidRPr="00790AD0" w:rsidRDefault="0029660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6781C07" w14:textId="77777777" w:rsidR="00296608" w:rsidRDefault="00296608" w:rsidP="00606117">
            <w:pPr>
              <w:spacing w:after="0"/>
              <w:jc w:val="center"/>
              <w:rPr>
                <w:sz w:val="16"/>
                <w:szCs w:val="16"/>
              </w:rPr>
            </w:pPr>
            <w:r>
              <w:rPr>
                <w:sz w:val="16"/>
                <w:szCs w:val="16"/>
              </w:rPr>
              <w:t>1 0</w:t>
            </w:r>
          </w:p>
        </w:tc>
      </w:tr>
      <w:tr w:rsidR="00296608" w14:paraId="10B7475B" w14:textId="77777777" w:rsidTr="00273F91">
        <w:tc>
          <w:tcPr>
            <w:tcW w:w="0" w:type="auto"/>
            <w:tcBorders>
              <w:top w:val="single" w:sz="4" w:space="0" w:color="auto"/>
              <w:left w:val="single" w:sz="4" w:space="0" w:color="auto"/>
              <w:bottom w:val="single" w:sz="4" w:space="0" w:color="auto"/>
              <w:right w:val="single" w:sz="8" w:space="0" w:color="00B050"/>
            </w:tcBorders>
          </w:tcPr>
          <w:p w14:paraId="08849A64" w14:textId="77777777" w:rsidR="00296608" w:rsidRPr="00177AC2" w:rsidRDefault="00296608"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00B050"/>
              <w:left w:val="single" w:sz="8" w:space="0" w:color="00B050"/>
              <w:bottom w:val="single" w:sz="8" w:space="0" w:color="00B050"/>
              <w:right w:val="single" w:sz="8" w:space="0" w:color="00B050"/>
            </w:tcBorders>
          </w:tcPr>
          <w:p w14:paraId="6223B07D" w14:textId="1FC99FFB" w:rsidR="00296608" w:rsidRDefault="002F1278" w:rsidP="00606117">
            <w:pPr>
              <w:spacing w:after="0"/>
              <w:jc w:val="center"/>
              <w:rPr>
                <w:sz w:val="16"/>
                <w:szCs w:val="16"/>
              </w:rPr>
            </w:pPr>
            <w:r>
              <w:rPr>
                <w:sz w:val="16"/>
                <w:szCs w:val="16"/>
              </w:rPr>
              <w:t>1</w:t>
            </w:r>
          </w:p>
        </w:tc>
        <w:tc>
          <w:tcPr>
            <w:tcW w:w="0" w:type="auto"/>
            <w:tcBorders>
              <w:top w:val="single" w:sz="8" w:space="0" w:color="C00000"/>
              <w:left w:val="single" w:sz="8" w:space="0" w:color="00B050"/>
              <w:bottom w:val="single" w:sz="8" w:space="0" w:color="C00000"/>
              <w:right w:val="single" w:sz="8" w:space="0" w:color="C00000"/>
            </w:tcBorders>
          </w:tcPr>
          <w:p w14:paraId="0E36942A" w14:textId="1B349496" w:rsidR="00296608" w:rsidRPr="00177AC2" w:rsidRDefault="00273F91" w:rsidP="00606117">
            <w:pPr>
              <w:spacing w:after="0"/>
              <w:jc w:val="center"/>
              <w:rPr>
                <w:sz w:val="16"/>
                <w:szCs w:val="16"/>
              </w:rPr>
            </w:pPr>
            <w:r>
              <w:rPr>
                <w:sz w:val="16"/>
                <w:szCs w:val="16"/>
              </w:rPr>
              <w:t>Disp</w:t>
            </w:r>
            <w:r>
              <w:rPr>
                <w:sz w:val="16"/>
                <w:szCs w:val="16"/>
                <w:vertAlign w:val="subscript"/>
              </w:rPr>
              <w:t>1</w:t>
            </w:r>
            <w:r w:rsidR="003520F8">
              <w:rPr>
                <w:sz w:val="16"/>
                <w:szCs w:val="16"/>
                <w:vertAlign w:val="subscript"/>
              </w:rPr>
              <w:t>2</w:t>
            </w:r>
            <w:r w:rsidR="00296608" w:rsidRPr="009D774E">
              <w:rPr>
                <w:sz w:val="16"/>
                <w:szCs w:val="16"/>
                <w:vertAlign w:val="subscript"/>
              </w:rPr>
              <w:t>…</w:t>
            </w:r>
            <w:r w:rsidR="00296608">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72511D2" w14:textId="16B593BC" w:rsidR="00296608" w:rsidRPr="00177AC2" w:rsidRDefault="00273F91" w:rsidP="00606117">
            <w:pPr>
              <w:spacing w:after="0"/>
              <w:jc w:val="center"/>
              <w:rPr>
                <w:sz w:val="16"/>
                <w:szCs w:val="16"/>
              </w:rPr>
            </w:pPr>
            <w:r>
              <w:rPr>
                <w:sz w:val="16"/>
                <w:szCs w:val="16"/>
              </w:rPr>
              <w:t>Rc</w:t>
            </w:r>
            <w:r w:rsidR="003520F8">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EC02F" w14:textId="780EC270" w:rsidR="00296608" w:rsidRPr="00177AC2" w:rsidRDefault="00296608" w:rsidP="00606117">
            <w:pPr>
              <w:spacing w:after="0"/>
              <w:jc w:val="center"/>
              <w:rPr>
                <w:sz w:val="16"/>
                <w:szCs w:val="16"/>
              </w:rPr>
            </w:pPr>
            <w:r w:rsidRPr="00177AC2">
              <w:rPr>
                <w:sz w:val="16"/>
                <w:szCs w:val="16"/>
              </w:rPr>
              <w:t>Rb</w:t>
            </w:r>
            <w:r w:rsidR="003520F8">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27FBC5E" w14:textId="2BAC518E" w:rsidR="00296608" w:rsidRPr="00177AC2" w:rsidRDefault="00296608" w:rsidP="00606117">
            <w:pPr>
              <w:spacing w:after="0"/>
              <w:jc w:val="center"/>
              <w:rPr>
                <w:sz w:val="16"/>
                <w:szCs w:val="16"/>
              </w:rPr>
            </w:pPr>
            <w:r w:rsidRPr="00177AC2">
              <w:rPr>
                <w:sz w:val="16"/>
                <w:szCs w:val="16"/>
              </w:rPr>
              <w:t>Ra</w:t>
            </w:r>
            <w:r w:rsidR="003520F8">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96A2E34" w14:textId="77777777" w:rsidR="00296608" w:rsidRDefault="00296608"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197B4261" w14:textId="77777777" w:rsidR="00296608" w:rsidRPr="00177AC2" w:rsidRDefault="00296608" w:rsidP="00606117">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4" w:space="0" w:color="auto"/>
            </w:tcBorders>
          </w:tcPr>
          <w:p w14:paraId="28AE53A3" w14:textId="77777777" w:rsidR="00296608" w:rsidRPr="00177AC2" w:rsidRDefault="00296608" w:rsidP="00606117">
            <w:pPr>
              <w:spacing w:after="0"/>
              <w:jc w:val="center"/>
              <w:rPr>
                <w:sz w:val="16"/>
                <w:szCs w:val="16"/>
              </w:rPr>
            </w:pPr>
            <w:r>
              <w:rPr>
                <w:sz w:val="16"/>
                <w:szCs w:val="16"/>
              </w:rPr>
              <w:t>46</w:t>
            </w:r>
            <w:r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CB6A3C" w14:textId="77777777" w:rsidR="00296608" w:rsidRPr="00177AC2" w:rsidRDefault="00296608" w:rsidP="00606117">
            <w:pPr>
              <w:spacing w:after="0"/>
              <w:jc w:val="center"/>
              <w:rPr>
                <w:sz w:val="16"/>
                <w:szCs w:val="16"/>
              </w:rPr>
            </w:pPr>
            <w:r>
              <w:rPr>
                <w:sz w:val="16"/>
                <w:szCs w:val="16"/>
              </w:rPr>
              <w:t>1</w:t>
            </w:r>
            <w:r w:rsidRPr="00FB3ACD">
              <w:rPr>
                <w:sz w:val="16"/>
                <w:szCs w:val="16"/>
                <w:vertAlign w:val="subscript"/>
              </w:rPr>
              <w:t>2</w:t>
            </w:r>
          </w:p>
        </w:tc>
      </w:tr>
    </w:tbl>
    <w:p w14:paraId="01F91A4A" w14:textId="77777777" w:rsidR="00426FC0" w:rsidRDefault="00426FC0" w:rsidP="00941743">
      <w:pPr>
        <w:rPr>
          <w:b/>
          <w:bCs/>
        </w:rPr>
      </w:pPr>
    </w:p>
    <w:p w14:paraId="13C59076" w14:textId="77777777" w:rsidR="00941743" w:rsidRDefault="00941743" w:rsidP="00941743">
      <w:pPr>
        <w:rPr>
          <w:b/>
          <w:bCs/>
        </w:rPr>
      </w:pPr>
      <w:r>
        <w:rPr>
          <w:b/>
          <w:bCs/>
        </w:rPr>
        <w:t>Clock Cycles: 13</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188" w:name="_Toc157882724"/>
      <w:bookmarkStart w:id="189" w:name="_Toc192189741"/>
      <w:r>
        <w:lastRenderedPageBreak/>
        <w:t>Modifiers</w:t>
      </w:r>
      <w:bookmarkEnd w:id="188"/>
      <w:bookmarkEnd w:id="189"/>
    </w:p>
    <w:p w14:paraId="1E6B0F09" w14:textId="77777777" w:rsidR="00427A0B" w:rsidRDefault="00427A0B" w:rsidP="00427A0B">
      <w:pPr>
        <w:pStyle w:val="Heading3"/>
      </w:pPr>
      <w:bookmarkStart w:id="190" w:name="_Toc134124537"/>
      <w:bookmarkStart w:id="191" w:name="_Toc157882725"/>
      <w:bookmarkStart w:id="192" w:name="_Toc192189742"/>
      <w:r>
        <w:t>ATOM</w:t>
      </w:r>
      <w:bookmarkEnd w:id="190"/>
      <w:bookmarkEnd w:id="191"/>
      <w:bookmarkEnd w:id="192"/>
    </w:p>
    <w:p w14:paraId="0C2C7BC7" w14:textId="77777777" w:rsidR="00427A0B" w:rsidRPr="00B7398C" w:rsidRDefault="00427A0B" w:rsidP="00427A0B">
      <w:pPr>
        <w:rPr>
          <w:b/>
          <w:bCs/>
        </w:rPr>
      </w:pPr>
      <w:r w:rsidRPr="00B7398C">
        <w:rPr>
          <w:b/>
          <w:bCs/>
        </w:rPr>
        <w:t>Description:</w:t>
      </w:r>
    </w:p>
    <w:p w14:paraId="21953AEA" w14:textId="61FD1795" w:rsidR="00427A0B" w:rsidRDefault="00427A0B" w:rsidP="00427A0B">
      <w:pPr>
        <w:ind w:left="720"/>
      </w:pPr>
      <w:r>
        <w:t xml:space="preserve">Treat the following sequence of instructions as an “atom”. The instruction sequence is executed with interrupts set to the specified mask level. Interrupts may be disabled for up to </w:t>
      </w:r>
      <w:r w:rsidR="00B013B4">
        <w:t>thirty-two</w:t>
      </w:r>
      <w:r>
        <w:t xml:space="preserve"> instructions. The non-maskable interrupt may not be masked.</w:t>
      </w:r>
    </w:p>
    <w:p w14:paraId="66795795" w14:textId="39CC2F1B" w:rsidR="00427A0B" w:rsidRDefault="00427A0B" w:rsidP="00427A0B">
      <w:pPr>
        <w:ind w:left="720"/>
      </w:pPr>
      <w:r>
        <w:t>Note that since the processor fetches instructions in groups the mask effectively applies to group</w:t>
      </w:r>
      <w:r w:rsidR="00E03DC1">
        <w:t>s</w:t>
      </w:r>
      <w:r>
        <w:t>. The mask guarantees that at least as many instructions as specified will be masked, but more may be masked depending on group boundaries.</w:t>
      </w:r>
    </w:p>
    <w:p w14:paraId="5821DC26" w14:textId="77777777" w:rsidR="00427A0B" w:rsidRDefault="00427A0B" w:rsidP="00427A0B">
      <w:r>
        <w:rPr>
          <w:b/>
          <w:bCs/>
        </w:rPr>
        <w:t xml:space="preserve">Instruction </w:t>
      </w:r>
      <w:r w:rsidRPr="00D06BD4">
        <w:rPr>
          <w:b/>
          <w:bCs/>
        </w:rPr>
        <w:t>Format</w:t>
      </w:r>
      <w:r>
        <w:t>: ATOM</w:t>
      </w:r>
    </w:p>
    <w:tbl>
      <w:tblPr>
        <w:tblStyle w:val="TableGrid"/>
        <w:tblW w:w="0" w:type="auto"/>
        <w:tblInd w:w="607" w:type="dxa"/>
        <w:tblLook w:val="04A0" w:firstRow="1" w:lastRow="0" w:firstColumn="1" w:lastColumn="0" w:noHBand="0" w:noVBand="1"/>
      </w:tblPr>
      <w:tblGrid>
        <w:gridCol w:w="766"/>
        <w:gridCol w:w="1416"/>
        <w:gridCol w:w="932"/>
        <w:gridCol w:w="806"/>
        <w:gridCol w:w="862"/>
        <w:gridCol w:w="633"/>
        <w:gridCol w:w="471"/>
      </w:tblGrid>
      <w:tr w:rsidR="00C14A36" w:rsidRPr="003A47B7" w14:paraId="6AC72952" w14:textId="77777777" w:rsidTr="00A753AE">
        <w:tc>
          <w:tcPr>
            <w:tcW w:w="0" w:type="auto"/>
            <w:tcBorders>
              <w:top w:val="nil"/>
              <w:left w:val="nil"/>
              <w:right w:val="nil"/>
            </w:tcBorders>
          </w:tcPr>
          <w:p w14:paraId="6A5EF46F" w14:textId="77777777" w:rsidR="00C14A36" w:rsidRPr="003A47B7" w:rsidRDefault="00C14A36" w:rsidP="00A753AE">
            <w:pPr>
              <w:jc w:val="center"/>
              <w:rPr>
                <w:sz w:val="20"/>
                <w:szCs w:val="20"/>
                <w:lang w:val="en-US"/>
              </w:rPr>
            </w:pPr>
            <w:r w:rsidRPr="003A47B7">
              <w:rPr>
                <w:sz w:val="20"/>
                <w:szCs w:val="20"/>
                <w:lang w:val="en-US"/>
              </w:rPr>
              <w:t>39   35</w:t>
            </w:r>
          </w:p>
        </w:tc>
        <w:tc>
          <w:tcPr>
            <w:tcW w:w="0" w:type="auto"/>
            <w:tcBorders>
              <w:top w:val="nil"/>
              <w:left w:val="nil"/>
              <w:right w:val="nil"/>
            </w:tcBorders>
          </w:tcPr>
          <w:p w14:paraId="57D43CEF" w14:textId="5564C3AE" w:rsidR="00C14A36" w:rsidRPr="003A47B7" w:rsidRDefault="00C14A36" w:rsidP="00A753AE">
            <w:pPr>
              <w:jc w:val="center"/>
              <w:rPr>
                <w:sz w:val="20"/>
                <w:szCs w:val="20"/>
                <w:lang w:val="en-US"/>
              </w:rPr>
            </w:pPr>
            <w:r w:rsidRPr="003A47B7">
              <w:rPr>
                <w:sz w:val="20"/>
                <w:szCs w:val="20"/>
                <w:lang w:val="en-US"/>
              </w:rPr>
              <w:t xml:space="preserve">34 </w:t>
            </w:r>
            <w:r w:rsidR="00D24896">
              <w:rPr>
                <w:sz w:val="20"/>
                <w:szCs w:val="20"/>
                <w:lang w:val="en-US"/>
              </w:rPr>
              <w:t xml:space="preserve">                  </w:t>
            </w:r>
            <w:r w:rsidR="00A54798">
              <w:rPr>
                <w:sz w:val="20"/>
                <w:szCs w:val="20"/>
                <w:lang w:val="en-US"/>
              </w:rPr>
              <w:t>3</w:t>
            </w:r>
            <w:r w:rsidR="00D24896">
              <w:rPr>
                <w:sz w:val="20"/>
                <w:szCs w:val="20"/>
                <w:lang w:val="en-US"/>
              </w:rPr>
              <w:t>2</w:t>
            </w:r>
          </w:p>
        </w:tc>
        <w:tc>
          <w:tcPr>
            <w:tcW w:w="0" w:type="auto"/>
            <w:tcBorders>
              <w:top w:val="nil"/>
              <w:left w:val="nil"/>
              <w:right w:val="nil"/>
            </w:tcBorders>
          </w:tcPr>
          <w:p w14:paraId="2215A5DE" w14:textId="4425DCC2" w:rsidR="00C14A36" w:rsidRPr="003A47B7" w:rsidRDefault="00D36B58" w:rsidP="00A753AE">
            <w:pPr>
              <w:jc w:val="center"/>
              <w:rPr>
                <w:sz w:val="20"/>
                <w:szCs w:val="20"/>
                <w:lang w:val="en-US"/>
              </w:rPr>
            </w:pPr>
            <w:r>
              <w:rPr>
                <w:sz w:val="20"/>
                <w:szCs w:val="20"/>
                <w:lang w:val="en-US"/>
              </w:rPr>
              <w:t>2</w:t>
            </w:r>
            <w:r w:rsidR="00D24896">
              <w:rPr>
                <w:sz w:val="20"/>
                <w:szCs w:val="20"/>
                <w:lang w:val="en-US"/>
              </w:rPr>
              <w:t>1</w:t>
            </w:r>
            <w:r w:rsidR="00A54798">
              <w:rPr>
                <w:sz w:val="20"/>
                <w:szCs w:val="20"/>
                <w:lang w:val="en-US"/>
              </w:rPr>
              <w:t xml:space="preserve">   </w:t>
            </w:r>
            <w:r w:rsidR="00C14A36">
              <w:rPr>
                <w:sz w:val="20"/>
                <w:szCs w:val="20"/>
                <w:lang w:val="en-US"/>
              </w:rPr>
              <w:t xml:space="preserve"> </w:t>
            </w:r>
            <w:r w:rsidR="00C14A36" w:rsidRPr="003A47B7">
              <w:rPr>
                <w:sz w:val="20"/>
                <w:szCs w:val="20"/>
                <w:lang w:val="en-US"/>
              </w:rPr>
              <w:t xml:space="preserve">  17</w:t>
            </w:r>
          </w:p>
        </w:tc>
        <w:tc>
          <w:tcPr>
            <w:tcW w:w="0" w:type="auto"/>
            <w:tcBorders>
              <w:top w:val="nil"/>
              <w:left w:val="nil"/>
              <w:right w:val="nil"/>
            </w:tcBorders>
          </w:tcPr>
          <w:p w14:paraId="3388FA49" w14:textId="688889E1" w:rsidR="00C14A36" w:rsidRPr="003A47B7" w:rsidRDefault="00C14A36" w:rsidP="00A753AE">
            <w:pPr>
              <w:jc w:val="center"/>
              <w:rPr>
                <w:sz w:val="20"/>
                <w:szCs w:val="20"/>
                <w:lang w:val="en-US"/>
              </w:rPr>
            </w:pPr>
            <w:r w:rsidRPr="003A47B7">
              <w:rPr>
                <w:sz w:val="20"/>
                <w:szCs w:val="20"/>
                <w:lang w:val="en-US"/>
              </w:rPr>
              <w:t xml:space="preserve">16 </w:t>
            </w:r>
            <w:r w:rsidR="00CE0872">
              <w:rPr>
                <w:sz w:val="20"/>
                <w:szCs w:val="20"/>
                <w:lang w:val="en-US"/>
              </w:rPr>
              <w:t xml:space="preserve">   </w:t>
            </w:r>
            <w:r w:rsidRPr="003A47B7">
              <w:rPr>
                <w:sz w:val="20"/>
                <w:szCs w:val="20"/>
                <w:lang w:val="en-US"/>
              </w:rPr>
              <w:t>1</w:t>
            </w:r>
            <w:r w:rsidR="00CE0872">
              <w:rPr>
                <w:sz w:val="20"/>
                <w:szCs w:val="20"/>
                <w:lang w:val="en-US"/>
              </w:rPr>
              <w:t>2</w:t>
            </w:r>
          </w:p>
        </w:tc>
        <w:tc>
          <w:tcPr>
            <w:tcW w:w="0" w:type="auto"/>
            <w:tcBorders>
              <w:top w:val="nil"/>
              <w:left w:val="nil"/>
              <w:right w:val="nil"/>
            </w:tcBorders>
          </w:tcPr>
          <w:p w14:paraId="28F684AF" w14:textId="744DD0B7" w:rsidR="00C14A36" w:rsidRPr="003A47B7" w:rsidRDefault="00C14A36" w:rsidP="00A753AE">
            <w:pPr>
              <w:jc w:val="center"/>
              <w:rPr>
                <w:sz w:val="20"/>
                <w:szCs w:val="20"/>
                <w:lang w:val="en-US"/>
              </w:rPr>
            </w:pPr>
            <w:r w:rsidRPr="003A47B7">
              <w:rPr>
                <w:sz w:val="20"/>
                <w:szCs w:val="20"/>
                <w:lang w:val="en-US"/>
              </w:rPr>
              <w:t>1</w:t>
            </w:r>
            <w:r w:rsidR="00CE0872">
              <w:rPr>
                <w:sz w:val="20"/>
                <w:szCs w:val="20"/>
                <w:lang w:val="en-US"/>
              </w:rPr>
              <w:t>1</w:t>
            </w:r>
            <w:r w:rsidRPr="003A47B7">
              <w:rPr>
                <w:sz w:val="20"/>
                <w:szCs w:val="20"/>
                <w:lang w:val="en-US"/>
              </w:rPr>
              <w:t xml:space="preserve">        8</w:t>
            </w:r>
          </w:p>
        </w:tc>
        <w:tc>
          <w:tcPr>
            <w:tcW w:w="0" w:type="auto"/>
            <w:tcBorders>
              <w:top w:val="nil"/>
              <w:left w:val="nil"/>
              <w:right w:val="nil"/>
            </w:tcBorders>
          </w:tcPr>
          <w:p w14:paraId="144CEFF7" w14:textId="77777777" w:rsidR="00C14A36" w:rsidRPr="003A47B7" w:rsidRDefault="00C14A36" w:rsidP="00A753AE">
            <w:pPr>
              <w:jc w:val="center"/>
              <w:rPr>
                <w:sz w:val="20"/>
                <w:szCs w:val="20"/>
                <w:lang w:val="en-US"/>
              </w:rPr>
            </w:pPr>
            <w:r w:rsidRPr="003A47B7">
              <w:rPr>
                <w:sz w:val="20"/>
                <w:szCs w:val="20"/>
                <w:lang w:val="en-US"/>
              </w:rPr>
              <w:t>7     3</w:t>
            </w:r>
          </w:p>
        </w:tc>
        <w:tc>
          <w:tcPr>
            <w:tcW w:w="0" w:type="auto"/>
            <w:tcBorders>
              <w:top w:val="nil"/>
              <w:left w:val="nil"/>
              <w:right w:val="nil"/>
            </w:tcBorders>
          </w:tcPr>
          <w:p w14:paraId="669E87A8" w14:textId="77777777" w:rsidR="00C14A36" w:rsidRPr="003A47B7" w:rsidRDefault="00C14A36" w:rsidP="00A753AE">
            <w:pPr>
              <w:jc w:val="center"/>
              <w:rPr>
                <w:sz w:val="20"/>
                <w:szCs w:val="20"/>
                <w:lang w:val="en-US"/>
              </w:rPr>
            </w:pPr>
            <w:r w:rsidRPr="003A47B7">
              <w:rPr>
                <w:sz w:val="20"/>
                <w:szCs w:val="20"/>
                <w:lang w:val="en-US"/>
              </w:rPr>
              <w:t>2 0</w:t>
            </w:r>
          </w:p>
        </w:tc>
      </w:tr>
      <w:tr w:rsidR="00C14A36" w14:paraId="13DED299" w14:textId="77777777" w:rsidTr="00A753AE">
        <w:tc>
          <w:tcPr>
            <w:tcW w:w="0" w:type="auto"/>
          </w:tcPr>
          <w:p w14:paraId="75892134" w14:textId="0CBAAF68" w:rsidR="00C14A36" w:rsidRDefault="00C14A36" w:rsidP="00A753AE">
            <w:pPr>
              <w:jc w:val="center"/>
              <w:rPr>
                <w:lang w:val="en-US"/>
              </w:rPr>
            </w:pPr>
            <w:r>
              <w:rPr>
                <w:lang w:val="en-US"/>
              </w:rPr>
              <w:t>0</w:t>
            </w:r>
            <w:r>
              <w:rPr>
                <w:vertAlign w:val="subscript"/>
                <w:lang w:val="en-US"/>
              </w:rPr>
              <w:t>5</w:t>
            </w:r>
          </w:p>
        </w:tc>
        <w:tc>
          <w:tcPr>
            <w:tcW w:w="0" w:type="auto"/>
          </w:tcPr>
          <w:p w14:paraId="28CBAFD1" w14:textId="57C4418B" w:rsidR="00C14A36" w:rsidRDefault="00C14A36" w:rsidP="00A753AE">
            <w:pPr>
              <w:jc w:val="center"/>
              <w:rPr>
                <w:lang w:val="en-US"/>
              </w:rPr>
            </w:pPr>
            <w:r>
              <w:rPr>
                <w:lang w:val="en-US"/>
              </w:rPr>
              <w:t>~</w:t>
            </w:r>
            <w:r w:rsidR="00D24896">
              <w:rPr>
                <w:vertAlign w:val="subscript"/>
                <w:lang w:val="en-US"/>
              </w:rPr>
              <w:t>13</w:t>
            </w:r>
          </w:p>
        </w:tc>
        <w:tc>
          <w:tcPr>
            <w:tcW w:w="0" w:type="auto"/>
          </w:tcPr>
          <w:p w14:paraId="015B3B04" w14:textId="19AF0DF2" w:rsidR="00C14A36" w:rsidRDefault="00D24896" w:rsidP="00A753AE">
            <w:pPr>
              <w:jc w:val="center"/>
              <w:rPr>
                <w:lang w:val="en-US"/>
              </w:rPr>
            </w:pPr>
            <w:r>
              <w:rPr>
                <w:lang w:val="en-US"/>
              </w:rPr>
              <w:t>Count</w:t>
            </w:r>
            <w:r w:rsidR="00D36B58">
              <w:rPr>
                <w:vertAlign w:val="subscript"/>
                <w:lang w:val="en-US"/>
              </w:rPr>
              <w:t>5</w:t>
            </w:r>
          </w:p>
        </w:tc>
        <w:tc>
          <w:tcPr>
            <w:tcW w:w="0" w:type="auto"/>
          </w:tcPr>
          <w:p w14:paraId="23F3CC44" w14:textId="7F58F5FD" w:rsidR="00C14A36" w:rsidRDefault="00CE0872" w:rsidP="00A753AE">
            <w:pPr>
              <w:jc w:val="center"/>
              <w:rPr>
                <w:lang w:val="en-US"/>
              </w:rPr>
            </w:pPr>
            <w:r>
              <w:rPr>
                <w:lang w:val="en-US"/>
              </w:rPr>
              <w:t>~</w:t>
            </w:r>
            <w:r>
              <w:rPr>
                <w:vertAlign w:val="subscript"/>
                <w:lang w:val="en-US"/>
              </w:rPr>
              <w:t>5</w:t>
            </w:r>
          </w:p>
        </w:tc>
        <w:tc>
          <w:tcPr>
            <w:tcW w:w="0" w:type="auto"/>
          </w:tcPr>
          <w:p w14:paraId="5AF00EF1" w14:textId="6A4C91F8" w:rsidR="00C14A36" w:rsidRDefault="00CE0872" w:rsidP="00A753AE">
            <w:pPr>
              <w:jc w:val="center"/>
              <w:rPr>
                <w:lang w:val="en-US"/>
              </w:rPr>
            </w:pPr>
            <w:r>
              <w:rPr>
                <w:lang w:val="en-US"/>
              </w:rPr>
              <w:t>LVL</w:t>
            </w:r>
            <w:r>
              <w:rPr>
                <w:vertAlign w:val="subscript"/>
                <w:lang w:val="en-US"/>
              </w:rPr>
              <w:t>4</w:t>
            </w:r>
          </w:p>
        </w:tc>
        <w:tc>
          <w:tcPr>
            <w:tcW w:w="0" w:type="auto"/>
          </w:tcPr>
          <w:p w14:paraId="467A0868" w14:textId="77777777" w:rsidR="00C14A36" w:rsidRDefault="00C14A36" w:rsidP="00A753AE">
            <w:pPr>
              <w:jc w:val="center"/>
              <w:rPr>
                <w:lang w:val="en-US"/>
              </w:rPr>
            </w:pPr>
            <w:r>
              <w:rPr>
                <w:lang w:val="en-US"/>
              </w:rPr>
              <w:t>31</w:t>
            </w:r>
            <w:r w:rsidRPr="005F3B31">
              <w:rPr>
                <w:vertAlign w:val="subscript"/>
                <w:lang w:val="en-US"/>
              </w:rPr>
              <w:t>5</w:t>
            </w:r>
          </w:p>
        </w:tc>
        <w:tc>
          <w:tcPr>
            <w:tcW w:w="0" w:type="auto"/>
          </w:tcPr>
          <w:p w14:paraId="52A15FA3" w14:textId="77777777" w:rsidR="00C14A36" w:rsidRDefault="00C14A36" w:rsidP="00A753AE">
            <w:pPr>
              <w:jc w:val="center"/>
              <w:rPr>
                <w:lang w:val="en-US"/>
              </w:rPr>
            </w:pPr>
            <w:r>
              <w:rPr>
                <w:lang w:val="en-US"/>
              </w:rPr>
              <w:t>P</w:t>
            </w:r>
            <w:r w:rsidRPr="005F3B31">
              <w:rPr>
                <w:vertAlign w:val="subscript"/>
                <w:lang w:val="en-US"/>
              </w:rPr>
              <w:t>3</w:t>
            </w:r>
          </w:p>
        </w:tc>
      </w:tr>
    </w:tbl>
    <w:p w14:paraId="0BB9186B" w14:textId="77777777" w:rsidR="00427A0B" w:rsidRDefault="00427A0B" w:rsidP="00427A0B"/>
    <w:p w14:paraId="35E4D08B" w14:textId="77777777" w:rsidR="00427A0B" w:rsidRDefault="00427A0B" w:rsidP="00427A0B">
      <w:pPr>
        <w:rPr>
          <w:b/>
          <w:bCs/>
        </w:rPr>
      </w:pPr>
      <w:r>
        <w:rPr>
          <w:b/>
          <w:bCs/>
        </w:rPr>
        <w:t>Assembler Syntax:</w:t>
      </w:r>
    </w:p>
    <w:p w14:paraId="262143A8" w14:textId="77777777" w:rsidR="00427A0B" w:rsidRPr="0068233A" w:rsidRDefault="00427A0B" w:rsidP="00427A0B">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427A0B" w14:paraId="12D0DAB4" w14:textId="77777777" w:rsidTr="00A753AE">
        <w:tc>
          <w:tcPr>
            <w:tcW w:w="2972" w:type="dxa"/>
          </w:tcPr>
          <w:p w14:paraId="652D51BB" w14:textId="049640A3" w:rsidR="00427A0B" w:rsidRDefault="00427A0B" w:rsidP="00A753AE">
            <w:bookmarkStart w:id="193" w:name="_Hlk123779611"/>
            <w:r>
              <w:t xml:space="preserve">ATOM </w:t>
            </w:r>
            <w:r w:rsidR="007A24C9">
              <w:t>6,7</w:t>
            </w:r>
          </w:p>
          <w:p w14:paraId="16A55AA3" w14:textId="77777777" w:rsidR="00427A0B" w:rsidRDefault="00427A0B" w:rsidP="00A753AE">
            <w:r>
              <w:t>LOAD a0,[a3]</w:t>
            </w:r>
          </w:p>
          <w:p w14:paraId="6092E1AD" w14:textId="77777777" w:rsidR="00427A0B" w:rsidRDefault="00427A0B" w:rsidP="00A753AE">
            <w:r>
              <w:t>SLT t0,a0,a1</w:t>
            </w:r>
          </w:p>
          <w:p w14:paraId="7DE8881B" w14:textId="77777777" w:rsidR="00427A0B" w:rsidRDefault="00427A0B" w:rsidP="00A753AE">
            <w:r>
              <w:t>PRED t0,”TTF”</w:t>
            </w:r>
          </w:p>
          <w:p w14:paraId="5CBA60FA" w14:textId="77777777" w:rsidR="00427A0B" w:rsidRDefault="00427A0B" w:rsidP="00A753AE">
            <w:r>
              <w:t>STORE a2,[a3]</w:t>
            </w:r>
          </w:p>
          <w:p w14:paraId="752749AF" w14:textId="77777777" w:rsidR="00427A0B" w:rsidRDefault="00427A0B" w:rsidP="00A753AE">
            <w:r>
              <w:t>LDI a0,1</w:t>
            </w:r>
          </w:p>
          <w:p w14:paraId="7F42A9DE" w14:textId="77777777" w:rsidR="00427A0B" w:rsidRDefault="00427A0B" w:rsidP="00A753AE">
            <w:r>
              <w:t>LDI a0,0</w:t>
            </w:r>
          </w:p>
          <w:bookmarkEnd w:id="193"/>
          <w:p w14:paraId="3B7BAE0C" w14:textId="77777777" w:rsidR="00427A0B" w:rsidRDefault="00427A0B" w:rsidP="00A753AE"/>
        </w:tc>
      </w:tr>
    </w:tbl>
    <w:p w14:paraId="7162E4C8" w14:textId="77777777" w:rsidR="00427A0B" w:rsidRDefault="00427A0B" w:rsidP="00427A0B"/>
    <w:tbl>
      <w:tblPr>
        <w:tblStyle w:val="TableGrid"/>
        <w:tblW w:w="0" w:type="auto"/>
        <w:tblInd w:w="607" w:type="dxa"/>
        <w:tblLook w:val="04A0" w:firstRow="1" w:lastRow="0" w:firstColumn="1" w:lastColumn="0" w:noHBand="0" w:noVBand="1"/>
      </w:tblPr>
      <w:tblGrid>
        <w:gridCol w:w="2977"/>
      </w:tblGrid>
      <w:tr w:rsidR="00427A0B" w14:paraId="4C6186DE" w14:textId="77777777" w:rsidTr="00A753AE">
        <w:tc>
          <w:tcPr>
            <w:tcW w:w="2977" w:type="dxa"/>
          </w:tcPr>
          <w:p w14:paraId="79EFD21A" w14:textId="07A481D8" w:rsidR="00427A0B" w:rsidRDefault="00427A0B" w:rsidP="00A753AE">
            <w:r>
              <w:t xml:space="preserve">ATOM </w:t>
            </w:r>
            <w:r w:rsidR="007A24C9">
              <w:t>4,6</w:t>
            </w:r>
          </w:p>
          <w:p w14:paraId="005C1C9F" w14:textId="77777777" w:rsidR="00427A0B" w:rsidRDefault="00427A0B" w:rsidP="00A753AE">
            <w:r>
              <w:t>LOAD a1,[a3]</w:t>
            </w:r>
          </w:p>
          <w:p w14:paraId="68C2A5E6" w14:textId="77777777" w:rsidR="00427A0B" w:rsidRDefault="00427A0B" w:rsidP="00A753AE">
            <w:r>
              <w:t>ADD t0,a0,a1</w:t>
            </w:r>
          </w:p>
          <w:p w14:paraId="0E6353DB" w14:textId="77777777" w:rsidR="00427A0B" w:rsidRDefault="00427A0B" w:rsidP="00A753AE">
            <w:r>
              <w:t>MOV a0,a1</w:t>
            </w:r>
          </w:p>
          <w:p w14:paraId="1394BE9F" w14:textId="77777777" w:rsidR="00427A0B" w:rsidRDefault="00427A0B" w:rsidP="00A753AE">
            <w:r>
              <w:t>STORE t0,[a3]</w:t>
            </w:r>
          </w:p>
        </w:tc>
      </w:tr>
    </w:tbl>
    <w:p w14:paraId="02E89614" w14:textId="77777777" w:rsidR="00427A0B" w:rsidRDefault="00427A0B">
      <w:pPr>
        <w:rPr>
          <w:rFonts w:eastAsiaTheme="majorEastAsia" w:cstheme="majorBidi"/>
          <w:color w:val="0F4761" w:themeColor="accent1" w:themeShade="BF"/>
          <w:sz w:val="28"/>
          <w:szCs w:val="28"/>
        </w:rPr>
      </w:pPr>
      <w:r>
        <w:br w:type="page"/>
      </w:r>
    </w:p>
    <w:p w14:paraId="22C0F546" w14:textId="4F9FA7C8" w:rsidR="002B24A9" w:rsidRDefault="002B24A9" w:rsidP="002B24A9">
      <w:pPr>
        <w:pStyle w:val="Heading3"/>
      </w:pPr>
      <w:bookmarkStart w:id="194" w:name="_Toc192189743"/>
      <w:bookmarkEnd w:id="165"/>
      <w:r>
        <w:lastRenderedPageBreak/>
        <w:t>QEXT Prefix</w:t>
      </w:r>
      <w:bookmarkEnd w:id="194"/>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w:t>
            </w:r>
            <w:r>
              <w:rPr>
                <w:sz w:val="14"/>
                <w:szCs w:val="14"/>
              </w:rPr>
              <w:t>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1DB47473" w:rsidR="00502617" w:rsidRDefault="00502617" w:rsidP="00502617">
      <w:pPr>
        <w:pStyle w:val="Heading3"/>
      </w:pPr>
      <w:bookmarkStart w:id="195" w:name="_Toc192189744"/>
      <w:r>
        <w:lastRenderedPageBreak/>
        <w:t>PFX</w:t>
      </w:r>
      <w:r w:rsidR="008C1CF3">
        <w:t>[</w:t>
      </w:r>
      <w:r>
        <w:t>AB</w:t>
      </w:r>
      <w:r w:rsidR="001F7B3A">
        <w:t>C</w:t>
      </w:r>
      <w:r w:rsidR="008C1CF3">
        <w:t>]</w:t>
      </w:r>
      <w:r>
        <w:t xml:space="preserve"> – A/B</w:t>
      </w:r>
      <w:r w:rsidR="001F7B3A">
        <w:t>/C</w:t>
      </w:r>
      <w:r>
        <w:t xml:space="preserve"> Immediate Postfix</w:t>
      </w:r>
      <w:bookmarkEnd w:id="195"/>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6ABFA90D"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 Ra if A/B</w:t>
      </w:r>
      <w:r w:rsidR="00F443FA">
        <w:t>/C</w:t>
      </w:r>
      <w:r>
        <w:t xml:space="preserve"> =0, otherwise Rb</w:t>
      </w:r>
      <w:r w:rsidR="00F443FA">
        <w:t xml:space="preserve"> if A/B/C=1, otherwise Rc</w:t>
      </w:r>
      <w:r>
        <w:t>.</w:t>
      </w:r>
    </w:p>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w:t>
            </w:r>
            <w:r>
              <w:t xml:space="preserve">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w:t>
            </w:r>
            <w:r>
              <w:rPr>
                <w:vertAlign w:val="subscript"/>
              </w:rPr>
              <w:t>...5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196" w:name="_Toc192189745"/>
      <w:r>
        <w:lastRenderedPageBreak/>
        <w:t>Qupls2</w:t>
      </w:r>
      <w:r w:rsidR="004A6A1A">
        <w:t xml:space="preserve"> Opcodes</w:t>
      </w:r>
      <w:bookmarkEnd w:id="196"/>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436B6CA" w14:textId="77777777" w:rsidR="004A6A1A" w:rsidRPr="00B35A31" w:rsidRDefault="004A6A1A" w:rsidP="00606117">
            <w:pPr>
              <w:rPr>
                <w:rFonts w:cs="Times New Roman"/>
                <w:sz w:val="16"/>
                <w:szCs w:val="16"/>
              </w:rPr>
            </w:pPr>
            <w:r w:rsidRPr="00B35A31">
              <w:rPr>
                <w:rFonts w:cs="Times New Roman"/>
                <w:sz w:val="16"/>
                <w:szCs w:val="16"/>
              </w:rPr>
              <w:t>CHK</w:t>
            </w:r>
          </w:p>
          <w:p w14:paraId="720F61C9" w14:textId="77777777" w:rsidR="004A6A1A" w:rsidRPr="00B35A31" w:rsidRDefault="004A6A1A" w:rsidP="00606117">
            <w:pPr>
              <w:rPr>
                <w:rFonts w:cs="Times New Roman"/>
                <w:sz w:val="16"/>
                <w:szCs w:val="16"/>
              </w:rPr>
            </w:pPr>
            <w:r w:rsidRPr="00B35A31">
              <w:rPr>
                <w:rFonts w:cs="Times New Roman"/>
                <w:sz w:val="16"/>
                <w:szCs w:val="16"/>
              </w:rPr>
              <w:t>CHKCPL</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77777777" w:rsidR="004A6A1A" w:rsidRPr="007D0F85" w:rsidRDefault="004A6A1A" w:rsidP="00606117">
            <w:pPr>
              <w:rPr>
                <w:rFonts w:cs="Times New Roman"/>
                <w:sz w:val="16"/>
                <w:szCs w:val="16"/>
              </w:rPr>
            </w:pPr>
            <w:r>
              <w:rPr>
                <w:rFonts w:cs="Times New Roman"/>
                <w:sz w:val="16"/>
                <w:szCs w:val="16"/>
              </w:rPr>
              <w:t>{FLT.64}</w:t>
            </w: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606117">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606117">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B3E5A1" w:themeFill="accent6" w:themeFillTint="66"/>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2BF7EE29" w14:textId="77777777" w:rsidR="004A6A1A" w:rsidRDefault="004A6A1A" w:rsidP="00606117">
            <w:pPr>
              <w:rPr>
                <w:rFonts w:cs="Times New Roman"/>
                <w:sz w:val="16"/>
                <w:szCs w:val="16"/>
              </w:rPr>
            </w:pPr>
            <w:r>
              <w:rPr>
                <w:rFonts w:cs="Times New Roman"/>
                <w:sz w:val="16"/>
                <w:szCs w:val="16"/>
              </w:rPr>
              <w:t>JMP reg</w:t>
            </w:r>
          </w:p>
          <w:p w14:paraId="6178594F" w14:textId="77777777" w:rsidR="004A6A1A" w:rsidRPr="007D0F85" w:rsidRDefault="004A6A1A" w:rsidP="00606117">
            <w:pPr>
              <w:rPr>
                <w:rFonts w:cs="Times New Roman"/>
                <w:sz w:val="16"/>
                <w:szCs w:val="16"/>
              </w:rPr>
            </w:pPr>
            <w:r>
              <w:rPr>
                <w:rFonts w:cs="Times New Roman"/>
                <w:sz w:val="16"/>
                <w:szCs w:val="16"/>
              </w:rPr>
              <w:t>JSR reg</w:t>
            </w:r>
          </w:p>
        </w:tc>
        <w:tc>
          <w:tcPr>
            <w:tcW w:w="1079" w:type="dxa"/>
            <w:tcBorders>
              <w:bottom w:val="single" w:sz="4" w:space="0" w:color="auto"/>
            </w:tcBorders>
            <w:shd w:val="clear" w:color="auto" w:fill="B3E5A1" w:themeFill="accent6" w:themeFillTint="66"/>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7777777" w:rsidR="004A6A1A" w:rsidRDefault="004A6A1A" w:rsidP="00606117">
            <w:pPr>
              <w:rPr>
                <w:rFonts w:cs="Times New Roman"/>
                <w:sz w:val="16"/>
                <w:szCs w:val="16"/>
              </w:rPr>
            </w:pPr>
            <w:r>
              <w:rPr>
                <w:rFonts w:cs="Times New Roman"/>
                <w:sz w:val="16"/>
                <w:szCs w:val="16"/>
              </w:rPr>
              <w:t>CJMP reg</w:t>
            </w:r>
          </w:p>
          <w:p w14:paraId="2893B910" w14:textId="77777777" w:rsidR="004A6A1A" w:rsidRPr="007D0F85" w:rsidRDefault="004A6A1A" w:rsidP="00606117">
            <w:pPr>
              <w:rPr>
                <w:rFonts w:cs="Times New Roman"/>
                <w:sz w:val="16"/>
                <w:szCs w:val="16"/>
              </w:rPr>
            </w:pPr>
            <w:r>
              <w:rPr>
                <w:rFonts w:cs="Times New Roman"/>
                <w:sz w:val="16"/>
                <w:szCs w:val="16"/>
              </w:rPr>
              <w:t>CJSR reg</w:t>
            </w:r>
          </w:p>
        </w:tc>
      </w:tr>
      <w:tr w:rsidR="004A6A1A" w14:paraId="6E2F9619" w14:textId="77777777" w:rsidTr="00CA439D">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77777777" w:rsidR="004A6A1A" w:rsidRPr="007D0F85" w:rsidRDefault="004A6A1A" w:rsidP="00606117">
            <w:pPr>
              <w:rPr>
                <w:rFonts w:cs="Times New Roman"/>
                <w:sz w:val="16"/>
                <w:szCs w:val="16"/>
              </w:rPr>
            </w:pP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77777777" w:rsidR="004A6A1A" w:rsidRPr="007D0F85" w:rsidRDefault="004A6A1A" w:rsidP="00606117">
            <w:pPr>
              <w:rPr>
                <w:rFonts w:cs="Times New Roman"/>
                <w:sz w:val="16"/>
                <w:szCs w:val="16"/>
              </w:rPr>
            </w:pPr>
            <w:r>
              <w:rPr>
                <w:rFonts w:cs="Times New Roman"/>
                <w:sz w:val="16"/>
                <w:szCs w:val="16"/>
              </w:rPr>
              <w:t>FBcc</w:t>
            </w:r>
          </w:p>
        </w:tc>
        <w:tc>
          <w:tcPr>
            <w:tcW w:w="1031" w:type="dxa"/>
            <w:tcBorders>
              <w:bottom w:val="single" w:sz="4" w:space="0" w:color="auto"/>
            </w:tcBorders>
            <w:shd w:val="clear" w:color="auto" w:fill="auto"/>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77777777"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77777777" w:rsidR="004A6A1A" w:rsidRPr="007D0F85" w:rsidRDefault="004A6A1A" w:rsidP="00606117">
            <w:pPr>
              <w:rPr>
                <w:rFonts w:cs="Times New Roman"/>
                <w:sz w:val="16"/>
                <w:szCs w:val="16"/>
              </w:rPr>
            </w:pPr>
          </w:p>
        </w:tc>
      </w:tr>
      <w:tr w:rsidR="004A6A1A" w14:paraId="4B445BB1" w14:textId="77777777" w:rsidTr="00CA439D">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7D4EF" w:themeFill="text2" w:themeFillTint="33"/>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7777777" w:rsidR="004A6A1A" w:rsidRPr="007D0F85" w:rsidRDefault="004A6A1A" w:rsidP="00606117">
            <w:pPr>
              <w:rPr>
                <w:rFonts w:cs="Times New Roman"/>
                <w:sz w:val="16"/>
                <w:szCs w:val="16"/>
              </w:rPr>
            </w:pPr>
            <w:r>
              <w:rPr>
                <w:rFonts w:cs="Times New Roman"/>
                <w:sz w:val="16"/>
                <w:szCs w:val="16"/>
              </w:rPr>
              <w:t>{FLT.32}</w:t>
            </w:r>
          </w:p>
        </w:tc>
        <w:tc>
          <w:tcPr>
            <w:tcW w:w="1022" w:type="dxa"/>
            <w:tcBorders>
              <w:bottom w:val="single" w:sz="4" w:space="0" w:color="auto"/>
            </w:tcBorders>
            <w:shd w:val="clear" w:color="auto" w:fill="auto"/>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016B4350" w:rsidR="004A6A1A" w:rsidRPr="007D0F85" w:rsidRDefault="004A6A1A" w:rsidP="00606117">
            <w:pPr>
              <w:rPr>
                <w:rFonts w:cs="Times New Roman"/>
                <w:sz w:val="16"/>
                <w:szCs w:val="16"/>
              </w:rPr>
            </w:pPr>
          </w:p>
        </w:tc>
        <w:tc>
          <w:tcPr>
            <w:tcW w:w="1021" w:type="dxa"/>
            <w:tcBorders>
              <w:bottom w:val="single" w:sz="4" w:space="0" w:color="auto"/>
            </w:tcBorders>
            <w:shd w:val="clear" w:color="auto" w:fill="auto"/>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0BB9DE4E" w:rsidR="004A6A1A" w:rsidRPr="007D0F85" w:rsidRDefault="004A6A1A" w:rsidP="00606117">
            <w:pPr>
              <w:rPr>
                <w:rFonts w:cs="Times New Roman"/>
                <w:sz w:val="16"/>
                <w:szCs w:val="16"/>
              </w:rPr>
            </w:pPr>
          </w:p>
        </w:tc>
        <w:tc>
          <w:tcPr>
            <w:tcW w:w="1024" w:type="dxa"/>
            <w:tcBorders>
              <w:bottom w:val="single" w:sz="4" w:space="0" w:color="auto"/>
            </w:tcBorders>
            <w:shd w:val="clear" w:color="auto" w:fill="auto"/>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44A1C876" w:rsidR="004A6A1A" w:rsidRPr="007D0F85" w:rsidRDefault="004A6A1A" w:rsidP="00606117">
            <w:pPr>
              <w:rPr>
                <w:rFonts w:cs="Times New Roman"/>
                <w:sz w:val="16"/>
                <w:szCs w:val="16"/>
              </w:rPr>
            </w:pPr>
          </w:p>
        </w:tc>
        <w:tc>
          <w:tcPr>
            <w:tcW w:w="1034" w:type="dxa"/>
            <w:tcBorders>
              <w:bottom w:val="single" w:sz="4" w:space="0" w:color="auto"/>
            </w:tcBorders>
            <w:shd w:val="clear" w:color="auto" w:fill="FFE0FF"/>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7777777" w:rsidR="004A6A1A" w:rsidRPr="007D0F85" w:rsidRDefault="004A6A1A"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77777777" w:rsidR="004A6A1A" w:rsidRPr="007D0F85" w:rsidRDefault="004A6A1A"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77777777" w:rsidR="004A6A1A" w:rsidRPr="007D0F85" w:rsidRDefault="004A6A1A"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77777777" w:rsidR="004A6A1A" w:rsidRPr="007D0F85" w:rsidRDefault="004A6A1A" w:rsidP="00606117">
            <w:pPr>
              <w:rPr>
                <w:rFonts w:cs="Times New Roman"/>
                <w:sz w:val="16"/>
                <w:szCs w:val="16"/>
              </w:rPr>
            </w:pPr>
            <w:r>
              <w:rPr>
                <w:rFonts w:cs="Times New Roman"/>
                <w:sz w:val="16"/>
                <w:szCs w:val="16"/>
              </w:rPr>
              <w:t>POP</w:t>
            </w:r>
          </w:p>
        </w:tc>
      </w:tr>
      <w:tr w:rsidR="004A6A1A" w14:paraId="4D2467F7" w14:textId="77777777" w:rsidTr="00CA439D">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7777777" w:rsidR="004A6A1A" w:rsidRPr="007D0F85" w:rsidRDefault="004A6A1A" w:rsidP="00606117">
            <w:pPr>
              <w:rPr>
                <w:rFonts w:cs="Times New Roman"/>
                <w:sz w:val="16"/>
                <w:szCs w:val="16"/>
              </w:rPr>
            </w:pPr>
            <w:r>
              <w:rPr>
                <w:rFonts w:cs="Times New Roman"/>
                <w:sz w:val="16"/>
                <w:szCs w:val="16"/>
              </w:rPr>
              <w:t>{FLT.16}</w:t>
            </w:r>
          </w:p>
        </w:tc>
        <w:tc>
          <w:tcPr>
            <w:tcW w:w="1022" w:type="dxa"/>
            <w:tcBorders>
              <w:bottom w:val="single" w:sz="4" w:space="0" w:color="auto"/>
            </w:tcBorders>
            <w:shd w:val="clear" w:color="auto" w:fill="B7D4EF" w:themeFill="text2" w:themeFillTint="33"/>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77777777" w:rsidR="004A6A1A" w:rsidRPr="007D0F85" w:rsidRDefault="004A6A1A" w:rsidP="00606117">
            <w:pPr>
              <w:rPr>
                <w:rFonts w:cs="Times New Roman"/>
                <w:sz w:val="16"/>
                <w:szCs w:val="16"/>
              </w:rPr>
            </w:pPr>
            <w:r>
              <w:rPr>
                <w:rFonts w:cs="Times New Roman"/>
                <w:sz w:val="16"/>
                <w:szCs w:val="16"/>
              </w:rPr>
              <w:t>LDA</w:t>
            </w:r>
          </w:p>
        </w:tc>
        <w:tc>
          <w:tcPr>
            <w:tcW w:w="1021" w:type="dxa"/>
            <w:tcBorders>
              <w:bottom w:val="single" w:sz="4" w:space="0" w:color="auto"/>
            </w:tcBorders>
            <w:shd w:val="clear" w:color="auto" w:fill="B7D4EF" w:themeFill="text2" w:themeFillTint="33"/>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77777777" w:rsidR="004A6A1A" w:rsidRPr="007D0F85" w:rsidRDefault="004A6A1A" w:rsidP="00606117">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auto"/>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EA2528F" w:rsidR="004A6A1A" w:rsidRPr="007D0F85" w:rsidRDefault="004A6A1A" w:rsidP="00606117">
            <w:pPr>
              <w:rPr>
                <w:rFonts w:cs="Times New Roman"/>
                <w:sz w:val="16"/>
                <w:szCs w:val="16"/>
              </w:rPr>
            </w:pP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44495D">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78596770" w:rsidR="004A6A1A" w:rsidRPr="007D0F85" w:rsidRDefault="004A6A1A" w:rsidP="00606117">
            <w:pPr>
              <w:rPr>
                <w:rFonts w:cs="Times New Roman"/>
                <w:sz w:val="16"/>
                <w:szCs w:val="16"/>
              </w:rPr>
            </w:pPr>
            <w:r>
              <w:rPr>
                <w:rFonts w:cs="Times New Roman"/>
                <w:sz w:val="16"/>
                <w:szCs w:val="16"/>
              </w:rPr>
              <w:t>LDx</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76924" w:rsidR="004A6A1A" w:rsidRPr="007D0F85" w:rsidRDefault="004A6A1A" w:rsidP="00606117">
            <w:pPr>
              <w:rPr>
                <w:rFonts w:cs="Times New Roman"/>
                <w:sz w:val="16"/>
                <w:szCs w:val="16"/>
              </w:rPr>
            </w:pPr>
            <w:r>
              <w:rPr>
                <w:rFonts w:cs="Times New Roman"/>
                <w:sz w:val="16"/>
                <w:szCs w:val="16"/>
              </w:rPr>
              <w:t>LDx</w:t>
            </w:r>
            <w:r w:rsidR="00574266">
              <w:rPr>
                <w:rFonts w:cs="Times New Roman"/>
                <w:sz w:val="16"/>
                <w:szCs w:val="16"/>
              </w:rPr>
              <w:t>U</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3090990" w:rsidR="004A6A1A" w:rsidRPr="007D0F85" w:rsidRDefault="00574266" w:rsidP="00606117">
            <w:pPr>
              <w:rPr>
                <w:rFonts w:cs="Times New Roman"/>
                <w:sz w:val="16"/>
                <w:szCs w:val="16"/>
              </w:rPr>
            </w:pPr>
            <w:r>
              <w:rPr>
                <w:rFonts w:cs="Times New Roman"/>
                <w:sz w:val="16"/>
                <w:szCs w:val="16"/>
              </w:rPr>
              <w:t>CLOAD</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77777777" w:rsidR="004A6A1A" w:rsidRPr="007D0F85" w:rsidRDefault="004A6A1A" w:rsidP="00606117">
            <w:pPr>
              <w:rPr>
                <w:rFonts w:cs="Times New Roman"/>
                <w:sz w:val="16"/>
                <w:szCs w:val="16"/>
              </w:rPr>
            </w:pPr>
            <w:r>
              <w:rPr>
                <w:rFonts w:cs="Times New Roman"/>
                <w:sz w:val="16"/>
                <w:szCs w:val="16"/>
              </w:rPr>
              <w:t>LDCTX</w:t>
            </w:r>
          </w:p>
        </w:tc>
      </w:tr>
      <w:tr w:rsidR="0044495D" w14:paraId="0DDF71B7" w14:textId="77777777" w:rsidTr="0044495D">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auto"/>
          </w:tcPr>
          <w:p w14:paraId="5DB4F9DA" w14:textId="77777777" w:rsidR="004A6A1A" w:rsidRPr="007D0F85" w:rsidRDefault="004A6A1A" w:rsidP="00606117">
            <w:pPr>
              <w:rPr>
                <w:rFonts w:cs="Times New Roman"/>
                <w:sz w:val="16"/>
                <w:szCs w:val="16"/>
              </w:rPr>
            </w:pPr>
            <w:r w:rsidRPr="007D0F85">
              <w:rPr>
                <w:rFonts w:cs="Times New Roman"/>
                <w:sz w:val="16"/>
                <w:szCs w:val="16"/>
              </w:rPr>
              <w:t>73</w:t>
            </w:r>
          </w:p>
          <w:p w14:paraId="02E20CEC" w14:textId="77777777" w:rsidR="004A6A1A" w:rsidRPr="007D0F85" w:rsidRDefault="004A6A1A" w:rsidP="00606117">
            <w:pPr>
              <w:rPr>
                <w:rFonts w:cs="Times New Roman"/>
                <w:sz w:val="16"/>
                <w:szCs w:val="16"/>
              </w:rPr>
            </w:pP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16C21113" w:rsidR="004A6A1A" w:rsidRPr="007D0F85" w:rsidRDefault="0044495D" w:rsidP="00606117">
            <w:pPr>
              <w:rPr>
                <w:rFonts w:cs="Times New Roman"/>
                <w:sz w:val="16"/>
                <w:szCs w:val="16"/>
              </w:rPr>
            </w:pPr>
            <w:r>
              <w:rPr>
                <w:rFonts w:cs="Times New Roman"/>
                <w:sz w:val="16"/>
                <w:szCs w:val="16"/>
              </w:rPr>
              <w:t>CSTORE</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7829E379" w:rsidR="004A6A1A" w:rsidRPr="007D0F85" w:rsidRDefault="0044495D"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44495D">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uto"/>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uto"/>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uto"/>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uto"/>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auto"/>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1D4EA09F"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77777777"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13E4530A"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68B9593B" w:rsidR="004A6A1A" w:rsidRPr="007D0F85" w:rsidRDefault="004A6A1A" w:rsidP="00606117">
            <w:pPr>
              <w:rPr>
                <w:rFonts w:cs="Times New Roman"/>
                <w:sz w:val="16"/>
                <w:szCs w:val="16"/>
              </w:rPr>
            </w:pPr>
          </w:p>
        </w:tc>
      </w:tr>
      <w:tr w:rsidR="004A6A1A" w14:paraId="278EFFEB" w14:textId="77777777" w:rsidTr="00606117">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77777777" w:rsidR="004A6A1A" w:rsidRPr="007D0F85" w:rsidRDefault="004A6A1A" w:rsidP="00606117">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606117">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C32238">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auto"/>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77777777" w:rsidR="004A6A1A" w:rsidRPr="007D0F85" w:rsidRDefault="004A6A1A" w:rsidP="00606117">
            <w:pPr>
              <w:rPr>
                <w:rFonts w:cs="Times New Roman"/>
                <w:sz w:val="16"/>
                <w:szCs w:val="16"/>
              </w:rPr>
            </w:pP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3E7FD844" w14:textId="77777777" w:rsidR="004A6A1A"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7C1111F0" w14:textId="77777777" w:rsidR="004A6A1A" w:rsidRPr="007D0F85" w:rsidRDefault="004A6A1A" w:rsidP="00606117">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77777777" w:rsidR="005729F6" w:rsidRPr="005F3B31" w:rsidRDefault="005729F6">
      <w:pPr>
        <w:rPr>
          <w:lang w:val="en-US"/>
        </w:rPr>
      </w:pPr>
    </w:p>
    <w:sectPr w:rsidR="005729F6" w:rsidRPr="005F3B3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11286" w14:textId="77777777" w:rsidR="001B4427" w:rsidRDefault="001B4427" w:rsidP="001B4427">
      <w:pPr>
        <w:spacing w:after="0" w:line="240" w:lineRule="auto"/>
      </w:pPr>
      <w:r>
        <w:separator/>
      </w:r>
    </w:p>
  </w:endnote>
  <w:endnote w:type="continuationSeparator" w:id="0">
    <w:p w14:paraId="0BA91A75" w14:textId="77777777" w:rsidR="001B4427" w:rsidRDefault="001B4427"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85B23" w14:textId="77777777" w:rsidR="001B4427" w:rsidRDefault="001B4427" w:rsidP="001B4427">
      <w:pPr>
        <w:spacing w:after="0" w:line="240" w:lineRule="auto"/>
      </w:pPr>
      <w:r>
        <w:separator/>
      </w:r>
    </w:p>
  </w:footnote>
  <w:footnote w:type="continuationSeparator" w:id="0">
    <w:p w14:paraId="71108275" w14:textId="77777777" w:rsidR="001B4427" w:rsidRDefault="001B4427"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133D"/>
    <w:rsid w:val="00002069"/>
    <w:rsid w:val="00002A4F"/>
    <w:rsid w:val="0000501F"/>
    <w:rsid w:val="0000787A"/>
    <w:rsid w:val="000162E7"/>
    <w:rsid w:val="000216CA"/>
    <w:rsid w:val="00027E16"/>
    <w:rsid w:val="000324D0"/>
    <w:rsid w:val="00033675"/>
    <w:rsid w:val="00033736"/>
    <w:rsid w:val="000341FA"/>
    <w:rsid w:val="00034BB1"/>
    <w:rsid w:val="0003598D"/>
    <w:rsid w:val="00036C3E"/>
    <w:rsid w:val="00037236"/>
    <w:rsid w:val="0004112C"/>
    <w:rsid w:val="00041496"/>
    <w:rsid w:val="0004660C"/>
    <w:rsid w:val="00047534"/>
    <w:rsid w:val="000535FA"/>
    <w:rsid w:val="000540EF"/>
    <w:rsid w:val="00064137"/>
    <w:rsid w:val="0006510C"/>
    <w:rsid w:val="00066291"/>
    <w:rsid w:val="00066CE7"/>
    <w:rsid w:val="00070521"/>
    <w:rsid w:val="000720A1"/>
    <w:rsid w:val="000766D9"/>
    <w:rsid w:val="00076CF4"/>
    <w:rsid w:val="00077190"/>
    <w:rsid w:val="000863D4"/>
    <w:rsid w:val="00090A24"/>
    <w:rsid w:val="0009187A"/>
    <w:rsid w:val="00092B52"/>
    <w:rsid w:val="0009502A"/>
    <w:rsid w:val="00096517"/>
    <w:rsid w:val="000A32A7"/>
    <w:rsid w:val="000A4827"/>
    <w:rsid w:val="000A4E79"/>
    <w:rsid w:val="000A7B07"/>
    <w:rsid w:val="000B6566"/>
    <w:rsid w:val="000C2610"/>
    <w:rsid w:val="000C63D4"/>
    <w:rsid w:val="000C7038"/>
    <w:rsid w:val="000D1C45"/>
    <w:rsid w:val="000D2A4C"/>
    <w:rsid w:val="000D5A1F"/>
    <w:rsid w:val="000E10F3"/>
    <w:rsid w:val="000E11D5"/>
    <w:rsid w:val="000E2726"/>
    <w:rsid w:val="000E317C"/>
    <w:rsid w:val="000E432E"/>
    <w:rsid w:val="000F7D71"/>
    <w:rsid w:val="0010014F"/>
    <w:rsid w:val="0010128B"/>
    <w:rsid w:val="00104E1D"/>
    <w:rsid w:val="00106661"/>
    <w:rsid w:val="00115E60"/>
    <w:rsid w:val="00117CFA"/>
    <w:rsid w:val="00123112"/>
    <w:rsid w:val="00123965"/>
    <w:rsid w:val="001239E2"/>
    <w:rsid w:val="00131B9D"/>
    <w:rsid w:val="00132ABB"/>
    <w:rsid w:val="00132BA2"/>
    <w:rsid w:val="00153582"/>
    <w:rsid w:val="00153F53"/>
    <w:rsid w:val="001648D8"/>
    <w:rsid w:val="00164F02"/>
    <w:rsid w:val="00166700"/>
    <w:rsid w:val="00171264"/>
    <w:rsid w:val="001716C5"/>
    <w:rsid w:val="00174892"/>
    <w:rsid w:val="001773B4"/>
    <w:rsid w:val="001809B3"/>
    <w:rsid w:val="00181728"/>
    <w:rsid w:val="00190A3C"/>
    <w:rsid w:val="00190ABF"/>
    <w:rsid w:val="00193EE7"/>
    <w:rsid w:val="00195994"/>
    <w:rsid w:val="001A05CC"/>
    <w:rsid w:val="001A3590"/>
    <w:rsid w:val="001A744B"/>
    <w:rsid w:val="001B0B4F"/>
    <w:rsid w:val="001B3327"/>
    <w:rsid w:val="001B3EB6"/>
    <w:rsid w:val="001B4427"/>
    <w:rsid w:val="001C3099"/>
    <w:rsid w:val="001C5F62"/>
    <w:rsid w:val="001C76ED"/>
    <w:rsid w:val="001D3AED"/>
    <w:rsid w:val="001D7494"/>
    <w:rsid w:val="001E56A4"/>
    <w:rsid w:val="001F14E0"/>
    <w:rsid w:val="001F535C"/>
    <w:rsid w:val="001F7B3A"/>
    <w:rsid w:val="00200AB5"/>
    <w:rsid w:val="00201D71"/>
    <w:rsid w:val="002021AB"/>
    <w:rsid w:val="00210732"/>
    <w:rsid w:val="00210978"/>
    <w:rsid w:val="002109DB"/>
    <w:rsid w:val="0021119A"/>
    <w:rsid w:val="00211F47"/>
    <w:rsid w:val="00211F9C"/>
    <w:rsid w:val="0022008C"/>
    <w:rsid w:val="00222BE8"/>
    <w:rsid w:val="00223FA2"/>
    <w:rsid w:val="00227503"/>
    <w:rsid w:val="002327D7"/>
    <w:rsid w:val="00234D19"/>
    <w:rsid w:val="00237005"/>
    <w:rsid w:val="00241B1D"/>
    <w:rsid w:val="00242774"/>
    <w:rsid w:val="00243BFD"/>
    <w:rsid w:val="002508F5"/>
    <w:rsid w:val="00261C47"/>
    <w:rsid w:val="00266919"/>
    <w:rsid w:val="00271AF8"/>
    <w:rsid w:val="00273F91"/>
    <w:rsid w:val="002750A5"/>
    <w:rsid w:val="002759F1"/>
    <w:rsid w:val="00277DF0"/>
    <w:rsid w:val="002805BA"/>
    <w:rsid w:val="00280A99"/>
    <w:rsid w:val="00283243"/>
    <w:rsid w:val="002835C3"/>
    <w:rsid w:val="0028492C"/>
    <w:rsid w:val="00290710"/>
    <w:rsid w:val="00290C49"/>
    <w:rsid w:val="002935BA"/>
    <w:rsid w:val="0029643D"/>
    <w:rsid w:val="00296608"/>
    <w:rsid w:val="0029760D"/>
    <w:rsid w:val="002A4EC3"/>
    <w:rsid w:val="002B012A"/>
    <w:rsid w:val="002B24A9"/>
    <w:rsid w:val="002B4E5D"/>
    <w:rsid w:val="002C092F"/>
    <w:rsid w:val="002C3306"/>
    <w:rsid w:val="002C428A"/>
    <w:rsid w:val="002C49A4"/>
    <w:rsid w:val="002C5106"/>
    <w:rsid w:val="002C5AE5"/>
    <w:rsid w:val="002D2D79"/>
    <w:rsid w:val="002D2EA7"/>
    <w:rsid w:val="002E6F1F"/>
    <w:rsid w:val="002F1278"/>
    <w:rsid w:val="00303D12"/>
    <w:rsid w:val="00315232"/>
    <w:rsid w:val="003177BB"/>
    <w:rsid w:val="00324B1A"/>
    <w:rsid w:val="00327BC5"/>
    <w:rsid w:val="00332117"/>
    <w:rsid w:val="003341D4"/>
    <w:rsid w:val="003416C0"/>
    <w:rsid w:val="003503E6"/>
    <w:rsid w:val="003520F8"/>
    <w:rsid w:val="00370BD4"/>
    <w:rsid w:val="0037436F"/>
    <w:rsid w:val="0037668B"/>
    <w:rsid w:val="0037682C"/>
    <w:rsid w:val="003917B3"/>
    <w:rsid w:val="0039597B"/>
    <w:rsid w:val="00395CE7"/>
    <w:rsid w:val="003A0AD7"/>
    <w:rsid w:val="003A2710"/>
    <w:rsid w:val="003A47B7"/>
    <w:rsid w:val="003A47E2"/>
    <w:rsid w:val="003A4C01"/>
    <w:rsid w:val="003A5EF5"/>
    <w:rsid w:val="003B0206"/>
    <w:rsid w:val="003B0D5F"/>
    <w:rsid w:val="003B0D7A"/>
    <w:rsid w:val="003B1317"/>
    <w:rsid w:val="003B2C88"/>
    <w:rsid w:val="003B481E"/>
    <w:rsid w:val="003B7F3C"/>
    <w:rsid w:val="003C1E0D"/>
    <w:rsid w:val="003C5FA9"/>
    <w:rsid w:val="003D3D65"/>
    <w:rsid w:val="003D40AD"/>
    <w:rsid w:val="003E642D"/>
    <w:rsid w:val="003E6842"/>
    <w:rsid w:val="003E7037"/>
    <w:rsid w:val="003E7AB2"/>
    <w:rsid w:val="003F2F43"/>
    <w:rsid w:val="003F30B2"/>
    <w:rsid w:val="00401299"/>
    <w:rsid w:val="00401CCA"/>
    <w:rsid w:val="00406EB4"/>
    <w:rsid w:val="00414357"/>
    <w:rsid w:val="00416639"/>
    <w:rsid w:val="004236E5"/>
    <w:rsid w:val="0042526D"/>
    <w:rsid w:val="00426FC0"/>
    <w:rsid w:val="00427A0B"/>
    <w:rsid w:val="004321E1"/>
    <w:rsid w:val="004329B8"/>
    <w:rsid w:val="00442948"/>
    <w:rsid w:val="004439D0"/>
    <w:rsid w:val="004440FB"/>
    <w:rsid w:val="0044495D"/>
    <w:rsid w:val="0044594D"/>
    <w:rsid w:val="00447330"/>
    <w:rsid w:val="00447B82"/>
    <w:rsid w:val="00450E67"/>
    <w:rsid w:val="00464BC6"/>
    <w:rsid w:val="00465632"/>
    <w:rsid w:val="0046569F"/>
    <w:rsid w:val="00465BD1"/>
    <w:rsid w:val="0046711D"/>
    <w:rsid w:val="00467F6F"/>
    <w:rsid w:val="0047168C"/>
    <w:rsid w:val="004749DD"/>
    <w:rsid w:val="00481351"/>
    <w:rsid w:val="004922DA"/>
    <w:rsid w:val="00492892"/>
    <w:rsid w:val="004A43F5"/>
    <w:rsid w:val="004A5643"/>
    <w:rsid w:val="004A5B47"/>
    <w:rsid w:val="004A6A1A"/>
    <w:rsid w:val="004C0BD6"/>
    <w:rsid w:val="004C1386"/>
    <w:rsid w:val="004D4547"/>
    <w:rsid w:val="004D4DB3"/>
    <w:rsid w:val="004D671E"/>
    <w:rsid w:val="004E129A"/>
    <w:rsid w:val="004E477E"/>
    <w:rsid w:val="004E594C"/>
    <w:rsid w:val="004F0007"/>
    <w:rsid w:val="004F51D0"/>
    <w:rsid w:val="004F5B48"/>
    <w:rsid w:val="004F6B90"/>
    <w:rsid w:val="00502617"/>
    <w:rsid w:val="00503375"/>
    <w:rsid w:val="00504694"/>
    <w:rsid w:val="0050494A"/>
    <w:rsid w:val="00505818"/>
    <w:rsid w:val="00505A72"/>
    <w:rsid w:val="0050668A"/>
    <w:rsid w:val="00514096"/>
    <w:rsid w:val="00520900"/>
    <w:rsid w:val="00531711"/>
    <w:rsid w:val="005326AE"/>
    <w:rsid w:val="00534E39"/>
    <w:rsid w:val="00534FAD"/>
    <w:rsid w:val="00540F75"/>
    <w:rsid w:val="0054138E"/>
    <w:rsid w:val="00545648"/>
    <w:rsid w:val="005467E4"/>
    <w:rsid w:val="005633AC"/>
    <w:rsid w:val="0056695D"/>
    <w:rsid w:val="005729F6"/>
    <w:rsid w:val="00574266"/>
    <w:rsid w:val="00575A44"/>
    <w:rsid w:val="0057644D"/>
    <w:rsid w:val="00576CF8"/>
    <w:rsid w:val="00576F8B"/>
    <w:rsid w:val="00577278"/>
    <w:rsid w:val="00584DB8"/>
    <w:rsid w:val="0058501F"/>
    <w:rsid w:val="00590954"/>
    <w:rsid w:val="00591530"/>
    <w:rsid w:val="00591FF5"/>
    <w:rsid w:val="00595F15"/>
    <w:rsid w:val="005A464E"/>
    <w:rsid w:val="005A6D9F"/>
    <w:rsid w:val="005B3CEF"/>
    <w:rsid w:val="005B7849"/>
    <w:rsid w:val="005C438B"/>
    <w:rsid w:val="005C504B"/>
    <w:rsid w:val="005C62E3"/>
    <w:rsid w:val="005E4518"/>
    <w:rsid w:val="005E6313"/>
    <w:rsid w:val="005E71ED"/>
    <w:rsid w:val="005F0855"/>
    <w:rsid w:val="005F399C"/>
    <w:rsid w:val="005F3B31"/>
    <w:rsid w:val="005F5ABC"/>
    <w:rsid w:val="006012CA"/>
    <w:rsid w:val="0060168A"/>
    <w:rsid w:val="0060466D"/>
    <w:rsid w:val="00605550"/>
    <w:rsid w:val="00611BCF"/>
    <w:rsid w:val="006127B2"/>
    <w:rsid w:val="006153F9"/>
    <w:rsid w:val="006157BA"/>
    <w:rsid w:val="00617EED"/>
    <w:rsid w:val="006201CE"/>
    <w:rsid w:val="00620B04"/>
    <w:rsid w:val="006231C1"/>
    <w:rsid w:val="00625335"/>
    <w:rsid w:val="006302BD"/>
    <w:rsid w:val="00631BAE"/>
    <w:rsid w:val="00636ECE"/>
    <w:rsid w:val="00641024"/>
    <w:rsid w:val="006537A2"/>
    <w:rsid w:val="0066404F"/>
    <w:rsid w:val="00664E6F"/>
    <w:rsid w:val="006651ED"/>
    <w:rsid w:val="00666051"/>
    <w:rsid w:val="006703AF"/>
    <w:rsid w:val="00681C26"/>
    <w:rsid w:val="00684276"/>
    <w:rsid w:val="00686DCC"/>
    <w:rsid w:val="0068704A"/>
    <w:rsid w:val="00687D03"/>
    <w:rsid w:val="0069723C"/>
    <w:rsid w:val="00697EF6"/>
    <w:rsid w:val="006A28F0"/>
    <w:rsid w:val="006A3724"/>
    <w:rsid w:val="006A7266"/>
    <w:rsid w:val="006A78D7"/>
    <w:rsid w:val="006B072F"/>
    <w:rsid w:val="006B20A3"/>
    <w:rsid w:val="006B3C7D"/>
    <w:rsid w:val="006B4718"/>
    <w:rsid w:val="006C2940"/>
    <w:rsid w:val="006D33FD"/>
    <w:rsid w:val="006D4A0D"/>
    <w:rsid w:val="006D4D67"/>
    <w:rsid w:val="006D7C5C"/>
    <w:rsid w:val="006E03FA"/>
    <w:rsid w:val="006F3CFF"/>
    <w:rsid w:val="006F43F8"/>
    <w:rsid w:val="00702C6D"/>
    <w:rsid w:val="007031DE"/>
    <w:rsid w:val="00704A3F"/>
    <w:rsid w:val="007073DE"/>
    <w:rsid w:val="00707647"/>
    <w:rsid w:val="00707E0F"/>
    <w:rsid w:val="00710EF8"/>
    <w:rsid w:val="00722177"/>
    <w:rsid w:val="00722262"/>
    <w:rsid w:val="007225E9"/>
    <w:rsid w:val="0072729E"/>
    <w:rsid w:val="00730374"/>
    <w:rsid w:val="00732CCB"/>
    <w:rsid w:val="00733841"/>
    <w:rsid w:val="007359C0"/>
    <w:rsid w:val="00742C9E"/>
    <w:rsid w:val="00750263"/>
    <w:rsid w:val="00751DD4"/>
    <w:rsid w:val="00753E66"/>
    <w:rsid w:val="00754AA6"/>
    <w:rsid w:val="00757266"/>
    <w:rsid w:val="007603AB"/>
    <w:rsid w:val="007610E0"/>
    <w:rsid w:val="007760DD"/>
    <w:rsid w:val="00777177"/>
    <w:rsid w:val="0078086A"/>
    <w:rsid w:val="00782742"/>
    <w:rsid w:val="00782AF1"/>
    <w:rsid w:val="00783444"/>
    <w:rsid w:val="007900F9"/>
    <w:rsid w:val="00791D14"/>
    <w:rsid w:val="00792ABC"/>
    <w:rsid w:val="00793396"/>
    <w:rsid w:val="00795602"/>
    <w:rsid w:val="0079590E"/>
    <w:rsid w:val="00795B80"/>
    <w:rsid w:val="00797716"/>
    <w:rsid w:val="007A24C9"/>
    <w:rsid w:val="007A36F7"/>
    <w:rsid w:val="007A373D"/>
    <w:rsid w:val="007A3A41"/>
    <w:rsid w:val="007A41CE"/>
    <w:rsid w:val="007A51FA"/>
    <w:rsid w:val="007A6144"/>
    <w:rsid w:val="007B13CE"/>
    <w:rsid w:val="007B3316"/>
    <w:rsid w:val="007B488E"/>
    <w:rsid w:val="007B6874"/>
    <w:rsid w:val="007C0779"/>
    <w:rsid w:val="007C480D"/>
    <w:rsid w:val="007D6103"/>
    <w:rsid w:val="007D78F1"/>
    <w:rsid w:val="007E0AE7"/>
    <w:rsid w:val="007E4A47"/>
    <w:rsid w:val="007E4CD5"/>
    <w:rsid w:val="007E780C"/>
    <w:rsid w:val="007F0092"/>
    <w:rsid w:val="007F1873"/>
    <w:rsid w:val="00804200"/>
    <w:rsid w:val="00805C2E"/>
    <w:rsid w:val="0080607E"/>
    <w:rsid w:val="00807E3C"/>
    <w:rsid w:val="00812164"/>
    <w:rsid w:val="00813C95"/>
    <w:rsid w:val="00814F4A"/>
    <w:rsid w:val="008157AA"/>
    <w:rsid w:val="0081668F"/>
    <w:rsid w:val="0082095D"/>
    <w:rsid w:val="00823853"/>
    <w:rsid w:val="00827A3E"/>
    <w:rsid w:val="0083504A"/>
    <w:rsid w:val="00837097"/>
    <w:rsid w:val="008374FD"/>
    <w:rsid w:val="00837F8E"/>
    <w:rsid w:val="00841FE3"/>
    <w:rsid w:val="0084305C"/>
    <w:rsid w:val="0085060C"/>
    <w:rsid w:val="008543A2"/>
    <w:rsid w:val="0085592B"/>
    <w:rsid w:val="00856076"/>
    <w:rsid w:val="008575E9"/>
    <w:rsid w:val="00863FFC"/>
    <w:rsid w:val="00867976"/>
    <w:rsid w:val="00875A1F"/>
    <w:rsid w:val="00875D45"/>
    <w:rsid w:val="008763C4"/>
    <w:rsid w:val="00884B5B"/>
    <w:rsid w:val="00887346"/>
    <w:rsid w:val="008A0187"/>
    <w:rsid w:val="008A0C2C"/>
    <w:rsid w:val="008A60D1"/>
    <w:rsid w:val="008A7831"/>
    <w:rsid w:val="008B225A"/>
    <w:rsid w:val="008B3C5B"/>
    <w:rsid w:val="008B4054"/>
    <w:rsid w:val="008B520C"/>
    <w:rsid w:val="008C1044"/>
    <w:rsid w:val="008C156C"/>
    <w:rsid w:val="008C1CF3"/>
    <w:rsid w:val="008C2CCC"/>
    <w:rsid w:val="008C3F2D"/>
    <w:rsid w:val="008D085A"/>
    <w:rsid w:val="008D0EDF"/>
    <w:rsid w:val="008D7EFB"/>
    <w:rsid w:val="008E2F84"/>
    <w:rsid w:val="008E4596"/>
    <w:rsid w:val="00903B46"/>
    <w:rsid w:val="009053AE"/>
    <w:rsid w:val="00905748"/>
    <w:rsid w:val="00905EB6"/>
    <w:rsid w:val="00906CB5"/>
    <w:rsid w:val="009120ED"/>
    <w:rsid w:val="00912AB8"/>
    <w:rsid w:val="00917002"/>
    <w:rsid w:val="0092646C"/>
    <w:rsid w:val="0093116C"/>
    <w:rsid w:val="009326A6"/>
    <w:rsid w:val="00941743"/>
    <w:rsid w:val="00944429"/>
    <w:rsid w:val="00944FA4"/>
    <w:rsid w:val="00945008"/>
    <w:rsid w:val="00950038"/>
    <w:rsid w:val="00950DFA"/>
    <w:rsid w:val="00955513"/>
    <w:rsid w:val="0096163D"/>
    <w:rsid w:val="00966228"/>
    <w:rsid w:val="00972F7B"/>
    <w:rsid w:val="009745F4"/>
    <w:rsid w:val="00975C3A"/>
    <w:rsid w:val="00980833"/>
    <w:rsid w:val="0098153B"/>
    <w:rsid w:val="00986335"/>
    <w:rsid w:val="009875C9"/>
    <w:rsid w:val="00991816"/>
    <w:rsid w:val="00991A9F"/>
    <w:rsid w:val="00995676"/>
    <w:rsid w:val="009A1301"/>
    <w:rsid w:val="009A1EE1"/>
    <w:rsid w:val="009A3802"/>
    <w:rsid w:val="009A76A5"/>
    <w:rsid w:val="009B01CD"/>
    <w:rsid w:val="009B0467"/>
    <w:rsid w:val="009B0664"/>
    <w:rsid w:val="009B5C5D"/>
    <w:rsid w:val="009B60C0"/>
    <w:rsid w:val="009B740F"/>
    <w:rsid w:val="009B7AD6"/>
    <w:rsid w:val="009C0807"/>
    <w:rsid w:val="009C1931"/>
    <w:rsid w:val="009C1E4F"/>
    <w:rsid w:val="009C3D9D"/>
    <w:rsid w:val="009C70BF"/>
    <w:rsid w:val="009D3DC7"/>
    <w:rsid w:val="009D5E86"/>
    <w:rsid w:val="009E4CB9"/>
    <w:rsid w:val="009E5537"/>
    <w:rsid w:val="009E5869"/>
    <w:rsid w:val="009E71C7"/>
    <w:rsid w:val="009F20DD"/>
    <w:rsid w:val="009F545D"/>
    <w:rsid w:val="009F66C0"/>
    <w:rsid w:val="009F6716"/>
    <w:rsid w:val="009F70D3"/>
    <w:rsid w:val="009F777B"/>
    <w:rsid w:val="00A000DB"/>
    <w:rsid w:val="00A01420"/>
    <w:rsid w:val="00A01CE6"/>
    <w:rsid w:val="00A01D7F"/>
    <w:rsid w:val="00A02E05"/>
    <w:rsid w:val="00A0470A"/>
    <w:rsid w:val="00A052FD"/>
    <w:rsid w:val="00A0702A"/>
    <w:rsid w:val="00A07389"/>
    <w:rsid w:val="00A07467"/>
    <w:rsid w:val="00A1082E"/>
    <w:rsid w:val="00A1139F"/>
    <w:rsid w:val="00A11699"/>
    <w:rsid w:val="00A14F84"/>
    <w:rsid w:val="00A15E0A"/>
    <w:rsid w:val="00A217DD"/>
    <w:rsid w:val="00A27180"/>
    <w:rsid w:val="00A30C77"/>
    <w:rsid w:val="00A341CD"/>
    <w:rsid w:val="00A36944"/>
    <w:rsid w:val="00A3765E"/>
    <w:rsid w:val="00A42EFA"/>
    <w:rsid w:val="00A46143"/>
    <w:rsid w:val="00A53EA8"/>
    <w:rsid w:val="00A54798"/>
    <w:rsid w:val="00A54C91"/>
    <w:rsid w:val="00A56A55"/>
    <w:rsid w:val="00A641BB"/>
    <w:rsid w:val="00A647C1"/>
    <w:rsid w:val="00A65099"/>
    <w:rsid w:val="00A67E1A"/>
    <w:rsid w:val="00A67E68"/>
    <w:rsid w:val="00A72460"/>
    <w:rsid w:val="00A7306D"/>
    <w:rsid w:val="00A82119"/>
    <w:rsid w:val="00A87DBD"/>
    <w:rsid w:val="00A96A56"/>
    <w:rsid w:val="00A97E73"/>
    <w:rsid w:val="00AA1B5C"/>
    <w:rsid w:val="00AA3334"/>
    <w:rsid w:val="00AA49EC"/>
    <w:rsid w:val="00AA4C20"/>
    <w:rsid w:val="00AA51C2"/>
    <w:rsid w:val="00AA600D"/>
    <w:rsid w:val="00AA71E9"/>
    <w:rsid w:val="00AA7C69"/>
    <w:rsid w:val="00AB0E09"/>
    <w:rsid w:val="00AB2066"/>
    <w:rsid w:val="00AC0A01"/>
    <w:rsid w:val="00AC7BBE"/>
    <w:rsid w:val="00AD2917"/>
    <w:rsid w:val="00AD377F"/>
    <w:rsid w:val="00AD6805"/>
    <w:rsid w:val="00AE1613"/>
    <w:rsid w:val="00AE492E"/>
    <w:rsid w:val="00AF4E8B"/>
    <w:rsid w:val="00AF5171"/>
    <w:rsid w:val="00AF5450"/>
    <w:rsid w:val="00AF5F30"/>
    <w:rsid w:val="00AF6A1D"/>
    <w:rsid w:val="00B013B4"/>
    <w:rsid w:val="00B02CC4"/>
    <w:rsid w:val="00B050EE"/>
    <w:rsid w:val="00B0609D"/>
    <w:rsid w:val="00B07B25"/>
    <w:rsid w:val="00B07C75"/>
    <w:rsid w:val="00B108AE"/>
    <w:rsid w:val="00B12AD7"/>
    <w:rsid w:val="00B20609"/>
    <w:rsid w:val="00B2174D"/>
    <w:rsid w:val="00B22EFA"/>
    <w:rsid w:val="00B2799B"/>
    <w:rsid w:val="00B33ED7"/>
    <w:rsid w:val="00B35E30"/>
    <w:rsid w:val="00B37429"/>
    <w:rsid w:val="00B441DC"/>
    <w:rsid w:val="00B50600"/>
    <w:rsid w:val="00B51091"/>
    <w:rsid w:val="00B55A3D"/>
    <w:rsid w:val="00B56764"/>
    <w:rsid w:val="00B65044"/>
    <w:rsid w:val="00B71D2D"/>
    <w:rsid w:val="00B72C09"/>
    <w:rsid w:val="00B73183"/>
    <w:rsid w:val="00B7743D"/>
    <w:rsid w:val="00B8032E"/>
    <w:rsid w:val="00B83737"/>
    <w:rsid w:val="00B9003F"/>
    <w:rsid w:val="00B91D19"/>
    <w:rsid w:val="00B93F4C"/>
    <w:rsid w:val="00B95CEA"/>
    <w:rsid w:val="00B9722D"/>
    <w:rsid w:val="00B97AC3"/>
    <w:rsid w:val="00BA09AD"/>
    <w:rsid w:val="00BA5A3C"/>
    <w:rsid w:val="00BA6E9C"/>
    <w:rsid w:val="00BB291C"/>
    <w:rsid w:val="00BB4886"/>
    <w:rsid w:val="00BB7ABE"/>
    <w:rsid w:val="00BC5236"/>
    <w:rsid w:val="00BC64F3"/>
    <w:rsid w:val="00BD4A59"/>
    <w:rsid w:val="00BE0DE6"/>
    <w:rsid w:val="00BE7EB6"/>
    <w:rsid w:val="00BF0AA9"/>
    <w:rsid w:val="00BF408A"/>
    <w:rsid w:val="00BF4233"/>
    <w:rsid w:val="00BF4FDF"/>
    <w:rsid w:val="00BF737E"/>
    <w:rsid w:val="00BF7561"/>
    <w:rsid w:val="00C0038B"/>
    <w:rsid w:val="00C00752"/>
    <w:rsid w:val="00C058A9"/>
    <w:rsid w:val="00C06B5A"/>
    <w:rsid w:val="00C10474"/>
    <w:rsid w:val="00C14A36"/>
    <w:rsid w:val="00C15A77"/>
    <w:rsid w:val="00C17440"/>
    <w:rsid w:val="00C176BF"/>
    <w:rsid w:val="00C17AE2"/>
    <w:rsid w:val="00C2382D"/>
    <w:rsid w:val="00C31308"/>
    <w:rsid w:val="00C3210E"/>
    <w:rsid w:val="00C32238"/>
    <w:rsid w:val="00C37EC9"/>
    <w:rsid w:val="00C40ACD"/>
    <w:rsid w:val="00C420B3"/>
    <w:rsid w:val="00C47715"/>
    <w:rsid w:val="00C5080B"/>
    <w:rsid w:val="00C51462"/>
    <w:rsid w:val="00C546F0"/>
    <w:rsid w:val="00C61ED0"/>
    <w:rsid w:val="00C63C23"/>
    <w:rsid w:val="00C64657"/>
    <w:rsid w:val="00C71064"/>
    <w:rsid w:val="00C73C54"/>
    <w:rsid w:val="00C77EC6"/>
    <w:rsid w:val="00C90DAF"/>
    <w:rsid w:val="00C97199"/>
    <w:rsid w:val="00CA1B10"/>
    <w:rsid w:val="00CA20A0"/>
    <w:rsid w:val="00CA439D"/>
    <w:rsid w:val="00CB0E0E"/>
    <w:rsid w:val="00CB1274"/>
    <w:rsid w:val="00CB4836"/>
    <w:rsid w:val="00CC2270"/>
    <w:rsid w:val="00CC24BC"/>
    <w:rsid w:val="00CC467E"/>
    <w:rsid w:val="00CC5653"/>
    <w:rsid w:val="00CD3FC4"/>
    <w:rsid w:val="00CD51DA"/>
    <w:rsid w:val="00CD5246"/>
    <w:rsid w:val="00CD7340"/>
    <w:rsid w:val="00CE0872"/>
    <w:rsid w:val="00CE5FBD"/>
    <w:rsid w:val="00CF2193"/>
    <w:rsid w:val="00CF3381"/>
    <w:rsid w:val="00CF685C"/>
    <w:rsid w:val="00CF6B4B"/>
    <w:rsid w:val="00D03B3B"/>
    <w:rsid w:val="00D040F1"/>
    <w:rsid w:val="00D1415E"/>
    <w:rsid w:val="00D14444"/>
    <w:rsid w:val="00D156A7"/>
    <w:rsid w:val="00D1666B"/>
    <w:rsid w:val="00D2289A"/>
    <w:rsid w:val="00D241BE"/>
    <w:rsid w:val="00D24896"/>
    <w:rsid w:val="00D27E4D"/>
    <w:rsid w:val="00D34ED6"/>
    <w:rsid w:val="00D36434"/>
    <w:rsid w:val="00D36B58"/>
    <w:rsid w:val="00D4192C"/>
    <w:rsid w:val="00D50518"/>
    <w:rsid w:val="00D654E6"/>
    <w:rsid w:val="00D72237"/>
    <w:rsid w:val="00D7285F"/>
    <w:rsid w:val="00D80393"/>
    <w:rsid w:val="00D83779"/>
    <w:rsid w:val="00D84EF1"/>
    <w:rsid w:val="00D85580"/>
    <w:rsid w:val="00D92372"/>
    <w:rsid w:val="00D93A9F"/>
    <w:rsid w:val="00D93CAB"/>
    <w:rsid w:val="00D940EF"/>
    <w:rsid w:val="00D95B99"/>
    <w:rsid w:val="00DA35DF"/>
    <w:rsid w:val="00DA3DEB"/>
    <w:rsid w:val="00DA542A"/>
    <w:rsid w:val="00DA678C"/>
    <w:rsid w:val="00DA6CA7"/>
    <w:rsid w:val="00DA7A6D"/>
    <w:rsid w:val="00DB2AC6"/>
    <w:rsid w:val="00DC385C"/>
    <w:rsid w:val="00DC7E63"/>
    <w:rsid w:val="00DC7E98"/>
    <w:rsid w:val="00DD3D5F"/>
    <w:rsid w:val="00DD67C6"/>
    <w:rsid w:val="00DE0305"/>
    <w:rsid w:val="00DE211D"/>
    <w:rsid w:val="00DE5209"/>
    <w:rsid w:val="00DE62B4"/>
    <w:rsid w:val="00DE636D"/>
    <w:rsid w:val="00DF100B"/>
    <w:rsid w:val="00DF583D"/>
    <w:rsid w:val="00DF706B"/>
    <w:rsid w:val="00E02E81"/>
    <w:rsid w:val="00E03DC1"/>
    <w:rsid w:val="00E05BE6"/>
    <w:rsid w:val="00E1388B"/>
    <w:rsid w:val="00E14849"/>
    <w:rsid w:val="00E21C2B"/>
    <w:rsid w:val="00E234FE"/>
    <w:rsid w:val="00E27312"/>
    <w:rsid w:val="00E32D1F"/>
    <w:rsid w:val="00E335F7"/>
    <w:rsid w:val="00E33FAD"/>
    <w:rsid w:val="00E356A3"/>
    <w:rsid w:val="00E3724B"/>
    <w:rsid w:val="00E375E5"/>
    <w:rsid w:val="00E40E60"/>
    <w:rsid w:val="00E4209F"/>
    <w:rsid w:val="00E45958"/>
    <w:rsid w:val="00E4616C"/>
    <w:rsid w:val="00E502AD"/>
    <w:rsid w:val="00E50ABC"/>
    <w:rsid w:val="00E52171"/>
    <w:rsid w:val="00E53BB6"/>
    <w:rsid w:val="00E541B1"/>
    <w:rsid w:val="00E55C00"/>
    <w:rsid w:val="00E57789"/>
    <w:rsid w:val="00E6231C"/>
    <w:rsid w:val="00E70964"/>
    <w:rsid w:val="00E70CF7"/>
    <w:rsid w:val="00E738D2"/>
    <w:rsid w:val="00E76141"/>
    <w:rsid w:val="00E831D8"/>
    <w:rsid w:val="00E83F58"/>
    <w:rsid w:val="00E86E6A"/>
    <w:rsid w:val="00E917ED"/>
    <w:rsid w:val="00E96F8D"/>
    <w:rsid w:val="00EA23DC"/>
    <w:rsid w:val="00EA2F01"/>
    <w:rsid w:val="00EA5AC0"/>
    <w:rsid w:val="00EB064A"/>
    <w:rsid w:val="00EB206C"/>
    <w:rsid w:val="00EB58BF"/>
    <w:rsid w:val="00EB5FD2"/>
    <w:rsid w:val="00EC1BA0"/>
    <w:rsid w:val="00ED0833"/>
    <w:rsid w:val="00ED1B6E"/>
    <w:rsid w:val="00ED5F3D"/>
    <w:rsid w:val="00ED678D"/>
    <w:rsid w:val="00EE29BA"/>
    <w:rsid w:val="00EE3DAF"/>
    <w:rsid w:val="00EE3F6D"/>
    <w:rsid w:val="00EE5112"/>
    <w:rsid w:val="00EE523C"/>
    <w:rsid w:val="00EE530F"/>
    <w:rsid w:val="00EE760C"/>
    <w:rsid w:val="00F0371D"/>
    <w:rsid w:val="00F038FA"/>
    <w:rsid w:val="00F051CC"/>
    <w:rsid w:val="00F07313"/>
    <w:rsid w:val="00F07B2E"/>
    <w:rsid w:val="00F07D22"/>
    <w:rsid w:val="00F14E51"/>
    <w:rsid w:val="00F20BFC"/>
    <w:rsid w:val="00F24AEA"/>
    <w:rsid w:val="00F2509A"/>
    <w:rsid w:val="00F35E66"/>
    <w:rsid w:val="00F443FA"/>
    <w:rsid w:val="00F44B8A"/>
    <w:rsid w:val="00F451E9"/>
    <w:rsid w:val="00F47642"/>
    <w:rsid w:val="00F520D7"/>
    <w:rsid w:val="00F52631"/>
    <w:rsid w:val="00F5322B"/>
    <w:rsid w:val="00F569DD"/>
    <w:rsid w:val="00F6147F"/>
    <w:rsid w:val="00F672A6"/>
    <w:rsid w:val="00F7236E"/>
    <w:rsid w:val="00F81D6E"/>
    <w:rsid w:val="00F81DCE"/>
    <w:rsid w:val="00F82429"/>
    <w:rsid w:val="00F8286D"/>
    <w:rsid w:val="00F92553"/>
    <w:rsid w:val="00F944C4"/>
    <w:rsid w:val="00F96D3B"/>
    <w:rsid w:val="00FA2CDB"/>
    <w:rsid w:val="00FA6C84"/>
    <w:rsid w:val="00FA7223"/>
    <w:rsid w:val="00FA79A5"/>
    <w:rsid w:val="00FA7C22"/>
    <w:rsid w:val="00FB3ACD"/>
    <w:rsid w:val="00FB5C95"/>
    <w:rsid w:val="00FC22A4"/>
    <w:rsid w:val="00FC3CCC"/>
    <w:rsid w:val="00FC6870"/>
    <w:rsid w:val="00FD0763"/>
    <w:rsid w:val="00FD0A43"/>
    <w:rsid w:val="00FD10EC"/>
    <w:rsid w:val="00FD6734"/>
    <w:rsid w:val="00FE0F94"/>
    <w:rsid w:val="00FE523A"/>
    <w:rsid w:val="00FE615C"/>
    <w:rsid w:val="00FE6351"/>
    <w:rsid w:val="00FF1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99</Pages>
  <Words>11825</Words>
  <Characters>67409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202</cp:revision>
  <dcterms:created xsi:type="dcterms:W3CDTF">2025-03-07T02:50:00Z</dcterms:created>
  <dcterms:modified xsi:type="dcterms:W3CDTF">2025-03-08T03:08:00Z</dcterms:modified>
</cp:coreProperties>
</file>