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6FADA763"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w:t>
      </w:r>
      <w:r w:rsidR="00416946">
        <w:t xml:space="preserve"> is worse than Thor2024</w:t>
      </w:r>
      <w:r w:rsidR="00E20329">
        <w:t>.</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127781B8" w14:textId="6BF889AD" w:rsidR="00416946" w:rsidRDefault="00416946" w:rsidP="00913D7B">
      <w:pPr>
        <w:pStyle w:val="Heading1"/>
      </w:pPr>
      <w:r>
        <w:t>Features</w:t>
      </w:r>
    </w:p>
    <w:p w14:paraId="6DB3C136" w14:textId="1711270F" w:rsidR="00416946" w:rsidRDefault="009309C0" w:rsidP="00416946">
      <w:pPr>
        <w:pStyle w:val="ListParagraph"/>
        <w:numPr>
          <w:ilvl w:val="0"/>
          <w:numId w:val="19"/>
        </w:numPr>
      </w:pPr>
      <w:r>
        <w:t xml:space="preserve">Fixed </w:t>
      </w:r>
      <w:r w:rsidR="00416946">
        <w:t>40-bit instruction</w:t>
      </w:r>
      <w:r>
        <w:t>s</w:t>
      </w:r>
      <w:r w:rsidR="00416946">
        <w:t>.</w:t>
      </w:r>
    </w:p>
    <w:p w14:paraId="154F4D4A" w14:textId="433EE1DC" w:rsidR="00697600" w:rsidRPr="00697600" w:rsidRDefault="00697600" w:rsidP="00697600">
      <w:pPr>
        <w:pStyle w:val="ListParagraph"/>
        <w:numPr>
          <w:ilvl w:val="1"/>
          <w:numId w:val="19"/>
        </w:numPr>
        <w:rPr>
          <w:i/>
          <w:iCs/>
        </w:rPr>
      </w:pPr>
      <w:r w:rsidRPr="00697600">
        <w:rPr>
          <w:i/>
          <w:iCs/>
        </w:rPr>
        <w:t>The design has gone through several iterations of variable length instructions. A fixed length instruction set makes the design simpler and seems to require less hardware.</w:t>
      </w:r>
    </w:p>
    <w:p w14:paraId="68636B58" w14:textId="2249F303" w:rsidR="00416946" w:rsidRDefault="00416946" w:rsidP="00416946">
      <w:pPr>
        <w:pStyle w:val="ListParagraph"/>
        <w:numPr>
          <w:ilvl w:val="0"/>
          <w:numId w:val="19"/>
        </w:numPr>
      </w:pPr>
      <w:r>
        <w:t>64 general purpose registers. The register file is unified</w:t>
      </w:r>
      <w:r w:rsidR="00697600">
        <w:t>.</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w:t>
      </w:r>
      <w:r>
        <w:lastRenderedPageBreak/>
        <w:t xml:space="preserve">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595280F2" w14:textId="77777777" w:rsidR="00D843AC" w:rsidRDefault="00D843AC" w:rsidP="00D843AC">
      <w:pPr>
        <w:spacing w:line="276" w:lineRule="auto"/>
        <w:ind w:left="720"/>
      </w:pPr>
      <w:bookmarkStart w:id="12" w:name="_Hlk133689892"/>
      <w:r>
        <w:t xml:space="preserve">The register file contains 64 64-bit general purpose registers. </w:t>
      </w:r>
    </w:p>
    <w:p w14:paraId="4D29B727" w14:textId="77777777" w:rsidR="00D843AC" w:rsidRDefault="00D843AC" w:rsidP="00D843AC">
      <w:pPr>
        <w:spacing w:line="276" w:lineRule="auto"/>
        <w:ind w:left="720"/>
      </w:pPr>
      <w:r>
        <w:t xml:space="preserve">The register file is </w:t>
      </w:r>
      <w:r w:rsidRPr="005833FE">
        <w:rPr>
          <w:i/>
          <w:iCs/>
        </w:rPr>
        <w:t>unified</w:t>
      </w:r>
      <w:r>
        <w:t xml:space="preserve"> and may hold either integer or floating-point values. The stack pointer is register 63. Register r63 is special in that it is banked depending on the operating mode of the CPU.</w:t>
      </w:r>
    </w:p>
    <w:p w14:paraId="54643AF1" w14:textId="77777777" w:rsidR="00D843AC" w:rsidRDefault="00D843AC" w:rsidP="00D843AC">
      <w:pPr>
        <w:spacing w:line="276" w:lineRule="auto"/>
        <w:ind w:left="720"/>
      </w:pPr>
      <w:r>
        <w:t>Register r53 is special, when written it refers to the stack canary register. Attempting to load the register from memory causes a stack canary check instead. The loaded value will be compared against the canary and an exception will occur if they differ. When r53 is used as an index register it refers to the instruction pointer value.</w:t>
      </w:r>
    </w:p>
    <w:p w14:paraId="24361F59" w14:textId="77777777" w:rsidR="00D843AC" w:rsidRDefault="00D843AC" w:rsidP="00D843AC">
      <w:pPr>
        <w:spacing w:line="276" w:lineRule="auto"/>
        <w:ind w:left="720"/>
      </w:pPr>
      <w:r>
        <w:t xml:space="preserve">Register r0 is special in that it always reads as a zero. </w:t>
      </w:r>
    </w:p>
    <w:p w14:paraId="083A72A5" w14:textId="5076BDD5" w:rsidR="00FF28D0" w:rsidRDefault="00FF28D0" w:rsidP="00D843AC">
      <w:pPr>
        <w:spacing w:line="276" w:lineRule="auto"/>
        <w:ind w:left="720"/>
      </w:pPr>
      <w:r>
        <w:t>The general purpose registers are also aliases of vector registers zero to seven.</w:t>
      </w:r>
    </w:p>
    <w:p w14:paraId="4B5D4D1B" w14:textId="77777777" w:rsidR="00D843AC" w:rsidRDefault="00D843AC" w:rsidP="00D843AC">
      <w:pPr>
        <w:pStyle w:val="Heading4"/>
      </w:pPr>
      <w:bookmarkStart w:id="13" w:name="_Register_ABI"/>
      <w:bookmarkEnd w:id="13"/>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D843AC" w14:paraId="0C6F2045" w14:textId="77777777" w:rsidTr="008A0DAF">
        <w:tc>
          <w:tcPr>
            <w:tcW w:w="0" w:type="auto"/>
          </w:tcPr>
          <w:p w14:paraId="5563F25A" w14:textId="77777777" w:rsidR="00D843AC" w:rsidRDefault="00D843AC" w:rsidP="008A0DAF">
            <w:pPr>
              <w:jc w:val="center"/>
            </w:pPr>
            <w:bookmarkStart w:id="14" w:name="_Hlk132843673"/>
            <w:r>
              <w:t>Regno</w:t>
            </w:r>
          </w:p>
        </w:tc>
        <w:tc>
          <w:tcPr>
            <w:tcW w:w="1456" w:type="dxa"/>
          </w:tcPr>
          <w:p w14:paraId="765555F6" w14:textId="77777777" w:rsidR="00D843AC" w:rsidRDefault="00D843AC" w:rsidP="008A0DAF">
            <w:r>
              <w:t>ABI</w:t>
            </w:r>
          </w:p>
        </w:tc>
        <w:tc>
          <w:tcPr>
            <w:tcW w:w="1417" w:type="dxa"/>
          </w:tcPr>
          <w:p w14:paraId="42CFB474" w14:textId="51E787D2" w:rsidR="00D843AC" w:rsidRDefault="00FF28D0" w:rsidP="00FF28D0">
            <w:pPr>
              <w:jc w:val="center"/>
            </w:pPr>
            <w:r>
              <w:t>Vector</w:t>
            </w:r>
            <w:r w:rsidR="00D843AC">
              <w:t xml:space="preserve"> Reg</w:t>
            </w:r>
          </w:p>
        </w:tc>
        <w:tc>
          <w:tcPr>
            <w:tcW w:w="5245" w:type="dxa"/>
          </w:tcPr>
          <w:p w14:paraId="354AAA2C" w14:textId="77777777" w:rsidR="00D843AC" w:rsidRDefault="00D843AC" w:rsidP="008A0DAF">
            <w:r>
              <w:t>ABI Usage</w:t>
            </w:r>
          </w:p>
        </w:tc>
      </w:tr>
      <w:tr w:rsidR="00FF28D0" w14:paraId="0685ACC4" w14:textId="77777777" w:rsidTr="008A0DAF">
        <w:tc>
          <w:tcPr>
            <w:tcW w:w="0" w:type="auto"/>
          </w:tcPr>
          <w:p w14:paraId="1E35B915" w14:textId="77777777" w:rsidR="00FF28D0" w:rsidRDefault="00FF28D0" w:rsidP="008A0DAF">
            <w:pPr>
              <w:jc w:val="center"/>
            </w:pPr>
            <w:r>
              <w:t>0</w:t>
            </w:r>
          </w:p>
        </w:tc>
        <w:tc>
          <w:tcPr>
            <w:tcW w:w="1456" w:type="dxa"/>
          </w:tcPr>
          <w:p w14:paraId="0E0A0F15" w14:textId="77777777" w:rsidR="00FF28D0" w:rsidRDefault="00FF28D0" w:rsidP="008A0DAF">
            <w:r>
              <w:t>0</w:t>
            </w:r>
          </w:p>
        </w:tc>
        <w:tc>
          <w:tcPr>
            <w:tcW w:w="1417" w:type="dxa"/>
            <w:vMerge w:val="restart"/>
            <w:vAlign w:val="center"/>
          </w:tcPr>
          <w:p w14:paraId="32F151CD" w14:textId="69EA66F7" w:rsidR="00FF28D0" w:rsidRDefault="00FF28D0" w:rsidP="00FF28D0">
            <w:pPr>
              <w:jc w:val="center"/>
            </w:pPr>
            <w:r>
              <w:t>V</w:t>
            </w:r>
            <w:r>
              <w:t>0</w:t>
            </w:r>
          </w:p>
        </w:tc>
        <w:tc>
          <w:tcPr>
            <w:tcW w:w="5245" w:type="dxa"/>
          </w:tcPr>
          <w:p w14:paraId="6EDBEFA6" w14:textId="77777777" w:rsidR="00FF28D0" w:rsidRDefault="00FF28D0" w:rsidP="008A0DAF">
            <w:r>
              <w:t>Always zero</w:t>
            </w:r>
          </w:p>
        </w:tc>
      </w:tr>
      <w:tr w:rsidR="00FF28D0" w14:paraId="2DFFEE26" w14:textId="77777777" w:rsidTr="008A0DAF">
        <w:tc>
          <w:tcPr>
            <w:tcW w:w="0" w:type="auto"/>
          </w:tcPr>
          <w:p w14:paraId="51419F9D" w14:textId="77777777" w:rsidR="00FF28D0" w:rsidRDefault="00FF28D0" w:rsidP="008A0DAF">
            <w:pPr>
              <w:jc w:val="center"/>
            </w:pPr>
            <w:r>
              <w:t>1</w:t>
            </w:r>
          </w:p>
        </w:tc>
        <w:tc>
          <w:tcPr>
            <w:tcW w:w="1456" w:type="dxa"/>
          </w:tcPr>
          <w:p w14:paraId="5D951DA7" w14:textId="77777777" w:rsidR="00FF28D0" w:rsidRDefault="00FF28D0" w:rsidP="008A0DAF">
            <w:r>
              <w:t>A0</w:t>
            </w:r>
          </w:p>
        </w:tc>
        <w:tc>
          <w:tcPr>
            <w:tcW w:w="1417" w:type="dxa"/>
            <w:vMerge/>
          </w:tcPr>
          <w:p w14:paraId="3C9F84C8" w14:textId="177560F8" w:rsidR="00FF28D0" w:rsidRDefault="00FF28D0" w:rsidP="00FF28D0">
            <w:pPr>
              <w:jc w:val="center"/>
            </w:pPr>
          </w:p>
        </w:tc>
        <w:tc>
          <w:tcPr>
            <w:tcW w:w="5245" w:type="dxa"/>
          </w:tcPr>
          <w:p w14:paraId="4EB5C2D3" w14:textId="77777777" w:rsidR="00FF28D0" w:rsidRDefault="00FF28D0" w:rsidP="008A0DAF">
            <w:r>
              <w:t>First argument / return value register</w:t>
            </w:r>
          </w:p>
        </w:tc>
      </w:tr>
      <w:tr w:rsidR="00FF28D0" w14:paraId="51DCD314" w14:textId="77777777" w:rsidTr="008A0DAF">
        <w:tc>
          <w:tcPr>
            <w:tcW w:w="0" w:type="auto"/>
          </w:tcPr>
          <w:p w14:paraId="4E5FE4F2" w14:textId="77777777" w:rsidR="00FF28D0" w:rsidRDefault="00FF28D0" w:rsidP="008A0DAF">
            <w:pPr>
              <w:jc w:val="center"/>
            </w:pPr>
            <w:r>
              <w:t>2</w:t>
            </w:r>
          </w:p>
        </w:tc>
        <w:tc>
          <w:tcPr>
            <w:tcW w:w="1456" w:type="dxa"/>
          </w:tcPr>
          <w:p w14:paraId="4FDEFA25" w14:textId="77777777" w:rsidR="00FF28D0" w:rsidRDefault="00FF28D0" w:rsidP="008A0DAF">
            <w:r>
              <w:t>A1</w:t>
            </w:r>
          </w:p>
        </w:tc>
        <w:tc>
          <w:tcPr>
            <w:tcW w:w="1417" w:type="dxa"/>
            <w:vMerge/>
          </w:tcPr>
          <w:p w14:paraId="382F3C4D" w14:textId="65577A19" w:rsidR="00FF28D0" w:rsidRDefault="00FF28D0" w:rsidP="00FF28D0">
            <w:pPr>
              <w:jc w:val="center"/>
            </w:pPr>
          </w:p>
        </w:tc>
        <w:tc>
          <w:tcPr>
            <w:tcW w:w="5245" w:type="dxa"/>
          </w:tcPr>
          <w:p w14:paraId="07292E2B" w14:textId="77777777" w:rsidR="00FF28D0" w:rsidRDefault="00FF28D0" w:rsidP="008A0DAF">
            <w:r>
              <w:t>Second argument / return value register</w:t>
            </w:r>
          </w:p>
        </w:tc>
      </w:tr>
      <w:tr w:rsidR="00FF28D0" w14:paraId="58F93029" w14:textId="77777777" w:rsidTr="008A0DAF">
        <w:tc>
          <w:tcPr>
            <w:tcW w:w="0" w:type="auto"/>
          </w:tcPr>
          <w:p w14:paraId="1F9A8D98" w14:textId="77777777" w:rsidR="00FF28D0" w:rsidRDefault="00FF28D0" w:rsidP="008A0DAF">
            <w:pPr>
              <w:jc w:val="center"/>
            </w:pPr>
            <w:r>
              <w:t>3</w:t>
            </w:r>
          </w:p>
        </w:tc>
        <w:tc>
          <w:tcPr>
            <w:tcW w:w="1456" w:type="dxa"/>
          </w:tcPr>
          <w:p w14:paraId="0736C635" w14:textId="77777777" w:rsidR="00FF28D0" w:rsidRDefault="00FF28D0" w:rsidP="008A0DAF">
            <w:r>
              <w:t>A2</w:t>
            </w:r>
          </w:p>
        </w:tc>
        <w:tc>
          <w:tcPr>
            <w:tcW w:w="1417" w:type="dxa"/>
            <w:vMerge/>
          </w:tcPr>
          <w:p w14:paraId="5B5E8564" w14:textId="1B33E8BF" w:rsidR="00FF28D0" w:rsidRDefault="00FF28D0" w:rsidP="00FF28D0">
            <w:pPr>
              <w:jc w:val="center"/>
            </w:pPr>
          </w:p>
        </w:tc>
        <w:tc>
          <w:tcPr>
            <w:tcW w:w="5245" w:type="dxa"/>
          </w:tcPr>
          <w:p w14:paraId="543038A0" w14:textId="77777777" w:rsidR="00FF28D0" w:rsidRDefault="00FF28D0" w:rsidP="008A0DAF">
            <w:r>
              <w:t>Third argument register</w:t>
            </w:r>
          </w:p>
        </w:tc>
      </w:tr>
      <w:tr w:rsidR="00FF28D0" w14:paraId="3A7CC5C6" w14:textId="77777777" w:rsidTr="008A0DAF">
        <w:tc>
          <w:tcPr>
            <w:tcW w:w="0" w:type="auto"/>
          </w:tcPr>
          <w:p w14:paraId="5DDE6718" w14:textId="7CAF07C5" w:rsidR="00FF28D0" w:rsidRDefault="00FF28D0" w:rsidP="008A0DAF">
            <w:pPr>
              <w:jc w:val="center"/>
            </w:pPr>
            <w:r>
              <w:t>4 to 7</w:t>
            </w:r>
          </w:p>
        </w:tc>
        <w:tc>
          <w:tcPr>
            <w:tcW w:w="1456" w:type="dxa"/>
          </w:tcPr>
          <w:p w14:paraId="3825DCF6" w14:textId="4F1575CB" w:rsidR="00FF28D0" w:rsidRDefault="00FF28D0" w:rsidP="008A0DAF">
            <w:r>
              <w:t>A3 to A6</w:t>
            </w:r>
          </w:p>
        </w:tc>
        <w:tc>
          <w:tcPr>
            <w:tcW w:w="1417" w:type="dxa"/>
            <w:vMerge/>
          </w:tcPr>
          <w:p w14:paraId="1F9A89A8" w14:textId="0AE0A6EB" w:rsidR="00FF28D0" w:rsidRDefault="00FF28D0" w:rsidP="00FF28D0">
            <w:pPr>
              <w:jc w:val="center"/>
            </w:pPr>
          </w:p>
        </w:tc>
        <w:tc>
          <w:tcPr>
            <w:tcW w:w="5245" w:type="dxa"/>
          </w:tcPr>
          <w:p w14:paraId="069FC608" w14:textId="338AAF22" w:rsidR="00FF28D0" w:rsidRDefault="00FF28D0" w:rsidP="008A0DAF">
            <w:r>
              <w:t>Argument registers</w:t>
            </w:r>
          </w:p>
        </w:tc>
      </w:tr>
      <w:tr w:rsidR="00D843AC" w14:paraId="2793AF6F" w14:textId="77777777" w:rsidTr="008A0DAF">
        <w:tc>
          <w:tcPr>
            <w:tcW w:w="0" w:type="auto"/>
          </w:tcPr>
          <w:p w14:paraId="6AB96D28" w14:textId="429B0D12" w:rsidR="00D843AC" w:rsidRDefault="00FF28D0" w:rsidP="008A0DAF">
            <w:pPr>
              <w:jc w:val="center"/>
            </w:pPr>
            <w:r>
              <w:t>8</w:t>
            </w:r>
            <w:r w:rsidR="00D843AC">
              <w:t xml:space="preserve"> to </w:t>
            </w:r>
            <w:r>
              <w:t>23</w:t>
            </w:r>
          </w:p>
        </w:tc>
        <w:tc>
          <w:tcPr>
            <w:tcW w:w="1456" w:type="dxa"/>
          </w:tcPr>
          <w:p w14:paraId="669D96AF" w14:textId="3466DCDA" w:rsidR="00D843AC" w:rsidRDefault="00D843AC" w:rsidP="008A0DAF">
            <w:r>
              <w:t>T0 to T1</w:t>
            </w:r>
            <w:r w:rsidR="00FF28D0">
              <w:t>5</w:t>
            </w:r>
          </w:p>
        </w:tc>
        <w:tc>
          <w:tcPr>
            <w:tcW w:w="1417" w:type="dxa"/>
          </w:tcPr>
          <w:p w14:paraId="46AA9AC7" w14:textId="6EBA7E2D" w:rsidR="00D843AC" w:rsidRDefault="00FF28D0" w:rsidP="00FF28D0">
            <w:pPr>
              <w:jc w:val="center"/>
            </w:pPr>
            <w:r>
              <w:t>V1,</w:t>
            </w:r>
            <w:r w:rsidR="00D843AC">
              <w:t xml:space="preserve"> </w:t>
            </w:r>
            <w:r>
              <w:t>V2</w:t>
            </w:r>
          </w:p>
        </w:tc>
        <w:tc>
          <w:tcPr>
            <w:tcW w:w="5245" w:type="dxa"/>
          </w:tcPr>
          <w:p w14:paraId="1A00B104" w14:textId="77777777" w:rsidR="00D843AC" w:rsidRDefault="00D843AC" w:rsidP="008A0DAF">
            <w:r>
              <w:t>Temporary register, caller save</w:t>
            </w:r>
          </w:p>
        </w:tc>
      </w:tr>
      <w:tr w:rsidR="00D843AC" w14:paraId="1E754BFE" w14:textId="77777777" w:rsidTr="008A0DAF">
        <w:tc>
          <w:tcPr>
            <w:tcW w:w="0" w:type="auto"/>
          </w:tcPr>
          <w:p w14:paraId="67BE0C04" w14:textId="6396F0F5" w:rsidR="00D843AC" w:rsidRDefault="00FF28D0" w:rsidP="008A0DAF">
            <w:pPr>
              <w:jc w:val="center"/>
            </w:pPr>
            <w:r>
              <w:t>24</w:t>
            </w:r>
            <w:r w:rsidR="00D843AC">
              <w:t xml:space="preserve"> to 3</w:t>
            </w:r>
            <w:r>
              <w:t>9</w:t>
            </w:r>
          </w:p>
        </w:tc>
        <w:tc>
          <w:tcPr>
            <w:tcW w:w="1456" w:type="dxa"/>
          </w:tcPr>
          <w:p w14:paraId="00DFD55E" w14:textId="77777777" w:rsidR="00D843AC" w:rsidRDefault="00D843AC" w:rsidP="008A0DAF">
            <w:r>
              <w:t>S0 to S15</w:t>
            </w:r>
          </w:p>
        </w:tc>
        <w:tc>
          <w:tcPr>
            <w:tcW w:w="1417" w:type="dxa"/>
          </w:tcPr>
          <w:p w14:paraId="26091772" w14:textId="030EED77" w:rsidR="00D843AC" w:rsidRDefault="00FF28D0" w:rsidP="00FF28D0">
            <w:pPr>
              <w:jc w:val="center"/>
            </w:pPr>
            <w:r>
              <w:t>V3, V4</w:t>
            </w:r>
          </w:p>
        </w:tc>
        <w:tc>
          <w:tcPr>
            <w:tcW w:w="5245" w:type="dxa"/>
          </w:tcPr>
          <w:p w14:paraId="45D52EE8" w14:textId="77777777" w:rsidR="00D843AC" w:rsidRDefault="00D843AC" w:rsidP="008A0DAF">
            <w:r>
              <w:t>Saved register, register variables</w:t>
            </w:r>
          </w:p>
        </w:tc>
      </w:tr>
      <w:tr w:rsidR="00D843AC" w14:paraId="19CCB881" w14:textId="77777777" w:rsidTr="008A0DAF">
        <w:tc>
          <w:tcPr>
            <w:tcW w:w="0" w:type="auto"/>
          </w:tcPr>
          <w:p w14:paraId="14F11901" w14:textId="3F907C30" w:rsidR="00D843AC" w:rsidRDefault="00FF28D0" w:rsidP="008A0DAF">
            <w:pPr>
              <w:jc w:val="center"/>
            </w:pPr>
            <w:r>
              <w:t>40</w:t>
            </w:r>
            <w:r w:rsidR="00D843AC">
              <w:t xml:space="preserve"> to </w:t>
            </w:r>
            <w:r>
              <w:t>47</w:t>
            </w:r>
          </w:p>
        </w:tc>
        <w:tc>
          <w:tcPr>
            <w:tcW w:w="1456" w:type="dxa"/>
          </w:tcPr>
          <w:p w14:paraId="00590B04" w14:textId="77777777" w:rsidR="00D843AC" w:rsidRDefault="00D843AC" w:rsidP="008A0DAF">
            <w:r>
              <w:t>PR0 to PR7</w:t>
            </w:r>
          </w:p>
        </w:tc>
        <w:tc>
          <w:tcPr>
            <w:tcW w:w="1417" w:type="dxa"/>
          </w:tcPr>
          <w:p w14:paraId="73084F26" w14:textId="3F23782F" w:rsidR="00D843AC" w:rsidRDefault="00FF28D0" w:rsidP="00FF28D0">
            <w:pPr>
              <w:jc w:val="center"/>
            </w:pPr>
            <w:r>
              <w:t>V5</w:t>
            </w:r>
          </w:p>
        </w:tc>
        <w:tc>
          <w:tcPr>
            <w:tcW w:w="5245" w:type="dxa"/>
          </w:tcPr>
          <w:p w14:paraId="20D15593" w14:textId="77777777" w:rsidR="00D843AC" w:rsidRDefault="00D843AC" w:rsidP="008A0DAF">
            <w:r>
              <w:t>Predicate registers</w:t>
            </w:r>
          </w:p>
        </w:tc>
      </w:tr>
      <w:tr w:rsidR="00FF28D0" w14:paraId="47C13E90" w14:textId="77777777" w:rsidTr="008A0DAF">
        <w:tc>
          <w:tcPr>
            <w:tcW w:w="0" w:type="auto"/>
          </w:tcPr>
          <w:p w14:paraId="3AF1D524" w14:textId="2803F239" w:rsidR="00FF28D0" w:rsidRDefault="00FF28D0" w:rsidP="008A0DAF">
            <w:pPr>
              <w:jc w:val="center"/>
            </w:pPr>
            <w:r>
              <w:t xml:space="preserve">48 to </w:t>
            </w:r>
            <w:r>
              <w:t>50</w:t>
            </w:r>
          </w:p>
        </w:tc>
        <w:tc>
          <w:tcPr>
            <w:tcW w:w="1456" w:type="dxa"/>
          </w:tcPr>
          <w:p w14:paraId="6A8AAA08" w14:textId="2A817A41" w:rsidR="00FF28D0" w:rsidRDefault="00FF28D0" w:rsidP="008A0DAF">
            <w:r>
              <w:t>A7 to A9</w:t>
            </w:r>
          </w:p>
        </w:tc>
        <w:tc>
          <w:tcPr>
            <w:tcW w:w="1417" w:type="dxa"/>
            <w:vMerge w:val="restart"/>
            <w:vAlign w:val="center"/>
          </w:tcPr>
          <w:p w14:paraId="64A9DA95" w14:textId="43F6D616" w:rsidR="00FF28D0" w:rsidRDefault="00FF28D0" w:rsidP="00FF28D0">
            <w:pPr>
              <w:jc w:val="center"/>
            </w:pPr>
            <w:r>
              <w:t>V6</w:t>
            </w:r>
          </w:p>
        </w:tc>
        <w:tc>
          <w:tcPr>
            <w:tcW w:w="5245" w:type="dxa"/>
          </w:tcPr>
          <w:p w14:paraId="633372A0" w14:textId="46222AB9" w:rsidR="00FF28D0" w:rsidRDefault="00FF28D0" w:rsidP="008A0DAF">
            <w:r>
              <w:t>Argument register</w:t>
            </w:r>
          </w:p>
        </w:tc>
      </w:tr>
      <w:tr w:rsidR="00FF28D0" w14:paraId="1660351B" w14:textId="77777777" w:rsidTr="008A0DAF">
        <w:tc>
          <w:tcPr>
            <w:tcW w:w="0" w:type="auto"/>
          </w:tcPr>
          <w:p w14:paraId="0E06A67A" w14:textId="77777777" w:rsidR="00FF28D0" w:rsidRDefault="00FF28D0" w:rsidP="008A0DAF">
            <w:pPr>
              <w:jc w:val="center"/>
            </w:pPr>
            <w:r>
              <w:t>51</w:t>
            </w:r>
          </w:p>
        </w:tc>
        <w:tc>
          <w:tcPr>
            <w:tcW w:w="1456" w:type="dxa"/>
          </w:tcPr>
          <w:p w14:paraId="302D4CF2" w14:textId="77777777" w:rsidR="00FF28D0" w:rsidRDefault="00FF28D0" w:rsidP="008A0DAF">
            <w:r>
              <w:t>GP2</w:t>
            </w:r>
          </w:p>
        </w:tc>
        <w:tc>
          <w:tcPr>
            <w:tcW w:w="1417" w:type="dxa"/>
            <w:vMerge/>
            <w:vAlign w:val="center"/>
          </w:tcPr>
          <w:p w14:paraId="54EDA359" w14:textId="77777777" w:rsidR="00FF28D0" w:rsidRDefault="00FF28D0" w:rsidP="00FF28D0">
            <w:pPr>
              <w:jc w:val="center"/>
            </w:pPr>
          </w:p>
        </w:tc>
        <w:tc>
          <w:tcPr>
            <w:tcW w:w="5245" w:type="dxa"/>
          </w:tcPr>
          <w:p w14:paraId="3BA07974" w14:textId="77777777" w:rsidR="00FF28D0" w:rsidRDefault="00FF28D0" w:rsidP="008A0DAF">
            <w:r>
              <w:t>Global pointer – bss data</w:t>
            </w:r>
          </w:p>
        </w:tc>
      </w:tr>
      <w:tr w:rsidR="00FF28D0" w14:paraId="4BF4013B" w14:textId="77777777" w:rsidTr="008A0DAF">
        <w:tc>
          <w:tcPr>
            <w:tcW w:w="0" w:type="auto"/>
          </w:tcPr>
          <w:p w14:paraId="03E1F7BF" w14:textId="77777777" w:rsidR="00FF28D0" w:rsidRDefault="00FF28D0" w:rsidP="008A0DAF">
            <w:pPr>
              <w:jc w:val="center"/>
            </w:pPr>
            <w:r>
              <w:t>52</w:t>
            </w:r>
          </w:p>
        </w:tc>
        <w:tc>
          <w:tcPr>
            <w:tcW w:w="1456" w:type="dxa"/>
          </w:tcPr>
          <w:p w14:paraId="0EEA10F0" w14:textId="77777777" w:rsidR="00FF28D0" w:rsidRDefault="00FF28D0" w:rsidP="008A0DAF">
            <w:r>
              <w:t>TS</w:t>
            </w:r>
          </w:p>
        </w:tc>
        <w:tc>
          <w:tcPr>
            <w:tcW w:w="1417" w:type="dxa"/>
            <w:vMerge/>
            <w:vAlign w:val="center"/>
          </w:tcPr>
          <w:p w14:paraId="449883A8" w14:textId="77777777" w:rsidR="00FF28D0" w:rsidRDefault="00FF28D0" w:rsidP="00FF28D0">
            <w:pPr>
              <w:jc w:val="center"/>
            </w:pPr>
          </w:p>
        </w:tc>
        <w:tc>
          <w:tcPr>
            <w:tcW w:w="5245" w:type="dxa"/>
          </w:tcPr>
          <w:p w14:paraId="29FF8DEA" w14:textId="77777777" w:rsidR="00FF28D0" w:rsidRDefault="00FF28D0" w:rsidP="008A0DAF">
            <w:r>
              <w:t>Thread State</w:t>
            </w:r>
          </w:p>
        </w:tc>
      </w:tr>
      <w:tr w:rsidR="00FF28D0" w14:paraId="34EC2C04" w14:textId="77777777" w:rsidTr="008A0DAF">
        <w:tc>
          <w:tcPr>
            <w:tcW w:w="0" w:type="auto"/>
          </w:tcPr>
          <w:p w14:paraId="6AE00940" w14:textId="77777777" w:rsidR="00FF28D0" w:rsidRDefault="00FF28D0" w:rsidP="008A0DAF">
            <w:pPr>
              <w:jc w:val="center"/>
            </w:pPr>
            <w:r>
              <w:t>53</w:t>
            </w:r>
          </w:p>
        </w:tc>
        <w:tc>
          <w:tcPr>
            <w:tcW w:w="1456" w:type="dxa"/>
          </w:tcPr>
          <w:p w14:paraId="2FCFCDC5" w14:textId="77777777" w:rsidR="00FF28D0" w:rsidRDefault="00FF28D0" w:rsidP="008A0DAF">
            <w:r>
              <w:t>SC / IP</w:t>
            </w:r>
          </w:p>
        </w:tc>
        <w:tc>
          <w:tcPr>
            <w:tcW w:w="1417" w:type="dxa"/>
            <w:vMerge/>
            <w:vAlign w:val="center"/>
          </w:tcPr>
          <w:p w14:paraId="5215B93C" w14:textId="77777777" w:rsidR="00FF28D0" w:rsidRDefault="00FF28D0" w:rsidP="00FF28D0">
            <w:pPr>
              <w:jc w:val="center"/>
            </w:pPr>
          </w:p>
        </w:tc>
        <w:tc>
          <w:tcPr>
            <w:tcW w:w="5245" w:type="dxa"/>
          </w:tcPr>
          <w:p w14:paraId="26701541" w14:textId="77777777" w:rsidR="00FF28D0" w:rsidRDefault="00FF28D0" w:rsidP="008A0DAF">
            <w:r>
              <w:t>Stack Canary, Instruction pointer when used as index reg</w:t>
            </w:r>
          </w:p>
        </w:tc>
      </w:tr>
      <w:tr w:rsidR="00FF28D0" w14:paraId="360A05ED" w14:textId="77777777" w:rsidTr="008A0DAF">
        <w:tc>
          <w:tcPr>
            <w:tcW w:w="0" w:type="auto"/>
          </w:tcPr>
          <w:p w14:paraId="63616147" w14:textId="77777777" w:rsidR="00FF28D0" w:rsidRDefault="00FF28D0" w:rsidP="008A0DAF">
            <w:pPr>
              <w:jc w:val="center"/>
            </w:pPr>
            <w:r>
              <w:t>54</w:t>
            </w:r>
          </w:p>
        </w:tc>
        <w:tc>
          <w:tcPr>
            <w:tcW w:w="1456" w:type="dxa"/>
          </w:tcPr>
          <w:p w14:paraId="29DDDA1B" w14:textId="77777777" w:rsidR="00FF28D0" w:rsidRDefault="00FF28D0" w:rsidP="008A0DAF">
            <w:r>
              <w:t>CTA</w:t>
            </w:r>
          </w:p>
        </w:tc>
        <w:tc>
          <w:tcPr>
            <w:tcW w:w="1417" w:type="dxa"/>
            <w:vMerge/>
            <w:vAlign w:val="center"/>
          </w:tcPr>
          <w:p w14:paraId="3F04F435" w14:textId="77777777" w:rsidR="00FF28D0" w:rsidRDefault="00FF28D0" w:rsidP="00FF28D0">
            <w:pPr>
              <w:jc w:val="center"/>
            </w:pPr>
          </w:p>
        </w:tc>
        <w:tc>
          <w:tcPr>
            <w:tcW w:w="5245" w:type="dxa"/>
          </w:tcPr>
          <w:p w14:paraId="3C196A26" w14:textId="77777777" w:rsidR="00FF28D0" w:rsidRDefault="00FF28D0" w:rsidP="008A0DAF">
            <w:r>
              <w:t>Card table address</w:t>
            </w:r>
          </w:p>
        </w:tc>
      </w:tr>
      <w:tr w:rsidR="00FF28D0" w14:paraId="50B0D765" w14:textId="77777777" w:rsidTr="008A0DAF">
        <w:tc>
          <w:tcPr>
            <w:tcW w:w="0" w:type="auto"/>
          </w:tcPr>
          <w:p w14:paraId="399231EF" w14:textId="77777777" w:rsidR="00FF28D0" w:rsidRDefault="00FF28D0" w:rsidP="008A0DAF">
            <w:pPr>
              <w:jc w:val="center"/>
            </w:pPr>
            <w:r>
              <w:t>55</w:t>
            </w:r>
          </w:p>
        </w:tc>
        <w:tc>
          <w:tcPr>
            <w:tcW w:w="1456" w:type="dxa"/>
          </w:tcPr>
          <w:p w14:paraId="389279B0" w14:textId="77777777" w:rsidR="00FF28D0" w:rsidRDefault="00FF28D0" w:rsidP="008A0DAF">
            <w:r>
              <w:t>LC</w:t>
            </w:r>
          </w:p>
        </w:tc>
        <w:tc>
          <w:tcPr>
            <w:tcW w:w="1417" w:type="dxa"/>
            <w:vMerge/>
            <w:vAlign w:val="center"/>
          </w:tcPr>
          <w:p w14:paraId="665322F0" w14:textId="77777777" w:rsidR="00FF28D0" w:rsidRDefault="00FF28D0" w:rsidP="00FF28D0">
            <w:pPr>
              <w:jc w:val="center"/>
            </w:pPr>
          </w:p>
        </w:tc>
        <w:tc>
          <w:tcPr>
            <w:tcW w:w="5245" w:type="dxa"/>
          </w:tcPr>
          <w:p w14:paraId="1E702E67" w14:textId="77777777" w:rsidR="00FF28D0" w:rsidRDefault="00FF28D0" w:rsidP="008A0DAF">
            <w:r>
              <w:t>Loop Counter</w:t>
            </w:r>
          </w:p>
        </w:tc>
      </w:tr>
      <w:tr w:rsidR="00FF28D0" w14:paraId="5905B2E1" w14:textId="77777777" w:rsidTr="008A0DAF">
        <w:tc>
          <w:tcPr>
            <w:tcW w:w="0" w:type="auto"/>
          </w:tcPr>
          <w:p w14:paraId="2B441D74" w14:textId="77777777" w:rsidR="00FF28D0" w:rsidRDefault="00FF28D0" w:rsidP="008A0DAF">
            <w:pPr>
              <w:jc w:val="center"/>
            </w:pPr>
            <w:r>
              <w:t>56</w:t>
            </w:r>
          </w:p>
        </w:tc>
        <w:tc>
          <w:tcPr>
            <w:tcW w:w="1456" w:type="dxa"/>
          </w:tcPr>
          <w:p w14:paraId="6F2AA3DC" w14:textId="77777777" w:rsidR="00FF28D0" w:rsidRDefault="00FF28D0" w:rsidP="008A0DAF">
            <w:r>
              <w:t>LR0</w:t>
            </w:r>
          </w:p>
        </w:tc>
        <w:tc>
          <w:tcPr>
            <w:tcW w:w="1417" w:type="dxa"/>
            <w:vMerge w:val="restart"/>
            <w:vAlign w:val="center"/>
          </w:tcPr>
          <w:p w14:paraId="51DD1C04" w14:textId="707EF873" w:rsidR="00FF28D0" w:rsidRDefault="00FF28D0" w:rsidP="00FF28D0">
            <w:pPr>
              <w:jc w:val="center"/>
            </w:pPr>
            <w:r>
              <w:t>V7</w:t>
            </w:r>
          </w:p>
        </w:tc>
        <w:tc>
          <w:tcPr>
            <w:tcW w:w="5245" w:type="dxa"/>
          </w:tcPr>
          <w:p w14:paraId="2A88B147" w14:textId="77777777" w:rsidR="00FF28D0" w:rsidRDefault="00FF28D0" w:rsidP="008A0DAF">
            <w:r>
              <w:t>Link register #0</w:t>
            </w:r>
          </w:p>
        </w:tc>
      </w:tr>
      <w:tr w:rsidR="00FF28D0" w14:paraId="3E02ABA4" w14:textId="77777777" w:rsidTr="008A0DAF">
        <w:tc>
          <w:tcPr>
            <w:tcW w:w="0" w:type="auto"/>
          </w:tcPr>
          <w:p w14:paraId="4AAC4385" w14:textId="77777777" w:rsidR="00FF28D0" w:rsidRDefault="00FF28D0" w:rsidP="008A0DAF">
            <w:pPr>
              <w:jc w:val="center"/>
            </w:pPr>
            <w:r>
              <w:t>57</w:t>
            </w:r>
          </w:p>
        </w:tc>
        <w:tc>
          <w:tcPr>
            <w:tcW w:w="1456" w:type="dxa"/>
          </w:tcPr>
          <w:p w14:paraId="4DA720BA" w14:textId="77777777" w:rsidR="00FF28D0" w:rsidRDefault="00FF28D0" w:rsidP="008A0DAF">
            <w:r>
              <w:t>LR1</w:t>
            </w:r>
          </w:p>
        </w:tc>
        <w:tc>
          <w:tcPr>
            <w:tcW w:w="1417" w:type="dxa"/>
            <w:vMerge/>
          </w:tcPr>
          <w:p w14:paraId="1F9F707D" w14:textId="77777777" w:rsidR="00FF28D0" w:rsidRDefault="00FF28D0" w:rsidP="00FF28D0">
            <w:pPr>
              <w:jc w:val="center"/>
            </w:pPr>
          </w:p>
        </w:tc>
        <w:tc>
          <w:tcPr>
            <w:tcW w:w="5245" w:type="dxa"/>
          </w:tcPr>
          <w:p w14:paraId="42AB3AFC" w14:textId="77777777" w:rsidR="00FF28D0" w:rsidRDefault="00FF28D0" w:rsidP="008A0DAF">
            <w:r>
              <w:t>Link register #1</w:t>
            </w:r>
          </w:p>
        </w:tc>
      </w:tr>
      <w:tr w:rsidR="00FF28D0" w14:paraId="72F5F655" w14:textId="77777777" w:rsidTr="008A0DAF">
        <w:tc>
          <w:tcPr>
            <w:tcW w:w="0" w:type="auto"/>
          </w:tcPr>
          <w:p w14:paraId="077F811B" w14:textId="77777777" w:rsidR="00FF28D0" w:rsidRDefault="00FF28D0" w:rsidP="008A0DAF">
            <w:pPr>
              <w:jc w:val="center"/>
            </w:pPr>
            <w:r>
              <w:t>58</w:t>
            </w:r>
          </w:p>
        </w:tc>
        <w:tc>
          <w:tcPr>
            <w:tcW w:w="1456" w:type="dxa"/>
          </w:tcPr>
          <w:p w14:paraId="4188AA12" w14:textId="77777777" w:rsidR="00FF28D0" w:rsidRDefault="00FF28D0" w:rsidP="008A0DAF">
            <w:r>
              <w:t>LR2</w:t>
            </w:r>
          </w:p>
        </w:tc>
        <w:tc>
          <w:tcPr>
            <w:tcW w:w="1417" w:type="dxa"/>
            <w:vMerge/>
          </w:tcPr>
          <w:p w14:paraId="32F15666" w14:textId="77777777" w:rsidR="00FF28D0" w:rsidRDefault="00FF28D0" w:rsidP="00FF28D0">
            <w:pPr>
              <w:jc w:val="center"/>
            </w:pPr>
          </w:p>
        </w:tc>
        <w:tc>
          <w:tcPr>
            <w:tcW w:w="5245" w:type="dxa"/>
          </w:tcPr>
          <w:p w14:paraId="6F8C4312" w14:textId="77777777" w:rsidR="00FF28D0" w:rsidRDefault="00FF28D0" w:rsidP="008A0DAF">
            <w:r>
              <w:t>Link register #2</w:t>
            </w:r>
          </w:p>
        </w:tc>
      </w:tr>
      <w:tr w:rsidR="00FF28D0" w14:paraId="1B452157" w14:textId="77777777" w:rsidTr="008A0DAF">
        <w:tc>
          <w:tcPr>
            <w:tcW w:w="0" w:type="auto"/>
          </w:tcPr>
          <w:p w14:paraId="60F81130" w14:textId="77777777" w:rsidR="00FF28D0" w:rsidRDefault="00FF28D0" w:rsidP="008A0DAF">
            <w:pPr>
              <w:jc w:val="center"/>
            </w:pPr>
            <w:r>
              <w:t>59</w:t>
            </w:r>
          </w:p>
        </w:tc>
        <w:tc>
          <w:tcPr>
            <w:tcW w:w="1456" w:type="dxa"/>
          </w:tcPr>
          <w:p w14:paraId="27B85773" w14:textId="77777777" w:rsidR="00FF28D0" w:rsidRDefault="00FF28D0" w:rsidP="008A0DAF">
            <w:r>
              <w:t>LR3</w:t>
            </w:r>
          </w:p>
        </w:tc>
        <w:tc>
          <w:tcPr>
            <w:tcW w:w="1417" w:type="dxa"/>
            <w:vMerge/>
          </w:tcPr>
          <w:p w14:paraId="65FF97AA" w14:textId="77777777" w:rsidR="00FF28D0" w:rsidRDefault="00FF28D0" w:rsidP="00FF28D0">
            <w:pPr>
              <w:jc w:val="center"/>
            </w:pPr>
          </w:p>
        </w:tc>
        <w:tc>
          <w:tcPr>
            <w:tcW w:w="5245" w:type="dxa"/>
          </w:tcPr>
          <w:p w14:paraId="196A3A23" w14:textId="77777777" w:rsidR="00FF28D0" w:rsidRDefault="00FF28D0" w:rsidP="008A0DAF">
            <w:r>
              <w:t>Link register #3 (millicode)</w:t>
            </w:r>
          </w:p>
        </w:tc>
      </w:tr>
      <w:tr w:rsidR="00FF28D0" w14:paraId="19067CFA" w14:textId="77777777" w:rsidTr="008A0DAF">
        <w:tc>
          <w:tcPr>
            <w:tcW w:w="0" w:type="auto"/>
          </w:tcPr>
          <w:p w14:paraId="461CCB2A" w14:textId="77777777" w:rsidR="00FF28D0" w:rsidRDefault="00FF28D0" w:rsidP="008A0DAF">
            <w:pPr>
              <w:jc w:val="center"/>
            </w:pPr>
            <w:r>
              <w:t>60</w:t>
            </w:r>
          </w:p>
        </w:tc>
        <w:tc>
          <w:tcPr>
            <w:tcW w:w="1456" w:type="dxa"/>
          </w:tcPr>
          <w:p w14:paraId="59AAEBD0" w14:textId="77777777" w:rsidR="00FF28D0" w:rsidRDefault="00FF28D0" w:rsidP="008A0DAF">
            <w:r>
              <w:t>GP1</w:t>
            </w:r>
          </w:p>
        </w:tc>
        <w:tc>
          <w:tcPr>
            <w:tcW w:w="1417" w:type="dxa"/>
            <w:vMerge/>
          </w:tcPr>
          <w:p w14:paraId="0D257770" w14:textId="77777777" w:rsidR="00FF28D0" w:rsidRDefault="00FF28D0" w:rsidP="00FF28D0">
            <w:pPr>
              <w:jc w:val="center"/>
            </w:pPr>
          </w:p>
        </w:tc>
        <w:tc>
          <w:tcPr>
            <w:tcW w:w="5245" w:type="dxa"/>
          </w:tcPr>
          <w:p w14:paraId="7163B43D" w14:textId="77777777" w:rsidR="00FF28D0" w:rsidRDefault="00FF28D0" w:rsidP="008A0DAF">
            <w:r>
              <w:t>Global pointer – read only data</w:t>
            </w:r>
          </w:p>
        </w:tc>
      </w:tr>
      <w:tr w:rsidR="00FF28D0" w14:paraId="2AAB9CB2" w14:textId="77777777" w:rsidTr="008A0DAF">
        <w:tc>
          <w:tcPr>
            <w:tcW w:w="0" w:type="auto"/>
          </w:tcPr>
          <w:p w14:paraId="28F53D31" w14:textId="77777777" w:rsidR="00FF28D0" w:rsidRDefault="00FF28D0" w:rsidP="008A0DAF">
            <w:pPr>
              <w:jc w:val="center"/>
            </w:pPr>
            <w:r>
              <w:t>61</w:t>
            </w:r>
          </w:p>
        </w:tc>
        <w:tc>
          <w:tcPr>
            <w:tcW w:w="1456" w:type="dxa"/>
          </w:tcPr>
          <w:p w14:paraId="63394762" w14:textId="77777777" w:rsidR="00FF28D0" w:rsidRDefault="00FF28D0" w:rsidP="008A0DAF">
            <w:r>
              <w:t>GP</w:t>
            </w:r>
          </w:p>
        </w:tc>
        <w:tc>
          <w:tcPr>
            <w:tcW w:w="1417" w:type="dxa"/>
            <w:vMerge/>
          </w:tcPr>
          <w:p w14:paraId="2774587D" w14:textId="77777777" w:rsidR="00FF28D0" w:rsidRDefault="00FF28D0" w:rsidP="00FF28D0">
            <w:pPr>
              <w:jc w:val="center"/>
            </w:pPr>
          </w:p>
        </w:tc>
        <w:tc>
          <w:tcPr>
            <w:tcW w:w="5245" w:type="dxa"/>
          </w:tcPr>
          <w:p w14:paraId="35737DBD" w14:textId="77777777" w:rsidR="00FF28D0" w:rsidRDefault="00FF28D0" w:rsidP="008A0DAF">
            <w:r>
              <w:t>Global Pointer – data</w:t>
            </w:r>
          </w:p>
        </w:tc>
      </w:tr>
      <w:tr w:rsidR="00FF28D0" w14:paraId="23587386" w14:textId="77777777" w:rsidTr="008A0DAF">
        <w:tc>
          <w:tcPr>
            <w:tcW w:w="0" w:type="auto"/>
          </w:tcPr>
          <w:p w14:paraId="14A714C2" w14:textId="77777777" w:rsidR="00FF28D0" w:rsidRDefault="00FF28D0" w:rsidP="008A0DAF">
            <w:pPr>
              <w:jc w:val="center"/>
            </w:pPr>
            <w:r>
              <w:t>62</w:t>
            </w:r>
          </w:p>
        </w:tc>
        <w:tc>
          <w:tcPr>
            <w:tcW w:w="1456" w:type="dxa"/>
          </w:tcPr>
          <w:p w14:paraId="68D423E0" w14:textId="77777777" w:rsidR="00FF28D0" w:rsidRDefault="00FF28D0" w:rsidP="008A0DAF">
            <w:r>
              <w:t>FP</w:t>
            </w:r>
          </w:p>
        </w:tc>
        <w:tc>
          <w:tcPr>
            <w:tcW w:w="1417" w:type="dxa"/>
            <w:vMerge/>
          </w:tcPr>
          <w:p w14:paraId="2D713A91" w14:textId="77777777" w:rsidR="00FF28D0" w:rsidRDefault="00FF28D0" w:rsidP="00FF28D0">
            <w:pPr>
              <w:jc w:val="center"/>
            </w:pPr>
          </w:p>
        </w:tc>
        <w:tc>
          <w:tcPr>
            <w:tcW w:w="5245" w:type="dxa"/>
          </w:tcPr>
          <w:p w14:paraId="6BE09F9E" w14:textId="77777777" w:rsidR="00FF28D0" w:rsidRDefault="00FF28D0" w:rsidP="008A0DAF">
            <w:r>
              <w:t>Frame Pointer</w:t>
            </w:r>
          </w:p>
        </w:tc>
      </w:tr>
      <w:tr w:rsidR="00FF28D0" w14:paraId="406F2BAB" w14:textId="77777777" w:rsidTr="008A0DAF">
        <w:tc>
          <w:tcPr>
            <w:tcW w:w="0" w:type="auto"/>
          </w:tcPr>
          <w:p w14:paraId="1354B0BA" w14:textId="77777777" w:rsidR="00FF28D0" w:rsidRDefault="00FF28D0" w:rsidP="008A0DAF">
            <w:pPr>
              <w:jc w:val="center"/>
            </w:pPr>
            <w:r>
              <w:t>63</w:t>
            </w:r>
          </w:p>
        </w:tc>
        <w:tc>
          <w:tcPr>
            <w:tcW w:w="1456" w:type="dxa"/>
          </w:tcPr>
          <w:p w14:paraId="330C8944" w14:textId="77777777" w:rsidR="00FF28D0" w:rsidRDefault="00FF28D0" w:rsidP="008A0DAF">
            <w:r>
              <w:t>SP</w:t>
            </w:r>
          </w:p>
        </w:tc>
        <w:tc>
          <w:tcPr>
            <w:tcW w:w="1417" w:type="dxa"/>
            <w:vMerge/>
          </w:tcPr>
          <w:p w14:paraId="02FACA4D" w14:textId="77777777" w:rsidR="00FF28D0" w:rsidRDefault="00FF28D0" w:rsidP="00FF28D0">
            <w:pPr>
              <w:jc w:val="center"/>
            </w:pPr>
          </w:p>
        </w:tc>
        <w:tc>
          <w:tcPr>
            <w:tcW w:w="5245" w:type="dxa"/>
          </w:tcPr>
          <w:p w14:paraId="6A2FA238" w14:textId="77777777" w:rsidR="00FF28D0" w:rsidRDefault="00FF28D0" w:rsidP="008A0DAF">
            <w:r>
              <w:t>App Stack pointer</w:t>
            </w:r>
          </w:p>
        </w:tc>
      </w:tr>
      <w:tr w:rsidR="00FF28D0" w14:paraId="73AAF657" w14:textId="77777777" w:rsidTr="008A0DAF">
        <w:tc>
          <w:tcPr>
            <w:tcW w:w="0" w:type="auto"/>
          </w:tcPr>
          <w:p w14:paraId="03EB0A21" w14:textId="77777777" w:rsidR="00FF28D0" w:rsidRDefault="00FF28D0" w:rsidP="008A0DAF">
            <w:pPr>
              <w:jc w:val="center"/>
            </w:pPr>
            <w:r>
              <w:t>63</w:t>
            </w:r>
          </w:p>
        </w:tc>
        <w:tc>
          <w:tcPr>
            <w:tcW w:w="1456" w:type="dxa"/>
          </w:tcPr>
          <w:p w14:paraId="6AF040A5" w14:textId="77777777" w:rsidR="00FF28D0" w:rsidRDefault="00FF28D0" w:rsidP="008A0DAF">
            <w:r>
              <w:t>SSP</w:t>
            </w:r>
          </w:p>
        </w:tc>
        <w:tc>
          <w:tcPr>
            <w:tcW w:w="1417" w:type="dxa"/>
            <w:vMerge/>
          </w:tcPr>
          <w:p w14:paraId="1DECDDAC" w14:textId="77777777" w:rsidR="00FF28D0" w:rsidRDefault="00FF28D0" w:rsidP="00FF28D0">
            <w:pPr>
              <w:jc w:val="center"/>
            </w:pPr>
          </w:p>
        </w:tc>
        <w:tc>
          <w:tcPr>
            <w:tcW w:w="5245" w:type="dxa"/>
          </w:tcPr>
          <w:p w14:paraId="2300E056" w14:textId="77777777" w:rsidR="00FF28D0" w:rsidRDefault="00FF28D0" w:rsidP="008A0DAF">
            <w:r>
              <w:t>Supervisor Stack pointer</w:t>
            </w:r>
          </w:p>
        </w:tc>
      </w:tr>
      <w:tr w:rsidR="00FF28D0" w14:paraId="03E64B3C" w14:textId="77777777" w:rsidTr="008A0DAF">
        <w:tc>
          <w:tcPr>
            <w:tcW w:w="0" w:type="auto"/>
          </w:tcPr>
          <w:p w14:paraId="00B9632B" w14:textId="77777777" w:rsidR="00FF28D0" w:rsidRDefault="00FF28D0" w:rsidP="008A0DAF">
            <w:pPr>
              <w:jc w:val="center"/>
            </w:pPr>
            <w:r>
              <w:t>63</w:t>
            </w:r>
          </w:p>
        </w:tc>
        <w:tc>
          <w:tcPr>
            <w:tcW w:w="1456" w:type="dxa"/>
          </w:tcPr>
          <w:p w14:paraId="631E09F6" w14:textId="77777777" w:rsidR="00FF28D0" w:rsidRDefault="00FF28D0" w:rsidP="008A0DAF">
            <w:r>
              <w:t>HSP</w:t>
            </w:r>
          </w:p>
        </w:tc>
        <w:tc>
          <w:tcPr>
            <w:tcW w:w="1417" w:type="dxa"/>
            <w:vMerge/>
          </w:tcPr>
          <w:p w14:paraId="12711C0E" w14:textId="77777777" w:rsidR="00FF28D0" w:rsidRDefault="00FF28D0" w:rsidP="00FF28D0">
            <w:pPr>
              <w:jc w:val="center"/>
            </w:pPr>
          </w:p>
        </w:tc>
        <w:tc>
          <w:tcPr>
            <w:tcW w:w="5245" w:type="dxa"/>
          </w:tcPr>
          <w:p w14:paraId="184E036E" w14:textId="77777777" w:rsidR="00FF28D0" w:rsidRDefault="00FF28D0" w:rsidP="008A0DAF">
            <w:r>
              <w:t>Hypervisor Stack pointer</w:t>
            </w:r>
          </w:p>
        </w:tc>
      </w:tr>
      <w:tr w:rsidR="00FF28D0" w14:paraId="7EF624C7" w14:textId="77777777" w:rsidTr="008A0DAF">
        <w:tc>
          <w:tcPr>
            <w:tcW w:w="0" w:type="auto"/>
          </w:tcPr>
          <w:p w14:paraId="34E10015" w14:textId="77777777" w:rsidR="00FF28D0" w:rsidRDefault="00FF28D0" w:rsidP="008A0DAF">
            <w:pPr>
              <w:jc w:val="center"/>
            </w:pPr>
            <w:r>
              <w:t>63</w:t>
            </w:r>
          </w:p>
        </w:tc>
        <w:tc>
          <w:tcPr>
            <w:tcW w:w="1456" w:type="dxa"/>
          </w:tcPr>
          <w:p w14:paraId="36CD03D1" w14:textId="77777777" w:rsidR="00FF28D0" w:rsidRDefault="00FF28D0" w:rsidP="008A0DAF">
            <w:r>
              <w:t>MSP</w:t>
            </w:r>
          </w:p>
        </w:tc>
        <w:tc>
          <w:tcPr>
            <w:tcW w:w="1417" w:type="dxa"/>
            <w:vMerge/>
          </w:tcPr>
          <w:p w14:paraId="721828C3" w14:textId="77777777" w:rsidR="00FF28D0" w:rsidRDefault="00FF28D0" w:rsidP="00FF28D0">
            <w:pPr>
              <w:jc w:val="center"/>
            </w:pPr>
          </w:p>
        </w:tc>
        <w:tc>
          <w:tcPr>
            <w:tcW w:w="5245" w:type="dxa"/>
          </w:tcPr>
          <w:p w14:paraId="23E0B7C1" w14:textId="77777777" w:rsidR="00FF28D0" w:rsidRDefault="00FF28D0" w:rsidP="008A0DAF">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2"/>
      <w:r>
        <w:lastRenderedPageBreak/>
        <w:t xml:space="preserve">Pn - </w:t>
      </w:r>
      <w:r w:rsidR="00EB72F7">
        <w:t>Predicate Registers</w:t>
      </w:r>
      <w:bookmarkEnd w:id="15"/>
    </w:p>
    <w:p w14:paraId="320B3271" w14:textId="53D10CC0" w:rsidR="00A979CF" w:rsidRPr="00A979CF" w:rsidRDefault="0079602C" w:rsidP="00220C16">
      <w:pPr>
        <w:spacing w:line="276" w:lineRule="auto"/>
        <w:ind w:left="720"/>
      </w:pPr>
      <w:r>
        <w:t xml:space="preserve">16 registers of the general-purpose register array are dedicated to predicate storage. The lower eight bits of the GPR provide storage for eight predicate registers. </w:t>
      </w:r>
      <w:r w:rsidR="00A979CF">
        <w:t xml:space="preserve">There are </w:t>
      </w:r>
      <w:r>
        <w:t>thus 128</w:t>
      </w:r>
      <w:r w:rsidR="00A979CF">
        <w:t xml:space="preserve"> </w:t>
      </w:r>
      <w:r>
        <w:t>single</w:t>
      </w:r>
      <w:r w:rsidR="00A979CF">
        <w:t>-bit registers</w:t>
      </w:r>
      <w:r w:rsidR="00CF7ED4">
        <w:t xml:space="preserve"> selectable as predicate registers</w:t>
      </w:r>
      <w:r w:rsidR="00A979CF">
        <w:t>.</w:t>
      </w:r>
      <w:r w:rsidR="00CF7ED4">
        <w:t xml:space="preserve"> Most instructions support a </w:t>
      </w:r>
      <w:r>
        <w:t>seven</w:t>
      </w:r>
      <w:r w:rsidR="00CF7ED4">
        <w:t>-bit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703C37E6" w:rsidR="00EB72F7" w:rsidRDefault="00EB72F7" w:rsidP="00EB72F7">
      <w:pPr>
        <w:pStyle w:val="Heading3"/>
      </w:pPr>
      <w:bookmarkStart w:id="19" w:name="_Toc134124315"/>
      <w:r>
        <w:t xml:space="preserve">LC - Loop Counter (reg </w:t>
      </w:r>
      <w:r w:rsidR="0079602C">
        <w:t>108</w:t>
      </w:r>
      <w:r>
        <w:t>)</w:t>
      </w:r>
      <w:bookmarkEnd w:id="19"/>
    </w:p>
    <w:p w14:paraId="6944DA32" w14:textId="23535578"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rsidR="003B1D5C">
        <w:t xml:space="preserve"> </w:t>
      </w:r>
      <w:r>
        <w:t>instruction.</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139283DD" w:rsidR="00A83ED8" w:rsidRDefault="00A83ED8" w:rsidP="00A83ED8">
      <w:pPr>
        <w:ind w:left="720"/>
      </w:pPr>
      <w:r>
        <w:t xml:space="preserve">The SIMD register file contains </w:t>
      </w:r>
      <w:r w:rsidR="009F0011">
        <w:t>32</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9F0011" w14:paraId="674BE5AF" w14:textId="77777777" w:rsidTr="003C5602">
        <w:tc>
          <w:tcPr>
            <w:tcW w:w="992" w:type="dxa"/>
          </w:tcPr>
          <w:p w14:paraId="402B52C4" w14:textId="4ECB0E64" w:rsidR="009F0011" w:rsidRDefault="009F0011" w:rsidP="003C5602">
            <w:pPr>
              <w:jc w:val="center"/>
            </w:pPr>
            <w:r>
              <w:t xml:space="preserve">4 to </w:t>
            </w:r>
            <w:r w:rsidR="00717641">
              <w:t>9</w:t>
            </w:r>
          </w:p>
        </w:tc>
        <w:tc>
          <w:tcPr>
            <w:tcW w:w="1560" w:type="dxa"/>
          </w:tcPr>
          <w:p w14:paraId="5912EE5C" w14:textId="5083EA9A" w:rsidR="009F0011" w:rsidRDefault="009F0011" w:rsidP="003C5602">
            <w:r>
              <w:t>VA3 to VA</w:t>
            </w:r>
            <w:r w:rsidR="00717641">
              <w:t>8</w:t>
            </w:r>
          </w:p>
        </w:tc>
        <w:tc>
          <w:tcPr>
            <w:tcW w:w="6237" w:type="dxa"/>
          </w:tcPr>
          <w:p w14:paraId="464F325D" w14:textId="77777777" w:rsidR="009F0011" w:rsidRDefault="009F0011" w:rsidP="003C5602"/>
        </w:tc>
      </w:tr>
      <w:tr w:rsidR="00A83ED8" w14:paraId="7F1B1DC0" w14:textId="77777777" w:rsidTr="003C5602">
        <w:tc>
          <w:tcPr>
            <w:tcW w:w="992" w:type="dxa"/>
          </w:tcPr>
          <w:p w14:paraId="38EC93C5" w14:textId="19F7EC7D" w:rsidR="00A83ED8" w:rsidRDefault="009F0011" w:rsidP="003C5602">
            <w:pPr>
              <w:jc w:val="center"/>
            </w:pPr>
            <w:r>
              <w:t>1</w:t>
            </w:r>
            <w:r w:rsidR="00717641">
              <w:t>0</w:t>
            </w:r>
            <w:r w:rsidR="00A83ED8">
              <w:t xml:space="preserve"> to </w:t>
            </w:r>
            <w:r>
              <w:t>2</w:t>
            </w:r>
            <w:r w:rsidR="00CE4F1E">
              <w:t>0</w:t>
            </w:r>
          </w:p>
        </w:tc>
        <w:tc>
          <w:tcPr>
            <w:tcW w:w="1560" w:type="dxa"/>
          </w:tcPr>
          <w:p w14:paraId="66EDB3BF" w14:textId="30161CA9" w:rsidR="00A83ED8" w:rsidRDefault="00A83ED8" w:rsidP="003C5602">
            <w:r>
              <w:t>VT0 to VT1</w:t>
            </w:r>
            <w:r w:rsidR="00CE4F1E">
              <w:t>0</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2FD86D5A" w:rsidR="00A83ED8" w:rsidRDefault="009F0011" w:rsidP="003C5602">
            <w:pPr>
              <w:jc w:val="center"/>
            </w:pPr>
            <w:r>
              <w:t>2</w:t>
            </w:r>
            <w:r w:rsidR="00CE4F1E">
              <w:t>1</w:t>
            </w:r>
            <w:r w:rsidR="00A83ED8">
              <w:t xml:space="preserve"> to </w:t>
            </w:r>
            <w:r w:rsidR="00AD598D">
              <w:t>3</w:t>
            </w:r>
            <w:r w:rsidR="00CE4F1E">
              <w:t>0</w:t>
            </w:r>
          </w:p>
        </w:tc>
        <w:tc>
          <w:tcPr>
            <w:tcW w:w="1560" w:type="dxa"/>
          </w:tcPr>
          <w:p w14:paraId="21D5A6CD" w14:textId="288BD11C" w:rsidR="00A83ED8" w:rsidRDefault="00A83ED8" w:rsidP="003C5602">
            <w:r>
              <w:t>VS0 to VS</w:t>
            </w:r>
            <w:r w:rsidR="00717641">
              <w:t>9</w:t>
            </w:r>
          </w:p>
        </w:tc>
        <w:tc>
          <w:tcPr>
            <w:tcW w:w="6237" w:type="dxa"/>
          </w:tcPr>
          <w:p w14:paraId="1C6CCF75"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35840853" w:rsidR="00A83ED8" w:rsidRPr="00852CF8" w:rsidRDefault="00A83ED8" w:rsidP="00EB72F7">
      <w:pPr>
        <w:spacing w:line="360" w:lineRule="auto"/>
        <w:ind w:left="720"/>
      </w:pPr>
      <w:r>
        <w:t xml:space="preserve">The number of elements is limited to </w:t>
      </w:r>
      <w:r w:rsidR="00906CA1">
        <w:t>64</w:t>
      </w:r>
      <w:r>
        <w:t xml:space="preserve">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63C63055" w14:textId="35DB2A95" w:rsidR="00A83ED8" w:rsidRDefault="00A83ED8" w:rsidP="00A83ED8">
      <w:pPr>
        <w:pStyle w:val="Heading2"/>
      </w:pPr>
      <w:r>
        <w:lastRenderedPageBreak/>
        <w:t>Vector Element Description Register (VED</w:t>
      </w:r>
      <w:r w:rsidR="003E693E">
        <w:t>0 to VED15</w:t>
      </w:r>
      <w:r>
        <w:t>)</w:t>
      </w:r>
    </w:p>
    <w:p w14:paraId="28A6AC96" w14:textId="24E009F1" w:rsidR="003E693E" w:rsidRDefault="00A83ED8" w:rsidP="00A83ED8">
      <w:pPr>
        <w:ind w:left="720"/>
      </w:pPr>
      <w:r>
        <w:t>Th</w:t>
      </w:r>
      <w:r w:rsidR="003E693E">
        <w:t>e</w:t>
      </w:r>
      <w:r>
        <w:t>s</w:t>
      </w:r>
      <w:r w:rsidR="003E693E">
        <w:t>e</w:t>
      </w:r>
      <w:r>
        <w:t xml:space="preserve"> register</w:t>
      </w:r>
      <w:r w:rsidR="003E693E">
        <w:t>s</w:t>
      </w:r>
      <w:r>
        <w:t xml:space="preserve"> contain bits describing an element of a vector.</w:t>
      </w:r>
      <w:r w:rsidR="00544973">
        <w:t xml:space="preserve"> </w:t>
      </w:r>
      <w:r w:rsidR="003E693E">
        <w:t>Each VED register corresponds to a register group.</w:t>
      </w:r>
    </w:p>
    <w:p w14:paraId="45391541" w14:textId="3295673F" w:rsidR="00A83ED8" w:rsidRDefault="00544973" w:rsidP="00A83ED8">
      <w:pPr>
        <w:ind w:left="720"/>
      </w:pPr>
      <w:r>
        <w:t>Registers are assumed to have all elements the same size and type.</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323DBBDA" w:rsidR="00A83ED8" w:rsidRDefault="00544973" w:rsidP="003C5602">
            <w:pPr>
              <w:jc w:val="center"/>
            </w:pPr>
            <w:r>
              <w:t>63</w:t>
            </w:r>
            <w:r w:rsidR="00A83ED8">
              <w:t xml:space="preserve">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5D3AECD4" w:rsidR="00A83ED8" w:rsidRDefault="00544973" w:rsidP="003C5602">
            <w:pPr>
              <w:jc w:val="center"/>
            </w:pPr>
            <w:r>
              <w:t>Same as 0 to 7 for seven more registers</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631CE3B4" w:rsidR="007B7B83" w:rsidRDefault="007B7B83" w:rsidP="008B3CC5"/>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4DFE7063" w:rsidR="007B7B83" w:rsidRDefault="007B7B83" w:rsidP="008B3CC5"/>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029F3A33" w:rsidR="007B7B83" w:rsidRDefault="00CD3EA8" w:rsidP="008B3CC5">
            <w:r>
              <w:t>Page fault</w:t>
            </w:r>
          </w:p>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480795DC" w:rsidR="007B7B83" w:rsidRDefault="00A515EE" w:rsidP="008B3CC5">
            <w:r>
              <w:t>Debug breakpoint – single step</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0B32F0EE" w:rsidR="007B7B83" w:rsidRDefault="007B7B83" w:rsidP="008B3CC5">
            <w:r>
              <w:t>Debug</w:t>
            </w:r>
            <w:r w:rsidR="00A515EE">
              <w:t xml:space="preserve"> breakpoint (BRK)</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DE592F1" w14:textId="3FB6847A" w:rsidR="00B303B9" w:rsidRDefault="00B303B9" w:rsidP="00C549FF">
      <w:pPr>
        <w:pStyle w:val="Heading2"/>
        <w:rPr>
          <w:rFonts w:cs="Times New Roman"/>
        </w:rPr>
      </w:pPr>
      <w:r>
        <w:rPr>
          <w:rFonts w:cs="Times New Roman"/>
        </w:rPr>
        <w:t>Instruction Blocks</w:t>
      </w:r>
    </w:p>
    <w:p w14:paraId="552A6056" w14:textId="27CE8F20" w:rsidR="00B303B9" w:rsidRDefault="00B303B9" w:rsidP="00B303B9">
      <w:pPr>
        <w:ind w:left="720"/>
      </w:pPr>
      <w:r>
        <w:t>To get performance from a variable length instruction set, instructions are organized into fetch groups and fetch groups are contained in instruction blocks. An instruction block is a cache-line wide, 64 bytes</w:t>
      </w:r>
      <w:r w:rsidR="006044D6">
        <w:t xml:space="preserve"> entity</w:t>
      </w:r>
      <w:r>
        <w:t xml:space="preserve">. For each instruction block there is a </w:t>
      </w:r>
      <w:r w:rsidR="00416946">
        <w:t>four</w:t>
      </w:r>
      <w:r>
        <w:t xml:space="preserve">-byte block header that contains the offset of the </w:t>
      </w:r>
      <w:r w:rsidR="00416946">
        <w:t xml:space="preserve">last </w:t>
      </w:r>
      <w:r>
        <w:t xml:space="preserve">instruction within the block. </w:t>
      </w:r>
      <w:r w:rsidR="00B7777F">
        <w:t>When advancing the IP i</w:t>
      </w:r>
      <w:r w:rsidR="00416946">
        <w:t xml:space="preserve">f the IP meets or exceeds this value, then the IP is set to byte zero of the next block. </w:t>
      </w:r>
      <w:r w:rsidR="00234038">
        <w:t xml:space="preserve">The block header occupies bytes </w:t>
      </w:r>
      <w:r w:rsidR="006044D6">
        <w:t>6</w:t>
      </w:r>
      <w:r w:rsidR="00416946">
        <w:t>0</w:t>
      </w:r>
      <w:r w:rsidR="00234038">
        <w:t xml:space="preserve"> to </w:t>
      </w:r>
      <w:r w:rsidR="006044D6">
        <w:t>63</w:t>
      </w:r>
      <w:r w:rsidR="00234038">
        <w:t xml:space="preserve"> of the cache line.</w:t>
      </w:r>
    </w:p>
    <w:tbl>
      <w:tblPr>
        <w:tblStyle w:val="TableGrid"/>
        <w:tblW w:w="0" w:type="auto"/>
        <w:tblInd w:w="562" w:type="dxa"/>
        <w:tblLook w:val="04A0" w:firstRow="1" w:lastRow="0" w:firstColumn="1" w:lastColumn="0" w:noHBand="0" w:noVBand="1"/>
      </w:tblPr>
      <w:tblGrid>
        <w:gridCol w:w="1308"/>
        <w:gridCol w:w="1870"/>
        <w:gridCol w:w="1870"/>
        <w:gridCol w:w="1870"/>
        <w:gridCol w:w="1870"/>
      </w:tblGrid>
      <w:tr w:rsidR="00B303B9" w14:paraId="156610E9" w14:textId="77777777" w:rsidTr="00B303B9">
        <w:tc>
          <w:tcPr>
            <w:tcW w:w="1308" w:type="dxa"/>
          </w:tcPr>
          <w:p w14:paraId="04D7555B" w14:textId="75A7C0CE" w:rsidR="00B303B9" w:rsidRDefault="00B303B9" w:rsidP="00B303B9">
            <w:pPr>
              <w:jc w:val="center"/>
            </w:pPr>
            <w:r>
              <w:t>Header</w:t>
            </w:r>
            <w:r w:rsidRPr="00B303B9">
              <w:rPr>
                <w:vertAlign w:val="subscript"/>
              </w:rPr>
              <w:t>32</w:t>
            </w:r>
          </w:p>
        </w:tc>
        <w:tc>
          <w:tcPr>
            <w:tcW w:w="1870" w:type="dxa"/>
          </w:tcPr>
          <w:p w14:paraId="53F225ED" w14:textId="4BAF431B" w:rsidR="00B303B9" w:rsidRDefault="00463687" w:rsidP="00B303B9">
            <w:r>
              <w:t xml:space="preserve">Fetch </w:t>
            </w:r>
            <w:r w:rsidR="00B303B9">
              <w:t xml:space="preserve">Group </w:t>
            </w:r>
            <w:r w:rsidR="006044D6">
              <w:t>4</w:t>
            </w:r>
          </w:p>
        </w:tc>
        <w:tc>
          <w:tcPr>
            <w:tcW w:w="1870" w:type="dxa"/>
          </w:tcPr>
          <w:p w14:paraId="0BA5D2D6" w14:textId="1205FA54" w:rsidR="00B303B9" w:rsidRDefault="004E3B85" w:rsidP="00B303B9">
            <w:r>
              <w:t xml:space="preserve">Fetch </w:t>
            </w:r>
            <w:r w:rsidR="00B303B9">
              <w:t xml:space="preserve">Group </w:t>
            </w:r>
            <w:r w:rsidR="006044D6">
              <w:t>3</w:t>
            </w:r>
          </w:p>
        </w:tc>
        <w:tc>
          <w:tcPr>
            <w:tcW w:w="1870" w:type="dxa"/>
          </w:tcPr>
          <w:p w14:paraId="73961822" w14:textId="7CD3865C" w:rsidR="00B303B9" w:rsidRDefault="004E3B85" w:rsidP="00B303B9">
            <w:r>
              <w:t xml:space="preserve">Fetch </w:t>
            </w:r>
            <w:r w:rsidR="00B303B9">
              <w:t>Group</w:t>
            </w:r>
            <w:r>
              <w:t xml:space="preserve"> </w:t>
            </w:r>
            <w:r w:rsidR="006044D6">
              <w:t>2</w:t>
            </w:r>
          </w:p>
        </w:tc>
        <w:tc>
          <w:tcPr>
            <w:tcW w:w="1870" w:type="dxa"/>
          </w:tcPr>
          <w:p w14:paraId="6028B9A0" w14:textId="5FC35DED" w:rsidR="00B303B9" w:rsidRDefault="004E3B85" w:rsidP="00B303B9">
            <w:r>
              <w:t xml:space="preserve">Fetch </w:t>
            </w:r>
            <w:r w:rsidR="00B303B9">
              <w:t xml:space="preserve">Group </w:t>
            </w:r>
            <w:r w:rsidR="006044D6">
              <w:t>1</w:t>
            </w:r>
          </w:p>
        </w:tc>
      </w:tr>
    </w:tbl>
    <w:p w14:paraId="66460706" w14:textId="77777777" w:rsidR="00B303B9" w:rsidRDefault="00B303B9" w:rsidP="00B303B9"/>
    <w:p w14:paraId="148AD338" w14:textId="380B177B" w:rsidR="00463687" w:rsidRDefault="00463687" w:rsidP="00463687">
      <w:pPr>
        <w:ind w:left="720"/>
      </w:pPr>
      <w:r>
        <w:t xml:space="preserve">Instructions vary in length </w:t>
      </w:r>
      <w:r w:rsidR="00416946">
        <w:t xml:space="preserve">in increments of </w:t>
      </w:r>
      <w:r>
        <w:t>five bytes. M</w:t>
      </w:r>
      <w:r w:rsidR="00416946">
        <w:t>ost</w:t>
      </w:r>
      <w:r>
        <w:t xml:space="preserve"> instructions are f</w:t>
      </w:r>
      <w:r w:rsidR="00416946">
        <w:t>ive</w:t>
      </w:r>
      <w:r>
        <w:t xml:space="preserve"> bytes in length.</w:t>
      </w:r>
      <w:r w:rsidR="00416946">
        <w:t xml:space="preserve"> Postfixes may be larger</w:t>
      </w:r>
      <w:r w:rsidR="00767221">
        <w:t>,</w:t>
      </w:r>
      <w:r w:rsidR="00787936">
        <w:t xml:space="preserve"> and postfixes are considered part of the instruction.</w:t>
      </w:r>
    </w:p>
    <w:p w14:paraId="25F9F5F9" w14:textId="6B41C6A6" w:rsidR="00463687" w:rsidRDefault="00463687" w:rsidP="00463687">
      <w:pPr>
        <w:ind w:left="720"/>
      </w:pPr>
      <w:r>
        <w:t>Within a fetch group there are at least four instructions. There may be more instructions as up to three postfix instructions may follow the last instruction in a group.</w:t>
      </w:r>
      <w:r w:rsidR="00971CE3">
        <w:t xml:space="preserve"> The instruction and all postfixes must fit in the same fetch group. If there is not enough room on the cache-line then the instruction will appear on the next cache line.</w:t>
      </w:r>
      <w:r w:rsidR="00B37048">
        <w:t xml:space="preserve"> Instructions that cannot be fit may be replaced with NOPs.</w:t>
      </w:r>
    </w:p>
    <w:p w14:paraId="62C6FB49" w14:textId="45D34C5A" w:rsidR="00463687" w:rsidRDefault="00463687" w:rsidP="00463687">
      <w:pPr>
        <w:ind w:left="720"/>
      </w:pPr>
      <w:r>
        <w:t>Fetch Group:</w:t>
      </w:r>
    </w:p>
    <w:tbl>
      <w:tblPr>
        <w:tblStyle w:val="TableGrid"/>
        <w:tblW w:w="0" w:type="auto"/>
        <w:tblInd w:w="720" w:type="dxa"/>
        <w:tblLook w:val="04A0" w:firstRow="1" w:lastRow="0" w:firstColumn="1" w:lastColumn="0" w:noHBand="0" w:noVBand="1"/>
      </w:tblPr>
      <w:tblGrid>
        <w:gridCol w:w="840"/>
        <w:gridCol w:w="840"/>
        <w:gridCol w:w="840"/>
        <w:gridCol w:w="1335"/>
        <w:gridCol w:w="1335"/>
        <w:gridCol w:w="1335"/>
        <w:gridCol w:w="1335"/>
      </w:tblGrid>
      <w:tr w:rsidR="006044D6" w14:paraId="5D691878" w14:textId="5AE42BA1" w:rsidTr="006044D6">
        <w:tc>
          <w:tcPr>
            <w:tcW w:w="0" w:type="auto"/>
          </w:tcPr>
          <w:p w14:paraId="6914B9A5" w14:textId="4D967D90" w:rsidR="006044D6" w:rsidRDefault="006044D6" w:rsidP="006044D6">
            <w:r>
              <w:t>Postfix</w:t>
            </w:r>
          </w:p>
        </w:tc>
        <w:tc>
          <w:tcPr>
            <w:tcW w:w="0" w:type="auto"/>
          </w:tcPr>
          <w:p w14:paraId="5B22DBD0" w14:textId="1BCA82CE" w:rsidR="006044D6" w:rsidRDefault="006044D6" w:rsidP="006044D6">
            <w:r>
              <w:t>Postfix</w:t>
            </w:r>
          </w:p>
        </w:tc>
        <w:tc>
          <w:tcPr>
            <w:tcW w:w="0" w:type="auto"/>
          </w:tcPr>
          <w:p w14:paraId="3174EA22" w14:textId="5401A1BC" w:rsidR="006044D6" w:rsidRDefault="006044D6" w:rsidP="006044D6">
            <w:r>
              <w:t>Postfix</w:t>
            </w:r>
          </w:p>
        </w:tc>
        <w:tc>
          <w:tcPr>
            <w:tcW w:w="0" w:type="auto"/>
          </w:tcPr>
          <w:p w14:paraId="7FE00BA2" w14:textId="65EFD144" w:rsidR="006044D6" w:rsidRDefault="006044D6" w:rsidP="006044D6">
            <w:r>
              <w:t>Instruction 4</w:t>
            </w:r>
          </w:p>
        </w:tc>
        <w:tc>
          <w:tcPr>
            <w:tcW w:w="0" w:type="auto"/>
          </w:tcPr>
          <w:p w14:paraId="6D46FB02" w14:textId="1087CE33" w:rsidR="006044D6" w:rsidRDefault="006044D6" w:rsidP="006044D6">
            <w:r>
              <w:t>Instruction 3</w:t>
            </w:r>
          </w:p>
        </w:tc>
        <w:tc>
          <w:tcPr>
            <w:tcW w:w="0" w:type="auto"/>
          </w:tcPr>
          <w:p w14:paraId="571861B4" w14:textId="0B289A1B" w:rsidR="006044D6" w:rsidRDefault="006044D6" w:rsidP="006044D6">
            <w:r>
              <w:t>Instruction 2</w:t>
            </w:r>
          </w:p>
        </w:tc>
        <w:tc>
          <w:tcPr>
            <w:tcW w:w="0" w:type="auto"/>
          </w:tcPr>
          <w:p w14:paraId="7E6A9C79" w14:textId="5D9B8AD8" w:rsidR="006044D6" w:rsidRDefault="006044D6" w:rsidP="006044D6">
            <w:r>
              <w:t>Instruction 1</w:t>
            </w:r>
          </w:p>
        </w:tc>
      </w:tr>
    </w:tbl>
    <w:p w14:paraId="61976A29" w14:textId="77777777" w:rsidR="00463687" w:rsidRDefault="00463687" w:rsidP="00463687">
      <w:pPr>
        <w:ind w:left="720"/>
      </w:pPr>
    </w:p>
    <w:p w14:paraId="590D22F9" w14:textId="30ACF422" w:rsidR="004E3B85" w:rsidRDefault="004E3B85" w:rsidP="00AD71DB">
      <w:pPr>
        <w:ind w:left="720"/>
      </w:pPr>
      <w:r>
        <w:t>The length of a fetch group can vary as the length of the instructions within the group varies.</w:t>
      </w:r>
    </w:p>
    <w:p w14:paraId="671C0D7F" w14:textId="77777777" w:rsidR="00B4427C" w:rsidRDefault="00B4427C" w:rsidP="00AD71DB">
      <w:pPr>
        <w:ind w:left="720"/>
      </w:pPr>
    </w:p>
    <w:p w14:paraId="15D1DC8F" w14:textId="5B3BA2CA" w:rsidR="00BA41BA" w:rsidRPr="00B303B9" w:rsidRDefault="00B4427C" w:rsidP="00AD71DB">
      <w:pPr>
        <w:ind w:left="720"/>
      </w:pPr>
      <w:r>
        <w:t>Block Header Format:</w:t>
      </w:r>
    </w:p>
    <w:tbl>
      <w:tblPr>
        <w:tblW w:w="0" w:type="auto"/>
        <w:tblInd w:w="612" w:type="dxa"/>
        <w:tblLook w:val="04A0" w:firstRow="1" w:lastRow="0" w:firstColumn="1" w:lastColumn="0" w:noHBand="0" w:noVBand="1"/>
      </w:tblPr>
      <w:tblGrid>
        <w:gridCol w:w="1296"/>
        <w:gridCol w:w="1056"/>
        <w:gridCol w:w="1176"/>
        <w:gridCol w:w="896"/>
      </w:tblGrid>
      <w:tr w:rsidR="00BA41BA" w:rsidRPr="00790AD0" w14:paraId="694F2FD8" w14:textId="77777777" w:rsidTr="00691301">
        <w:tc>
          <w:tcPr>
            <w:tcW w:w="0" w:type="auto"/>
            <w:tcBorders>
              <w:top w:val="nil"/>
              <w:left w:val="nil"/>
              <w:bottom w:val="single" w:sz="4" w:space="0" w:color="auto"/>
              <w:right w:val="nil"/>
            </w:tcBorders>
          </w:tcPr>
          <w:p w14:paraId="7C63353C" w14:textId="2B847B10" w:rsidR="00BA41BA" w:rsidRDefault="00BA41BA" w:rsidP="008A0DAF">
            <w:pPr>
              <w:spacing w:after="0"/>
              <w:jc w:val="center"/>
              <w:rPr>
                <w:sz w:val="16"/>
                <w:szCs w:val="16"/>
              </w:rPr>
            </w:pPr>
            <w:r>
              <w:rPr>
                <w:sz w:val="16"/>
                <w:szCs w:val="16"/>
              </w:rPr>
              <w:t>31                   22</w:t>
            </w:r>
          </w:p>
        </w:tc>
        <w:tc>
          <w:tcPr>
            <w:tcW w:w="0" w:type="auto"/>
            <w:tcBorders>
              <w:top w:val="nil"/>
              <w:left w:val="nil"/>
              <w:bottom w:val="single" w:sz="4" w:space="0" w:color="auto"/>
              <w:right w:val="nil"/>
            </w:tcBorders>
          </w:tcPr>
          <w:p w14:paraId="05C9DA4D" w14:textId="5FD0A1AC" w:rsidR="00BA41BA" w:rsidRDefault="00BA41BA" w:rsidP="008A0DAF">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04FE3ABB" w14:textId="51C4CBC3" w:rsidR="00BA41BA" w:rsidRDefault="00BA41BA" w:rsidP="008A0DAF">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81FDC32" w14:textId="77777777" w:rsidR="00BA41BA" w:rsidRPr="00790AD0" w:rsidRDefault="00BA41B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41BA" w14:paraId="2004EC55" w14:textId="77777777" w:rsidTr="00691301">
        <w:tc>
          <w:tcPr>
            <w:tcW w:w="0" w:type="auto"/>
            <w:tcBorders>
              <w:top w:val="single" w:sz="4" w:space="0" w:color="auto"/>
              <w:left w:val="single" w:sz="4" w:space="0" w:color="auto"/>
              <w:bottom w:val="single" w:sz="4" w:space="0" w:color="auto"/>
              <w:right w:val="single" w:sz="4" w:space="0" w:color="auto"/>
            </w:tcBorders>
          </w:tcPr>
          <w:p w14:paraId="1DEB6ED4" w14:textId="77777777" w:rsidR="00BA41BA" w:rsidRDefault="00BA41BA"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18B35EB" w14:textId="283EF588" w:rsidR="00BA41BA" w:rsidRDefault="00BA41BA" w:rsidP="008A0DAF">
            <w:pPr>
              <w:spacing w:after="0"/>
              <w:jc w:val="center"/>
            </w:pPr>
            <w:r>
              <w:t>Last IP</w:t>
            </w:r>
            <w:r w:rsidRPr="00BA41BA">
              <w:rPr>
                <w:vertAlign w:val="subscript"/>
              </w:rPr>
              <w:t>5..0</w:t>
            </w:r>
          </w:p>
        </w:tc>
        <w:tc>
          <w:tcPr>
            <w:tcW w:w="0" w:type="auto"/>
            <w:tcBorders>
              <w:top w:val="single" w:sz="4" w:space="0" w:color="auto"/>
              <w:left w:val="single" w:sz="4" w:space="0" w:color="auto"/>
              <w:bottom w:val="single" w:sz="4" w:space="0" w:color="auto"/>
              <w:right w:val="single" w:sz="4" w:space="0" w:color="auto"/>
            </w:tcBorders>
          </w:tcPr>
          <w:p w14:paraId="6C076A11" w14:textId="2BC86303" w:rsidR="00BA41BA" w:rsidRDefault="00BA41BA" w:rsidP="008A0DAF">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737D1113" w14:textId="77777777" w:rsidR="00BA41BA" w:rsidRDefault="00BA41BA" w:rsidP="008A0DAF">
            <w:pPr>
              <w:spacing w:after="0"/>
              <w:jc w:val="center"/>
            </w:pPr>
            <w:r>
              <w:t>00h</w:t>
            </w:r>
            <w:r>
              <w:rPr>
                <w:vertAlign w:val="subscript"/>
              </w:rPr>
              <w:t>7</w:t>
            </w:r>
          </w:p>
        </w:tc>
      </w:tr>
    </w:tbl>
    <w:p w14:paraId="388CC552" w14:textId="77777777" w:rsidR="00B4427C" w:rsidRDefault="00B4427C">
      <w:pPr>
        <w:rPr>
          <w:rFonts w:cs="Times New Roman"/>
        </w:rPr>
      </w:pPr>
    </w:p>
    <w:p w14:paraId="158C233A" w14:textId="5EA69AC8" w:rsidR="00394013" w:rsidRDefault="00B4427C" w:rsidP="00B4427C">
      <w:pPr>
        <w:ind w:left="720"/>
        <w:rPr>
          <w:rFonts w:eastAsiaTheme="majorEastAsia" w:cs="Times New Roman"/>
          <w:sz w:val="44"/>
          <w:szCs w:val="26"/>
        </w:rPr>
      </w:pPr>
      <w:r>
        <w:rPr>
          <w:rFonts w:cs="Times New Roman"/>
        </w:rPr>
        <w:t>Note the block header is organized as a BRK instruction to causes a breakpoint exception if an attempt is made to execute the block header. Also, illegal address combinations point to the BRK instruction.</w:t>
      </w:r>
      <w:r w:rsidR="00394013">
        <w:rPr>
          <w:rFonts w:cs="Times New Roman"/>
        </w:rPr>
        <w:br w:type="page"/>
      </w:r>
    </w:p>
    <w:p w14:paraId="43BC0906" w14:textId="5C110F7D" w:rsidR="00C549FF" w:rsidRPr="00EB0B0D" w:rsidRDefault="00C549FF" w:rsidP="00C549FF">
      <w:pPr>
        <w:pStyle w:val="Heading2"/>
        <w:rPr>
          <w:rFonts w:cs="Times New Roman"/>
        </w:rPr>
      </w:pPr>
      <w:r w:rsidRPr="00EB0B0D">
        <w:rPr>
          <w:rFonts w:cs="Times New Roman"/>
        </w:rPr>
        <w:lastRenderedPageBreak/>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B6D8269" w:rsidR="00C549FF" w:rsidRDefault="00C549FF" w:rsidP="00C549FF">
      <w:pPr>
        <w:ind w:left="720"/>
      </w:pPr>
      <w:r>
        <w:t xml:space="preserve">Since the instruction format affects the cache design it is mentioned here. For this design instructions are of a </w:t>
      </w:r>
      <w:r w:rsidR="003D49D7">
        <w:t>variable</w:t>
      </w:r>
      <w:r>
        <w:t xml:space="preserve"> 40-bit </w:t>
      </w:r>
      <w:r w:rsidR="003D49D7">
        <w:t xml:space="preserve">parcels </w:t>
      </w:r>
      <w:r>
        <w:t xml:space="preserve">format. Specific formats are listed under the instruction set description section of this book. A 40-bit </w:t>
      </w:r>
      <w:r w:rsidR="003D49D7">
        <w:t>parcel</w:t>
      </w:r>
      <w:r>
        <w:t xml:space="preserve">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A simpler design makes it easier to achieve a higher clock rate.</w:t>
      </w:r>
    </w:p>
    <w:p w14:paraId="5D37F91C" w14:textId="77777777" w:rsidR="00C549FF" w:rsidRDefault="00C549FF" w:rsidP="00C549FF">
      <w:pPr>
        <w:pStyle w:val="Heading3"/>
      </w:pPr>
      <w:r>
        <w:t>L1 Instruction Cache</w:t>
      </w:r>
    </w:p>
    <w:p w14:paraId="475C9804" w14:textId="77516B32" w:rsidR="00C549FF" w:rsidRDefault="00C549FF" w:rsidP="00C549FF">
      <w:pPr>
        <w:ind w:left="720"/>
      </w:pPr>
      <w:r w:rsidRPr="00EB0B0D">
        <w:rPr>
          <w:rFonts w:cs="Times New Roman"/>
        </w:rPr>
        <w:t xml:space="preserve">L1 is </w:t>
      </w:r>
      <w:r w:rsidR="00246F65">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 xml:space="preserve">an odd, even pair of </w:t>
      </w:r>
      <w:r w:rsidR="00246F65">
        <w:rPr>
          <w:rFonts w:cs="Times New Roman"/>
        </w:rPr>
        <w:t>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 xml:space="preserve">The following illustration shows the L1 cache organization for </w:t>
      </w:r>
      <w:r w:rsidR="00BC21C1">
        <w:t>Qupls</w:t>
      </w:r>
      <w:r>
        <w:t>.</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4803F046">
            <wp:extent cx="3115994" cy="3275626"/>
            <wp:effectExtent l="0" t="0" r="8255" b="127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126084" cy="3286233"/>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146B63DC" w:rsidR="00C549FF" w:rsidRDefault="00C549FF" w:rsidP="00C549FF">
      <w:pPr>
        <w:ind w:left="720"/>
      </w:pPr>
      <w:r>
        <w:t xml:space="preserve">A </w:t>
      </w:r>
      <w:r w:rsidR="00246F65">
        <w:t>256</w:t>
      </w:r>
      <w:r>
        <w:t xml:space="preserve">-line cache was chosen as that matches the inherent size of </w:t>
      </w:r>
      <w:r w:rsidR="00246F65">
        <w:t>block</w:t>
      </w:r>
      <w:r>
        <w:t xml:space="preserve"> </w:t>
      </w:r>
      <w:r w:rsidR="00246F65">
        <w:t>RAM</w:t>
      </w:r>
      <w:r>
        <w:t xml:space="preserve">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4C17F21A" w:rsidR="00C549FF" w:rsidRPr="00A23372" w:rsidRDefault="00C549FF" w:rsidP="00C549FF">
      <w:pPr>
        <w:ind w:left="720"/>
      </w:pPr>
      <w:r>
        <w:t xml:space="preserve">The fetch rate is </w:t>
      </w:r>
      <w:r w:rsidR="00246F65">
        <w:t>four</w:t>
      </w:r>
      <w:r>
        <w:t xml:space="preserve"> instructions per clock cycle.</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7D9E0AF2" w14:textId="42EEAD2C"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rsidR="00954E3B">
        <w:t>fetched</w:t>
      </w:r>
      <w:r w:rsidRPr="00EB0B0D">
        <w:t>.</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70CAFE64" w:rsidR="00C549FF" w:rsidRDefault="00C549FF" w:rsidP="00221F8A">
      <w:pPr>
        <w:ind w:left="720"/>
      </w:pPr>
      <w:r>
        <w:t xml:space="preserve">To conserve hardware the branch predictor uses a fifo that can queue up to </w:t>
      </w:r>
      <w:r w:rsidR="00954E3B">
        <w:t>four</w:t>
      </w:r>
      <w:r>
        <w:t xml:space="preserve">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49EB1CB8"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w:t>
      </w:r>
      <w:r w:rsidR="00954E3B">
        <w:t>module</w:t>
      </w:r>
      <w:r>
        <w:t xml:space="preserve">s </w:t>
      </w:r>
      <w:r w:rsidR="00954E3B">
        <w:t>under the decoder folder.</w:t>
      </w:r>
      <w:r>
        <w:t xml:space="preserve"> </w:t>
      </w:r>
      <w:r w:rsidR="00954E3B">
        <w:t>D</w:t>
      </w:r>
      <w:r>
        <w:t xml:space="preserve">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A53DA21" w:rsidR="00C549FF" w:rsidRDefault="00C549FF" w:rsidP="00C549FF">
      <w:pPr>
        <w:ind w:left="720"/>
      </w:pPr>
      <w:r>
        <w:t xml:space="preserve">The instruction queue is a </w:t>
      </w:r>
      <w:r w:rsidR="00954E3B">
        <w:t>32</w:t>
      </w:r>
      <w:r>
        <w:t xml:space="preserve">-entry re-ordering buffer (ROB). The instruction queue tracks an instructions progress.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r w:rsidR="00954E3B">
        <w:t xml:space="preserve"> Queue and commit takes place in groups of up to four instructions.</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2D242D39" w:rsidR="001867EB" w:rsidRDefault="001867EB" w:rsidP="001867EB">
      <w:pPr>
        <w:ind w:left="720"/>
      </w:pPr>
      <w:r>
        <w:t xml:space="preserve">Up to </w:t>
      </w:r>
      <w:r w:rsidR="00484D2C">
        <w:t>four</w:t>
      </w:r>
      <w:r>
        <w:t xml:space="preserve">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1697B857" w:rsidR="001867EB" w:rsidRPr="00DC756E" w:rsidRDefault="001867EB" w:rsidP="001867EB">
      <w:pPr>
        <w:ind w:left="720"/>
      </w:pPr>
      <w:r>
        <w:t xml:space="preserve">The queue maintains a </w:t>
      </w:r>
      <w:r w:rsidR="00484D2C">
        <w:t>8</w:t>
      </w:r>
      <w:r>
        <w:t>-bit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MULSU Rt, Ra, Imm</w:t>
      </w:r>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3A866DE0" w14:textId="77777777" w:rsidR="00F45150" w:rsidRDefault="00F45150" w:rsidP="00F45150">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F45150" w:rsidRPr="00790AD0" w14:paraId="785BE2EA" w14:textId="77777777" w:rsidTr="008A0DAF">
        <w:tc>
          <w:tcPr>
            <w:tcW w:w="0" w:type="auto"/>
            <w:tcBorders>
              <w:top w:val="nil"/>
              <w:left w:val="nil"/>
              <w:bottom w:val="single" w:sz="4" w:space="0" w:color="auto"/>
              <w:right w:val="nil"/>
            </w:tcBorders>
          </w:tcPr>
          <w:p w14:paraId="523201D1" w14:textId="77777777" w:rsidR="00F45150" w:rsidRDefault="00F45150" w:rsidP="008A0DAF">
            <w:pPr>
              <w:spacing w:after="0"/>
              <w:jc w:val="center"/>
              <w:rPr>
                <w:sz w:val="16"/>
                <w:szCs w:val="16"/>
              </w:rPr>
            </w:pPr>
            <w:r>
              <w:rPr>
                <w:sz w:val="16"/>
                <w:szCs w:val="16"/>
              </w:rPr>
              <w:t>39        34</w:t>
            </w:r>
          </w:p>
        </w:tc>
        <w:tc>
          <w:tcPr>
            <w:tcW w:w="0" w:type="auto"/>
            <w:tcBorders>
              <w:top w:val="nil"/>
              <w:left w:val="nil"/>
              <w:bottom w:val="single" w:sz="4" w:space="0" w:color="auto"/>
              <w:right w:val="nil"/>
            </w:tcBorders>
          </w:tcPr>
          <w:p w14:paraId="637C87CA" w14:textId="77777777" w:rsidR="00F45150" w:rsidRDefault="00F45150" w:rsidP="008A0DAF">
            <w:pPr>
              <w:spacing w:after="0"/>
              <w:jc w:val="center"/>
              <w:rPr>
                <w:sz w:val="16"/>
                <w:szCs w:val="16"/>
              </w:rPr>
            </w:pPr>
            <w:r>
              <w:rPr>
                <w:sz w:val="16"/>
                <w:szCs w:val="16"/>
              </w:rPr>
              <w:t>33                     19</w:t>
            </w:r>
          </w:p>
        </w:tc>
        <w:tc>
          <w:tcPr>
            <w:tcW w:w="0" w:type="auto"/>
            <w:tcBorders>
              <w:top w:val="nil"/>
              <w:left w:val="nil"/>
              <w:bottom w:val="single" w:sz="4" w:space="0" w:color="auto"/>
              <w:right w:val="nil"/>
            </w:tcBorders>
          </w:tcPr>
          <w:p w14:paraId="3B723A8F" w14:textId="77777777" w:rsidR="00F45150" w:rsidRPr="00790AD0" w:rsidRDefault="00F4515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3D4230" w14:textId="77777777" w:rsidR="00F45150" w:rsidRPr="00790AD0" w:rsidRDefault="00F4515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20F4CB" w14:textId="77777777" w:rsidR="00F45150" w:rsidRPr="00790AD0" w:rsidRDefault="00F4515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45150" w14:paraId="3D3B11B8" w14:textId="77777777" w:rsidTr="008A0DAF">
        <w:tc>
          <w:tcPr>
            <w:tcW w:w="0" w:type="auto"/>
            <w:tcBorders>
              <w:top w:val="single" w:sz="4" w:space="0" w:color="auto"/>
              <w:left w:val="single" w:sz="4" w:space="0" w:color="auto"/>
              <w:bottom w:val="single" w:sz="4" w:space="0" w:color="auto"/>
              <w:right w:val="single" w:sz="4" w:space="0" w:color="auto"/>
            </w:tcBorders>
          </w:tcPr>
          <w:p w14:paraId="781D1CAC" w14:textId="77777777" w:rsidR="00F45150" w:rsidRDefault="00F45150" w:rsidP="008A0DAF">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E1E175" w14:textId="77777777" w:rsidR="00F45150" w:rsidRDefault="00F45150" w:rsidP="008A0DAF">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6792F96D" w14:textId="77777777" w:rsidR="00F45150" w:rsidRDefault="00F4515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7C615" w14:textId="77777777" w:rsidR="00F45150" w:rsidRDefault="00F4515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F6D44A" w14:textId="77777777" w:rsidR="00F45150" w:rsidRDefault="00F45150" w:rsidP="008A0DAF">
            <w:pPr>
              <w:spacing w:after="0"/>
              <w:jc w:val="center"/>
            </w:pPr>
            <w:r>
              <w:t>1</w:t>
            </w:r>
            <w:r>
              <w:rPr>
                <w:vertAlign w:val="subscript"/>
              </w:rPr>
              <w:t>7</w:t>
            </w:r>
          </w:p>
        </w:tc>
      </w:tr>
      <w:tr w:rsidR="00891322" w14:paraId="563A5595" w14:textId="77777777" w:rsidTr="008A0DAF">
        <w:tc>
          <w:tcPr>
            <w:tcW w:w="0" w:type="auto"/>
            <w:tcBorders>
              <w:top w:val="single" w:sz="4" w:space="0" w:color="auto"/>
              <w:left w:val="single" w:sz="4" w:space="0" w:color="auto"/>
              <w:bottom w:val="single" w:sz="4" w:space="0" w:color="auto"/>
              <w:right w:val="single" w:sz="4" w:space="0" w:color="auto"/>
            </w:tcBorders>
          </w:tcPr>
          <w:p w14:paraId="5C1A1644" w14:textId="4C730BE4" w:rsidR="00891322" w:rsidRDefault="00891322" w:rsidP="00891322">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50697" w14:textId="749BFDF8" w:rsidR="00891322" w:rsidRDefault="00891322" w:rsidP="00891322">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5A6AD187" w14:textId="1D49A2A5" w:rsidR="00891322" w:rsidRDefault="00891322" w:rsidP="00891322">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F51FDA" w14:textId="41D8B840" w:rsidR="00891322" w:rsidRDefault="00891322" w:rsidP="00891322">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3D90B" w14:textId="00F9F6F3" w:rsidR="00891322" w:rsidRDefault="00891322" w:rsidP="00891322">
            <w:pPr>
              <w:spacing w:after="0"/>
              <w:jc w:val="center"/>
            </w:pPr>
            <w:r>
              <w:t>37</w:t>
            </w:r>
            <w:r>
              <w:rPr>
                <w:vertAlign w:val="subscript"/>
              </w:rPr>
              <w:t>7</w:t>
            </w:r>
          </w:p>
        </w:tc>
      </w:tr>
    </w:tbl>
    <w:p w14:paraId="1E239CD5" w14:textId="77777777" w:rsidR="00F45150" w:rsidRDefault="00F45150" w:rsidP="00F45150"/>
    <w:p w14:paraId="57445AD0" w14:textId="77777777" w:rsidR="00F45150" w:rsidRPr="002766C5" w:rsidRDefault="00F45150" w:rsidP="00F45150">
      <w:pPr>
        <w:rPr>
          <w:b/>
          <w:bCs/>
        </w:rPr>
      </w:pPr>
      <w:r w:rsidRPr="002766C5">
        <w:rPr>
          <w:b/>
          <w:bCs/>
        </w:rPr>
        <w:t>Operation:</w:t>
      </w:r>
    </w:p>
    <w:p w14:paraId="745CC9AE" w14:textId="77777777" w:rsidR="00F45150" w:rsidRDefault="00F45150" w:rsidP="00F45150">
      <w:pPr>
        <w:spacing w:after="0"/>
        <w:ind w:left="720"/>
      </w:pPr>
      <w:r>
        <w:t>If Ra &lt; 0</w:t>
      </w:r>
    </w:p>
    <w:p w14:paraId="26B21C89" w14:textId="77777777" w:rsidR="00F45150" w:rsidRDefault="00F45150" w:rsidP="00F45150">
      <w:pPr>
        <w:spacing w:after="0"/>
        <w:ind w:left="720"/>
      </w:pPr>
      <w:r>
        <w:t xml:space="preserve">    Rt = -Ra</w:t>
      </w:r>
    </w:p>
    <w:p w14:paraId="19FD8538" w14:textId="77777777" w:rsidR="00F45150" w:rsidRDefault="00F45150" w:rsidP="00F45150">
      <w:pPr>
        <w:spacing w:after="0"/>
      </w:pPr>
      <w:r>
        <w:tab/>
        <w:t>else</w:t>
      </w:r>
    </w:p>
    <w:p w14:paraId="2DEC79D4" w14:textId="77777777" w:rsidR="00F45150" w:rsidRDefault="00F45150" w:rsidP="00F45150">
      <w:pPr>
        <w:spacing w:after="0"/>
      </w:pPr>
      <w:r>
        <w:t xml:space="preserve"> </w:t>
      </w:r>
      <w:r>
        <w:tab/>
        <w:t xml:space="preserve">    Rt = Ra</w:t>
      </w:r>
    </w:p>
    <w:p w14:paraId="640A949A" w14:textId="77777777" w:rsidR="00F45150" w:rsidRDefault="00F45150" w:rsidP="00F45150">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3CBE14FA" w14:textId="77777777" w:rsidR="000F479C" w:rsidRPr="002766C5" w:rsidRDefault="000F479C" w:rsidP="000F479C">
      <w:pPr>
        <w:rPr>
          <w:b/>
          <w:bCs/>
        </w:rPr>
      </w:pPr>
      <w:r w:rsidRPr="002766C5">
        <w:rPr>
          <w:b/>
          <w:bCs/>
        </w:rPr>
        <w:t>Description:</w:t>
      </w:r>
    </w:p>
    <w:p w14:paraId="633785AC" w14:textId="77777777" w:rsidR="000F479C" w:rsidRDefault="000F479C" w:rsidP="000F479C">
      <w:pPr>
        <w:ind w:left="720"/>
      </w:pPr>
      <w:r>
        <w:t>Add three registers and place the sum in the target register. All register values are integers. If Rc is not used, it is assumed to be zero.</w:t>
      </w:r>
    </w:p>
    <w:p w14:paraId="641002EE" w14:textId="77777777" w:rsidR="000F479C" w:rsidRDefault="000F479C" w:rsidP="000F479C">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F479C" w:rsidRPr="00790AD0" w14:paraId="0E17EE02" w14:textId="77777777" w:rsidTr="008A0DAF">
        <w:tc>
          <w:tcPr>
            <w:tcW w:w="0" w:type="auto"/>
            <w:tcBorders>
              <w:top w:val="nil"/>
              <w:left w:val="nil"/>
              <w:bottom w:val="single" w:sz="4" w:space="0" w:color="auto"/>
              <w:right w:val="nil"/>
            </w:tcBorders>
          </w:tcPr>
          <w:p w14:paraId="554D506E" w14:textId="77777777" w:rsidR="000F479C" w:rsidRDefault="000F479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213825A" w14:textId="77777777" w:rsidR="000F479C" w:rsidRDefault="000F479C"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17C69E0" w14:textId="77777777" w:rsidR="000F479C" w:rsidRDefault="000F479C"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CF66C2C" w14:textId="77777777" w:rsidR="000F479C" w:rsidRDefault="000F479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A0BDDC" w14:textId="77777777" w:rsidR="000F479C" w:rsidRPr="00790AD0" w:rsidRDefault="000F479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A06DB9" w14:textId="77777777" w:rsidR="000F479C" w:rsidRPr="00790AD0" w:rsidRDefault="000F479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69E3303" w14:textId="77777777" w:rsidR="000F479C" w:rsidRPr="00790AD0" w:rsidRDefault="000F479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F479C" w14:paraId="606B12AE" w14:textId="77777777" w:rsidTr="008A0DAF">
        <w:tc>
          <w:tcPr>
            <w:tcW w:w="0" w:type="auto"/>
            <w:tcBorders>
              <w:top w:val="single" w:sz="4" w:space="0" w:color="auto"/>
              <w:left w:val="single" w:sz="4" w:space="0" w:color="auto"/>
              <w:bottom w:val="single" w:sz="4" w:space="0" w:color="auto"/>
              <w:right w:val="single" w:sz="4" w:space="0" w:color="auto"/>
            </w:tcBorders>
          </w:tcPr>
          <w:p w14:paraId="47127621" w14:textId="77777777" w:rsidR="000F479C" w:rsidRDefault="000F479C"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4A9AB2" w14:textId="77777777" w:rsidR="000F479C" w:rsidRDefault="000F479C"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D55D1" w14:textId="77777777" w:rsidR="000F479C" w:rsidRDefault="000F479C"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71DA69" w14:textId="77777777" w:rsidR="000F479C" w:rsidRDefault="000F479C"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D4E3C8" w14:textId="77777777" w:rsidR="000F479C" w:rsidRDefault="000F479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35063" w14:textId="77777777" w:rsidR="000F479C" w:rsidRDefault="000F479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FD2E8" w14:textId="77777777" w:rsidR="000F479C" w:rsidRDefault="000F479C" w:rsidP="008A0DAF">
            <w:pPr>
              <w:spacing w:after="0"/>
              <w:jc w:val="center"/>
            </w:pPr>
            <w:r>
              <w:t>2</w:t>
            </w:r>
            <w:r>
              <w:rPr>
                <w:vertAlign w:val="subscript"/>
              </w:rPr>
              <w:t>7</w:t>
            </w:r>
          </w:p>
        </w:tc>
      </w:tr>
      <w:tr w:rsidR="00BA7FE3" w14:paraId="1D9E9B52" w14:textId="77777777" w:rsidTr="008A0DAF">
        <w:tc>
          <w:tcPr>
            <w:tcW w:w="0" w:type="auto"/>
            <w:tcBorders>
              <w:top w:val="single" w:sz="4" w:space="0" w:color="auto"/>
              <w:left w:val="single" w:sz="4" w:space="0" w:color="auto"/>
              <w:bottom w:val="single" w:sz="4" w:space="0" w:color="auto"/>
              <w:right w:val="single" w:sz="4" w:space="0" w:color="auto"/>
            </w:tcBorders>
          </w:tcPr>
          <w:p w14:paraId="3670F591" w14:textId="004C20DA" w:rsidR="00BA7FE3" w:rsidRDefault="00BA7FE3"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99CEF" w14:textId="039502CC" w:rsidR="00BA7FE3" w:rsidRDefault="00BA7FE3" w:rsidP="00BA7FE3">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564DD3" w14:textId="0D6D5936" w:rsidR="00BA7FE3" w:rsidRDefault="00BA7FE3" w:rsidP="00BA7FE3">
            <w:pPr>
              <w:spacing w:after="0"/>
              <w:jc w:val="center"/>
            </w:pPr>
            <w:r>
              <w:t>V</w:t>
            </w:r>
            <w:r>
              <w:t>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F458B0" w14:textId="328F9E91" w:rsidR="00BA7FE3" w:rsidRDefault="00BA7FE3" w:rsidP="00BA7FE3">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FB4B41" w14:textId="339BBC70" w:rsidR="00BA7FE3" w:rsidRDefault="00BA7FE3" w:rsidP="00BA7FE3">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2C511" w14:textId="1DBE85D2" w:rsidR="00BA7FE3" w:rsidRDefault="00BA7FE3" w:rsidP="00BA7FE3">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CF0FD1" w14:textId="2E0E47CA" w:rsidR="00BA7FE3" w:rsidRDefault="00BA7FE3" w:rsidP="00BA7FE3">
            <w:pPr>
              <w:spacing w:after="0"/>
              <w:jc w:val="center"/>
            </w:pPr>
            <w:r>
              <w:t>38</w:t>
            </w:r>
            <w:r>
              <w:rPr>
                <w:vertAlign w:val="subscript"/>
              </w:rPr>
              <w:t>7</w:t>
            </w:r>
          </w:p>
        </w:tc>
      </w:tr>
      <w:tr w:rsidR="00BA7FE3" w14:paraId="1AB9ABFF" w14:textId="77777777" w:rsidTr="008A0DAF">
        <w:tc>
          <w:tcPr>
            <w:tcW w:w="0" w:type="auto"/>
            <w:tcBorders>
              <w:top w:val="single" w:sz="4" w:space="0" w:color="auto"/>
              <w:left w:val="single" w:sz="4" w:space="0" w:color="auto"/>
              <w:bottom w:val="single" w:sz="4" w:space="0" w:color="auto"/>
              <w:right w:val="single" w:sz="4" w:space="0" w:color="auto"/>
            </w:tcBorders>
          </w:tcPr>
          <w:p w14:paraId="3A428CEC" w14:textId="0746B9FF" w:rsidR="00BA7FE3" w:rsidRDefault="00BA7FE3" w:rsidP="00BA7FE3">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2508DC" w14:textId="3F5A1838" w:rsidR="00BA7FE3" w:rsidRDefault="00BA7FE3" w:rsidP="00BA7FE3">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D1B291" w14:textId="7E5FF91A" w:rsidR="00BA7FE3" w:rsidRDefault="00BA7FE3" w:rsidP="00BA7FE3">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BC4BEE" w14:textId="1C6D603B" w:rsidR="00BA7FE3" w:rsidRDefault="00BA7FE3" w:rsidP="00BA7FE3">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B9A8A0" w14:textId="4CB8AC96" w:rsidR="00BA7FE3" w:rsidRDefault="00BA7FE3" w:rsidP="00BA7FE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86E0AE" w14:textId="63C1DA4B" w:rsidR="00BA7FE3" w:rsidRDefault="00BA7FE3" w:rsidP="00BA7FE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667C40" w14:textId="58AF0240" w:rsidR="00BA7FE3" w:rsidRDefault="00BA7FE3" w:rsidP="00BA7FE3">
            <w:pPr>
              <w:spacing w:after="0"/>
              <w:jc w:val="center"/>
            </w:pPr>
            <w:r>
              <w:t>3</w:t>
            </w:r>
            <w:r>
              <w:t>9</w:t>
            </w:r>
            <w:r>
              <w:rPr>
                <w:vertAlign w:val="subscript"/>
              </w:rPr>
              <w:t>7</w:t>
            </w:r>
          </w:p>
        </w:tc>
      </w:tr>
    </w:tbl>
    <w:p w14:paraId="06B8758E" w14:textId="77777777" w:rsidR="000F479C" w:rsidRDefault="000F479C" w:rsidP="000F479C"/>
    <w:p w14:paraId="6D8281FB" w14:textId="77777777" w:rsidR="000F479C" w:rsidRDefault="000F479C" w:rsidP="000F479C">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F479C" w14:paraId="7065C7CD" w14:textId="77777777" w:rsidTr="008A0DAF">
        <w:tc>
          <w:tcPr>
            <w:tcW w:w="851" w:type="dxa"/>
          </w:tcPr>
          <w:p w14:paraId="42C15945" w14:textId="77777777" w:rsidR="000F479C" w:rsidRPr="00C0059B" w:rsidRDefault="000F479C" w:rsidP="008A0DAF">
            <w:pPr>
              <w:jc w:val="center"/>
            </w:pPr>
            <w:r w:rsidRPr="00C0059B">
              <w:t>Op</w:t>
            </w:r>
            <w:r w:rsidRPr="00C0059B">
              <w:rPr>
                <w:vertAlign w:val="subscript"/>
              </w:rPr>
              <w:t>2</w:t>
            </w:r>
          </w:p>
        </w:tc>
        <w:tc>
          <w:tcPr>
            <w:tcW w:w="3118" w:type="dxa"/>
          </w:tcPr>
          <w:p w14:paraId="0E8A72E1" w14:textId="77777777" w:rsidR="000F479C" w:rsidRPr="00C0059B" w:rsidRDefault="000F479C" w:rsidP="008A0DAF"/>
        </w:tc>
      </w:tr>
      <w:tr w:rsidR="000F479C" w14:paraId="18B92941" w14:textId="77777777" w:rsidTr="008A0DAF">
        <w:tc>
          <w:tcPr>
            <w:tcW w:w="851" w:type="dxa"/>
          </w:tcPr>
          <w:p w14:paraId="0BAEE7CE" w14:textId="77777777" w:rsidR="000F479C" w:rsidRPr="00C0059B" w:rsidRDefault="000F479C" w:rsidP="008A0DAF">
            <w:pPr>
              <w:jc w:val="center"/>
            </w:pPr>
            <w:r>
              <w:t>0</w:t>
            </w:r>
          </w:p>
        </w:tc>
        <w:tc>
          <w:tcPr>
            <w:tcW w:w="3118" w:type="dxa"/>
          </w:tcPr>
          <w:p w14:paraId="4FFF85B4" w14:textId="77777777" w:rsidR="000F479C" w:rsidRPr="00C0059B" w:rsidRDefault="000F479C" w:rsidP="008A0DAF">
            <w:r>
              <w:t>Rt = Ra + Rb + Rc</w:t>
            </w:r>
          </w:p>
        </w:tc>
      </w:tr>
      <w:tr w:rsidR="000F479C" w14:paraId="73B30656" w14:textId="77777777" w:rsidTr="008A0DAF">
        <w:tc>
          <w:tcPr>
            <w:tcW w:w="851" w:type="dxa"/>
          </w:tcPr>
          <w:p w14:paraId="12705472" w14:textId="77777777" w:rsidR="000F479C" w:rsidRPr="00C0059B" w:rsidRDefault="000F479C" w:rsidP="008A0DAF">
            <w:pPr>
              <w:jc w:val="center"/>
            </w:pPr>
            <w:r>
              <w:t>1</w:t>
            </w:r>
          </w:p>
        </w:tc>
        <w:tc>
          <w:tcPr>
            <w:tcW w:w="3118" w:type="dxa"/>
          </w:tcPr>
          <w:p w14:paraId="7A6444DF" w14:textId="77777777" w:rsidR="000F479C" w:rsidRPr="00C0059B" w:rsidRDefault="000F479C" w:rsidP="008A0DAF">
            <w:r>
              <w:t>reserved</w:t>
            </w:r>
          </w:p>
        </w:tc>
      </w:tr>
      <w:tr w:rsidR="000F479C" w14:paraId="7EB6161D" w14:textId="77777777" w:rsidTr="008A0DAF">
        <w:tc>
          <w:tcPr>
            <w:tcW w:w="851" w:type="dxa"/>
          </w:tcPr>
          <w:p w14:paraId="3606FDAA" w14:textId="77777777" w:rsidR="000F479C" w:rsidRPr="00C0059B" w:rsidRDefault="000F479C" w:rsidP="008A0DAF">
            <w:pPr>
              <w:jc w:val="center"/>
            </w:pPr>
            <w:r>
              <w:t>2</w:t>
            </w:r>
          </w:p>
        </w:tc>
        <w:tc>
          <w:tcPr>
            <w:tcW w:w="3118" w:type="dxa"/>
          </w:tcPr>
          <w:p w14:paraId="453E364E" w14:textId="77777777" w:rsidR="000F479C" w:rsidRPr="00C0059B" w:rsidRDefault="000F479C" w:rsidP="008A0DAF">
            <w:r>
              <w:t>Rt = Ra + Rb + Rc + 1</w:t>
            </w:r>
          </w:p>
        </w:tc>
      </w:tr>
      <w:tr w:rsidR="000F479C" w14:paraId="3D618B7C" w14:textId="77777777" w:rsidTr="008A0DAF">
        <w:tc>
          <w:tcPr>
            <w:tcW w:w="851" w:type="dxa"/>
          </w:tcPr>
          <w:p w14:paraId="2A7B5730" w14:textId="77777777" w:rsidR="000F479C" w:rsidRPr="00C0059B" w:rsidRDefault="000F479C" w:rsidP="008A0DAF">
            <w:pPr>
              <w:jc w:val="center"/>
            </w:pPr>
            <w:r>
              <w:t>3</w:t>
            </w:r>
          </w:p>
        </w:tc>
        <w:tc>
          <w:tcPr>
            <w:tcW w:w="3118" w:type="dxa"/>
          </w:tcPr>
          <w:p w14:paraId="58CCA1A1" w14:textId="77777777" w:rsidR="000F479C" w:rsidRPr="00C0059B" w:rsidRDefault="000F479C" w:rsidP="008A0DAF">
            <w:r>
              <w:t>Rt = Ra + Rb + Rc – 1</w:t>
            </w:r>
          </w:p>
        </w:tc>
      </w:tr>
    </w:tbl>
    <w:p w14:paraId="6230E066" w14:textId="77777777" w:rsidR="000F479C" w:rsidRDefault="000F479C" w:rsidP="000F479C">
      <w:pPr>
        <w:rPr>
          <w:b/>
          <w:bCs/>
        </w:rPr>
      </w:pPr>
    </w:p>
    <w:p w14:paraId="613B69AD" w14:textId="77777777" w:rsidR="000B2573" w:rsidRDefault="000B2573" w:rsidP="000B2573">
      <w:r w:rsidRPr="002766C5">
        <w:rPr>
          <w:b/>
          <w:bCs/>
        </w:rPr>
        <w:t>Clock Cycles:</w:t>
      </w:r>
      <w:r>
        <w:t xml:space="preserve"> </w:t>
      </w:r>
      <w:r w:rsidRPr="006504CD">
        <w:t>1</w:t>
      </w:r>
    </w:p>
    <w:p w14:paraId="3F51F128" w14:textId="77777777" w:rsidR="000B2573" w:rsidRPr="002C6BF0" w:rsidRDefault="000B2573" w:rsidP="000B2573">
      <w:r w:rsidRPr="002766C5">
        <w:rPr>
          <w:b/>
          <w:bCs/>
        </w:rPr>
        <w:t>Execution Units:</w:t>
      </w:r>
      <w:r>
        <w:t xml:space="preserve"> </w:t>
      </w:r>
      <w:r w:rsidRPr="002C6BF0">
        <w:t>All</w:t>
      </w:r>
      <w:r>
        <w:t xml:space="preserve"> Integer </w:t>
      </w:r>
      <w:r w:rsidRPr="002C6BF0">
        <w:t>ALU</w:t>
      </w:r>
      <w:r>
        <w:t>’s</w:t>
      </w:r>
    </w:p>
    <w:p w14:paraId="459D672B" w14:textId="77777777" w:rsidR="000B2573" w:rsidRDefault="000B2573" w:rsidP="000B2573">
      <w:r w:rsidRPr="009F7E96">
        <w:rPr>
          <w:b/>
        </w:rPr>
        <w:t>Exceptions:</w:t>
      </w:r>
      <w:r>
        <w:t xml:space="preserve"> none</w:t>
      </w:r>
    </w:p>
    <w:p w14:paraId="428BBC14" w14:textId="77777777" w:rsidR="000B2573" w:rsidRDefault="000B2573" w:rsidP="000B2573">
      <w:pPr>
        <w:rPr>
          <w:b/>
          <w:bCs/>
        </w:rPr>
      </w:pPr>
      <w:r w:rsidRPr="009F5200">
        <w:rPr>
          <w:b/>
          <w:bCs/>
        </w:rPr>
        <w:t>Notes:</w:t>
      </w:r>
    </w:p>
    <w:p w14:paraId="73953A86" w14:textId="77777777" w:rsidR="00C46BAF" w:rsidRDefault="00C46BAF">
      <w:pPr>
        <w:rPr>
          <w:rFonts w:eastAsiaTheme="majorEastAsia" w:cstheme="majorBidi"/>
          <w:b/>
          <w:bCs/>
          <w:sz w:val="40"/>
        </w:rPr>
      </w:pPr>
      <w:r>
        <w:br w:type="page"/>
      </w:r>
    </w:p>
    <w:p w14:paraId="6FB87699" w14:textId="4C020928" w:rsidR="00B669CD" w:rsidRDefault="00B669CD" w:rsidP="00B669CD">
      <w:pPr>
        <w:pStyle w:val="Heading3"/>
      </w:pPr>
      <w:r>
        <w:lastRenderedPageBreak/>
        <w:t>ADD</w:t>
      </w:r>
      <w:r>
        <w:t>MO</w:t>
      </w:r>
      <w:r>
        <w:t xml:space="preserve"> </w:t>
      </w:r>
      <w:r>
        <w:t>–</w:t>
      </w:r>
      <w:r>
        <w:t xml:space="preserve"> </w:t>
      </w:r>
      <w:r>
        <w:t xml:space="preserve">Add to Minus One </w:t>
      </w:r>
      <w:r>
        <w:t>Register-Register</w:t>
      </w:r>
    </w:p>
    <w:p w14:paraId="12AAC9D7" w14:textId="77777777" w:rsidR="00B669CD" w:rsidRPr="002766C5" w:rsidRDefault="00B669CD" w:rsidP="00B669CD">
      <w:pPr>
        <w:rPr>
          <w:b/>
          <w:bCs/>
        </w:rPr>
      </w:pPr>
      <w:r w:rsidRPr="002766C5">
        <w:rPr>
          <w:b/>
          <w:bCs/>
        </w:rPr>
        <w:t>Description:</w:t>
      </w:r>
    </w:p>
    <w:p w14:paraId="3D0DF321" w14:textId="77777777" w:rsidR="00B669CD" w:rsidRDefault="00B669CD" w:rsidP="00B669CD">
      <w:pPr>
        <w:ind w:left="720"/>
      </w:pPr>
      <w:r>
        <w:t>Add three registers and place the sum in the target register. All register values are integers. If Rc is not used, it is assumed to be zero.</w:t>
      </w:r>
    </w:p>
    <w:p w14:paraId="7DEFE062" w14:textId="77777777" w:rsidR="000B3D4E" w:rsidRDefault="000B3D4E" w:rsidP="000B3D4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C91E16" w:rsidRPr="00790AD0" w14:paraId="0BAF9F20" w14:textId="77777777" w:rsidTr="008A0DAF">
        <w:tc>
          <w:tcPr>
            <w:tcW w:w="0" w:type="auto"/>
            <w:tcBorders>
              <w:top w:val="nil"/>
              <w:left w:val="nil"/>
              <w:bottom w:val="single" w:sz="4" w:space="0" w:color="auto"/>
              <w:right w:val="nil"/>
            </w:tcBorders>
          </w:tcPr>
          <w:p w14:paraId="463E297B" w14:textId="77777777" w:rsidR="00C91E16" w:rsidRDefault="00C91E1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9CA2FD8" w14:textId="77777777" w:rsidR="00C91E16" w:rsidRDefault="00C91E1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C9A5B58" w14:textId="77777777" w:rsidR="00C91E16" w:rsidRDefault="00C91E16"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F0BB3" w14:textId="77777777" w:rsidR="00C91E16" w:rsidRDefault="00C91E1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608581" w14:textId="77777777" w:rsidR="00C91E16" w:rsidRPr="00790AD0" w:rsidRDefault="00C91E1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EE778A" w14:textId="77777777" w:rsidR="00C91E16" w:rsidRPr="00790AD0" w:rsidRDefault="00C91E1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26C9C29" w14:textId="77777777" w:rsidR="00C91E16" w:rsidRPr="00790AD0" w:rsidRDefault="00C91E1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1E16" w14:paraId="7620DF1F" w14:textId="77777777" w:rsidTr="008A0DAF">
        <w:tc>
          <w:tcPr>
            <w:tcW w:w="0" w:type="auto"/>
            <w:tcBorders>
              <w:top w:val="single" w:sz="4" w:space="0" w:color="auto"/>
              <w:left w:val="single" w:sz="4" w:space="0" w:color="auto"/>
              <w:bottom w:val="single" w:sz="4" w:space="0" w:color="auto"/>
              <w:right w:val="single" w:sz="4" w:space="0" w:color="auto"/>
            </w:tcBorders>
          </w:tcPr>
          <w:p w14:paraId="6B783403" w14:textId="77777777" w:rsidR="00C91E16" w:rsidRDefault="00C91E16"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0496D" w14:textId="7110B616" w:rsidR="00C91E16" w:rsidRDefault="00C91E16" w:rsidP="008A0DAF">
            <w:pPr>
              <w:spacing w:after="0"/>
              <w:jc w:val="center"/>
            </w:pPr>
            <w:r>
              <w:t>3</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BDE1FE" w14:textId="77777777" w:rsidR="00C91E16" w:rsidRDefault="00C91E16"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3AFCE" w14:textId="77777777" w:rsidR="00C91E16" w:rsidRDefault="00C91E16"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C4634" w14:textId="77777777" w:rsidR="00C91E16" w:rsidRDefault="00C91E16"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AE26F5" w14:textId="77777777" w:rsidR="00C91E16" w:rsidRDefault="00C91E16"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97EC4" w14:textId="77777777" w:rsidR="00C91E16" w:rsidRDefault="00C91E16" w:rsidP="008A0DAF">
            <w:pPr>
              <w:spacing w:after="0"/>
              <w:jc w:val="center"/>
            </w:pPr>
            <w:r>
              <w:t>2</w:t>
            </w:r>
            <w:r>
              <w:rPr>
                <w:vertAlign w:val="subscript"/>
              </w:rPr>
              <w:t>7</w:t>
            </w:r>
          </w:p>
        </w:tc>
      </w:tr>
    </w:tbl>
    <w:p w14:paraId="18225565" w14:textId="77777777" w:rsidR="00C91E16" w:rsidRDefault="00C91E16" w:rsidP="000B3D4E"/>
    <w:p w14:paraId="649B87FC" w14:textId="77777777" w:rsidR="000B3D4E" w:rsidRDefault="000B3D4E" w:rsidP="000B3D4E">
      <w:pPr>
        <w:rPr>
          <w:b/>
          <w:bCs/>
        </w:rPr>
      </w:pPr>
      <w:r w:rsidRPr="002766C5">
        <w:rPr>
          <w:b/>
          <w:bCs/>
        </w:rPr>
        <w:t>Operation:</w:t>
      </w:r>
      <w:r>
        <w:rPr>
          <w:b/>
          <w:bCs/>
        </w:rPr>
        <w:t xml:space="preserve"> R3</w:t>
      </w:r>
    </w:p>
    <w:p w14:paraId="42BD4BBA" w14:textId="68FCF9A4" w:rsidR="000B3D4E" w:rsidRPr="000B3D4E" w:rsidRDefault="000B3D4E" w:rsidP="000B3D4E">
      <w:r w:rsidRPr="000B3D4E">
        <w:tab/>
        <w:t>Rt = Ra + Rb + Rc  - 1</w:t>
      </w:r>
    </w:p>
    <w:p w14:paraId="4E8D99CF" w14:textId="77777777" w:rsidR="00B669CD" w:rsidRDefault="00B669CD" w:rsidP="00B669CD">
      <w:r w:rsidRPr="002766C5">
        <w:rPr>
          <w:b/>
          <w:bCs/>
        </w:rPr>
        <w:t>Clock Cycles:</w:t>
      </w:r>
      <w:r>
        <w:t xml:space="preserve"> </w:t>
      </w:r>
      <w:r w:rsidRPr="006504CD">
        <w:t>1</w:t>
      </w:r>
    </w:p>
    <w:p w14:paraId="29526D26" w14:textId="77777777" w:rsidR="00B669CD" w:rsidRPr="002C6BF0" w:rsidRDefault="00B669CD" w:rsidP="00B669CD">
      <w:r w:rsidRPr="002766C5">
        <w:rPr>
          <w:b/>
          <w:bCs/>
        </w:rPr>
        <w:t>Execution Units:</w:t>
      </w:r>
      <w:r>
        <w:t xml:space="preserve"> </w:t>
      </w:r>
      <w:r w:rsidRPr="002C6BF0">
        <w:t>All</w:t>
      </w:r>
      <w:r>
        <w:t xml:space="preserve"> Integer </w:t>
      </w:r>
      <w:r w:rsidRPr="002C6BF0">
        <w:t>ALU</w:t>
      </w:r>
      <w:r>
        <w:t>’s</w:t>
      </w:r>
    </w:p>
    <w:p w14:paraId="5A320134" w14:textId="77777777" w:rsidR="00B669CD" w:rsidRDefault="00B669CD" w:rsidP="00B669CD">
      <w:r w:rsidRPr="009F7E96">
        <w:rPr>
          <w:b/>
        </w:rPr>
        <w:t>Exceptions:</w:t>
      </w:r>
      <w:r>
        <w:t xml:space="preserve"> none</w:t>
      </w:r>
    </w:p>
    <w:p w14:paraId="4B64FCC9" w14:textId="77777777" w:rsidR="00B669CD" w:rsidRDefault="00B669CD" w:rsidP="00B669CD">
      <w:pPr>
        <w:rPr>
          <w:b/>
          <w:bCs/>
        </w:rPr>
      </w:pPr>
      <w:r w:rsidRPr="009F5200">
        <w:rPr>
          <w:b/>
          <w:bCs/>
        </w:rPr>
        <w:t>Notes:</w:t>
      </w:r>
    </w:p>
    <w:p w14:paraId="0B2324F4" w14:textId="77777777" w:rsidR="002949D6" w:rsidRDefault="002949D6">
      <w:pPr>
        <w:rPr>
          <w:rFonts w:eastAsiaTheme="majorEastAsia" w:cstheme="majorBidi"/>
          <w:b/>
          <w:bCs/>
          <w:sz w:val="40"/>
        </w:rPr>
      </w:pPr>
      <w:r>
        <w:br w:type="page"/>
      </w:r>
    </w:p>
    <w:p w14:paraId="02DE577A" w14:textId="77777777" w:rsidR="00097EB5" w:rsidRDefault="00097EB5" w:rsidP="00097EB5">
      <w:pPr>
        <w:pStyle w:val="Heading3"/>
      </w:pPr>
      <w:r>
        <w:lastRenderedPageBreak/>
        <w:t>ADDI - Add Immediate</w:t>
      </w:r>
    </w:p>
    <w:p w14:paraId="26CE9E4A" w14:textId="77777777" w:rsidR="00097EB5" w:rsidRPr="00624676" w:rsidRDefault="00097EB5" w:rsidP="00097EB5">
      <w:pPr>
        <w:rPr>
          <w:b/>
          <w:bCs/>
        </w:rPr>
      </w:pPr>
      <w:r w:rsidRPr="00624676">
        <w:rPr>
          <w:b/>
          <w:bCs/>
        </w:rPr>
        <w:t>Description:</w:t>
      </w:r>
    </w:p>
    <w:p w14:paraId="5F9B54D9" w14:textId="77777777" w:rsidR="00097EB5" w:rsidRDefault="00097EB5" w:rsidP="00097EB5">
      <w:pPr>
        <w:ind w:left="720"/>
      </w:pPr>
      <w:r>
        <w:t>Add a register and immediate value and place the sum in the target register. The immediate is sign extended to the machine width. This instruction may also be used to calculate a virtual address. It has the same number of displacement bits as a load or store instruction.</w:t>
      </w:r>
    </w:p>
    <w:p w14:paraId="6513031D" w14:textId="77777777" w:rsidR="00097EB5" w:rsidRDefault="00097EB5" w:rsidP="00097EB5">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097EB5" w14:paraId="002D48BB" w14:textId="77777777" w:rsidTr="008A0DAF">
        <w:tc>
          <w:tcPr>
            <w:tcW w:w="0" w:type="auto"/>
            <w:tcBorders>
              <w:top w:val="nil"/>
              <w:left w:val="nil"/>
              <w:bottom w:val="single" w:sz="4" w:space="0" w:color="auto"/>
              <w:right w:val="nil"/>
            </w:tcBorders>
          </w:tcPr>
          <w:p w14:paraId="256B5A29" w14:textId="77777777" w:rsidR="00097EB5" w:rsidRPr="000A1295" w:rsidRDefault="00097EB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E9C94" w14:textId="77777777" w:rsidR="00097EB5" w:rsidRPr="000A1295" w:rsidRDefault="00097EB5"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879B0C3" w14:textId="77777777" w:rsidR="00097EB5" w:rsidRPr="000A1295" w:rsidRDefault="00097EB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F7ED7E5" w14:textId="77777777" w:rsidR="00097EB5" w:rsidRPr="000A1295" w:rsidRDefault="00097EB5" w:rsidP="008A0DAF">
            <w:pPr>
              <w:spacing w:after="0"/>
              <w:jc w:val="center"/>
              <w:rPr>
                <w:sz w:val="18"/>
                <w:szCs w:val="18"/>
              </w:rPr>
            </w:pPr>
            <w:r w:rsidRPr="000A1295">
              <w:rPr>
                <w:sz w:val="18"/>
                <w:szCs w:val="18"/>
              </w:rPr>
              <w:t>6             0</w:t>
            </w:r>
          </w:p>
        </w:tc>
      </w:tr>
      <w:tr w:rsidR="00097EB5" w:rsidRPr="002F22BC" w14:paraId="4B547E0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44BEDEC" w14:textId="77777777" w:rsidR="00097EB5" w:rsidRPr="002F22BC" w:rsidRDefault="00097EB5"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F35538" w14:textId="77777777" w:rsidR="00097EB5" w:rsidRPr="002F22BC" w:rsidRDefault="00097EB5"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192F71" w14:textId="77777777" w:rsidR="00097EB5" w:rsidRPr="002F22BC" w:rsidRDefault="00097EB5"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3DE3AE" w14:textId="77777777" w:rsidR="00097EB5" w:rsidRPr="002F22BC" w:rsidRDefault="00097EB5" w:rsidP="008A0DAF">
            <w:pPr>
              <w:spacing w:after="0"/>
              <w:jc w:val="center"/>
            </w:pPr>
            <w:r>
              <w:t>4</w:t>
            </w:r>
            <w:r>
              <w:rPr>
                <w:vertAlign w:val="subscript"/>
              </w:rPr>
              <w:t>7</w:t>
            </w:r>
          </w:p>
        </w:tc>
      </w:tr>
      <w:tr w:rsidR="00BA7FE3" w:rsidRPr="002F22BC" w14:paraId="5321C1BC"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307AA85" w14:textId="12DE3FEB" w:rsidR="00BA7FE3" w:rsidRPr="002F22BC" w:rsidRDefault="00BA7FE3" w:rsidP="00BA7FE3">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256DD6" w14:textId="51E5FE67" w:rsidR="00BA7FE3" w:rsidRPr="002F22BC" w:rsidRDefault="00BA7FE3" w:rsidP="00BA7FE3">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36317" w14:textId="425F1362" w:rsidR="00BA7FE3" w:rsidRPr="002F22BC" w:rsidRDefault="00BA7FE3" w:rsidP="00BA7FE3">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2D339D" w14:textId="0D9CE611" w:rsidR="00BA7FE3" w:rsidRDefault="00BA7FE3" w:rsidP="00BA7FE3">
            <w:pPr>
              <w:spacing w:after="0"/>
              <w:jc w:val="center"/>
            </w:pPr>
            <w:r>
              <w:t>28</w:t>
            </w:r>
            <w:r>
              <w:rPr>
                <w:vertAlign w:val="subscript"/>
              </w:rPr>
              <w:t>7</w:t>
            </w:r>
          </w:p>
        </w:tc>
      </w:tr>
    </w:tbl>
    <w:p w14:paraId="03748BAC" w14:textId="77777777" w:rsidR="00097EB5" w:rsidRDefault="00097EB5" w:rsidP="00097EB5">
      <w:pPr>
        <w:rPr>
          <w:b/>
          <w:bCs/>
        </w:rPr>
      </w:pPr>
    </w:p>
    <w:p w14:paraId="291EFBE2" w14:textId="77777777" w:rsidR="00097EB5" w:rsidRDefault="00097EB5" w:rsidP="00097EB5">
      <w:r w:rsidRPr="00624676">
        <w:rPr>
          <w:b/>
          <w:bCs/>
        </w:rPr>
        <w:t>Clock Cycles:</w:t>
      </w:r>
      <w:r>
        <w:t xml:space="preserve"> </w:t>
      </w:r>
      <w:r w:rsidRPr="006504CD">
        <w:t>1</w:t>
      </w:r>
    </w:p>
    <w:p w14:paraId="24B1E1FF" w14:textId="77777777" w:rsidR="00097EB5" w:rsidRPr="002C6BF0" w:rsidRDefault="00097EB5" w:rsidP="00097EB5">
      <w:r w:rsidRPr="00624676">
        <w:rPr>
          <w:b/>
          <w:bCs/>
        </w:rPr>
        <w:t>Execution Units:</w:t>
      </w:r>
      <w:r>
        <w:t xml:space="preserve"> </w:t>
      </w:r>
      <w:r w:rsidRPr="002C6BF0">
        <w:t>All</w:t>
      </w:r>
      <w:r>
        <w:t xml:space="preserve"> </w:t>
      </w:r>
      <w:r w:rsidRPr="002C6BF0">
        <w:t>ALU</w:t>
      </w:r>
      <w:r>
        <w:t>’s</w:t>
      </w:r>
    </w:p>
    <w:p w14:paraId="5737C5C2" w14:textId="77777777" w:rsidR="00097EB5" w:rsidRPr="00624676" w:rsidRDefault="00097EB5" w:rsidP="00097EB5">
      <w:pPr>
        <w:rPr>
          <w:b/>
          <w:bCs/>
        </w:rPr>
      </w:pPr>
      <w:r w:rsidRPr="00624676">
        <w:rPr>
          <w:b/>
          <w:bCs/>
        </w:rPr>
        <w:t>Operation:</w:t>
      </w:r>
    </w:p>
    <w:p w14:paraId="11AA8051" w14:textId="77777777" w:rsidR="00097EB5" w:rsidRDefault="00097EB5" w:rsidP="00097EB5">
      <w:pPr>
        <w:ind w:left="720"/>
      </w:pPr>
      <w:r>
        <w:t>Rt = Ra + immediate</w:t>
      </w:r>
    </w:p>
    <w:p w14:paraId="550958EC" w14:textId="77777777" w:rsidR="00097EB5" w:rsidRDefault="00097EB5" w:rsidP="00097EB5">
      <w:r w:rsidRPr="009F7E96">
        <w:rPr>
          <w:b/>
        </w:rPr>
        <w:t>Exceptions:</w:t>
      </w:r>
      <w:r>
        <w:t xml:space="preserve"> </w:t>
      </w:r>
    </w:p>
    <w:p w14:paraId="62A54A19" w14:textId="77777777" w:rsidR="00097EB5" w:rsidRPr="003403F1" w:rsidRDefault="00097EB5" w:rsidP="00097EB5">
      <w:pPr>
        <w:rPr>
          <w:b/>
          <w:bCs/>
        </w:rPr>
      </w:pPr>
      <w:r w:rsidRPr="003403F1">
        <w:rPr>
          <w:b/>
          <w:bCs/>
        </w:rPr>
        <w:t>Notes:</w:t>
      </w:r>
    </w:p>
    <w:p w14:paraId="61742457" w14:textId="77777777" w:rsidR="00B669CD" w:rsidRDefault="00B669CD">
      <w:pPr>
        <w:rPr>
          <w:rFonts w:eastAsiaTheme="majorEastAsia" w:cstheme="majorBidi"/>
          <w:b/>
          <w:bCs/>
          <w:sz w:val="40"/>
        </w:rPr>
      </w:pPr>
      <w:r>
        <w:br w:type="page"/>
      </w:r>
    </w:p>
    <w:p w14:paraId="6436A2A9" w14:textId="77777777" w:rsidR="00314087" w:rsidRDefault="00314087" w:rsidP="00314087">
      <w:pPr>
        <w:pStyle w:val="Heading3"/>
      </w:pPr>
      <w:r>
        <w:lastRenderedPageBreak/>
        <w:t>ADDSI - Add Shifted Immediate</w:t>
      </w:r>
    </w:p>
    <w:p w14:paraId="1F0B0CEE" w14:textId="77777777" w:rsidR="00314087" w:rsidRPr="00624676" w:rsidRDefault="00314087" w:rsidP="00314087">
      <w:pPr>
        <w:rPr>
          <w:b/>
          <w:bCs/>
        </w:rPr>
      </w:pPr>
      <w:r w:rsidRPr="00624676">
        <w:rPr>
          <w:b/>
          <w:bCs/>
        </w:rPr>
        <w:t>Description:</w:t>
      </w:r>
    </w:p>
    <w:p w14:paraId="05FBD0A5" w14:textId="77777777" w:rsidR="00314087" w:rsidRDefault="00314087" w:rsidP="00314087">
      <w:pPr>
        <w:ind w:left="720"/>
      </w:pPr>
      <w:r>
        <w:t xml:space="preserve">Add an immediate value to a target register. The immediate is shifted left a multiple of 20 bits and sign extended to the machine width. Note the shift is a multiple of only 20 bits while the constant may provide up to 24 bits. The extra four bits may be set to zero or sign extended when building a constant. </w:t>
      </w:r>
    </w:p>
    <w:p w14:paraId="287FF6AD" w14:textId="77777777" w:rsidR="00314087" w:rsidRPr="002729E2" w:rsidRDefault="00314087" w:rsidP="00314087">
      <w:pPr>
        <w:ind w:left="1440"/>
        <w:rPr>
          <w:i/>
          <w:iCs/>
        </w:rPr>
      </w:pPr>
      <w:r w:rsidRPr="00A54C1B">
        <w:rPr>
          <w:i/>
          <w:iCs/>
        </w:rPr>
        <w:t xml:space="preserve">The 20-bit increment was chosen to match the size supported by other immediate operation instructions like </w:t>
      </w:r>
      <w:r>
        <w:rPr>
          <w:i/>
          <w:iCs/>
        </w:rPr>
        <w:t>ADD</w:t>
      </w:r>
      <w:r w:rsidRPr="00A54C1B">
        <w:rPr>
          <w:i/>
          <w:iCs/>
        </w:rPr>
        <w:t>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50270F2E" w14:textId="77777777" w:rsidR="00314087" w:rsidRDefault="00314087" w:rsidP="00314087">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314087" w14:paraId="458529CB" w14:textId="77777777" w:rsidTr="008A0DAF">
        <w:tc>
          <w:tcPr>
            <w:tcW w:w="0" w:type="auto"/>
            <w:tcBorders>
              <w:top w:val="nil"/>
              <w:left w:val="nil"/>
              <w:bottom w:val="single" w:sz="4" w:space="0" w:color="auto"/>
              <w:right w:val="nil"/>
            </w:tcBorders>
          </w:tcPr>
          <w:p w14:paraId="057E4ABB" w14:textId="77777777" w:rsidR="00314087" w:rsidRPr="000A1295" w:rsidRDefault="00314087"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9059471" w14:textId="77777777" w:rsidR="00314087" w:rsidRPr="000A1295" w:rsidRDefault="00314087"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61C88D8" w14:textId="77777777" w:rsidR="00314087" w:rsidRPr="000A1295" w:rsidRDefault="00314087"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FBA9F7C" w14:textId="77777777" w:rsidR="00314087" w:rsidRPr="000A1295" w:rsidRDefault="00314087" w:rsidP="008A0DAF">
            <w:pPr>
              <w:spacing w:after="0"/>
              <w:jc w:val="center"/>
              <w:rPr>
                <w:sz w:val="18"/>
                <w:szCs w:val="18"/>
              </w:rPr>
            </w:pPr>
            <w:r w:rsidRPr="000A1295">
              <w:rPr>
                <w:sz w:val="18"/>
                <w:szCs w:val="18"/>
              </w:rPr>
              <w:t>6             0</w:t>
            </w:r>
          </w:p>
        </w:tc>
      </w:tr>
      <w:tr w:rsidR="00314087" w:rsidRPr="002F22BC" w14:paraId="0A739E4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0A1311B" w14:textId="77777777" w:rsidR="00314087" w:rsidRPr="002F22BC" w:rsidRDefault="00314087"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2E5A2E9" w14:textId="77777777" w:rsidR="00314087" w:rsidRPr="002F22BC" w:rsidRDefault="00314087"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A7B723" w14:textId="77777777" w:rsidR="00314087" w:rsidRPr="002F22BC" w:rsidRDefault="00314087"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329822C" w14:textId="05CE1CE8" w:rsidR="00314087" w:rsidRPr="002F22BC" w:rsidRDefault="005B769C" w:rsidP="008A0DAF">
            <w:pPr>
              <w:spacing w:after="0"/>
              <w:jc w:val="center"/>
            </w:pPr>
            <w:r>
              <w:t>49</w:t>
            </w:r>
            <w:r w:rsidR="00314087">
              <w:rPr>
                <w:vertAlign w:val="subscript"/>
              </w:rPr>
              <w:t>7</w:t>
            </w:r>
          </w:p>
        </w:tc>
      </w:tr>
      <w:tr w:rsidR="0001053C" w:rsidRPr="002F22BC" w14:paraId="14C74E51"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577B104F" w14:textId="0F4FCD9C" w:rsidR="0001053C" w:rsidRPr="002F22BC" w:rsidRDefault="0001053C" w:rsidP="0001053C">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72D8676" w14:textId="038FA32E" w:rsidR="0001053C" w:rsidRDefault="0001053C" w:rsidP="0001053C">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8C1597" w14:textId="1E1C3E3D" w:rsidR="0001053C" w:rsidRPr="002F22BC" w:rsidRDefault="0001053C" w:rsidP="0001053C">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250896" w14:textId="2EC82B35" w:rsidR="0001053C" w:rsidRDefault="0001053C" w:rsidP="0001053C">
            <w:pPr>
              <w:spacing w:after="0"/>
              <w:jc w:val="center"/>
            </w:pPr>
            <w:r>
              <w:t>4</w:t>
            </w:r>
            <w:r>
              <w:t>8</w:t>
            </w:r>
            <w:r>
              <w:rPr>
                <w:vertAlign w:val="subscript"/>
              </w:rPr>
              <w:t>7</w:t>
            </w:r>
          </w:p>
        </w:tc>
      </w:tr>
    </w:tbl>
    <w:p w14:paraId="108B46BC" w14:textId="77777777" w:rsidR="00314087" w:rsidRDefault="00314087" w:rsidP="00314087">
      <w:pPr>
        <w:rPr>
          <w:b/>
          <w:bCs/>
        </w:rPr>
      </w:pPr>
    </w:p>
    <w:p w14:paraId="4A255E55" w14:textId="77777777" w:rsidR="00314087" w:rsidRDefault="00314087" w:rsidP="00314087">
      <w:r w:rsidRPr="00624676">
        <w:rPr>
          <w:b/>
          <w:bCs/>
        </w:rPr>
        <w:t>Clock Cycles:</w:t>
      </w:r>
      <w:r>
        <w:t xml:space="preserve"> </w:t>
      </w:r>
      <w:r w:rsidRPr="006504CD">
        <w:t>1</w:t>
      </w:r>
    </w:p>
    <w:p w14:paraId="16A0BA06" w14:textId="77777777" w:rsidR="00314087" w:rsidRPr="002C6BF0" w:rsidRDefault="00314087" w:rsidP="00314087">
      <w:r w:rsidRPr="00624676">
        <w:rPr>
          <w:b/>
          <w:bCs/>
        </w:rPr>
        <w:t>Execution Units:</w:t>
      </w:r>
      <w:r>
        <w:t xml:space="preserve"> </w:t>
      </w:r>
      <w:r w:rsidRPr="002C6BF0">
        <w:t>All</w:t>
      </w:r>
      <w:r>
        <w:t xml:space="preserve"> </w:t>
      </w:r>
      <w:r w:rsidRPr="002C6BF0">
        <w:t>ALU</w:t>
      </w:r>
      <w:r>
        <w:t>’s</w:t>
      </w:r>
    </w:p>
    <w:p w14:paraId="2F0D352C" w14:textId="77777777" w:rsidR="00314087" w:rsidRPr="00624676" w:rsidRDefault="00314087" w:rsidP="00314087">
      <w:pPr>
        <w:rPr>
          <w:b/>
          <w:bCs/>
        </w:rPr>
      </w:pPr>
      <w:r w:rsidRPr="00624676">
        <w:rPr>
          <w:b/>
          <w:bCs/>
        </w:rPr>
        <w:t>Operation:</w:t>
      </w:r>
    </w:p>
    <w:p w14:paraId="28BDAD48" w14:textId="4DE4734E" w:rsidR="00314087" w:rsidRDefault="00314087" w:rsidP="00314087">
      <w:pPr>
        <w:ind w:left="720"/>
      </w:pPr>
      <w:r>
        <w:t>Rt = Ra + immediate</w:t>
      </w:r>
      <w:r w:rsidR="00926CC5">
        <w:t xml:space="preserve"> &lt;&lt; Sc * 20</w:t>
      </w:r>
    </w:p>
    <w:p w14:paraId="0FAD63E6" w14:textId="77777777" w:rsidR="00314087" w:rsidRDefault="00314087" w:rsidP="00314087">
      <w:r w:rsidRPr="009F7E96">
        <w:rPr>
          <w:b/>
        </w:rPr>
        <w:t>Exceptions:</w:t>
      </w:r>
      <w:r>
        <w:t xml:space="preserve"> </w:t>
      </w:r>
    </w:p>
    <w:p w14:paraId="09DE1FA3" w14:textId="77777777" w:rsidR="00314087" w:rsidRPr="003403F1" w:rsidRDefault="00314087" w:rsidP="00314087">
      <w:pPr>
        <w:rPr>
          <w:b/>
          <w:bCs/>
        </w:rPr>
      </w:pPr>
      <w:r w:rsidRPr="003403F1">
        <w:rPr>
          <w:b/>
          <w:bCs/>
        </w:rPr>
        <w:t>Notes:</w:t>
      </w:r>
    </w:p>
    <w:p w14:paraId="1D9997F3" w14:textId="77777777" w:rsidR="009C0A9B" w:rsidRDefault="009C0A9B">
      <w:pPr>
        <w:rPr>
          <w:rFonts w:eastAsiaTheme="majorEastAsia" w:cstheme="majorBidi"/>
          <w:b/>
          <w:bCs/>
          <w:sz w:val="40"/>
        </w:rPr>
      </w:pPr>
      <w:r>
        <w:br w:type="page"/>
      </w:r>
    </w:p>
    <w:p w14:paraId="6D04BF21" w14:textId="67CBE4ED" w:rsidR="009C0A9B" w:rsidRDefault="009C0A9B" w:rsidP="009C0A9B">
      <w:pPr>
        <w:pStyle w:val="Heading3"/>
      </w:pPr>
      <w:r>
        <w:lastRenderedPageBreak/>
        <w:t>AIPSI - Add Shifted Immediate</w:t>
      </w:r>
      <w:r w:rsidR="00D12248">
        <w:t xml:space="preserve"> to IP</w:t>
      </w:r>
    </w:p>
    <w:p w14:paraId="6A2556E9" w14:textId="77777777" w:rsidR="009C0A9B" w:rsidRPr="00624676" w:rsidRDefault="009C0A9B" w:rsidP="009C0A9B">
      <w:pPr>
        <w:rPr>
          <w:b/>
          <w:bCs/>
        </w:rPr>
      </w:pPr>
      <w:r w:rsidRPr="00624676">
        <w:rPr>
          <w:b/>
          <w:bCs/>
        </w:rPr>
        <w:t>Description:</w:t>
      </w:r>
    </w:p>
    <w:p w14:paraId="29F1E093" w14:textId="3796CDD9" w:rsidR="009C0A9B" w:rsidRPr="00333DA2" w:rsidRDefault="009C0A9B" w:rsidP="00333DA2">
      <w:pPr>
        <w:ind w:left="720"/>
      </w:pPr>
      <w:r>
        <w:t xml:space="preserve">Add an immediate value to the instruction pointer and place result in target register. The immediate is shifted left a multiple of 20 bits and sign extended to the machine width. Note the shift is a multiple of only 20 bits while the constant may provide up to 24 bits. The extra four bits may be set to zero or sign extended when building a constant. </w:t>
      </w:r>
      <w:r w:rsidR="00333DA2">
        <w:t>This instruction may be used to generate instruction pointer relative addresses.</w:t>
      </w:r>
    </w:p>
    <w:p w14:paraId="3F413601" w14:textId="77777777" w:rsidR="009C0A9B" w:rsidRDefault="009C0A9B" w:rsidP="009C0A9B">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9C0A9B" w14:paraId="02ED6F2F" w14:textId="77777777" w:rsidTr="008A0DAF">
        <w:tc>
          <w:tcPr>
            <w:tcW w:w="0" w:type="auto"/>
            <w:tcBorders>
              <w:top w:val="nil"/>
              <w:left w:val="nil"/>
              <w:bottom w:val="single" w:sz="4" w:space="0" w:color="auto"/>
              <w:right w:val="nil"/>
            </w:tcBorders>
          </w:tcPr>
          <w:p w14:paraId="43C18C98" w14:textId="77777777" w:rsidR="009C0A9B" w:rsidRPr="000A1295" w:rsidRDefault="009C0A9B"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33B80F4" w14:textId="77777777" w:rsidR="009C0A9B" w:rsidRPr="000A1295" w:rsidRDefault="009C0A9B"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CCEF365" w14:textId="77777777" w:rsidR="009C0A9B" w:rsidRPr="000A1295" w:rsidRDefault="009C0A9B"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5C531E" w14:textId="77777777" w:rsidR="009C0A9B" w:rsidRPr="000A1295" w:rsidRDefault="009C0A9B" w:rsidP="008A0DAF">
            <w:pPr>
              <w:spacing w:after="0"/>
              <w:jc w:val="center"/>
              <w:rPr>
                <w:sz w:val="18"/>
                <w:szCs w:val="18"/>
              </w:rPr>
            </w:pPr>
            <w:r w:rsidRPr="000A1295">
              <w:rPr>
                <w:sz w:val="18"/>
                <w:szCs w:val="18"/>
              </w:rPr>
              <w:t>6             0</w:t>
            </w:r>
          </w:p>
        </w:tc>
      </w:tr>
      <w:tr w:rsidR="009C0A9B" w:rsidRPr="002F22BC" w14:paraId="0AA93D17"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9CF03E9" w14:textId="77777777" w:rsidR="009C0A9B" w:rsidRPr="002F22BC" w:rsidRDefault="009C0A9B"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5D5F76F" w14:textId="77777777" w:rsidR="009C0A9B" w:rsidRPr="002F22BC" w:rsidRDefault="009C0A9B"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823C7C" w14:textId="77777777" w:rsidR="009C0A9B" w:rsidRPr="002F22BC" w:rsidRDefault="009C0A9B"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572EBF" w14:textId="31CE7FCA" w:rsidR="009C0A9B" w:rsidRPr="002F22BC" w:rsidRDefault="00A45D6B" w:rsidP="008A0DAF">
            <w:pPr>
              <w:spacing w:after="0"/>
              <w:jc w:val="center"/>
            </w:pPr>
            <w:r>
              <w:t>58</w:t>
            </w:r>
            <w:r w:rsidR="009C0A9B">
              <w:rPr>
                <w:vertAlign w:val="subscript"/>
              </w:rPr>
              <w:t>7</w:t>
            </w:r>
          </w:p>
        </w:tc>
      </w:tr>
    </w:tbl>
    <w:p w14:paraId="19995DD2" w14:textId="77777777" w:rsidR="009C0A9B" w:rsidRDefault="009C0A9B" w:rsidP="009C0A9B">
      <w:pPr>
        <w:rPr>
          <w:b/>
          <w:bCs/>
        </w:rPr>
      </w:pPr>
    </w:p>
    <w:p w14:paraId="2BB0F930" w14:textId="77777777" w:rsidR="009C0A9B" w:rsidRDefault="009C0A9B" w:rsidP="009C0A9B">
      <w:r w:rsidRPr="00624676">
        <w:rPr>
          <w:b/>
          <w:bCs/>
        </w:rPr>
        <w:t>Clock Cycles:</w:t>
      </w:r>
      <w:r>
        <w:t xml:space="preserve"> </w:t>
      </w:r>
      <w:r w:rsidRPr="006504CD">
        <w:t>1</w:t>
      </w:r>
    </w:p>
    <w:p w14:paraId="3F546D3F" w14:textId="77777777" w:rsidR="009C0A9B" w:rsidRPr="002C6BF0" w:rsidRDefault="009C0A9B" w:rsidP="009C0A9B">
      <w:r w:rsidRPr="00624676">
        <w:rPr>
          <w:b/>
          <w:bCs/>
        </w:rPr>
        <w:t>Execution Units:</w:t>
      </w:r>
      <w:r>
        <w:t xml:space="preserve"> </w:t>
      </w:r>
      <w:r w:rsidRPr="002C6BF0">
        <w:t>All</w:t>
      </w:r>
      <w:r>
        <w:t xml:space="preserve"> </w:t>
      </w:r>
      <w:r w:rsidRPr="002C6BF0">
        <w:t>ALU</w:t>
      </w:r>
      <w:r>
        <w:t>’s</w:t>
      </w:r>
    </w:p>
    <w:p w14:paraId="24EFD651" w14:textId="77777777" w:rsidR="009C0A9B" w:rsidRPr="00624676" w:rsidRDefault="009C0A9B" w:rsidP="009C0A9B">
      <w:pPr>
        <w:rPr>
          <w:b/>
          <w:bCs/>
        </w:rPr>
      </w:pPr>
      <w:r w:rsidRPr="00624676">
        <w:rPr>
          <w:b/>
          <w:bCs/>
        </w:rPr>
        <w:t>Operation:</w:t>
      </w:r>
    </w:p>
    <w:p w14:paraId="1FFD9F65" w14:textId="77777777" w:rsidR="009C0A9B" w:rsidRDefault="009C0A9B" w:rsidP="009C0A9B">
      <w:pPr>
        <w:ind w:left="720"/>
      </w:pPr>
      <w:r>
        <w:t>Rt = Ra + immediate</w:t>
      </w:r>
    </w:p>
    <w:p w14:paraId="5FD8A17C" w14:textId="77777777" w:rsidR="009C0A9B" w:rsidRDefault="009C0A9B" w:rsidP="009C0A9B">
      <w:r w:rsidRPr="009F7E96">
        <w:rPr>
          <w:b/>
        </w:rPr>
        <w:t>Exceptions:</w:t>
      </w:r>
      <w:r>
        <w:t xml:space="preserve"> </w:t>
      </w:r>
    </w:p>
    <w:p w14:paraId="14B7E9F1" w14:textId="77777777" w:rsidR="009C0A9B" w:rsidRPr="003403F1" w:rsidRDefault="009C0A9B" w:rsidP="009C0A9B">
      <w:pPr>
        <w:rPr>
          <w:b/>
          <w:bCs/>
        </w:rPr>
      </w:pPr>
      <w:r w:rsidRPr="003403F1">
        <w:rPr>
          <w:b/>
          <w:bCs/>
        </w:rPr>
        <w:t>Notes:</w:t>
      </w:r>
    </w:p>
    <w:p w14:paraId="003DF3FD" w14:textId="77777777" w:rsidR="000D05F2" w:rsidRDefault="000D05F2">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50132C98" w14:textId="77777777" w:rsidR="006472EE" w:rsidRPr="002766C5" w:rsidRDefault="006472EE" w:rsidP="006472EE">
      <w:pPr>
        <w:rPr>
          <w:b/>
          <w:bCs/>
        </w:rPr>
      </w:pPr>
      <w:r w:rsidRPr="002766C5">
        <w:rPr>
          <w:b/>
          <w:bCs/>
        </w:rPr>
        <w:t>Description:</w:t>
      </w:r>
    </w:p>
    <w:p w14:paraId="0AA29D5C" w14:textId="77777777" w:rsidR="006472EE" w:rsidRDefault="006472EE" w:rsidP="006472EE">
      <w:pPr>
        <w:ind w:left="720"/>
      </w:pPr>
      <w:r>
        <w:t>Bitwise ‘and’ two registers with the complement of a third and place the result in the target register. All registers are treated as integer registers.</w:t>
      </w:r>
    </w:p>
    <w:p w14:paraId="1B7B999B" w14:textId="77777777" w:rsidR="006472EE" w:rsidRDefault="006472EE" w:rsidP="006472E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6472EE" w:rsidRPr="00790AD0" w14:paraId="5E1A1EE7" w14:textId="77777777" w:rsidTr="008A0DAF">
        <w:tc>
          <w:tcPr>
            <w:tcW w:w="0" w:type="auto"/>
            <w:tcBorders>
              <w:top w:val="nil"/>
              <w:left w:val="nil"/>
              <w:bottom w:val="single" w:sz="4" w:space="0" w:color="auto"/>
              <w:right w:val="nil"/>
            </w:tcBorders>
          </w:tcPr>
          <w:p w14:paraId="6FC09836" w14:textId="77777777" w:rsidR="006472EE" w:rsidRDefault="006472EE"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A9C45B4" w14:textId="77777777" w:rsidR="006472EE" w:rsidRDefault="006472EE"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82AEE6B" w14:textId="77777777" w:rsidR="006472EE" w:rsidRDefault="006472EE"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2096B84" w14:textId="77777777" w:rsidR="006472EE" w:rsidRDefault="006472EE"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6E8F54" w14:textId="77777777" w:rsidR="006472EE" w:rsidRPr="00790AD0" w:rsidRDefault="006472EE"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7D6455" w14:textId="77777777" w:rsidR="006472EE" w:rsidRPr="00790AD0" w:rsidRDefault="006472EE"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ECA0D" w14:textId="77777777" w:rsidR="006472EE" w:rsidRPr="00790AD0" w:rsidRDefault="006472EE"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472EE" w14:paraId="73D050A1" w14:textId="77777777" w:rsidTr="008A0DAF">
        <w:tc>
          <w:tcPr>
            <w:tcW w:w="0" w:type="auto"/>
            <w:tcBorders>
              <w:top w:val="single" w:sz="4" w:space="0" w:color="auto"/>
              <w:left w:val="single" w:sz="4" w:space="0" w:color="auto"/>
              <w:bottom w:val="single" w:sz="4" w:space="0" w:color="auto"/>
              <w:right w:val="single" w:sz="4" w:space="0" w:color="auto"/>
            </w:tcBorders>
          </w:tcPr>
          <w:p w14:paraId="2B206E05" w14:textId="77777777" w:rsidR="006472EE" w:rsidRDefault="006472EE"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297116" w14:textId="77777777" w:rsidR="006472EE" w:rsidRDefault="006472EE" w:rsidP="008A0DAF">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E42678" w14:textId="77777777" w:rsidR="006472EE" w:rsidRDefault="006472EE"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9C64" w14:textId="77777777" w:rsidR="006472EE" w:rsidRDefault="006472E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107727" w14:textId="77777777" w:rsidR="006472EE" w:rsidRDefault="006472EE"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7F04D" w14:textId="77777777" w:rsidR="006472EE" w:rsidRDefault="006472EE"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8AB1B5" w14:textId="77777777" w:rsidR="006472EE" w:rsidRDefault="006472EE" w:rsidP="008A0DAF">
            <w:pPr>
              <w:spacing w:after="0"/>
              <w:jc w:val="center"/>
            </w:pPr>
            <w:r>
              <w:t>2</w:t>
            </w:r>
            <w:r>
              <w:rPr>
                <w:vertAlign w:val="subscript"/>
              </w:rPr>
              <w:t>7</w:t>
            </w:r>
          </w:p>
        </w:tc>
      </w:tr>
      <w:tr w:rsidR="0001053C" w14:paraId="52A526BA" w14:textId="77777777" w:rsidTr="008A0DAF">
        <w:tc>
          <w:tcPr>
            <w:tcW w:w="0" w:type="auto"/>
            <w:tcBorders>
              <w:top w:val="single" w:sz="4" w:space="0" w:color="auto"/>
              <w:left w:val="single" w:sz="4" w:space="0" w:color="auto"/>
              <w:bottom w:val="single" w:sz="4" w:space="0" w:color="auto"/>
              <w:right w:val="single" w:sz="4" w:space="0" w:color="auto"/>
            </w:tcBorders>
          </w:tcPr>
          <w:p w14:paraId="0EF30029" w14:textId="720940B9" w:rsidR="0001053C" w:rsidRDefault="0001053C" w:rsidP="0001053C">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59DEBE" w14:textId="6804DECF" w:rsidR="0001053C" w:rsidRDefault="0001053C" w:rsidP="0001053C">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C2DB30" w14:textId="76D63E9C" w:rsidR="0001053C" w:rsidRDefault="0001053C" w:rsidP="0001053C">
            <w:pPr>
              <w:spacing w:after="0"/>
              <w:jc w:val="center"/>
            </w:pPr>
            <w:r>
              <w:t>V</w:t>
            </w:r>
            <w:r>
              <w:t>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5FBB2C" w14:textId="19AA90D0" w:rsidR="0001053C" w:rsidRDefault="0001053C" w:rsidP="0001053C">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9C4EB0" w14:textId="007E825E" w:rsidR="0001053C" w:rsidRDefault="0001053C" w:rsidP="0001053C">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83AF9E" w14:textId="372EA9D7" w:rsidR="0001053C" w:rsidRDefault="0001053C" w:rsidP="0001053C">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F54000" w14:textId="2F4A8D4E" w:rsidR="0001053C" w:rsidRDefault="0001053C" w:rsidP="0001053C">
            <w:pPr>
              <w:spacing w:after="0"/>
              <w:jc w:val="center"/>
            </w:pPr>
            <w:r>
              <w:t>38</w:t>
            </w:r>
            <w:r>
              <w:rPr>
                <w:vertAlign w:val="subscript"/>
              </w:rPr>
              <w:t>7</w:t>
            </w:r>
          </w:p>
        </w:tc>
      </w:tr>
      <w:tr w:rsidR="0001053C" w14:paraId="337BF915" w14:textId="77777777" w:rsidTr="008A0DAF">
        <w:tc>
          <w:tcPr>
            <w:tcW w:w="0" w:type="auto"/>
            <w:tcBorders>
              <w:top w:val="single" w:sz="4" w:space="0" w:color="auto"/>
              <w:left w:val="single" w:sz="4" w:space="0" w:color="auto"/>
              <w:bottom w:val="single" w:sz="4" w:space="0" w:color="auto"/>
              <w:right w:val="single" w:sz="4" w:space="0" w:color="auto"/>
            </w:tcBorders>
          </w:tcPr>
          <w:p w14:paraId="5A24112C" w14:textId="17841488" w:rsidR="0001053C" w:rsidRDefault="0001053C" w:rsidP="0001053C">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B3B527" w14:textId="41147162" w:rsidR="0001053C" w:rsidRDefault="0001053C" w:rsidP="0001053C">
            <w:pPr>
              <w:spacing w:after="0"/>
              <w:jc w:val="center"/>
            </w:pPr>
            <w:r>
              <w:t>Op</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396FC8" w14:textId="484E9D7C" w:rsidR="0001053C" w:rsidRDefault="0001053C" w:rsidP="0001053C">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24AF5" w14:textId="24CC1AA3" w:rsidR="0001053C" w:rsidRDefault="0001053C" w:rsidP="0001053C">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28A38" w14:textId="11C3FA52" w:rsidR="0001053C" w:rsidRDefault="0001053C" w:rsidP="0001053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FD71CB" w14:textId="2666E6DE" w:rsidR="0001053C" w:rsidRDefault="0001053C" w:rsidP="0001053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33E5B" w14:textId="7C0F17CC" w:rsidR="0001053C" w:rsidRDefault="0001053C" w:rsidP="0001053C">
            <w:pPr>
              <w:spacing w:after="0"/>
              <w:jc w:val="center"/>
            </w:pPr>
            <w:r>
              <w:t>3</w:t>
            </w:r>
            <w:r>
              <w:t>9</w:t>
            </w:r>
            <w:r>
              <w:rPr>
                <w:vertAlign w:val="subscript"/>
              </w:rPr>
              <w:t>7</w:t>
            </w:r>
          </w:p>
        </w:tc>
      </w:tr>
    </w:tbl>
    <w:p w14:paraId="19B23590" w14:textId="77777777" w:rsidR="006472EE" w:rsidRDefault="006472EE" w:rsidP="006472EE"/>
    <w:p w14:paraId="64BD9F91" w14:textId="77777777" w:rsidR="006472EE" w:rsidRDefault="006472EE" w:rsidP="006472EE">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6472EE" w14:paraId="01DBF531" w14:textId="77777777" w:rsidTr="008A0DAF">
        <w:tc>
          <w:tcPr>
            <w:tcW w:w="851" w:type="dxa"/>
          </w:tcPr>
          <w:p w14:paraId="599F57BD" w14:textId="77777777" w:rsidR="006472EE" w:rsidRPr="00C0059B" w:rsidRDefault="006472EE" w:rsidP="008A0DAF">
            <w:pPr>
              <w:jc w:val="center"/>
            </w:pPr>
            <w:r w:rsidRPr="00C0059B">
              <w:t>Op</w:t>
            </w:r>
            <w:r w:rsidRPr="00C0059B">
              <w:rPr>
                <w:vertAlign w:val="subscript"/>
              </w:rPr>
              <w:t>2</w:t>
            </w:r>
          </w:p>
        </w:tc>
        <w:tc>
          <w:tcPr>
            <w:tcW w:w="4961" w:type="dxa"/>
          </w:tcPr>
          <w:p w14:paraId="50F5D43C" w14:textId="77777777" w:rsidR="006472EE" w:rsidRPr="00C0059B" w:rsidRDefault="006472EE" w:rsidP="008A0DAF"/>
        </w:tc>
      </w:tr>
      <w:tr w:rsidR="006472EE" w14:paraId="330FCA02" w14:textId="77777777" w:rsidTr="008A0DAF">
        <w:tc>
          <w:tcPr>
            <w:tcW w:w="851" w:type="dxa"/>
          </w:tcPr>
          <w:p w14:paraId="6E5A01C9" w14:textId="77777777" w:rsidR="006472EE" w:rsidRPr="00C0059B" w:rsidRDefault="006472EE" w:rsidP="008A0DAF">
            <w:pPr>
              <w:jc w:val="center"/>
            </w:pPr>
            <w:r>
              <w:t>0</w:t>
            </w:r>
          </w:p>
        </w:tc>
        <w:tc>
          <w:tcPr>
            <w:tcW w:w="4961" w:type="dxa"/>
          </w:tcPr>
          <w:p w14:paraId="0E036393" w14:textId="77777777" w:rsidR="006472EE" w:rsidRPr="00C0059B" w:rsidRDefault="006472EE" w:rsidP="008A0DAF">
            <w:r>
              <w:t>Rt = Ra &amp; Rb &amp; ~Rc</w:t>
            </w:r>
          </w:p>
        </w:tc>
      </w:tr>
      <w:tr w:rsidR="006472EE" w14:paraId="66E35E5C" w14:textId="77777777" w:rsidTr="008A0DAF">
        <w:tc>
          <w:tcPr>
            <w:tcW w:w="851" w:type="dxa"/>
          </w:tcPr>
          <w:p w14:paraId="7FC56CC3" w14:textId="77777777" w:rsidR="006472EE" w:rsidRPr="00C0059B" w:rsidRDefault="006472EE" w:rsidP="008A0DAF">
            <w:pPr>
              <w:jc w:val="center"/>
            </w:pPr>
            <w:r>
              <w:t>1</w:t>
            </w:r>
          </w:p>
        </w:tc>
        <w:tc>
          <w:tcPr>
            <w:tcW w:w="4961" w:type="dxa"/>
          </w:tcPr>
          <w:p w14:paraId="53EA8454" w14:textId="77777777" w:rsidR="006472EE" w:rsidRPr="00C0059B" w:rsidRDefault="006472EE" w:rsidP="008A0DAF">
            <w:r>
              <w:t>Rt = Ra &amp; Rb &amp; ~-Rc</w:t>
            </w:r>
          </w:p>
        </w:tc>
      </w:tr>
      <w:tr w:rsidR="006472EE" w14:paraId="722D3927" w14:textId="77777777" w:rsidTr="008A0DAF">
        <w:tc>
          <w:tcPr>
            <w:tcW w:w="851" w:type="dxa"/>
          </w:tcPr>
          <w:p w14:paraId="3BA7D314" w14:textId="77777777" w:rsidR="006472EE" w:rsidRPr="00C0059B" w:rsidRDefault="006472EE" w:rsidP="008A0DAF">
            <w:pPr>
              <w:jc w:val="center"/>
            </w:pPr>
            <w:r>
              <w:t>2</w:t>
            </w:r>
          </w:p>
        </w:tc>
        <w:tc>
          <w:tcPr>
            <w:tcW w:w="4961" w:type="dxa"/>
          </w:tcPr>
          <w:p w14:paraId="30597012" w14:textId="77777777" w:rsidR="006472EE" w:rsidRPr="00C0059B" w:rsidRDefault="006472EE" w:rsidP="008A0DAF">
            <w:r>
              <w:t>Rt = Ra &amp; Rb &amp; Rc</w:t>
            </w:r>
          </w:p>
        </w:tc>
      </w:tr>
      <w:tr w:rsidR="006472EE" w14:paraId="2A5F98A6" w14:textId="77777777" w:rsidTr="008A0DAF">
        <w:tc>
          <w:tcPr>
            <w:tcW w:w="851" w:type="dxa"/>
          </w:tcPr>
          <w:p w14:paraId="4BF68C79" w14:textId="77777777" w:rsidR="006472EE" w:rsidRPr="00C0059B" w:rsidRDefault="006472EE" w:rsidP="008A0DAF">
            <w:pPr>
              <w:jc w:val="center"/>
            </w:pPr>
            <w:r>
              <w:t>3</w:t>
            </w:r>
          </w:p>
        </w:tc>
        <w:tc>
          <w:tcPr>
            <w:tcW w:w="4961" w:type="dxa"/>
          </w:tcPr>
          <w:p w14:paraId="4C77C8CF" w14:textId="77777777" w:rsidR="006472EE" w:rsidRPr="00C0059B" w:rsidRDefault="006472EE" w:rsidP="008A0DAF">
            <w:r>
              <w:t>Rt = Ra &amp; Rb &amp; ~(Rc ^ 8000000000000000h)</w:t>
            </w:r>
          </w:p>
        </w:tc>
      </w:tr>
    </w:tbl>
    <w:p w14:paraId="306FDDEA" w14:textId="77777777" w:rsidR="006472EE" w:rsidRDefault="006472EE" w:rsidP="006472EE">
      <w:pPr>
        <w:rPr>
          <w:b/>
          <w:bCs/>
        </w:rPr>
      </w:pP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35C24442" w14:textId="58520183" w:rsidR="003D5A7F" w:rsidRDefault="003D5A7F" w:rsidP="003D5A7F">
      <w:pPr>
        <w:pStyle w:val="Heading3"/>
      </w:pPr>
      <w:r>
        <w:lastRenderedPageBreak/>
        <w:t xml:space="preserve">ANDI </w:t>
      </w:r>
      <w:r w:rsidR="00765CD5">
        <w:t>–</w:t>
      </w:r>
      <w:r>
        <w:t xml:space="preserve"> </w:t>
      </w:r>
      <w:r w:rsidR="00765CD5">
        <w:t>Bitwise ‘</w:t>
      </w:r>
      <w:r>
        <w:t>A</w:t>
      </w:r>
      <w:r w:rsidR="00765CD5">
        <w:t>n</w:t>
      </w:r>
      <w:r>
        <w:t>d</w:t>
      </w:r>
      <w:r w:rsidR="00765CD5">
        <w:t>’</w:t>
      </w:r>
      <w:r>
        <w:t xml:space="preserve"> Immediate</w:t>
      </w:r>
    </w:p>
    <w:p w14:paraId="78C16D8B" w14:textId="77777777" w:rsidR="003D5A7F" w:rsidRPr="00624676" w:rsidRDefault="003D5A7F" w:rsidP="003D5A7F">
      <w:pPr>
        <w:rPr>
          <w:b/>
          <w:bCs/>
        </w:rPr>
      </w:pPr>
      <w:r w:rsidRPr="00624676">
        <w:rPr>
          <w:b/>
          <w:bCs/>
        </w:rPr>
        <w:t>Description:</w:t>
      </w:r>
    </w:p>
    <w:p w14:paraId="2F9457F8" w14:textId="16BEE6AE" w:rsidR="003D5A7F" w:rsidRDefault="00765CD5" w:rsidP="003D5A7F">
      <w:pPr>
        <w:ind w:left="720"/>
      </w:pPr>
      <w:r>
        <w:t>Bitwise ‘</w:t>
      </w:r>
      <w:r w:rsidR="003D5A7F">
        <w:t>A</w:t>
      </w:r>
      <w:r>
        <w:t>n</w:t>
      </w:r>
      <w:r w:rsidR="003D5A7F">
        <w:t>d</w:t>
      </w:r>
      <w:r>
        <w:t>’</w:t>
      </w:r>
      <w:r w:rsidR="003D5A7F">
        <w:t xml:space="preserve"> a register and immediate value and place the </w:t>
      </w:r>
      <w:r>
        <w:t>result</w:t>
      </w:r>
      <w:r w:rsidR="003D5A7F">
        <w:t xml:space="preserve"> in the target register. The immediate is </w:t>
      </w:r>
      <w:r w:rsidR="00E442A6">
        <w:t>one</w:t>
      </w:r>
      <w:r w:rsidR="003D5A7F">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79BBD66E" w:rsidR="00B9448D" w:rsidRPr="000A1295" w:rsidRDefault="00B9448D" w:rsidP="00F25AA7">
            <w:pPr>
              <w:spacing w:after="0"/>
              <w:jc w:val="center"/>
              <w:rPr>
                <w:sz w:val="18"/>
                <w:szCs w:val="18"/>
              </w:rPr>
            </w:pPr>
            <w:r>
              <w:rPr>
                <w:sz w:val="18"/>
                <w:szCs w:val="18"/>
              </w:rPr>
              <w:t>3</w:t>
            </w:r>
            <w:r w:rsidR="00F90F1C">
              <w:rPr>
                <w:sz w:val="18"/>
                <w:szCs w:val="18"/>
              </w:rPr>
              <w:t>9</w:t>
            </w:r>
            <w:r w:rsidRPr="000A1295">
              <w:rPr>
                <w:sz w:val="18"/>
                <w:szCs w:val="18"/>
              </w:rPr>
              <w:t xml:space="preserve">    </w:t>
            </w:r>
            <w:r>
              <w:rPr>
                <w:sz w:val="18"/>
                <w:szCs w:val="18"/>
              </w:rPr>
              <w:t xml:space="preserve">             </w:t>
            </w:r>
            <w:r w:rsidRPr="000A1295">
              <w:rPr>
                <w:sz w:val="18"/>
                <w:szCs w:val="18"/>
              </w:rPr>
              <w:t xml:space="preserve"> </w:t>
            </w:r>
            <w:r w:rsidR="00F90F1C">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04415424" w:rsidR="00B9448D" w:rsidRPr="002F22BC" w:rsidRDefault="00B9448D" w:rsidP="00F25AA7">
            <w:pPr>
              <w:spacing w:after="0"/>
              <w:jc w:val="center"/>
            </w:pPr>
            <w:r w:rsidRPr="002F22BC">
              <w:t>Immediate</w:t>
            </w:r>
            <w:r w:rsidR="00F90F1C">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r w:rsidR="007A6DAC" w:rsidRPr="002F22BC" w14:paraId="2D820D5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757FE84" w14:textId="1E340418" w:rsidR="007A6DAC" w:rsidRPr="002F22BC" w:rsidRDefault="007A6DAC" w:rsidP="007A6DAC">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CBE2FE" w14:textId="092E8846" w:rsidR="007A6DAC" w:rsidRPr="002F22BC" w:rsidRDefault="007A6DAC" w:rsidP="007A6DAC">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D030B2" w14:textId="6ACF77E9" w:rsidR="007A6DAC" w:rsidRPr="002F22BC" w:rsidRDefault="007A6DAC" w:rsidP="007A6DAC">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E8F169" w14:textId="6C8C26E5" w:rsidR="007A6DAC" w:rsidRDefault="007A6DAC" w:rsidP="007A6DAC">
            <w:pPr>
              <w:spacing w:after="0"/>
              <w:jc w:val="center"/>
            </w:pPr>
            <w:r>
              <w:t>24</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4A344EA5" w14:textId="77777777" w:rsidR="005B769C" w:rsidRDefault="005B769C">
      <w:pPr>
        <w:rPr>
          <w:rFonts w:eastAsiaTheme="majorEastAsia" w:cstheme="majorBidi"/>
          <w:b/>
          <w:bCs/>
          <w:sz w:val="40"/>
        </w:rPr>
      </w:pPr>
      <w:bookmarkStart w:id="148" w:name="_Toc134124405"/>
      <w:bookmarkStart w:id="149" w:name="_Toc87086740"/>
      <w:bookmarkStart w:id="150" w:name="_Toc134124408"/>
      <w:r>
        <w:br w:type="page"/>
      </w:r>
    </w:p>
    <w:p w14:paraId="58B1D0E6" w14:textId="04BC6326" w:rsidR="005B769C" w:rsidRDefault="005B769C" w:rsidP="005B769C">
      <w:pPr>
        <w:pStyle w:val="Heading3"/>
      </w:pPr>
      <w:r>
        <w:lastRenderedPageBreak/>
        <w:t>A</w:t>
      </w:r>
      <w:r>
        <w:t>N</w:t>
      </w:r>
      <w:r>
        <w:t xml:space="preserve">DSI </w:t>
      </w:r>
      <w:r>
        <w:t>–</w:t>
      </w:r>
      <w:r>
        <w:t xml:space="preserve"> </w:t>
      </w:r>
      <w:r>
        <w:t>Bitwise ‘</w:t>
      </w:r>
      <w:r>
        <w:t>A</w:t>
      </w:r>
      <w:r>
        <w:t>n</w:t>
      </w:r>
      <w:r>
        <w:t>d</w:t>
      </w:r>
      <w:r>
        <w:t>’</w:t>
      </w:r>
      <w:r>
        <w:t xml:space="preserve"> Shifted Immediate</w:t>
      </w:r>
    </w:p>
    <w:p w14:paraId="38A7F301" w14:textId="77777777" w:rsidR="005B769C" w:rsidRPr="00624676" w:rsidRDefault="005B769C" w:rsidP="005B769C">
      <w:pPr>
        <w:rPr>
          <w:b/>
          <w:bCs/>
        </w:rPr>
      </w:pPr>
      <w:r w:rsidRPr="00624676">
        <w:rPr>
          <w:b/>
          <w:bCs/>
        </w:rPr>
        <w:t>Description:</w:t>
      </w:r>
    </w:p>
    <w:p w14:paraId="1E2232F9" w14:textId="54514696" w:rsidR="005B769C" w:rsidRDefault="005B769C" w:rsidP="005B769C">
      <w:pPr>
        <w:ind w:left="720"/>
      </w:pPr>
      <w:r>
        <w:t>Bitwise ‘</w:t>
      </w:r>
      <w:r>
        <w:t>A</w:t>
      </w:r>
      <w:r>
        <w:t>n</w:t>
      </w:r>
      <w:r>
        <w:t>d</w:t>
      </w:r>
      <w:r>
        <w:t>’</w:t>
      </w:r>
      <w:r>
        <w:t xml:space="preserve"> an immediate value to a target register. The immediate is shifted left a multiple of 20 bits and </w:t>
      </w:r>
      <w:r>
        <w:t>one</w:t>
      </w:r>
      <w:r>
        <w:t xml:space="preserve"> extended to </w:t>
      </w:r>
      <w:r>
        <w:t xml:space="preserve">both the left and right for </w:t>
      </w:r>
      <w:r>
        <w:t xml:space="preserve">the machine width. Note the shift is a multiple of only 20 bits while the constant may provide up to 24 bits. The extra four bits may be set to zero or sign extended when building a constant. </w:t>
      </w:r>
    </w:p>
    <w:p w14:paraId="22D82A3A" w14:textId="77777777" w:rsidR="005B769C" w:rsidRDefault="005B769C" w:rsidP="005B769C">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B769C" w14:paraId="2A30AF6F" w14:textId="77777777" w:rsidTr="008A0DAF">
        <w:tc>
          <w:tcPr>
            <w:tcW w:w="0" w:type="auto"/>
            <w:tcBorders>
              <w:top w:val="nil"/>
              <w:left w:val="nil"/>
              <w:bottom w:val="single" w:sz="4" w:space="0" w:color="auto"/>
              <w:right w:val="nil"/>
            </w:tcBorders>
          </w:tcPr>
          <w:p w14:paraId="59D8A8DE" w14:textId="77777777" w:rsidR="005B769C" w:rsidRPr="000A1295" w:rsidRDefault="005B769C"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67D33685" w14:textId="77777777" w:rsidR="005B769C" w:rsidRPr="000A1295" w:rsidRDefault="005B769C"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2CDF7F68" w14:textId="77777777" w:rsidR="005B769C" w:rsidRPr="000A1295" w:rsidRDefault="005B769C"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52792A0" w14:textId="77777777" w:rsidR="005B769C" w:rsidRPr="000A1295" w:rsidRDefault="005B769C" w:rsidP="008A0DAF">
            <w:pPr>
              <w:spacing w:after="0"/>
              <w:jc w:val="center"/>
              <w:rPr>
                <w:sz w:val="18"/>
                <w:szCs w:val="18"/>
              </w:rPr>
            </w:pPr>
            <w:r w:rsidRPr="000A1295">
              <w:rPr>
                <w:sz w:val="18"/>
                <w:szCs w:val="18"/>
              </w:rPr>
              <w:t>6             0</w:t>
            </w:r>
          </w:p>
        </w:tc>
      </w:tr>
      <w:tr w:rsidR="005B769C" w:rsidRPr="002F22BC" w14:paraId="446F69A5"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8C70EB7" w14:textId="77777777" w:rsidR="005B769C" w:rsidRPr="002F22BC" w:rsidRDefault="005B769C"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78C50B4" w14:textId="77777777" w:rsidR="005B769C" w:rsidRPr="002F22BC" w:rsidRDefault="005B769C"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0FB81" w14:textId="77777777" w:rsidR="005B769C" w:rsidRPr="002F22BC" w:rsidRDefault="005B769C"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BD7648" w14:textId="29F2ACE7" w:rsidR="005B769C" w:rsidRPr="002F22BC" w:rsidRDefault="005B769C" w:rsidP="008A0DAF">
            <w:pPr>
              <w:spacing w:after="0"/>
              <w:jc w:val="center"/>
            </w:pPr>
            <w:r>
              <w:t>50</w:t>
            </w:r>
            <w:r>
              <w:rPr>
                <w:vertAlign w:val="subscript"/>
              </w:rPr>
              <w:t>7</w:t>
            </w:r>
          </w:p>
        </w:tc>
      </w:tr>
      <w:tr w:rsidR="007A6DAC" w:rsidRPr="002F22BC" w14:paraId="3D748BAF"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8E6AB03" w14:textId="7A404D4C" w:rsidR="007A6DAC" w:rsidRPr="002F22BC" w:rsidRDefault="007A6DAC" w:rsidP="007A6DAC">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43B58DD" w14:textId="0FE25C97" w:rsidR="007A6DAC" w:rsidRDefault="007A6DAC" w:rsidP="007A6DAC">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CCCC0C" w14:textId="199CFE39" w:rsidR="007A6DAC" w:rsidRPr="002F22BC" w:rsidRDefault="007A6DAC" w:rsidP="007A6DAC">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CBB92" w14:textId="2007E265" w:rsidR="007A6DAC" w:rsidRDefault="007A6DAC" w:rsidP="007A6DAC">
            <w:pPr>
              <w:spacing w:after="0"/>
              <w:jc w:val="center"/>
            </w:pPr>
            <w:r>
              <w:t>5</w:t>
            </w:r>
            <w:r>
              <w:t>6</w:t>
            </w:r>
            <w:r>
              <w:rPr>
                <w:vertAlign w:val="subscript"/>
              </w:rPr>
              <w:t>7</w:t>
            </w:r>
          </w:p>
        </w:tc>
      </w:tr>
    </w:tbl>
    <w:p w14:paraId="0134AF58" w14:textId="77777777" w:rsidR="005B769C" w:rsidRDefault="005B769C" w:rsidP="005B769C">
      <w:pPr>
        <w:rPr>
          <w:b/>
          <w:bCs/>
        </w:rPr>
      </w:pPr>
    </w:p>
    <w:p w14:paraId="5D37729F" w14:textId="77777777" w:rsidR="005B769C" w:rsidRDefault="005B769C" w:rsidP="005B769C">
      <w:r w:rsidRPr="00624676">
        <w:rPr>
          <w:b/>
          <w:bCs/>
        </w:rPr>
        <w:t>Clock Cycles:</w:t>
      </w:r>
      <w:r>
        <w:t xml:space="preserve"> </w:t>
      </w:r>
      <w:r w:rsidRPr="006504CD">
        <w:t>1</w:t>
      </w:r>
    </w:p>
    <w:p w14:paraId="33352BAF" w14:textId="77777777" w:rsidR="005B769C" w:rsidRPr="002C6BF0" w:rsidRDefault="005B769C" w:rsidP="005B769C">
      <w:r w:rsidRPr="00624676">
        <w:rPr>
          <w:b/>
          <w:bCs/>
        </w:rPr>
        <w:t>Execution Units:</w:t>
      </w:r>
      <w:r>
        <w:t xml:space="preserve"> </w:t>
      </w:r>
      <w:r w:rsidRPr="002C6BF0">
        <w:t>All</w:t>
      </w:r>
      <w:r>
        <w:t xml:space="preserve"> </w:t>
      </w:r>
      <w:r w:rsidRPr="002C6BF0">
        <w:t>ALU</w:t>
      </w:r>
      <w:r>
        <w:t>’s</w:t>
      </w:r>
    </w:p>
    <w:p w14:paraId="19D9A96D" w14:textId="77777777" w:rsidR="005B769C" w:rsidRPr="00624676" w:rsidRDefault="005B769C" w:rsidP="005B769C">
      <w:pPr>
        <w:rPr>
          <w:b/>
          <w:bCs/>
        </w:rPr>
      </w:pPr>
      <w:r w:rsidRPr="00624676">
        <w:rPr>
          <w:b/>
          <w:bCs/>
        </w:rPr>
        <w:t>Operation:</w:t>
      </w:r>
    </w:p>
    <w:p w14:paraId="4E456DB3" w14:textId="56D2F106" w:rsidR="005B769C" w:rsidRDefault="005B769C" w:rsidP="005B769C">
      <w:pPr>
        <w:ind w:left="720"/>
      </w:pPr>
      <w:r>
        <w:t xml:space="preserve">Rt = Ra </w:t>
      </w:r>
      <w:r w:rsidR="00FF06E4">
        <w:t>&amp;</w:t>
      </w:r>
      <w:r>
        <w:t xml:space="preserve"> immediate</w:t>
      </w:r>
      <w:r w:rsidR="00FF06E4">
        <w:t xml:space="preserve"> &lt;&lt; Sc * 20</w:t>
      </w:r>
    </w:p>
    <w:p w14:paraId="588E4138" w14:textId="77777777" w:rsidR="005B769C" w:rsidRDefault="005B769C" w:rsidP="005B769C">
      <w:r w:rsidRPr="009F7E96">
        <w:rPr>
          <w:b/>
        </w:rPr>
        <w:t>Exceptions:</w:t>
      </w:r>
      <w:r>
        <w:t xml:space="preserve"> </w:t>
      </w:r>
    </w:p>
    <w:p w14:paraId="6468EF56" w14:textId="77777777" w:rsidR="005B769C" w:rsidRPr="003403F1" w:rsidRDefault="005B769C" w:rsidP="005B769C">
      <w:pPr>
        <w:rPr>
          <w:b/>
          <w:bCs/>
        </w:rPr>
      </w:pPr>
      <w:r w:rsidRPr="003403F1">
        <w:rPr>
          <w:b/>
          <w:bCs/>
        </w:rPr>
        <w:t>Notes:</w:t>
      </w:r>
    </w:p>
    <w:p w14:paraId="2CD2F1A3" w14:textId="77777777" w:rsidR="00477CE2" w:rsidRDefault="00477CE2">
      <w:pPr>
        <w:rPr>
          <w:rFonts w:eastAsiaTheme="majorEastAsia" w:cstheme="majorBidi"/>
          <w:b/>
          <w:bCs/>
          <w:sz w:val="40"/>
        </w:rPr>
      </w:pPr>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2C902C31"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105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46649F24" w:rsidR="00B9448D" w:rsidRDefault="00F90F1C" w:rsidP="00F25AA7">
            <w:pPr>
              <w:spacing w:after="0"/>
              <w:jc w:val="center"/>
              <w:rPr>
                <w:sz w:val="16"/>
                <w:szCs w:val="16"/>
              </w:rPr>
            </w:pPr>
            <w:r>
              <w:rPr>
                <w:sz w:val="16"/>
                <w:szCs w:val="16"/>
              </w:rPr>
              <w:t>39</w:t>
            </w:r>
            <w:r w:rsidR="00B9448D">
              <w:rPr>
                <w:sz w:val="16"/>
                <w:szCs w:val="16"/>
              </w:rPr>
              <w:t xml:space="preserve">     </w:t>
            </w:r>
            <w:r>
              <w:rPr>
                <w:sz w:val="16"/>
                <w:szCs w:val="16"/>
              </w:rPr>
              <w:t>3</w:t>
            </w:r>
            <w:r w:rsidR="00B21F75">
              <w:rPr>
                <w:sz w:val="16"/>
                <w:szCs w:val="16"/>
              </w:rPr>
              <w:t>3</w:t>
            </w:r>
          </w:p>
        </w:tc>
        <w:tc>
          <w:tcPr>
            <w:tcW w:w="0" w:type="auto"/>
            <w:tcBorders>
              <w:top w:val="nil"/>
              <w:left w:val="nil"/>
              <w:bottom w:val="single" w:sz="4" w:space="0" w:color="auto"/>
              <w:right w:val="nil"/>
            </w:tcBorders>
          </w:tcPr>
          <w:p w14:paraId="6E3037EE" w14:textId="48C6253F" w:rsidR="00B9448D" w:rsidRDefault="00F90F1C" w:rsidP="00F25AA7">
            <w:pPr>
              <w:spacing w:after="0"/>
              <w:jc w:val="center"/>
              <w:rPr>
                <w:sz w:val="16"/>
                <w:szCs w:val="16"/>
              </w:rPr>
            </w:pPr>
            <w:r>
              <w:rPr>
                <w:sz w:val="16"/>
                <w:szCs w:val="16"/>
              </w:rPr>
              <w:t>3</w:t>
            </w:r>
            <w:r w:rsidR="00B21F75">
              <w:rPr>
                <w:sz w:val="16"/>
                <w:szCs w:val="16"/>
              </w:rPr>
              <w:t>2</w:t>
            </w:r>
            <w:r>
              <w:rPr>
                <w:sz w:val="16"/>
                <w:szCs w:val="16"/>
              </w:rPr>
              <w:t xml:space="preserve">             </w:t>
            </w:r>
            <w:r w:rsidR="00B9448D">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53321F85" w:rsidR="00B9448D" w:rsidRDefault="00B9448D" w:rsidP="00F25AA7">
            <w:pPr>
              <w:spacing w:after="0"/>
              <w:jc w:val="center"/>
            </w:pPr>
            <w:r>
              <w:t>35</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D54543" w14:textId="4780D2FF" w:rsidR="00B9448D" w:rsidRDefault="00241F8F"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r w:rsidR="007A6DAC" w14:paraId="4A752348" w14:textId="77777777" w:rsidTr="00F25AA7">
        <w:tc>
          <w:tcPr>
            <w:tcW w:w="0" w:type="auto"/>
            <w:tcBorders>
              <w:top w:val="single" w:sz="4" w:space="0" w:color="auto"/>
              <w:left w:val="single" w:sz="4" w:space="0" w:color="auto"/>
              <w:bottom w:val="single" w:sz="4" w:space="0" w:color="auto"/>
              <w:right w:val="single" w:sz="4" w:space="0" w:color="auto"/>
            </w:tcBorders>
          </w:tcPr>
          <w:p w14:paraId="64F5318A" w14:textId="7B51C0C2" w:rsidR="007A6DAC" w:rsidRDefault="007A6DAC" w:rsidP="007A6DAC">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7A7066" w14:textId="0A5CCF89" w:rsidR="007A6DAC" w:rsidRDefault="007A6DAC" w:rsidP="007A6DAC">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D36B6CC" w14:textId="27362060" w:rsidR="007A6DAC" w:rsidRDefault="007A6DAC" w:rsidP="007A6DAC">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0F7D5C" w14:textId="1C427F1B" w:rsidR="007A6DAC" w:rsidRDefault="007A6DAC" w:rsidP="007A6DAC">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4916AD" w14:textId="77BEC253" w:rsidR="007A6DAC" w:rsidRDefault="007A6DAC" w:rsidP="007A6DAC">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F7C609" w14:textId="3B5FD944" w:rsidR="007A6DAC" w:rsidRDefault="007A6DAC" w:rsidP="007A6DAC">
            <w:pPr>
              <w:spacing w:after="0"/>
              <w:jc w:val="center"/>
            </w:pPr>
            <w:r>
              <w:t>38</w:t>
            </w:r>
            <w:r>
              <w:rPr>
                <w:vertAlign w:val="subscript"/>
              </w:rPr>
              <w:t>7</w:t>
            </w:r>
          </w:p>
        </w:tc>
      </w:tr>
      <w:tr w:rsidR="007A6DAC" w14:paraId="4BCEB498" w14:textId="77777777" w:rsidTr="00F25AA7">
        <w:tc>
          <w:tcPr>
            <w:tcW w:w="0" w:type="auto"/>
            <w:tcBorders>
              <w:top w:val="single" w:sz="4" w:space="0" w:color="auto"/>
              <w:left w:val="single" w:sz="4" w:space="0" w:color="auto"/>
              <w:bottom w:val="single" w:sz="4" w:space="0" w:color="auto"/>
              <w:right w:val="single" w:sz="4" w:space="0" w:color="auto"/>
            </w:tcBorders>
          </w:tcPr>
          <w:p w14:paraId="40D44E2D" w14:textId="6E94E292" w:rsidR="007A6DAC" w:rsidRDefault="007A6DAC" w:rsidP="007A6DAC">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C7EC77" w14:textId="60C4FCE4" w:rsidR="007A6DAC" w:rsidRDefault="007A6DAC" w:rsidP="007A6DAC">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2FC75C16" w14:textId="5B920FE5" w:rsidR="007A6DAC" w:rsidRDefault="007A6DAC" w:rsidP="007A6DAC">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247D14" w14:textId="63073C1A" w:rsidR="007A6DAC" w:rsidRDefault="007A6DAC" w:rsidP="007A6DA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DF2DE0" w14:textId="27999554" w:rsidR="007A6DAC" w:rsidRDefault="007A6DAC" w:rsidP="007A6DA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EFBA67" w14:textId="6AC8C2BE" w:rsidR="007A6DAC" w:rsidRDefault="007A6DAC" w:rsidP="007A6DAC">
            <w:pPr>
              <w:spacing w:after="0"/>
              <w:jc w:val="center"/>
            </w:pPr>
            <w:r>
              <w:t>3</w:t>
            </w:r>
            <w:r>
              <w:t>9</w:t>
            </w:r>
            <w:r>
              <w:rPr>
                <w:vertAlign w:val="subscript"/>
              </w:rPr>
              <w:t>7</w:t>
            </w:r>
          </w:p>
        </w:tc>
      </w:tr>
    </w:tbl>
    <w:p w14:paraId="504FD403" w14:textId="77777777" w:rsidR="00C95909" w:rsidRDefault="00C95909" w:rsidP="00F718D0">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0C99A40C" w:rsidR="00820060" w:rsidRDefault="00820060" w:rsidP="00820060">
      <w:r w:rsidRPr="002766C5">
        <w:rPr>
          <w:b/>
          <w:bCs/>
        </w:rPr>
        <w:t>Instruction Format:</w:t>
      </w:r>
      <w:r>
        <w:t xml:space="preserve"> R</w:t>
      </w:r>
      <w:r w:rsidR="006B36B9">
        <w:t>3</w:t>
      </w:r>
    </w:p>
    <w:tbl>
      <w:tblPr>
        <w:tblW w:w="0" w:type="auto"/>
        <w:tblInd w:w="612" w:type="dxa"/>
        <w:tblLook w:val="04A0" w:firstRow="1" w:lastRow="0" w:firstColumn="1" w:lastColumn="0" w:noHBand="0" w:noVBand="1"/>
      </w:tblPr>
      <w:tblGrid>
        <w:gridCol w:w="856"/>
        <w:gridCol w:w="105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01767B7B"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 xml:space="preserve">   </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115411C8" w14:textId="2427868D" w:rsidR="008B2F30" w:rsidRDefault="006441A1" w:rsidP="00F25AA7">
            <w:pPr>
              <w:spacing w:after="0"/>
              <w:jc w:val="center"/>
              <w:rPr>
                <w:sz w:val="16"/>
                <w:szCs w:val="16"/>
              </w:rPr>
            </w:pPr>
            <w:r>
              <w:rPr>
                <w:sz w:val="16"/>
                <w:szCs w:val="16"/>
              </w:rPr>
              <w:t>3</w:t>
            </w:r>
            <w:r w:rsidR="00B21F75">
              <w:rPr>
                <w:sz w:val="16"/>
                <w:szCs w:val="16"/>
              </w:rPr>
              <w:t>2</w:t>
            </w:r>
            <w:r>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387321DB" w:rsidR="008B2F30" w:rsidRDefault="008B2F30" w:rsidP="00F25AA7">
            <w:pPr>
              <w:spacing w:after="0"/>
              <w:jc w:val="center"/>
            </w:pPr>
            <w:r>
              <w:t>34</w:t>
            </w:r>
            <w:r w:rsidR="00B21F75"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D5C6E" w14:textId="303C40BB" w:rsidR="008B2F30" w:rsidRDefault="008B2F30" w:rsidP="00F25AA7">
            <w:pPr>
              <w:spacing w:after="0"/>
              <w:jc w:val="center"/>
            </w:pPr>
            <w:r>
              <w:t>~</w:t>
            </w:r>
            <w:r w:rsidR="00B21F7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r w:rsidR="007A6DAC" w14:paraId="220D3A34" w14:textId="77777777" w:rsidTr="00F25AA7">
        <w:tc>
          <w:tcPr>
            <w:tcW w:w="0" w:type="auto"/>
            <w:tcBorders>
              <w:top w:val="single" w:sz="4" w:space="0" w:color="auto"/>
              <w:left w:val="single" w:sz="4" w:space="0" w:color="auto"/>
              <w:bottom w:val="single" w:sz="4" w:space="0" w:color="auto"/>
              <w:right w:val="single" w:sz="4" w:space="0" w:color="auto"/>
            </w:tcBorders>
          </w:tcPr>
          <w:p w14:paraId="2D2FA418" w14:textId="1C8383DC" w:rsidR="007A6DAC" w:rsidRDefault="007A6DAC"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B7012A" w14:textId="7C6660F7" w:rsidR="007A6DAC" w:rsidRDefault="007A6DAC" w:rsidP="007A6DAC">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2B476EE" w14:textId="1B6432DB" w:rsidR="007A6DAC" w:rsidRDefault="007A6DAC" w:rsidP="007A6DAC">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37E06" w14:textId="124BA6BC" w:rsidR="007A6DAC" w:rsidRDefault="007A6DAC" w:rsidP="007A6DAC">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685CA" w14:textId="44ECC97E" w:rsidR="007A6DAC" w:rsidRDefault="007A6DAC" w:rsidP="007A6DAC">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79FE0" w14:textId="3AC6E383" w:rsidR="007A6DAC" w:rsidRDefault="007A6DAC" w:rsidP="007A6DAC">
            <w:pPr>
              <w:spacing w:after="0"/>
              <w:jc w:val="center"/>
            </w:pPr>
            <w:r>
              <w:t>38</w:t>
            </w:r>
            <w:r>
              <w:rPr>
                <w:vertAlign w:val="subscript"/>
              </w:rPr>
              <w:t>7</w:t>
            </w:r>
          </w:p>
        </w:tc>
      </w:tr>
      <w:tr w:rsidR="007A6DAC" w14:paraId="0EC99016" w14:textId="77777777" w:rsidTr="00F25AA7">
        <w:tc>
          <w:tcPr>
            <w:tcW w:w="0" w:type="auto"/>
            <w:tcBorders>
              <w:top w:val="single" w:sz="4" w:space="0" w:color="auto"/>
              <w:left w:val="single" w:sz="4" w:space="0" w:color="auto"/>
              <w:bottom w:val="single" w:sz="4" w:space="0" w:color="auto"/>
              <w:right w:val="single" w:sz="4" w:space="0" w:color="auto"/>
            </w:tcBorders>
          </w:tcPr>
          <w:p w14:paraId="6DDB36B4" w14:textId="16EE2B5F" w:rsidR="007A6DAC" w:rsidRDefault="007A6DAC" w:rsidP="007A6DAC">
            <w:pPr>
              <w:spacing w:after="0"/>
              <w:jc w:val="center"/>
            </w:pPr>
            <w:r>
              <w:t>34</w:t>
            </w:r>
            <w:r w:rsidRP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CE8730" w14:textId="4A02997A" w:rsidR="007A6DAC" w:rsidRDefault="007A6DAC" w:rsidP="007A6DAC">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4724F036" w14:textId="60C6BF7A" w:rsidR="007A6DAC" w:rsidRDefault="007A6DAC" w:rsidP="007A6DAC">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03529" w14:textId="4E0ED53C" w:rsidR="007A6DAC" w:rsidRDefault="007A6DAC" w:rsidP="007A6DAC">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4552A" w14:textId="56B6C477" w:rsidR="007A6DAC" w:rsidRDefault="007A6DAC" w:rsidP="007A6DAC">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63FC0E" w14:textId="2F0AA494" w:rsidR="007A6DAC" w:rsidRDefault="007A6DAC" w:rsidP="007A6DAC">
            <w:pPr>
              <w:spacing w:after="0"/>
              <w:jc w:val="center"/>
            </w:pPr>
            <w:r>
              <w:t>3</w:t>
            </w:r>
            <w:r>
              <w:t>9</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20447FD"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sidR="00F90BAD">
        <w:rPr>
          <w:rStyle w:val="Strong"/>
        </w:rPr>
        <w:t xml:space="preserve"> (byte)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781E853F"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4E9F49DA" w14:textId="70F80AE6"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5853130D" w:rsidR="008B2F30" w:rsidRDefault="008B2F30" w:rsidP="00F25AA7">
            <w:pPr>
              <w:spacing w:after="0"/>
              <w:jc w:val="center"/>
            </w:pPr>
            <w:r>
              <w:t>37</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566B3172"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(wyde)</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2152E770"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B21F75">
              <w:rPr>
                <w:sz w:val="16"/>
                <w:szCs w:val="16"/>
              </w:rPr>
              <w:t>33</w:t>
            </w:r>
          </w:p>
        </w:tc>
        <w:tc>
          <w:tcPr>
            <w:tcW w:w="0" w:type="auto"/>
            <w:tcBorders>
              <w:top w:val="nil"/>
              <w:left w:val="nil"/>
              <w:bottom w:val="single" w:sz="4" w:space="0" w:color="auto"/>
              <w:right w:val="nil"/>
            </w:tcBorders>
          </w:tcPr>
          <w:p w14:paraId="644D130C" w14:textId="3FEB4C05"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10AD7B93" w:rsidR="008B2F30" w:rsidRDefault="008B2F30" w:rsidP="00F25AA7">
            <w:pPr>
              <w:spacing w:after="0"/>
              <w:jc w:val="center"/>
            </w:pPr>
            <w:r>
              <w:t>38</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759B3AB1"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sidR="006B36B9">
        <w:rPr>
          <w:rStyle w:val="Strong"/>
        </w:rPr>
        <w:t>3</w:t>
      </w:r>
      <w:r>
        <w:rPr>
          <w:rStyle w:val="Strong"/>
        </w:rPr>
        <w:t xml:space="preserve"> (tetra)</w:t>
      </w:r>
    </w:p>
    <w:tbl>
      <w:tblPr>
        <w:tblW w:w="0" w:type="auto"/>
        <w:tblInd w:w="612" w:type="dxa"/>
        <w:tblLook w:val="04A0" w:firstRow="1" w:lastRow="0" w:firstColumn="1" w:lastColumn="0" w:noHBand="0" w:noVBand="1"/>
      </w:tblPr>
      <w:tblGrid>
        <w:gridCol w:w="736"/>
        <w:gridCol w:w="113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03E84F9" w:rsidR="008B2F30" w:rsidRDefault="008B2F30" w:rsidP="00F25AA7">
            <w:pPr>
              <w:spacing w:after="0"/>
              <w:jc w:val="center"/>
              <w:rPr>
                <w:sz w:val="16"/>
                <w:szCs w:val="16"/>
              </w:rPr>
            </w:pPr>
            <w:r>
              <w:rPr>
                <w:sz w:val="16"/>
                <w:szCs w:val="16"/>
              </w:rPr>
              <w:t>3</w:t>
            </w:r>
            <w:r w:rsidR="006441A1">
              <w:rPr>
                <w:sz w:val="16"/>
                <w:szCs w:val="16"/>
              </w:rPr>
              <w:t>9</w:t>
            </w:r>
            <w:r>
              <w:rPr>
                <w:sz w:val="16"/>
                <w:szCs w:val="16"/>
              </w:rPr>
              <w:t xml:space="preserve">     </w:t>
            </w:r>
            <w:r w:rsidR="006441A1">
              <w:rPr>
                <w:sz w:val="16"/>
                <w:szCs w:val="16"/>
              </w:rPr>
              <w:t>3</w:t>
            </w:r>
            <w:r w:rsidR="00B21F75">
              <w:rPr>
                <w:sz w:val="16"/>
                <w:szCs w:val="16"/>
              </w:rPr>
              <w:t>3</w:t>
            </w:r>
          </w:p>
        </w:tc>
        <w:tc>
          <w:tcPr>
            <w:tcW w:w="0" w:type="auto"/>
            <w:tcBorders>
              <w:top w:val="nil"/>
              <w:left w:val="nil"/>
              <w:bottom w:val="single" w:sz="4" w:space="0" w:color="auto"/>
              <w:right w:val="nil"/>
            </w:tcBorders>
          </w:tcPr>
          <w:p w14:paraId="38281620" w14:textId="66BCE32B" w:rsidR="008B2F30" w:rsidRDefault="00B21F75" w:rsidP="00F25AA7">
            <w:pPr>
              <w:spacing w:after="0"/>
              <w:jc w:val="center"/>
              <w:rPr>
                <w:sz w:val="16"/>
                <w:szCs w:val="16"/>
              </w:rPr>
            </w:pPr>
            <w:r>
              <w:rPr>
                <w:sz w:val="16"/>
                <w:szCs w:val="16"/>
              </w:rPr>
              <w:t>32</w:t>
            </w:r>
            <w:r w:rsidR="006441A1">
              <w:rPr>
                <w:sz w:val="16"/>
                <w:szCs w:val="16"/>
              </w:rPr>
              <w:t xml:space="preserve">               </w:t>
            </w:r>
            <w:r w:rsidR="008B2F30">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4E2EF3CC" w:rsidR="008B2F30" w:rsidRDefault="008B2F30" w:rsidP="00F25AA7">
            <w:pPr>
              <w:spacing w:after="0"/>
              <w:jc w:val="center"/>
            </w:pPr>
            <w:r>
              <w:t>39</w:t>
            </w:r>
            <w:r w:rsidR="00B21F75">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6F9800C9"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w:t>
      </w:r>
      <w:r w:rsidR="00417A24">
        <w:rPr>
          <w:rFonts w:cs="Times New Roman"/>
        </w:rPr>
        <w:t>, Ra,</w:t>
      </w:r>
      <w:r>
        <w:rPr>
          <w:rFonts w:cs="Times New Roman"/>
        </w:rPr>
        <w:t xml:space="preserve"> is compared to two values. If the register is outside of the bounds defined by R</w:t>
      </w:r>
      <w:r w:rsidR="00657A2E">
        <w:rPr>
          <w:rFonts w:cs="Times New Roman"/>
        </w:rPr>
        <w:t>b</w:t>
      </w:r>
      <w:r>
        <w:rPr>
          <w:rFonts w:cs="Times New Roman"/>
        </w:rPr>
        <w:t xml:space="preserve"> and R</w:t>
      </w:r>
      <w:r w:rsidR="00657A2E">
        <w:rPr>
          <w:rFonts w:cs="Times New Roman"/>
        </w:rPr>
        <w:t>c</w:t>
      </w:r>
      <w:r>
        <w:rPr>
          <w:rFonts w:cs="Times New Roman"/>
        </w:rPr>
        <w:t xml:space="preserve">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696"/>
        <w:gridCol w:w="616"/>
        <w:gridCol w:w="816"/>
        <w:gridCol w:w="856"/>
        <w:gridCol w:w="856"/>
        <w:gridCol w:w="816"/>
        <w:gridCol w:w="976"/>
      </w:tblGrid>
      <w:tr w:rsidR="00E45365" w:rsidRPr="00790AD0" w14:paraId="2F28EE2C" w14:textId="77777777" w:rsidTr="0028658A">
        <w:tc>
          <w:tcPr>
            <w:tcW w:w="0" w:type="auto"/>
            <w:tcBorders>
              <w:top w:val="nil"/>
              <w:left w:val="nil"/>
              <w:bottom w:val="single" w:sz="4" w:space="0" w:color="auto"/>
              <w:right w:val="nil"/>
            </w:tcBorders>
          </w:tcPr>
          <w:p w14:paraId="1FC1405F" w14:textId="67DF19DC" w:rsidR="00E45365" w:rsidRDefault="00E4536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AA0963D" w14:textId="765C0665" w:rsidR="00E45365" w:rsidRDefault="00E45365"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38AA82E6" w14:textId="178858EF" w:rsidR="00E45365" w:rsidRDefault="00E45365"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B00BBC" w14:textId="1B87829D" w:rsidR="00E45365" w:rsidRDefault="00E4536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E45365" w:rsidRPr="00790AD0" w:rsidRDefault="00E4536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E45365" w:rsidRPr="00790AD0" w:rsidRDefault="00E4536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E45365" w:rsidRPr="00790AD0" w:rsidRDefault="00E4536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45365" w14:paraId="61117CF2" w14:textId="77777777" w:rsidTr="0028658A">
        <w:tc>
          <w:tcPr>
            <w:tcW w:w="0" w:type="auto"/>
            <w:tcBorders>
              <w:top w:val="single" w:sz="4" w:space="0" w:color="auto"/>
              <w:left w:val="single" w:sz="4" w:space="0" w:color="auto"/>
              <w:bottom w:val="single" w:sz="4" w:space="0" w:color="auto"/>
              <w:right w:val="single" w:sz="4" w:space="0" w:color="auto"/>
            </w:tcBorders>
          </w:tcPr>
          <w:p w14:paraId="5DC62A17" w14:textId="08459587" w:rsidR="00E45365" w:rsidRDefault="00E45365"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6D841980" w:rsidR="00E45365" w:rsidRDefault="00E45365" w:rsidP="00F25AA7">
            <w:pPr>
              <w:spacing w:after="0"/>
              <w:jc w:val="center"/>
            </w:pPr>
            <w:r>
              <w:t>~</w:t>
            </w:r>
            <w:r w:rsidR="004359AF">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B29BC" w14:textId="1F470C38" w:rsidR="00E45365" w:rsidRDefault="00E45365" w:rsidP="00F25AA7">
            <w:pPr>
              <w:spacing w:after="0"/>
              <w:jc w:val="center"/>
            </w:pPr>
            <w:r>
              <w:t>Rc</w:t>
            </w:r>
            <w:r w:rsidRPr="00E4536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CC6BE" w14:textId="006C7E6F" w:rsidR="00E45365" w:rsidRDefault="00E4536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E45365" w:rsidRDefault="00E4536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5C4BF676" w:rsidR="00E45365" w:rsidRDefault="00657A2E" w:rsidP="00F25AA7">
            <w:pPr>
              <w:spacing w:after="0"/>
              <w:jc w:val="center"/>
            </w:pPr>
            <w:r>
              <w:t>~</w:t>
            </w:r>
            <w:r w:rsidR="00E45365">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E45365" w:rsidRDefault="00E45365"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6F8231C4"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07DF49A0"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707FDC81"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07E0922B" w:rsidR="00DB288E" w:rsidRPr="00906789" w:rsidRDefault="00DB288E" w:rsidP="00F25AA7">
            <w:pPr>
              <w:spacing w:line="276" w:lineRule="auto"/>
              <w:rPr>
                <w:rFonts w:cs="Times New Roman"/>
                <w:bCs/>
              </w:rPr>
            </w:pPr>
            <w:r>
              <w:rPr>
                <w:rFonts w:cs="Times New Roman"/>
                <w:bCs/>
              </w:rPr>
              <w:t>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6049185A"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568978CF"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5B93FA1"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A4012BE" w:rsidR="00DB288E" w:rsidRDefault="00DB288E" w:rsidP="00DB288E">
            <w:pPr>
              <w:spacing w:line="276" w:lineRule="auto"/>
              <w:rPr>
                <w:rFonts w:cs="Times New Roman"/>
                <w:bCs/>
              </w:rPr>
            </w:pPr>
            <w:r>
              <w:rPr>
                <w:rFonts w:cs="Times New Roman"/>
                <w:bCs/>
              </w:rPr>
              <w:t>Not (R</w:t>
            </w:r>
            <w:r w:rsidR="00417A24">
              <w:rPr>
                <w:rFonts w:cs="Times New Roman"/>
                <w:bCs/>
              </w:rPr>
              <w:t>a</w:t>
            </w:r>
            <w:r>
              <w:rPr>
                <w:rFonts w:cs="Times New Roman"/>
                <w:bCs/>
              </w:rPr>
              <w:t xml:space="preserve"> &gt; R</w:t>
            </w:r>
            <w:r w:rsidR="00417A24">
              <w:rPr>
                <w:rFonts w:cs="Times New Roman"/>
                <w:bCs/>
              </w:rPr>
              <w:t>b</w:t>
            </w:r>
            <w:r>
              <w:rPr>
                <w:rFonts w:cs="Times New Roman"/>
                <w:bCs/>
              </w:rPr>
              <w:t xml:space="preserve"> and R</w:t>
            </w:r>
            <w:r w:rsidR="00417A24">
              <w:rPr>
                <w:rFonts w:cs="Times New Roman"/>
                <w:bCs/>
              </w:rPr>
              <w:t>a</w:t>
            </w:r>
            <w:r>
              <w:rPr>
                <w:rFonts w:cs="Times New Roman"/>
                <w:bCs/>
              </w:rPr>
              <w:t xml:space="preserve"> &lt;= R</w:t>
            </w:r>
            <w:r w:rsidR="00417A24">
              <w:rPr>
                <w:rFonts w:cs="Times New Roman"/>
                <w:bCs/>
              </w:rPr>
              <w:t>c</w:t>
            </w:r>
            <w:r>
              <w:rPr>
                <w:rFonts w:cs="Times New Roman"/>
                <w:bCs/>
              </w:rPr>
              <w:t>)</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562AD1B0" w:rsidR="003A3C88" w:rsidRDefault="003A3C88" w:rsidP="003A3C88">
      <w:r w:rsidRPr="002766C5">
        <w:rPr>
          <w:b/>
          <w:bCs/>
        </w:rPr>
        <w:t>Instruction Format:</w:t>
      </w:r>
      <w:r>
        <w:t xml:space="preserve"> R</w:t>
      </w:r>
      <w:r w:rsidR="00B21F75">
        <w:t>3</w:t>
      </w:r>
    </w:p>
    <w:tbl>
      <w:tblPr>
        <w:tblW w:w="0" w:type="auto"/>
        <w:tblInd w:w="612" w:type="dxa"/>
        <w:tblLook w:val="04A0" w:firstRow="1" w:lastRow="0" w:firstColumn="1" w:lastColumn="0" w:noHBand="0" w:noVBand="1"/>
      </w:tblPr>
      <w:tblGrid>
        <w:gridCol w:w="736"/>
        <w:gridCol w:w="125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44B84A7A" w:rsidR="00691CE6" w:rsidRDefault="00691CE6" w:rsidP="00F25AA7">
            <w:pPr>
              <w:spacing w:after="0"/>
              <w:jc w:val="center"/>
              <w:rPr>
                <w:sz w:val="16"/>
                <w:szCs w:val="16"/>
              </w:rPr>
            </w:pPr>
            <w:r>
              <w:rPr>
                <w:sz w:val="16"/>
                <w:szCs w:val="16"/>
              </w:rPr>
              <w:t>3</w:t>
            </w:r>
            <w:r w:rsidR="006B36B9">
              <w:rPr>
                <w:sz w:val="16"/>
                <w:szCs w:val="16"/>
              </w:rPr>
              <w:t>9</w:t>
            </w:r>
            <w:r>
              <w:rPr>
                <w:sz w:val="16"/>
                <w:szCs w:val="16"/>
              </w:rPr>
              <w:t xml:space="preserve">     </w:t>
            </w:r>
            <w:r w:rsidR="006B36B9">
              <w:rPr>
                <w:sz w:val="16"/>
                <w:szCs w:val="16"/>
              </w:rPr>
              <w:t>3</w:t>
            </w:r>
            <w:r w:rsidR="00B21F75">
              <w:rPr>
                <w:sz w:val="16"/>
                <w:szCs w:val="16"/>
              </w:rPr>
              <w:t>3</w:t>
            </w:r>
          </w:p>
        </w:tc>
        <w:tc>
          <w:tcPr>
            <w:tcW w:w="0" w:type="auto"/>
            <w:tcBorders>
              <w:top w:val="nil"/>
              <w:left w:val="nil"/>
              <w:bottom w:val="single" w:sz="4" w:space="0" w:color="auto"/>
              <w:right w:val="nil"/>
            </w:tcBorders>
          </w:tcPr>
          <w:p w14:paraId="19F78970" w14:textId="1E5BFE31" w:rsidR="00691CE6" w:rsidRDefault="006B36B9" w:rsidP="00F25AA7">
            <w:pPr>
              <w:spacing w:after="0"/>
              <w:jc w:val="center"/>
              <w:rPr>
                <w:sz w:val="16"/>
                <w:szCs w:val="16"/>
              </w:rPr>
            </w:pPr>
            <w:r>
              <w:rPr>
                <w:sz w:val="16"/>
                <w:szCs w:val="16"/>
              </w:rPr>
              <w:t>3</w:t>
            </w:r>
            <w:r w:rsidR="00B21F75">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0DC15B38" w:rsidR="00691CE6" w:rsidRDefault="00B21F75" w:rsidP="00F25AA7">
            <w:pPr>
              <w:spacing w:after="0"/>
              <w:jc w:val="center"/>
            </w:pPr>
            <w:r>
              <w:t>70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4DD53B6D" w:rsidR="00691CE6" w:rsidRDefault="00691CE6" w:rsidP="00F25AA7">
            <w:pPr>
              <w:spacing w:after="0"/>
              <w:jc w:val="center"/>
            </w:pPr>
            <w:r>
              <w:t>2</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896"/>
        <w:gridCol w:w="536"/>
        <w:gridCol w:w="856"/>
        <w:gridCol w:w="856"/>
        <w:gridCol w:w="856"/>
        <w:gridCol w:w="816"/>
        <w:gridCol w:w="976"/>
      </w:tblGrid>
      <w:tr w:rsidR="006B36B9" w:rsidRPr="00790AD0" w14:paraId="585F20E1" w14:textId="77777777" w:rsidTr="007E2434">
        <w:tc>
          <w:tcPr>
            <w:tcW w:w="0" w:type="auto"/>
            <w:tcBorders>
              <w:top w:val="nil"/>
              <w:left w:val="nil"/>
              <w:bottom w:val="single" w:sz="4" w:space="0" w:color="auto"/>
              <w:right w:val="nil"/>
            </w:tcBorders>
          </w:tcPr>
          <w:p w14:paraId="308E2AA4" w14:textId="51B1E9D0" w:rsidR="006B36B9" w:rsidRDefault="006B36B9" w:rsidP="008050FF">
            <w:pPr>
              <w:spacing w:after="0"/>
              <w:jc w:val="center"/>
              <w:rPr>
                <w:sz w:val="16"/>
                <w:szCs w:val="16"/>
              </w:rPr>
            </w:pPr>
            <w:r>
              <w:rPr>
                <w:sz w:val="16"/>
                <w:szCs w:val="16"/>
              </w:rPr>
              <w:t xml:space="preserve">39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906A527" w14:textId="0B090F65" w:rsidR="006B36B9" w:rsidRDefault="006B36B9"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4F1F2902" w14:textId="78A8B681" w:rsidR="006B36B9" w:rsidRDefault="006B36B9"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EFA9F42" w14:textId="1737B4C8" w:rsidR="006B36B9" w:rsidRDefault="006B36B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C9BDE" w14:textId="77777777" w:rsidR="006B36B9" w:rsidRPr="00790AD0" w:rsidRDefault="006B36B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B454EA" w14:textId="77777777" w:rsidR="006B36B9" w:rsidRPr="00790AD0" w:rsidRDefault="006B36B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2A5081" w14:textId="77777777" w:rsidR="006B36B9" w:rsidRPr="00790AD0" w:rsidRDefault="006B36B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36B9" w14:paraId="680170AA" w14:textId="77777777" w:rsidTr="007E2434">
        <w:tc>
          <w:tcPr>
            <w:tcW w:w="0" w:type="auto"/>
            <w:tcBorders>
              <w:top w:val="single" w:sz="4" w:space="0" w:color="auto"/>
              <w:left w:val="single" w:sz="4" w:space="0" w:color="auto"/>
              <w:bottom w:val="single" w:sz="4" w:space="0" w:color="auto"/>
              <w:right w:val="single" w:sz="4" w:space="0" w:color="auto"/>
            </w:tcBorders>
          </w:tcPr>
          <w:p w14:paraId="547D4489" w14:textId="2C9FD59C" w:rsidR="006B36B9" w:rsidRDefault="006B36B9" w:rsidP="008050FF">
            <w:pPr>
              <w:spacing w:after="0"/>
              <w:jc w:val="center"/>
            </w:pPr>
            <w:r>
              <w:t>1</w:t>
            </w:r>
            <w:r w:rsidR="00DE69EB">
              <w:t>2</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BB0BB7" w14:textId="4CC460D7" w:rsidR="006B36B9" w:rsidRDefault="006B36B9"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D0A546" w14:textId="1C67442D" w:rsidR="006B36B9" w:rsidRDefault="006B36B9"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D6469" w14:textId="79750F16" w:rsidR="006B36B9" w:rsidRDefault="006B36B9"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216CA" w14:textId="77777777" w:rsidR="006B36B9" w:rsidRDefault="006B36B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F12CF4" w14:textId="77777777" w:rsidR="006B36B9" w:rsidRDefault="006B36B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68A38" w14:textId="26CD4325" w:rsidR="006B36B9" w:rsidRDefault="006B36B9" w:rsidP="008050FF">
            <w:pPr>
              <w:spacing w:after="0"/>
              <w:jc w:val="center"/>
            </w:pPr>
            <w:r>
              <w:t>2</w:t>
            </w:r>
            <w:r>
              <w:rPr>
                <w:vertAlign w:val="subscript"/>
              </w:rPr>
              <w:t>7</w:t>
            </w:r>
          </w:p>
        </w:tc>
      </w:tr>
      <w:tr w:rsidR="005F76D7" w14:paraId="584312BA" w14:textId="77777777" w:rsidTr="007E2434">
        <w:tc>
          <w:tcPr>
            <w:tcW w:w="0" w:type="auto"/>
            <w:tcBorders>
              <w:top w:val="single" w:sz="4" w:space="0" w:color="auto"/>
              <w:left w:val="single" w:sz="4" w:space="0" w:color="auto"/>
              <w:bottom w:val="single" w:sz="4" w:space="0" w:color="auto"/>
              <w:right w:val="single" w:sz="4" w:space="0" w:color="auto"/>
            </w:tcBorders>
          </w:tcPr>
          <w:p w14:paraId="07A5FC5B" w14:textId="2B3D30B0" w:rsidR="005F76D7" w:rsidRDefault="005F76D7" w:rsidP="005F76D7">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CEE3F6" w14:textId="65819A31" w:rsidR="005F76D7" w:rsidRDefault="005F76D7" w:rsidP="005F76D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0C10FB" w14:textId="76E6E46D" w:rsidR="005F76D7" w:rsidRDefault="005F76D7" w:rsidP="005F76D7">
            <w:pPr>
              <w:spacing w:after="0"/>
              <w:jc w:val="center"/>
            </w:pPr>
            <w:r>
              <w:t>V</w:t>
            </w:r>
            <w:r>
              <w:t>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46B5E" w14:textId="2D817939" w:rsidR="005F76D7" w:rsidRDefault="005F76D7" w:rsidP="005F76D7">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C7A420" w14:textId="3CC3B295" w:rsidR="005F76D7" w:rsidRDefault="005F76D7" w:rsidP="005F76D7">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F05B90" w14:textId="36E73F98" w:rsidR="005F76D7" w:rsidRDefault="005F76D7" w:rsidP="005F76D7">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55823" w14:textId="7F8ABCA0" w:rsidR="005F76D7" w:rsidRDefault="005F76D7" w:rsidP="005F76D7">
            <w:pPr>
              <w:spacing w:after="0"/>
              <w:jc w:val="center"/>
            </w:pPr>
            <w:r>
              <w:t>38</w:t>
            </w:r>
            <w:r>
              <w:rPr>
                <w:vertAlign w:val="subscript"/>
              </w:rPr>
              <w:t>7</w:t>
            </w:r>
          </w:p>
        </w:tc>
      </w:tr>
      <w:tr w:rsidR="005F76D7" w14:paraId="5C578DD2" w14:textId="77777777" w:rsidTr="007E2434">
        <w:tc>
          <w:tcPr>
            <w:tcW w:w="0" w:type="auto"/>
            <w:tcBorders>
              <w:top w:val="single" w:sz="4" w:space="0" w:color="auto"/>
              <w:left w:val="single" w:sz="4" w:space="0" w:color="auto"/>
              <w:bottom w:val="single" w:sz="4" w:space="0" w:color="auto"/>
              <w:right w:val="single" w:sz="4" w:space="0" w:color="auto"/>
            </w:tcBorders>
          </w:tcPr>
          <w:p w14:paraId="7E1E2A2E" w14:textId="346C1929" w:rsidR="005F76D7" w:rsidRDefault="005F76D7" w:rsidP="005F76D7">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45142E" w14:textId="320E0B7E" w:rsidR="005F76D7" w:rsidRDefault="005F76D7" w:rsidP="005F76D7">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241117" w14:textId="1AF892B3" w:rsidR="005F76D7" w:rsidRDefault="005F76D7" w:rsidP="005F76D7">
            <w:pPr>
              <w:spacing w:after="0"/>
              <w:jc w:val="center"/>
            </w:pPr>
            <w:r>
              <w:t>V</w:t>
            </w:r>
            <w:r>
              <w:t>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B053CF" w14:textId="0A765784" w:rsidR="005F76D7" w:rsidRDefault="005F76D7" w:rsidP="005F76D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BE560" w14:textId="481B9736" w:rsidR="005F76D7" w:rsidRDefault="005F76D7" w:rsidP="005F76D7">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EB4EB2" w14:textId="13650E61" w:rsidR="005F76D7" w:rsidRDefault="005F76D7" w:rsidP="005F76D7">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36CCB2" w14:textId="74B8EC2D" w:rsidR="005F76D7" w:rsidRDefault="005F76D7" w:rsidP="005F76D7">
            <w:pPr>
              <w:spacing w:after="0"/>
              <w:jc w:val="center"/>
            </w:pPr>
            <w:r>
              <w:t>3</w:t>
            </w:r>
            <w:r>
              <w:t>9</w:t>
            </w:r>
            <w:r>
              <w:rPr>
                <w:vertAlign w:val="subscript"/>
              </w:rPr>
              <w:t>7</w:t>
            </w:r>
          </w:p>
        </w:tc>
      </w:tr>
    </w:tbl>
    <w:p w14:paraId="5E3A12A6" w14:textId="77777777" w:rsidR="00543E61" w:rsidRDefault="00543E61"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1473DC11" w:rsidR="007525F7" w:rsidRDefault="007525F7" w:rsidP="007525F7">
      <w:r w:rsidRPr="002766C5">
        <w:rPr>
          <w:b/>
          <w:bCs/>
        </w:rPr>
        <w:t>Instruction Format:</w:t>
      </w:r>
      <w:r>
        <w:t xml:space="preserve"> </w:t>
      </w:r>
      <w:r w:rsidR="00DE69EB">
        <w:t>R3</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936"/>
        <w:gridCol w:w="536"/>
        <w:gridCol w:w="856"/>
        <w:gridCol w:w="856"/>
        <w:gridCol w:w="856"/>
        <w:gridCol w:w="816"/>
        <w:gridCol w:w="976"/>
      </w:tblGrid>
      <w:tr w:rsidR="00DE69EB" w:rsidRPr="00790AD0" w14:paraId="10B07CA8" w14:textId="77777777" w:rsidTr="008050FF">
        <w:tc>
          <w:tcPr>
            <w:tcW w:w="0" w:type="auto"/>
            <w:tcBorders>
              <w:top w:val="nil"/>
              <w:left w:val="nil"/>
              <w:bottom w:val="single" w:sz="4" w:space="0" w:color="auto"/>
              <w:right w:val="nil"/>
            </w:tcBorders>
          </w:tcPr>
          <w:p w14:paraId="41AA1F16" w14:textId="11D1E912" w:rsidR="00DE69EB" w:rsidRDefault="00DE69EB" w:rsidP="008050FF">
            <w:pPr>
              <w:spacing w:after="0"/>
              <w:jc w:val="center"/>
              <w:rPr>
                <w:sz w:val="16"/>
                <w:szCs w:val="16"/>
              </w:rPr>
            </w:pPr>
            <w:r>
              <w:rPr>
                <w:sz w:val="16"/>
                <w:szCs w:val="16"/>
              </w:rPr>
              <w:t xml:space="preserve">39  </w:t>
            </w:r>
            <w:r w:rsidR="00422E4C">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36775367" w14:textId="679391A4" w:rsidR="00DE69EB" w:rsidRDefault="00DE69EB"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1AC76A0A" w14:textId="77777777" w:rsidR="00DE69EB" w:rsidRDefault="00DE69E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F3BD061" w14:textId="77777777" w:rsidR="00DE69EB" w:rsidRDefault="00DE69E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B615C4" w14:textId="77777777" w:rsidR="00DE69EB" w:rsidRPr="00790AD0" w:rsidRDefault="00DE69E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6DFC36" w14:textId="77777777" w:rsidR="00DE69EB" w:rsidRPr="00790AD0" w:rsidRDefault="00DE69E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E716EB1" w14:textId="77777777" w:rsidR="00DE69EB" w:rsidRPr="00790AD0" w:rsidRDefault="00DE69E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E69EB" w14:paraId="2E3C9079" w14:textId="77777777" w:rsidTr="008050FF">
        <w:tc>
          <w:tcPr>
            <w:tcW w:w="0" w:type="auto"/>
            <w:tcBorders>
              <w:top w:val="single" w:sz="4" w:space="0" w:color="auto"/>
              <w:left w:val="single" w:sz="4" w:space="0" w:color="auto"/>
              <w:bottom w:val="single" w:sz="4" w:space="0" w:color="auto"/>
              <w:right w:val="single" w:sz="4" w:space="0" w:color="auto"/>
            </w:tcBorders>
          </w:tcPr>
          <w:p w14:paraId="5DAAF25A" w14:textId="67401700" w:rsidR="00DE69EB" w:rsidRDefault="00DE69EB" w:rsidP="008050FF">
            <w:pPr>
              <w:spacing w:after="0"/>
              <w:jc w:val="center"/>
            </w:pPr>
            <w:r>
              <w:t>11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203ED1" w14:textId="7A03EA15" w:rsidR="00DE69EB" w:rsidRDefault="00DE69EB" w:rsidP="008050FF">
            <w:pPr>
              <w:spacing w:after="0"/>
              <w:jc w:val="center"/>
            </w:pPr>
            <w:r>
              <w:t>0</w:t>
            </w:r>
            <w:r w:rsidR="00422E4C">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167C6B" w14:textId="77777777" w:rsidR="00DE69EB" w:rsidRDefault="00DE69EB" w:rsidP="008050FF">
            <w:pPr>
              <w:spacing w:after="0"/>
              <w:jc w:val="center"/>
            </w:pPr>
            <w:r>
              <w:t>Rc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FD9F5" w14:textId="77777777" w:rsidR="00DE69EB" w:rsidRDefault="00DE69E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9689D" w14:textId="77777777" w:rsidR="00DE69EB" w:rsidRDefault="00DE69E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3F3C5A" w14:textId="77777777" w:rsidR="00DE69EB" w:rsidRDefault="00DE69E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B496C" w14:textId="77777777" w:rsidR="00DE69EB" w:rsidRDefault="00DE69EB" w:rsidP="008050FF">
            <w:pPr>
              <w:spacing w:after="0"/>
              <w:jc w:val="center"/>
            </w:pPr>
            <w:r>
              <w:t>2</w:t>
            </w:r>
            <w:r>
              <w:rPr>
                <w:vertAlign w:val="subscript"/>
              </w:rPr>
              <w:t>7</w:t>
            </w:r>
          </w:p>
        </w:tc>
      </w:tr>
      <w:tr w:rsidR="0009719E" w14:paraId="5AFD7EA9" w14:textId="77777777" w:rsidTr="008050FF">
        <w:tc>
          <w:tcPr>
            <w:tcW w:w="0" w:type="auto"/>
            <w:tcBorders>
              <w:top w:val="single" w:sz="4" w:space="0" w:color="auto"/>
              <w:left w:val="single" w:sz="4" w:space="0" w:color="auto"/>
              <w:bottom w:val="single" w:sz="4" w:space="0" w:color="auto"/>
              <w:right w:val="single" w:sz="4" w:space="0" w:color="auto"/>
            </w:tcBorders>
          </w:tcPr>
          <w:p w14:paraId="71C80C0F" w14:textId="3C97A994" w:rsidR="0009719E" w:rsidRDefault="0009719E" w:rsidP="0009719E">
            <w:pPr>
              <w:spacing w:after="0"/>
              <w:jc w:val="center"/>
            </w:pPr>
            <w:r>
              <w:t>11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839C2E" w14:textId="21517A65" w:rsidR="0009719E" w:rsidRDefault="0009719E" w:rsidP="0009719E">
            <w:pPr>
              <w:spacing w:after="0"/>
              <w:jc w:val="center"/>
            </w:pPr>
            <w:r>
              <w:t>0</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0B4696" w14:textId="470FF08A" w:rsidR="0009719E" w:rsidRDefault="0009719E" w:rsidP="0009719E">
            <w:pPr>
              <w:spacing w:after="0"/>
              <w:jc w:val="center"/>
            </w:pPr>
            <w:r>
              <w:t>V</w:t>
            </w:r>
            <w:r>
              <w:t>c</w:t>
            </w:r>
            <w:r w:rsidRPr="006B36B9">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FB2FA" w14:textId="12AFDF84" w:rsidR="0009719E" w:rsidRDefault="0009719E" w:rsidP="0009719E">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A1C30F" w14:textId="2F2119E6" w:rsidR="0009719E" w:rsidRDefault="0009719E" w:rsidP="0009719E">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C51706" w14:textId="16880A7D" w:rsidR="0009719E" w:rsidRDefault="0009719E" w:rsidP="0009719E">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114129" w14:textId="1F8B04B5" w:rsidR="0009719E" w:rsidRDefault="0009719E" w:rsidP="0009719E">
            <w:pPr>
              <w:spacing w:after="0"/>
              <w:jc w:val="center"/>
            </w:pPr>
            <w:r>
              <w:t>38</w:t>
            </w:r>
            <w:r>
              <w:rPr>
                <w:vertAlign w:val="subscript"/>
              </w:rPr>
              <w:t>7</w:t>
            </w:r>
          </w:p>
        </w:tc>
      </w:tr>
    </w:tbl>
    <w:p w14:paraId="4E8083A0" w14:textId="77777777" w:rsidR="00DE69EB" w:rsidRDefault="00DE69EB"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0336D8F6" w:rsidR="00CB703E" w:rsidRDefault="00CB703E" w:rsidP="00CB703E">
      <w:pPr>
        <w:ind w:left="720"/>
      </w:pPr>
      <w:r>
        <w:t>Rt = Ra ? Rb</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4754D7E4" w:rsidR="00CB703E" w:rsidRDefault="00CB703E" w:rsidP="00CB703E">
      <w:bookmarkStart w:id="156" w:name="_Hlk133812398"/>
      <w:r w:rsidRPr="002766C5">
        <w:rPr>
          <w:b/>
          <w:bCs/>
        </w:rPr>
        <w:t>Instruction Format:</w:t>
      </w:r>
      <w:r>
        <w:t xml:space="preserve"> R</w:t>
      </w:r>
      <w:r w:rsidR="00422E4C">
        <w:t>3</w:t>
      </w:r>
    </w:p>
    <w:tbl>
      <w:tblPr>
        <w:tblW w:w="0" w:type="auto"/>
        <w:tblInd w:w="612" w:type="dxa"/>
        <w:tblLook w:val="04A0" w:firstRow="1" w:lastRow="0" w:firstColumn="1" w:lastColumn="0" w:noHBand="0" w:noVBand="1"/>
      </w:tblPr>
      <w:tblGrid>
        <w:gridCol w:w="736"/>
        <w:gridCol w:w="93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06CF47EE" w:rsidR="00691CE6" w:rsidRDefault="00691CE6" w:rsidP="001C755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571C578E" w14:textId="03A8E621" w:rsidR="00691CE6" w:rsidRDefault="00DE69EB" w:rsidP="001C755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3ADA891E" w:rsidR="00691CE6" w:rsidRDefault="00691CE6" w:rsidP="001C7558">
            <w:pPr>
              <w:spacing w:after="0"/>
              <w:jc w:val="center"/>
            </w:pPr>
            <w:r>
              <w:t>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r w:rsidR="0050084B" w14:paraId="6CE03FC5" w14:textId="77777777" w:rsidTr="001C7558">
        <w:tc>
          <w:tcPr>
            <w:tcW w:w="0" w:type="auto"/>
            <w:tcBorders>
              <w:top w:val="single" w:sz="4" w:space="0" w:color="auto"/>
              <w:left w:val="single" w:sz="4" w:space="0" w:color="auto"/>
              <w:bottom w:val="single" w:sz="4" w:space="0" w:color="auto"/>
              <w:right w:val="single" w:sz="4" w:space="0" w:color="auto"/>
            </w:tcBorders>
          </w:tcPr>
          <w:p w14:paraId="6F370EA9" w14:textId="16F6C0DE" w:rsidR="0050084B" w:rsidRDefault="0050084B" w:rsidP="0050084B">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3A5BE3" w14:textId="1351C936" w:rsidR="0050084B" w:rsidRDefault="0050084B" w:rsidP="0050084B">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FE3DBEC" w14:textId="337A58B2" w:rsidR="0050084B" w:rsidRDefault="0050084B" w:rsidP="0050084B">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8B903" w14:textId="3B083C50" w:rsidR="0050084B" w:rsidRDefault="0050084B" w:rsidP="0050084B">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E7E7C" w14:textId="55464362" w:rsidR="0050084B" w:rsidRDefault="0050084B" w:rsidP="0050084B">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71F14" w14:textId="316C2A80" w:rsidR="0050084B" w:rsidRDefault="0050084B" w:rsidP="0050084B">
            <w:pPr>
              <w:spacing w:after="0"/>
              <w:jc w:val="center"/>
            </w:pPr>
            <w:r>
              <w:t>38</w:t>
            </w:r>
            <w:r>
              <w:rPr>
                <w:vertAlign w:val="subscript"/>
              </w:rPr>
              <w:t>7</w:t>
            </w:r>
          </w:p>
        </w:tc>
      </w:tr>
      <w:tr w:rsidR="0050084B" w14:paraId="13C1778D" w14:textId="77777777" w:rsidTr="001C7558">
        <w:tc>
          <w:tcPr>
            <w:tcW w:w="0" w:type="auto"/>
            <w:tcBorders>
              <w:top w:val="single" w:sz="4" w:space="0" w:color="auto"/>
              <w:left w:val="single" w:sz="4" w:space="0" w:color="auto"/>
              <w:bottom w:val="single" w:sz="4" w:space="0" w:color="auto"/>
              <w:right w:val="single" w:sz="4" w:space="0" w:color="auto"/>
            </w:tcBorders>
          </w:tcPr>
          <w:p w14:paraId="55E909C7" w14:textId="25DA988B" w:rsidR="0050084B" w:rsidRDefault="0050084B" w:rsidP="0050084B">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28FEB1" w14:textId="4E1AE5F6" w:rsidR="0050084B" w:rsidRDefault="0050084B" w:rsidP="0050084B">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BFBF9F" w14:textId="62EDBE29" w:rsidR="0050084B" w:rsidRDefault="0050084B" w:rsidP="0050084B">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6D8C7" w14:textId="65CAD2F1" w:rsidR="0050084B" w:rsidRDefault="0050084B" w:rsidP="0050084B">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735F8" w14:textId="310B5A44" w:rsidR="0050084B" w:rsidRDefault="0050084B" w:rsidP="0050084B">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E1F3F" w14:textId="08EB3BD9" w:rsidR="0050084B" w:rsidRDefault="0050084B" w:rsidP="0050084B">
            <w:pPr>
              <w:spacing w:after="0"/>
              <w:jc w:val="center"/>
            </w:pPr>
            <w:r>
              <w:t>39</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4B7E7C89" w:rsidR="00304321" w:rsidRDefault="00304321" w:rsidP="00DE69EB">
      <w:pPr>
        <w:ind w:left="720"/>
      </w:pPr>
      <w:r>
        <w:t>Rt = Ra ? Imm</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20905905" w:rsidR="00691CE6" w:rsidRPr="000A1295" w:rsidRDefault="00691CE6" w:rsidP="00F25AA7">
            <w:pPr>
              <w:spacing w:after="0"/>
              <w:jc w:val="center"/>
              <w:rPr>
                <w:sz w:val="18"/>
                <w:szCs w:val="18"/>
              </w:rPr>
            </w:pPr>
            <w:r>
              <w:rPr>
                <w:sz w:val="18"/>
                <w:szCs w:val="18"/>
              </w:rPr>
              <w:t>3</w:t>
            </w:r>
            <w:r w:rsidR="00DE69EB">
              <w:rPr>
                <w:sz w:val="18"/>
                <w:szCs w:val="18"/>
              </w:rPr>
              <w:t>9</w:t>
            </w:r>
            <w:r w:rsidRPr="000A1295">
              <w:rPr>
                <w:sz w:val="18"/>
                <w:szCs w:val="18"/>
              </w:rPr>
              <w:t xml:space="preserve">   </w:t>
            </w:r>
            <w:r>
              <w:rPr>
                <w:sz w:val="18"/>
                <w:szCs w:val="18"/>
              </w:rPr>
              <w:t xml:space="preserve">            </w:t>
            </w:r>
            <w:r w:rsidR="00DE69EB">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126573FC" w:rsidR="00691CE6" w:rsidRPr="002F22BC" w:rsidRDefault="00691CE6" w:rsidP="00F25AA7">
            <w:pPr>
              <w:spacing w:after="0"/>
              <w:jc w:val="center"/>
            </w:pPr>
            <w:r w:rsidRPr="002F22BC">
              <w:t>Immediate</w:t>
            </w:r>
            <w:r w:rsidR="00DE69EB">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r w:rsidR="00563B33" w:rsidRPr="002F22BC" w14:paraId="297B837A"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FAB81DF" w14:textId="03723B18" w:rsidR="00563B33" w:rsidRPr="002F22BC" w:rsidRDefault="00563B33" w:rsidP="00563B33">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A22D2A" w14:textId="79353011" w:rsidR="00563B33" w:rsidRPr="002F22BC" w:rsidRDefault="00563B33" w:rsidP="00563B33">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AB8657" w14:textId="7AD36867" w:rsidR="00563B33" w:rsidRPr="002F22BC" w:rsidRDefault="00563B33" w:rsidP="00563B33">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04D8888" w14:textId="7EEA3C0F" w:rsidR="00563B33" w:rsidRDefault="00563B33" w:rsidP="00563B33">
            <w:pPr>
              <w:spacing w:after="0"/>
              <w:jc w:val="center"/>
            </w:pPr>
            <w:r>
              <w:t>27</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36ECBC5D" w:rsidR="001E3F96" w:rsidRDefault="001E3F96" w:rsidP="001E3F96">
      <w:pPr>
        <w:ind w:left="720"/>
      </w:pPr>
      <w:r>
        <w:t xml:space="preserve">Rt = Ra ? Rb </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4C50B78B" w:rsidR="001E3F96" w:rsidRDefault="001E3F96" w:rsidP="001E3F96">
      <w:r w:rsidRPr="002766C5">
        <w:rPr>
          <w:b/>
          <w:bCs/>
        </w:rPr>
        <w:t>Instruction Format:</w:t>
      </w:r>
      <w:r>
        <w:t xml:space="preserve"> R</w:t>
      </w:r>
      <w:r w:rsidR="00611BC7">
        <w:t>3</w:t>
      </w:r>
    </w:p>
    <w:tbl>
      <w:tblPr>
        <w:tblW w:w="0" w:type="auto"/>
        <w:tblInd w:w="612" w:type="dxa"/>
        <w:tblLook w:val="04A0" w:firstRow="1" w:lastRow="0" w:firstColumn="1" w:lastColumn="0" w:noHBand="0" w:noVBand="1"/>
      </w:tblPr>
      <w:tblGrid>
        <w:gridCol w:w="736"/>
        <w:gridCol w:w="1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0358B2BA" w:rsidR="00691CE6" w:rsidRDefault="00691CE6" w:rsidP="00583038">
            <w:pPr>
              <w:spacing w:after="0"/>
              <w:jc w:val="center"/>
              <w:rPr>
                <w:sz w:val="16"/>
                <w:szCs w:val="16"/>
              </w:rPr>
            </w:pPr>
            <w:r>
              <w:rPr>
                <w:sz w:val="16"/>
                <w:szCs w:val="16"/>
              </w:rPr>
              <w:t>3</w:t>
            </w:r>
            <w:r w:rsidR="00DE69EB">
              <w:rPr>
                <w:sz w:val="16"/>
                <w:szCs w:val="16"/>
              </w:rPr>
              <w:t>9</w:t>
            </w:r>
            <w:r>
              <w:rPr>
                <w:sz w:val="16"/>
                <w:szCs w:val="16"/>
              </w:rPr>
              <w:t xml:space="preserve">     </w:t>
            </w:r>
            <w:r w:rsidR="00DE69EB">
              <w:rPr>
                <w:sz w:val="16"/>
                <w:szCs w:val="16"/>
              </w:rPr>
              <w:t>3</w:t>
            </w:r>
            <w:r w:rsidR="00422E4C">
              <w:rPr>
                <w:sz w:val="16"/>
                <w:szCs w:val="16"/>
              </w:rPr>
              <w:t>3</w:t>
            </w:r>
          </w:p>
        </w:tc>
        <w:tc>
          <w:tcPr>
            <w:tcW w:w="0" w:type="auto"/>
            <w:tcBorders>
              <w:top w:val="nil"/>
              <w:left w:val="nil"/>
              <w:bottom w:val="single" w:sz="4" w:space="0" w:color="auto"/>
              <w:right w:val="nil"/>
            </w:tcBorders>
          </w:tcPr>
          <w:p w14:paraId="3C3149E4" w14:textId="45E808D1" w:rsidR="00691CE6" w:rsidRDefault="00DE69EB" w:rsidP="00583038">
            <w:pPr>
              <w:spacing w:after="0"/>
              <w:jc w:val="center"/>
              <w:rPr>
                <w:sz w:val="16"/>
                <w:szCs w:val="16"/>
              </w:rPr>
            </w:pPr>
            <w:r>
              <w:rPr>
                <w:sz w:val="16"/>
                <w:szCs w:val="16"/>
              </w:rPr>
              <w:t>3</w:t>
            </w:r>
            <w:r w:rsidR="00422E4C">
              <w:rPr>
                <w:sz w:val="16"/>
                <w:szCs w:val="16"/>
              </w:rPr>
              <w:t>2</w:t>
            </w:r>
            <w:r>
              <w:rPr>
                <w:sz w:val="16"/>
                <w:szCs w:val="16"/>
              </w:rPr>
              <w:t xml:space="preserve">                     </w:t>
            </w:r>
            <w:r w:rsidR="00691CE6">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6A38752F" w:rsidR="00691CE6" w:rsidRDefault="00691CE6" w:rsidP="00583038">
            <w:pPr>
              <w:spacing w:after="0"/>
              <w:jc w:val="center"/>
            </w:pPr>
            <w:r>
              <w:t>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r w:rsidR="00A449FA" w14:paraId="0BA2712A" w14:textId="77777777" w:rsidTr="00583038">
        <w:tc>
          <w:tcPr>
            <w:tcW w:w="0" w:type="auto"/>
            <w:tcBorders>
              <w:top w:val="single" w:sz="4" w:space="0" w:color="auto"/>
              <w:left w:val="single" w:sz="4" w:space="0" w:color="auto"/>
              <w:bottom w:val="single" w:sz="4" w:space="0" w:color="auto"/>
              <w:right w:val="single" w:sz="4" w:space="0" w:color="auto"/>
            </w:tcBorders>
          </w:tcPr>
          <w:p w14:paraId="63A378B2" w14:textId="3CC65F98" w:rsidR="00A449FA" w:rsidRDefault="00A449FA" w:rsidP="00A449FA">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A2387" w14:textId="214E2136" w:rsidR="00A449FA" w:rsidRDefault="00A449FA" w:rsidP="00A449F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11A3DF" w14:textId="76A53A43" w:rsidR="00A449FA" w:rsidRDefault="00A449FA" w:rsidP="00A449FA">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873D6" w14:textId="034CFC8F" w:rsidR="00A449FA" w:rsidRDefault="00A449FA" w:rsidP="00A449FA">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1099B5" w14:textId="7655E420" w:rsidR="00A449FA" w:rsidRDefault="00A449FA" w:rsidP="00A449FA">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E57ABC" w14:textId="4148359D" w:rsidR="00A449FA" w:rsidRDefault="00A449FA" w:rsidP="00A449FA">
            <w:pPr>
              <w:spacing w:after="0"/>
              <w:jc w:val="center"/>
            </w:pPr>
            <w:r>
              <w:t>38</w:t>
            </w:r>
            <w:r>
              <w:rPr>
                <w:vertAlign w:val="subscript"/>
              </w:rPr>
              <w:t>7</w:t>
            </w:r>
          </w:p>
        </w:tc>
      </w:tr>
      <w:tr w:rsidR="00A449FA" w14:paraId="4B1C7188" w14:textId="77777777" w:rsidTr="00583038">
        <w:tc>
          <w:tcPr>
            <w:tcW w:w="0" w:type="auto"/>
            <w:tcBorders>
              <w:top w:val="single" w:sz="4" w:space="0" w:color="auto"/>
              <w:left w:val="single" w:sz="4" w:space="0" w:color="auto"/>
              <w:bottom w:val="single" w:sz="4" w:space="0" w:color="auto"/>
              <w:right w:val="single" w:sz="4" w:space="0" w:color="auto"/>
            </w:tcBorders>
          </w:tcPr>
          <w:p w14:paraId="042A12F1" w14:textId="3428DB35" w:rsidR="00A449FA" w:rsidRDefault="00A449FA" w:rsidP="00A449FA">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254EE3" w14:textId="1E6E42B8" w:rsidR="00A449FA" w:rsidRDefault="00A449FA" w:rsidP="00A449F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0422A" w14:textId="02574DD6" w:rsidR="00A449FA" w:rsidRDefault="00A449FA" w:rsidP="00A449FA">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072E15" w14:textId="7F3BDAFF" w:rsidR="00A449FA" w:rsidRDefault="00A449FA" w:rsidP="00A449F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FB9F7" w14:textId="364D69D0" w:rsidR="00A449FA" w:rsidRDefault="00A449FA" w:rsidP="00A449F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0E0682" w14:textId="07AD5270" w:rsidR="00A449FA" w:rsidRDefault="00A449FA" w:rsidP="00A449FA">
            <w:pPr>
              <w:spacing w:after="0"/>
              <w:jc w:val="center"/>
            </w:pPr>
            <w:r>
              <w:t>3</w:t>
            </w:r>
            <w:r>
              <w:t>9</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2421"/>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486AB0DB" w:rsidR="00691CE6" w:rsidRPr="000A1295" w:rsidRDefault="00691CE6" w:rsidP="00583038">
            <w:pPr>
              <w:spacing w:after="0"/>
              <w:jc w:val="center"/>
              <w:rPr>
                <w:sz w:val="18"/>
                <w:szCs w:val="18"/>
              </w:rPr>
            </w:pPr>
            <w:r>
              <w:rPr>
                <w:sz w:val="18"/>
                <w:szCs w:val="18"/>
              </w:rPr>
              <w:t>3</w:t>
            </w:r>
            <w:r w:rsidR="00611BC7">
              <w:rPr>
                <w:sz w:val="18"/>
                <w:szCs w:val="18"/>
              </w:rPr>
              <w:t>9</w:t>
            </w:r>
            <w:r w:rsidRPr="000A1295">
              <w:rPr>
                <w:sz w:val="18"/>
                <w:szCs w:val="18"/>
              </w:rPr>
              <w:t xml:space="preserve">    </w:t>
            </w:r>
            <w:r>
              <w:rPr>
                <w:sz w:val="18"/>
                <w:szCs w:val="18"/>
              </w:rPr>
              <w:t xml:space="preserve">             </w:t>
            </w:r>
            <w:r w:rsidRPr="000A1295">
              <w:rPr>
                <w:sz w:val="18"/>
                <w:szCs w:val="18"/>
              </w:rPr>
              <w:t xml:space="preserve">       </w:t>
            </w:r>
            <w:r w:rsidR="00611BC7">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34C7D450" w:rsidR="00691CE6" w:rsidRPr="002F22BC" w:rsidRDefault="00691CE6" w:rsidP="00583038">
            <w:pPr>
              <w:spacing w:after="0"/>
              <w:jc w:val="center"/>
            </w:pPr>
            <w:r w:rsidRPr="002F22BC">
              <w:t>Immediate</w:t>
            </w:r>
            <w:r w:rsidR="00611BC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760207B0" w:rsidR="00691CE6" w:rsidRPr="002F22BC" w:rsidRDefault="00371CF7" w:rsidP="00583038">
            <w:pPr>
              <w:spacing w:after="0"/>
              <w:jc w:val="center"/>
            </w:pPr>
            <w:r>
              <w:t>19</w:t>
            </w:r>
            <w:r w:rsidR="00691CE6">
              <w:rPr>
                <w:vertAlign w:val="subscript"/>
              </w:rPr>
              <w:t>7</w:t>
            </w:r>
          </w:p>
        </w:tc>
      </w:tr>
    </w:tbl>
    <w:p w14:paraId="007C8997" w14:textId="77777777" w:rsidR="001E3F96" w:rsidRDefault="001E3F96" w:rsidP="001E3F96"/>
    <w:p w14:paraId="278877EC" w14:textId="77777777" w:rsidR="00C4719B" w:rsidRDefault="00C4719B"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249DA0CF" w14:textId="77777777" w:rsidTr="008050FF">
        <w:tc>
          <w:tcPr>
            <w:tcW w:w="0" w:type="auto"/>
            <w:tcBorders>
              <w:top w:val="nil"/>
              <w:left w:val="nil"/>
              <w:bottom w:val="single" w:sz="4" w:space="0" w:color="auto"/>
              <w:right w:val="nil"/>
            </w:tcBorders>
          </w:tcPr>
          <w:p w14:paraId="44C6E7B9" w14:textId="245337A9"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1DB47D4D" w14:textId="20347BBD"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3037A553"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CE3D63"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15EFCF"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1EFBC91E" w14:textId="77777777" w:rsidTr="008050FF">
        <w:tc>
          <w:tcPr>
            <w:tcW w:w="0" w:type="auto"/>
            <w:tcBorders>
              <w:top w:val="single" w:sz="4" w:space="0" w:color="auto"/>
              <w:left w:val="single" w:sz="4" w:space="0" w:color="auto"/>
              <w:bottom w:val="single" w:sz="4" w:space="0" w:color="auto"/>
              <w:right w:val="single" w:sz="4" w:space="0" w:color="auto"/>
            </w:tcBorders>
          </w:tcPr>
          <w:p w14:paraId="4E2ED90D" w14:textId="0AC1484F" w:rsidR="004F288E" w:rsidRDefault="004F288E" w:rsidP="008050FF">
            <w:pPr>
              <w:spacing w:after="0"/>
              <w:jc w:val="center"/>
            </w:pPr>
            <w:r>
              <w:t>0</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995DF" w14:textId="73017E6A"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007772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33025"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0AC387" w14:textId="77777777" w:rsidR="004F288E" w:rsidRDefault="004F288E" w:rsidP="008050FF">
            <w:pPr>
              <w:spacing w:after="0"/>
              <w:jc w:val="center"/>
            </w:pPr>
            <w:r>
              <w:t>1</w:t>
            </w:r>
            <w:r>
              <w:rPr>
                <w:vertAlign w:val="subscript"/>
              </w:rPr>
              <w:t>7</w:t>
            </w:r>
          </w:p>
        </w:tc>
      </w:tr>
      <w:tr w:rsidR="00891322" w14:paraId="5680818A" w14:textId="77777777" w:rsidTr="008050FF">
        <w:tc>
          <w:tcPr>
            <w:tcW w:w="0" w:type="auto"/>
            <w:tcBorders>
              <w:top w:val="single" w:sz="4" w:space="0" w:color="auto"/>
              <w:left w:val="single" w:sz="4" w:space="0" w:color="auto"/>
              <w:bottom w:val="single" w:sz="4" w:space="0" w:color="auto"/>
              <w:right w:val="single" w:sz="4" w:space="0" w:color="auto"/>
            </w:tcBorders>
          </w:tcPr>
          <w:p w14:paraId="7D58E152" w14:textId="52724ED8" w:rsidR="00891322" w:rsidRDefault="00891322" w:rsidP="00891322">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C8FA41" w14:textId="0647A577" w:rsidR="00891322" w:rsidRDefault="00891322" w:rsidP="00891322">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1A356602" w14:textId="3A572302" w:rsidR="00891322" w:rsidRDefault="00891322" w:rsidP="00891322">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71EC4" w14:textId="2008D54B" w:rsidR="00891322" w:rsidRDefault="00891322" w:rsidP="00891322">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3F5FA" w14:textId="4DCD7794" w:rsidR="00891322" w:rsidRDefault="00891322" w:rsidP="00891322">
            <w:pPr>
              <w:spacing w:after="0"/>
              <w:jc w:val="center"/>
            </w:pPr>
            <w:r>
              <w:t>37</w:t>
            </w:r>
            <w:r>
              <w:rPr>
                <w:vertAlign w:val="subscript"/>
              </w:rPr>
              <w:t>7</w:t>
            </w:r>
          </w:p>
        </w:tc>
      </w:tr>
    </w:tbl>
    <w:p w14:paraId="7D1E7D4E" w14:textId="77777777" w:rsidR="004F288E" w:rsidRDefault="004F288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4F288E" w:rsidRPr="00790AD0" w14:paraId="0BCDF967" w14:textId="77777777" w:rsidTr="008050FF">
        <w:tc>
          <w:tcPr>
            <w:tcW w:w="0" w:type="auto"/>
            <w:tcBorders>
              <w:top w:val="nil"/>
              <w:left w:val="nil"/>
              <w:bottom w:val="single" w:sz="4" w:space="0" w:color="auto"/>
              <w:right w:val="nil"/>
            </w:tcBorders>
          </w:tcPr>
          <w:p w14:paraId="38FBD8A0" w14:textId="4484ECC1" w:rsidR="004F288E" w:rsidRDefault="004F288E" w:rsidP="008050FF">
            <w:pPr>
              <w:spacing w:after="0"/>
              <w:jc w:val="center"/>
              <w:rPr>
                <w:sz w:val="16"/>
                <w:szCs w:val="16"/>
              </w:rPr>
            </w:pPr>
            <w:r>
              <w:rPr>
                <w:sz w:val="16"/>
                <w:szCs w:val="16"/>
              </w:rPr>
              <w:t>39        3</w:t>
            </w:r>
            <w:r w:rsidR="001052E7">
              <w:rPr>
                <w:sz w:val="16"/>
                <w:szCs w:val="16"/>
              </w:rPr>
              <w:t>6</w:t>
            </w:r>
          </w:p>
        </w:tc>
        <w:tc>
          <w:tcPr>
            <w:tcW w:w="0" w:type="auto"/>
            <w:tcBorders>
              <w:top w:val="nil"/>
              <w:left w:val="nil"/>
              <w:bottom w:val="single" w:sz="4" w:space="0" w:color="auto"/>
              <w:right w:val="nil"/>
            </w:tcBorders>
          </w:tcPr>
          <w:p w14:paraId="30B24B5E" w14:textId="2E77C4D0"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3021570"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D3DAF"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342DCE"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0939704D" w14:textId="77777777" w:rsidTr="008050FF">
        <w:tc>
          <w:tcPr>
            <w:tcW w:w="0" w:type="auto"/>
            <w:tcBorders>
              <w:top w:val="single" w:sz="4" w:space="0" w:color="auto"/>
              <w:left w:val="single" w:sz="4" w:space="0" w:color="auto"/>
              <w:bottom w:val="single" w:sz="4" w:space="0" w:color="auto"/>
              <w:right w:val="single" w:sz="4" w:space="0" w:color="auto"/>
            </w:tcBorders>
          </w:tcPr>
          <w:p w14:paraId="77E5956B" w14:textId="317FA4EE" w:rsidR="004F288E" w:rsidRDefault="004F288E" w:rsidP="008050FF">
            <w:pPr>
              <w:spacing w:after="0"/>
              <w:jc w:val="center"/>
            </w:pPr>
            <w:r>
              <w:t>1</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A22222" w14:textId="25094EBB"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043A5C"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FA441"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8D1A5E" w14:textId="77777777" w:rsidR="004F288E" w:rsidRDefault="004F288E" w:rsidP="008050FF">
            <w:pPr>
              <w:spacing w:after="0"/>
              <w:jc w:val="center"/>
            </w:pPr>
            <w:r>
              <w:t>1</w:t>
            </w:r>
            <w:r>
              <w:rPr>
                <w:vertAlign w:val="subscript"/>
              </w:rPr>
              <w:t>7</w:t>
            </w:r>
          </w:p>
        </w:tc>
      </w:tr>
      <w:tr w:rsidR="00B86546" w14:paraId="4555CA9B" w14:textId="77777777" w:rsidTr="008050FF">
        <w:tc>
          <w:tcPr>
            <w:tcW w:w="0" w:type="auto"/>
            <w:tcBorders>
              <w:top w:val="single" w:sz="4" w:space="0" w:color="auto"/>
              <w:left w:val="single" w:sz="4" w:space="0" w:color="auto"/>
              <w:bottom w:val="single" w:sz="4" w:space="0" w:color="auto"/>
              <w:right w:val="single" w:sz="4" w:space="0" w:color="auto"/>
            </w:tcBorders>
          </w:tcPr>
          <w:p w14:paraId="54AD5404" w14:textId="7B56231E" w:rsidR="00B86546" w:rsidRDefault="00B86546" w:rsidP="00B86546">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7D0AED" w14:textId="328E3B46" w:rsidR="00B86546" w:rsidRDefault="00B86546" w:rsidP="00B86546">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1018E80A" w14:textId="3D3A6A91" w:rsidR="00B86546" w:rsidRDefault="00B86546" w:rsidP="00B86546">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8A751E" w14:textId="6331C754" w:rsidR="00B86546" w:rsidRDefault="00B86546" w:rsidP="00B86546">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BBBD31" w14:textId="27C53B72" w:rsidR="00B86546" w:rsidRDefault="00B86546" w:rsidP="00B86546">
            <w:pPr>
              <w:spacing w:after="0"/>
              <w:jc w:val="center"/>
            </w:pPr>
            <w:r>
              <w:t>37</w:t>
            </w:r>
            <w:r>
              <w:rPr>
                <w:vertAlign w:val="subscript"/>
              </w:rPr>
              <w:t>7</w:t>
            </w:r>
          </w:p>
        </w:tc>
      </w:tr>
    </w:tbl>
    <w:p w14:paraId="61A174FD" w14:textId="77777777" w:rsidR="004F288E" w:rsidRDefault="004F288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05DF71A9" w14:textId="77777777" w:rsidTr="008050FF">
        <w:tc>
          <w:tcPr>
            <w:tcW w:w="0" w:type="auto"/>
            <w:tcBorders>
              <w:top w:val="nil"/>
              <w:left w:val="nil"/>
              <w:bottom w:val="single" w:sz="4" w:space="0" w:color="auto"/>
              <w:right w:val="nil"/>
            </w:tcBorders>
          </w:tcPr>
          <w:p w14:paraId="73EEF646" w14:textId="21AFAE7A"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16ADEC8" w14:textId="0BD13A36" w:rsidR="004F288E" w:rsidRDefault="004F288E" w:rsidP="008050FF">
            <w:pPr>
              <w:spacing w:after="0"/>
              <w:jc w:val="center"/>
              <w:rPr>
                <w:sz w:val="16"/>
                <w:szCs w:val="16"/>
              </w:rPr>
            </w:pPr>
            <w:r>
              <w:rPr>
                <w:sz w:val="16"/>
                <w:szCs w:val="16"/>
              </w:rPr>
              <w:t>3</w:t>
            </w:r>
            <w:r w:rsidR="001052E7">
              <w:rPr>
                <w:sz w:val="16"/>
                <w:szCs w:val="16"/>
              </w:rPr>
              <w:t>6</w:t>
            </w:r>
            <w:r>
              <w:rPr>
                <w:sz w:val="16"/>
                <w:szCs w:val="16"/>
              </w:rPr>
              <w:t xml:space="preserve">                      19</w:t>
            </w:r>
          </w:p>
        </w:tc>
        <w:tc>
          <w:tcPr>
            <w:tcW w:w="0" w:type="auto"/>
            <w:tcBorders>
              <w:top w:val="nil"/>
              <w:left w:val="nil"/>
              <w:bottom w:val="single" w:sz="4" w:space="0" w:color="auto"/>
              <w:right w:val="nil"/>
            </w:tcBorders>
          </w:tcPr>
          <w:p w14:paraId="6BF1622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4FD85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2BA82B"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6B3D6DA" w14:textId="77777777" w:rsidTr="008050FF">
        <w:tc>
          <w:tcPr>
            <w:tcW w:w="0" w:type="auto"/>
            <w:tcBorders>
              <w:top w:val="single" w:sz="4" w:space="0" w:color="auto"/>
              <w:left w:val="single" w:sz="4" w:space="0" w:color="auto"/>
              <w:bottom w:val="single" w:sz="4" w:space="0" w:color="auto"/>
              <w:right w:val="single" w:sz="4" w:space="0" w:color="auto"/>
            </w:tcBorders>
          </w:tcPr>
          <w:p w14:paraId="6818136B" w14:textId="70BCE91F" w:rsidR="004F288E" w:rsidRDefault="004F288E" w:rsidP="008050FF">
            <w:pPr>
              <w:spacing w:after="0"/>
              <w:jc w:val="center"/>
            </w:pPr>
            <w:r>
              <w:t>2</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DE475" w14:textId="0ADECA28"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224E9E"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2EF5D0"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99147C" w14:textId="77777777" w:rsidR="004F288E" w:rsidRDefault="004F288E" w:rsidP="008050FF">
            <w:pPr>
              <w:spacing w:after="0"/>
              <w:jc w:val="center"/>
            </w:pPr>
            <w:r>
              <w:t>1</w:t>
            </w:r>
            <w:r>
              <w:rPr>
                <w:vertAlign w:val="subscript"/>
              </w:rPr>
              <w:t>7</w:t>
            </w:r>
          </w:p>
        </w:tc>
      </w:tr>
      <w:tr w:rsidR="00B86546" w14:paraId="7B36707D" w14:textId="77777777" w:rsidTr="008050FF">
        <w:tc>
          <w:tcPr>
            <w:tcW w:w="0" w:type="auto"/>
            <w:tcBorders>
              <w:top w:val="single" w:sz="4" w:space="0" w:color="auto"/>
              <w:left w:val="single" w:sz="4" w:space="0" w:color="auto"/>
              <w:bottom w:val="single" w:sz="4" w:space="0" w:color="auto"/>
              <w:right w:val="single" w:sz="4" w:space="0" w:color="auto"/>
            </w:tcBorders>
          </w:tcPr>
          <w:p w14:paraId="3C7EDE9F" w14:textId="7120F6C7" w:rsidR="00B86546" w:rsidRDefault="00B86546" w:rsidP="00B86546">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F47D6" w14:textId="18A820D7" w:rsidR="00B86546" w:rsidRDefault="00B86546" w:rsidP="00B86546">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32E3C0EC" w14:textId="4ECC01C4" w:rsidR="00B86546" w:rsidRDefault="00B86546" w:rsidP="00B86546">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CF1F4" w14:textId="75F06ABF" w:rsidR="00B86546" w:rsidRDefault="00B86546" w:rsidP="00B86546">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AFDC5" w14:textId="24C40412" w:rsidR="00B86546" w:rsidRDefault="00B86546" w:rsidP="00B86546">
            <w:pPr>
              <w:spacing w:after="0"/>
              <w:jc w:val="center"/>
            </w:pPr>
            <w:r>
              <w:t>37</w:t>
            </w:r>
            <w:r>
              <w:rPr>
                <w:vertAlign w:val="subscript"/>
              </w:rPr>
              <w:t>7</w:t>
            </w:r>
          </w:p>
        </w:tc>
      </w:tr>
    </w:tbl>
    <w:p w14:paraId="5CED7BF1" w14:textId="77777777" w:rsidR="004F288E" w:rsidRDefault="004F288E"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6EA33F29" w14:textId="77777777" w:rsidTr="008050FF">
        <w:tc>
          <w:tcPr>
            <w:tcW w:w="0" w:type="auto"/>
            <w:tcBorders>
              <w:top w:val="nil"/>
              <w:left w:val="nil"/>
              <w:bottom w:val="single" w:sz="4" w:space="0" w:color="auto"/>
              <w:right w:val="nil"/>
            </w:tcBorders>
          </w:tcPr>
          <w:p w14:paraId="2D1C9103" w14:textId="6722C59C"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BF3DEF5" w14:textId="75F09F19" w:rsidR="004F288E" w:rsidRDefault="001052E7" w:rsidP="008050FF">
            <w:pPr>
              <w:spacing w:after="0"/>
              <w:jc w:val="center"/>
              <w:rPr>
                <w:sz w:val="16"/>
                <w:szCs w:val="16"/>
              </w:rPr>
            </w:pPr>
            <w:r>
              <w:rPr>
                <w:sz w:val="16"/>
                <w:szCs w:val="16"/>
              </w:rPr>
              <w:t>33</w:t>
            </w:r>
            <w:r w:rsidR="004F288E">
              <w:rPr>
                <w:sz w:val="16"/>
                <w:szCs w:val="16"/>
              </w:rPr>
              <w:t xml:space="preserve">                      19</w:t>
            </w:r>
          </w:p>
        </w:tc>
        <w:tc>
          <w:tcPr>
            <w:tcW w:w="0" w:type="auto"/>
            <w:tcBorders>
              <w:top w:val="nil"/>
              <w:left w:val="nil"/>
              <w:bottom w:val="single" w:sz="4" w:space="0" w:color="auto"/>
              <w:right w:val="nil"/>
            </w:tcBorders>
          </w:tcPr>
          <w:p w14:paraId="15BD1FB1"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375961B"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0C444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7E4E3BFA" w14:textId="77777777" w:rsidTr="008050FF">
        <w:tc>
          <w:tcPr>
            <w:tcW w:w="0" w:type="auto"/>
            <w:tcBorders>
              <w:top w:val="single" w:sz="4" w:space="0" w:color="auto"/>
              <w:left w:val="single" w:sz="4" w:space="0" w:color="auto"/>
              <w:bottom w:val="single" w:sz="4" w:space="0" w:color="auto"/>
              <w:right w:val="single" w:sz="4" w:space="0" w:color="auto"/>
            </w:tcBorders>
          </w:tcPr>
          <w:p w14:paraId="07BB0807" w14:textId="5FEAE52B" w:rsidR="004F288E" w:rsidRDefault="004F288E" w:rsidP="008050FF">
            <w:pPr>
              <w:spacing w:after="0"/>
              <w:jc w:val="center"/>
            </w:pPr>
            <w:r>
              <w:t>6</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F9909" w14:textId="4CA8FE56"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60EB35B"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36FAB"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DFC326" w14:textId="77777777" w:rsidR="004F288E" w:rsidRDefault="004F288E" w:rsidP="008050FF">
            <w:pPr>
              <w:spacing w:after="0"/>
              <w:jc w:val="center"/>
            </w:pPr>
            <w:r>
              <w:t>1</w:t>
            </w:r>
            <w:r>
              <w:rPr>
                <w:vertAlign w:val="subscript"/>
              </w:rPr>
              <w:t>7</w:t>
            </w:r>
          </w:p>
        </w:tc>
      </w:tr>
      <w:tr w:rsidR="00F6396D" w14:paraId="563C024F" w14:textId="77777777" w:rsidTr="008050FF">
        <w:tc>
          <w:tcPr>
            <w:tcW w:w="0" w:type="auto"/>
            <w:tcBorders>
              <w:top w:val="single" w:sz="4" w:space="0" w:color="auto"/>
              <w:left w:val="single" w:sz="4" w:space="0" w:color="auto"/>
              <w:bottom w:val="single" w:sz="4" w:space="0" w:color="auto"/>
              <w:right w:val="single" w:sz="4" w:space="0" w:color="auto"/>
            </w:tcBorders>
          </w:tcPr>
          <w:p w14:paraId="13FA3A79" w14:textId="6FF903A6" w:rsidR="00F6396D" w:rsidRDefault="00F6396D" w:rsidP="00F6396D">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1DF45" w14:textId="3F0DFB1B" w:rsidR="00F6396D" w:rsidRDefault="00F6396D" w:rsidP="00F6396D">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39FF0D18" w14:textId="7C7D5B3E" w:rsidR="00F6396D" w:rsidRDefault="00B37493" w:rsidP="00F6396D">
            <w:pPr>
              <w:spacing w:after="0"/>
              <w:jc w:val="center"/>
            </w:pPr>
            <w:r>
              <w:t>V</w:t>
            </w:r>
            <w:r w:rsidR="00F6396D">
              <w:t>a</w:t>
            </w:r>
            <w:r w:rsidR="00F6396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A61FF3" w14:textId="27A9A028" w:rsidR="00F6396D" w:rsidRDefault="00B37493" w:rsidP="00F6396D">
            <w:pPr>
              <w:spacing w:after="0"/>
              <w:jc w:val="center"/>
            </w:pPr>
            <w:r>
              <w:t>V</w:t>
            </w:r>
            <w:r w:rsidR="00F6396D">
              <w:t>t</w:t>
            </w:r>
            <w:r w:rsidR="00F6396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245E21" w14:textId="381E1E43" w:rsidR="00F6396D" w:rsidRDefault="00F6396D" w:rsidP="00F6396D">
            <w:pPr>
              <w:spacing w:after="0"/>
              <w:jc w:val="center"/>
            </w:pPr>
            <w:r>
              <w:t>37</w:t>
            </w:r>
            <w:r>
              <w:rPr>
                <w:vertAlign w:val="subscript"/>
              </w:rPr>
              <w:t>7</w:t>
            </w:r>
          </w:p>
        </w:tc>
      </w:tr>
    </w:tbl>
    <w:p w14:paraId="2CC89016" w14:textId="77777777" w:rsidR="004F288E" w:rsidRDefault="004F288E"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7C0F5976" w:rsidR="00074EC4" w:rsidRDefault="00074EC4" w:rsidP="00074EC4">
      <w:pPr>
        <w:spacing w:line="276" w:lineRule="auto"/>
        <w:rPr>
          <w:b/>
          <w:bCs/>
        </w:rPr>
      </w:pPr>
      <w:r>
        <w:rPr>
          <w:b/>
          <w:bCs/>
        </w:rPr>
        <w:t xml:space="preserve">Instruction Formats: </w:t>
      </w:r>
      <w:r w:rsidR="002B1731">
        <w:rPr>
          <w:b/>
          <w:bCs/>
        </w:rPr>
        <w:t>R</w:t>
      </w:r>
      <w:r w:rsidR="00E1013D">
        <w:rPr>
          <w:b/>
          <w:bCs/>
        </w:rPr>
        <w:t>3</w:t>
      </w:r>
    </w:p>
    <w:tbl>
      <w:tblPr>
        <w:tblW w:w="0" w:type="auto"/>
        <w:tblInd w:w="612" w:type="dxa"/>
        <w:tblLook w:val="04A0" w:firstRow="1" w:lastRow="0" w:firstColumn="1" w:lastColumn="0" w:noHBand="0" w:noVBand="1"/>
      </w:tblPr>
      <w:tblGrid>
        <w:gridCol w:w="736"/>
        <w:gridCol w:w="105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55101AC7" w:rsidR="00C40B3D" w:rsidRDefault="00C40B3D" w:rsidP="00F25AA7">
            <w:pPr>
              <w:spacing w:after="0"/>
              <w:jc w:val="center"/>
              <w:rPr>
                <w:sz w:val="16"/>
                <w:szCs w:val="16"/>
              </w:rPr>
            </w:pPr>
            <w:r>
              <w:rPr>
                <w:sz w:val="16"/>
                <w:szCs w:val="16"/>
              </w:rPr>
              <w:t>3</w:t>
            </w:r>
            <w:r w:rsidR="00E1013D">
              <w:rPr>
                <w:sz w:val="16"/>
                <w:szCs w:val="16"/>
              </w:rPr>
              <w:t>9</w:t>
            </w:r>
            <w:r>
              <w:rPr>
                <w:sz w:val="16"/>
                <w:szCs w:val="16"/>
              </w:rPr>
              <w:t xml:space="preserve">     </w:t>
            </w:r>
            <w:r w:rsidR="00E1013D">
              <w:rPr>
                <w:sz w:val="16"/>
                <w:szCs w:val="16"/>
              </w:rPr>
              <w:t>3</w:t>
            </w:r>
            <w:r w:rsidR="00422E4C">
              <w:rPr>
                <w:sz w:val="16"/>
                <w:szCs w:val="16"/>
              </w:rPr>
              <w:t>3</w:t>
            </w:r>
          </w:p>
        </w:tc>
        <w:tc>
          <w:tcPr>
            <w:tcW w:w="0" w:type="auto"/>
            <w:tcBorders>
              <w:top w:val="nil"/>
              <w:left w:val="nil"/>
              <w:bottom w:val="single" w:sz="4" w:space="0" w:color="auto"/>
              <w:right w:val="nil"/>
            </w:tcBorders>
          </w:tcPr>
          <w:p w14:paraId="6D7BDD57" w14:textId="63947D24" w:rsidR="00C40B3D" w:rsidRDefault="00E1013D"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317A5A34" w:rsidR="00C40B3D" w:rsidRDefault="00C40B3D" w:rsidP="00F25AA7">
            <w:pPr>
              <w:spacing w:after="0"/>
              <w:jc w:val="center"/>
            </w:pPr>
            <w:r>
              <w:t>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1F0095C8" w:rsidR="00F5263F" w:rsidRDefault="00F5263F" w:rsidP="00F25AA7">
            <w:r>
              <w:t xml:space="preserve">0 to </w:t>
            </w:r>
            <w:r w:rsidR="006B306D">
              <w:t>63</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3806677C" w:rsidR="00F5263F" w:rsidRDefault="00F5263F" w:rsidP="00F25AA7">
            <w:r>
              <w:t xml:space="preserve">0 to </w:t>
            </w:r>
            <w:r w:rsidR="006B306D">
              <w:t>63</w:t>
            </w:r>
          </w:p>
        </w:tc>
        <w:tc>
          <w:tcPr>
            <w:tcW w:w="6095" w:type="dxa"/>
          </w:tcPr>
          <w:p w14:paraId="098E59C8" w14:textId="2F2E5FA2" w:rsidR="00F5263F" w:rsidRDefault="00F5263F" w:rsidP="00F25AA7">
            <w:r>
              <w:t xml:space="preserve">Manufacturer name first </w:t>
            </w:r>
            <w:r w:rsidR="006B306D">
              <w:t>eight</w:t>
            </w:r>
            <w:r>
              <w:t xml:space="preserve">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17AA5D79" w:rsidR="00F5263F" w:rsidRDefault="00F5263F" w:rsidP="00F25AA7">
            <w:r>
              <w:t xml:space="preserve">0 to </w:t>
            </w:r>
            <w:r w:rsidR="006B306D">
              <w:t>63</w:t>
            </w:r>
          </w:p>
        </w:tc>
        <w:tc>
          <w:tcPr>
            <w:tcW w:w="6095" w:type="dxa"/>
          </w:tcPr>
          <w:p w14:paraId="01C4631D" w14:textId="708F35AD" w:rsidR="00F5263F" w:rsidRDefault="00F5263F" w:rsidP="00F25AA7">
            <w:r>
              <w:t xml:space="preserve">Manufacturer name last </w:t>
            </w:r>
            <w:r w:rsidR="006B306D">
              <w:t>eight</w:t>
            </w:r>
            <w:r>
              <w:t xml:space="preserve">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5ED38FC4" w:rsidR="00F5263F" w:rsidRDefault="00F5263F" w:rsidP="00F25AA7">
            <w:r>
              <w:t xml:space="preserve">0 to </w:t>
            </w:r>
            <w:r w:rsidR="00B9558F">
              <w:t>63</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0F2256AC" w:rsidR="00F5263F" w:rsidRDefault="00F5263F" w:rsidP="00F25AA7">
            <w:r>
              <w:t xml:space="preserve">0 to </w:t>
            </w:r>
            <w:r w:rsidR="00B9558F">
              <w:t>63</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5E809C31" w:rsidR="00F5263F" w:rsidRDefault="00F5263F" w:rsidP="00F25AA7">
            <w:r>
              <w:t xml:space="preserve">0 to </w:t>
            </w:r>
            <w:r w:rsidR="00B9558F">
              <w:t>63</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02C7C81B" w:rsidR="00F5263F" w:rsidRDefault="00F5263F" w:rsidP="00F25AA7">
            <w:r>
              <w:t>0 to</w:t>
            </w:r>
            <w:r w:rsidR="00B9558F">
              <w:t xml:space="preserve"> 63</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31D45C9B" w:rsidR="00F5263F" w:rsidRDefault="00F5263F" w:rsidP="00F25AA7">
            <w:r>
              <w:t xml:space="preserve">0 to </w:t>
            </w:r>
            <w:r w:rsidR="00B9558F">
              <w:t>63</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26071001" w:rsidR="00F5263F" w:rsidRDefault="00F5263F" w:rsidP="00F25AA7">
            <w:r>
              <w:t xml:space="preserve">0 to </w:t>
            </w:r>
            <w:r w:rsidR="00B9558F">
              <w:t>63</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EEB4948" w:rsidR="00F5263F" w:rsidRDefault="00F5263F" w:rsidP="00F25AA7">
            <w:r>
              <w:t xml:space="preserve">0 to </w:t>
            </w:r>
            <w:r w:rsidR="00B9558F">
              <w:t>63</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r w:rsidR="005C797E" w14:paraId="70ADA34E" w14:textId="77777777" w:rsidTr="001F06C2">
        <w:tc>
          <w:tcPr>
            <w:tcW w:w="3783" w:type="dxa"/>
          </w:tcPr>
          <w:p w14:paraId="7EAE2838" w14:textId="7248C9B0" w:rsidR="005C797E" w:rsidRPr="00804E92" w:rsidRDefault="005C797E" w:rsidP="00F25AA7">
            <w:pPr>
              <w:spacing w:line="276" w:lineRule="auto"/>
            </w:pPr>
            <w:r>
              <w:t>reserved</w:t>
            </w:r>
          </w:p>
        </w:tc>
        <w:tc>
          <w:tcPr>
            <w:tcW w:w="708" w:type="dxa"/>
          </w:tcPr>
          <w:p w14:paraId="7A49F1A3" w14:textId="2F99C75B" w:rsidR="005C797E" w:rsidRDefault="005C797E" w:rsidP="00F25AA7">
            <w:pPr>
              <w:spacing w:line="276" w:lineRule="auto"/>
              <w:jc w:val="center"/>
            </w:pPr>
            <w:r>
              <w:t>4</w:t>
            </w:r>
          </w:p>
        </w:tc>
        <w:tc>
          <w:tcPr>
            <w:tcW w:w="1305" w:type="dxa"/>
          </w:tcPr>
          <w:p w14:paraId="01C7FFD1" w14:textId="77777777" w:rsidR="005C797E" w:rsidRDefault="005C797E" w:rsidP="00F25AA7">
            <w:pPr>
              <w:spacing w:line="276" w:lineRule="auto"/>
            </w:pPr>
          </w:p>
        </w:tc>
      </w:tr>
      <w:tr w:rsidR="005C797E" w14:paraId="4F3A6D05" w14:textId="77777777" w:rsidTr="001F06C2">
        <w:tc>
          <w:tcPr>
            <w:tcW w:w="3783" w:type="dxa"/>
          </w:tcPr>
          <w:p w14:paraId="505ED1E3" w14:textId="414300B2" w:rsidR="005C797E" w:rsidRPr="00804E92" w:rsidRDefault="005C797E" w:rsidP="00F25AA7">
            <w:pPr>
              <w:spacing w:line="276" w:lineRule="auto"/>
            </w:pPr>
            <w:r>
              <w:t>Write Immediate CSR</w:t>
            </w:r>
          </w:p>
        </w:tc>
        <w:tc>
          <w:tcPr>
            <w:tcW w:w="708" w:type="dxa"/>
          </w:tcPr>
          <w:p w14:paraId="60A6C742" w14:textId="3981B83D" w:rsidR="005C797E" w:rsidRDefault="005C797E" w:rsidP="00F25AA7">
            <w:pPr>
              <w:spacing w:line="276" w:lineRule="auto"/>
              <w:jc w:val="center"/>
            </w:pPr>
            <w:r>
              <w:t>5</w:t>
            </w:r>
          </w:p>
        </w:tc>
        <w:tc>
          <w:tcPr>
            <w:tcW w:w="1305" w:type="dxa"/>
          </w:tcPr>
          <w:p w14:paraId="793707FD" w14:textId="12264D7E" w:rsidR="005C797E" w:rsidRDefault="005C797E" w:rsidP="00F25AA7">
            <w:pPr>
              <w:spacing w:line="276" w:lineRule="auto"/>
            </w:pPr>
            <w:r>
              <w:t>CSRRW</w:t>
            </w:r>
          </w:p>
        </w:tc>
      </w:tr>
      <w:tr w:rsidR="005C797E" w14:paraId="75BE0AB9" w14:textId="77777777" w:rsidTr="001F06C2">
        <w:tc>
          <w:tcPr>
            <w:tcW w:w="3783" w:type="dxa"/>
          </w:tcPr>
          <w:p w14:paraId="0F753941" w14:textId="1E03B39C" w:rsidR="005C797E" w:rsidRPr="00804E92" w:rsidRDefault="005C797E" w:rsidP="00F25AA7">
            <w:pPr>
              <w:spacing w:line="276" w:lineRule="auto"/>
            </w:pPr>
            <w:r>
              <w:t>Or Immediate to CSR</w:t>
            </w:r>
          </w:p>
        </w:tc>
        <w:tc>
          <w:tcPr>
            <w:tcW w:w="708" w:type="dxa"/>
          </w:tcPr>
          <w:p w14:paraId="1F221D53" w14:textId="0F0E2185" w:rsidR="005C797E" w:rsidRDefault="005C797E" w:rsidP="00F25AA7">
            <w:pPr>
              <w:spacing w:line="276" w:lineRule="auto"/>
              <w:jc w:val="center"/>
            </w:pPr>
            <w:r>
              <w:t>6</w:t>
            </w:r>
          </w:p>
        </w:tc>
        <w:tc>
          <w:tcPr>
            <w:tcW w:w="1305" w:type="dxa"/>
          </w:tcPr>
          <w:p w14:paraId="7ACBC128" w14:textId="4D23363B" w:rsidR="005C797E" w:rsidRDefault="005C797E" w:rsidP="00F25AA7">
            <w:pPr>
              <w:spacing w:line="276" w:lineRule="auto"/>
            </w:pPr>
            <w:r>
              <w:t>CSRRS</w:t>
            </w:r>
          </w:p>
        </w:tc>
      </w:tr>
      <w:tr w:rsidR="005C797E" w14:paraId="40D90850" w14:textId="77777777" w:rsidTr="001F06C2">
        <w:tc>
          <w:tcPr>
            <w:tcW w:w="3783" w:type="dxa"/>
          </w:tcPr>
          <w:p w14:paraId="16AE4A54" w14:textId="38A2B668" w:rsidR="005C797E" w:rsidRPr="00804E92" w:rsidRDefault="005C797E" w:rsidP="00F25AA7">
            <w:pPr>
              <w:spacing w:line="276" w:lineRule="auto"/>
            </w:pPr>
            <w:r>
              <w:t>And Immediate complement to CSR</w:t>
            </w:r>
          </w:p>
        </w:tc>
        <w:tc>
          <w:tcPr>
            <w:tcW w:w="708" w:type="dxa"/>
          </w:tcPr>
          <w:p w14:paraId="37663A61" w14:textId="553C75F1" w:rsidR="005C797E" w:rsidRDefault="005C797E" w:rsidP="00F25AA7">
            <w:pPr>
              <w:spacing w:line="276" w:lineRule="auto"/>
              <w:jc w:val="center"/>
            </w:pPr>
            <w:r>
              <w:t>7</w:t>
            </w:r>
          </w:p>
        </w:tc>
        <w:tc>
          <w:tcPr>
            <w:tcW w:w="1305" w:type="dxa"/>
          </w:tcPr>
          <w:p w14:paraId="67DA681D" w14:textId="01433ED9" w:rsidR="005C797E" w:rsidRDefault="005C797E"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666"/>
        <w:gridCol w:w="666"/>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146FB8DE" w:rsidR="00F861B0" w:rsidRDefault="00E1013D" w:rsidP="00F25AA7">
            <w:pPr>
              <w:spacing w:after="0"/>
              <w:jc w:val="center"/>
              <w:rPr>
                <w:sz w:val="18"/>
                <w:szCs w:val="18"/>
              </w:rPr>
            </w:pPr>
            <w:r>
              <w:rPr>
                <w:sz w:val="18"/>
                <w:szCs w:val="18"/>
              </w:rPr>
              <w:t>39</w:t>
            </w:r>
            <w:r w:rsidR="005C797E">
              <w:rPr>
                <w:sz w:val="18"/>
                <w:szCs w:val="18"/>
              </w:rPr>
              <w:t xml:space="preserve">  </w:t>
            </w:r>
            <w:r>
              <w:rPr>
                <w:sz w:val="18"/>
                <w:szCs w:val="18"/>
              </w:rPr>
              <w:t>37</w:t>
            </w:r>
          </w:p>
        </w:tc>
        <w:tc>
          <w:tcPr>
            <w:tcW w:w="0" w:type="auto"/>
            <w:tcBorders>
              <w:top w:val="nil"/>
              <w:left w:val="nil"/>
              <w:bottom w:val="single" w:sz="4" w:space="0" w:color="auto"/>
              <w:right w:val="nil"/>
            </w:tcBorders>
          </w:tcPr>
          <w:p w14:paraId="4794B0AD" w14:textId="3DA8548D" w:rsidR="00F861B0" w:rsidRDefault="00E1013D" w:rsidP="00F25AA7">
            <w:pPr>
              <w:spacing w:after="0"/>
              <w:jc w:val="center"/>
              <w:rPr>
                <w:sz w:val="18"/>
                <w:szCs w:val="18"/>
              </w:rPr>
            </w:pPr>
            <w:r>
              <w:rPr>
                <w:sz w:val="18"/>
                <w:szCs w:val="18"/>
              </w:rPr>
              <w:t>36</w:t>
            </w:r>
            <w:r w:rsidR="00BD11CE">
              <w:rPr>
                <w:sz w:val="18"/>
                <w:szCs w:val="18"/>
              </w:rPr>
              <w:t xml:space="preserve"> </w:t>
            </w:r>
            <w:r w:rsidR="000D4F4D">
              <w:rPr>
                <w:sz w:val="18"/>
                <w:szCs w:val="18"/>
              </w:rPr>
              <w:t xml:space="preserve"> </w:t>
            </w:r>
            <w:r w:rsidR="00F861B0">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1122C860" w:rsidR="00F861B0" w:rsidRPr="002F22BC" w:rsidRDefault="00F861B0" w:rsidP="00F25AA7">
            <w:pPr>
              <w:spacing w:after="0"/>
              <w:jc w:val="center"/>
            </w:pPr>
            <w:r>
              <w:t>Op</w:t>
            </w:r>
            <w:r w:rsidR="005C797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471DE" w14:textId="3455C712" w:rsidR="00F861B0" w:rsidRDefault="00F861B0" w:rsidP="00F25AA7">
            <w:pPr>
              <w:spacing w:after="0"/>
              <w:jc w:val="center"/>
            </w:pPr>
            <w:r>
              <w:t>~</w:t>
            </w:r>
            <w:r w:rsidR="00E1013D">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1E7CF2C4" w14:textId="71305B8C" w:rsidR="00EA1E18" w:rsidRDefault="00EA1E18" w:rsidP="00EA1E18">
      <w:pPr>
        <w:spacing w:line="276" w:lineRule="auto"/>
        <w:rPr>
          <w:b/>
          <w:bCs/>
        </w:rPr>
      </w:pPr>
      <w:r>
        <w:rPr>
          <w:b/>
          <w:bCs/>
        </w:rPr>
        <w:t>Instruction Formats: CSRI</w:t>
      </w:r>
    </w:p>
    <w:tbl>
      <w:tblPr>
        <w:tblW w:w="0" w:type="auto"/>
        <w:tblInd w:w="612" w:type="dxa"/>
        <w:tblLook w:val="04A0" w:firstRow="1" w:lastRow="0" w:firstColumn="1" w:lastColumn="0" w:noHBand="0" w:noVBand="1"/>
      </w:tblPr>
      <w:tblGrid>
        <w:gridCol w:w="666"/>
        <w:gridCol w:w="711"/>
        <w:gridCol w:w="1476"/>
        <w:gridCol w:w="801"/>
        <w:gridCol w:w="801"/>
        <w:gridCol w:w="981"/>
      </w:tblGrid>
      <w:tr w:rsidR="00E1013D" w14:paraId="6753F5E3" w14:textId="77777777" w:rsidTr="008050FF">
        <w:tc>
          <w:tcPr>
            <w:tcW w:w="0" w:type="auto"/>
            <w:tcBorders>
              <w:top w:val="nil"/>
              <w:left w:val="nil"/>
              <w:bottom w:val="single" w:sz="4" w:space="0" w:color="auto"/>
              <w:right w:val="nil"/>
            </w:tcBorders>
          </w:tcPr>
          <w:p w14:paraId="3A7A049F" w14:textId="70E492D9" w:rsidR="00EA1E18" w:rsidRDefault="00E1013D" w:rsidP="008050FF">
            <w:pPr>
              <w:spacing w:after="0"/>
              <w:jc w:val="center"/>
              <w:rPr>
                <w:sz w:val="18"/>
                <w:szCs w:val="18"/>
              </w:rPr>
            </w:pPr>
            <w:r>
              <w:rPr>
                <w:sz w:val="18"/>
                <w:szCs w:val="18"/>
              </w:rPr>
              <w:t>39</w:t>
            </w:r>
            <w:r w:rsidR="00EA1E18">
              <w:rPr>
                <w:sz w:val="18"/>
                <w:szCs w:val="18"/>
              </w:rPr>
              <w:t xml:space="preserve">  </w:t>
            </w:r>
            <w:r>
              <w:rPr>
                <w:sz w:val="18"/>
                <w:szCs w:val="18"/>
              </w:rPr>
              <w:t>37</w:t>
            </w:r>
          </w:p>
        </w:tc>
        <w:tc>
          <w:tcPr>
            <w:tcW w:w="0" w:type="auto"/>
            <w:tcBorders>
              <w:top w:val="nil"/>
              <w:left w:val="nil"/>
              <w:bottom w:val="single" w:sz="4" w:space="0" w:color="auto"/>
              <w:right w:val="nil"/>
            </w:tcBorders>
          </w:tcPr>
          <w:p w14:paraId="7610232C" w14:textId="046F7EF5" w:rsidR="00EA1E18" w:rsidRDefault="00E1013D" w:rsidP="008050FF">
            <w:pPr>
              <w:spacing w:after="0"/>
              <w:jc w:val="center"/>
              <w:rPr>
                <w:sz w:val="18"/>
                <w:szCs w:val="18"/>
              </w:rPr>
            </w:pPr>
            <w:r>
              <w:rPr>
                <w:sz w:val="18"/>
                <w:szCs w:val="18"/>
              </w:rPr>
              <w:t>36</w:t>
            </w:r>
            <w:r w:rsidR="00EA1E18">
              <w:rPr>
                <w:sz w:val="18"/>
                <w:szCs w:val="18"/>
              </w:rPr>
              <w:t xml:space="preserve">  </w:t>
            </w:r>
            <w:r w:rsidR="00BD11CE">
              <w:rPr>
                <w:sz w:val="18"/>
                <w:szCs w:val="18"/>
              </w:rPr>
              <w:t xml:space="preserve"> </w:t>
            </w:r>
            <w:r w:rsidR="00EA1E18">
              <w:rPr>
                <w:sz w:val="18"/>
                <w:szCs w:val="18"/>
              </w:rPr>
              <w:t>33</w:t>
            </w:r>
          </w:p>
        </w:tc>
        <w:tc>
          <w:tcPr>
            <w:tcW w:w="0" w:type="auto"/>
            <w:tcBorders>
              <w:top w:val="nil"/>
              <w:left w:val="nil"/>
              <w:bottom w:val="single" w:sz="4" w:space="0" w:color="auto"/>
              <w:right w:val="nil"/>
            </w:tcBorders>
          </w:tcPr>
          <w:p w14:paraId="64223FE6" w14:textId="77777777" w:rsidR="00EA1E18" w:rsidRPr="000A1295" w:rsidRDefault="00EA1E18" w:rsidP="008050FF">
            <w:pPr>
              <w:spacing w:after="0"/>
              <w:jc w:val="center"/>
              <w:rPr>
                <w:sz w:val="18"/>
                <w:szCs w:val="18"/>
              </w:rPr>
            </w:pPr>
            <w:r>
              <w:rPr>
                <w:sz w:val="18"/>
                <w:szCs w:val="18"/>
              </w:rPr>
              <w:t>32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0FA5092" w14:textId="77777777" w:rsidR="00EA1E18" w:rsidRPr="000A1295" w:rsidRDefault="00EA1E18"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DF1A7BC" w14:textId="77777777" w:rsidR="00EA1E18" w:rsidRPr="000A1295" w:rsidRDefault="00EA1E18" w:rsidP="008050FF">
            <w:pPr>
              <w:spacing w:after="0"/>
              <w:jc w:val="center"/>
              <w:rPr>
                <w:sz w:val="18"/>
                <w:szCs w:val="18"/>
              </w:rPr>
            </w:pPr>
            <w:r w:rsidRPr="000A1295">
              <w:rPr>
                <w:sz w:val="18"/>
                <w:szCs w:val="18"/>
              </w:rPr>
              <w:t>1</w:t>
            </w:r>
            <w:r>
              <w:rPr>
                <w:sz w:val="18"/>
                <w:szCs w:val="18"/>
              </w:rPr>
              <w:t>2</w:t>
            </w:r>
            <w:r w:rsidRPr="000A1295">
              <w:rPr>
                <w:sz w:val="18"/>
                <w:szCs w:val="18"/>
              </w:rPr>
              <w:t xml:space="preserve">    </w:t>
            </w:r>
            <w:r>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6ABCC810" w14:textId="77777777" w:rsidR="00EA1E18" w:rsidRPr="000A1295" w:rsidRDefault="00EA1E18" w:rsidP="008050FF">
            <w:pPr>
              <w:spacing w:after="0"/>
              <w:jc w:val="center"/>
              <w:rPr>
                <w:sz w:val="18"/>
                <w:szCs w:val="18"/>
              </w:rPr>
            </w:pPr>
            <w:r w:rsidRPr="000A1295">
              <w:rPr>
                <w:sz w:val="18"/>
                <w:szCs w:val="18"/>
              </w:rPr>
              <w:t>6             0</w:t>
            </w:r>
          </w:p>
        </w:tc>
      </w:tr>
      <w:tr w:rsidR="00E1013D" w:rsidRPr="002F22BC" w14:paraId="00710E80" w14:textId="77777777" w:rsidTr="008050FF">
        <w:tc>
          <w:tcPr>
            <w:tcW w:w="0" w:type="auto"/>
            <w:tcBorders>
              <w:top w:val="single" w:sz="4" w:space="0" w:color="auto"/>
              <w:left w:val="single" w:sz="4" w:space="0" w:color="auto"/>
              <w:bottom w:val="single" w:sz="4" w:space="0" w:color="auto"/>
              <w:right w:val="single" w:sz="4" w:space="0" w:color="auto"/>
            </w:tcBorders>
          </w:tcPr>
          <w:p w14:paraId="1B0CEAC5" w14:textId="77777777" w:rsidR="00EA1E18" w:rsidRPr="002F22BC" w:rsidRDefault="00EA1E18" w:rsidP="008050FF">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975138" w14:textId="62D2BBB2" w:rsidR="00EA1E18" w:rsidRDefault="00BD11CE" w:rsidP="008050FF">
            <w:pPr>
              <w:spacing w:after="0"/>
              <w:jc w:val="center"/>
            </w:pPr>
            <w:r w:rsidRPr="00BD11CE">
              <w:t>Ui</w:t>
            </w:r>
            <w:r w:rsidR="00E1013D">
              <w:rPr>
                <w:vertAlign w:val="subscript"/>
              </w:rP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D13C064" w14:textId="77777777" w:rsidR="00EA1E18" w:rsidRPr="002F22BC" w:rsidRDefault="00EA1E18" w:rsidP="008050FF">
            <w:pPr>
              <w:spacing w:after="0"/>
              <w:jc w:val="center"/>
            </w:pPr>
            <w:r>
              <w:t>Regno</w:t>
            </w:r>
            <w:r>
              <w:rPr>
                <w:vertAlign w:val="subscript"/>
              </w:rPr>
              <w:t>13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C87726" w14:textId="20A381BE" w:rsidR="00EA1E18" w:rsidRPr="002F22BC" w:rsidRDefault="00EA1E18" w:rsidP="008050FF">
            <w:pPr>
              <w:spacing w:after="0"/>
              <w:jc w:val="center"/>
            </w:pPr>
            <w:r>
              <w:t>Ui</w:t>
            </w:r>
            <w:r w:rsidR="00BD11CE">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8FB6D6" w14:textId="77777777" w:rsidR="00EA1E18" w:rsidRPr="002F22BC" w:rsidRDefault="00EA1E18"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65F4E7" w14:textId="77777777" w:rsidR="00EA1E18" w:rsidRPr="002F22BC" w:rsidRDefault="00EA1E18" w:rsidP="008050FF">
            <w:pPr>
              <w:spacing w:after="0"/>
              <w:jc w:val="center"/>
            </w:pPr>
            <w:r>
              <w:t>7</w:t>
            </w:r>
            <w:r>
              <w:rPr>
                <w:vertAlign w:val="subscript"/>
              </w:rPr>
              <w:t>7</w:t>
            </w:r>
          </w:p>
        </w:tc>
      </w:tr>
    </w:tbl>
    <w:p w14:paraId="0C45EA0B" w14:textId="77777777" w:rsidR="00EA1E18" w:rsidRDefault="00EA1E18" w:rsidP="00EA1E18"/>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5E195D66" w:rsidR="001A0369" w:rsidRDefault="001A0369" w:rsidP="001A0369">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856"/>
        <w:gridCol w:w="101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3AA41FDE" w:rsidR="00C40B3D" w:rsidRDefault="00C40B3D" w:rsidP="00F25AA7">
            <w:pPr>
              <w:spacing w:after="0"/>
              <w:jc w:val="center"/>
              <w:rPr>
                <w:sz w:val="16"/>
                <w:szCs w:val="16"/>
              </w:rPr>
            </w:pPr>
            <w:r>
              <w:rPr>
                <w:sz w:val="16"/>
                <w:szCs w:val="16"/>
              </w:rPr>
              <w:t>3</w:t>
            </w:r>
            <w:r w:rsidR="009B2FF5">
              <w:rPr>
                <w:sz w:val="16"/>
                <w:szCs w:val="16"/>
              </w:rPr>
              <w:t>9</w:t>
            </w:r>
            <w:r w:rsidR="008567A2">
              <w:rPr>
                <w:sz w:val="16"/>
                <w:szCs w:val="16"/>
              </w:rPr>
              <w:t xml:space="preserve">   </w:t>
            </w:r>
            <w:r>
              <w:rPr>
                <w:sz w:val="16"/>
                <w:szCs w:val="16"/>
              </w:rPr>
              <w:t xml:space="preserve">     </w:t>
            </w:r>
            <w:r w:rsidR="009B2FF5">
              <w:rPr>
                <w:sz w:val="16"/>
                <w:szCs w:val="16"/>
              </w:rPr>
              <w:t>3</w:t>
            </w:r>
            <w:r w:rsidR="00422E4C">
              <w:rPr>
                <w:sz w:val="16"/>
                <w:szCs w:val="16"/>
              </w:rPr>
              <w:t>3</w:t>
            </w:r>
          </w:p>
        </w:tc>
        <w:tc>
          <w:tcPr>
            <w:tcW w:w="0" w:type="auto"/>
            <w:tcBorders>
              <w:top w:val="nil"/>
              <w:left w:val="nil"/>
              <w:bottom w:val="single" w:sz="4" w:space="0" w:color="auto"/>
              <w:right w:val="nil"/>
            </w:tcBorders>
          </w:tcPr>
          <w:p w14:paraId="6134B4B3" w14:textId="308FC2F8"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2B66FAD3" w:rsidR="00C40B3D" w:rsidRDefault="00C40B3D" w:rsidP="00F25AA7">
            <w:pPr>
              <w:spacing w:after="0"/>
              <w:jc w:val="center"/>
            </w:pPr>
            <w:r>
              <w:t>17</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r w:rsidR="00563B33" w14:paraId="3B920D6D" w14:textId="77777777" w:rsidTr="00F25AA7">
        <w:tc>
          <w:tcPr>
            <w:tcW w:w="0" w:type="auto"/>
            <w:tcBorders>
              <w:top w:val="single" w:sz="4" w:space="0" w:color="auto"/>
              <w:left w:val="single" w:sz="4" w:space="0" w:color="auto"/>
              <w:bottom w:val="single" w:sz="4" w:space="0" w:color="auto"/>
              <w:right w:val="single" w:sz="4" w:space="0" w:color="auto"/>
            </w:tcBorders>
          </w:tcPr>
          <w:p w14:paraId="6D425111" w14:textId="1E97FDF0" w:rsidR="00563B33" w:rsidRDefault="00563B33" w:rsidP="00563B33">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2CEA78" w14:textId="47F5AEDD" w:rsidR="00563B33" w:rsidRDefault="00563B33" w:rsidP="00563B3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2BC9A5" w14:textId="3A346989" w:rsidR="00563B33" w:rsidRDefault="00563B33" w:rsidP="00563B33">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3A6CB" w14:textId="2339A42B" w:rsidR="00563B33" w:rsidRDefault="00563B33" w:rsidP="00563B33">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828A25" w14:textId="5F1FF47B" w:rsidR="00563B33" w:rsidRDefault="00563B33" w:rsidP="00563B33">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FA8376" w14:textId="7973AD87" w:rsidR="00563B33" w:rsidRDefault="00563B33" w:rsidP="00563B33">
            <w:pPr>
              <w:spacing w:after="0"/>
              <w:jc w:val="center"/>
            </w:pPr>
            <w:r>
              <w:t>38</w:t>
            </w:r>
            <w:r>
              <w:rPr>
                <w:vertAlign w:val="subscript"/>
              </w:rPr>
              <w:t>7</w:t>
            </w:r>
          </w:p>
        </w:tc>
      </w:tr>
      <w:tr w:rsidR="00563B33" w14:paraId="203C8B48" w14:textId="77777777" w:rsidTr="00F25AA7">
        <w:tc>
          <w:tcPr>
            <w:tcW w:w="0" w:type="auto"/>
            <w:tcBorders>
              <w:top w:val="single" w:sz="4" w:space="0" w:color="auto"/>
              <w:left w:val="single" w:sz="4" w:space="0" w:color="auto"/>
              <w:bottom w:val="single" w:sz="4" w:space="0" w:color="auto"/>
              <w:right w:val="single" w:sz="4" w:space="0" w:color="auto"/>
            </w:tcBorders>
          </w:tcPr>
          <w:p w14:paraId="423B568D" w14:textId="5EC56286" w:rsidR="00563B33" w:rsidRDefault="00563B33" w:rsidP="00563B33">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74432C" w14:textId="5561A3B7" w:rsidR="00563B33" w:rsidRDefault="00563B33" w:rsidP="00563B3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41FB06" w14:textId="30CAE54E" w:rsidR="00563B33" w:rsidRDefault="00563B33" w:rsidP="00563B33">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4801C1" w14:textId="3346149D" w:rsidR="00563B33" w:rsidRDefault="00563B33" w:rsidP="00563B3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78043C" w14:textId="229187CE" w:rsidR="00563B33" w:rsidRDefault="00563B33" w:rsidP="00563B3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473157" w14:textId="0888B0AF" w:rsidR="00563B33" w:rsidRDefault="00563B33" w:rsidP="00563B33">
            <w:pPr>
              <w:spacing w:after="0"/>
              <w:jc w:val="center"/>
            </w:pPr>
            <w:r>
              <w:t>3</w:t>
            </w:r>
            <w:r>
              <w:t>9</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940"/>
        <w:gridCol w:w="850"/>
      </w:tblGrid>
      <w:tr w:rsidR="00D47917" w14:paraId="3D64CFA3" w14:textId="2A1CCECD" w:rsidTr="00563B33">
        <w:tc>
          <w:tcPr>
            <w:tcW w:w="1940" w:type="dxa"/>
          </w:tcPr>
          <w:p w14:paraId="3BBF852C" w14:textId="77777777" w:rsidR="00D47917" w:rsidRDefault="00D47917" w:rsidP="00D47917">
            <w:r>
              <w:t>Size</w:t>
            </w:r>
          </w:p>
        </w:tc>
        <w:tc>
          <w:tcPr>
            <w:tcW w:w="850" w:type="dxa"/>
          </w:tcPr>
          <w:p w14:paraId="2E366491" w14:textId="17E7E6E8" w:rsidR="00D47917" w:rsidRDefault="00D47917" w:rsidP="00973332">
            <w:pPr>
              <w:jc w:val="center"/>
            </w:pPr>
            <w:r>
              <w:t>Clocks</w:t>
            </w:r>
          </w:p>
        </w:tc>
      </w:tr>
      <w:tr w:rsidR="00D47917" w14:paraId="048F744B" w14:textId="44287D2F" w:rsidTr="00563B33">
        <w:tc>
          <w:tcPr>
            <w:tcW w:w="1940" w:type="dxa"/>
          </w:tcPr>
          <w:p w14:paraId="14330690" w14:textId="77777777" w:rsidR="00D47917" w:rsidRDefault="00D47917" w:rsidP="00F20FDA">
            <w:r>
              <w:t>Octa-byte</w:t>
            </w:r>
          </w:p>
        </w:tc>
        <w:tc>
          <w:tcPr>
            <w:tcW w:w="850" w:type="dxa"/>
          </w:tcPr>
          <w:p w14:paraId="60573FC0" w14:textId="40FA310E" w:rsidR="00D47917" w:rsidRDefault="00D47917" w:rsidP="00973332">
            <w:pPr>
              <w:jc w:val="center"/>
            </w:pPr>
            <w:r>
              <w:t>34</w:t>
            </w:r>
          </w:p>
        </w:tc>
      </w:tr>
      <w:tr w:rsidR="00563B33" w14:paraId="4EDC26FF" w14:textId="77777777" w:rsidTr="00563B33">
        <w:tc>
          <w:tcPr>
            <w:tcW w:w="1940" w:type="dxa"/>
          </w:tcPr>
          <w:p w14:paraId="7060FFAC" w14:textId="4238FEA3" w:rsidR="00563B33" w:rsidRDefault="00563B33" w:rsidP="00F20FDA">
            <w:r>
              <w:t>Vector Octa-byte</w:t>
            </w:r>
          </w:p>
        </w:tc>
        <w:tc>
          <w:tcPr>
            <w:tcW w:w="850" w:type="dxa"/>
          </w:tcPr>
          <w:p w14:paraId="543D4DBD" w14:textId="083C3B3C" w:rsidR="00563B33" w:rsidRDefault="00563B33" w:rsidP="00973332">
            <w:pPr>
              <w:jc w:val="center"/>
            </w:pPr>
            <w:r>
              <w:t>276</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5ACB3582" w:rsidR="00C40B3D" w:rsidRPr="000A1295" w:rsidRDefault="00C40B3D" w:rsidP="00F25AA7">
            <w:pPr>
              <w:spacing w:after="0"/>
              <w:jc w:val="center"/>
              <w:rPr>
                <w:sz w:val="18"/>
                <w:szCs w:val="18"/>
              </w:rPr>
            </w:pPr>
            <w:r>
              <w:rPr>
                <w:sz w:val="18"/>
                <w:szCs w:val="18"/>
              </w:rPr>
              <w:t>3</w:t>
            </w:r>
            <w:r w:rsidR="009B2FF5">
              <w:rPr>
                <w:sz w:val="18"/>
                <w:szCs w:val="18"/>
              </w:rPr>
              <w:t>9</w:t>
            </w:r>
            <w:r w:rsidRPr="000A1295">
              <w:rPr>
                <w:sz w:val="18"/>
                <w:szCs w:val="18"/>
              </w:rPr>
              <w:t xml:space="preserve">   </w:t>
            </w:r>
            <w:r>
              <w:rPr>
                <w:sz w:val="18"/>
                <w:szCs w:val="18"/>
              </w:rPr>
              <w:t xml:space="preserve">             </w:t>
            </w:r>
            <w:r w:rsidRPr="000A1295">
              <w:rPr>
                <w:sz w:val="18"/>
                <w:szCs w:val="18"/>
              </w:rPr>
              <w:t xml:space="preserve">       </w:t>
            </w:r>
            <w:r w:rsidR="009B2FF5">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42204E03" w:rsidR="00C40B3D" w:rsidRPr="002F22BC" w:rsidRDefault="00C40B3D" w:rsidP="00F25AA7">
            <w:pPr>
              <w:spacing w:after="0"/>
              <w:jc w:val="center"/>
            </w:pPr>
            <w:r w:rsidRPr="002F22BC">
              <w:t>Immediate</w:t>
            </w:r>
            <w:r w:rsidR="009B2FF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1A84D99E"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689E4F10" w:rsidR="00054128" w:rsidRDefault="00054128" w:rsidP="00054128">
      <w:r w:rsidRPr="002766C5">
        <w:rPr>
          <w:b/>
          <w:bCs/>
        </w:rPr>
        <w:t>Instruction Format:</w:t>
      </w:r>
      <w:r>
        <w:t xml:space="preserve"> R</w:t>
      </w:r>
      <w:r w:rsidR="009B2FF5">
        <w:t>3</w:t>
      </w:r>
    </w:p>
    <w:tbl>
      <w:tblPr>
        <w:tblW w:w="0" w:type="auto"/>
        <w:tblInd w:w="612" w:type="dxa"/>
        <w:tblLook w:val="04A0" w:firstRow="1" w:lastRow="0" w:firstColumn="1" w:lastColumn="0" w:noHBand="0" w:noVBand="1"/>
      </w:tblPr>
      <w:tblGrid>
        <w:gridCol w:w="736"/>
        <w:gridCol w:w="101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6FA2AFAD" w:rsidR="00C40B3D" w:rsidRDefault="00C40B3D" w:rsidP="00F25AA7">
            <w:pPr>
              <w:spacing w:after="0"/>
              <w:jc w:val="center"/>
              <w:rPr>
                <w:sz w:val="16"/>
                <w:szCs w:val="16"/>
              </w:rPr>
            </w:pPr>
            <w:r>
              <w:rPr>
                <w:sz w:val="16"/>
                <w:szCs w:val="16"/>
              </w:rPr>
              <w:t>3</w:t>
            </w:r>
            <w:r w:rsidR="009B2FF5">
              <w:rPr>
                <w:sz w:val="16"/>
                <w:szCs w:val="16"/>
              </w:rPr>
              <w:t>9</w:t>
            </w:r>
            <w:r>
              <w:rPr>
                <w:sz w:val="16"/>
                <w:szCs w:val="16"/>
              </w:rPr>
              <w:t xml:space="preserve">     </w:t>
            </w:r>
            <w:r w:rsidR="00422E4C">
              <w:rPr>
                <w:sz w:val="16"/>
                <w:szCs w:val="16"/>
              </w:rPr>
              <w:t>33</w:t>
            </w:r>
          </w:p>
        </w:tc>
        <w:tc>
          <w:tcPr>
            <w:tcW w:w="0" w:type="auto"/>
            <w:tcBorders>
              <w:top w:val="nil"/>
              <w:left w:val="nil"/>
              <w:bottom w:val="single" w:sz="4" w:space="0" w:color="auto"/>
              <w:right w:val="nil"/>
            </w:tcBorders>
          </w:tcPr>
          <w:p w14:paraId="20DF87B4" w14:textId="2103C89D" w:rsidR="00C40B3D" w:rsidRDefault="009B2FF5" w:rsidP="00F25AA7">
            <w:pPr>
              <w:spacing w:after="0"/>
              <w:jc w:val="center"/>
              <w:rPr>
                <w:sz w:val="16"/>
                <w:szCs w:val="16"/>
              </w:rPr>
            </w:pPr>
            <w:r>
              <w:rPr>
                <w:sz w:val="16"/>
                <w:szCs w:val="16"/>
              </w:rPr>
              <w:t>3</w:t>
            </w:r>
            <w:r w:rsidR="00422E4C">
              <w:rPr>
                <w:sz w:val="16"/>
                <w:szCs w:val="16"/>
              </w:rPr>
              <w:t>2</w:t>
            </w:r>
            <w:r>
              <w:rPr>
                <w:sz w:val="16"/>
                <w:szCs w:val="16"/>
              </w:rPr>
              <w:t xml:space="preserve">            </w:t>
            </w:r>
            <w:r w:rsidR="00C40B3D">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10977856" w:rsidR="00C40B3D" w:rsidRDefault="00C40B3D" w:rsidP="00F25AA7">
            <w:pPr>
              <w:spacing w:after="0"/>
              <w:jc w:val="center"/>
            </w:pPr>
            <w:r>
              <w:t>20</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r w:rsidR="00563B33" w14:paraId="1C8D3543" w14:textId="77777777" w:rsidTr="00F25AA7">
        <w:tc>
          <w:tcPr>
            <w:tcW w:w="0" w:type="auto"/>
            <w:tcBorders>
              <w:top w:val="single" w:sz="4" w:space="0" w:color="auto"/>
              <w:left w:val="single" w:sz="4" w:space="0" w:color="auto"/>
              <w:bottom w:val="single" w:sz="4" w:space="0" w:color="auto"/>
              <w:right w:val="single" w:sz="4" w:space="0" w:color="auto"/>
            </w:tcBorders>
          </w:tcPr>
          <w:p w14:paraId="4DAF2334" w14:textId="00AB56EE" w:rsidR="00563B33" w:rsidRDefault="00563B33" w:rsidP="00563B33">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E65450" w14:textId="48329DE2" w:rsidR="00563B33" w:rsidRDefault="00563B33" w:rsidP="00563B3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3D5368" w14:textId="16B866AA" w:rsidR="00563B33" w:rsidRDefault="00563B33" w:rsidP="00563B33">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B5AE85" w14:textId="38C366EF" w:rsidR="00563B33" w:rsidRDefault="00563B33" w:rsidP="00563B33">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51A2F" w14:textId="1F8D48AE" w:rsidR="00563B33" w:rsidRDefault="00563B33" w:rsidP="00563B33">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FA25E9" w14:textId="30EE74A7" w:rsidR="00563B33" w:rsidRDefault="00563B33" w:rsidP="00563B33">
            <w:pPr>
              <w:spacing w:after="0"/>
              <w:jc w:val="center"/>
            </w:pPr>
            <w:r>
              <w:t>38</w:t>
            </w:r>
            <w:r>
              <w:rPr>
                <w:vertAlign w:val="subscript"/>
              </w:rPr>
              <w:t>7</w:t>
            </w:r>
          </w:p>
        </w:tc>
      </w:tr>
      <w:tr w:rsidR="00563B33" w14:paraId="5381CA83" w14:textId="77777777" w:rsidTr="00F25AA7">
        <w:tc>
          <w:tcPr>
            <w:tcW w:w="0" w:type="auto"/>
            <w:tcBorders>
              <w:top w:val="single" w:sz="4" w:space="0" w:color="auto"/>
              <w:left w:val="single" w:sz="4" w:space="0" w:color="auto"/>
              <w:bottom w:val="single" w:sz="4" w:space="0" w:color="auto"/>
              <w:right w:val="single" w:sz="4" w:space="0" w:color="auto"/>
            </w:tcBorders>
          </w:tcPr>
          <w:p w14:paraId="14C2A57F" w14:textId="489F2AE9" w:rsidR="00563B33" w:rsidRDefault="00563B33" w:rsidP="00563B33">
            <w:pPr>
              <w:spacing w:after="0"/>
              <w:jc w:val="center"/>
            </w:pPr>
            <w:r>
              <w:t>20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53C6EA" w14:textId="1D3E1805" w:rsidR="00563B33" w:rsidRDefault="00563B33" w:rsidP="00563B3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02C750" w14:textId="79F1C801" w:rsidR="00563B33" w:rsidRDefault="00563B33" w:rsidP="00563B33">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52CC4" w14:textId="2531FAA6" w:rsidR="00563B33" w:rsidRDefault="00563B33" w:rsidP="00563B3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339D7" w14:textId="09698B8C" w:rsidR="00563B33" w:rsidRDefault="00563B33" w:rsidP="00563B3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EB064" w14:textId="1ED65EB4" w:rsidR="00563B33" w:rsidRDefault="00563B33" w:rsidP="00563B33">
            <w:pPr>
              <w:spacing w:after="0"/>
              <w:jc w:val="center"/>
            </w:pPr>
            <w:r>
              <w:t>3</w:t>
            </w:r>
            <w:r>
              <w:t>9</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77DA31B9" w14:textId="77777777" w:rsidR="00ED11F4" w:rsidRDefault="00ED11F4" w:rsidP="00ED11F4">
      <w:pPr>
        <w:pStyle w:val="Heading3"/>
      </w:pPr>
      <w:r>
        <w:lastRenderedPageBreak/>
        <w:t>DIVUI – Unsigned Immediate Division</w:t>
      </w:r>
    </w:p>
    <w:p w14:paraId="08B26BAA" w14:textId="77777777" w:rsidR="00ED11F4" w:rsidRPr="002766C5" w:rsidRDefault="00ED11F4" w:rsidP="00ED11F4">
      <w:pPr>
        <w:spacing w:line="276" w:lineRule="auto"/>
        <w:rPr>
          <w:b/>
          <w:bCs/>
        </w:rPr>
      </w:pPr>
      <w:r w:rsidRPr="002766C5">
        <w:rPr>
          <w:b/>
          <w:bCs/>
        </w:rPr>
        <w:t>Description:</w:t>
      </w:r>
    </w:p>
    <w:p w14:paraId="3FD90A23" w14:textId="77777777" w:rsidR="00ED11F4" w:rsidRDefault="00ED11F4" w:rsidP="00ED11F4">
      <w:pPr>
        <w:spacing w:line="276" w:lineRule="auto"/>
        <w:ind w:left="720"/>
      </w:pPr>
      <w:r>
        <w:t>Divide source dividend operand by divisor operand and place the quotient in the target register. All registers are integer registers. Arithmetic is unsigned twos-complement values.</w:t>
      </w:r>
    </w:p>
    <w:p w14:paraId="0466AF18" w14:textId="77777777" w:rsidR="00ED11F4" w:rsidRPr="002766C5" w:rsidRDefault="00ED11F4" w:rsidP="00ED11F4">
      <w:pPr>
        <w:spacing w:line="276" w:lineRule="auto"/>
        <w:rPr>
          <w:b/>
          <w:bCs/>
        </w:rPr>
      </w:pPr>
      <w:r w:rsidRPr="002766C5">
        <w:rPr>
          <w:b/>
          <w:bCs/>
        </w:rPr>
        <w:t>Operation:</w:t>
      </w:r>
    </w:p>
    <w:p w14:paraId="7257DF0B" w14:textId="77777777" w:rsidR="00ED11F4" w:rsidRDefault="00ED11F4" w:rsidP="00ED11F4">
      <w:pPr>
        <w:spacing w:line="276" w:lineRule="auto"/>
        <w:ind w:left="720"/>
      </w:pPr>
      <w:r>
        <w:t>Rt = Ra / Imm</w:t>
      </w:r>
    </w:p>
    <w:p w14:paraId="30149319" w14:textId="77777777" w:rsidR="00ED11F4" w:rsidRDefault="00ED11F4" w:rsidP="00ED11F4">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ED11F4" w14:paraId="1293D3C5" w14:textId="77777777" w:rsidTr="009D7AA4">
        <w:tc>
          <w:tcPr>
            <w:tcW w:w="0" w:type="auto"/>
            <w:tcBorders>
              <w:top w:val="nil"/>
              <w:left w:val="nil"/>
              <w:bottom w:val="single" w:sz="4" w:space="0" w:color="auto"/>
              <w:right w:val="nil"/>
            </w:tcBorders>
          </w:tcPr>
          <w:p w14:paraId="205BE15A" w14:textId="77777777" w:rsidR="00ED11F4" w:rsidRPr="000A1295" w:rsidRDefault="00ED11F4" w:rsidP="009D7AA4">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FE1072B" w14:textId="77777777" w:rsidR="00ED11F4" w:rsidRPr="000A1295" w:rsidRDefault="00ED11F4" w:rsidP="009D7AA4">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6DCF5C7" w14:textId="77777777" w:rsidR="00ED11F4" w:rsidRPr="000A1295" w:rsidRDefault="00ED11F4" w:rsidP="009D7AA4">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5CDC88F" w14:textId="77777777" w:rsidR="00ED11F4" w:rsidRPr="000A1295" w:rsidRDefault="00ED11F4" w:rsidP="009D7AA4">
            <w:pPr>
              <w:spacing w:after="0"/>
              <w:jc w:val="center"/>
              <w:rPr>
                <w:sz w:val="18"/>
                <w:szCs w:val="18"/>
              </w:rPr>
            </w:pPr>
            <w:r w:rsidRPr="000A1295">
              <w:rPr>
                <w:sz w:val="18"/>
                <w:szCs w:val="18"/>
              </w:rPr>
              <w:t>6             0</w:t>
            </w:r>
          </w:p>
        </w:tc>
      </w:tr>
      <w:tr w:rsidR="00ED11F4" w:rsidRPr="002F22BC" w14:paraId="344F8C01" w14:textId="77777777" w:rsidTr="009D7AA4">
        <w:tc>
          <w:tcPr>
            <w:tcW w:w="0" w:type="auto"/>
            <w:tcBorders>
              <w:top w:val="single" w:sz="4" w:space="0" w:color="auto"/>
              <w:left w:val="single" w:sz="4" w:space="0" w:color="auto"/>
              <w:bottom w:val="single" w:sz="4" w:space="0" w:color="auto"/>
              <w:right w:val="single" w:sz="4" w:space="0" w:color="auto"/>
            </w:tcBorders>
            <w:shd w:val="clear" w:color="auto" w:fill="auto"/>
          </w:tcPr>
          <w:p w14:paraId="4C2FDA6C" w14:textId="77777777" w:rsidR="00ED11F4" w:rsidRPr="002F22BC" w:rsidRDefault="00ED11F4" w:rsidP="009D7AA4">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DB415E" w14:textId="77777777" w:rsidR="00ED11F4" w:rsidRPr="002F22BC" w:rsidRDefault="00ED11F4" w:rsidP="009D7AA4">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678EB7" w14:textId="77777777" w:rsidR="00ED11F4" w:rsidRPr="002F22BC" w:rsidRDefault="00ED11F4" w:rsidP="009D7AA4">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DAB49B" w14:textId="77777777" w:rsidR="00ED11F4" w:rsidRPr="002F22BC" w:rsidRDefault="00ED11F4" w:rsidP="009D7AA4">
            <w:pPr>
              <w:spacing w:after="0"/>
              <w:jc w:val="center"/>
            </w:pPr>
            <w:r>
              <w:t>21</w:t>
            </w:r>
            <w:r>
              <w:rPr>
                <w:vertAlign w:val="subscript"/>
              </w:rPr>
              <w:t>7</w:t>
            </w:r>
          </w:p>
        </w:tc>
      </w:tr>
    </w:tbl>
    <w:p w14:paraId="6ABAD934" w14:textId="77777777" w:rsidR="00ED11F4" w:rsidRDefault="00ED11F4" w:rsidP="00ED11F4">
      <w:pPr>
        <w:rPr>
          <w:b/>
          <w:bCs/>
        </w:rPr>
      </w:pPr>
    </w:p>
    <w:p w14:paraId="1D2B8DBD" w14:textId="77777777" w:rsidR="00ED11F4" w:rsidRPr="002C6BF0" w:rsidRDefault="00ED11F4" w:rsidP="00ED11F4">
      <w:pPr>
        <w:spacing w:line="276" w:lineRule="auto"/>
      </w:pPr>
      <w:r w:rsidRPr="002766C5">
        <w:rPr>
          <w:b/>
          <w:bCs/>
        </w:rPr>
        <w:t>Execution Units:</w:t>
      </w:r>
      <w:r>
        <w:t xml:space="preserve"> </w:t>
      </w:r>
      <w:r w:rsidRPr="002C6BF0">
        <w:t>All</w:t>
      </w:r>
      <w:r>
        <w:t xml:space="preserve"> Integer </w:t>
      </w:r>
      <w:r w:rsidRPr="002C6BF0">
        <w:t>ALU</w:t>
      </w:r>
      <w:r>
        <w:t>’s</w:t>
      </w:r>
    </w:p>
    <w:p w14:paraId="2AE94A14" w14:textId="77777777" w:rsidR="00ED11F4" w:rsidRDefault="00ED11F4" w:rsidP="00ED11F4">
      <w:pPr>
        <w:spacing w:line="276" w:lineRule="auto"/>
      </w:pPr>
      <w:r w:rsidRPr="009F7E96">
        <w:rPr>
          <w:b/>
        </w:rPr>
        <w:t>Exceptions:</w:t>
      </w:r>
      <w:r>
        <w:t xml:space="preserve"> none</w:t>
      </w:r>
    </w:p>
    <w:p w14:paraId="52CBA081" w14:textId="77777777" w:rsidR="00ED11F4" w:rsidRDefault="00ED11F4" w:rsidP="00ED11F4">
      <w:pPr>
        <w:spacing w:line="276" w:lineRule="auto"/>
        <w:rPr>
          <w:b/>
          <w:bCs/>
        </w:rPr>
      </w:pPr>
      <w:r w:rsidRPr="009F5200">
        <w:rPr>
          <w:b/>
          <w:bCs/>
        </w:rPr>
        <w:t>Notes:</w:t>
      </w:r>
    </w:p>
    <w:p w14:paraId="68D95A64" w14:textId="77777777" w:rsidR="00ED11F4" w:rsidRDefault="00ED11F4" w:rsidP="00ED11F4">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72DB9C62" w14:textId="77777777" w:rsidR="003D3B01" w:rsidRPr="002766C5" w:rsidRDefault="003D3B01" w:rsidP="003D3B01">
      <w:pPr>
        <w:rPr>
          <w:b/>
          <w:bCs/>
        </w:rPr>
      </w:pPr>
      <w:r w:rsidRPr="002766C5">
        <w:rPr>
          <w:b/>
          <w:bCs/>
        </w:rPr>
        <w:t>Description:</w:t>
      </w:r>
    </w:p>
    <w:p w14:paraId="6E0B5415" w14:textId="77777777" w:rsidR="003D3B01" w:rsidRDefault="003D3B01" w:rsidP="003D3B01">
      <w:pPr>
        <w:ind w:left="720"/>
      </w:pPr>
      <w:r>
        <w:t>Bitwise exclusively nor three registers and place the result in the target register. All registers are integer registers.</w:t>
      </w:r>
    </w:p>
    <w:p w14:paraId="43A5ACD4" w14:textId="77777777" w:rsidR="003D3B01" w:rsidRDefault="003D3B01" w:rsidP="003D3B01">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3D3B01" w:rsidRPr="00790AD0" w14:paraId="3026EBAF" w14:textId="77777777" w:rsidTr="008A0DAF">
        <w:tc>
          <w:tcPr>
            <w:tcW w:w="0" w:type="auto"/>
            <w:tcBorders>
              <w:top w:val="nil"/>
              <w:left w:val="nil"/>
              <w:bottom w:val="single" w:sz="4" w:space="0" w:color="auto"/>
              <w:right w:val="nil"/>
            </w:tcBorders>
          </w:tcPr>
          <w:p w14:paraId="45E41CF4" w14:textId="77777777" w:rsidR="003D3B01" w:rsidRDefault="003D3B01"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B37919C" w14:textId="77777777" w:rsidR="003D3B01" w:rsidRDefault="003D3B01"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DD9E6C2" w14:textId="77777777" w:rsidR="003D3B01" w:rsidRDefault="003D3B01"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769F8E" w14:textId="77777777" w:rsidR="003D3B01" w:rsidRDefault="003D3B0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D3E6D4" w14:textId="77777777" w:rsidR="003D3B01" w:rsidRPr="00790AD0" w:rsidRDefault="003D3B0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4AF721" w14:textId="77777777" w:rsidR="003D3B01" w:rsidRPr="00790AD0" w:rsidRDefault="003D3B0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F79BF5" w14:textId="77777777" w:rsidR="003D3B01" w:rsidRPr="00790AD0" w:rsidRDefault="003D3B0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3B01" w14:paraId="06C99F54" w14:textId="77777777" w:rsidTr="008A0DAF">
        <w:tc>
          <w:tcPr>
            <w:tcW w:w="0" w:type="auto"/>
            <w:tcBorders>
              <w:top w:val="single" w:sz="4" w:space="0" w:color="auto"/>
              <w:left w:val="single" w:sz="4" w:space="0" w:color="auto"/>
              <w:bottom w:val="single" w:sz="4" w:space="0" w:color="auto"/>
              <w:right w:val="single" w:sz="4" w:space="0" w:color="auto"/>
            </w:tcBorders>
          </w:tcPr>
          <w:p w14:paraId="602C5EB5" w14:textId="77777777" w:rsidR="003D3B01" w:rsidRDefault="003D3B01" w:rsidP="008A0DAF">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3A2032" w14:textId="77777777" w:rsidR="003D3B01" w:rsidRDefault="003D3B0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F1DADB" w14:textId="77777777" w:rsidR="003D3B01" w:rsidRDefault="003D3B01" w:rsidP="008A0DAF">
            <w:pPr>
              <w:spacing w:after="0"/>
              <w:jc w:val="center"/>
            </w:pPr>
            <w:r>
              <w:t>Rc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5E258" w14:textId="77777777" w:rsidR="003D3B01" w:rsidRDefault="003D3B0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A91B31" w14:textId="77777777" w:rsidR="003D3B01" w:rsidRDefault="003D3B01"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4FCBE" w14:textId="77777777" w:rsidR="003D3B01" w:rsidRDefault="003D3B01"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0EBFA" w14:textId="77777777" w:rsidR="003D3B01" w:rsidRDefault="003D3B01" w:rsidP="008A0DAF">
            <w:pPr>
              <w:spacing w:after="0"/>
              <w:jc w:val="center"/>
            </w:pPr>
            <w:r>
              <w:t>2</w:t>
            </w:r>
            <w:r>
              <w:rPr>
                <w:vertAlign w:val="subscript"/>
              </w:rPr>
              <w:t>7</w:t>
            </w:r>
          </w:p>
        </w:tc>
      </w:tr>
      <w:tr w:rsidR="00563B33" w14:paraId="513FE5B9" w14:textId="77777777" w:rsidTr="008A0DAF">
        <w:tc>
          <w:tcPr>
            <w:tcW w:w="0" w:type="auto"/>
            <w:tcBorders>
              <w:top w:val="single" w:sz="4" w:space="0" w:color="auto"/>
              <w:left w:val="single" w:sz="4" w:space="0" w:color="auto"/>
              <w:bottom w:val="single" w:sz="4" w:space="0" w:color="auto"/>
              <w:right w:val="single" w:sz="4" w:space="0" w:color="auto"/>
            </w:tcBorders>
          </w:tcPr>
          <w:p w14:paraId="42D1049B" w14:textId="786E89FD" w:rsidR="00563B33" w:rsidRDefault="00563B33" w:rsidP="00563B33">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AA8BF8" w14:textId="43B0ABD1" w:rsidR="00563B33" w:rsidRDefault="00563B33" w:rsidP="00563B3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C884E2" w14:textId="07B37EC9" w:rsidR="00563B33" w:rsidRDefault="00563B33" w:rsidP="00563B33">
            <w:pPr>
              <w:spacing w:after="0"/>
              <w:jc w:val="center"/>
            </w:pPr>
            <w:r>
              <w:t>V</w:t>
            </w:r>
            <w:r>
              <w:t>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E9922" w14:textId="688E7DA2" w:rsidR="00563B33" w:rsidRDefault="00563B33" w:rsidP="00563B33">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658EAF" w14:textId="08E04DB7" w:rsidR="00563B33" w:rsidRDefault="00563B33" w:rsidP="00563B33">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1FA79D" w14:textId="73202BFB" w:rsidR="00563B33" w:rsidRDefault="00563B33" w:rsidP="00563B33">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E1C49" w14:textId="23E3114C" w:rsidR="00563B33" w:rsidRDefault="00563B33" w:rsidP="00563B33">
            <w:pPr>
              <w:spacing w:after="0"/>
              <w:jc w:val="center"/>
            </w:pPr>
            <w:r>
              <w:t>38</w:t>
            </w:r>
            <w:r>
              <w:rPr>
                <w:vertAlign w:val="subscript"/>
              </w:rPr>
              <w:t>7</w:t>
            </w:r>
          </w:p>
        </w:tc>
      </w:tr>
      <w:tr w:rsidR="00563B33" w14:paraId="294A0F13" w14:textId="77777777" w:rsidTr="008A0DAF">
        <w:tc>
          <w:tcPr>
            <w:tcW w:w="0" w:type="auto"/>
            <w:tcBorders>
              <w:top w:val="single" w:sz="4" w:space="0" w:color="auto"/>
              <w:left w:val="single" w:sz="4" w:space="0" w:color="auto"/>
              <w:bottom w:val="single" w:sz="4" w:space="0" w:color="auto"/>
              <w:right w:val="single" w:sz="4" w:space="0" w:color="auto"/>
            </w:tcBorders>
          </w:tcPr>
          <w:p w14:paraId="51818886" w14:textId="534BDEE9" w:rsidR="00563B33" w:rsidRDefault="00563B33" w:rsidP="00563B33">
            <w:pPr>
              <w:spacing w:after="0"/>
              <w:jc w:val="center"/>
            </w:pPr>
            <w:r>
              <w:t>10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5F643A" w14:textId="20B371E7" w:rsidR="00563B33" w:rsidRDefault="00563B33" w:rsidP="00563B3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50652" w14:textId="1F257BEB" w:rsidR="00563B33" w:rsidRDefault="00563B33" w:rsidP="00563B33">
            <w:pPr>
              <w:spacing w:after="0"/>
              <w:jc w:val="center"/>
            </w:pPr>
            <w:r>
              <w:t>Vc</w:t>
            </w:r>
            <w:r w:rsidRPr="00B5147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205E5E" w14:textId="664E2090" w:rsidR="00563B33" w:rsidRDefault="00563B33" w:rsidP="00563B33">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1093F" w14:textId="7F963418" w:rsidR="00563B33" w:rsidRDefault="00563B33" w:rsidP="00563B33">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CB291" w14:textId="40596B8A" w:rsidR="00563B33" w:rsidRDefault="00563B33" w:rsidP="00563B33">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3B481C" w14:textId="7926C70E" w:rsidR="00563B33" w:rsidRDefault="00563B33" w:rsidP="00563B33">
            <w:pPr>
              <w:spacing w:after="0"/>
              <w:jc w:val="center"/>
            </w:pPr>
            <w:r>
              <w:t>3</w:t>
            </w:r>
            <w:r>
              <w:t>9</w:t>
            </w:r>
            <w:r>
              <w:rPr>
                <w:vertAlign w:val="subscript"/>
              </w:rPr>
              <w:t>7</w:t>
            </w:r>
          </w:p>
        </w:tc>
      </w:tr>
    </w:tbl>
    <w:p w14:paraId="7FF21441" w14:textId="77777777" w:rsidR="003D3B01" w:rsidRDefault="003D3B01" w:rsidP="003D3B01"/>
    <w:p w14:paraId="05001168" w14:textId="77777777" w:rsidR="003D3B01" w:rsidRPr="002766C5" w:rsidRDefault="003D3B01" w:rsidP="003D3B01">
      <w:pPr>
        <w:rPr>
          <w:b/>
          <w:bCs/>
        </w:rPr>
      </w:pPr>
      <w:r w:rsidRPr="002766C5">
        <w:rPr>
          <w:b/>
          <w:bCs/>
        </w:rPr>
        <w:t>Operation:</w:t>
      </w:r>
    </w:p>
    <w:p w14:paraId="6EA865C5" w14:textId="77777777" w:rsidR="003D3B01" w:rsidRDefault="003D3B01" w:rsidP="003D3B01">
      <w:pPr>
        <w:ind w:left="720"/>
      </w:pPr>
      <w:r>
        <w:t>Rt = ~(Ra ^ Rb ^ Rc)</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5D2E1791" w14:textId="77777777" w:rsidR="003E4773" w:rsidRPr="002766C5" w:rsidRDefault="003E4773" w:rsidP="003E4773">
      <w:pPr>
        <w:rPr>
          <w:b/>
          <w:bCs/>
        </w:rPr>
      </w:pPr>
      <w:r w:rsidRPr="002766C5">
        <w:rPr>
          <w:b/>
          <w:bCs/>
        </w:rPr>
        <w:t>Description:</w:t>
      </w:r>
    </w:p>
    <w:p w14:paraId="4C4AF8BB" w14:textId="77777777" w:rsidR="003E4773" w:rsidRDefault="003E4773" w:rsidP="003E4773">
      <w:pPr>
        <w:ind w:left="720"/>
      </w:pPr>
      <w:r>
        <w:t>Bitwise exclusively or three registers and place the result in the target register. All registers are integer registers.</w:t>
      </w:r>
    </w:p>
    <w:p w14:paraId="7334FCB7" w14:textId="77777777" w:rsidR="003E4773" w:rsidRDefault="003E4773" w:rsidP="003E4773">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3E4773" w:rsidRPr="00790AD0" w14:paraId="7932E69A" w14:textId="77777777" w:rsidTr="008A0DAF">
        <w:tc>
          <w:tcPr>
            <w:tcW w:w="0" w:type="auto"/>
            <w:tcBorders>
              <w:top w:val="nil"/>
              <w:left w:val="nil"/>
              <w:bottom w:val="single" w:sz="4" w:space="0" w:color="auto"/>
              <w:right w:val="nil"/>
            </w:tcBorders>
          </w:tcPr>
          <w:p w14:paraId="52CFF011" w14:textId="77777777" w:rsidR="003E4773" w:rsidRDefault="003E4773"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E39921F" w14:textId="77777777" w:rsidR="003E4773" w:rsidRDefault="003E4773"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1A76FD9" w14:textId="77777777" w:rsidR="003E4773" w:rsidRDefault="003E4773"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F7AC7B4" w14:textId="77777777" w:rsidR="003E4773" w:rsidRDefault="003E477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4BFF22" w14:textId="77777777" w:rsidR="003E4773" w:rsidRPr="00790AD0" w:rsidRDefault="003E477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87A4C7" w14:textId="77777777" w:rsidR="003E4773" w:rsidRPr="00790AD0" w:rsidRDefault="003E477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C92F93" w14:textId="77777777" w:rsidR="003E4773" w:rsidRPr="00790AD0" w:rsidRDefault="003E477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E4773" w14:paraId="3EAD5036" w14:textId="77777777" w:rsidTr="008A0DAF">
        <w:tc>
          <w:tcPr>
            <w:tcW w:w="0" w:type="auto"/>
            <w:tcBorders>
              <w:top w:val="single" w:sz="4" w:space="0" w:color="auto"/>
              <w:left w:val="single" w:sz="4" w:space="0" w:color="auto"/>
              <w:bottom w:val="single" w:sz="4" w:space="0" w:color="auto"/>
              <w:right w:val="single" w:sz="4" w:space="0" w:color="auto"/>
            </w:tcBorders>
          </w:tcPr>
          <w:p w14:paraId="30C597BC" w14:textId="77777777" w:rsidR="003E4773" w:rsidRDefault="003E4773"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5ACF74" w14:textId="77777777" w:rsidR="003E4773" w:rsidRDefault="003E4773"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56BE8" w14:textId="77777777" w:rsidR="003E4773" w:rsidRDefault="003E4773" w:rsidP="008A0DAF">
            <w:pPr>
              <w:spacing w:after="0"/>
              <w:jc w:val="center"/>
            </w:pPr>
            <w:r>
              <w:t>Rc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98A28" w14:textId="77777777" w:rsidR="003E4773" w:rsidRDefault="003E477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56096E" w14:textId="77777777" w:rsidR="003E4773" w:rsidRDefault="003E477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4A631" w14:textId="77777777" w:rsidR="003E4773" w:rsidRDefault="003E477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58687D" w14:textId="77777777" w:rsidR="003E4773" w:rsidRDefault="003E4773" w:rsidP="008A0DAF">
            <w:pPr>
              <w:spacing w:after="0"/>
              <w:jc w:val="center"/>
            </w:pPr>
            <w:r>
              <w:t>2</w:t>
            </w:r>
            <w:r>
              <w:rPr>
                <w:vertAlign w:val="subscript"/>
              </w:rPr>
              <w:t>7</w:t>
            </w:r>
          </w:p>
        </w:tc>
      </w:tr>
      <w:tr w:rsidR="00A9375D" w14:paraId="061D9534" w14:textId="77777777" w:rsidTr="008A0DAF">
        <w:tc>
          <w:tcPr>
            <w:tcW w:w="0" w:type="auto"/>
            <w:tcBorders>
              <w:top w:val="single" w:sz="4" w:space="0" w:color="auto"/>
              <w:left w:val="single" w:sz="4" w:space="0" w:color="auto"/>
              <w:bottom w:val="single" w:sz="4" w:space="0" w:color="auto"/>
              <w:right w:val="single" w:sz="4" w:space="0" w:color="auto"/>
            </w:tcBorders>
          </w:tcPr>
          <w:p w14:paraId="7848FC01" w14:textId="70EC18C5" w:rsidR="00A9375D" w:rsidRDefault="00A9375D" w:rsidP="00A9375D">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F8B75D" w14:textId="2C7F2472" w:rsidR="00A9375D" w:rsidRDefault="00A9375D" w:rsidP="00A9375D">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9F2E25" w14:textId="130A677C" w:rsidR="00A9375D" w:rsidRDefault="00A9375D" w:rsidP="00A9375D">
            <w:pPr>
              <w:spacing w:after="0"/>
              <w:jc w:val="center"/>
            </w:pPr>
            <w:r>
              <w:t>V</w:t>
            </w:r>
            <w:r>
              <w:t>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A2699" w14:textId="180183B6" w:rsidR="00A9375D" w:rsidRDefault="00A9375D" w:rsidP="00A9375D">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67774E" w14:textId="1DD04E83" w:rsidR="00A9375D" w:rsidRDefault="00A9375D" w:rsidP="00A9375D">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5895E6" w14:textId="26FCB7EF" w:rsidR="00A9375D" w:rsidRDefault="00A9375D" w:rsidP="00A9375D">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B52A0" w14:textId="295D6457" w:rsidR="00A9375D" w:rsidRDefault="00A9375D" w:rsidP="00A9375D">
            <w:pPr>
              <w:spacing w:after="0"/>
              <w:jc w:val="center"/>
            </w:pPr>
            <w:r>
              <w:t>38</w:t>
            </w:r>
            <w:r>
              <w:rPr>
                <w:vertAlign w:val="subscript"/>
              </w:rPr>
              <w:t>7</w:t>
            </w:r>
          </w:p>
        </w:tc>
      </w:tr>
      <w:tr w:rsidR="00A9375D" w14:paraId="382B4511" w14:textId="77777777" w:rsidTr="008A0DAF">
        <w:tc>
          <w:tcPr>
            <w:tcW w:w="0" w:type="auto"/>
            <w:tcBorders>
              <w:top w:val="single" w:sz="4" w:space="0" w:color="auto"/>
              <w:left w:val="single" w:sz="4" w:space="0" w:color="auto"/>
              <w:bottom w:val="single" w:sz="4" w:space="0" w:color="auto"/>
              <w:right w:val="single" w:sz="4" w:space="0" w:color="auto"/>
            </w:tcBorders>
          </w:tcPr>
          <w:p w14:paraId="7A9AA8A2" w14:textId="3BE75389" w:rsidR="00A9375D" w:rsidRDefault="00A9375D" w:rsidP="00A9375D">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445A98" w14:textId="347C71D5" w:rsidR="00A9375D" w:rsidRDefault="00A9375D" w:rsidP="00A9375D">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5449EB" w14:textId="6D0CC2A3" w:rsidR="00A9375D" w:rsidRDefault="00A9375D" w:rsidP="00A9375D">
            <w:pPr>
              <w:spacing w:after="0"/>
              <w:jc w:val="center"/>
            </w:pPr>
            <w:r>
              <w:t>V</w:t>
            </w:r>
            <w:r>
              <w:t>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A487E5" w14:textId="013D3C9A" w:rsidR="00A9375D" w:rsidRDefault="00A9375D" w:rsidP="00A9375D">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FE5FFD" w14:textId="4936BE43" w:rsidR="00A9375D" w:rsidRDefault="00A9375D" w:rsidP="00A9375D">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B55A3B" w14:textId="01C289C6" w:rsidR="00A9375D" w:rsidRDefault="00A9375D" w:rsidP="00A9375D">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363DF" w14:textId="7AAA4E2B" w:rsidR="00A9375D" w:rsidRDefault="00A9375D" w:rsidP="00A9375D">
            <w:pPr>
              <w:spacing w:after="0"/>
              <w:jc w:val="center"/>
            </w:pPr>
            <w:r>
              <w:t>39</w:t>
            </w:r>
            <w:r>
              <w:rPr>
                <w:vertAlign w:val="subscript"/>
              </w:rPr>
              <w:t>7</w:t>
            </w:r>
          </w:p>
        </w:tc>
      </w:tr>
    </w:tbl>
    <w:p w14:paraId="19EB086D" w14:textId="77777777" w:rsidR="003E4773" w:rsidRDefault="003E4773" w:rsidP="003E4773"/>
    <w:p w14:paraId="68AF0B25" w14:textId="77777777" w:rsidR="003E4773" w:rsidRDefault="003E4773" w:rsidP="003E4773">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3E4773" w14:paraId="2054CF89" w14:textId="77777777" w:rsidTr="008A0DAF">
        <w:tc>
          <w:tcPr>
            <w:tcW w:w="851" w:type="dxa"/>
          </w:tcPr>
          <w:p w14:paraId="1E4B8A92" w14:textId="77777777" w:rsidR="003E4773" w:rsidRPr="00C0059B" w:rsidRDefault="003E4773" w:rsidP="008A0DAF">
            <w:pPr>
              <w:jc w:val="center"/>
            </w:pPr>
            <w:r w:rsidRPr="00C0059B">
              <w:t>Op</w:t>
            </w:r>
            <w:r w:rsidRPr="00C0059B">
              <w:rPr>
                <w:vertAlign w:val="subscript"/>
              </w:rPr>
              <w:t>2</w:t>
            </w:r>
          </w:p>
        </w:tc>
        <w:tc>
          <w:tcPr>
            <w:tcW w:w="4961" w:type="dxa"/>
          </w:tcPr>
          <w:p w14:paraId="530FCDBE" w14:textId="77777777" w:rsidR="003E4773" w:rsidRPr="00C0059B" w:rsidRDefault="003E4773" w:rsidP="008A0DAF"/>
        </w:tc>
      </w:tr>
      <w:tr w:rsidR="003E4773" w14:paraId="3BDC3901" w14:textId="77777777" w:rsidTr="008A0DAF">
        <w:tc>
          <w:tcPr>
            <w:tcW w:w="851" w:type="dxa"/>
          </w:tcPr>
          <w:p w14:paraId="70AA889E" w14:textId="77777777" w:rsidR="003E4773" w:rsidRPr="00C0059B" w:rsidRDefault="003E4773" w:rsidP="008A0DAF">
            <w:pPr>
              <w:jc w:val="center"/>
            </w:pPr>
            <w:r>
              <w:t>0</w:t>
            </w:r>
          </w:p>
        </w:tc>
        <w:tc>
          <w:tcPr>
            <w:tcW w:w="4961" w:type="dxa"/>
          </w:tcPr>
          <w:p w14:paraId="59480B09" w14:textId="77777777" w:rsidR="003E4773" w:rsidRPr="00C0059B" w:rsidRDefault="003E4773" w:rsidP="008A0DAF">
            <w:r>
              <w:t>Rt = Ra ^ Rb ^ Rc</w:t>
            </w:r>
          </w:p>
        </w:tc>
      </w:tr>
      <w:tr w:rsidR="003E4773" w14:paraId="5520E8CD" w14:textId="77777777" w:rsidTr="008A0DAF">
        <w:tc>
          <w:tcPr>
            <w:tcW w:w="851" w:type="dxa"/>
          </w:tcPr>
          <w:p w14:paraId="0A83A1F3" w14:textId="77777777" w:rsidR="003E4773" w:rsidRPr="00C0059B" w:rsidRDefault="003E4773" w:rsidP="008A0DAF">
            <w:pPr>
              <w:jc w:val="center"/>
            </w:pPr>
            <w:r>
              <w:t>1</w:t>
            </w:r>
          </w:p>
        </w:tc>
        <w:tc>
          <w:tcPr>
            <w:tcW w:w="4961" w:type="dxa"/>
          </w:tcPr>
          <w:p w14:paraId="76E89ECC" w14:textId="77777777" w:rsidR="003E4773" w:rsidRPr="00C0059B" w:rsidRDefault="003E4773" w:rsidP="008A0DAF">
            <w:r>
              <w:t>Rt = Ra ^ Rb ^ ~Rc</w:t>
            </w:r>
          </w:p>
        </w:tc>
      </w:tr>
      <w:tr w:rsidR="003E4773" w14:paraId="010BBB32" w14:textId="77777777" w:rsidTr="008A0DAF">
        <w:tc>
          <w:tcPr>
            <w:tcW w:w="851" w:type="dxa"/>
          </w:tcPr>
          <w:p w14:paraId="6A8FE181" w14:textId="77777777" w:rsidR="003E4773" w:rsidRPr="00C0059B" w:rsidRDefault="003E4773" w:rsidP="008A0DAF">
            <w:pPr>
              <w:jc w:val="center"/>
            </w:pPr>
            <w:r>
              <w:t>2</w:t>
            </w:r>
          </w:p>
        </w:tc>
        <w:tc>
          <w:tcPr>
            <w:tcW w:w="4961" w:type="dxa"/>
          </w:tcPr>
          <w:p w14:paraId="2CCAF452" w14:textId="77777777" w:rsidR="003E4773" w:rsidRPr="00C0059B" w:rsidRDefault="003E4773" w:rsidP="008A0DAF">
            <w:r>
              <w:t>Rt = Ra ^ Rb ^ -Rc</w:t>
            </w:r>
          </w:p>
        </w:tc>
      </w:tr>
      <w:tr w:rsidR="003E4773" w14:paraId="0194F38E" w14:textId="77777777" w:rsidTr="008A0DAF">
        <w:tc>
          <w:tcPr>
            <w:tcW w:w="851" w:type="dxa"/>
          </w:tcPr>
          <w:p w14:paraId="3A1912A1" w14:textId="77777777" w:rsidR="003E4773" w:rsidRPr="00C0059B" w:rsidRDefault="003E4773" w:rsidP="008A0DAF">
            <w:pPr>
              <w:jc w:val="center"/>
            </w:pPr>
            <w:r>
              <w:t>3</w:t>
            </w:r>
          </w:p>
        </w:tc>
        <w:tc>
          <w:tcPr>
            <w:tcW w:w="4961" w:type="dxa"/>
          </w:tcPr>
          <w:p w14:paraId="6EEC7D6F" w14:textId="77777777" w:rsidR="003E4773" w:rsidRPr="00C0059B" w:rsidRDefault="003E4773" w:rsidP="008A0DAF">
            <w:r>
              <w:t>Rt = Ra ^ Rb ^ (Rc ^ 8000000000000000h)</w:t>
            </w:r>
          </w:p>
        </w:tc>
      </w:tr>
    </w:tbl>
    <w:p w14:paraId="4A50352C" w14:textId="77777777" w:rsidR="003E4773" w:rsidRPr="002766C5" w:rsidRDefault="003E4773" w:rsidP="003E4773">
      <w:pPr>
        <w:rPr>
          <w:b/>
          <w:bCs/>
        </w:rPr>
      </w:pP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2508D200" w:rsidR="00C40B3D" w:rsidRPr="000A1295" w:rsidRDefault="00B27712" w:rsidP="00F25AA7">
            <w:pPr>
              <w:spacing w:after="0"/>
              <w:jc w:val="center"/>
              <w:rPr>
                <w:sz w:val="18"/>
                <w:szCs w:val="18"/>
              </w:rPr>
            </w:pPr>
            <w:r>
              <w:rPr>
                <w:sz w:val="18"/>
                <w:szCs w:val="18"/>
              </w:rPr>
              <w:t>39</w:t>
            </w:r>
            <w:r w:rsidR="00C40B3D" w:rsidRPr="000A1295">
              <w:rPr>
                <w:sz w:val="18"/>
                <w:szCs w:val="18"/>
              </w:rPr>
              <w:t xml:space="preserve">    </w:t>
            </w:r>
            <w:r w:rsidR="00C40B3D">
              <w:rPr>
                <w:sz w:val="18"/>
                <w:szCs w:val="18"/>
              </w:rPr>
              <w:t xml:space="preserve">             </w:t>
            </w:r>
            <w:r w:rsidR="00C40B3D" w:rsidRPr="000A1295">
              <w:rPr>
                <w:sz w:val="18"/>
                <w:szCs w:val="18"/>
              </w:rPr>
              <w:t xml:space="preserve">       </w:t>
            </w:r>
            <w:r>
              <w:rPr>
                <w:sz w:val="18"/>
                <w:szCs w:val="18"/>
              </w:rPr>
              <w:t xml:space="preserve">            </w:t>
            </w:r>
            <w:r w:rsidR="00C40B3D" w:rsidRPr="000A1295">
              <w:rPr>
                <w:sz w:val="18"/>
                <w:szCs w:val="18"/>
              </w:rPr>
              <w:t xml:space="preserve">  1</w:t>
            </w:r>
            <w:r w:rsidR="00C40B3D">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3E049C01" w:rsidR="00C40B3D" w:rsidRPr="002F22BC" w:rsidRDefault="00C40B3D" w:rsidP="00F25AA7">
            <w:pPr>
              <w:spacing w:after="0"/>
              <w:jc w:val="center"/>
            </w:pPr>
            <w:r w:rsidRPr="002F22BC">
              <w:t>Immediate</w:t>
            </w:r>
            <w:r w:rsidR="00B27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r w:rsidR="00AA67A3" w:rsidRPr="002F22BC" w14:paraId="08A4F47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4F28AA" w14:textId="558C15A8" w:rsidR="00AA67A3" w:rsidRPr="002F22BC" w:rsidRDefault="00AA67A3" w:rsidP="00AA67A3">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D7D839" w14:textId="7AAAA1AC" w:rsidR="00AA67A3" w:rsidRPr="002F22BC" w:rsidRDefault="00AA67A3" w:rsidP="00AA67A3">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8EF413" w14:textId="6BBDB608" w:rsidR="00AA67A3" w:rsidRPr="002F22BC" w:rsidRDefault="00AA67A3" w:rsidP="00AA67A3">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364FEC" w14:textId="546C9E63" w:rsidR="00AA67A3" w:rsidRDefault="00AA67A3" w:rsidP="00AA67A3">
            <w:pPr>
              <w:spacing w:after="0"/>
              <w:jc w:val="center"/>
            </w:pPr>
            <w:r>
              <w:t>26</w:t>
            </w:r>
            <w:r>
              <w:rPr>
                <w:vertAlign w:val="subscript"/>
              </w:rPr>
              <w:t>7</w:t>
            </w:r>
          </w:p>
        </w:tc>
      </w:tr>
    </w:tbl>
    <w:p w14:paraId="0724BACE" w14:textId="77777777" w:rsidR="00E442A6" w:rsidRDefault="00E442A6" w:rsidP="001C36F3"/>
    <w:p w14:paraId="7992F8A9" w14:textId="4BD55F63"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736135ED" w14:textId="77777777" w:rsidR="00475A65" w:rsidRDefault="00475A65">
      <w:pPr>
        <w:rPr>
          <w:rFonts w:eastAsiaTheme="majorEastAsia" w:cstheme="majorBidi"/>
          <w:b/>
          <w:bCs/>
          <w:sz w:val="40"/>
        </w:rPr>
      </w:pPr>
      <w:r>
        <w:br w:type="page"/>
      </w:r>
    </w:p>
    <w:p w14:paraId="0ED93E24" w14:textId="446FD06F" w:rsidR="00475A65" w:rsidRDefault="00475A65" w:rsidP="00475A65">
      <w:pPr>
        <w:pStyle w:val="Heading3"/>
      </w:pPr>
      <w:r>
        <w:lastRenderedPageBreak/>
        <w:t>E</w:t>
      </w:r>
      <w:r>
        <w:t xml:space="preserve">ORSI – Bitwise </w:t>
      </w:r>
      <w:r>
        <w:t xml:space="preserve">Exclusive </w:t>
      </w:r>
      <w:r>
        <w:t>‘Or’ Shifted Immediate</w:t>
      </w:r>
    </w:p>
    <w:p w14:paraId="3F319291" w14:textId="77777777" w:rsidR="00475A65" w:rsidRPr="00624676" w:rsidRDefault="00475A65" w:rsidP="00475A65">
      <w:pPr>
        <w:rPr>
          <w:b/>
          <w:bCs/>
        </w:rPr>
      </w:pPr>
      <w:r w:rsidRPr="00624676">
        <w:rPr>
          <w:b/>
          <w:bCs/>
        </w:rPr>
        <w:t>Description:</w:t>
      </w:r>
    </w:p>
    <w:p w14:paraId="6BD093F3" w14:textId="26E337BD" w:rsidR="00475A65" w:rsidRDefault="00475A65" w:rsidP="00475A65">
      <w:pPr>
        <w:ind w:left="720"/>
      </w:pPr>
      <w:r>
        <w:t xml:space="preserve">Bitwise </w:t>
      </w:r>
      <w:r>
        <w:t xml:space="preserve">exclusive </w:t>
      </w:r>
      <w:r>
        <w:t xml:space="preserve">‘or’ a register and immediate value and place the result in the target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p>
    <w:p w14:paraId="3BC8B1DC" w14:textId="77777777" w:rsidR="00475A65" w:rsidRPr="00A54C1B" w:rsidRDefault="00475A65" w:rsidP="00475A65">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1D5C2402" w14:textId="77777777" w:rsidR="00475A65" w:rsidRDefault="00475A65" w:rsidP="00475A65">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475A65" w14:paraId="580258DF" w14:textId="77777777" w:rsidTr="008A0DAF">
        <w:tc>
          <w:tcPr>
            <w:tcW w:w="0" w:type="auto"/>
            <w:tcBorders>
              <w:top w:val="nil"/>
              <w:left w:val="nil"/>
              <w:bottom w:val="single" w:sz="4" w:space="0" w:color="auto"/>
              <w:right w:val="nil"/>
            </w:tcBorders>
          </w:tcPr>
          <w:p w14:paraId="72DE2775" w14:textId="77777777" w:rsidR="00475A65" w:rsidRPr="000A1295" w:rsidRDefault="00475A6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4F9C9F53" w14:textId="77777777" w:rsidR="00475A65" w:rsidRPr="000A1295" w:rsidRDefault="00475A65"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6991BAD" w14:textId="77777777" w:rsidR="00475A65" w:rsidRPr="000A1295" w:rsidRDefault="00475A6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AC7A498" w14:textId="77777777" w:rsidR="00475A65" w:rsidRPr="000A1295" w:rsidRDefault="00475A65" w:rsidP="008A0DAF">
            <w:pPr>
              <w:spacing w:after="0"/>
              <w:jc w:val="center"/>
              <w:rPr>
                <w:sz w:val="18"/>
                <w:szCs w:val="18"/>
              </w:rPr>
            </w:pPr>
            <w:r w:rsidRPr="000A1295">
              <w:rPr>
                <w:sz w:val="18"/>
                <w:szCs w:val="18"/>
              </w:rPr>
              <w:t>6             0</w:t>
            </w:r>
          </w:p>
        </w:tc>
      </w:tr>
      <w:tr w:rsidR="00475A65" w:rsidRPr="002F22BC" w14:paraId="0B21DC8B"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D185460" w14:textId="77777777" w:rsidR="00475A65" w:rsidRPr="002F22BC" w:rsidRDefault="00475A65"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69E042" w14:textId="77777777" w:rsidR="00475A65" w:rsidRPr="002F22BC" w:rsidRDefault="00475A65"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CD27B5" w14:textId="77777777" w:rsidR="00475A65" w:rsidRPr="002F22BC" w:rsidRDefault="00475A65"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791B87" w14:textId="4A949B12" w:rsidR="00475A65" w:rsidRPr="002F22BC" w:rsidRDefault="00475A65" w:rsidP="008A0DAF">
            <w:pPr>
              <w:spacing w:after="0"/>
              <w:jc w:val="center"/>
            </w:pPr>
            <w:r>
              <w:t>5</w:t>
            </w:r>
            <w:r>
              <w:t>9</w:t>
            </w:r>
            <w:r>
              <w:rPr>
                <w:vertAlign w:val="subscript"/>
              </w:rPr>
              <w:t>7</w:t>
            </w:r>
          </w:p>
        </w:tc>
      </w:tr>
      <w:tr w:rsidR="00AE11D7" w:rsidRPr="002F22BC" w14:paraId="6B067208"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8E7BB04" w14:textId="31DBCB7C" w:rsidR="00AE11D7" w:rsidRPr="002F22BC" w:rsidRDefault="00AE11D7" w:rsidP="00AE11D7">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CFE4BBD" w14:textId="581A2259" w:rsidR="00AE11D7" w:rsidRDefault="00AE11D7" w:rsidP="00AE11D7">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AC6FD9" w14:textId="0F4B6B12" w:rsidR="00AE11D7" w:rsidRPr="002F22BC" w:rsidRDefault="00AE11D7" w:rsidP="00AE11D7">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4B97AC" w14:textId="307EA305" w:rsidR="00AE11D7" w:rsidRDefault="00AE11D7" w:rsidP="00AE11D7">
            <w:pPr>
              <w:spacing w:after="0"/>
              <w:jc w:val="center"/>
            </w:pPr>
            <w:r>
              <w:t>61</w:t>
            </w:r>
            <w:r>
              <w:rPr>
                <w:vertAlign w:val="subscript"/>
              </w:rPr>
              <w:t>7</w:t>
            </w:r>
          </w:p>
        </w:tc>
      </w:tr>
    </w:tbl>
    <w:p w14:paraId="2D167373" w14:textId="77777777" w:rsidR="00475A65" w:rsidRDefault="00475A65" w:rsidP="00475A65">
      <w:pPr>
        <w:rPr>
          <w:b/>
          <w:bCs/>
        </w:rPr>
      </w:pPr>
    </w:p>
    <w:p w14:paraId="5157CA09" w14:textId="77777777" w:rsidR="00475A65" w:rsidRDefault="00475A65" w:rsidP="00475A65">
      <w:r w:rsidRPr="00624676">
        <w:rPr>
          <w:b/>
          <w:bCs/>
        </w:rPr>
        <w:t>Clock Cycles:</w:t>
      </w:r>
      <w:r>
        <w:t xml:space="preserve"> </w:t>
      </w:r>
      <w:r w:rsidRPr="006504CD">
        <w:t>1</w:t>
      </w:r>
    </w:p>
    <w:p w14:paraId="2FEE8B25" w14:textId="77777777" w:rsidR="00475A65" w:rsidRPr="002C6BF0" w:rsidRDefault="00475A65" w:rsidP="00475A65">
      <w:r w:rsidRPr="00624676">
        <w:rPr>
          <w:b/>
          <w:bCs/>
        </w:rPr>
        <w:t>Execution Units:</w:t>
      </w:r>
      <w:r>
        <w:t xml:space="preserve"> </w:t>
      </w:r>
      <w:r w:rsidRPr="002C6BF0">
        <w:t>All</w:t>
      </w:r>
      <w:r>
        <w:t xml:space="preserve"> </w:t>
      </w:r>
      <w:r w:rsidRPr="002C6BF0">
        <w:t>ALU</w:t>
      </w:r>
      <w:r>
        <w:t>’s</w:t>
      </w:r>
    </w:p>
    <w:p w14:paraId="6D5CD60B" w14:textId="77777777" w:rsidR="00475A65" w:rsidRPr="00624676" w:rsidRDefault="00475A65" w:rsidP="00475A65">
      <w:pPr>
        <w:rPr>
          <w:b/>
          <w:bCs/>
        </w:rPr>
      </w:pPr>
      <w:r w:rsidRPr="00624676">
        <w:rPr>
          <w:b/>
          <w:bCs/>
        </w:rPr>
        <w:t>Operation:</w:t>
      </w:r>
    </w:p>
    <w:p w14:paraId="1D8C4867" w14:textId="029F3A97" w:rsidR="00475A65" w:rsidRDefault="00475A65" w:rsidP="00475A65">
      <w:pPr>
        <w:ind w:left="720"/>
      </w:pPr>
      <w:r>
        <w:t xml:space="preserve">Rt = Ra </w:t>
      </w:r>
      <w:r w:rsidR="00C433EB">
        <w:t>^</w:t>
      </w:r>
      <w:r>
        <w:t xml:space="preserve"> immediate &lt;&lt; Sc * 20</w:t>
      </w:r>
    </w:p>
    <w:p w14:paraId="29C25A2E" w14:textId="77777777" w:rsidR="00475A65" w:rsidRDefault="00475A65" w:rsidP="00475A65">
      <w:r w:rsidRPr="009F7E96">
        <w:rPr>
          <w:b/>
        </w:rPr>
        <w:t>Exceptions:</w:t>
      </w:r>
      <w:r>
        <w:t xml:space="preserve"> </w:t>
      </w:r>
    </w:p>
    <w:p w14:paraId="200A6A7C" w14:textId="77777777" w:rsidR="00475A65" w:rsidRPr="003403F1" w:rsidRDefault="00475A65" w:rsidP="00475A65">
      <w:pPr>
        <w:rPr>
          <w:b/>
          <w:bCs/>
        </w:rPr>
      </w:pPr>
      <w:r w:rsidRPr="003403F1">
        <w:rPr>
          <w:b/>
          <w:bCs/>
        </w:rPr>
        <w:t>Notes:</w:t>
      </w:r>
    </w:p>
    <w:p w14:paraId="52F03844" w14:textId="77777777" w:rsidR="00EE7964" w:rsidRDefault="00EE7964">
      <w:pPr>
        <w:rPr>
          <w:rFonts w:eastAsiaTheme="majorEastAsia" w:cstheme="majorBidi"/>
          <w:b/>
          <w:bCs/>
          <w:sz w:val="40"/>
        </w:rPr>
      </w:pPr>
      <w:r>
        <w:br w:type="page"/>
      </w:r>
    </w:p>
    <w:p w14:paraId="4B602435" w14:textId="5089B81F" w:rsidR="00EE7964" w:rsidRDefault="00EE7964" w:rsidP="00EE7964">
      <w:pPr>
        <w:pStyle w:val="Heading3"/>
      </w:pPr>
      <w:r>
        <w:lastRenderedPageBreak/>
        <w:t>LDA – Load Address</w:t>
      </w:r>
    </w:p>
    <w:p w14:paraId="4259E2C4" w14:textId="77777777" w:rsidR="00EE7964" w:rsidRPr="00624676" w:rsidRDefault="00EE7964" w:rsidP="00EE7964">
      <w:pPr>
        <w:rPr>
          <w:b/>
          <w:bCs/>
        </w:rPr>
      </w:pPr>
      <w:r w:rsidRPr="00624676">
        <w:rPr>
          <w:b/>
          <w:bCs/>
        </w:rPr>
        <w:t>Description:</w:t>
      </w:r>
    </w:p>
    <w:p w14:paraId="0D5D470F" w14:textId="3AE60A9E" w:rsidR="00EE7964" w:rsidRDefault="00EE7964" w:rsidP="00EE7964">
      <w:pPr>
        <w:ind w:left="720"/>
      </w:pPr>
      <w:r>
        <w:t>This is an alternate mnemonic for the ADDI instruction. Add a register and immediate value and place the sum in the target register. The immediate is sign extended to the machine width.</w:t>
      </w:r>
    </w:p>
    <w:p w14:paraId="4E7BB35C" w14:textId="77777777" w:rsidR="00EE7964" w:rsidRDefault="00EE7964" w:rsidP="00EE7964">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EE7964" w14:paraId="4927FB9B" w14:textId="77777777" w:rsidTr="008A0DAF">
        <w:tc>
          <w:tcPr>
            <w:tcW w:w="0" w:type="auto"/>
            <w:tcBorders>
              <w:top w:val="nil"/>
              <w:left w:val="nil"/>
              <w:bottom w:val="single" w:sz="4" w:space="0" w:color="auto"/>
              <w:right w:val="nil"/>
            </w:tcBorders>
          </w:tcPr>
          <w:p w14:paraId="7A9CB100" w14:textId="77777777" w:rsidR="00EE7964" w:rsidRPr="000A1295" w:rsidRDefault="00EE7964"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83F525F" w14:textId="77777777" w:rsidR="00EE7964" w:rsidRPr="000A1295" w:rsidRDefault="00EE7964"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047ECA3" w14:textId="77777777" w:rsidR="00EE7964" w:rsidRPr="000A1295" w:rsidRDefault="00EE7964"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24E1928" w14:textId="77777777" w:rsidR="00EE7964" w:rsidRPr="000A1295" w:rsidRDefault="00EE7964" w:rsidP="008A0DAF">
            <w:pPr>
              <w:spacing w:after="0"/>
              <w:jc w:val="center"/>
              <w:rPr>
                <w:sz w:val="18"/>
                <w:szCs w:val="18"/>
              </w:rPr>
            </w:pPr>
            <w:r w:rsidRPr="000A1295">
              <w:rPr>
                <w:sz w:val="18"/>
                <w:szCs w:val="18"/>
              </w:rPr>
              <w:t>6             0</w:t>
            </w:r>
          </w:p>
        </w:tc>
      </w:tr>
      <w:tr w:rsidR="00EE7964" w:rsidRPr="002F22BC" w14:paraId="1B1C222E"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DEC4E9D" w14:textId="77777777" w:rsidR="00EE7964" w:rsidRPr="002F22BC" w:rsidRDefault="00EE7964"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90A6B1" w14:textId="77777777" w:rsidR="00EE7964" w:rsidRPr="002F22BC" w:rsidRDefault="00EE7964"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9CFC" w14:textId="77777777" w:rsidR="00EE7964" w:rsidRPr="002F22BC" w:rsidRDefault="00EE7964"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2E2A5E" w14:textId="77777777" w:rsidR="00EE7964" w:rsidRPr="002F22BC" w:rsidRDefault="00EE7964" w:rsidP="008A0DAF">
            <w:pPr>
              <w:spacing w:after="0"/>
              <w:jc w:val="center"/>
            </w:pPr>
            <w:r>
              <w:t>4</w:t>
            </w:r>
            <w:r>
              <w:rPr>
                <w:vertAlign w:val="subscript"/>
              </w:rPr>
              <w:t>7</w:t>
            </w:r>
          </w:p>
        </w:tc>
      </w:tr>
    </w:tbl>
    <w:p w14:paraId="21580F60" w14:textId="77777777" w:rsidR="00EE7964" w:rsidRDefault="00EE7964" w:rsidP="00EE7964">
      <w:pPr>
        <w:rPr>
          <w:b/>
          <w:bCs/>
        </w:rPr>
      </w:pPr>
    </w:p>
    <w:p w14:paraId="4A528ABD" w14:textId="77777777" w:rsidR="00EE7964" w:rsidRDefault="00EE7964" w:rsidP="00EE7964">
      <w:r w:rsidRPr="00624676">
        <w:rPr>
          <w:b/>
          <w:bCs/>
        </w:rPr>
        <w:t>Clock Cycles:</w:t>
      </w:r>
      <w:r>
        <w:t xml:space="preserve"> </w:t>
      </w:r>
      <w:r w:rsidRPr="006504CD">
        <w:t>1</w:t>
      </w:r>
    </w:p>
    <w:p w14:paraId="5BA140F9" w14:textId="77777777" w:rsidR="00EE7964" w:rsidRPr="002C6BF0" w:rsidRDefault="00EE7964" w:rsidP="00EE7964">
      <w:r w:rsidRPr="00624676">
        <w:rPr>
          <w:b/>
          <w:bCs/>
        </w:rPr>
        <w:t>Execution Units:</w:t>
      </w:r>
      <w:r>
        <w:t xml:space="preserve"> </w:t>
      </w:r>
      <w:r w:rsidRPr="002C6BF0">
        <w:t>All</w:t>
      </w:r>
      <w:r>
        <w:t xml:space="preserve"> </w:t>
      </w:r>
      <w:r w:rsidRPr="002C6BF0">
        <w:t>ALU</w:t>
      </w:r>
      <w:r>
        <w:t>’s</w:t>
      </w:r>
    </w:p>
    <w:p w14:paraId="54467D8D" w14:textId="77777777" w:rsidR="00EE7964" w:rsidRPr="00624676" w:rsidRDefault="00EE7964" w:rsidP="00EE7964">
      <w:pPr>
        <w:rPr>
          <w:b/>
          <w:bCs/>
        </w:rPr>
      </w:pPr>
      <w:r w:rsidRPr="00624676">
        <w:rPr>
          <w:b/>
          <w:bCs/>
        </w:rPr>
        <w:t>Operation:</w:t>
      </w:r>
    </w:p>
    <w:p w14:paraId="2F4B760C" w14:textId="77777777" w:rsidR="00EE7964" w:rsidRDefault="00EE7964" w:rsidP="00EE7964">
      <w:pPr>
        <w:ind w:left="720"/>
      </w:pPr>
      <w:r>
        <w:t>Rt = Ra + immediate</w:t>
      </w:r>
    </w:p>
    <w:p w14:paraId="7CFC6C71" w14:textId="77777777" w:rsidR="00EE7964" w:rsidRDefault="00EE7964" w:rsidP="00EE7964">
      <w:r w:rsidRPr="009F7E96">
        <w:rPr>
          <w:b/>
        </w:rPr>
        <w:t>Exceptions:</w:t>
      </w:r>
      <w:r>
        <w:t xml:space="preserve"> </w:t>
      </w:r>
    </w:p>
    <w:p w14:paraId="32F6A156" w14:textId="77777777" w:rsidR="00C80739" w:rsidRDefault="00EE7964" w:rsidP="00EE7964">
      <w:pPr>
        <w:rPr>
          <w:b/>
          <w:bCs/>
        </w:rPr>
      </w:pPr>
      <w:r w:rsidRPr="003403F1">
        <w:rPr>
          <w:b/>
          <w:bCs/>
        </w:rPr>
        <w:t>Notes:</w:t>
      </w:r>
    </w:p>
    <w:p w14:paraId="3EEB31FD" w14:textId="77777777" w:rsidR="00C80739" w:rsidRDefault="00C80739" w:rsidP="00EE7964">
      <w:pPr>
        <w:rPr>
          <w:b/>
          <w:bCs/>
        </w:rPr>
      </w:pPr>
    </w:p>
    <w:p w14:paraId="066CDD68" w14:textId="77777777" w:rsidR="00C80739" w:rsidRDefault="00C80739">
      <w:pPr>
        <w:rPr>
          <w:rFonts w:eastAsiaTheme="majorEastAsia" w:cstheme="majorBidi"/>
          <w:b/>
          <w:bCs/>
          <w:sz w:val="40"/>
        </w:rPr>
      </w:pPr>
      <w:r>
        <w:br w:type="page"/>
      </w:r>
    </w:p>
    <w:p w14:paraId="5E0EB629" w14:textId="51320168" w:rsidR="00C80739" w:rsidRDefault="00C80739" w:rsidP="00C80739">
      <w:pPr>
        <w:pStyle w:val="Heading3"/>
      </w:pPr>
      <w:r>
        <w:lastRenderedPageBreak/>
        <w:t>LDAX – Load Indexed Address</w:t>
      </w:r>
    </w:p>
    <w:p w14:paraId="756F2FEA" w14:textId="77777777" w:rsidR="00C80739" w:rsidRPr="00624676" w:rsidRDefault="00C80739" w:rsidP="00C80739">
      <w:pPr>
        <w:rPr>
          <w:b/>
          <w:bCs/>
        </w:rPr>
      </w:pPr>
      <w:r w:rsidRPr="00624676">
        <w:rPr>
          <w:b/>
          <w:bCs/>
        </w:rPr>
        <w:t>Description:</w:t>
      </w:r>
    </w:p>
    <w:p w14:paraId="458E08DC" w14:textId="0FD88377" w:rsidR="00C80739" w:rsidRDefault="00C80739" w:rsidP="00C80739">
      <w:pPr>
        <w:ind w:left="720"/>
      </w:pPr>
      <w:r>
        <w:t>This instruction computes the scaled indexed virtual address and places it in the target register.</w:t>
      </w:r>
    </w:p>
    <w:p w14:paraId="7311A237" w14:textId="77777777" w:rsidR="00C80739" w:rsidRDefault="00C80739" w:rsidP="00C8073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C80739" w14:paraId="06A32AE2" w14:textId="77777777" w:rsidTr="008A0DAF">
        <w:tc>
          <w:tcPr>
            <w:tcW w:w="0" w:type="auto"/>
            <w:tcBorders>
              <w:top w:val="nil"/>
              <w:left w:val="nil"/>
              <w:bottom w:val="single" w:sz="4" w:space="0" w:color="auto"/>
              <w:right w:val="nil"/>
            </w:tcBorders>
          </w:tcPr>
          <w:p w14:paraId="06891C75" w14:textId="77777777" w:rsidR="00C80739" w:rsidRPr="00775324" w:rsidRDefault="00C80739"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5156D60" w14:textId="77777777" w:rsidR="00C80739" w:rsidRDefault="00C80739"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3211D08C" w14:textId="77777777" w:rsidR="00C80739" w:rsidRPr="00775324" w:rsidRDefault="00C80739"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7A4813" w14:textId="77777777" w:rsidR="00C80739" w:rsidRPr="00775324" w:rsidRDefault="00C80739"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E2BEA1B" w14:textId="77777777" w:rsidR="00C80739" w:rsidRPr="00775324" w:rsidRDefault="00C80739"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5C0C230" w14:textId="77777777" w:rsidR="00C80739" w:rsidRPr="00775324" w:rsidRDefault="00C80739"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EE65DA4" w14:textId="77777777" w:rsidR="00C80739" w:rsidRPr="00775324" w:rsidRDefault="00C80739" w:rsidP="008A0DAF">
            <w:pPr>
              <w:spacing w:after="0"/>
              <w:jc w:val="center"/>
              <w:rPr>
                <w:sz w:val="18"/>
                <w:szCs w:val="18"/>
              </w:rPr>
            </w:pPr>
            <w:r w:rsidRPr="00775324">
              <w:rPr>
                <w:sz w:val="18"/>
                <w:szCs w:val="18"/>
              </w:rPr>
              <w:t>6         0</w:t>
            </w:r>
          </w:p>
        </w:tc>
      </w:tr>
      <w:tr w:rsidR="00C80739" w:rsidRPr="002F22BC" w14:paraId="08EDE8CD" w14:textId="77777777" w:rsidTr="008A0DAF">
        <w:tc>
          <w:tcPr>
            <w:tcW w:w="0" w:type="auto"/>
            <w:tcBorders>
              <w:top w:val="single" w:sz="4" w:space="0" w:color="auto"/>
              <w:left w:val="single" w:sz="4" w:space="0" w:color="auto"/>
              <w:bottom w:val="single" w:sz="4" w:space="0" w:color="auto"/>
              <w:right w:val="single" w:sz="4" w:space="0" w:color="auto"/>
            </w:tcBorders>
          </w:tcPr>
          <w:p w14:paraId="3CB0CC76" w14:textId="042DD40B" w:rsidR="00C80739" w:rsidRDefault="00C80739"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A092B9" w14:textId="77777777" w:rsidR="00C80739" w:rsidRDefault="00C80739"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C29A476" w14:textId="77777777" w:rsidR="00C80739" w:rsidRDefault="00C80739"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973A3A" w14:textId="77777777" w:rsidR="00C80739" w:rsidRPr="002F22BC" w:rsidRDefault="00C80739"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A1AA78" w14:textId="77777777" w:rsidR="00C80739" w:rsidRPr="002F22BC" w:rsidRDefault="00C80739"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15B0E8" w14:textId="77777777" w:rsidR="00C80739" w:rsidRPr="002F22BC" w:rsidRDefault="00C80739"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430A319" w14:textId="12191618" w:rsidR="00C80739" w:rsidRPr="002F22BC" w:rsidRDefault="001F1B8D" w:rsidP="008A0DAF">
            <w:pPr>
              <w:spacing w:after="0"/>
              <w:jc w:val="center"/>
            </w:pPr>
            <w:r>
              <w:t>57</w:t>
            </w:r>
            <w:r w:rsidR="00C80739">
              <w:rPr>
                <w:vertAlign w:val="subscript"/>
              </w:rPr>
              <w:t>7</w:t>
            </w:r>
          </w:p>
        </w:tc>
      </w:tr>
    </w:tbl>
    <w:p w14:paraId="2A08B78C" w14:textId="77777777" w:rsidR="00C80739" w:rsidRDefault="00C80739" w:rsidP="00C80739"/>
    <w:p w14:paraId="63668CE2" w14:textId="77777777" w:rsidR="00C80739" w:rsidRDefault="00C80739" w:rsidP="00C80739">
      <w:r w:rsidRPr="00624676">
        <w:rPr>
          <w:b/>
          <w:bCs/>
        </w:rPr>
        <w:t>Clock Cycles:</w:t>
      </w:r>
      <w:r>
        <w:t xml:space="preserve"> </w:t>
      </w:r>
      <w:r w:rsidRPr="006504CD">
        <w:t>1</w:t>
      </w:r>
    </w:p>
    <w:p w14:paraId="7037AC4A" w14:textId="77777777" w:rsidR="00C80739" w:rsidRPr="002C6BF0" w:rsidRDefault="00C80739" w:rsidP="00C80739">
      <w:r w:rsidRPr="00624676">
        <w:rPr>
          <w:b/>
          <w:bCs/>
        </w:rPr>
        <w:t>Execution Units:</w:t>
      </w:r>
      <w:r>
        <w:t xml:space="preserve"> </w:t>
      </w:r>
      <w:r w:rsidRPr="002C6BF0">
        <w:t>All</w:t>
      </w:r>
      <w:r>
        <w:t xml:space="preserve"> </w:t>
      </w:r>
      <w:r w:rsidRPr="002C6BF0">
        <w:t>ALU</w:t>
      </w:r>
      <w:r>
        <w:t>’s</w:t>
      </w:r>
    </w:p>
    <w:p w14:paraId="22D98C32" w14:textId="77777777" w:rsidR="00C80739" w:rsidRPr="00624676" w:rsidRDefault="00C80739" w:rsidP="00C80739">
      <w:pPr>
        <w:rPr>
          <w:b/>
          <w:bCs/>
        </w:rPr>
      </w:pPr>
      <w:r w:rsidRPr="00624676">
        <w:rPr>
          <w:b/>
          <w:bCs/>
        </w:rPr>
        <w:t>Operation:</w:t>
      </w:r>
    </w:p>
    <w:p w14:paraId="0EE410A4" w14:textId="194A4114" w:rsidR="00C80739" w:rsidRDefault="00C80739" w:rsidP="00C80739">
      <w:pPr>
        <w:ind w:left="720"/>
      </w:pPr>
      <w:r>
        <w:t>Rt = Ra + Rb *Scale + displacement</w:t>
      </w:r>
    </w:p>
    <w:p w14:paraId="5E5F1913" w14:textId="77777777" w:rsidR="00C80739" w:rsidRDefault="00C80739" w:rsidP="00C80739">
      <w:r w:rsidRPr="009F7E96">
        <w:rPr>
          <w:b/>
        </w:rPr>
        <w:t>Exceptions:</w:t>
      </w:r>
      <w:r>
        <w:t xml:space="preserve"> </w:t>
      </w:r>
    </w:p>
    <w:p w14:paraId="0151E245" w14:textId="77777777" w:rsidR="00C80739" w:rsidRDefault="00C80739" w:rsidP="00C80739">
      <w:pPr>
        <w:rPr>
          <w:b/>
          <w:bCs/>
        </w:rPr>
      </w:pPr>
      <w:r w:rsidRPr="003403F1">
        <w:rPr>
          <w:b/>
          <w:bCs/>
        </w:rPr>
        <w:t>Notes:</w:t>
      </w:r>
    </w:p>
    <w:p w14:paraId="3D6227EA" w14:textId="77777777" w:rsidR="00C80739" w:rsidRDefault="00C80739" w:rsidP="00C80739">
      <w:pPr>
        <w:rPr>
          <w:b/>
          <w:bCs/>
        </w:rPr>
      </w:pPr>
    </w:p>
    <w:p w14:paraId="058174BF" w14:textId="2ABD15B6" w:rsidR="00A84C26" w:rsidRDefault="00A84C26" w:rsidP="00EE7964">
      <w:r>
        <w:br w:type="page"/>
      </w:r>
    </w:p>
    <w:p w14:paraId="71E64A4B" w14:textId="77777777" w:rsidR="00C80739" w:rsidRDefault="00C80739" w:rsidP="00EE7964">
      <w:pPr>
        <w:rPr>
          <w:rFonts w:eastAsiaTheme="majorEastAsia" w:cstheme="majorBidi"/>
          <w:b/>
          <w:bCs/>
          <w:sz w:val="40"/>
        </w:rPr>
      </w:pPr>
    </w:p>
    <w:p w14:paraId="2AAEF225" w14:textId="43CF5F22" w:rsidR="00A84C26" w:rsidRDefault="00A84C26" w:rsidP="00A84C26">
      <w:pPr>
        <w:pStyle w:val="Heading3"/>
      </w:pPr>
      <w:r>
        <w:t>MADD – Multiply and Add</w:t>
      </w:r>
    </w:p>
    <w:p w14:paraId="148C49E3" w14:textId="77777777" w:rsidR="00A84C26" w:rsidRPr="002766C5" w:rsidRDefault="00A84C26" w:rsidP="00A84C26">
      <w:pPr>
        <w:rPr>
          <w:b/>
          <w:bCs/>
        </w:rPr>
      </w:pPr>
      <w:r w:rsidRPr="002766C5">
        <w:rPr>
          <w:b/>
          <w:bCs/>
        </w:rPr>
        <w:t>Description:</w:t>
      </w:r>
    </w:p>
    <w:p w14:paraId="64FB5823" w14:textId="6DCF0697" w:rsidR="00A84C26" w:rsidRDefault="00A84C26" w:rsidP="00A84C26">
      <w:pPr>
        <w:ind w:left="720"/>
      </w:pPr>
      <w:r>
        <w:t>Multiply two registers add a third and place the product in the target register. All registers are integer registers.</w:t>
      </w:r>
      <w:r w:rsidRPr="00915F69">
        <w:t xml:space="preserve"> </w:t>
      </w:r>
      <w:r>
        <w:t>Values are treated as signed integers.</w:t>
      </w:r>
    </w:p>
    <w:p w14:paraId="19712C48" w14:textId="77777777" w:rsidR="00A84C26" w:rsidRDefault="00A84C26" w:rsidP="00A84C2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DC01EEC" w14:textId="77777777" w:rsidTr="008050FF">
        <w:tc>
          <w:tcPr>
            <w:tcW w:w="0" w:type="auto"/>
            <w:tcBorders>
              <w:top w:val="nil"/>
              <w:left w:val="nil"/>
              <w:bottom w:val="single" w:sz="4" w:space="0" w:color="auto"/>
              <w:right w:val="nil"/>
            </w:tcBorders>
          </w:tcPr>
          <w:p w14:paraId="25BC7969" w14:textId="456CE761" w:rsidR="00A84C26" w:rsidRDefault="00A84C26" w:rsidP="008050FF">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4A8A6DE9" w14:textId="0C0C4F15" w:rsidR="00A84C26" w:rsidRDefault="00A84C26" w:rsidP="008050FF">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3BA76966" w14:textId="77777777" w:rsidR="00A84C26" w:rsidRDefault="00A84C26"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0833B28" w14:textId="77777777" w:rsidR="00A84C26" w:rsidRDefault="00A84C26"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43D9" w14:textId="77777777" w:rsidR="00A84C26" w:rsidRPr="00790AD0" w:rsidRDefault="00A84C26"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B14BF43" w14:textId="77777777" w:rsidR="00A84C26" w:rsidRPr="00790AD0" w:rsidRDefault="00A84C26"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FA489A" w14:textId="77777777" w:rsidR="00A84C26" w:rsidRPr="00790AD0" w:rsidRDefault="00A84C26"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1C60932C" w14:textId="77777777" w:rsidTr="008050FF">
        <w:tc>
          <w:tcPr>
            <w:tcW w:w="0" w:type="auto"/>
            <w:tcBorders>
              <w:top w:val="single" w:sz="4" w:space="0" w:color="auto"/>
              <w:left w:val="single" w:sz="4" w:space="0" w:color="auto"/>
              <w:bottom w:val="single" w:sz="4" w:space="0" w:color="auto"/>
              <w:right w:val="single" w:sz="4" w:space="0" w:color="auto"/>
            </w:tcBorders>
          </w:tcPr>
          <w:p w14:paraId="4E6F41EA" w14:textId="45B8B2D6" w:rsidR="00A84C26" w:rsidRDefault="00A84C26" w:rsidP="008050FF">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40835B" w14:textId="49C9453B" w:rsidR="00A84C26" w:rsidRDefault="00A84C26"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EFBE943" w14:textId="77777777" w:rsidR="00A84C26" w:rsidRDefault="00A84C26" w:rsidP="008050FF">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099D0" w14:textId="77777777" w:rsidR="00A84C26" w:rsidRDefault="00A84C26"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99EAC" w14:textId="77777777" w:rsidR="00A84C26" w:rsidRDefault="00A84C26"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90BB8" w14:textId="77777777" w:rsidR="00A84C26" w:rsidRDefault="00A84C26"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636683" w14:textId="77777777" w:rsidR="00A84C26" w:rsidRDefault="00A84C26" w:rsidP="008050FF">
            <w:pPr>
              <w:spacing w:after="0"/>
              <w:jc w:val="center"/>
            </w:pPr>
            <w:r>
              <w:t>2</w:t>
            </w:r>
            <w:r>
              <w:rPr>
                <w:vertAlign w:val="subscript"/>
              </w:rPr>
              <w:t>7</w:t>
            </w:r>
          </w:p>
        </w:tc>
      </w:tr>
    </w:tbl>
    <w:p w14:paraId="3FFAC1D2" w14:textId="77777777" w:rsidR="00A84C26" w:rsidRDefault="00A84C26" w:rsidP="00A84C26">
      <w:pPr>
        <w:rPr>
          <w:b/>
          <w:bCs/>
        </w:rPr>
      </w:pPr>
    </w:p>
    <w:tbl>
      <w:tblPr>
        <w:tblStyle w:val="TableGrid"/>
        <w:tblW w:w="0" w:type="auto"/>
        <w:tblInd w:w="607" w:type="dxa"/>
        <w:tblLook w:val="04A0" w:firstRow="1" w:lastRow="0" w:firstColumn="1" w:lastColumn="0" w:noHBand="0" w:noVBand="1"/>
      </w:tblPr>
      <w:tblGrid>
        <w:gridCol w:w="1701"/>
        <w:gridCol w:w="992"/>
      </w:tblGrid>
      <w:tr w:rsidR="00A84C26" w14:paraId="34DD2179" w14:textId="77777777" w:rsidTr="008050FF">
        <w:tc>
          <w:tcPr>
            <w:tcW w:w="1701" w:type="dxa"/>
          </w:tcPr>
          <w:p w14:paraId="11EA7008" w14:textId="77777777" w:rsidR="00A84C26" w:rsidRDefault="00A84C26" w:rsidP="008050FF">
            <w:r>
              <w:t>Size</w:t>
            </w:r>
          </w:p>
        </w:tc>
        <w:tc>
          <w:tcPr>
            <w:tcW w:w="992" w:type="dxa"/>
          </w:tcPr>
          <w:p w14:paraId="69D8951B" w14:textId="77777777" w:rsidR="00A84C26" w:rsidRDefault="00A84C26" w:rsidP="008050FF">
            <w:pPr>
              <w:jc w:val="center"/>
            </w:pPr>
            <w:r>
              <w:t>Clocks</w:t>
            </w:r>
          </w:p>
        </w:tc>
      </w:tr>
      <w:tr w:rsidR="00A84C26" w14:paraId="6B3A356E" w14:textId="77777777" w:rsidTr="008050FF">
        <w:tc>
          <w:tcPr>
            <w:tcW w:w="1701" w:type="dxa"/>
          </w:tcPr>
          <w:p w14:paraId="2259F1AE" w14:textId="77777777" w:rsidR="00A84C26" w:rsidRDefault="00A84C26" w:rsidP="008050FF">
            <w:r>
              <w:t>Octa-byte</w:t>
            </w:r>
          </w:p>
        </w:tc>
        <w:tc>
          <w:tcPr>
            <w:tcW w:w="992" w:type="dxa"/>
          </w:tcPr>
          <w:p w14:paraId="6F996811" w14:textId="77777777" w:rsidR="00A84C26" w:rsidRDefault="00A84C26" w:rsidP="008050FF">
            <w:pPr>
              <w:jc w:val="center"/>
            </w:pPr>
            <w:r>
              <w:t>4</w:t>
            </w:r>
          </w:p>
        </w:tc>
      </w:tr>
    </w:tbl>
    <w:p w14:paraId="3320B479" w14:textId="77777777" w:rsidR="00A84C26" w:rsidRDefault="00A84C26" w:rsidP="00A84C26">
      <w:pPr>
        <w:rPr>
          <w:b/>
          <w:bCs/>
        </w:rPr>
      </w:pPr>
    </w:p>
    <w:p w14:paraId="08B85503" w14:textId="77777777" w:rsidR="00A84C26" w:rsidRPr="002766C5" w:rsidRDefault="00A84C26" w:rsidP="00A84C26">
      <w:pPr>
        <w:rPr>
          <w:b/>
          <w:bCs/>
        </w:rPr>
      </w:pPr>
      <w:r w:rsidRPr="002766C5">
        <w:rPr>
          <w:b/>
          <w:bCs/>
        </w:rPr>
        <w:t>Operation:</w:t>
      </w:r>
      <w:r>
        <w:rPr>
          <w:b/>
          <w:bCs/>
        </w:rPr>
        <w:t xml:space="preserve"> R2</w:t>
      </w:r>
    </w:p>
    <w:p w14:paraId="22A1F968" w14:textId="77777777" w:rsidR="00A84C26" w:rsidRDefault="00A84C26" w:rsidP="00A84C26">
      <w:pPr>
        <w:ind w:left="720"/>
      </w:pPr>
      <w:r>
        <w:t>Rt = Ra * Rb + Rc</w:t>
      </w:r>
    </w:p>
    <w:p w14:paraId="3AE9CFCA" w14:textId="77777777" w:rsidR="00A84C26" w:rsidRPr="002C6BF0" w:rsidRDefault="00A84C26" w:rsidP="00A84C26">
      <w:r w:rsidRPr="002766C5">
        <w:rPr>
          <w:b/>
          <w:bCs/>
        </w:rPr>
        <w:t>Execution Units:</w:t>
      </w:r>
      <w:r>
        <w:t xml:space="preserve"> </w:t>
      </w:r>
      <w:r w:rsidRPr="002C6BF0">
        <w:t>All</w:t>
      </w:r>
      <w:r>
        <w:t xml:space="preserve"> Integer </w:t>
      </w:r>
      <w:r w:rsidRPr="002C6BF0">
        <w:t>ALU</w:t>
      </w:r>
      <w:r>
        <w:t>’s</w:t>
      </w:r>
    </w:p>
    <w:p w14:paraId="36D55D63" w14:textId="77777777" w:rsidR="00A84C26" w:rsidRDefault="00A84C26" w:rsidP="00A84C26">
      <w:r w:rsidRPr="009F7E96">
        <w:rPr>
          <w:b/>
        </w:rPr>
        <w:t>Exceptions:</w:t>
      </w:r>
      <w:r>
        <w:t xml:space="preserve"> none</w:t>
      </w:r>
    </w:p>
    <w:p w14:paraId="326C731C" w14:textId="77777777" w:rsidR="00A84C26" w:rsidRPr="009F5200" w:rsidRDefault="00A84C26" w:rsidP="00A84C26">
      <w:pPr>
        <w:rPr>
          <w:b/>
          <w:bCs/>
        </w:rPr>
      </w:pPr>
      <w:r w:rsidRPr="009F5200">
        <w:rPr>
          <w:b/>
          <w:bCs/>
        </w:rPr>
        <w:t>Notes:</w:t>
      </w:r>
    </w:p>
    <w:p w14:paraId="46820783" w14:textId="77777777" w:rsidR="00697508" w:rsidRDefault="0069750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696"/>
        <w:gridCol w:w="616"/>
        <w:gridCol w:w="856"/>
        <w:gridCol w:w="856"/>
        <w:gridCol w:w="856"/>
        <w:gridCol w:w="816"/>
        <w:gridCol w:w="976"/>
      </w:tblGrid>
      <w:tr w:rsidR="00422E4C" w:rsidRPr="00790AD0" w14:paraId="4BD25434" w14:textId="77777777" w:rsidTr="00043D82">
        <w:tc>
          <w:tcPr>
            <w:tcW w:w="0" w:type="auto"/>
            <w:tcBorders>
              <w:top w:val="nil"/>
              <w:left w:val="nil"/>
              <w:bottom w:val="single" w:sz="4" w:space="0" w:color="auto"/>
              <w:right w:val="nil"/>
            </w:tcBorders>
          </w:tcPr>
          <w:p w14:paraId="196E7936" w14:textId="463C8288" w:rsidR="00481DAD" w:rsidRDefault="00B27712" w:rsidP="008050FF">
            <w:pPr>
              <w:spacing w:after="0"/>
              <w:jc w:val="center"/>
              <w:rPr>
                <w:sz w:val="16"/>
                <w:szCs w:val="16"/>
              </w:rPr>
            </w:pPr>
            <w:r>
              <w:rPr>
                <w:sz w:val="16"/>
                <w:szCs w:val="16"/>
              </w:rPr>
              <w:t>39</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E2CB8E6" w14:textId="663F328C" w:rsidR="00481DAD" w:rsidRDefault="00B27712"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9F846D9" w14:textId="34C66FDA"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BE36CE" w14:textId="54D5D279"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496237"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49A89B"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606DE"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E4C" w14:paraId="56AEE303" w14:textId="77777777" w:rsidTr="00043D82">
        <w:tc>
          <w:tcPr>
            <w:tcW w:w="0" w:type="auto"/>
            <w:tcBorders>
              <w:top w:val="single" w:sz="4" w:space="0" w:color="auto"/>
              <w:left w:val="single" w:sz="4" w:space="0" w:color="auto"/>
              <w:bottom w:val="single" w:sz="4" w:space="0" w:color="auto"/>
              <w:right w:val="single" w:sz="4" w:space="0" w:color="auto"/>
            </w:tcBorders>
          </w:tcPr>
          <w:p w14:paraId="5EF53BC3" w14:textId="375221EF" w:rsidR="00481DAD" w:rsidRDefault="00D953DC" w:rsidP="008050FF">
            <w:pPr>
              <w:spacing w:after="0"/>
              <w:jc w:val="center"/>
            </w:pPr>
            <w:r>
              <w:t>15</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027EC3" w14:textId="21831C13"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C58C084" w14:textId="3DB60B8E"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5A6ED" w14:textId="34C2B2F9"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A1B2C1"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3878E"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42C93" w14:textId="7825C2EE" w:rsidR="00481DAD" w:rsidRDefault="00481DAD" w:rsidP="008050FF">
            <w:pPr>
              <w:spacing w:after="0"/>
              <w:jc w:val="center"/>
            </w:pPr>
            <w:r>
              <w:t>2</w:t>
            </w:r>
            <w:r>
              <w:rPr>
                <w:vertAlign w:val="subscript"/>
              </w:rPr>
              <w:t>7</w:t>
            </w:r>
          </w:p>
        </w:tc>
      </w:tr>
    </w:tbl>
    <w:p w14:paraId="0E47BB3E" w14:textId="77777777" w:rsidR="00005FD8" w:rsidRDefault="00005FD8" w:rsidP="00005F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766DCFA1" w:rsidR="001B4802" w:rsidRDefault="001B4802" w:rsidP="001B4802">
      <w:pPr>
        <w:pStyle w:val="Heading3"/>
      </w:pPr>
      <w:bookmarkStart w:id="162" w:name="_Toc87086776"/>
      <w:r>
        <w:lastRenderedPageBreak/>
        <w:t xml:space="preserve">MAX3 – Maximum </w:t>
      </w:r>
      <w:r w:rsidR="00E30D7E">
        <w:t xml:space="preserve">Signed </w:t>
      </w:r>
      <w:r>
        <w:t>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D953DC" w:rsidRPr="00790AD0" w14:paraId="780936F7" w14:textId="77777777" w:rsidTr="008050FF">
        <w:tc>
          <w:tcPr>
            <w:tcW w:w="0" w:type="auto"/>
            <w:tcBorders>
              <w:top w:val="nil"/>
              <w:left w:val="nil"/>
              <w:bottom w:val="single" w:sz="4" w:space="0" w:color="auto"/>
              <w:right w:val="nil"/>
            </w:tcBorders>
          </w:tcPr>
          <w:p w14:paraId="3816CEBC" w14:textId="3E17D38F"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5E05DBC2" w14:textId="7AC918F1"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21CC9D0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1B129E7"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4A14F45"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6AE76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3D26E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665A3A14" w14:textId="77777777" w:rsidTr="008050FF">
        <w:tc>
          <w:tcPr>
            <w:tcW w:w="0" w:type="auto"/>
            <w:tcBorders>
              <w:top w:val="single" w:sz="4" w:space="0" w:color="auto"/>
              <w:left w:val="single" w:sz="4" w:space="0" w:color="auto"/>
              <w:bottom w:val="single" w:sz="4" w:space="0" w:color="auto"/>
              <w:right w:val="single" w:sz="4" w:space="0" w:color="auto"/>
            </w:tcBorders>
          </w:tcPr>
          <w:p w14:paraId="148E8889" w14:textId="4EEA0C7B" w:rsidR="00481DAD" w:rsidRDefault="00D953DC" w:rsidP="008050FF">
            <w:pPr>
              <w:spacing w:after="0"/>
              <w:jc w:val="center"/>
            </w:pPr>
            <w:r>
              <w:t>23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8AB57" w14:textId="03EDA80C"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C71EB98"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67E8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5079BB"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AC9FD"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3943A" w14:textId="0F7622DE" w:rsidR="00481DAD" w:rsidRDefault="00481DAD" w:rsidP="008050FF">
            <w:pPr>
              <w:spacing w:after="0"/>
              <w:jc w:val="center"/>
            </w:pPr>
            <w:r>
              <w:t>2</w:t>
            </w:r>
            <w:r>
              <w:rPr>
                <w:vertAlign w:val="subscript"/>
              </w:rPr>
              <w:t>7</w:t>
            </w:r>
          </w:p>
        </w:tc>
      </w:tr>
      <w:tr w:rsidR="00F355ED" w14:paraId="509970D7" w14:textId="77777777" w:rsidTr="008050FF">
        <w:tc>
          <w:tcPr>
            <w:tcW w:w="0" w:type="auto"/>
            <w:tcBorders>
              <w:top w:val="single" w:sz="4" w:space="0" w:color="auto"/>
              <w:left w:val="single" w:sz="4" w:space="0" w:color="auto"/>
              <w:bottom w:val="single" w:sz="4" w:space="0" w:color="auto"/>
              <w:right w:val="single" w:sz="4" w:space="0" w:color="auto"/>
            </w:tcBorders>
          </w:tcPr>
          <w:p w14:paraId="5E95D700" w14:textId="1A508D28" w:rsidR="00F355ED" w:rsidRDefault="00F355ED" w:rsidP="00F355ED">
            <w:pPr>
              <w:spacing w:after="0"/>
              <w:jc w:val="center"/>
            </w:pPr>
            <w:r>
              <w:t>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65FC68" w14:textId="1F440A08" w:rsidR="00F355ED" w:rsidRDefault="00F355ED" w:rsidP="00F355E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49100B8" w14:textId="423C81A2" w:rsidR="00F355ED" w:rsidRDefault="00F355ED" w:rsidP="00F355ED">
            <w:pPr>
              <w:spacing w:after="0"/>
              <w:jc w:val="center"/>
            </w:pPr>
            <w:r>
              <w:t>V</w:t>
            </w:r>
            <w:r>
              <w:t>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D54BA3" w14:textId="6683FC93" w:rsidR="00F355ED" w:rsidRDefault="00F355ED" w:rsidP="00F355ED">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C3A048" w14:textId="18C31EF4" w:rsidR="00F355ED" w:rsidRDefault="00F355ED" w:rsidP="00F355ED">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E8AB7F" w14:textId="2F5E706E" w:rsidR="00F355ED" w:rsidRDefault="00F355ED" w:rsidP="00F355ED">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7E999" w14:textId="3DF8F7FD" w:rsidR="00F355ED" w:rsidRDefault="00F355ED" w:rsidP="00F355ED">
            <w:pPr>
              <w:spacing w:after="0"/>
              <w:jc w:val="center"/>
            </w:pPr>
            <w:r>
              <w:t>38</w:t>
            </w:r>
            <w:r>
              <w:rPr>
                <w:vertAlign w:val="subscript"/>
              </w:rPr>
              <w:t>7</w:t>
            </w:r>
          </w:p>
        </w:tc>
      </w:tr>
      <w:tr w:rsidR="00F355ED" w14:paraId="4F9E7A74" w14:textId="77777777" w:rsidTr="008050FF">
        <w:tc>
          <w:tcPr>
            <w:tcW w:w="0" w:type="auto"/>
            <w:tcBorders>
              <w:top w:val="single" w:sz="4" w:space="0" w:color="auto"/>
              <w:left w:val="single" w:sz="4" w:space="0" w:color="auto"/>
              <w:bottom w:val="single" w:sz="4" w:space="0" w:color="auto"/>
              <w:right w:val="single" w:sz="4" w:space="0" w:color="auto"/>
            </w:tcBorders>
          </w:tcPr>
          <w:p w14:paraId="162D333E" w14:textId="69DAA717" w:rsidR="00F355ED" w:rsidRDefault="00F355ED" w:rsidP="00F355ED">
            <w:pPr>
              <w:spacing w:after="0"/>
              <w:jc w:val="center"/>
            </w:pPr>
            <w:r>
              <w:t>23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138380" w14:textId="0448FAF2" w:rsidR="00F355ED" w:rsidRDefault="00F355ED" w:rsidP="00F355ED">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A8A543" w14:textId="7ECFC45E" w:rsidR="00F355ED" w:rsidRDefault="00F355ED" w:rsidP="00F355ED">
            <w:pPr>
              <w:spacing w:after="0"/>
              <w:jc w:val="center"/>
            </w:pPr>
            <w:r>
              <w:t>Vc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D8B411" w14:textId="3E79B838" w:rsidR="00F355ED" w:rsidRDefault="00F355ED" w:rsidP="00F355ED">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80908B" w14:textId="27D6C9CB" w:rsidR="00F355ED" w:rsidRDefault="00F355ED" w:rsidP="00F355ED">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361052" w14:textId="76082CD6" w:rsidR="00F355ED" w:rsidRDefault="00F355ED" w:rsidP="00F355ED">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CF2E0" w14:textId="02E85FE8" w:rsidR="00F355ED" w:rsidRDefault="00F355ED" w:rsidP="00F355ED">
            <w:pPr>
              <w:spacing w:after="0"/>
              <w:jc w:val="center"/>
            </w:pPr>
            <w:r>
              <w:t>3</w:t>
            </w:r>
            <w:r>
              <w:t>9</w:t>
            </w:r>
            <w:r>
              <w:rPr>
                <w:vertAlign w:val="subscript"/>
              </w:rPr>
              <w:t>7</w:t>
            </w:r>
          </w:p>
        </w:tc>
      </w:tr>
    </w:tbl>
    <w:p w14:paraId="558C5C11" w14:textId="77777777" w:rsidR="00481DAD" w:rsidRDefault="00481DAD"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480BEA51" w14:textId="77777777" w:rsidR="00F355ED" w:rsidRDefault="00F355ED">
      <w:pPr>
        <w:rPr>
          <w:rFonts w:eastAsiaTheme="majorEastAsia" w:cstheme="majorBidi"/>
          <w:b/>
          <w:bCs/>
          <w:sz w:val="40"/>
        </w:rPr>
      </w:pPr>
      <w:r>
        <w:br w:type="page"/>
      </w:r>
    </w:p>
    <w:p w14:paraId="2DB7BE4D" w14:textId="59BD239B" w:rsidR="00E30D7E" w:rsidRDefault="00E30D7E" w:rsidP="00E30D7E">
      <w:pPr>
        <w:pStyle w:val="Heading3"/>
      </w:pPr>
      <w:r>
        <w:lastRenderedPageBreak/>
        <w:t>MAXU3 – Maximum Unsigned Value</w:t>
      </w:r>
    </w:p>
    <w:p w14:paraId="7D0C68D6" w14:textId="77777777" w:rsidR="00E30D7E" w:rsidRPr="00C54761" w:rsidRDefault="00E30D7E" w:rsidP="00E30D7E">
      <w:pPr>
        <w:rPr>
          <w:rStyle w:val="Strong"/>
        </w:rPr>
      </w:pPr>
      <w:r w:rsidRPr="00C54761">
        <w:rPr>
          <w:rStyle w:val="Strong"/>
        </w:rPr>
        <w:t>Description:</w:t>
      </w:r>
    </w:p>
    <w:p w14:paraId="601EC3EA" w14:textId="0F187216" w:rsidR="00E30D7E" w:rsidRDefault="00E30D7E" w:rsidP="00E30D7E">
      <w:pPr>
        <w:ind w:left="720"/>
      </w:pPr>
      <w:r>
        <w:t xml:space="preserve">Determines the maximum of three values in registers Ra, Rb and Rc and places the result in the target register Rt. Values </w:t>
      </w:r>
      <w:r w:rsidR="008E139A">
        <w:t>are</w:t>
      </w:r>
      <w:r>
        <w:t xml:space="preserve"> unsigned integers.</w:t>
      </w:r>
    </w:p>
    <w:p w14:paraId="174ED0AF" w14:textId="77777777" w:rsidR="00E30D7E" w:rsidRDefault="00E30D7E" w:rsidP="00E30D7E">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D953DC" w:rsidRPr="00790AD0" w14:paraId="6F527567" w14:textId="77777777" w:rsidTr="008050FF">
        <w:tc>
          <w:tcPr>
            <w:tcW w:w="0" w:type="auto"/>
            <w:tcBorders>
              <w:top w:val="nil"/>
              <w:left w:val="nil"/>
              <w:bottom w:val="single" w:sz="4" w:space="0" w:color="auto"/>
              <w:right w:val="nil"/>
            </w:tcBorders>
          </w:tcPr>
          <w:p w14:paraId="602CC4E5" w14:textId="066115FE" w:rsidR="00481DAD" w:rsidRDefault="00D953DC"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08A712A" w14:textId="0DD11484" w:rsidR="00481DAD" w:rsidRDefault="00D953DC"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4A242848"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2A2BB2"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DB27D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93B386"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5B0EC4"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953DC" w14:paraId="1B58112F" w14:textId="77777777" w:rsidTr="008050FF">
        <w:tc>
          <w:tcPr>
            <w:tcW w:w="0" w:type="auto"/>
            <w:tcBorders>
              <w:top w:val="single" w:sz="4" w:space="0" w:color="auto"/>
              <w:left w:val="single" w:sz="4" w:space="0" w:color="auto"/>
              <w:bottom w:val="single" w:sz="4" w:space="0" w:color="auto"/>
              <w:right w:val="single" w:sz="4" w:space="0" w:color="auto"/>
            </w:tcBorders>
          </w:tcPr>
          <w:p w14:paraId="496EE887" w14:textId="5CDA075B" w:rsidR="00481DAD" w:rsidRDefault="00D953DC" w:rsidP="008050FF">
            <w:pPr>
              <w:spacing w:after="0"/>
              <w:jc w:val="center"/>
            </w:pPr>
            <w:r>
              <w:t>31</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DB637A" w14:textId="290CD589"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184106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5BAB3"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882DDC"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542524"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1B637" w14:textId="633355D0" w:rsidR="00481DAD" w:rsidRDefault="00481DAD" w:rsidP="008050FF">
            <w:pPr>
              <w:spacing w:after="0"/>
              <w:jc w:val="center"/>
            </w:pPr>
            <w:r>
              <w:t>2</w:t>
            </w:r>
            <w:r>
              <w:rPr>
                <w:vertAlign w:val="subscript"/>
              </w:rPr>
              <w:t>7</w:t>
            </w:r>
          </w:p>
        </w:tc>
      </w:tr>
    </w:tbl>
    <w:p w14:paraId="7CC49956" w14:textId="77777777" w:rsidR="00481DAD" w:rsidRDefault="00481DAD" w:rsidP="00E30D7E"/>
    <w:p w14:paraId="678BA28C" w14:textId="77777777" w:rsidR="00E30D7E" w:rsidRPr="002C6BF0" w:rsidRDefault="00E30D7E" w:rsidP="00E30D7E">
      <w:r>
        <w:rPr>
          <w:rStyle w:val="Strong"/>
        </w:rPr>
        <w:t xml:space="preserve">Execution Units: </w:t>
      </w:r>
      <w:r>
        <w:t>ALU #0 only</w:t>
      </w:r>
    </w:p>
    <w:p w14:paraId="72E7CFBD" w14:textId="77777777" w:rsidR="00E30D7E" w:rsidRPr="00C54761" w:rsidRDefault="00E30D7E" w:rsidP="00E30D7E">
      <w:pPr>
        <w:rPr>
          <w:rStyle w:val="Strong"/>
        </w:rPr>
      </w:pPr>
      <w:r w:rsidRPr="00C54761">
        <w:rPr>
          <w:rStyle w:val="Strong"/>
        </w:rPr>
        <w:t>Operation:</w:t>
      </w:r>
    </w:p>
    <w:p w14:paraId="421981AB" w14:textId="77777777" w:rsidR="00E30D7E" w:rsidRDefault="00E30D7E" w:rsidP="00E30D7E">
      <w:pPr>
        <w:spacing w:after="0"/>
        <w:ind w:left="720"/>
      </w:pPr>
      <w:r>
        <w:t>IF (Ra &gt; Rb and Ra &gt; Rc)</w:t>
      </w:r>
    </w:p>
    <w:p w14:paraId="67904846" w14:textId="77777777" w:rsidR="00E30D7E" w:rsidRDefault="00E30D7E" w:rsidP="00E30D7E">
      <w:pPr>
        <w:spacing w:after="0"/>
        <w:ind w:left="720" w:firstLine="720"/>
      </w:pPr>
      <w:r>
        <w:t>Rt = Ra</w:t>
      </w:r>
    </w:p>
    <w:p w14:paraId="25318664" w14:textId="77777777" w:rsidR="00E30D7E" w:rsidRDefault="00E30D7E" w:rsidP="00E30D7E">
      <w:pPr>
        <w:spacing w:after="0"/>
      </w:pPr>
      <w:r>
        <w:tab/>
        <w:t>Else if (Rb &gt; Rc)</w:t>
      </w:r>
    </w:p>
    <w:p w14:paraId="77FD5F73" w14:textId="77777777" w:rsidR="00E30D7E" w:rsidRDefault="00E30D7E" w:rsidP="00E30D7E">
      <w:pPr>
        <w:spacing w:after="0"/>
      </w:pPr>
      <w:r>
        <w:tab/>
      </w:r>
      <w:r>
        <w:tab/>
        <w:t>Rt = Rb</w:t>
      </w:r>
    </w:p>
    <w:p w14:paraId="4E43B6A9" w14:textId="77777777" w:rsidR="00E30D7E" w:rsidRDefault="00E30D7E" w:rsidP="00E30D7E">
      <w:pPr>
        <w:spacing w:after="0"/>
      </w:pPr>
      <w:r>
        <w:tab/>
        <w:t>Else</w:t>
      </w:r>
    </w:p>
    <w:p w14:paraId="16C36337" w14:textId="77777777" w:rsidR="00E30D7E" w:rsidRDefault="00E30D7E" w:rsidP="00E30D7E">
      <w:pPr>
        <w:spacing w:after="0"/>
      </w:pPr>
      <w:r>
        <w:tab/>
      </w:r>
      <w:r>
        <w:tab/>
        <w:t>Rt = Rc</w:t>
      </w:r>
    </w:p>
    <w:p w14:paraId="11208DE4" w14:textId="77777777" w:rsidR="00E30D7E" w:rsidRDefault="00E30D7E">
      <w:pPr>
        <w:rPr>
          <w:rFonts w:eastAsiaTheme="majorEastAsia" w:cstheme="majorBidi"/>
          <w:b/>
          <w:bCs/>
          <w:sz w:val="40"/>
        </w:rPr>
      </w:pPr>
      <w:r>
        <w:br w:type="page"/>
      </w:r>
    </w:p>
    <w:p w14:paraId="2DA211F8" w14:textId="12097D82" w:rsidR="00442BBD" w:rsidRDefault="00442BBD" w:rsidP="00442BBD">
      <w:pPr>
        <w:pStyle w:val="Heading3"/>
      </w:pPr>
      <w:r>
        <w:lastRenderedPageBreak/>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4BE860E5" w14:textId="77777777" w:rsidTr="008050FF">
        <w:tc>
          <w:tcPr>
            <w:tcW w:w="0" w:type="auto"/>
            <w:tcBorders>
              <w:top w:val="nil"/>
              <w:left w:val="nil"/>
              <w:bottom w:val="single" w:sz="4" w:space="0" w:color="auto"/>
              <w:right w:val="nil"/>
            </w:tcBorders>
          </w:tcPr>
          <w:p w14:paraId="7AD7163B" w14:textId="7AAA878D"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287CDA5C" w14:textId="77F4D6C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8D1B7E3"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886FB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325058"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40EE6D"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07A240"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63AB6A5" w14:textId="77777777" w:rsidTr="008050FF">
        <w:tc>
          <w:tcPr>
            <w:tcW w:w="0" w:type="auto"/>
            <w:tcBorders>
              <w:top w:val="single" w:sz="4" w:space="0" w:color="auto"/>
              <w:left w:val="single" w:sz="4" w:space="0" w:color="auto"/>
              <w:bottom w:val="single" w:sz="4" w:space="0" w:color="auto"/>
              <w:right w:val="single" w:sz="4" w:space="0" w:color="auto"/>
            </w:tcBorders>
          </w:tcPr>
          <w:p w14:paraId="2CD9FD8B" w14:textId="72DEC709" w:rsidR="00481DAD" w:rsidRDefault="00310B27" w:rsidP="008050FF">
            <w:pPr>
              <w:spacing w:after="0"/>
              <w:jc w:val="center"/>
            </w:pPr>
            <w:r>
              <w:t>13</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09ADB" w14:textId="67869D94"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A1A9D6"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FD4E42"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B019CF"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DB0041"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58060" w14:textId="2F1AF42C" w:rsidR="00481DAD" w:rsidRDefault="00481DAD" w:rsidP="008050FF">
            <w:pPr>
              <w:spacing w:after="0"/>
              <w:jc w:val="center"/>
            </w:pPr>
            <w:r>
              <w:t>2</w:t>
            </w:r>
            <w:r>
              <w:rPr>
                <w:vertAlign w:val="subscript"/>
              </w:rPr>
              <w:t>7</w:t>
            </w:r>
          </w:p>
        </w:tc>
      </w:tr>
    </w:tbl>
    <w:p w14:paraId="1BBDD9FA" w14:textId="77777777" w:rsidR="0019253D" w:rsidRDefault="0019253D" w:rsidP="00442BBD">
      <w:pPr>
        <w:rPr>
          <w:rStyle w:val="Strong"/>
        </w:rPr>
      </w:pPr>
    </w:p>
    <w:p w14:paraId="686DBE2B" w14:textId="5F174BA5"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1B881331" w14:textId="6603DC86" w:rsidR="0019253D" w:rsidRDefault="0019253D" w:rsidP="0019253D">
      <w:pPr>
        <w:pStyle w:val="Heading3"/>
      </w:pPr>
      <w:r>
        <w:t>MIDU3 – Middle Unsigned Value</w:t>
      </w:r>
    </w:p>
    <w:p w14:paraId="4E54EE01" w14:textId="77777777" w:rsidR="0019253D" w:rsidRPr="00C54761" w:rsidRDefault="0019253D" w:rsidP="0019253D">
      <w:pPr>
        <w:rPr>
          <w:rStyle w:val="Strong"/>
        </w:rPr>
      </w:pPr>
      <w:r w:rsidRPr="00C54761">
        <w:rPr>
          <w:rStyle w:val="Strong"/>
        </w:rPr>
        <w:t>Description:</w:t>
      </w:r>
    </w:p>
    <w:p w14:paraId="2B3B86D7" w14:textId="77777777" w:rsidR="0019253D" w:rsidRDefault="0019253D" w:rsidP="0019253D">
      <w:pPr>
        <w:ind w:left="720"/>
      </w:pPr>
      <w:r>
        <w:t>Determines the middle value of three values in registers Ra, Rb and Rc and places the result in the target register Rt.</w:t>
      </w:r>
    </w:p>
    <w:p w14:paraId="25B09DDB" w14:textId="77777777" w:rsidR="0019253D" w:rsidRDefault="0019253D" w:rsidP="0019253D">
      <w:r w:rsidRPr="002766C5">
        <w:rPr>
          <w:b/>
          <w:bCs/>
        </w:rPr>
        <w:t>Instruction Format:</w:t>
      </w:r>
      <w:r>
        <w:t xml:space="preserve"> R3</w:t>
      </w:r>
    </w:p>
    <w:tbl>
      <w:tblPr>
        <w:tblW w:w="0" w:type="auto"/>
        <w:tblInd w:w="612" w:type="dxa"/>
        <w:tblLook w:val="04A0" w:firstRow="1" w:lastRow="0" w:firstColumn="1" w:lastColumn="0" w:noHBand="0" w:noVBand="1"/>
      </w:tblPr>
      <w:tblGrid>
        <w:gridCol w:w="856"/>
        <w:gridCol w:w="576"/>
        <w:gridCol w:w="856"/>
        <w:gridCol w:w="856"/>
        <w:gridCol w:w="856"/>
        <w:gridCol w:w="816"/>
        <w:gridCol w:w="976"/>
      </w:tblGrid>
      <w:tr w:rsidR="00310B27" w:rsidRPr="00790AD0" w14:paraId="5CB5869F" w14:textId="77777777" w:rsidTr="008050FF">
        <w:tc>
          <w:tcPr>
            <w:tcW w:w="0" w:type="auto"/>
            <w:tcBorders>
              <w:top w:val="nil"/>
              <w:left w:val="nil"/>
              <w:bottom w:val="single" w:sz="4" w:space="0" w:color="auto"/>
              <w:right w:val="nil"/>
            </w:tcBorders>
          </w:tcPr>
          <w:p w14:paraId="41AC1E43" w14:textId="073D28BA" w:rsidR="00481DAD" w:rsidRDefault="00310B27" w:rsidP="008050FF">
            <w:pPr>
              <w:spacing w:after="0"/>
              <w:jc w:val="center"/>
              <w:rPr>
                <w:sz w:val="16"/>
                <w:szCs w:val="16"/>
              </w:rPr>
            </w:pPr>
            <w:r>
              <w:rPr>
                <w:sz w:val="16"/>
                <w:szCs w:val="16"/>
              </w:rPr>
              <w:t>39</w:t>
            </w:r>
            <w:r w:rsidR="00481DAD">
              <w:rPr>
                <w:sz w:val="16"/>
                <w:szCs w:val="16"/>
              </w:rPr>
              <w:t xml:space="preserve">    </w:t>
            </w:r>
            <w:r>
              <w:rPr>
                <w:sz w:val="16"/>
                <w:szCs w:val="16"/>
              </w:rPr>
              <w:t xml:space="preserve">    </w:t>
            </w:r>
            <w:r w:rsidR="00481DAD">
              <w:rPr>
                <w:sz w:val="16"/>
                <w:szCs w:val="16"/>
              </w:rPr>
              <w:t>3</w:t>
            </w:r>
            <w:r w:rsidR="00422E4C">
              <w:rPr>
                <w:sz w:val="16"/>
                <w:szCs w:val="16"/>
              </w:rPr>
              <w:t>3</w:t>
            </w:r>
          </w:p>
        </w:tc>
        <w:tc>
          <w:tcPr>
            <w:tcW w:w="0" w:type="auto"/>
            <w:tcBorders>
              <w:top w:val="nil"/>
              <w:left w:val="nil"/>
              <w:bottom w:val="single" w:sz="4" w:space="0" w:color="auto"/>
              <w:right w:val="nil"/>
            </w:tcBorders>
          </w:tcPr>
          <w:p w14:paraId="0311C337" w14:textId="168C2ED1"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5B7AC469"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FCDC92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AB12A4"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F71B3C"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DC97B9"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3E3187A9" w14:textId="77777777" w:rsidTr="008050FF">
        <w:tc>
          <w:tcPr>
            <w:tcW w:w="0" w:type="auto"/>
            <w:tcBorders>
              <w:top w:val="single" w:sz="4" w:space="0" w:color="auto"/>
              <w:left w:val="single" w:sz="4" w:space="0" w:color="auto"/>
              <w:bottom w:val="single" w:sz="4" w:space="0" w:color="auto"/>
              <w:right w:val="single" w:sz="4" w:space="0" w:color="auto"/>
            </w:tcBorders>
          </w:tcPr>
          <w:p w14:paraId="3AFA699D" w14:textId="06FBEDC4" w:rsidR="00481DAD" w:rsidRDefault="00310B27" w:rsidP="008050FF">
            <w:pPr>
              <w:spacing w:after="0"/>
              <w:jc w:val="center"/>
            </w:pPr>
            <w:r>
              <w:t>14</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B27C6F" w14:textId="1AECC0E0"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5C8457"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4DEB87"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15F6E"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6BA15"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D772C" w14:textId="3815FB3A" w:rsidR="00481DAD" w:rsidRDefault="00481DAD" w:rsidP="008050FF">
            <w:pPr>
              <w:spacing w:after="0"/>
              <w:jc w:val="center"/>
            </w:pPr>
            <w:r>
              <w:t>2</w:t>
            </w:r>
            <w:r>
              <w:rPr>
                <w:vertAlign w:val="subscript"/>
              </w:rPr>
              <w:t>7</w:t>
            </w:r>
          </w:p>
        </w:tc>
      </w:tr>
    </w:tbl>
    <w:p w14:paraId="29B1DC37" w14:textId="77777777" w:rsidR="00481DAD" w:rsidRDefault="00481DAD" w:rsidP="0019253D"/>
    <w:p w14:paraId="57A93E89" w14:textId="77777777" w:rsidR="0019253D" w:rsidRPr="002C6BF0" w:rsidRDefault="0019253D" w:rsidP="0019253D">
      <w:r>
        <w:rPr>
          <w:rStyle w:val="Strong"/>
        </w:rPr>
        <w:t xml:space="preserve">Execution Units: </w:t>
      </w:r>
      <w:r>
        <w:t>ALU #0 only</w:t>
      </w:r>
    </w:p>
    <w:p w14:paraId="12D0E032" w14:textId="77777777" w:rsidR="0019253D" w:rsidRPr="00C54761" w:rsidRDefault="0019253D" w:rsidP="0019253D">
      <w:pPr>
        <w:rPr>
          <w:rStyle w:val="Strong"/>
        </w:rPr>
      </w:pPr>
      <w:r w:rsidRPr="00C54761">
        <w:rPr>
          <w:rStyle w:val="Strong"/>
        </w:rPr>
        <w:t>Operation:</w:t>
      </w:r>
    </w:p>
    <w:p w14:paraId="72358A25" w14:textId="77777777" w:rsidR="0019253D" w:rsidRDefault="0019253D" w:rsidP="0019253D">
      <w:pPr>
        <w:spacing w:after="0"/>
        <w:ind w:left="720"/>
      </w:pPr>
      <w:r>
        <w:t>IF (Ra &gt; Rb and Ra &lt; Rc)</w:t>
      </w:r>
    </w:p>
    <w:p w14:paraId="0B019F30" w14:textId="77777777" w:rsidR="0019253D" w:rsidRDefault="0019253D" w:rsidP="0019253D">
      <w:pPr>
        <w:spacing w:after="0"/>
        <w:ind w:left="720" w:firstLine="720"/>
      </w:pPr>
      <w:r>
        <w:t>Rt = Ra</w:t>
      </w:r>
    </w:p>
    <w:p w14:paraId="58449DB9" w14:textId="77777777" w:rsidR="0019253D" w:rsidRDefault="0019253D" w:rsidP="0019253D">
      <w:pPr>
        <w:spacing w:after="0"/>
      </w:pPr>
      <w:r>
        <w:tab/>
        <w:t>Else if (Rb &gt; Ra and Rb &lt; Rc)</w:t>
      </w:r>
    </w:p>
    <w:p w14:paraId="5B639F44" w14:textId="77777777" w:rsidR="0019253D" w:rsidRDefault="0019253D" w:rsidP="0019253D">
      <w:pPr>
        <w:spacing w:after="0"/>
      </w:pPr>
      <w:r>
        <w:tab/>
      </w:r>
      <w:r>
        <w:tab/>
        <w:t>Rt = Rb</w:t>
      </w:r>
    </w:p>
    <w:p w14:paraId="17E1E479" w14:textId="77777777" w:rsidR="0019253D" w:rsidRDefault="0019253D" w:rsidP="0019253D">
      <w:pPr>
        <w:spacing w:after="0"/>
      </w:pPr>
      <w:r>
        <w:tab/>
        <w:t>Else</w:t>
      </w:r>
    </w:p>
    <w:p w14:paraId="5006B798" w14:textId="77777777" w:rsidR="0019253D" w:rsidRDefault="0019253D" w:rsidP="0019253D">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896"/>
        <w:gridCol w:w="576"/>
        <w:gridCol w:w="856"/>
        <w:gridCol w:w="856"/>
        <w:gridCol w:w="856"/>
        <w:gridCol w:w="816"/>
        <w:gridCol w:w="976"/>
      </w:tblGrid>
      <w:tr w:rsidR="00310B27" w:rsidRPr="00790AD0" w14:paraId="2FE4902E" w14:textId="77777777" w:rsidTr="008050FF">
        <w:tc>
          <w:tcPr>
            <w:tcW w:w="0" w:type="auto"/>
            <w:tcBorders>
              <w:top w:val="nil"/>
              <w:left w:val="nil"/>
              <w:bottom w:val="single" w:sz="4" w:space="0" w:color="auto"/>
              <w:right w:val="nil"/>
            </w:tcBorders>
          </w:tcPr>
          <w:p w14:paraId="0E796DDC" w14:textId="26554CAD" w:rsidR="00481DAD" w:rsidRDefault="00310B27" w:rsidP="008050FF">
            <w:pPr>
              <w:spacing w:after="0"/>
              <w:jc w:val="center"/>
              <w:rPr>
                <w:sz w:val="16"/>
                <w:szCs w:val="16"/>
              </w:rPr>
            </w:pPr>
            <w:r>
              <w:rPr>
                <w:sz w:val="16"/>
                <w:szCs w:val="16"/>
              </w:rPr>
              <w:t xml:space="preserve">39     </w:t>
            </w:r>
            <w:r w:rsidR="00481DAD">
              <w:rPr>
                <w:sz w:val="16"/>
                <w:szCs w:val="16"/>
              </w:rPr>
              <w:t xml:space="preserve">    3</w:t>
            </w:r>
            <w:r w:rsidR="00422E4C">
              <w:rPr>
                <w:sz w:val="16"/>
                <w:szCs w:val="16"/>
              </w:rPr>
              <w:t>3</w:t>
            </w:r>
          </w:p>
        </w:tc>
        <w:tc>
          <w:tcPr>
            <w:tcW w:w="0" w:type="auto"/>
            <w:tcBorders>
              <w:top w:val="nil"/>
              <w:left w:val="nil"/>
              <w:bottom w:val="single" w:sz="4" w:space="0" w:color="auto"/>
              <w:right w:val="nil"/>
            </w:tcBorders>
          </w:tcPr>
          <w:p w14:paraId="63784166" w14:textId="3728A53E"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771D3E7"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4DB0356"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1BB97B"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A78935"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947BB2D"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627C03FF" w14:textId="77777777" w:rsidTr="008050FF">
        <w:tc>
          <w:tcPr>
            <w:tcW w:w="0" w:type="auto"/>
            <w:tcBorders>
              <w:top w:val="single" w:sz="4" w:space="0" w:color="auto"/>
              <w:left w:val="single" w:sz="4" w:space="0" w:color="auto"/>
              <w:bottom w:val="single" w:sz="4" w:space="0" w:color="auto"/>
              <w:right w:val="single" w:sz="4" w:space="0" w:color="auto"/>
            </w:tcBorders>
          </w:tcPr>
          <w:p w14:paraId="6E7BFE96" w14:textId="7CB08E65" w:rsidR="00481DAD" w:rsidRDefault="00310B27" w:rsidP="008050FF">
            <w:pPr>
              <w:spacing w:after="0"/>
              <w:jc w:val="center"/>
            </w:pPr>
            <w:r>
              <w:t>18</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E2C471" w14:textId="50502B88"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96F7F3"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2D109"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A231A"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19EA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0FAA2" w14:textId="37DD7B4D" w:rsidR="00481DAD" w:rsidRDefault="00481DAD" w:rsidP="008050FF">
            <w:pPr>
              <w:spacing w:after="0"/>
              <w:jc w:val="center"/>
            </w:pPr>
            <w:r>
              <w:t>2</w:t>
            </w:r>
            <w:r>
              <w:rPr>
                <w:vertAlign w:val="subscript"/>
              </w:rPr>
              <w:t>7</w:t>
            </w:r>
          </w:p>
        </w:tc>
      </w:tr>
    </w:tbl>
    <w:p w14:paraId="57AA04F0" w14:textId="77777777" w:rsidR="00481DAD" w:rsidRDefault="00481DAD"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0A19D123" w14:textId="38AE46AE" w:rsidR="00ED213F" w:rsidRDefault="00ED213F" w:rsidP="00ED213F">
      <w:pPr>
        <w:pStyle w:val="Heading3"/>
      </w:pPr>
      <w:r>
        <w:t>MINU3 – Minimum Unsigned Value</w:t>
      </w:r>
    </w:p>
    <w:p w14:paraId="1B78F080" w14:textId="77777777" w:rsidR="00ED213F" w:rsidRPr="00C54761" w:rsidRDefault="00ED213F" w:rsidP="00ED213F">
      <w:pPr>
        <w:rPr>
          <w:rStyle w:val="Strong"/>
        </w:rPr>
      </w:pPr>
      <w:r w:rsidRPr="00C54761">
        <w:rPr>
          <w:rStyle w:val="Strong"/>
        </w:rPr>
        <w:t>Description:</w:t>
      </w:r>
    </w:p>
    <w:p w14:paraId="09AF2E9A" w14:textId="77777777" w:rsidR="00ED213F" w:rsidRDefault="00ED213F" w:rsidP="00ED213F">
      <w:pPr>
        <w:ind w:left="720"/>
      </w:pPr>
      <w:r>
        <w:t>Determines the minimum of three values in registers Ra, Rb and Rc and places the result in the target register Rt.</w:t>
      </w:r>
    </w:p>
    <w:p w14:paraId="209B8418" w14:textId="77777777" w:rsidR="00ED213F" w:rsidRDefault="00ED213F" w:rsidP="00ED213F">
      <w:r w:rsidRPr="002766C5">
        <w:rPr>
          <w:b/>
          <w:bCs/>
        </w:rPr>
        <w:t>Instruction Format:</w:t>
      </w:r>
      <w:r>
        <w:t xml:space="preserve"> R3</w:t>
      </w:r>
    </w:p>
    <w:tbl>
      <w:tblPr>
        <w:tblW w:w="0" w:type="auto"/>
        <w:tblInd w:w="612" w:type="dxa"/>
        <w:tblLook w:val="04A0" w:firstRow="1" w:lastRow="0" w:firstColumn="1" w:lastColumn="0" w:noHBand="0" w:noVBand="1"/>
      </w:tblPr>
      <w:tblGrid>
        <w:gridCol w:w="936"/>
        <w:gridCol w:w="576"/>
        <w:gridCol w:w="856"/>
        <w:gridCol w:w="856"/>
        <w:gridCol w:w="856"/>
        <w:gridCol w:w="816"/>
        <w:gridCol w:w="976"/>
      </w:tblGrid>
      <w:tr w:rsidR="00310B27" w:rsidRPr="00790AD0" w14:paraId="386FA877" w14:textId="77777777" w:rsidTr="008050FF">
        <w:tc>
          <w:tcPr>
            <w:tcW w:w="0" w:type="auto"/>
            <w:tcBorders>
              <w:top w:val="nil"/>
              <w:left w:val="nil"/>
              <w:bottom w:val="single" w:sz="4" w:space="0" w:color="auto"/>
              <w:right w:val="nil"/>
            </w:tcBorders>
          </w:tcPr>
          <w:p w14:paraId="1AA4BE2A" w14:textId="06A43A9A" w:rsidR="00481DAD" w:rsidRDefault="00310B27" w:rsidP="008050FF">
            <w:pPr>
              <w:spacing w:after="0"/>
              <w:jc w:val="center"/>
              <w:rPr>
                <w:sz w:val="16"/>
                <w:szCs w:val="16"/>
              </w:rPr>
            </w:pPr>
            <w:r>
              <w:rPr>
                <w:sz w:val="16"/>
                <w:szCs w:val="16"/>
              </w:rPr>
              <w:t>39</w:t>
            </w:r>
            <w:r w:rsidR="00481DAD">
              <w:rPr>
                <w:sz w:val="16"/>
                <w:szCs w:val="16"/>
              </w:rPr>
              <w:t xml:space="preserve">    </w:t>
            </w:r>
            <w:r w:rsidR="00422E4C">
              <w:rPr>
                <w:sz w:val="16"/>
                <w:szCs w:val="16"/>
              </w:rPr>
              <w:t xml:space="preserve">      </w:t>
            </w:r>
            <w:r>
              <w:rPr>
                <w:sz w:val="16"/>
                <w:szCs w:val="16"/>
              </w:rPr>
              <w:t>3</w:t>
            </w:r>
            <w:r w:rsidR="00422E4C">
              <w:rPr>
                <w:sz w:val="16"/>
                <w:szCs w:val="16"/>
              </w:rPr>
              <w:t>3</w:t>
            </w:r>
          </w:p>
        </w:tc>
        <w:tc>
          <w:tcPr>
            <w:tcW w:w="0" w:type="auto"/>
            <w:tcBorders>
              <w:top w:val="nil"/>
              <w:left w:val="nil"/>
              <w:bottom w:val="single" w:sz="4" w:space="0" w:color="auto"/>
              <w:right w:val="nil"/>
            </w:tcBorders>
          </w:tcPr>
          <w:p w14:paraId="3D20190A" w14:textId="0155E253" w:rsidR="00481DAD" w:rsidRDefault="00310B27" w:rsidP="008050FF">
            <w:pPr>
              <w:spacing w:after="0"/>
              <w:jc w:val="center"/>
              <w:rPr>
                <w:sz w:val="16"/>
                <w:szCs w:val="16"/>
              </w:rPr>
            </w:pPr>
            <w:r>
              <w:rPr>
                <w:sz w:val="16"/>
                <w:szCs w:val="16"/>
              </w:rPr>
              <w:t>3</w:t>
            </w:r>
            <w:r w:rsidR="00422E4C">
              <w:rPr>
                <w:sz w:val="16"/>
                <w:szCs w:val="16"/>
              </w:rPr>
              <w:t>2</w:t>
            </w:r>
            <w:r w:rsidR="00481DAD">
              <w:rPr>
                <w:sz w:val="16"/>
                <w:szCs w:val="16"/>
              </w:rPr>
              <w:t xml:space="preserve"> 31</w:t>
            </w:r>
          </w:p>
        </w:tc>
        <w:tc>
          <w:tcPr>
            <w:tcW w:w="0" w:type="auto"/>
            <w:tcBorders>
              <w:top w:val="nil"/>
              <w:left w:val="nil"/>
              <w:bottom w:val="single" w:sz="4" w:space="0" w:color="auto"/>
              <w:right w:val="nil"/>
            </w:tcBorders>
          </w:tcPr>
          <w:p w14:paraId="136D6EED" w14:textId="77777777" w:rsidR="00481DAD" w:rsidRDefault="00481DAD"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84528DA" w14:textId="77777777" w:rsidR="00481DAD" w:rsidRDefault="00481DA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03D1A39" w14:textId="77777777" w:rsidR="00481DAD" w:rsidRPr="00790AD0" w:rsidRDefault="00481DA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3CD2F" w14:textId="77777777" w:rsidR="00481DAD" w:rsidRPr="00790AD0" w:rsidRDefault="00481DA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833AB3" w14:textId="77777777" w:rsidR="00481DAD" w:rsidRPr="00790AD0" w:rsidRDefault="00481DA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0B27" w14:paraId="5E63EBAA" w14:textId="77777777" w:rsidTr="008050FF">
        <w:tc>
          <w:tcPr>
            <w:tcW w:w="0" w:type="auto"/>
            <w:tcBorders>
              <w:top w:val="single" w:sz="4" w:space="0" w:color="auto"/>
              <w:left w:val="single" w:sz="4" w:space="0" w:color="auto"/>
              <w:bottom w:val="single" w:sz="4" w:space="0" w:color="auto"/>
              <w:right w:val="single" w:sz="4" w:space="0" w:color="auto"/>
            </w:tcBorders>
          </w:tcPr>
          <w:p w14:paraId="2E9EB9FE" w14:textId="523F627E" w:rsidR="00481DAD" w:rsidRDefault="00310B27" w:rsidP="008050FF">
            <w:pPr>
              <w:spacing w:after="0"/>
              <w:jc w:val="center"/>
            </w:pPr>
            <w:r>
              <w:t>26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521A2B" w14:textId="56D8492A" w:rsidR="00481DAD" w:rsidRDefault="00481DA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C2B5BE" w14:textId="77777777" w:rsidR="00481DAD" w:rsidRDefault="00481DAD" w:rsidP="008050FF">
            <w:pPr>
              <w:spacing w:after="0"/>
              <w:jc w:val="center"/>
            </w:pPr>
            <w:r>
              <w:t>Rc</w:t>
            </w:r>
            <w:r w:rsidRPr="00481DA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316DB" w14:textId="77777777" w:rsidR="00481DAD" w:rsidRDefault="00481DA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0D1C9" w14:textId="77777777" w:rsidR="00481DAD" w:rsidRDefault="00481DA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8CDA2C" w14:textId="77777777" w:rsidR="00481DAD" w:rsidRDefault="00481DA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9A8EC4" w14:textId="46D0137C" w:rsidR="00481DAD" w:rsidRDefault="00481DAD" w:rsidP="008050FF">
            <w:pPr>
              <w:spacing w:after="0"/>
              <w:jc w:val="center"/>
            </w:pPr>
            <w:r>
              <w:t>2</w:t>
            </w:r>
            <w:r>
              <w:rPr>
                <w:vertAlign w:val="subscript"/>
              </w:rPr>
              <w:t>7</w:t>
            </w:r>
          </w:p>
        </w:tc>
      </w:tr>
    </w:tbl>
    <w:p w14:paraId="27ECFE71" w14:textId="77777777" w:rsidR="00481DAD" w:rsidRDefault="00481DAD" w:rsidP="00ED213F"/>
    <w:p w14:paraId="13F5B91D" w14:textId="77777777" w:rsidR="00ED213F" w:rsidRPr="002C6BF0" w:rsidRDefault="00ED213F" w:rsidP="00ED213F">
      <w:r>
        <w:rPr>
          <w:rStyle w:val="Strong"/>
        </w:rPr>
        <w:t xml:space="preserve">Execution Units: </w:t>
      </w:r>
      <w:r>
        <w:t>ALU #0 only</w:t>
      </w:r>
    </w:p>
    <w:p w14:paraId="54CB4A00" w14:textId="77777777" w:rsidR="00ED213F" w:rsidRPr="00C54761" w:rsidRDefault="00ED213F" w:rsidP="00ED213F">
      <w:pPr>
        <w:rPr>
          <w:rStyle w:val="Strong"/>
        </w:rPr>
      </w:pPr>
      <w:r w:rsidRPr="00C54761">
        <w:rPr>
          <w:rStyle w:val="Strong"/>
        </w:rPr>
        <w:t>Operation:</w:t>
      </w:r>
    </w:p>
    <w:p w14:paraId="15E2D23F" w14:textId="77777777" w:rsidR="00ED213F" w:rsidRDefault="00ED213F" w:rsidP="00ED213F">
      <w:pPr>
        <w:spacing w:after="0"/>
        <w:ind w:left="720"/>
      </w:pPr>
      <w:r>
        <w:t>IF (Ra &lt; Rb and Ra &lt; Rc)</w:t>
      </w:r>
    </w:p>
    <w:p w14:paraId="39A8721C" w14:textId="77777777" w:rsidR="00ED213F" w:rsidRDefault="00ED213F" w:rsidP="00ED213F">
      <w:pPr>
        <w:spacing w:after="0"/>
        <w:ind w:left="720" w:firstLine="720"/>
      </w:pPr>
      <w:r>
        <w:t>Rt = Ra</w:t>
      </w:r>
    </w:p>
    <w:p w14:paraId="0E2E70FE" w14:textId="77777777" w:rsidR="00ED213F" w:rsidRDefault="00ED213F" w:rsidP="00ED213F">
      <w:pPr>
        <w:spacing w:after="0"/>
      </w:pPr>
      <w:r>
        <w:tab/>
        <w:t>Else if (Rb &lt; Rc)</w:t>
      </w:r>
    </w:p>
    <w:p w14:paraId="26B18B6E" w14:textId="77777777" w:rsidR="00ED213F" w:rsidRDefault="00ED213F" w:rsidP="00ED213F">
      <w:pPr>
        <w:spacing w:after="0"/>
      </w:pPr>
      <w:r>
        <w:tab/>
      </w:r>
      <w:r>
        <w:tab/>
        <w:t>Rt = Rb</w:t>
      </w:r>
    </w:p>
    <w:p w14:paraId="043EB58F" w14:textId="77777777" w:rsidR="00ED213F" w:rsidRDefault="00ED213F" w:rsidP="00ED213F">
      <w:pPr>
        <w:spacing w:after="0"/>
      </w:pPr>
      <w:r>
        <w:tab/>
        <w:t>Else</w:t>
      </w:r>
    </w:p>
    <w:p w14:paraId="74C7E412" w14:textId="77777777" w:rsidR="00ED213F" w:rsidRDefault="00ED213F" w:rsidP="00ED213F">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757A18DB" w:rsidR="00FB2363" w:rsidRDefault="00FB2363" w:rsidP="00FB2363">
      <w:pPr>
        <w:ind w:left="720"/>
      </w:pPr>
      <w:r>
        <w:t>Move register-to-register. This instruction may move between different types of registers.</w:t>
      </w:r>
      <w:r w:rsidR="00330870">
        <w:t xml:space="preserve"> Raw binary data is moved. No data conversions are applied.</w:t>
      </w:r>
      <w:r w:rsidR="009A6ADB">
        <w:t xml:space="preserve"> This instruction may move between vector elements and scalar registers.</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137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1DF296AC" w:rsidR="00503298" w:rsidRDefault="00332981" w:rsidP="00F25AA7">
            <w:pPr>
              <w:spacing w:after="0"/>
              <w:jc w:val="center"/>
              <w:rPr>
                <w:sz w:val="16"/>
                <w:szCs w:val="16"/>
              </w:rPr>
            </w:pPr>
            <w:r>
              <w:rPr>
                <w:sz w:val="16"/>
                <w:szCs w:val="16"/>
              </w:rPr>
              <w:t>39</w:t>
            </w:r>
            <w:r w:rsidR="00503298">
              <w:rPr>
                <w:sz w:val="16"/>
                <w:szCs w:val="16"/>
              </w:rPr>
              <w:t xml:space="preserve">  </w:t>
            </w:r>
            <w:r>
              <w:rPr>
                <w:sz w:val="16"/>
                <w:szCs w:val="16"/>
              </w:rPr>
              <w:t xml:space="preserve">                  </w:t>
            </w:r>
            <w:r w:rsidR="00503298">
              <w:rPr>
                <w:sz w:val="16"/>
                <w:szCs w:val="16"/>
              </w:rPr>
              <w:t xml:space="preserve"> 2</w:t>
            </w:r>
            <w:r>
              <w:rPr>
                <w:sz w:val="16"/>
                <w:szCs w:val="16"/>
              </w:rPr>
              <w:t>7</w:t>
            </w:r>
          </w:p>
        </w:tc>
        <w:tc>
          <w:tcPr>
            <w:tcW w:w="0" w:type="auto"/>
            <w:tcBorders>
              <w:top w:val="nil"/>
              <w:left w:val="nil"/>
              <w:bottom w:val="single" w:sz="4" w:space="0" w:color="auto"/>
              <w:right w:val="nil"/>
            </w:tcBorders>
          </w:tcPr>
          <w:p w14:paraId="1D5F3487" w14:textId="74F7CDA7" w:rsidR="00503298" w:rsidRDefault="00503298" w:rsidP="00F25AA7">
            <w:pPr>
              <w:spacing w:after="0"/>
              <w:jc w:val="center"/>
              <w:rPr>
                <w:sz w:val="16"/>
                <w:szCs w:val="16"/>
              </w:rPr>
            </w:pPr>
            <w:r>
              <w:rPr>
                <w:sz w:val="16"/>
                <w:szCs w:val="16"/>
              </w:rPr>
              <w:t>2</w:t>
            </w:r>
            <w:r w:rsidR="00332981">
              <w:rPr>
                <w:sz w:val="16"/>
                <w:szCs w:val="16"/>
              </w:rPr>
              <w:t>6</w:t>
            </w:r>
            <w:r>
              <w:rPr>
                <w:sz w:val="16"/>
                <w:szCs w:val="16"/>
              </w:rPr>
              <w:t>2</w:t>
            </w:r>
            <w:r w:rsidR="00332981">
              <w:rPr>
                <w:sz w:val="16"/>
                <w:szCs w:val="16"/>
              </w:rPr>
              <w:t>3</w:t>
            </w:r>
          </w:p>
        </w:tc>
        <w:tc>
          <w:tcPr>
            <w:tcW w:w="0" w:type="auto"/>
            <w:tcBorders>
              <w:top w:val="nil"/>
              <w:left w:val="nil"/>
              <w:bottom w:val="single" w:sz="4" w:space="0" w:color="auto"/>
              <w:right w:val="nil"/>
            </w:tcBorders>
          </w:tcPr>
          <w:p w14:paraId="4C71026E" w14:textId="2F700485" w:rsidR="00503298" w:rsidRDefault="00503298" w:rsidP="00F25AA7">
            <w:pPr>
              <w:spacing w:after="0"/>
              <w:jc w:val="center"/>
              <w:rPr>
                <w:sz w:val="16"/>
                <w:szCs w:val="16"/>
              </w:rPr>
            </w:pPr>
            <w:r>
              <w:rPr>
                <w:sz w:val="16"/>
                <w:szCs w:val="16"/>
              </w:rPr>
              <w:t>2</w:t>
            </w:r>
            <w:r w:rsidR="00332981">
              <w:rPr>
                <w:sz w:val="16"/>
                <w:szCs w:val="16"/>
              </w:rPr>
              <w:t>2</w:t>
            </w:r>
            <w:r>
              <w:rPr>
                <w:sz w:val="16"/>
                <w:szCs w:val="16"/>
              </w:rPr>
              <w:t>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0A7C5352" w:rsidR="00503298" w:rsidRDefault="00503298" w:rsidP="00F25AA7">
            <w:pPr>
              <w:spacing w:after="0"/>
              <w:jc w:val="center"/>
            </w:pPr>
            <w:r>
              <w:t>~</w:t>
            </w:r>
            <w:r w:rsidR="00332981">
              <w:rPr>
                <w:vertAlign w:val="subscript"/>
              </w:rPr>
              <w:t>13</w:t>
            </w:r>
          </w:p>
        </w:tc>
        <w:tc>
          <w:tcPr>
            <w:tcW w:w="0" w:type="auto"/>
            <w:tcBorders>
              <w:top w:val="single" w:sz="4" w:space="0" w:color="auto"/>
              <w:left w:val="single" w:sz="4" w:space="0" w:color="auto"/>
              <w:bottom w:val="single" w:sz="4" w:space="0" w:color="auto"/>
              <w:right w:val="single" w:sz="4" w:space="0" w:color="auto"/>
            </w:tcBorders>
          </w:tcPr>
          <w:p w14:paraId="02C4F97F" w14:textId="6E134099" w:rsidR="00503298" w:rsidRDefault="00503298" w:rsidP="00F25AA7">
            <w:pPr>
              <w:spacing w:after="0"/>
              <w:jc w:val="center"/>
            </w:pPr>
            <w:r>
              <w:t>Ra</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797BC1" w14:textId="780C1A2C" w:rsidR="00503298" w:rsidRDefault="00503298" w:rsidP="00F25AA7">
            <w:pPr>
              <w:spacing w:after="0"/>
              <w:jc w:val="center"/>
            </w:pPr>
            <w:r>
              <w:t>Rt</w:t>
            </w:r>
            <w:r w:rsidR="003329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r w:rsidR="009A6ADB" w14:paraId="53441209"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6DCCBC68" w14:textId="1A458FD2" w:rsidR="009A6ADB" w:rsidRDefault="009A6ADB" w:rsidP="00330870">
            <w:pPr>
              <w:jc w:val="center"/>
            </w:pPr>
            <w:r>
              <w:t>65</w:t>
            </w:r>
          </w:p>
        </w:tc>
        <w:tc>
          <w:tcPr>
            <w:tcW w:w="3685" w:type="dxa"/>
          </w:tcPr>
          <w:p w14:paraId="6264E222" w14:textId="5DC4335D" w:rsidR="009A6ADB" w:rsidRDefault="009A6ADB">
            <w:pPr>
              <w:cnfStyle w:val="000000000000" w:firstRow="0" w:lastRow="0" w:firstColumn="0" w:lastColumn="0" w:oddVBand="0" w:evenVBand="0" w:oddHBand="0" w:evenHBand="0" w:firstRowFirstColumn="0" w:firstRowLastColumn="0" w:lastRowFirstColumn="0" w:lastRowLastColumn="0"/>
            </w:pPr>
            <w:r>
              <w:t>User stack pointer</w:t>
            </w:r>
          </w:p>
        </w:tc>
      </w:tr>
      <w:tr w:rsidR="009A6ADB" w14:paraId="130DE80B"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946581" w14:textId="651455BA" w:rsidR="009A6ADB" w:rsidRDefault="009A6ADB" w:rsidP="00330870">
            <w:pPr>
              <w:jc w:val="center"/>
            </w:pPr>
            <w:r>
              <w:t>66</w:t>
            </w:r>
          </w:p>
        </w:tc>
        <w:tc>
          <w:tcPr>
            <w:tcW w:w="3685" w:type="dxa"/>
          </w:tcPr>
          <w:p w14:paraId="5106F5BB" w14:textId="2FB450EC" w:rsidR="009A6ADB" w:rsidRDefault="009A6ADB">
            <w:pPr>
              <w:cnfStyle w:val="000000100000" w:firstRow="0" w:lastRow="0" w:firstColumn="0" w:lastColumn="0" w:oddVBand="0" w:evenVBand="0" w:oddHBand="1" w:evenHBand="0" w:firstRowFirstColumn="0" w:firstRowLastColumn="0" w:lastRowFirstColumn="0" w:lastRowLastColumn="0"/>
            </w:pPr>
            <w:r>
              <w:t>Supervisor stack pointer</w:t>
            </w:r>
          </w:p>
        </w:tc>
      </w:tr>
      <w:tr w:rsidR="009A6ADB" w14:paraId="501B5325"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1A1265CC" w14:textId="29BC00A0" w:rsidR="009A6ADB" w:rsidRDefault="009A6ADB" w:rsidP="00330870">
            <w:pPr>
              <w:jc w:val="center"/>
            </w:pPr>
            <w:r>
              <w:t>67</w:t>
            </w:r>
          </w:p>
        </w:tc>
        <w:tc>
          <w:tcPr>
            <w:tcW w:w="3685" w:type="dxa"/>
          </w:tcPr>
          <w:p w14:paraId="4ED803EC" w14:textId="2392D10A" w:rsidR="009A6ADB" w:rsidRDefault="009A6ADB">
            <w:pPr>
              <w:cnfStyle w:val="000000000000" w:firstRow="0" w:lastRow="0" w:firstColumn="0" w:lastColumn="0" w:oddVBand="0" w:evenVBand="0" w:oddHBand="0" w:evenHBand="0" w:firstRowFirstColumn="0" w:firstRowLastColumn="0" w:lastRowFirstColumn="0" w:lastRowLastColumn="0"/>
            </w:pPr>
            <w:r>
              <w:t>Hypervisor stack pointer</w:t>
            </w:r>
          </w:p>
        </w:tc>
      </w:tr>
      <w:tr w:rsidR="009A6ADB" w14:paraId="6F8D8A39"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064BD8" w14:textId="2DADAD66" w:rsidR="009A6ADB" w:rsidRDefault="009A6ADB" w:rsidP="00330870">
            <w:pPr>
              <w:jc w:val="center"/>
            </w:pPr>
            <w:r>
              <w:t>68</w:t>
            </w:r>
          </w:p>
        </w:tc>
        <w:tc>
          <w:tcPr>
            <w:tcW w:w="3685" w:type="dxa"/>
          </w:tcPr>
          <w:p w14:paraId="2C987357" w14:textId="22032DD5" w:rsidR="009A6ADB" w:rsidRDefault="009A6ADB">
            <w:pPr>
              <w:cnfStyle w:val="000000100000" w:firstRow="0" w:lastRow="0" w:firstColumn="0" w:lastColumn="0" w:oddVBand="0" w:evenVBand="0" w:oddHBand="1" w:evenHBand="0" w:firstRowFirstColumn="0" w:firstRowLastColumn="0" w:lastRowFirstColumn="0" w:lastRowLastColumn="0"/>
            </w:pPr>
            <w:r>
              <w:t>Machine stack pointer</w:t>
            </w:r>
          </w:p>
        </w:tc>
      </w:tr>
      <w:tr w:rsidR="009A6ADB" w14:paraId="350AD2A6"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56A45CAB" w14:textId="0C1D3774" w:rsidR="009A6ADB" w:rsidRDefault="009A6ADB" w:rsidP="00330870">
            <w:pPr>
              <w:jc w:val="center"/>
            </w:pPr>
            <w:r>
              <w:t>69 to 72</w:t>
            </w:r>
          </w:p>
        </w:tc>
        <w:tc>
          <w:tcPr>
            <w:tcW w:w="3685" w:type="dxa"/>
          </w:tcPr>
          <w:p w14:paraId="7A840042" w14:textId="22825287" w:rsidR="009A6ADB" w:rsidRDefault="009A6ADB">
            <w:pPr>
              <w:cnfStyle w:val="000000000000" w:firstRow="0" w:lastRow="0" w:firstColumn="0" w:lastColumn="0" w:oddVBand="0" w:evenVBand="0" w:oddHBand="0" w:evenHBand="0" w:firstRowFirstColumn="0" w:firstRowLastColumn="0" w:lastRowFirstColumn="0" w:lastRowLastColumn="0"/>
            </w:pPr>
            <w:r>
              <w:t>Micro-code temporaries #0 to #3</w:t>
            </w:r>
          </w:p>
        </w:tc>
      </w:tr>
      <w:tr w:rsidR="009A6ADB" w14:paraId="0616BAF2"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3FE8B7" w14:textId="59BCF028" w:rsidR="009A6ADB" w:rsidRDefault="009A6ADB" w:rsidP="00330870">
            <w:pPr>
              <w:jc w:val="center"/>
            </w:pPr>
            <w:r>
              <w:t>73</w:t>
            </w:r>
          </w:p>
        </w:tc>
        <w:tc>
          <w:tcPr>
            <w:tcW w:w="3685" w:type="dxa"/>
          </w:tcPr>
          <w:p w14:paraId="5DCFC072" w14:textId="0A22AE4B" w:rsidR="009A6ADB" w:rsidRDefault="009A6ADB">
            <w:pPr>
              <w:cnfStyle w:val="000000100000" w:firstRow="0" w:lastRow="0" w:firstColumn="0" w:lastColumn="0" w:oddVBand="0" w:evenVBand="0" w:oddHBand="1" w:evenHBand="0" w:firstRowFirstColumn="0" w:firstRowLastColumn="0" w:lastRowFirstColumn="0" w:lastRowLastColumn="0"/>
            </w:pPr>
            <w:r>
              <w:t>Micro-code link register</w:t>
            </w:r>
          </w:p>
        </w:tc>
      </w:tr>
      <w:tr w:rsidR="009A6ADB" w14:paraId="2E9D4F81"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310E8E1D" w14:textId="3129051C" w:rsidR="009A6ADB" w:rsidRDefault="009A6ADB" w:rsidP="00330870">
            <w:pPr>
              <w:jc w:val="center"/>
            </w:pPr>
            <w:r>
              <w:t>74 to 81</w:t>
            </w:r>
          </w:p>
        </w:tc>
        <w:tc>
          <w:tcPr>
            <w:tcW w:w="3685" w:type="dxa"/>
          </w:tcPr>
          <w:p w14:paraId="166EAADB" w14:textId="356E93D2" w:rsidR="009A6ADB" w:rsidRDefault="009A6ADB">
            <w:pPr>
              <w:cnfStyle w:val="000000000000" w:firstRow="0" w:lastRow="0" w:firstColumn="0" w:lastColumn="0" w:oddVBand="0" w:evenVBand="0" w:oddHBand="0" w:evenHBand="0" w:firstRowFirstColumn="0" w:firstRowLastColumn="0" w:lastRowFirstColumn="0" w:lastRowLastColumn="0"/>
            </w:pPr>
            <w:r>
              <w:t>Vector register #0, elements 0 to 7</w:t>
            </w:r>
          </w:p>
        </w:tc>
      </w:tr>
      <w:tr w:rsidR="009A6ADB" w14:paraId="0BD90DB1"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FFC753" w14:textId="56AE70F9" w:rsidR="009A6ADB" w:rsidRDefault="009A6ADB" w:rsidP="00330870">
            <w:pPr>
              <w:jc w:val="center"/>
            </w:pPr>
            <w:r>
              <w:t>82 to 89</w:t>
            </w:r>
          </w:p>
        </w:tc>
        <w:tc>
          <w:tcPr>
            <w:tcW w:w="3685" w:type="dxa"/>
          </w:tcPr>
          <w:p w14:paraId="668EB595" w14:textId="02014848" w:rsidR="009A6ADB" w:rsidRDefault="009A6ADB">
            <w:pPr>
              <w:cnfStyle w:val="000000100000" w:firstRow="0" w:lastRow="0" w:firstColumn="0" w:lastColumn="0" w:oddVBand="0" w:evenVBand="0" w:oddHBand="1" w:evenHBand="0" w:firstRowFirstColumn="0" w:firstRowLastColumn="0" w:lastRowFirstColumn="0" w:lastRowLastColumn="0"/>
            </w:pPr>
            <w:r>
              <w:t>Vector register #1</w:t>
            </w:r>
          </w:p>
        </w:tc>
      </w:tr>
      <w:tr w:rsidR="009A6ADB" w14:paraId="452559D0" w14:textId="77777777" w:rsidTr="009C6CA8">
        <w:tc>
          <w:tcPr>
            <w:cnfStyle w:val="001000000000" w:firstRow="0" w:lastRow="0" w:firstColumn="1" w:lastColumn="0" w:oddVBand="0" w:evenVBand="0" w:oddHBand="0" w:evenHBand="0" w:firstRowFirstColumn="0" w:firstRowLastColumn="0" w:lastRowFirstColumn="0" w:lastRowLastColumn="0"/>
            <w:tcW w:w="1413" w:type="dxa"/>
          </w:tcPr>
          <w:p w14:paraId="09CC4FDE" w14:textId="7975E0EB" w:rsidR="009A6ADB" w:rsidRDefault="009A6ADB" w:rsidP="00330870">
            <w:pPr>
              <w:jc w:val="center"/>
            </w:pPr>
            <w:r>
              <w:t>90 to 577</w:t>
            </w:r>
          </w:p>
        </w:tc>
        <w:tc>
          <w:tcPr>
            <w:tcW w:w="3685" w:type="dxa"/>
          </w:tcPr>
          <w:p w14:paraId="7E20A34A" w14:textId="2AC801A9" w:rsidR="009A6ADB" w:rsidRDefault="009A6ADB">
            <w:pPr>
              <w:cnfStyle w:val="000000000000" w:firstRow="0" w:lastRow="0" w:firstColumn="0" w:lastColumn="0" w:oddVBand="0" w:evenVBand="0" w:oddHBand="0" w:evenHBand="0" w:firstRowFirstColumn="0" w:firstRowLastColumn="0" w:lastRowFirstColumn="0" w:lastRowLastColumn="0"/>
            </w:pPr>
            <w:r>
              <w:t>Vector registers #2 to #62</w:t>
            </w:r>
          </w:p>
        </w:tc>
      </w:tr>
      <w:tr w:rsidR="009A6ADB" w14:paraId="34552EB6"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4F34F76" w14:textId="0A569CF6" w:rsidR="009A6ADB" w:rsidRDefault="009A6ADB" w:rsidP="00330870">
            <w:pPr>
              <w:jc w:val="center"/>
            </w:pPr>
            <w:r>
              <w:t>578 to 585</w:t>
            </w:r>
          </w:p>
        </w:tc>
        <w:tc>
          <w:tcPr>
            <w:tcW w:w="3685" w:type="dxa"/>
          </w:tcPr>
          <w:p w14:paraId="453C45F9" w14:textId="0CB0A526" w:rsidR="009A6ADB" w:rsidRDefault="009A6ADB">
            <w:pPr>
              <w:cnfStyle w:val="000000100000" w:firstRow="0" w:lastRow="0" w:firstColumn="0" w:lastColumn="0" w:oddVBand="0" w:evenVBand="0" w:oddHBand="1" w:evenHBand="0" w:firstRowFirstColumn="0" w:firstRowLastColumn="0" w:lastRowFirstColumn="0" w:lastRowLastColumn="0"/>
            </w:pPr>
            <w:r>
              <w:t>Vector register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51D91794" w14:textId="77777777" w:rsidTr="008A0DAF">
        <w:tc>
          <w:tcPr>
            <w:tcW w:w="0" w:type="auto"/>
            <w:tcBorders>
              <w:top w:val="nil"/>
              <w:left w:val="nil"/>
              <w:bottom w:val="single" w:sz="4" w:space="0" w:color="auto"/>
              <w:right w:val="nil"/>
            </w:tcBorders>
          </w:tcPr>
          <w:p w14:paraId="63D41FF7"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B4043"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53D3C03"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933E143"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6557438"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5880FA"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58E1BF"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2125AB97" w14:textId="77777777" w:rsidTr="008A0DAF">
        <w:tc>
          <w:tcPr>
            <w:tcW w:w="0" w:type="auto"/>
            <w:tcBorders>
              <w:top w:val="single" w:sz="4" w:space="0" w:color="auto"/>
              <w:left w:val="single" w:sz="4" w:space="0" w:color="auto"/>
              <w:bottom w:val="single" w:sz="4" w:space="0" w:color="auto"/>
              <w:right w:val="single" w:sz="4" w:space="0" w:color="auto"/>
            </w:tcBorders>
          </w:tcPr>
          <w:p w14:paraId="106A75A4"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F2FC521"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AA77CD" w14:textId="139F1358" w:rsidR="008E4EBC" w:rsidRDefault="008E4EBC" w:rsidP="008A0DAF">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C2D422" w14:textId="249A631E"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150DBF8"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1374BC"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72409E" w14:textId="77777777" w:rsidR="008E4EBC" w:rsidRDefault="008E4EBC" w:rsidP="008A0DAF">
            <w:pPr>
              <w:spacing w:after="0"/>
              <w:jc w:val="center"/>
            </w:pPr>
            <w:r>
              <w:t>39</w:t>
            </w:r>
            <w:r>
              <w:rPr>
                <w:vertAlign w:val="subscript"/>
              </w:rPr>
              <w:t>7</w:t>
            </w:r>
          </w:p>
        </w:tc>
      </w:tr>
    </w:tbl>
    <w:p w14:paraId="2C718ED4" w14:textId="77777777" w:rsidR="008E4EBC" w:rsidRDefault="008E4EBC" w:rsidP="00BC14E5">
      <w:pPr>
        <w:rPr>
          <w:b/>
          <w:bCs/>
        </w:rPr>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8E4EBC" w:rsidRPr="00790AD0" w14:paraId="0614F464" w14:textId="77777777" w:rsidTr="008A0DAF">
        <w:tc>
          <w:tcPr>
            <w:tcW w:w="0" w:type="auto"/>
            <w:tcBorders>
              <w:top w:val="nil"/>
              <w:left w:val="nil"/>
              <w:bottom w:val="single" w:sz="4" w:space="0" w:color="auto"/>
              <w:right w:val="nil"/>
            </w:tcBorders>
          </w:tcPr>
          <w:p w14:paraId="2E6A1A30" w14:textId="77777777" w:rsidR="008E4EBC" w:rsidRDefault="008E4EBC"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77B5E55" w14:textId="77777777" w:rsidR="008E4EBC" w:rsidRDefault="008E4EBC"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12DEB3E1" w14:textId="77777777" w:rsidR="008E4EBC" w:rsidRDefault="008E4EBC"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4A77FC8" w14:textId="77777777" w:rsidR="008E4EBC" w:rsidRDefault="008E4EBC"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8DDC23F" w14:textId="77777777" w:rsidR="008E4EBC" w:rsidRPr="00790AD0" w:rsidRDefault="008E4EB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E71B344" w14:textId="77777777" w:rsidR="008E4EBC" w:rsidRPr="00790AD0" w:rsidRDefault="008E4EB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72360" w14:textId="77777777" w:rsidR="008E4EBC" w:rsidRPr="00790AD0" w:rsidRDefault="008E4EB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E4EBC" w14:paraId="3E8A0C82" w14:textId="77777777" w:rsidTr="008A0DAF">
        <w:tc>
          <w:tcPr>
            <w:tcW w:w="0" w:type="auto"/>
            <w:tcBorders>
              <w:top w:val="single" w:sz="4" w:space="0" w:color="auto"/>
              <w:left w:val="single" w:sz="4" w:space="0" w:color="auto"/>
              <w:bottom w:val="single" w:sz="4" w:space="0" w:color="auto"/>
              <w:right w:val="single" w:sz="4" w:space="0" w:color="auto"/>
            </w:tcBorders>
          </w:tcPr>
          <w:p w14:paraId="6CF063FC" w14:textId="77777777" w:rsidR="008E4EBC" w:rsidRDefault="008E4EBC"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5D38BB92" w14:textId="77777777" w:rsidR="008E4EBC" w:rsidRDefault="008E4EBC"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480C826" w14:textId="484A01C1" w:rsidR="008E4EBC" w:rsidRDefault="008E4EBC" w:rsidP="008A0DAF">
            <w:pPr>
              <w:spacing w:after="0"/>
              <w:jc w:val="center"/>
            </w:pPr>
            <w:r>
              <w:t>31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B3A2A" w14:textId="3B2770CC" w:rsidR="008E4EBC" w:rsidRDefault="008E4EBC"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43275C" w14:textId="77777777" w:rsidR="008E4EBC" w:rsidRDefault="008E4EBC"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49E6EA" w14:textId="77777777" w:rsidR="008E4EBC" w:rsidRDefault="008E4EBC"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C6777" w14:textId="77777777" w:rsidR="008E4EBC" w:rsidRDefault="008E4EBC" w:rsidP="008A0DAF">
            <w:pPr>
              <w:spacing w:after="0"/>
              <w:jc w:val="center"/>
            </w:pPr>
            <w:r>
              <w:t>39</w:t>
            </w:r>
            <w:r>
              <w:rPr>
                <w:vertAlign w:val="subscript"/>
              </w:rPr>
              <w:t>7</w:t>
            </w:r>
          </w:p>
        </w:tc>
      </w:tr>
    </w:tbl>
    <w:p w14:paraId="502D1435" w14:textId="77777777" w:rsidR="008E4EBC" w:rsidRDefault="008E4EBC"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2173D3" w:rsidRPr="00790AD0" w14:paraId="27B4B001" w14:textId="77777777" w:rsidTr="008A0DAF">
        <w:tc>
          <w:tcPr>
            <w:tcW w:w="0" w:type="auto"/>
            <w:tcBorders>
              <w:top w:val="nil"/>
              <w:left w:val="nil"/>
              <w:bottom w:val="single" w:sz="4" w:space="0" w:color="auto"/>
              <w:right w:val="nil"/>
            </w:tcBorders>
          </w:tcPr>
          <w:p w14:paraId="1906D2D8" w14:textId="77777777" w:rsidR="002173D3" w:rsidRDefault="002173D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D3623D" w14:textId="77777777" w:rsidR="002173D3" w:rsidRDefault="002173D3" w:rsidP="008A0DA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096C99BA" w14:textId="77777777" w:rsidR="002173D3" w:rsidRDefault="002173D3" w:rsidP="008A0DA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65226B3" w14:textId="77777777" w:rsidR="002173D3" w:rsidRDefault="002173D3" w:rsidP="008A0DA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8A3685C" w14:textId="77777777" w:rsidR="002173D3" w:rsidRPr="00790AD0" w:rsidRDefault="002173D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E76843" w14:textId="77777777" w:rsidR="002173D3" w:rsidRPr="00790AD0" w:rsidRDefault="002173D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97C030" w14:textId="77777777" w:rsidR="002173D3" w:rsidRPr="00790AD0" w:rsidRDefault="002173D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3D3" w14:paraId="12DAC5AC" w14:textId="77777777" w:rsidTr="008A0DAF">
        <w:tc>
          <w:tcPr>
            <w:tcW w:w="0" w:type="auto"/>
            <w:tcBorders>
              <w:top w:val="single" w:sz="4" w:space="0" w:color="auto"/>
              <w:left w:val="single" w:sz="4" w:space="0" w:color="auto"/>
              <w:bottom w:val="single" w:sz="4" w:space="0" w:color="auto"/>
              <w:right w:val="single" w:sz="4" w:space="0" w:color="auto"/>
            </w:tcBorders>
          </w:tcPr>
          <w:p w14:paraId="59D0E38A" w14:textId="77777777" w:rsidR="002173D3" w:rsidRDefault="002173D3" w:rsidP="008A0DA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3DB6026B" w14:textId="77777777" w:rsidR="002173D3" w:rsidRDefault="002173D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7A22F" w14:textId="2A00FEC5" w:rsidR="002173D3" w:rsidRDefault="002173D3" w:rsidP="008A0DAF">
            <w:pPr>
              <w:spacing w:after="0"/>
              <w:jc w:val="center"/>
            </w:pPr>
            <w:r>
              <w:t>15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659A5A" w14:textId="78E481B8" w:rsidR="002173D3" w:rsidRDefault="002173D3"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DF27CB" w14:textId="77777777" w:rsidR="002173D3" w:rsidRDefault="002173D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659F6" w14:textId="77777777" w:rsidR="002173D3" w:rsidRDefault="002173D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5E339" w14:textId="77777777" w:rsidR="002173D3" w:rsidRDefault="002173D3" w:rsidP="008A0DAF">
            <w:pPr>
              <w:spacing w:after="0"/>
              <w:jc w:val="center"/>
            </w:pPr>
            <w:r>
              <w:t>39</w:t>
            </w:r>
            <w:r>
              <w:rPr>
                <w:vertAlign w:val="subscript"/>
              </w:rPr>
              <w:t>7</w:t>
            </w:r>
          </w:p>
        </w:tc>
      </w:tr>
    </w:tbl>
    <w:p w14:paraId="7D589CC2" w14:textId="77777777" w:rsidR="002173D3" w:rsidRDefault="002173D3"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6655DFD2"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A84C26" w:rsidRPr="00790AD0" w14:paraId="703FEA18" w14:textId="77777777" w:rsidTr="00382BDB">
        <w:tc>
          <w:tcPr>
            <w:tcW w:w="0" w:type="auto"/>
            <w:tcBorders>
              <w:top w:val="nil"/>
              <w:left w:val="nil"/>
              <w:bottom w:val="single" w:sz="4" w:space="0" w:color="auto"/>
              <w:right w:val="nil"/>
            </w:tcBorders>
          </w:tcPr>
          <w:p w14:paraId="3FBD86A7" w14:textId="21978BEA" w:rsidR="00A84C26" w:rsidRDefault="00A84C26" w:rsidP="00F25AA7">
            <w:pPr>
              <w:spacing w:after="0"/>
              <w:jc w:val="center"/>
              <w:rPr>
                <w:sz w:val="16"/>
                <w:szCs w:val="16"/>
              </w:rPr>
            </w:pPr>
            <w:r>
              <w:rPr>
                <w:sz w:val="16"/>
                <w:szCs w:val="16"/>
              </w:rPr>
              <w:t>39      3</w:t>
            </w:r>
            <w:r w:rsidR="00422E4C">
              <w:rPr>
                <w:sz w:val="16"/>
                <w:szCs w:val="16"/>
              </w:rPr>
              <w:t>3</w:t>
            </w:r>
          </w:p>
        </w:tc>
        <w:tc>
          <w:tcPr>
            <w:tcW w:w="0" w:type="auto"/>
            <w:tcBorders>
              <w:top w:val="nil"/>
              <w:left w:val="nil"/>
              <w:bottom w:val="single" w:sz="4" w:space="0" w:color="auto"/>
              <w:right w:val="nil"/>
            </w:tcBorders>
          </w:tcPr>
          <w:p w14:paraId="64E38D3B" w14:textId="2A452C36" w:rsidR="00A84C26" w:rsidRDefault="00A84C26" w:rsidP="00F25AA7">
            <w:pPr>
              <w:spacing w:after="0"/>
              <w:jc w:val="center"/>
              <w:rPr>
                <w:sz w:val="16"/>
                <w:szCs w:val="16"/>
              </w:rPr>
            </w:pPr>
            <w:r>
              <w:rPr>
                <w:sz w:val="16"/>
                <w:szCs w:val="16"/>
              </w:rPr>
              <w:t>3</w:t>
            </w:r>
            <w:r w:rsidR="00422E4C">
              <w:rPr>
                <w:sz w:val="16"/>
                <w:szCs w:val="16"/>
              </w:rPr>
              <w:t>2</w:t>
            </w:r>
            <w:r>
              <w:rPr>
                <w:sz w:val="16"/>
                <w:szCs w:val="16"/>
              </w:rPr>
              <w:t>31</w:t>
            </w:r>
          </w:p>
        </w:tc>
        <w:tc>
          <w:tcPr>
            <w:tcW w:w="0" w:type="auto"/>
            <w:tcBorders>
              <w:top w:val="nil"/>
              <w:left w:val="nil"/>
              <w:bottom w:val="single" w:sz="4" w:space="0" w:color="auto"/>
              <w:right w:val="nil"/>
            </w:tcBorders>
          </w:tcPr>
          <w:p w14:paraId="758F95EA" w14:textId="015E61D0"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051A" w14:textId="2BEE71C6"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4C3A43C0" w14:textId="77777777" w:rsidTr="00382BDB">
        <w:tc>
          <w:tcPr>
            <w:tcW w:w="0" w:type="auto"/>
            <w:tcBorders>
              <w:top w:val="single" w:sz="4" w:space="0" w:color="auto"/>
              <w:left w:val="single" w:sz="4" w:space="0" w:color="auto"/>
              <w:bottom w:val="single" w:sz="4" w:space="0" w:color="auto"/>
              <w:right w:val="single" w:sz="4" w:space="0" w:color="auto"/>
            </w:tcBorders>
          </w:tcPr>
          <w:p w14:paraId="130A31C5" w14:textId="09213E3D" w:rsidR="00A84C26" w:rsidRDefault="00A84C26" w:rsidP="00F25AA7">
            <w:pPr>
              <w:spacing w:after="0"/>
              <w:jc w:val="center"/>
            </w:pPr>
            <w:r>
              <w:t>16</w:t>
            </w:r>
            <w:r w:rsidR="00422E4C">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47299F6" w14:textId="70C09455"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A6145" w14:textId="20771BCF"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A84C26" w:rsidRDefault="00A84C26" w:rsidP="00F25AA7">
            <w:pPr>
              <w:spacing w:after="0"/>
              <w:jc w:val="center"/>
            </w:pPr>
            <w:r>
              <w:t>2</w:t>
            </w:r>
            <w:r>
              <w:rPr>
                <w:vertAlign w:val="subscript"/>
              </w:rPr>
              <w:t>7</w:t>
            </w:r>
          </w:p>
        </w:tc>
      </w:tr>
      <w:tr w:rsidR="00AE11D7" w14:paraId="42235433" w14:textId="77777777" w:rsidTr="00382BDB">
        <w:tc>
          <w:tcPr>
            <w:tcW w:w="0" w:type="auto"/>
            <w:tcBorders>
              <w:top w:val="single" w:sz="4" w:space="0" w:color="auto"/>
              <w:left w:val="single" w:sz="4" w:space="0" w:color="auto"/>
              <w:bottom w:val="single" w:sz="4" w:space="0" w:color="auto"/>
              <w:right w:val="single" w:sz="4" w:space="0" w:color="auto"/>
            </w:tcBorders>
          </w:tcPr>
          <w:p w14:paraId="1A00C623" w14:textId="1E6522DF" w:rsidR="00AE11D7" w:rsidRDefault="00AE11D7" w:rsidP="00AE11D7">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BDEB6E" w14:textId="28F77D3F" w:rsidR="00AE11D7" w:rsidRDefault="00AE11D7" w:rsidP="00AE11D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FDB613" w14:textId="157EC776" w:rsidR="00AE11D7" w:rsidRDefault="00AE11D7" w:rsidP="00AE11D7">
            <w:pPr>
              <w:spacing w:after="0"/>
              <w:jc w:val="center"/>
            </w:pPr>
            <w:r>
              <w:t>V</w:t>
            </w:r>
            <w:r>
              <w:t>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ECBF2" w14:textId="6AFC70F0" w:rsidR="00AE11D7" w:rsidRDefault="00AE11D7" w:rsidP="00AE11D7">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2E2FA" w14:textId="2F0EDD87" w:rsidR="00AE11D7" w:rsidRDefault="00AE11D7" w:rsidP="00AE11D7">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6A3F0E" w14:textId="2C8F8954" w:rsidR="00AE11D7" w:rsidRDefault="00AE11D7" w:rsidP="00AE11D7">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01B256" w14:textId="350A24A7" w:rsidR="00AE11D7" w:rsidRDefault="00AE11D7" w:rsidP="00AE11D7">
            <w:pPr>
              <w:spacing w:after="0"/>
              <w:jc w:val="center"/>
            </w:pPr>
            <w:r>
              <w:t>38</w:t>
            </w:r>
            <w:r>
              <w:rPr>
                <w:vertAlign w:val="subscript"/>
              </w:rPr>
              <w:t>7</w:t>
            </w:r>
          </w:p>
        </w:tc>
      </w:tr>
      <w:tr w:rsidR="00AE11D7" w14:paraId="37F57045" w14:textId="77777777" w:rsidTr="00382BDB">
        <w:tc>
          <w:tcPr>
            <w:tcW w:w="0" w:type="auto"/>
            <w:tcBorders>
              <w:top w:val="single" w:sz="4" w:space="0" w:color="auto"/>
              <w:left w:val="single" w:sz="4" w:space="0" w:color="auto"/>
              <w:bottom w:val="single" w:sz="4" w:space="0" w:color="auto"/>
              <w:right w:val="single" w:sz="4" w:space="0" w:color="auto"/>
            </w:tcBorders>
          </w:tcPr>
          <w:p w14:paraId="7C204B41" w14:textId="33C86AB9" w:rsidR="00AE11D7" w:rsidRDefault="00AE11D7" w:rsidP="00AE11D7">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F3F3D2" w14:textId="2AB3095C" w:rsidR="00AE11D7" w:rsidRDefault="00AE11D7" w:rsidP="00AE11D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DDBF32" w14:textId="317AD335" w:rsidR="00AE11D7" w:rsidRDefault="00AE11D7" w:rsidP="00AE11D7">
            <w:pPr>
              <w:spacing w:after="0"/>
              <w:jc w:val="center"/>
            </w:pPr>
            <w:r>
              <w:t>Vc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C9709" w14:textId="6542F8BD" w:rsidR="00AE11D7" w:rsidRDefault="00AE11D7" w:rsidP="00AE11D7">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3B251C" w14:textId="7A812533" w:rsidR="00AE11D7" w:rsidRDefault="00AE11D7" w:rsidP="00AE11D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B9225" w14:textId="477D13EE" w:rsidR="00AE11D7" w:rsidRDefault="00AE11D7" w:rsidP="00AE11D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2495E" w14:textId="40D8A547" w:rsidR="00AE11D7" w:rsidRDefault="00AE11D7" w:rsidP="00AE11D7">
            <w:pPr>
              <w:spacing w:after="0"/>
              <w:jc w:val="center"/>
            </w:pPr>
            <w:r>
              <w:t>3</w:t>
            </w:r>
            <w:r>
              <w:t>9</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r w:rsidR="00AE11D7" w14:paraId="0C7ABF8D" w14:textId="77777777" w:rsidTr="00F20FDA">
        <w:tc>
          <w:tcPr>
            <w:tcW w:w="1701" w:type="dxa"/>
          </w:tcPr>
          <w:p w14:paraId="33A032FA" w14:textId="3F39F757" w:rsidR="00AE11D7" w:rsidRDefault="00AE11D7" w:rsidP="00F20FDA">
            <w:r>
              <w:t>Vector</w:t>
            </w:r>
          </w:p>
        </w:tc>
        <w:tc>
          <w:tcPr>
            <w:tcW w:w="992" w:type="dxa"/>
          </w:tcPr>
          <w:p w14:paraId="23D06335" w14:textId="01077044" w:rsidR="00AE11D7" w:rsidRDefault="00AE11D7" w:rsidP="00973332">
            <w:pPr>
              <w:jc w:val="center"/>
            </w:pPr>
            <w:r>
              <w:t>36</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5D7625F" w:rsidR="00BC14E5" w:rsidRDefault="00BC14E5" w:rsidP="00BC14E5">
      <w:pPr>
        <w:ind w:left="720"/>
      </w:pPr>
      <w:r>
        <w:t>Rt = Ra * Rb</w:t>
      </w:r>
      <w:r w:rsidR="00A84C26">
        <w:t xml:space="preserve"> + Rc</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2C61E72A" w:rsidR="00423930" w:rsidRDefault="00423930" w:rsidP="00423930">
      <w:r w:rsidRPr="002766C5">
        <w:rPr>
          <w:b/>
          <w:bCs/>
        </w:rPr>
        <w:t>Instruction Format:</w:t>
      </w:r>
      <w:r>
        <w:t xml:space="preserve"> R</w:t>
      </w:r>
      <w:r w:rsidR="00A84C26">
        <w:t>3</w:t>
      </w:r>
    </w:p>
    <w:tbl>
      <w:tblPr>
        <w:tblW w:w="0" w:type="auto"/>
        <w:tblInd w:w="612" w:type="dxa"/>
        <w:tblLook w:val="04A0" w:firstRow="1" w:lastRow="0" w:firstColumn="1" w:lastColumn="0" w:noHBand="0" w:noVBand="1"/>
      </w:tblPr>
      <w:tblGrid>
        <w:gridCol w:w="856"/>
        <w:gridCol w:w="576"/>
        <w:gridCol w:w="816"/>
        <w:gridCol w:w="856"/>
        <w:gridCol w:w="856"/>
        <w:gridCol w:w="816"/>
        <w:gridCol w:w="976"/>
      </w:tblGrid>
      <w:tr w:rsidR="00A84C26" w:rsidRPr="00790AD0" w14:paraId="10F5A3D1" w14:textId="77777777" w:rsidTr="00CB4B92">
        <w:tc>
          <w:tcPr>
            <w:tcW w:w="0" w:type="auto"/>
            <w:tcBorders>
              <w:top w:val="nil"/>
              <w:left w:val="nil"/>
              <w:bottom w:val="single" w:sz="4" w:space="0" w:color="auto"/>
              <w:right w:val="nil"/>
            </w:tcBorders>
          </w:tcPr>
          <w:p w14:paraId="7BC9253D" w14:textId="2471E480" w:rsidR="00A84C26" w:rsidRDefault="00A84C26" w:rsidP="00F25AA7">
            <w:pPr>
              <w:spacing w:after="0"/>
              <w:jc w:val="center"/>
              <w:rPr>
                <w:sz w:val="16"/>
                <w:szCs w:val="16"/>
              </w:rPr>
            </w:pPr>
            <w:r>
              <w:rPr>
                <w:sz w:val="16"/>
                <w:szCs w:val="16"/>
              </w:rPr>
              <w:t xml:space="preserve">39 </w:t>
            </w:r>
            <w:r w:rsidR="000C5418">
              <w:rPr>
                <w:sz w:val="16"/>
                <w:szCs w:val="16"/>
              </w:rPr>
              <w:t xml:space="preserve">    </w:t>
            </w:r>
            <w:r>
              <w:rPr>
                <w:sz w:val="16"/>
                <w:szCs w:val="16"/>
              </w:rPr>
              <w:t xml:space="preserve">   3</w:t>
            </w:r>
            <w:r w:rsidR="000C5418">
              <w:rPr>
                <w:sz w:val="16"/>
                <w:szCs w:val="16"/>
              </w:rPr>
              <w:t>3</w:t>
            </w:r>
          </w:p>
        </w:tc>
        <w:tc>
          <w:tcPr>
            <w:tcW w:w="0" w:type="auto"/>
            <w:tcBorders>
              <w:top w:val="nil"/>
              <w:left w:val="nil"/>
              <w:bottom w:val="single" w:sz="4" w:space="0" w:color="auto"/>
              <w:right w:val="nil"/>
            </w:tcBorders>
          </w:tcPr>
          <w:p w14:paraId="6EA69BA7" w14:textId="70108455" w:rsidR="00A84C26" w:rsidRDefault="00A84C26" w:rsidP="00F25AA7">
            <w:pPr>
              <w:spacing w:after="0"/>
              <w:jc w:val="center"/>
              <w:rPr>
                <w:sz w:val="16"/>
                <w:szCs w:val="16"/>
              </w:rPr>
            </w:pPr>
            <w:r>
              <w:rPr>
                <w:sz w:val="16"/>
                <w:szCs w:val="16"/>
              </w:rPr>
              <w:t>3</w:t>
            </w:r>
            <w:r w:rsidR="000C5418">
              <w:rPr>
                <w:sz w:val="16"/>
                <w:szCs w:val="16"/>
              </w:rPr>
              <w:t>2</w:t>
            </w:r>
            <w:r>
              <w:rPr>
                <w:sz w:val="16"/>
                <w:szCs w:val="16"/>
              </w:rPr>
              <w:t xml:space="preserve"> 31</w:t>
            </w:r>
          </w:p>
        </w:tc>
        <w:tc>
          <w:tcPr>
            <w:tcW w:w="0" w:type="auto"/>
            <w:tcBorders>
              <w:top w:val="nil"/>
              <w:left w:val="nil"/>
              <w:bottom w:val="single" w:sz="4" w:space="0" w:color="auto"/>
              <w:right w:val="nil"/>
            </w:tcBorders>
          </w:tcPr>
          <w:p w14:paraId="0E5FB4F6" w14:textId="38969639" w:rsidR="00A84C26" w:rsidRDefault="00A84C26"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8AE57AC" w14:textId="6FAB0159" w:rsidR="00A84C26" w:rsidRDefault="00A84C2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A84C26" w:rsidRPr="00790AD0" w:rsidRDefault="00A84C2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A84C26" w:rsidRPr="00790AD0" w:rsidRDefault="00A84C2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A84C26" w:rsidRPr="00790AD0" w:rsidRDefault="00A84C2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C26" w14:paraId="620A9579" w14:textId="77777777" w:rsidTr="00CB4B92">
        <w:tc>
          <w:tcPr>
            <w:tcW w:w="0" w:type="auto"/>
            <w:tcBorders>
              <w:top w:val="single" w:sz="4" w:space="0" w:color="auto"/>
              <w:left w:val="single" w:sz="4" w:space="0" w:color="auto"/>
              <w:bottom w:val="single" w:sz="4" w:space="0" w:color="auto"/>
              <w:right w:val="single" w:sz="4" w:space="0" w:color="auto"/>
            </w:tcBorders>
          </w:tcPr>
          <w:p w14:paraId="07CA0003" w14:textId="7A9FBECD" w:rsidR="00A84C26" w:rsidRDefault="00A84C26" w:rsidP="00F25AA7">
            <w:pPr>
              <w:spacing w:after="0"/>
              <w:jc w:val="center"/>
            </w:pPr>
            <w:r>
              <w:t>24</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A84C26" w:rsidRDefault="00A84C2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FB441B" w14:textId="657AF1AE" w:rsidR="00A84C26" w:rsidRDefault="00A84C26" w:rsidP="00F25AA7">
            <w:pPr>
              <w:spacing w:after="0"/>
              <w:jc w:val="center"/>
            </w:pPr>
            <w:r>
              <w:t>Rc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07BBC6" w14:textId="08ADFE23" w:rsidR="00A84C26" w:rsidRDefault="00A84C2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A84C26" w:rsidRDefault="00A84C2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A84C26" w:rsidRDefault="00A84C2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A84C26" w:rsidRDefault="00A84C26"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3DC897FB" w:rsidR="00896E90" w:rsidRDefault="00896E90" w:rsidP="00896E90">
      <w:pPr>
        <w:ind w:firstLine="720"/>
      </w:pPr>
      <w:r>
        <w:t>Rt = Ra * Rb</w:t>
      </w:r>
      <w:r w:rsidR="00A84C26">
        <w:t xml:space="preserve"> + Rc</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7C55A79E" w:rsidR="00357563" w:rsidRPr="000A1295" w:rsidRDefault="00357563" w:rsidP="00F25AA7">
            <w:pPr>
              <w:spacing w:after="0"/>
              <w:jc w:val="center"/>
              <w:rPr>
                <w:sz w:val="18"/>
                <w:szCs w:val="18"/>
              </w:rPr>
            </w:pPr>
            <w:r>
              <w:rPr>
                <w:sz w:val="18"/>
                <w:szCs w:val="18"/>
              </w:rPr>
              <w:t>3</w:t>
            </w:r>
            <w:r w:rsidR="00A84C26">
              <w:rPr>
                <w:sz w:val="18"/>
                <w:szCs w:val="18"/>
              </w:rPr>
              <w:t>9</w:t>
            </w:r>
            <w:r w:rsidRPr="000A1295">
              <w:rPr>
                <w:sz w:val="18"/>
                <w:szCs w:val="18"/>
              </w:rPr>
              <w:t xml:space="preserve">    </w:t>
            </w:r>
            <w:r>
              <w:rPr>
                <w:sz w:val="18"/>
                <w:szCs w:val="18"/>
              </w:rPr>
              <w:t xml:space="preserve">           </w:t>
            </w:r>
            <w:r w:rsidR="00A84C26">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5A54C3DC" w:rsidR="00357563" w:rsidRPr="002F22BC" w:rsidRDefault="00357563" w:rsidP="00F25AA7">
            <w:pPr>
              <w:spacing w:after="0"/>
              <w:jc w:val="center"/>
            </w:pPr>
            <w:r w:rsidRPr="002F22BC">
              <w:t>Immediate</w:t>
            </w:r>
            <w:r w:rsidR="00A84C26">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439C548B"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78747B56" w14:textId="77777777" w:rsidTr="00BE5B26">
        <w:tc>
          <w:tcPr>
            <w:tcW w:w="0" w:type="auto"/>
            <w:tcBorders>
              <w:top w:val="nil"/>
              <w:left w:val="nil"/>
              <w:bottom w:val="single" w:sz="4" w:space="0" w:color="auto"/>
              <w:right w:val="nil"/>
            </w:tcBorders>
          </w:tcPr>
          <w:p w14:paraId="31E9F1D0" w14:textId="2E601065" w:rsidR="004F13F2" w:rsidRDefault="004F13F2" w:rsidP="00F25AA7">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76EE90FA" w14:textId="008B2262" w:rsidR="004F13F2" w:rsidRDefault="004F13F2" w:rsidP="00F25AA7">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31CDD086" w14:textId="44796B82" w:rsidR="004F13F2" w:rsidRDefault="004F13F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93CAD8C" w14:textId="04D31B5F" w:rsidR="004F13F2" w:rsidRDefault="004F13F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4F13F2" w:rsidRPr="00790AD0" w:rsidRDefault="004F13F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4F13F2" w:rsidRPr="00790AD0" w:rsidRDefault="004F13F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4F13F2" w:rsidRPr="00790AD0" w:rsidRDefault="004F13F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7E50220F" w14:textId="77777777" w:rsidTr="00BE5B26">
        <w:tc>
          <w:tcPr>
            <w:tcW w:w="0" w:type="auto"/>
            <w:tcBorders>
              <w:top w:val="single" w:sz="4" w:space="0" w:color="auto"/>
              <w:left w:val="single" w:sz="4" w:space="0" w:color="auto"/>
              <w:bottom w:val="single" w:sz="4" w:space="0" w:color="auto"/>
              <w:right w:val="single" w:sz="4" w:space="0" w:color="auto"/>
            </w:tcBorders>
          </w:tcPr>
          <w:p w14:paraId="109D5112" w14:textId="11D4F143" w:rsidR="004F13F2" w:rsidRDefault="004F13F2" w:rsidP="00F25AA7">
            <w:pPr>
              <w:spacing w:after="0"/>
              <w:jc w:val="center"/>
            </w:pPr>
            <w:r>
              <w:t>21</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4F13F2" w:rsidRDefault="004F13F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8014F0" w14:textId="30AAFB39" w:rsidR="004F13F2" w:rsidRDefault="004F13F2" w:rsidP="00F25AA7">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76B6F7" w14:textId="3FC56352" w:rsidR="004F13F2" w:rsidRDefault="004F13F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4F13F2" w:rsidRDefault="004F13F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4F13F2" w:rsidRDefault="004F13F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4F13F2" w:rsidRDefault="004F13F2"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085E1800" w:rsidR="0061380A" w:rsidRDefault="0061380A" w:rsidP="0061380A">
      <w:pPr>
        <w:ind w:left="720"/>
      </w:pPr>
      <w:r>
        <w:t>Rt = Ra * Rb</w:t>
      </w:r>
      <w:r w:rsidR="004F13F2">
        <w:t xml:space="preserve"> + Rc</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2413C616"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896"/>
        <w:gridCol w:w="536"/>
        <w:gridCol w:w="816"/>
        <w:gridCol w:w="856"/>
        <w:gridCol w:w="856"/>
        <w:gridCol w:w="816"/>
        <w:gridCol w:w="976"/>
      </w:tblGrid>
      <w:tr w:rsidR="004F13F2" w:rsidRPr="00790AD0" w14:paraId="57980881" w14:textId="77777777" w:rsidTr="008050FF">
        <w:tc>
          <w:tcPr>
            <w:tcW w:w="0" w:type="auto"/>
            <w:tcBorders>
              <w:top w:val="nil"/>
              <w:left w:val="nil"/>
              <w:bottom w:val="single" w:sz="4" w:space="0" w:color="auto"/>
              <w:right w:val="nil"/>
            </w:tcBorders>
          </w:tcPr>
          <w:p w14:paraId="63C2D02B" w14:textId="200613FC" w:rsidR="004F13F2" w:rsidRDefault="004F13F2" w:rsidP="008050FF">
            <w:pPr>
              <w:spacing w:after="0"/>
              <w:jc w:val="center"/>
              <w:rPr>
                <w:sz w:val="16"/>
                <w:szCs w:val="16"/>
              </w:rPr>
            </w:pPr>
            <w:r>
              <w:rPr>
                <w:sz w:val="16"/>
                <w:szCs w:val="16"/>
              </w:rPr>
              <w:t xml:space="preserve">39     </w:t>
            </w:r>
            <w:r w:rsidR="000C5418">
              <w:rPr>
                <w:sz w:val="16"/>
                <w:szCs w:val="16"/>
              </w:rPr>
              <w:t xml:space="preserve">    </w:t>
            </w:r>
            <w:r>
              <w:rPr>
                <w:sz w:val="16"/>
                <w:szCs w:val="16"/>
              </w:rPr>
              <w:t>3</w:t>
            </w:r>
            <w:r w:rsidR="000C5418">
              <w:rPr>
                <w:sz w:val="16"/>
                <w:szCs w:val="16"/>
              </w:rPr>
              <w:t>3</w:t>
            </w:r>
          </w:p>
        </w:tc>
        <w:tc>
          <w:tcPr>
            <w:tcW w:w="0" w:type="auto"/>
            <w:tcBorders>
              <w:top w:val="nil"/>
              <w:left w:val="nil"/>
              <w:bottom w:val="single" w:sz="4" w:space="0" w:color="auto"/>
              <w:right w:val="nil"/>
            </w:tcBorders>
          </w:tcPr>
          <w:p w14:paraId="43B8F396" w14:textId="4ABE7C7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965A5E6"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9A2B51"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7C9633"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9AD8D9"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7DF12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26F901D1" w14:textId="77777777" w:rsidTr="008050FF">
        <w:tc>
          <w:tcPr>
            <w:tcW w:w="0" w:type="auto"/>
            <w:tcBorders>
              <w:top w:val="single" w:sz="4" w:space="0" w:color="auto"/>
              <w:left w:val="single" w:sz="4" w:space="0" w:color="auto"/>
              <w:bottom w:val="single" w:sz="4" w:space="0" w:color="auto"/>
              <w:right w:val="single" w:sz="4" w:space="0" w:color="auto"/>
            </w:tcBorders>
          </w:tcPr>
          <w:p w14:paraId="7E8B1953" w14:textId="7B0076EF" w:rsidR="004F13F2" w:rsidRDefault="004F13F2" w:rsidP="008050FF">
            <w:pPr>
              <w:spacing w:after="0"/>
              <w:jc w:val="center"/>
            </w:pPr>
            <w:r>
              <w:t>29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9577000"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708ABC"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74D39"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A785F"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D8A74F"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75085" w14:textId="77777777" w:rsidR="004F13F2" w:rsidRDefault="004F13F2" w:rsidP="008050FF">
            <w:pPr>
              <w:spacing w:after="0"/>
              <w:jc w:val="center"/>
            </w:pPr>
            <w:r>
              <w:t>2</w:t>
            </w:r>
            <w:r>
              <w:rPr>
                <w:vertAlign w:val="subscript"/>
              </w:rPr>
              <w:t>7</w:t>
            </w:r>
          </w:p>
        </w:tc>
      </w:tr>
    </w:tbl>
    <w:p w14:paraId="78938E35" w14:textId="77777777" w:rsidR="004F13F2" w:rsidRDefault="004F13F2" w:rsidP="00C80C45"/>
    <w:p w14:paraId="0E6B8871" w14:textId="77777777" w:rsidR="0061380A" w:rsidRPr="002766C5" w:rsidRDefault="0061380A" w:rsidP="0061380A">
      <w:pPr>
        <w:rPr>
          <w:b/>
          <w:bCs/>
        </w:rPr>
      </w:pPr>
      <w:r w:rsidRPr="002766C5">
        <w:rPr>
          <w:b/>
          <w:bCs/>
        </w:rPr>
        <w:t>Operation:</w:t>
      </w:r>
      <w:r>
        <w:rPr>
          <w:b/>
          <w:bCs/>
        </w:rPr>
        <w:t xml:space="preserve"> R2</w:t>
      </w:r>
    </w:p>
    <w:p w14:paraId="4E5E1F5B" w14:textId="542E9216" w:rsidR="0061380A" w:rsidRDefault="0061380A" w:rsidP="0061380A">
      <w:pPr>
        <w:ind w:left="720"/>
      </w:pPr>
      <w:r>
        <w:t>Rt = Ra * Rb</w:t>
      </w:r>
      <w:r w:rsidR="004F13F2">
        <w:t xml:space="preserve"> + Rc</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3F6F7E34"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11199F37" w14:textId="77777777" w:rsidTr="008050FF">
        <w:tc>
          <w:tcPr>
            <w:tcW w:w="0" w:type="auto"/>
            <w:tcBorders>
              <w:top w:val="nil"/>
              <w:left w:val="nil"/>
              <w:bottom w:val="single" w:sz="4" w:space="0" w:color="auto"/>
              <w:right w:val="nil"/>
            </w:tcBorders>
          </w:tcPr>
          <w:p w14:paraId="72DC595C" w14:textId="769B9607"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0A5D0C46" w14:textId="13BB6DF4"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2EAC8890"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FFB975"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A7960"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8F105F"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873E4B3"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6DFB6BE7" w14:textId="77777777" w:rsidTr="008050FF">
        <w:tc>
          <w:tcPr>
            <w:tcW w:w="0" w:type="auto"/>
            <w:tcBorders>
              <w:top w:val="single" w:sz="4" w:space="0" w:color="auto"/>
              <w:left w:val="single" w:sz="4" w:space="0" w:color="auto"/>
              <w:bottom w:val="single" w:sz="4" w:space="0" w:color="auto"/>
              <w:right w:val="single" w:sz="4" w:space="0" w:color="auto"/>
            </w:tcBorders>
          </w:tcPr>
          <w:p w14:paraId="1EFDC1F2" w14:textId="6CA7D67E" w:rsidR="004F13F2" w:rsidRDefault="004F13F2" w:rsidP="008050FF">
            <w:pPr>
              <w:spacing w:after="0"/>
              <w:jc w:val="center"/>
            </w:pPr>
            <w:r>
              <w:t>19</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80626E7"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F0F120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348E62"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4723A2"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EFC7C"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8D39F" w14:textId="77777777" w:rsidR="004F13F2" w:rsidRDefault="004F13F2" w:rsidP="008050FF">
            <w:pPr>
              <w:spacing w:after="0"/>
              <w:jc w:val="center"/>
            </w:pPr>
            <w:r>
              <w:t>2</w:t>
            </w:r>
            <w:r>
              <w:rPr>
                <w:vertAlign w:val="subscript"/>
              </w:rPr>
              <w:t>7</w:t>
            </w:r>
          </w:p>
        </w:tc>
      </w:tr>
    </w:tbl>
    <w:p w14:paraId="535DF7AE" w14:textId="77777777" w:rsidR="004F13F2" w:rsidRDefault="004F13F2" w:rsidP="00915F69">
      <w:pPr>
        <w:rPr>
          <w:b/>
          <w:bCs/>
        </w:rPr>
      </w:pPr>
    </w:p>
    <w:p w14:paraId="48B2049A" w14:textId="557A6412" w:rsidR="00915F69" w:rsidRPr="002766C5" w:rsidRDefault="00915F69" w:rsidP="00915F69">
      <w:pPr>
        <w:rPr>
          <w:b/>
          <w:bCs/>
        </w:rPr>
      </w:pPr>
      <w:r w:rsidRPr="002766C5">
        <w:rPr>
          <w:b/>
          <w:bCs/>
        </w:rPr>
        <w:t>Operation:</w:t>
      </w:r>
      <w:r>
        <w:rPr>
          <w:b/>
          <w:bCs/>
        </w:rPr>
        <w:t xml:space="preserve"> R2</w:t>
      </w:r>
    </w:p>
    <w:p w14:paraId="7067562B" w14:textId="133532B6" w:rsidR="00915F69" w:rsidRDefault="00915F69" w:rsidP="00915F69">
      <w:pPr>
        <w:ind w:left="720"/>
      </w:pPr>
      <w:r>
        <w:t>Rt = Ra * Rb</w:t>
      </w:r>
      <w:r w:rsidR="004F13F2">
        <w:t xml:space="preserve"> + Rc</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126C9773" w:rsidR="00C80C45" w:rsidRDefault="00C80C45" w:rsidP="00C80C45">
      <w:r w:rsidRPr="002766C5">
        <w:rPr>
          <w:b/>
          <w:bCs/>
        </w:rPr>
        <w:t>Instruction Format:</w:t>
      </w:r>
      <w:r>
        <w:t xml:space="preserve"> R</w:t>
      </w:r>
      <w:r w:rsidR="004F13F2">
        <w:t>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F13F2" w:rsidRPr="00790AD0" w14:paraId="65AA3A5F" w14:textId="77777777" w:rsidTr="008050FF">
        <w:tc>
          <w:tcPr>
            <w:tcW w:w="0" w:type="auto"/>
            <w:tcBorders>
              <w:top w:val="nil"/>
              <w:left w:val="nil"/>
              <w:bottom w:val="single" w:sz="4" w:space="0" w:color="auto"/>
              <w:right w:val="nil"/>
            </w:tcBorders>
          </w:tcPr>
          <w:p w14:paraId="58C88A6E" w14:textId="7CDE977F" w:rsidR="004F13F2" w:rsidRDefault="004F13F2" w:rsidP="008050FF">
            <w:pPr>
              <w:spacing w:after="0"/>
              <w:jc w:val="center"/>
              <w:rPr>
                <w:sz w:val="16"/>
                <w:szCs w:val="16"/>
              </w:rPr>
            </w:pPr>
            <w:r>
              <w:rPr>
                <w:sz w:val="16"/>
                <w:szCs w:val="16"/>
              </w:rPr>
              <w:t>39     3</w:t>
            </w:r>
            <w:r w:rsidR="000C5418">
              <w:rPr>
                <w:sz w:val="16"/>
                <w:szCs w:val="16"/>
              </w:rPr>
              <w:t>3</w:t>
            </w:r>
          </w:p>
        </w:tc>
        <w:tc>
          <w:tcPr>
            <w:tcW w:w="0" w:type="auto"/>
            <w:tcBorders>
              <w:top w:val="nil"/>
              <w:left w:val="nil"/>
              <w:bottom w:val="single" w:sz="4" w:space="0" w:color="auto"/>
              <w:right w:val="nil"/>
            </w:tcBorders>
          </w:tcPr>
          <w:p w14:paraId="20738EA8" w14:textId="6DEA612C" w:rsidR="004F13F2" w:rsidRDefault="004F13F2" w:rsidP="008050FF">
            <w:pPr>
              <w:spacing w:after="0"/>
              <w:jc w:val="center"/>
              <w:rPr>
                <w:sz w:val="16"/>
                <w:szCs w:val="16"/>
              </w:rPr>
            </w:pPr>
            <w:r>
              <w:rPr>
                <w:sz w:val="16"/>
                <w:szCs w:val="16"/>
              </w:rPr>
              <w:t>3</w:t>
            </w:r>
            <w:r w:rsidR="000C5418">
              <w:rPr>
                <w:sz w:val="16"/>
                <w:szCs w:val="16"/>
              </w:rPr>
              <w:t>2</w:t>
            </w:r>
            <w:r>
              <w:rPr>
                <w:sz w:val="16"/>
                <w:szCs w:val="16"/>
              </w:rPr>
              <w:t>31</w:t>
            </w:r>
          </w:p>
        </w:tc>
        <w:tc>
          <w:tcPr>
            <w:tcW w:w="0" w:type="auto"/>
            <w:tcBorders>
              <w:top w:val="nil"/>
              <w:left w:val="nil"/>
              <w:bottom w:val="single" w:sz="4" w:space="0" w:color="auto"/>
              <w:right w:val="nil"/>
            </w:tcBorders>
          </w:tcPr>
          <w:p w14:paraId="0C347DB4" w14:textId="77777777" w:rsidR="004F13F2" w:rsidRDefault="004F13F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4C71E7B" w14:textId="77777777" w:rsidR="004F13F2" w:rsidRDefault="004F13F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E94872" w14:textId="77777777" w:rsidR="004F13F2" w:rsidRPr="00790AD0" w:rsidRDefault="004F13F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18D2F9C" w14:textId="77777777" w:rsidR="004F13F2" w:rsidRPr="00790AD0" w:rsidRDefault="004F13F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82040" w14:textId="77777777" w:rsidR="004F13F2" w:rsidRPr="00790AD0" w:rsidRDefault="004F13F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13F2" w14:paraId="1C7BE06B" w14:textId="77777777" w:rsidTr="008050FF">
        <w:tc>
          <w:tcPr>
            <w:tcW w:w="0" w:type="auto"/>
            <w:tcBorders>
              <w:top w:val="single" w:sz="4" w:space="0" w:color="auto"/>
              <w:left w:val="single" w:sz="4" w:space="0" w:color="auto"/>
              <w:bottom w:val="single" w:sz="4" w:space="0" w:color="auto"/>
              <w:right w:val="single" w:sz="4" w:space="0" w:color="auto"/>
            </w:tcBorders>
          </w:tcPr>
          <w:p w14:paraId="4E8E49EB" w14:textId="41B90081" w:rsidR="004F13F2" w:rsidRDefault="004F13F2" w:rsidP="008050FF">
            <w:pPr>
              <w:spacing w:after="0"/>
              <w:jc w:val="center"/>
            </w:pPr>
            <w:r>
              <w:t>27</w:t>
            </w:r>
            <w:r w:rsidR="000C541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B69C6E" w14:textId="77777777" w:rsidR="004F13F2" w:rsidRDefault="004F13F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9BFC8E" w14:textId="77777777" w:rsidR="004F13F2" w:rsidRDefault="004F13F2"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34B033" w14:textId="77777777" w:rsidR="004F13F2" w:rsidRDefault="004F13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85B7C" w14:textId="77777777" w:rsidR="004F13F2" w:rsidRDefault="004F13F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A7E68" w14:textId="77777777" w:rsidR="004F13F2" w:rsidRDefault="004F13F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05E3B" w14:textId="77777777" w:rsidR="004F13F2" w:rsidRDefault="004F13F2" w:rsidP="008050FF">
            <w:pPr>
              <w:spacing w:after="0"/>
              <w:jc w:val="center"/>
            </w:pPr>
            <w:r>
              <w:t>2</w:t>
            </w:r>
            <w:r>
              <w:rPr>
                <w:vertAlign w:val="subscript"/>
              </w:rPr>
              <w:t>7</w:t>
            </w:r>
          </w:p>
        </w:tc>
      </w:tr>
    </w:tbl>
    <w:p w14:paraId="3621C3C3" w14:textId="77777777" w:rsidR="004F13F2" w:rsidRDefault="004F13F2" w:rsidP="00C80C45"/>
    <w:p w14:paraId="1A6E7163" w14:textId="77777777" w:rsidR="00E833F8" w:rsidRPr="002766C5" w:rsidRDefault="00E833F8" w:rsidP="00E833F8">
      <w:pPr>
        <w:rPr>
          <w:b/>
          <w:bCs/>
        </w:rPr>
      </w:pPr>
      <w:r w:rsidRPr="002766C5">
        <w:rPr>
          <w:b/>
          <w:bCs/>
        </w:rPr>
        <w:t>Operation:</w:t>
      </w:r>
      <w:r>
        <w:rPr>
          <w:b/>
          <w:bCs/>
        </w:rPr>
        <w:t xml:space="preserve"> R2</w:t>
      </w:r>
    </w:p>
    <w:p w14:paraId="1A00976B" w14:textId="011778CC" w:rsidR="00E833F8" w:rsidRDefault="00E833F8" w:rsidP="00E833F8">
      <w:pPr>
        <w:ind w:left="720"/>
      </w:pPr>
      <w:r>
        <w:t>Rt = Ra * Rb</w:t>
      </w:r>
      <w:r w:rsidR="004F13F2">
        <w:t xml:space="preserve"> + Rc</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6BC7BEB0" w:rsidR="00245334" w:rsidRPr="000A1295" w:rsidRDefault="00245334"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4D4B22AE" w:rsidR="00245334" w:rsidRPr="002F22BC" w:rsidRDefault="00245334"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FC15C1A"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2702A420" w:rsidR="00915F69" w:rsidRDefault="00915F69" w:rsidP="00915F69">
      <w:pPr>
        <w:ind w:left="720"/>
      </w:pPr>
      <w:r>
        <w:t xml:space="preserve">Rt = Ra </w:t>
      </w:r>
      <w:r w:rsidR="004F13F2">
        <w:t>*</w:t>
      </w:r>
      <w:r>
        <w:t xml:space="preserve">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4F62E327" w:rsidR="00D532BD" w:rsidRDefault="00D532BD" w:rsidP="00D532BD">
      <w:r w:rsidRPr="002766C5">
        <w:rPr>
          <w:b/>
          <w:bCs/>
        </w:rPr>
        <w:t>Instruction Format:</w:t>
      </w:r>
      <w:r>
        <w:t xml:space="preserve"> </w:t>
      </w:r>
      <w:r w:rsidR="00852712">
        <w:t>R3</w:t>
      </w:r>
    </w:p>
    <w:p w14:paraId="48E337F9" w14:textId="7544ACC5"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2243B" w:rsidRPr="00790AD0" w14:paraId="4ED189AE" w14:textId="77777777" w:rsidTr="008050FF">
        <w:tc>
          <w:tcPr>
            <w:tcW w:w="0" w:type="auto"/>
            <w:tcBorders>
              <w:top w:val="nil"/>
              <w:left w:val="nil"/>
              <w:bottom w:val="single" w:sz="4" w:space="0" w:color="auto"/>
              <w:right w:val="nil"/>
            </w:tcBorders>
          </w:tcPr>
          <w:p w14:paraId="61BAE98C" w14:textId="77777777" w:rsidR="0042243B" w:rsidRDefault="0042243B"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9E907A" w14:textId="77777777" w:rsidR="0042243B" w:rsidRDefault="0042243B"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0197263" w14:textId="77777777" w:rsidR="0042243B" w:rsidRDefault="0042243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B46002E" w14:textId="77777777" w:rsidR="0042243B" w:rsidRDefault="0042243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781B1BE" w14:textId="77777777" w:rsidR="0042243B" w:rsidRPr="00790AD0" w:rsidRDefault="0042243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8C6F03" w14:textId="77777777" w:rsidR="0042243B" w:rsidRPr="00790AD0" w:rsidRDefault="0042243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8B8747" w14:textId="77777777" w:rsidR="0042243B" w:rsidRPr="00790AD0" w:rsidRDefault="0042243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2243B" w14:paraId="41CD43C1" w14:textId="77777777" w:rsidTr="008050FF">
        <w:tc>
          <w:tcPr>
            <w:tcW w:w="0" w:type="auto"/>
            <w:tcBorders>
              <w:top w:val="single" w:sz="4" w:space="0" w:color="auto"/>
              <w:left w:val="single" w:sz="4" w:space="0" w:color="auto"/>
              <w:bottom w:val="single" w:sz="4" w:space="0" w:color="auto"/>
              <w:right w:val="single" w:sz="4" w:space="0" w:color="auto"/>
            </w:tcBorders>
          </w:tcPr>
          <w:p w14:paraId="579BBEB6" w14:textId="77807BA3" w:rsidR="0042243B" w:rsidRDefault="0042243B" w:rsidP="008050FF">
            <w:pPr>
              <w:spacing w:after="0"/>
              <w:jc w:val="center"/>
            </w:pPr>
            <w:r>
              <w:t>33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F0388B" w14:textId="77777777" w:rsidR="0042243B" w:rsidRDefault="0042243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B5D99A" w14:textId="77777777" w:rsidR="0042243B" w:rsidRDefault="0042243B" w:rsidP="008050F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9D01F" w14:textId="77777777" w:rsidR="0042243B" w:rsidRDefault="0042243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6213BF" w14:textId="77777777" w:rsidR="0042243B" w:rsidRDefault="0042243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9C6219" w14:textId="77777777" w:rsidR="0042243B" w:rsidRDefault="0042243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C3F82" w14:textId="77777777" w:rsidR="0042243B" w:rsidRDefault="0042243B" w:rsidP="008050FF">
            <w:pPr>
              <w:spacing w:after="0"/>
              <w:jc w:val="center"/>
            </w:pPr>
            <w:r>
              <w:t>2</w:t>
            </w:r>
            <w:r>
              <w:rPr>
                <w:vertAlign w:val="subscript"/>
              </w:rPr>
              <w:t>7</w:t>
            </w:r>
          </w:p>
        </w:tc>
      </w:tr>
    </w:tbl>
    <w:p w14:paraId="76AA8809" w14:textId="77777777" w:rsidR="0042243B" w:rsidRDefault="0042243B" w:rsidP="00D532BD">
      <w:pPr>
        <w:rPr>
          <w:rStyle w:val="Strong"/>
        </w:rPr>
      </w:pPr>
    </w:p>
    <w:p w14:paraId="64CAD1A3" w14:textId="17140903"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670A056E" w14:textId="77777777" w:rsidR="0049692E" w:rsidRPr="002766C5" w:rsidRDefault="0049692E" w:rsidP="0049692E">
      <w:pPr>
        <w:rPr>
          <w:b/>
          <w:bCs/>
        </w:rPr>
      </w:pPr>
      <w:r w:rsidRPr="002766C5">
        <w:rPr>
          <w:b/>
          <w:bCs/>
        </w:rPr>
        <w:t>Description:</w:t>
      </w:r>
    </w:p>
    <w:p w14:paraId="067F31D1" w14:textId="77777777" w:rsidR="0049692E" w:rsidRDefault="0049692E" w:rsidP="0049692E">
      <w:pPr>
        <w:ind w:left="720"/>
      </w:pPr>
      <w:r>
        <w:t>Bitwise nand two registers and place the result in the target register. All registers are integer registers.</w:t>
      </w:r>
    </w:p>
    <w:p w14:paraId="58A6E522" w14:textId="77777777" w:rsidR="0049692E" w:rsidRDefault="0049692E" w:rsidP="0049692E">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9692E" w:rsidRPr="00790AD0" w14:paraId="5A0368CF" w14:textId="77777777" w:rsidTr="008A0DAF">
        <w:tc>
          <w:tcPr>
            <w:tcW w:w="0" w:type="auto"/>
            <w:tcBorders>
              <w:top w:val="nil"/>
              <w:left w:val="nil"/>
              <w:bottom w:val="single" w:sz="4" w:space="0" w:color="auto"/>
              <w:right w:val="nil"/>
            </w:tcBorders>
          </w:tcPr>
          <w:p w14:paraId="15B12AC3" w14:textId="77777777" w:rsidR="0049692E" w:rsidRDefault="0049692E"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8C23369" w14:textId="77777777" w:rsidR="0049692E" w:rsidRDefault="0049692E"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D3B224D" w14:textId="77777777" w:rsidR="0049692E" w:rsidRDefault="0049692E"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09FD809" w14:textId="77777777" w:rsidR="0049692E" w:rsidRDefault="0049692E"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F2FB8F8" w14:textId="77777777" w:rsidR="0049692E" w:rsidRPr="00790AD0" w:rsidRDefault="0049692E"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4D7EAEA" w14:textId="77777777" w:rsidR="0049692E" w:rsidRPr="00790AD0" w:rsidRDefault="0049692E"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A5C17A2" w14:textId="77777777" w:rsidR="0049692E" w:rsidRPr="00790AD0" w:rsidRDefault="0049692E"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692E" w14:paraId="6EAFBF79" w14:textId="77777777" w:rsidTr="008A0DAF">
        <w:tc>
          <w:tcPr>
            <w:tcW w:w="0" w:type="auto"/>
            <w:tcBorders>
              <w:top w:val="single" w:sz="4" w:space="0" w:color="auto"/>
              <w:left w:val="single" w:sz="4" w:space="0" w:color="auto"/>
              <w:bottom w:val="single" w:sz="4" w:space="0" w:color="auto"/>
              <w:right w:val="single" w:sz="4" w:space="0" w:color="auto"/>
            </w:tcBorders>
          </w:tcPr>
          <w:p w14:paraId="4FD8A790" w14:textId="77777777" w:rsidR="0049692E" w:rsidRDefault="0049692E" w:rsidP="008A0DAF">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A11B66" w14:textId="77777777" w:rsidR="0049692E" w:rsidRDefault="0049692E"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A4FAF6" w14:textId="77777777" w:rsidR="0049692E" w:rsidRDefault="0049692E" w:rsidP="008A0DA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C8037" w14:textId="77777777" w:rsidR="0049692E" w:rsidRDefault="0049692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0F9773" w14:textId="77777777" w:rsidR="0049692E" w:rsidRDefault="0049692E"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1C59B" w14:textId="77777777" w:rsidR="0049692E" w:rsidRDefault="0049692E"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6B94F" w14:textId="77777777" w:rsidR="0049692E" w:rsidRDefault="0049692E" w:rsidP="008A0DAF">
            <w:pPr>
              <w:spacing w:after="0"/>
              <w:jc w:val="center"/>
            </w:pPr>
            <w:r>
              <w:t>2</w:t>
            </w:r>
            <w:r>
              <w:rPr>
                <w:vertAlign w:val="subscript"/>
              </w:rPr>
              <w:t>7</w:t>
            </w:r>
          </w:p>
        </w:tc>
      </w:tr>
      <w:tr w:rsidR="000027DC" w14:paraId="0715FE79" w14:textId="77777777" w:rsidTr="008A0DAF">
        <w:tc>
          <w:tcPr>
            <w:tcW w:w="0" w:type="auto"/>
            <w:tcBorders>
              <w:top w:val="single" w:sz="4" w:space="0" w:color="auto"/>
              <w:left w:val="single" w:sz="4" w:space="0" w:color="auto"/>
              <w:bottom w:val="single" w:sz="4" w:space="0" w:color="auto"/>
              <w:right w:val="single" w:sz="4" w:space="0" w:color="auto"/>
            </w:tcBorders>
          </w:tcPr>
          <w:p w14:paraId="535D68B7" w14:textId="4B8145CB" w:rsidR="000027DC" w:rsidRDefault="000027DC" w:rsidP="000027DC">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8706C1" w14:textId="395F53BD" w:rsidR="000027DC" w:rsidRDefault="000027DC" w:rsidP="000027DC">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41ADE85" w14:textId="2DBF870A" w:rsidR="000027DC" w:rsidRDefault="000027DC" w:rsidP="000027DC">
            <w:pPr>
              <w:spacing w:after="0"/>
              <w:jc w:val="center"/>
            </w:pPr>
            <w:r>
              <w:t>V</w:t>
            </w:r>
            <w:r>
              <w:t>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78E4D" w14:textId="1A32D7AB" w:rsidR="000027DC" w:rsidRDefault="000027DC" w:rsidP="000027DC">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AEEB8" w14:textId="2DCDE0D2" w:rsidR="000027DC" w:rsidRDefault="000027DC" w:rsidP="000027DC">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5055F" w14:textId="23736CA1" w:rsidR="000027DC" w:rsidRDefault="000027DC" w:rsidP="000027DC">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4C0985" w14:textId="2F01172B" w:rsidR="000027DC" w:rsidRDefault="000027DC" w:rsidP="000027DC">
            <w:pPr>
              <w:spacing w:after="0"/>
              <w:jc w:val="center"/>
            </w:pPr>
            <w:r>
              <w:t>2</w:t>
            </w:r>
            <w:r>
              <w:rPr>
                <w:vertAlign w:val="subscript"/>
              </w:rPr>
              <w:t>7</w:t>
            </w:r>
          </w:p>
        </w:tc>
      </w:tr>
      <w:tr w:rsidR="000027DC" w14:paraId="3C9B97A6" w14:textId="77777777" w:rsidTr="008A0DAF">
        <w:tc>
          <w:tcPr>
            <w:tcW w:w="0" w:type="auto"/>
            <w:tcBorders>
              <w:top w:val="single" w:sz="4" w:space="0" w:color="auto"/>
              <w:left w:val="single" w:sz="4" w:space="0" w:color="auto"/>
              <w:bottom w:val="single" w:sz="4" w:space="0" w:color="auto"/>
              <w:right w:val="single" w:sz="4" w:space="0" w:color="auto"/>
            </w:tcBorders>
          </w:tcPr>
          <w:p w14:paraId="10A04A98" w14:textId="1B9A89D9" w:rsidR="000027DC" w:rsidRDefault="000027DC" w:rsidP="000027DC">
            <w:pPr>
              <w:spacing w:after="0"/>
              <w:jc w:val="center"/>
            </w:pPr>
            <w:r>
              <w:t>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5A7591" w14:textId="12A70F72" w:rsidR="000027DC" w:rsidRDefault="000027DC" w:rsidP="000027DC">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5D3F66" w14:textId="2E083213" w:rsidR="000027DC" w:rsidRDefault="000027DC" w:rsidP="000027DC">
            <w:pPr>
              <w:spacing w:after="0"/>
              <w:jc w:val="center"/>
            </w:pPr>
            <w:r>
              <w:t>Vc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56127B" w14:textId="2D1FCD5B" w:rsidR="000027DC" w:rsidRDefault="000027DC" w:rsidP="000027DC">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DE23" w14:textId="4396B736" w:rsidR="000027DC" w:rsidRDefault="000027DC" w:rsidP="000027D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C9BC4E" w14:textId="07FF7C7F" w:rsidR="000027DC" w:rsidRDefault="000027DC" w:rsidP="000027D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9E323" w14:textId="6F57BA7F" w:rsidR="000027DC" w:rsidRDefault="000027DC" w:rsidP="000027DC">
            <w:pPr>
              <w:spacing w:after="0"/>
              <w:jc w:val="center"/>
            </w:pPr>
            <w:r>
              <w:t>2</w:t>
            </w:r>
            <w:r>
              <w:rPr>
                <w:vertAlign w:val="subscript"/>
              </w:rPr>
              <w:t>7</w:t>
            </w:r>
          </w:p>
        </w:tc>
      </w:tr>
    </w:tbl>
    <w:p w14:paraId="67517280" w14:textId="77777777" w:rsidR="0049692E" w:rsidRDefault="0049692E" w:rsidP="0049692E"/>
    <w:p w14:paraId="3AA287EB" w14:textId="77777777" w:rsidR="0049692E" w:rsidRPr="002766C5" w:rsidRDefault="0049692E" w:rsidP="0049692E">
      <w:pPr>
        <w:rPr>
          <w:b/>
          <w:bCs/>
        </w:rPr>
      </w:pPr>
      <w:r w:rsidRPr="002766C5">
        <w:rPr>
          <w:b/>
          <w:bCs/>
        </w:rPr>
        <w:t>Operation:</w:t>
      </w:r>
      <w:r>
        <w:rPr>
          <w:b/>
          <w:bCs/>
        </w:rPr>
        <w:t xml:space="preserve"> R2</w:t>
      </w:r>
    </w:p>
    <w:p w14:paraId="08452009" w14:textId="77777777" w:rsidR="0049692E" w:rsidRDefault="0049692E" w:rsidP="0049692E">
      <w:pPr>
        <w:ind w:left="720"/>
      </w:pPr>
      <w:r>
        <w:t>Rt = ~(Ra &amp; Rb &amp; ~Rc)</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3CE5C419" w14:textId="77777777" w:rsidR="005450C7" w:rsidRPr="002766C5" w:rsidRDefault="005450C7" w:rsidP="005450C7">
      <w:pPr>
        <w:rPr>
          <w:b/>
          <w:bCs/>
        </w:rPr>
      </w:pPr>
      <w:r w:rsidRPr="002766C5">
        <w:rPr>
          <w:b/>
          <w:bCs/>
        </w:rPr>
        <w:t>Description:</w:t>
      </w:r>
    </w:p>
    <w:p w14:paraId="55A0CCFF" w14:textId="77777777" w:rsidR="005450C7" w:rsidRDefault="005450C7" w:rsidP="005450C7">
      <w:pPr>
        <w:ind w:left="720"/>
      </w:pPr>
      <w:r>
        <w:t>Bitwise nor two registers and place the result in the target register. All registers are integer registers.</w:t>
      </w:r>
    </w:p>
    <w:p w14:paraId="14E52B48" w14:textId="77777777" w:rsidR="005450C7" w:rsidRDefault="005450C7" w:rsidP="005450C7">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5450C7" w:rsidRPr="00790AD0" w14:paraId="299AA097" w14:textId="77777777" w:rsidTr="008A0DAF">
        <w:tc>
          <w:tcPr>
            <w:tcW w:w="0" w:type="auto"/>
            <w:tcBorders>
              <w:top w:val="nil"/>
              <w:left w:val="nil"/>
              <w:bottom w:val="single" w:sz="4" w:space="0" w:color="auto"/>
              <w:right w:val="nil"/>
            </w:tcBorders>
          </w:tcPr>
          <w:p w14:paraId="36BA1810" w14:textId="77777777" w:rsidR="005450C7" w:rsidRDefault="005450C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C39EC6A" w14:textId="77777777" w:rsidR="005450C7" w:rsidRDefault="005450C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52F66BC" w14:textId="77777777" w:rsidR="005450C7" w:rsidRDefault="005450C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53E65" w14:textId="77777777" w:rsidR="005450C7" w:rsidRDefault="005450C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B78B86" w14:textId="77777777" w:rsidR="005450C7" w:rsidRPr="00790AD0" w:rsidRDefault="005450C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705D90" w14:textId="77777777" w:rsidR="005450C7" w:rsidRPr="00790AD0" w:rsidRDefault="005450C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C21489" w14:textId="77777777" w:rsidR="005450C7" w:rsidRPr="00790AD0" w:rsidRDefault="005450C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50C7" w14:paraId="31953E99" w14:textId="77777777" w:rsidTr="008A0DAF">
        <w:tc>
          <w:tcPr>
            <w:tcW w:w="0" w:type="auto"/>
            <w:tcBorders>
              <w:top w:val="single" w:sz="4" w:space="0" w:color="auto"/>
              <w:left w:val="single" w:sz="4" w:space="0" w:color="auto"/>
              <w:bottom w:val="single" w:sz="4" w:space="0" w:color="auto"/>
              <w:right w:val="single" w:sz="4" w:space="0" w:color="auto"/>
            </w:tcBorders>
          </w:tcPr>
          <w:p w14:paraId="2C0F8C03" w14:textId="77777777" w:rsidR="005450C7" w:rsidRDefault="005450C7" w:rsidP="008A0DAF">
            <w:pPr>
              <w:spacing w:after="0"/>
              <w:jc w:val="center"/>
            </w:pP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7B09AE" w14:textId="77777777" w:rsidR="005450C7" w:rsidRDefault="005450C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2F5A0F" w14:textId="77777777" w:rsidR="005450C7" w:rsidRDefault="005450C7" w:rsidP="008A0DA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9EE969" w14:textId="77777777" w:rsidR="005450C7" w:rsidRDefault="005450C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6D3391" w14:textId="77777777" w:rsidR="005450C7" w:rsidRDefault="005450C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601405" w14:textId="77777777" w:rsidR="005450C7" w:rsidRDefault="005450C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ECF58F" w14:textId="77777777" w:rsidR="005450C7" w:rsidRDefault="005450C7" w:rsidP="008A0DAF">
            <w:pPr>
              <w:spacing w:after="0"/>
              <w:jc w:val="center"/>
            </w:pPr>
            <w:r>
              <w:t>2</w:t>
            </w:r>
            <w:r>
              <w:rPr>
                <w:vertAlign w:val="subscript"/>
              </w:rPr>
              <w:t>7</w:t>
            </w:r>
          </w:p>
        </w:tc>
      </w:tr>
    </w:tbl>
    <w:p w14:paraId="458F50A5" w14:textId="77777777" w:rsidR="005450C7" w:rsidRDefault="005450C7" w:rsidP="005450C7"/>
    <w:p w14:paraId="26159459" w14:textId="77777777" w:rsidR="005450C7" w:rsidRPr="002766C5" w:rsidRDefault="005450C7" w:rsidP="005450C7">
      <w:pPr>
        <w:rPr>
          <w:b/>
          <w:bCs/>
        </w:rPr>
      </w:pPr>
      <w:r w:rsidRPr="002766C5">
        <w:rPr>
          <w:b/>
          <w:bCs/>
        </w:rPr>
        <w:t>Operation:</w:t>
      </w:r>
      <w:r>
        <w:rPr>
          <w:b/>
          <w:bCs/>
        </w:rPr>
        <w:t xml:space="preserve"> R2</w:t>
      </w:r>
    </w:p>
    <w:p w14:paraId="24E8DBF9" w14:textId="77777777" w:rsidR="005450C7" w:rsidRDefault="005450C7" w:rsidP="005450C7">
      <w:pPr>
        <w:ind w:left="720"/>
      </w:pPr>
      <w:r>
        <w:t>Rt = ~(Ra | Rb | Rc)</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252B0BD4" w14:textId="77777777" w:rsidR="004068B4" w:rsidRPr="002766C5" w:rsidRDefault="004068B4" w:rsidP="004068B4">
      <w:pPr>
        <w:rPr>
          <w:b/>
          <w:bCs/>
        </w:rPr>
      </w:pPr>
      <w:r w:rsidRPr="002766C5">
        <w:rPr>
          <w:b/>
          <w:bCs/>
        </w:rPr>
        <w:t>Description:</w:t>
      </w:r>
    </w:p>
    <w:p w14:paraId="7F7194C9" w14:textId="77777777" w:rsidR="004068B4" w:rsidRDefault="004068B4" w:rsidP="004068B4">
      <w:pPr>
        <w:ind w:left="720"/>
      </w:pPr>
      <w:r>
        <w:t>Bitwise or three registers and place the result in the target register. All registers are integer registers.</w:t>
      </w:r>
    </w:p>
    <w:p w14:paraId="4365DBE1" w14:textId="77777777" w:rsidR="004068B4" w:rsidRDefault="004068B4" w:rsidP="004068B4">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4068B4" w:rsidRPr="00790AD0" w14:paraId="146DE1E7" w14:textId="77777777" w:rsidTr="008A0DAF">
        <w:tc>
          <w:tcPr>
            <w:tcW w:w="0" w:type="auto"/>
            <w:tcBorders>
              <w:top w:val="nil"/>
              <w:left w:val="nil"/>
              <w:bottom w:val="single" w:sz="4" w:space="0" w:color="auto"/>
              <w:right w:val="nil"/>
            </w:tcBorders>
          </w:tcPr>
          <w:p w14:paraId="35B12021" w14:textId="77777777" w:rsidR="004068B4" w:rsidRDefault="004068B4"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72A6036" w14:textId="77777777" w:rsidR="004068B4" w:rsidRDefault="004068B4"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FB9E9BB" w14:textId="77777777" w:rsidR="004068B4" w:rsidRDefault="004068B4"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489D45" w14:textId="77777777" w:rsidR="004068B4" w:rsidRDefault="004068B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C66750" w14:textId="77777777" w:rsidR="004068B4" w:rsidRPr="00790AD0" w:rsidRDefault="004068B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763CA8" w14:textId="77777777" w:rsidR="004068B4" w:rsidRPr="00790AD0" w:rsidRDefault="004068B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01D5A4" w14:textId="77777777" w:rsidR="004068B4" w:rsidRPr="00790AD0" w:rsidRDefault="004068B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068B4" w14:paraId="63D04127" w14:textId="77777777" w:rsidTr="008A0DAF">
        <w:tc>
          <w:tcPr>
            <w:tcW w:w="0" w:type="auto"/>
            <w:tcBorders>
              <w:top w:val="single" w:sz="4" w:space="0" w:color="auto"/>
              <w:left w:val="single" w:sz="4" w:space="0" w:color="auto"/>
              <w:bottom w:val="single" w:sz="4" w:space="0" w:color="auto"/>
              <w:right w:val="single" w:sz="4" w:space="0" w:color="auto"/>
            </w:tcBorders>
          </w:tcPr>
          <w:p w14:paraId="56800EEB" w14:textId="77777777" w:rsidR="004068B4" w:rsidRDefault="004068B4" w:rsidP="008A0DA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C92976" w14:textId="77777777" w:rsidR="004068B4" w:rsidRDefault="004068B4"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548506A" w14:textId="77777777" w:rsidR="004068B4" w:rsidRDefault="004068B4" w:rsidP="008A0DA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19CFE" w14:textId="77777777" w:rsidR="004068B4" w:rsidRDefault="004068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095BC" w14:textId="77777777" w:rsidR="004068B4" w:rsidRDefault="004068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ED48DA" w14:textId="77777777" w:rsidR="004068B4" w:rsidRDefault="004068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0C130" w14:textId="77777777" w:rsidR="004068B4" w:rsidRDefault="004068B4" w:rsidP="008A0DAF">
            <w:pPr>
              <w:spacing w:after="0"/>
              <w:jc w:val="center"/>
            </w:pPr>
            <w:r>
              <w:t>2</w:t>
            </w:r>
            <w:r>
              <w:rPr>
                <w:vertAlign w:val="subscript"/>
              </w:rPr>
              <w:t>7</w:t>
            </w:r>
          </w:p>
        </w:tc>
      </w:tr>
      <w:tr w:rsidR="00536A3C" w14:paraId="4B91882C" w14:textId="77777777" w:rsidTr="008A0DAF">
        <w:tc>
          <w:tcPr>
            <w:tcW w:w="0" w:type="auto"/>
            <w:tcBorders>
              <w:top w:val="single" w:sz="4" w:space="0" w:color="auto"/>
              <w:left w:val="single" w:sz="4" w:space="0" w:color="auto"/>
              <w:bottom w:val="single" w:sz="4" w:space="0" w:color="auto"/>
              <w:right w:val="single" w:sz="4" w:space="0" w:color="auto"/>
            </w:tcBorders>
          </w:tcPr>
          <w:p w14:paraId="59FD0768" w14:textId="442CF758" w:rsidR="00536A3C" w:rsidRDefault="00536A3C" w:rsidP="00536A3C">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B12057C" w14:textId="0C19B23B" w:rsidR="00536A3C" w:rsidRDefault="00536A3C" w:rsidP="00536A3C">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6944AE" w14:textId="26A62629" w:rsidR="00536A3C" w:rsidRDefault="00536A3C" w:rsidP="00536A3C">
            <w:pPr>
              <w:spacing w:after="0"/>
              <w:jc w:val="center"/>
            </w:pPr>
            <w:r>
              <w:t>V</w:t>
            </w:r>
            <w:r>
              <w:t>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7CB0DD" w14:textId="057597CC" w:rsidR="00536A3C" w:rsidRDefault="00536A3C" w:rsidP="00536A3C">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99C61C" w14:textId="602961D3" w:rsidR="00536A3C" w:rsidRDefault="00536A3C" w:rsidP="00536A3C">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1E004" w14:textId="6B958A1F" w:rsidR="00536A3C" w:rsidRDefault="00536A3C" w:rsidP="00536A3C">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0BA3A4" w14:textId="2E92E4F3" w:rsidR="00536A3C" w:rsidRDefault="00536A3C" w:rsidP="00536A3C">
            <w:pPr>
              <w:spacing w:after="0"/>
              <w:jc w:val="center"/>
            </w:pPr>
            <w:r>
              <w:t>38</w:t>
            </w:r>
            <w:r>
              <w:rPr>
                <w:vertAlign w:val="subscript"/>
              </w:rPr>
              <w:t>7</w:t>
            </w:r>
          </w:p>
        </w:tc>
      </w:tr>
      <w:tr w:rsidR="00536A3C" w14:paraId="23B73336" w14:textId="77777777" w:rsidTr="008A0DAF">
        <w:tc>
          <w:tcPr>
            <w:tcW w:w="0" w:type="auto"/>
            <w:tcBorders>
              <w:top w:val="single" w:sz="4" w:space="0" w:color="auto"/>
              <w:left w:val="single" w:sz="4" w:space="0" w:color="auto"/>
              <w:bottom w:val="single" w:sz="4" w:space="0" w:color="auto"/>
              <w:right w:val="single" w:sz="4" w:space="0" w:color="auto"/>
            </w:tcBorders>
          </w:tcPr>
          <w:p w14:paraId="137EC283" w14:textId="67C09BDD" w:rsidR="00536A3C" w:rsidRDefault="00536A3C" w:rsidP="00536A3C">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F8E7F2" w14:textId="63284E3E" w:rsidR="00536A3C" w:rsidRDefault="00536A3C" w:rsidP="00536A3C">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7E6E5E9" w14:textId="1C4E7C03" w:rsidR="00536A3C" w:rsidRDefault="00536A3C" w:rsidP="00536A3C">
            <w:pPr>
              <w:spacing w:after="0"/>
              <w:jc w:val="center"/>
            </w:pPr>
            <w:r>
              <w:t>Vc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0F01ED" w14:textId="57F4F09D" w:rsidR="00536A3C" w:rsidRDefault="00536A3C" w:rsidP="00536A3C">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99DB6" w14:textId="1639627E" w:rsidR="00536A3C" w:rsidRDefault="00536A3C" w:rsidP="00536A3C">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44D4C" w14:textId="32842BE1" w:rsidR="00536A3C" w:rsidRDefault="00536A3C" w:rsidP="00536A3C">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0631F4" w14:textId="75020EB9" w:rsidR="00536A3C" w:rsidRDefault="00536A3C" w:rsidP="00536A3C">
            <w:pPr>
              <w:spacing w:after="0"/>
              <w:jc w:val="center"/>
            </w:pPr>
            <w:r>
              <w:t>3</w:t>
            </w:r>
            <w:r>
              <w:t>9</w:t>
            </w:r>
            <w:r>
              <w:rPr>
                <w:vertAlign w:val="subscript"/>
              </w:rPr>
              <w:t>7</w:t>
            </w:r>
          </w:p>
        </w:tc>
      </w:tr>
    </w:tbl>
    <w:p w14:paraId="4760529A" w14:textId="77777777" w:rsidR="004068B4" w:rsidRDefault="004068B4" w:rsidP="004068B4"/>
    <w:p w14:paraId="554DCB31" w14:textId="77777777" w:rsidR="004068B4" w:rsidRPr="002766C5" w:rsidRDefault="004068B4" w:rsidP="004068B4">
      <w:pPr>
        <w:rPr>
          <w:b/>
          <w:bCs/>
        </w:rPr>
      </w:pPr>
      <w:r w:rsidRPr="002766C5">
        <w:rPr>
          <w:b/>
          <w:bCs/>
        </w:rPr>
        <w:t>Operation:</w:t>
      </w:r>
      <w:r>
        <w:rPr>
          <w:b/>
          <w:bCs/>
        </w:rPr>
        <w:t xml:space="preserve"> R2</w:t>
      </w:r>
    </w:p>
    <w:p w14:paraId="2478EA33" w14:textId="77777777" w:rsidR="004068B4" w:rsidRDefault="004068B4" w:rsidP="004068B4">
      <w:pPr>
        <w:ind w:left="720"/>
      </w:pPr>
      <w:r>
        <w:t>Rt = Ra | Rb | Rc</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630B03A4" w14:textId="77777777" w:rsidR="00542CC3" w:rsidRPr="002766C5" w:rsidRDefault="00542CC3" w:rsidP="00542CC3">
      <w:pPr>
        <w:rPr>
          <w:b/>
          <w:bCs/>
        </w:rPr>
      </w:pPr>
      <w:r w:rsidRPr="002766C5">
        <w:rPr>
          <w:b/>
          <w:bCs/>
        </w:rPr>
        <w:t>Description:</w:t>
      </w:r>
    </w:p>
    <w:p w14:paraId="38978338" w14:textId="77777777" w:rsidR="00542CC3" w:rsidRDefault="00542CC3" w:rsidP="00542CC3">
      <w:pPr>
        <w:ind w:left="720"/>
      </w:pPr>
      <w:r>
        <w:t>Bitwise ‘or’ a source register and the complement of a second source register and place the result in the target register. All registers are integer registers.</w:t>
      </w:r>
    </w:p>
    <w:p w14:paraId="2791D09D" w14:textId="77777777" w:rsidR="00542CC3" w:rsidRDefault="00542CC3" w:rsidP="00542CC3">
      <w:r w:rsidRPr="002766C5">
        <w:rPr>
          <w:b/>
          <w:bCs/>
        </w:rPr>
        <w:t>Instruction Format:</w:t>
      </w:r>
      <w:r>
        <w:t xml:space="preserve"> R3</w:t>
      </w:r>
    </w:p>
    <w:tbl>
      <w:tblPr>
        <w:tblW w:w="0" w:type="auto"/>
        <w:tblInd w:w="612" w:type="dxa"/>
        <w:tblLook w:val="04A0" w:firstRow="1" w:lastRow="0" w:firstColumn="1" w:lastColumn="0" w:noHBand="0" w:noVBand="1"/>
      </w:tblPr>
      <w:tblGrid>
        <w:gridCol w:w="736"/>
        <w:gridCol w:w="536"/>
        <w:gridCol w:w="816"/>
        <w:gridCol w:w="856"/>
        <w:gridCol w:w="856"/>
        <w:gridCol w:w="816"/>
        <w:gridCol w:w="976"/>
      </w:tblGrid>
      <w:tr w:rsidR="00542CC3" w:rsidRPr="00790AD0" w14:paraId="5CD5BD50" w14:textId="77777777" w:rsidTr="008A0DAF">
        <w:tc>
          <w:tcPr>
            <w:tcW w:w="0" w:type="auto"/>
            <w:tcBorders>
              <w:top w:val="nil"/>
              <w:left w:val="nil"/>
              <w:bottom w:val="single" w:sz="4" w:space="0" w:color="auto"/>
              <w:right w:val="nil"/>
            </w:tcBorders>
          </w:tcPr>
          <w:p w14:paraId="1FFCE5A3" w14:textId="77777777" w:rsidR="00542CC3" w:rsidRDefault="00542CC3"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4026672" w14:textId="77777777" w:rsidR="00542CC3" w:rsidRDefault="00542CC3"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2B210127"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C35F190"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80E43A"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04069"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73F6F3"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1B56E1FB" w14:textId="77777777" w:rsidTr="008A0DAF">
        <w:tc>
          <w:tcPr>
            <w:tcW w:w="0" w:type="auto"/>
            <w:tcBorders>
              <w:top w:val="single" w:sz="4" w:space="0" w:color="auto"/>
              <w:left w:val="single" w:sz="4" w:space="0" w:color="auto"/>
              <w:bottom w:val="single" w:sz="4" w:space="0" w:color="auto"/>
              <w:right w:val="single" w:sz="4" w:space="0" w:color="auto"/>
            </w:tcBorders>
          </w:tcPr>
          <w:p w14:paraId="0ECC9BA1" w14:textId="77777777" w:rsidR="00542CC3" w:rsidRDefault="00542CC3" w:rsidP="008A0DAF">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7B22BD"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F08FCA" w14:textId="77777777" w:rsidR="00542CC3" w:rsidRDefault="00542CC3" w:rsidP="008A0DAF">
            <w:pPr>
              <w:spacing w:after="0"/>
              <w:jc w:val="center"/>
            </w:pPr>
            <w:r>
              <w:t>Rc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C91E22"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5F1D1"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AB53D"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B7EEF4" w14:textId="77777777" w:rsidR="00542CC3" w:rsidRDefault="00542CC3" w:rsidP="008A0DAF">
            <w:pPr>
              <w:spacing w:after="0"/>
              <w:jc w:val="center"/>
            </w:pPr>
            <w:r>
              <w:t>2</w:t>
            </w:r>
            <w:r>
              <w:rPr>
                <w:vertAlign w:val="subscript"/>
              </w:rPr>
              <w:t>7</w:t>
            </w:r>
          </w:p>
        </w:tc>
      </w:tr>
      <w:tr w:rsidR="00B00AFA" w14:paraId="65EDE20E" w14:textId="77777777" w:rsidTr="008A0DAF">
        <w:tc>
          <w:tcPr>
            <w:tcW w:w="0" w:type="auto"/>
            <w:tcBorders>
              <w:top w:val="single" w:sz="4" w:space="0" w:color="auto"/>
              <w:left w:val="single" w:sz="4" w:space="0" w:color="auto"/>
              <w:bottom w:val="single" w:sz="4" w:space="0" w:color="auto"/>
              <w:right w:val="single" w:sz="4" w:space="0" w:color="auto"/>
            </w:tcBorders>
          </w:tcPr>
          <w:p w14:paraId="1E52ADF3" w14:textId="2E545991" w:rsidR="00B00AFA" w:rsidRDefault="00B00AFA" w:rsidP="00B00AFA">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E80E81" w14:textId="74FCCACB" w:rsidR="00B00AFA" w:rsidRDefault="00B00AFA" w:rsidP="00B00AF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8152CA" w14:textId="00B7A53F" w:rsidR="00B00AFA" w:rsidRDefault="00B00AFA" w:rsidP="00B00AFA">
            <w:pPr>
              <w:spacing w:after="0"/>
              <w:jc w:val="center"/>
            </w:pPr>
            <w:r>
              <w:t>V</w:t>
            </w:r>
            <w:r>
              <w:t>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51E6C0" w14:textId="78DBE0D9" w:rsidR="00B00AFA" w:rsidRDefault="00B00AFA" w:rsidP="00B00AFA">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E25A6" w14:textId="12A7EAF5" w:rsidR="00B00AFA" w:rsidRDefault="00B00AFA" w:rsidP="00B00AFA">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7193C" w14:textId="044AE92A" w:rsidR="00B00AFA" w:rsidRDefault="00B00AFA" w:rsidP="00B00AFA">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1FFB07" w14:textId="0C3CF77C" w:rsidR="00B00AFA" w:rsidRDefault="00B00AFA" w:rsidP="00B00AFA">
            <w:pPr>
              <w:spacing w:after="0"/>
              <w:jc w:val="center"/>
            </w:pPr>
            <w:r>
              <w:t>38</w:t>
            </w:r>
            <w:r>
              <w:rPr>
                <w:vertAlign w:val="subscript"/>
              </w:rPr>
              <w:t>7</w:t>
            </w:r>
          </w:p>
        </w:tc>
      </w:tr>
      <w:tr w:rsidR="00B00AFA" w14:paraId="757C8C6E" w14:textId="77777777" w:rsidTr="008A0DAF">
        <w:tc>
          <w:tcPr>
            <w:tcW w:w="0" w:type="auto"/>
            <w:tcBorders>
              <w:top w:val="single" w:sz="4" w:space="0" w:color="auto"/>
              <w:left w:val="single" w:sz="4" w:space="0" w:color="auto"/>
              <w:bottom w:val="single" w:sz="4" w:space="0" w:color="auto"/>
              <w:right w:val="single" w:sz="4" w:space="0" w:color="auto"/>
            </w:tcBorders>
          </w:tcPr>
          <w:p w14:paraId="3AFE41AC" w14:textId="58A97455" w:rsidR="00B00AFA" w:rsidRDefault="00B00AFA" w:rsidP="00B00AFA">
            <w:pPr>
              <w:spacing w:after="0"/>
              <w:jc w:val="center"/>
            </w:pPr>
            <w:r>
              <w:t>12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2A2A2E" w14:textId="77E0CC66" w:rsidR="00B00AFA" w:rsidRDefault="00B00AFA" w:rsidP="00B00AF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7A0FBD5" w14:textId="060E5800" w:rsidR="00B00AFA" w:rsidRDefault="00B00AFA" w:rsidP="00B00AFA">
            <w:pPr>
              <w:spacing w:after="0"/>
              <w:jc w:val="center"/>
            </w:pPr>
            <w:r>
              <w:t>Vc</w:t>
            </w:r>
            <w:r w:rsidRPr="004F13F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9DB0B" w14:textId="632B2060" w:rsidR="00B00AFA" w:rsidRDefault="00B00AFA" w:rsidP="00B00AFA">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850578" w14:textId="4F7850CA" w:rsidR="00B00AFA" w:rsidRDefault="00B00AFA" w:rsidP="00B00AFA">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FA994" w14:textId="55C025EE" w:rsidR="00B00AFA" w:rsidRDefault="00B00AFA" w:rsidP="00B00AFA">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897C91" w14:textId="26D6D692" w:rsidR="00B00AFA" w:rsidRDefault="00B00AFA" w:rsidP="00B00AFA">
            <w:pPr>
              <w:spacing w:after="0"/>
              <w:jc w:val="center"/>
            </w:pPr>
            <w:r>
              <w:t>3</w:t>
            </w:r>
            <w:r>
              <w:t>9</w:t>
            </w:r>
            <w:r>
              <w:rPr>
                <w:vertAlign w:val="subscript"/>
              </w:rPr>
              <w:t>7</w:t>
            </w:r>
          </w:p>
        </w:tc>
      </w:tr>
    </w:tbl>
    <w:p w14:paraId="6F281DC4" w14:textId="77777777" w:rsidR="00542CC3" w:rsidRDefault="00542CC3" w:rsidP="00542CC3"/>
    <w:p w14:paraId="710AE242" w14:textId="77777777" w:rsidR="00542CC3" w:rsidRPr="002766C5" w:rsidRDefault="00542CC3" w:rsidP="00542CC3">
      <w:pPr>
        <w:rPr>
          <w:b/>
          <w:bCs/>
        </w:rPr>
      </w:pPr>
      <w:r w:rsidRPr="002766C5">
        <w:rPr>
          <w:b/>
          <w:bCs/>
        </w:rPr>
        <w:t>Operation:</w:t>
      </w:r>
      <w:r>
        <w:rPr>
          <w:b/>
          <w:bCs/>
        </w:rPr>
        <w:t xml:space="preserve"> R2</w:t>
      </w:r>
    </w:p>
    <w:p w14:paraId="4996FA22" w14:textId="77777777" w:rsidR="00542CC3" w:rsidRDefault="00542CC3" w:rsidP="00542CC3">
      <w:pPr>
        <w:ind w:left="720"/>
      </w:pPr>
      <w:r>
        <w:t>Rt = Ra | ~Rb | Rc</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228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6FED9F4C" w:rsidR="007538F9" w:rsidRPr="000A1295" w:rsidRDefault="007538F9" w:rsidP="00F25AA7">
            <w:pPr>
              <w:spacing w:after="0"/>
              <w:jc w:val="center"/>
              <w:rPr>
                <w:sz w:val="18"/>
                <w:szCs w:val="18"/>
              </w:rPr>
            </w:pPr>
            <w:r>
              <w:rPr>
                <w:sz w:val="18"/>
                <w:szCs w:val="18"/>
              </w:rPr>
              <w:t>3</w:t>
            </w:r>
            <w:r w:rsidR="004F13F2">
              <w:rPr>
                <w:sz w:val="18"/>
                <w:szCs w:val="18"/>
              </w:rPr>
              <w:t xml:space="preserve">9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A6BDC7E" w:rsidR="007538F9" w:rsidRPr="002F22BC" w:rsidRDefault="007538F9" w:rsidP="00F25AA7">
            <w:pPr>
              <w:spacing w:after="0"/>
              <w:jc w:val="center"/>
            </w:pPr>
            <w:r w:rsidRPr="002F22BC">
              <w:t>Immediate</w:t>
            </w:r>
            <w:r w:rsidR="004F13F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r w:rsidR="00B9797E" w:rsidRPr="002F22BC" w14:paraId="6FC93FE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FA2AEF6" w14:textId="3E21B7D5" w:rsidR="00B9797E" w:rsidRPr="002F22BC" w:rsidRDefault="00B9797E" w:rsidP="00B9797E">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1ED959" w14:textId="69F8633C" w:rsidR="00B9797E" w:rsidRPr="002F22BC" w:rsidRDefault="00B9797E" w:rsidP="00B9797E">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851E33" w14:textId="54D5C560" w:rsidR="00B9797E" w:rsidRPr="002F22BC" w:rsidRDefault="00B9797E" w:rsidP="00B9797E">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E44F76" w14:textId="54D37437" w:rsidR="00B9797E" w:rsidRDefault="00B9797E" w:rsidP="00B9797E">
            <w:pPr>
              <w:spacing w:after="0"/>
              <w:jc w:val="center"/>
            </w:pPr>
            <w:r>
              <w:t>25</w:t>
            </w:r>
            <w:r>
              <w:rPr>
                <w:vertAlign w:val="subscript"/>
              </w:rPr>
              <w:t>7</w:t>
            </w:r>
          </w:p>
        </w:tc>
      </w:tr>
    </w:tbl>
    <w:p w14:paraId="6A5F0F3E" w14:textId="77777777" w:rsidR="00E442A6" w:rsidRDefault="00E442A6" w:rsidP="001C36F3"/>
    <w:p w14:paraId="262BE17A" w14:textId="49F14C9B"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4B68F1EA" w14:textId="77777777" w:rsidR="009F4E6D" w:rsidRDefault="009F4E6D">
      <w:pPr>
        <w:rPr>
          <w:rFonts w:eastAsiaTheme="majorEastAsia" w:cstheme="majorBidi"/>
          <w:b/>
          <w:bCs/>
          <w:sz w:val="40"/>
        </w:rPr>
      </w:pPr>
      <w:r>
        <w:br w:type="page"/>
      </w:r>
    </w:p>
    <w:p w14:paraId="25A23A0E" w14:textId="5FCE4075" w:rsidR="009F4E6D" w:rsidRDefault="009F4E6D" w:rsidP="009F4E6D">
      <w:pPr>
        <w:pStyle w:val="Heading3"/>
      </w:pPr>
      <w:r>
        <w:lastRenderedPageBreak/>
        <w:t xml:space="preserve">ORSI </w:t>
      </w:r>
      <w:r w:rsidR="00475A65">
        <w:t>–</w:t>
      </w:r>
      <w:r>
        <w:t xml:space="preserve"> </w:t>
      </w:r>
      <w:r w:rsidR="00475A65">
        <w:t>Bitwise ‘</w:t>
      </w:r>
      <w:r>
        <w:t>Or</w:t>
      </w:r>
      <w:r w:rsidR="00475A65">
        <w:t>’</w:t>
      </w:r>
      <w:r>
        <w:t xml:space="preserve"> Shifted Immediate</w:t>
      </w:r>
    </w:p>
    <w:p w14:paraId="5B9A03F3" w14:textId="77777777" w:rsidR="009F4E6D" w:rsidRPr="00624676" w:rsidRDefault="009F4E6D" w:rsidP="009F4E6D">
      <w:pPr>
        <w:rPr>
          <w:b/>
          <w:bCs/>
        </w:rPr>
      </w:pPr>
      <w:r w:rsidRPr="00624676">
        <w:rPr>
          <w:b/>
          <w:bCs/>
        </w:rPr>
        <w:t>Description:</w:t>
      </w:r>
    </w:p>
    <w:p w14:paraId="3E966B73" w14:textId="761C8F5D" w:rsidR="009F4E6D" w:rsidRDefault="00475A65" w:rsidP="009F4E6D">
      <w:pPr>
        <w:ind w:left="720"/>
      </w:pPr>
      <w:r>
        <w:t>Bitwise ‘o</w:t>
      </w:r>
      <w:r w:rsidR="009F4E6D">
        <w:t>r</w:t>
      </w:r>
      <w:r>
        <w:t>’</w:t>
      </w:r>
      <w:r w:rsidR="009F4E6D">
        <w:t xml:space="preserve"> a register and immediate value and place the </w:t>
      </w:r>
      <w:r>
        <w:t>result</w:t>
      </w:r>
      <w:r w:rsidR="009F4E6D">
        <w:t xml:space="preserve"> in the target register. The immediate is shift</w:t>
      </w:r>
      <w:r w:rsidR="00A54C1B">
        <w:t>ed</w:t>
      </w:r>
      <w:r w:rsidR="009F4E6D">
        <w:t xml:space="preserve"> left in </w:t>
      </w:r>
      <w:r w:rsidR="002729E2">
        <w:t>multiples</w:t>
      </w:r>
      <w:r w:rsidR="009F4E6D">
        <w:t xml:space="preserve"> of 20 bits and zero extended to the machine width. This instruction may be used to build a large constant in a register.</w:t>
      </w:r>
      <w:r w:rsidR="008171AB">
        <w:t xml:space="preserve"> Note the shift is a multiple of only 20 bits while the constant may provide up to 24 bits. The extra four bits may be set to zero when building a constant. </w:t>
      </w:r>
    </w:p>
    <w:p w14:paraId="2054D738" w14:textId="1C61AF37" w:rsidR="00A54C1B" w:rsidRPr="00A54C1B" w:rsidRDefault="00A54C1B" w:rsidP="00A54C1B">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0FD865B2" w14:textId="77777777" w:rsidR="009F4E6D" w:rsidRDefault="009F4E6D" w:rsidP="009F4E6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9F4E6D" w14:paraId="785E01EB" w14:textId="77777777" w:rsidTr="008A0DAF">
        <w:tc>
          <w:tcPr>
            <w:tcW w:w="0" w:type="auto"/>
            <w:tcBorders>
              <w:top w:val="nil"/>
              <w:left w:val="nil"/>
              <w:bottom w:val="single" w:sz="4" w:space="0" w:color="auto"/>
              <w:right w:val="nil"/>
            </w:tcBorders>
          </w:tcPr>
          <w:p w14:paraId="7BC21016" w14:textId="77777777" w:rsidR="009F4E6D" w:rsidRPr="000A1295" w:rsidRDefault="009F4E6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F0258F" w14:textId="77777777" w:rsidR="009F4E6D" w:rsidRPr="000A1295" w:rsidRDefault="009F4E6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DDDCBAC" w14:textId="77777777" w:rsidR="009F4E6D" w:rsidRPr="000A1295" w:rsidRDefault="009F4E6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0DB4E78" w14:textId="77777777" w:rsidR="009F4E6D" w:rsidRPr="000A1295" w:rsidRDefault="009F4E6D" w:rsidP="008A0DAF">
            <w:pPr>
              <w:spacing w:after="0"/>
              <w:jc w:val="center"/>
              <w:rPr>
                <w:sz w:val="18"/>
                <w:szCs w:val="18"/>
              </w:rPr>
            </w:pPr>
            <w:r w:rsidRPr="000A1295">
              <w:rPr>
                <w:sz w:val="18"/>
                <w:szCs w:val="18"/>
              </w:rPr>
              <w:t>6             0</w:t>
            </w:r>
          </w:p>
        </w:tc>
      </w:tr>
      <w:tr w:rsidR="009F4E6D" w:rsidRPr="002F22BC" w14:paraId="777D23D2"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497C9AA5" w14:textId="77777777" w:rsidR="009F4E6D" w:rsidRPr="002F22BC" w:rsidRDefault="009F4E6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C457E23" w14:textId="77777777" w:rsidR="009F4E6D" w:rsidRPr="002F22BC" w:rsidRDefault="009F4E6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04E886" w14:textId="77777777" w:rsidR="009F4E6D" w:rsidRPr="002F22BC" w:rsidRDefault="009F4E6D"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590E0E" w14:textId="01F4628D" w:rsidR="009F4E6D" w:rsidRPr="002F22BC" w:rsidRDefault="009F4E6D" w:rsidP="008A0DAF">
            <w:pPr>
              <w:spacing w:after="0"/>
              <w:jc w:val="center"/>
            </w:pPr>
            <w:r>
              <w:t>51</w:t>
            </w:r>
            <w:r>
              <w:rPr>
                <w:vertAlign w:val="subscript"/>
              </w:rPr>
              <w:t>7</w:t>
            </w:r>
          </w:p>
        </w:tc>
      </w:tr>
      <w:tr w:rsidR="00345619" w:rsidRPr="002F22BC" w14:paraId="7D7ADE09"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59210E29" w14:textId="68C84337" w:rsidR="00345619" w:rsidRPr="002F22BC" w:rsidRDefault="00345619" w:rsidP="00345619">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4291E9F" w14:textId="65C78512" w:rsidR="00345619" w:rsidRDefault="00345619" w:rsidP="00345619">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88B0E7" w14:textId="199622BD" w:rsidR="00345619" w:rsidRPr="002F22BC" w:rsidRDefault="00345619" w:rsidP="00345619">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F73A0D" w14:textId="5EAEB0CB" w:rsidR="00345619" w:rsidRDefault="00345619" w:rsidP="00345619">
            <w:pPr>
              <w:spacing w:after="0"/>
              <w:jc w:val="center"/>
            </w:pPr>
            <w:r>
              <w:t>60</w:t>
            </w:r>
            <w:r>
              <w:rPr>
                <w:vertAlign w:val="subscript"/>
              </w:rPr>
              <w:t>7</w:t>
            </w:r>
          </w:p>
        </w:tc>
      </w:tr>
    </w:tbl>
    <w:p w14:paraId="16D42F58" w14:textId="77777777" w:rsidR="009F4E6D" w:rsidRDefault="009F4E6D" w:rsidP="009F4E6D">
      <w:pPr>
        <w:rPr>
          <w:b/>
          <w:bCs/>
        </w:rPr>
      </w:pPr>
    </w:p>
    <w:p w14:paraId="7F2DFF53" w14:textId="77777777" w:rsidR="009F4E6D" w:rsidRDefault="009F4E6D" w:rsidP="009F4E6D">
      <w:r w:rsidRPr="00624676">
        <w:rPr>
          <w:b/>
          <w:bCs/>
        </w:rPr>
        <w:t>Clock Cycles:</w:t>
      </w:r>
      <w:r>
        <w:t xml:space="preserve"> </w:t>
      </w:r>
      <w:r w:rsidRPr="006504CD">
        <w:t>1</w:t>
      </w:r>
    </w:p>
    <w:p w14:paraId="22A91AA0" w14:textId="77777777" w:rsidR="009F4E6D" w:rsidRPr="002C6BF0" w:rsidRDefault="009F4E6D" w:rsidP="009F4E6D">
      <w:r w:rsidRPr="00624676">
        <w:rPr>
          <w:b/>
          <w:bCs/>
        </w:rPr>
        <w:t>Execution Units:</w:t>
      </w:r>
      <w:r>
        <w:t xml:space="preserve"> </w:t>
      </w:r>
      <w:r w:rsidRPr="002C6BF0">
        <w:t>All</w:t>
      </w:r>
      <w:r>
        <w:t xml:space="preserve"> </w:t>
      </w:r>
      <w:r w:rsidRPr="002C6BF0">
        <w:t>ALU</w:t>
      </w:r>
      <w:r>
        <w:t>’s</w:t>
      </w:r>
    </w:p>
    <w:p w14:paraId="4C6F2F2F" w14:textId="77777777" w:rsidR="009F4E6D" w:rsidRPr="00624676" w:rsidRDefault="009F4E6D" w:rsidP="009F4E6D">
      <w:pPr>
        <w:rPr>
          <w:b/>
          <w:bCs/>
        </w:rPr>
      </w:pPr>
      <w:r w:rsidRPr="00624676">
        <w:rPr>
          <w:b/>
          <w:bCs/>
        </w:rPr>
        <w:t>Operation:</w:t>
      </w:r>
    </w:p>
    <w:p w14:paraId="60720DB7" w14:textId="109A89E3" w:rsidR="009F4E6D" w:rsidRDefault="009F4E6D" w:rsidP="009F4E6D">
      <w:pPr>
        <w:ind w:left="720"/>
      </w:pPr>
      <w:r>
        <w:t xml:space="preserve">Rt = Ra </w:t>
      </w:r>
      <w:r w:rsidR="006027E8">
        <w:t>|</w:t>
      </w:r>
      <w:r>
        <w:t xml:space="preserve"> immediate</w:t>
      </w:r>
      <w:r w:rsidR="00551F56">
        <w:t xml:space="preserve"> &lt;&lt; Sc * 20</w:t>
      </w:r>
    </w:p>
    <w:p w14:paraId="1285180D" w14:textId="77777777" w:rsidR="009F4E6D" w:rsidRDefault="009F4E6D" w:rsidP="009F4E6D">
      <w:r w:rsidRPr="009F7E96">
        <w:rPr>
          <w:b/>
        </w:rPr>
        <w:t>Exceptions:</w:t>
      </w:r>
      <w:r>
        <w:t xml:space="preserve"> </w:t>
      </w:r>
    </w:p>
    <w:p w14:paraId="16F853C9" w14:textId="77777777" w:rsidR="009F4E6D" w:rsidRPr="003403F1" w:rsidRDefault="009F4E6D" w:rsidP="009F4E6D">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Pr="00D96E30" w:rsidRDefault="00FA1A3E" w:rsidP="00FA1A3E">
      <w:pPr>
        <w:pStyle w:val="Heading3"/>
        <w:rPr>
          <w:strike/>
        </w:rPr>
      </w:pPr>
      <w:r w:rsidRPr="00D96E30">
        <w:rPr>
          <w:strike/>
        </w:rPr>
        <w:lastRenderedPageBreak/>
        <w:t>PFX</w:t>
      </w:r>
      <w:r w:rsidR="007538F9" w:rsidRPr="00D96E30">
        <w:rPr>
          <w:strike/>
        </w:rPr>
        <w:t>n</w:t>
      </w:r>
      <w:r w:rsidRPr="00D96E30">
        <w:rPr>
          <w:strike/>
        </w:rPr>
        <w:t xml:space="preserve"> – Constant Postfix</w:t>
      </w:r>
      <w:bookmarkEnd w:id="147"/>
    </w:p>
    <w:p w14:paraId="1D21115E" w14:textId="77777777" w:rsidR="00FA1A3E" w:rsidRPr="00D96E30" w:rsidRDefault="00FA1A3E" w:rsidP="00FA1A3E">
      <w:pPr>
        <w:rPr>
          <w:b/>
          <w:bCs/>
          <w:strike/>
        </w:rPr>
      </w:pPr>
      <w:r w:rsidRPr="00D96E30">
        <w:rPr>
          <w:b/>
          <w:bCs/>
          <w:strike/>
        </w:rPr>
        <w:t>Description:</w:t>
      </w:r>
    </w:p>
    <w:p w14:paraId="18A41007" w14:textId="4EB3A5C1" w:rsidR="00FA1A3E" w:rsidRPr="00D96E30" w:rsidRDefault="00FA1A3E" w:rsidP="00FA1A3E">
      <w:pPr>
        <w:ind w:left="720"/>
        <w:rPr>
          <w:strike/>
        </w:rPr>
      </w:pPr>
      <w:r w:rsidRPr="00D96E30">
        <w:rPr>
          <w:strike/>
        </w:rPr>
        <w:t xml:space="preserve">The PFX instruction postfix is used to </w:t>
      </w:r>
      <w:r w:rsidR="009728C7" w:rsidRPr="00D96E30">
        <w:rPr>
          <w:strike/>
        </w:rPr>
        <w:t>provide</w:t>
      </w:r>
      <w:r w:rsidRPr="00D96E30">
        <w:rPr>
          <w:strike/>
        </w:rPr>
        <w:t xml:space="preserve"> large constants for use in the preceding instruction as the immediate constant for the instruction. </w:t>
      </w:r>
      <w:r w:rsidR="009728C7" w:rsidRPr="00D96E30">
        <w:rPr>
          <w:strike/>
        </w:rPr>
        <w:t xml:space="preserve">The constant postfix may override </w:t>
      </w:r>
      <w:r w:rsidR="007538F9" w:rsidRPr="00D96E30">
        <w:rPr>
          <w:strike/>
        </w:rPr>
        <w:t>a</w:t>
      </w:r>
      <w:r w:rsidR="009728C7" w:rsidRPr="00D96E30">
        <w:rPr>
          <w:strike/>
        </w:rPr>
        <w:t xml:space="preserve"> source operand of most instructions.</w:t>
      </w:r>
      <w:r w:rsidR="007538F9" w:rsidRPr="00D96E30">
        <w:rPr>
          <w:strike/>
        </w:rPr>
        <w:t xml:space="preserve"> PFXA is used to override the A source operand, PFXB is used to override the B source operand, PFXC is used to override the C source operand. Postfixes must be specified in the order PFXA, PFXB, PFXC.</w:t>
      </w:r>
      <w:r w:rsidR="009636C9" w:rsidRPr="00D96E30">
        <w:rPr>
          <w:strike/>
        </w:rPr>
        <w:t xml:space="preserve"> A postfix may be omitted if the constant is not needed for the corresponding operand.</w:t>
      </w:r>
    </w:p>
    <w:p w14:paraId="69079DF4" w14:textId="77777777" w:rsidR="00FA1A3E" w:rsidRPr="00D96E30" w:rsidRDefault="00FA1A3E" w:rsidP="00FA1A3E">
      <w:pPr>
        <w:ind w:left="720"/>
        <w:rPr>
          <w:strike/>
        </w:rPr>
      </w:pPr>
      <w:r w:rsidRPr="00D96E30">
        <w:rPr>
          <w:strike/>
        </w:rPr>
        <w:t>Postfixes are normally caught at the decode stage and do not progress further in the pipeline. They are treated as a NOP instruction.</w:t>
      </w:r>
    </w:p>
    <w:p w14:paraId="0DFC4177" w14:textId="344C7013" w:rsidR="00FA1A3E" w:rsidRPr="00D96E30" w:rsidRDefault="00FA1A3E" w:rsidP="00FA1A3E">
      <w:pPr>
        <w:rPr>
          <w:b/>
          <w:bCs/>
          <w:strike/>
        </w:rPr>
      </w:pPr>
      <w:bookmarkStart w:id="165" w:name="_Hlk133695325"/>
      <w:r w:rsidRPr="00D96E30">
        <w:rPr>
          <w:b/>
          <w:bCs/>
          <w:strike/>
        </w:rPr>
        <w:t>Instruction Format: PFX</w:t>
      </w:r>
      <w:r w:rsidR="00BD11CE" w:rsidRPr="00D96E30">
        <w:rPr>
          <w:b/>
          <w:bCs/>
          <w:strike/>
        </w:rPr>
        <w:t>A</w:t>
      </w:r>
    </w:p>
    <w:p w14:paraId="4D3BA68D" w14:textId="77777777" w:rsidR="003B78A8" w:rsidRPr="00D96E30" w:rsidRDefault="003B78A8" w:rsidP="00FA1A3E">
      <w:pPr>
        <w:rPr>
          <w:b/>
          <w:bCs/>
          <w:strike/>
        </w:rPr>
      </w:pPr>
    </w:p>
    <w:p w14:paraId="4D365783" w14:textId="630B30AD" w:rsidR="003B78A8" w:rsidRPr="00D96E30" w:rsidRDefault="003B78A8" w:rsidP="003B78A8">
      <w:pPr>
        <w:ind w:left="720"/>
        <w:rPr>
          <w:strike/>
        </w:rPr>
      </w:pPr>
      <w:r w:rsidRPr="00D96E30">
        <w:rPr>
          <w:strike/>
        </w:rPr>
        <w:t xml:space="preserve">This format provides a </w:t>
      </w:r>
      <w:r w:rsidR="001B2B28" w:rsidRPr="00D96E30">
        <w:rPr>
          <w:strike/>
        </w:rPr>
        <w:t>32</w:t>
      </w:r>
      <w:r w:rsidRPr="00D96E30">
        <w:rPr>
          <w:strike/>
        </w:rPr>
        <w:t>-bit constant bucket.</w:t>
      </w:r>
    </w:p>
    <w:tbl>
      <w:tblPr>
        <w:tblStyle w:val="TableGrid"/>
        <w:tblW w:w="0" w:type="auto"/>
        <w:tblInd w:w="612" w:type="dxa"/>
        <w:tblLook w:val="04A0" w:firstRow="1" w:lastRow="0" w:firstColumn="1" w:lastColumn="0" w:noHBand="0" w:noVBand="1"/>
      </w:tblPr>
      <w:tblGrid>
        <w:gridCol w:w="1756"/>
        <w:gridCol w:w="336"/>
        <w:gridCol w:w="766"/>
      </w:tblGrid>
      <w:tr w:rsidR="001B2B28" w:rsidRPr="00D96E30" w14:paraId="69B1444D" w14:textId="77777777" w:rsidTr="003421D7">
        <w:tc>
          <w:tcPr>
            <w:tcW w:w="0" w:type="auto"/>
            <w:tcBorders>
              <w:top w:val="nil"/>
              <w:left w:val="nil"/>
              <w:bottom w:val="single" w:sz="4" w:space="0" w:color="auto"/>
              <w:right w:val="nil"/>
            </w:tcBorders>
          </w:tcPr>
          <w:p w14:paraId="38C80DBD" w14:textId="67899B1D" w:rsidR="001B2B28" w:rsidRPr="00D96E30" w:rsidRDefault="001B2B28" w:rsidP="00583038">
            <w:pPr>
              <w:jc w:val="center"/>
              <w:rPr>
                <w:strike/>
              </w:rPr>
            </w:pPr>
            <w:r w:rsidRPr="00D96E30">
              <w:rPr>
                <w:strike/>
              </w:rPr>
              <w:t>39                      8</w:t>
            </w:r>
          </w:p>
        </w:tc>
        <w:tc>
          <w:tcPr>
            <w:tcW w:w="0" w:type="auto"/>
            <w:tcBorders>
              <w:top w:val="nil"/>
              <w:left w:val="nil"/>
              <w:bottom w:val="single" w:sz="4" w:space="0" w:color="auto"/>
              <w:right w:val="nil"/>
            </w:tcBorders>
          </w:tcPr>
          <w:p w14:paraId="0441664E" w14:textId="68A04150" w:rsidR="001B2B28" w:rsidRPr="00D96E30" w:rsidRDefault="001B2B28" w:rsidP="00583038">
            <w:pPr>
              <w:jc w:val="center"/>
              <w:rPr>
                <w:strike/>
              </w:rPr>
            </w:pPr>
            <w:r w:rsidRPr="00D96E30">
              <w:rPr>
                <w:strike/>
              </w:rPr>
              <w:t>7</w:t>
            </w:r>
          </w:p>
        </w:tc>
        <w:tc>
          <w:tcPr>
            <w:tcW w:w="0" w:type="auto"/>
            <w:tcBorders>
              <w:top w:val="nil"/>
              <w:left w:val="nil"/>
              <w:bottom w:val="single" w:sz="4" w:space="0" w:color="auto"/>
              <w:right w:val="nil"/>
            </w:tcBorders>
          </w:tcPr>
          <w:p w14:paraId="0DA763ED" w14:textId="7BBFB2F5" w:rsidR="001B2B28" w:rsidRPr="00D96E30" w:rsidRDefault="001B2B28" w:rsidP="00583038">
            <w:pPr>
              <w:jc w:val="center"/>
              <w:rPr>
                <w:strike/>
              </w:rPr>
            </w:pPr>
            <w:r w:rsidRPr="00D96E30">
              <w:rPr>
                <w:strike/>
              </w:rPr>
              <w:t>6      0</w:t>
            </w:r>
          </w:p>
        </w:tc>
      </w:tr>
      <w:tr w:rsidR="001B2B28" w:rsidRPr="00D96E30" w14:paraId="19CC72B9" w14:textId="77777777" w:rsidTr="003421D7">
        <w:tc>
          <w:tcPr>
            <w:tcW w:w="0" w:type="auto"/>
            <w:shd w:val="clear" w:color="auto" w:fill="auto"/>
          </w:tcPr>
          <w:p w14:paraId="50962992" w14:textId="20AC5FD5" w:rsidR="001B2B28" w:rsidRPr="00D96E30" w:rsidRDefault="001B2B28" w:rsidP="00583038">
            <w:pPr>
              <w:jc w:val="center"/>
              <w:rPr>
                <w:strike/>
              </w:rPr>
            </w:pPr>
            <w:r w:rsidRPr="00D96E30">
              <w:rPr>
                <w:strike/>
              </w:rPr>
              <w:t>Immediate</w:t>
            </w:r>
            <w:r w:rsidRPr="00D96E30">
              <w:rPr>
                <w:strike/>
                <w:vertAlign w:val="subscript"/>
              </w:rPr>
              <w:t>31..0</w:t>
            </w:r>
          </w:p>
        </w:tc>
        <w:tc>
          <w:tcPr>
            <w:tcW w:w="0" w:type="auto"/>
          </w:tcPr>
          <w:p w14:paraId="4C3000EC" w14:textId="66F68343" w:rsidR="001B2B28" w:rsidRPr="00D96E30" w:rsidRDefault="001B2B28" w:rsidP="00583038">
            <w:pPr>
              <w:jc w:val="center"/>
              <w:rPr>
                <w:strike/>
              </w:rPr>
            </w:pPr>
            <w:r w:rsidRPr="00D96E30">
              <w:rPr>
                <w:strike/>
              </w:rPr>
              <w:t>~</w:t>
            </w:r>
          </w:p>
        </w:tc>
        <w:tc>
          <w:tcPr>
            <w:tcW w:w="0" w:type="auto"/>
            <w:shd w:val="clear" w:color="auto" w:fill="auto"/>
          </w:tcPr>
          <w:p w14:paraId="56A1D746" w14:textId="5BFE7735" w:rsidR="001B2B28" w:rsidRPr="00D96E30" w:rsidRDefault="001B2B28" w:rsidP="00583038">
            <w:pPr>
              <w:jc w:val="center"/>
              <w:rPr>
                <w:strike/>
              </w:rPr>
            </w:pPr>
            <w:r w:rsidRPr="00D96E30">
              <w:rPr>
                <w:strike/>
              </w:rPr>
              <w:t>56</w:t>
            </w:r>
            <w:r w:rsidRPr="00D96E30">
              <w:rPr>
                <w:strike/>
                <w:vertAlign w:val="subscript"/>
              </w:rPr>
              <w:t>7</w:t>
            </w:r>
          </w:p>
        </w:tc>
      </w:tr>
    </w:tbl>
    <w:p w14:paraId="0757D025" w14:textId="77777777" w:rsidR="003B78A8" w:rsidRDefault="003B78A8" w:rsidP="00FA1A3E">
      <w:pPr>
        <w:rPr>
          <w:b/>
          <w:bCs/>
        </w:rPr>
      </w:pPr>
    </w:p>
    <w:p w14:paraId="7440968A" w14:textId="1154FE49" w:rsidR="000522AF" w:rsidRDefault="000522AF">
      <w:pPr>
        <w:rPr>
          <w:rFonts w:eastAsiaTheme="majorEastAsia" w:cstheme="majorBidi"/>
          <w:b/>
          <w:bCs/>
          <w:sz w:val="40"/>
        </w:rPr>
      </w:pPr>
      <w:bookmarkStart w:id="166" w:name="_Toc87086802"/>
      <w:bookmarkStart w:id="167" w:name="_Toc134124427"/>
      <w:bookmarkEnd w:id="165"/>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0C7C2640" w:rsidR="000522AF" w:rsidRDefault="000522AF" w:rsidP="000522AF">
      <w:r w:rsidRPr="002766C5">
        <w:rPr>
          <w:b/>
          <w:bCs/>
        </w:rPr>
        <w:t>Instruction Format:</w:t>
      </w:r>
      <w:r>
        <w:t xml:space="preserve"> </w:t>
      </w:r>
      <w:r w:rsidR="00AE06C6">
        <w:t>R3</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856"/>
        <w:gridCol w:w="536"/>
        <w:gridCol w:w="816"/>
        <w:gridCol w:w="856"/>
        <w:gridCol w:w="856"/>
        <w:gridCol w:w="816"/>
        <w:gridCol w:w="976"/>
      </w:tblGrid>
      <w:tr w:rsidR="007055F0" w:rsidRPr="00790AD0" w14:paraId="183FD669" w14:textId="77777777" w:rsidTr="00E56E20">
        <w:tc>
          <w:tcPr>
            <w:tcW w:w="0" w:type="auto"/>
            <w:tcBorders>
              <w:top w:val="nil"/>
              <w:left w:val="nil"/>
              <w:bottom w:val="single" w:sz="4" w:space="0" w:color="auto"/>
              <w:right w:val="nil"/>
            </w:tcBorders>
          </w:tcPr>
          <w:p w14:paraId="3E9CB508" w14:textId="2D0C6861" w:rsidR="007055F0" w:rsidRDefault="007055F0" w:rsidP="008050FF">
            <w:pPr>
              <w:spacing w:after="0"/>
              <w:jc w:val="center"/>
              <w:rPr>
                <w:sz w:val="16"/>
                <w:szCs w:val="16"/>
              </w:rPr>
            </w:pPr>
            <w:r>
              <w:rPr>
                <w:sz w:val="16"/>
                <w:szCs w:val="16"/>
              </w:rPr>
              <w:t xml:space="preserve">39   </w:t>
            </w:r>
            <w:r w:rsidR="00925756">
              <w:rPr>
                <w:sz w:val="16"/>
                <w:szCs w:val="16"/>
              </w:rPr>
              <w:t xml:space="preserve">     </w:t>
            </w:r>
            <w:r>
              <w:rPr>
                <w:sz w:val="16"/>
                <w:szCs w:val="16"/>
              </w:rPr>
              <w:t>3</w:t>
            </w:r>
            <w:r w:rsidR="00852712">
              <w:rPr>
                <w:sz w:val="16"/>
                <w:szCs w:val="16"/>
              </w:rPr>
              <w:t>3</w:t>
            </w:r>
          </w:p>
        </w:tc>
        <w:tc>
          <w:tcPr>
            <w:tcW w:w="0" w:type="auto"/>
            <w:tcBorders>
              <w:top w:val="nil"/>
              <w:left w:val="nil"/>
              <w:bottom w:val="single" w:sz="4" w:space="0" w:color="auto"/>
              <w:right w:val="nil"/>
            </w:tcBorders>
          </w:tcPr>
          <w:p w14:paraId="1CD9BADE" w14:textId="305AD4F2" w:rsidR="007055F0" w:rsidRDefault="007055F0" w:rsidP="008050FF">
            <w:pPr>
              <w:spacing w:after="0"/>
              <w:jc w:val="center"/>
              <w:rPr>
                <w:sz w:val="16"/>
                <w:szCs w:val="16"/>
              </w:rPr>
            </w:pPr>
            <w:r>
              <w:rPr>
                <w:sz w:val="16"/>
                <w:szCs w:val="16"/>
              </w:rPr>
              <w:t>3</w:t>
            </w:r>
            <w:r w:rsidR="00852712">
              <w:rPr>
                <w:sz w:val="16"/>
                <w:szCs w:val="16"/>
              </w:rPr>
              <w:t>2</w:t>
            </w:r>
            <w:r>
              <w:rPr>
                <w:sz w:val="16"/>
                <w:szCs w:val="16"/>
              </w:rPr>
              <w:t>31</w:t>
            </w:r>
          </w:p>
        </w:tc>
        <w:tc>
          <w:tcPr>
            <w:tcW w:w="0" w:type="auto"/>
            <w:tcBorders>
              <w:top w:val="nil"/>
              <w:left w:val="nil"/>
              <w:bottom w:val="single" w:sz="4" w:space="0" w:color="auto"/>
              <w:right w:val="nil"/>
            </w:tcBorders>
          </w:tcPr>
          <w:p w14:paraId="0CAC3350" w14:textId="03A0BF01" w:rsidR="007055F0" w:rsidRDefault="007055F0"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7E28AA6" w14:textId="1890F8F9" w:rsidR="007055F0" w:rsidRDefault="007055F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EDDE63" w14:textId="77777777" w:rsidR="007055F0" w:rsidRPr="00790AD0" w:rsidRDefault="007055F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879853B" w14:textId="77777777" w:rsidR="007055F0" w:rsidRPr="00790AD0" w:rsidRDefault="007055F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F91FA5" w14:textId="77777777" w:rsidR="007055F0" w:rsidRPr="00790AD0" w:rsidRDefault="007055F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55F0" w14:paraId="177E00A1" w14:textId="77777777" w:rsidTr="00E56E20">
        <w:tc>
          <w:tcPr>
            <w:tcW w:w="0" w:type="auto"/>
            <w:tcBorders>
              <w:top w:val="single" w:sz="4" w:space="0" w:color="auto"/>
              <w:left w:val="single" w:sz="4" w:space="0" w:color="auto"/>
              <w:bottom w:val="single" w:sz="4" w:space="0" w:color="auto"/>
              <w:right w:val="single" w:sz="4" w:space="0" w:color="auto"/>
            </w:tcBorders>
          </w:tcPr>
          <w:p w14:paraId="641128F9" w14:textId="20CAD783" w:rsidR="007055F0" w:rsidRDefault="00925756" w:rsidP="008050FF">
            <w:pPr>
              <w:spacing w:after="0"/>
              <w:jc w:val="center"/>
            </w:pPr>
            <w:r>
              <w:t>32</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5DC675" w14:textId="768B8D25" w:rsidR="007055F0" w:rsidRDefault="00852712"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7FC6A" w14:textId="48DD9157" w:rsidR="007055F0" w:rsidRDefault="007055F0" w:rsidP="008050FF">
            <w:pPr>
              <w:spacing w:after="0"/>
              <w:jc w:val="center"/>
            </w:pPr>
            <w:r>
              <w:t>Rc</w:t>
            </w:r>
            <w:r w:rsidRPr="007055F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931C7F" w14:textId="45394925" w:rsidR="007055F0" w:rsidRDefault="007055F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B8EB22" w14:textId="77777777" w:rsidR="007055F0" w:rsidRDefault="007055F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216921" w14:textId="77777777" w:rsidR="007055F0" w:rsidRDefault="007055F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CACF42" w14:textId="6009BA47" w:rsidR="007055F0" w:rsidRDefault="007055F0" w:rsidP="008050FF">
            <w:pPr>
              <w:spacing w:after="0"/>
              <w:jc w:val="center"/>
            </w:pPr>
            <w:r>
              <w:t>2</w:t>
            </w:r>
            <w:r>
              <w:rPr>
                <w:vertAlign w:val="subscript"/>
              </w:rPr>
              <w:t>7</w:t>
            </w:r>
          </w:p>
        </w:tc>
      </w:tr>
    </w:tbl>
    <w:p w14:paraId="5DB41B99" w14:textId="77777777" w:rsidR="00AE06C6" w:rsidRDefault="00AE06C6"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25F47E3E" w14:textId="77777777" w:rsidR="00CE64DD" w:rsidRDefault="00CE64DD">
      <w:pPr>
        <w:rPr>
          <w:rFonts w:eastAsiaTheme="majorEastAsia" w:cstheme="majorBidi"/>
          <w:b/>
          <w:bCs/>
          <w:sz w:val="40"/>
        </w:rPr>
      </w:pPr>
      <w:r>
        <w:br w:type="page"/>
      </w:r>
    </w:p>
    <w:p w14:paraId="15807852" w14:textId="1648BF51" w:rsidR="00CE64DD" w:rsidRDefault="00CE64DD" w:rsidP="00CE64DD">
      <w:pPr>
        <w:pStyle w:val="Heading3"/>
      </w:pPr>
      <w:r>
        <w:lastRenderedPageBreak/>
        <w:t>REGC</w:t>
      </w:r>
      <w:r w:rsidR="00900926">
        <w:t>D</w:t>
      </w:r>
      <w:r>
        <w:t xml:space="preserve"> – Register “C</w:t>
      </w:r>
      <w:r w:rsidR="00900926">
        <w:t xml:space="preserve"> and D</w:t>
      </w:r>
      <w:r>
        <w:t>” Postfix</w:t>
      </w:r>
    </w:p>
    <w:p w14:paraId="5A4F289C" w14:textId="229DB9E4" w:rsidR="00CE64DD" w:rsidRPr="00892B9D" w:rsidRDefault="00CE64DD" w:rsidP="00CE64DD">
      <w:pPr>
        <w:rPr>
          <w:b/>
          <w:bCs/>
        </w:rPr>
      </w:pPr>
      <w:r w:rsidRPr="00892B9D">
        <w:rPr>
          <w:b/>
          <w:bCs/>
        </w:rPr>
        <w:t>Description:</w:t>
      </w:r>
    </w:p>
    <w:p w14:paraId="19B1A427" w14:textId="5E248CA9" w:rsidR="00CE64DD" w:rsidRDefault="00CE64DD" w:rsidP="00CE64DD">
      <w:pPr>
        <w:ind w:left="720"/>
      </w:pPr>
      <w:r>
        <w:t>The REGC</w:t>
      </w:r>
      <w:r w:rsidR="00D178CE">
        <w:t>D</w:t>
      </w:r>
      <w:r>
        <w:t xml:space="preserve"> postfix is used to add a</w:t>
      </w:r>
      <w:r w:rsidR="009D4EBD">
        <w:t xml:space="preserve"> pair of</w:t>
      </w:r>
      <w:r>
        <w:t xml:space="preserve"> source register</w:t>
      </w:r>
      <w:r w:rsidR="009D4EBD">
        <w:t>s</w:t>
      </w:r>
      <w:r>
        <w:t xml:space="preserve"> to the instruction. Some instructions may use a third register.</w:t>
      </w:r>
    </w:p>
    <w:p w14:paraId="7C949796" w14:textId="0B1907DC" w:rsidR="00CE64DD" w:rsidRDefault="00CE64DD" w:rsidP="00CE64DD">
      <w:pPr>
        <w:rPr>
          <w:b/>
          <w:bCs/>
        </w:rPr>
      </w:pPr>
      <w:r w:rsidRPr="00892B9D">
        <w:rPr>
          <w:b/>
          <w:bCs/>
        </w:rPr>
        <w:t>Instruction Format:</w:t>
      </w:r>
    </w:p>
    <w:tbl>
      <w:tblPr>
        <w:tblW w:w="0" w:type="auto"/>
        <w:tblInd w:w="612" w:type="dxa"/>
        <w:tblLook w:val="04A0" w:firstRow="1" w:lastRow="0" w:firstColumn="1" w:lastColumn="0" w:noHBand="0" w:noVBand="1"/>
      </w:tblPr>
      <w:tblGrid>
        <w:gridCol w:w="555"/>
        <w:gridCol w:w="543"/>
        <w:gridCol w:w="736"/>
        <w:gridCol w:w="856"/>
        <w:gridCol w:w="856"/>
        <w:gridCol w:w="896"/>
        <w:gridCol w:w="816"/>
        <w:gridCol w:w="976"/>
      </w:tblGrid>
      <w:tr w:rsidR="008434A2" w:rsidRPr="00790AD0" w14:paraId="5748937A" w14:textId="77777777" w:rsidTr="008050FF">
        <w:tc>
          <w:tcPr>
            <w:tcW w:w="0" w:type="auto"/>
            <w:tcBorders>
              <w:top w:val="nil"/>
              <w:left w:val="nil"/>
              <w:bottom w:val="single" w:sz="4" w:space="0" w:color="auto"/>
              <w:right w:val="nil"/>
            </w:tcBorders>
          </w:tcPr>
          <w:p w14:paraId="12494FA0" w14:textId="4CBCA277" w:rsidR="008434A2" w:rsidRDefault="008434A2" w:rsidP="008050FF">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2180707D" w14:textId="42FBE343" w:rsidR="008434A2" w:rsidRDefault="008434A2" w:rsidP="008050FF">
            <w:pPr>
              <w:spacing w:after="0"/>
              <w:jc w:val="center"/>
              <w:rPr>
                <w:sz w:val="16"/>
                <w:szCs w:val="16"/>
              </w:rPr>
            </w:pPr>
            <w:r>
              <w:rPr>
                <w:sz w:val="16"/>
                <w:szCs w:val="16"/>
              </w:rPr>
              <w:t>3736</w:t>
            </w:r>
          </w:p>
        </w:tc>
        <w:tc>
          <w:tcPr>
            <w:tcW w:w="0" w:type="auto"/>
            <w:tcBorders>
              <w:top w:val="nil"/>
              <w:left w:val="nil"/>
              <w:bottom w:val="single" w:sz="4" w:space="0" w:color="auto"/>
              <w:right w:val="nil"/>
            </w:tcBorders>
          </w:tcPr>
          <w:p w14:paraId="57682A33" w14:textId="39DC283D" w:rsidR="008434A2" w:rsidRDefault="008434A2"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5227C89C" w14:textId="56F2F287" w:rsidR="008434A2" w:rsidRDefault="008434A2"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B47D998" w14:textId="3F429459" w:rsidR="008434A2" w:rsidRDefault="008434A2"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E737CA6" w14:textId="77777777" w:rsidR="008434A2" w:rsidRPr="00790AD0" w:rsidRDefault="008434A2"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F81E3BD" w14:textId="77777777" w:rsidR="008434A2" w:rsidRPr="00790AD0" w:rsidRDefault="008434A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0AB82F" w14:textId="77777777" w:rsidR="008434A2" w:rsidRPr="00790AD0" w:rsidRDefault="008434A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434A2" w14:paraId="3944B169" w14:textId="77777777" w:rsidTr="008050FF">
        <w:tc>
          <w:tcPr>
            <w:tcW w:w="0" w:type="auto"/>
            <w:tcBorders>
              <w:top w:val="single" w:sz="4" w:space="0" w:color="auto"/>
              <w:left w:val="single" w:sz="4" w:space="0" w:color="auto"/>
              <w:bottom w:val="single" w:sz="4" w:space="0" w:color="auto"/>
              <w:right w:val="single" w:sz="4" w:space="0" w:color="auto"/>
            </w:tcBorders>
          </w:tcPr>
          <w:p w14:paraId="5FE4E510" w14:textId="77777777" w:rsidR="008434A2" w:rsidRDefault="008434A2" w:rsidP="008050FF">
            <w:pPr>
              <w:spacing w:after="0"/>
              <w:jc w:val="center"/>
            </w:pPr>
            <w:r>
              <w:t>Vd</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347C0A" w14:textId="77777777" w:rsidR="008434A2" w:rsidRDefault="008434A2" w:rsidP="008050FF">
            <w:pPr>
              <w:spacing w:after="0"/>
              <w:jc w:val="center"/>
            </w:pPr>
            <w:r>
              <w:t>Vc</w:t>
            </w:r>
            <w:r w:rsidRPr="00900926">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8774AE" w14:textId="309C1DBE" w:rsidR="008434A2" w:rsidRDefault="008434A2" w:rsidP="008050FF">
            <w:pPr>
              <w:spacing w:after="0"/>
              <w:jc w:val="center"/>
            </w:pPr>
            <w:r>
              <w:t>Rmd</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942A88" w14:textId="4BC7E7A4" w:rsidR="008434A2" w:rsidRDefault="008434A2" w:rsidP="008050FF">
            <w:pPr>
              <w:spacing w:after="0"/>
              <w:jc w:val="center"/>
            </w:pPr>
            <w:r>
              <w:t>D</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30456D" w14:textId="1F7E1D43" w:rsidR="008434A2" w:rsidRDefault="008434A2" w:rsidP="008050FF">
            <w:pPr>
              <w:spacing w:after="0"/>
              <w:jc w:val="center"/>
            </w:pPr>
            <w:r>
              <w:t>C</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42BE9" w14:textId="77777777" w:rsidR="008434A2" w:rsidRDefault="008434A2" w:rsidP="008050FF">
            <w:pPr>
              <w:spacing w:after="0"/>
              <w:jc w:val="center"/>
            </w:pPr>
            <w:r>
              <w:t>Rd</w:t>
            </w:r>
            <w:r w:rsidRPr="00016F4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7554CA" w14:textId="77777777" w:rsidR="008434A2" w:rsidRDefault="008434A2" w:rsidP="008050FF">
            <w:pPr>
              <w:spacing w:after="0"/>
              <w:jc w:val="center"/>
            </w:pPr>
            <w:r>
              <w:t>Rc</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29B17" w14:textId="19F7B99B" w:rsidR="008434A2" w:rsidRDefault="008434A2" w:rsidP="008050FF">
            <w:pPr>
              <w:spacing w:after="0"/>
              <w:jc w:val="center"/>
            </w:pPr>
            <w:r>
              <w:t>125</w:t>
            </w:r>
            <w:r>
              <w:rPr>
                <w:vertAlign w:val="subscript"/>
              </w:rPr>
              <w:t>7</w:t>
            </w:r>
          </w:p>
        </w:tc>
      </w:tr>
    </w:tbl>
    <w:p w14:paraId="2E3BE84F" w14:textId="77777777" w:rsidR="00900926" w:rsidRDefault="00900926" w:rsidP="00CE64DD">
      <w:pPr>
        <w:rPr>
          <w:b/>
          <w:bCs/>
        </w:rPr>
      </w:pPr>
    </w:p>
    <w:tbl>
      <w:tblPr>
        <w:tblStyle w:val="TableGrid"/>
        <w:tblW w:w="0" w:type="auto"/>
        <w:tblInd w:w="562" w:type="dxa"/>
        <w:tblLook w:val="04A0" w:firstRow="1" w:lastRow="0" w:firstColumn="1" w:lastColumn="0" w:noHBand="0" w:noVBand="1"/>
      </w:tblPr>
      <w:tblGrid>
        <w:gridCol w:w="723"/>
        <w:gridCol w:w="4947"/>
      </w:tblGrid>
      <w:tr w:rsidR="00900926" w14:paraId="7A912508" w14:textId="77777777" w:rsidTr="008050FF">
        <w:tc>
          <w:tcPr>
            <w:tcW w:w="723" w:type="dxa"/>
          </w:tcPr>
          <w:p w14:paraId="4B2156AC" w14:textId="77777777" w:rsidR="00900926" w:rsidRDefault="00900926" w:rsidP="008050FF">
            <w:pPr>
              <w:jc w:val="center"/>
            </w:pPr>
            <w:r>
              <w:t>C</w:t>
            </w:r>
            <w:r>
              <w:rPr>
                <w:vertAlign w:val="subscript"/>
              </w:rPr>
              <w:t>3</w:t>
            </w:r>
            <w:r w:rsidRPr="00900926">
              <w:t>/D</w:t>
            </w:r>
            <w:r>
              <w:rPr>
                <w:vertAlign w:val="subscript"/>
              </w:rPr>
              <w:t>3</w:t>
            </w:r>
          </w:p>
        </w:tc>
        <w:tc>
          <w:tcPr>
            <w:tcW w:w="4947" w:type="dxa"/>
          </w:tcPr>
          <w:p w14:paraId="5906F27A" w14:textId="22016120" w:rsidR="00900926" w:rsidRDefault="00900926" w:rsidP="008050FF">
            <w:r>
              <w:t xml:space="preserve">Effect on Rc </w:t>
            </w:r>
            <w:r w:rsidR="0081346A">
              <w:t xml:space="preserve">or Rd </w:t>
            </w:r>
            <w:r>
              <w:t>value</w:t>
            </w:r>
          </w:p>
        </w:tc>
      </w:tr>
      <w:tr w:rsidR="00900926" w14:paraId="454B4376" w14:textId="77777777" w:rsidTr="008050FF">
        <w:tc>
          <w:tcPr>
            <w:tcW w:w="723" w:type="dxa"/>
          </w:tcPr>
          <w:p w14:paraId="2D46A7A2" w14:textId="77777777" w:rsidR="00900926" w:rsidRDefault="00900926" w:rsidP="008050FF">
            <w:pPr>
              <w:jc w:val="center"/>
            </w:pPr>
            <w:r>
              <w:t>0</w:t>
            </w:r>
          </w:p>
        </w:tc>
        <w:tc>
          <w:tcPr>
            <w:tcW w:w="4947" w:type="dxa"/>
          </w:tcPr>
          <w:p w14:paraId="0A99B1EB" w14:textId="77777777" w:rsidR="00900926" w:rsidRDefault="00900926" w:rsidP="008050FF">
            <w:r>
              <w:t>Use Rc as is</w:t>
            </w:r>
          </w:p>
        </w:tc>
      </w:tr>
      <w:tr w:rsidR="00900926" w14:paraId="27566A45" w14:textId="77777777" w:rsidTr="008050FF">
        <w:tc>
          <w:tcPr>
            <w:tcW w:w="723" w:type="dxa"/>
          </w:tcPr>
          <w:p w14:paraId="7367DD75" w14:textId="77777777" w:rsidR="00900926" w:rsidRDefault="00900926" w:rsidP="008050FF">
            <w:pPr>
              <w:jc w:val="center"/>
            </w:pPr>
            <w:r>
              <w:t>1</w:t>
            </w:r>
          </w:p>
        </w:tc>
        <w:tc>
          <w:tcPr>
            <w:tcW w:w="4947" w:type="dxa"/>
          </w:tcPr>
          <w:p w14:paraId="72A7B84E" w14:textId="77777777" w:rsidR="00900926" w:rsidRDefault="00900926" w:rsidP="008050FF">
            <w:r>
              <w:t>Negate Rc value (two’s complement)</w:t>
            </w:r>
          </w:p>
        </w:tc>
      </w:tr>
      <w:tr w:rsidR="00900926" w14:paraId="711F8E44" w14:textId="77777777" w:rsidTr="008050FF">
        <w:tc>
          <w:tcPr>
            <w:tcW w:w="723" w:type="dxa"/>
          </w:tcPr>
          <w:p w14:paraId="39379C21" w14:textId="77777777" w:rsidR="00900926" w:rsidRDefault="00900926" w:rsidP="008050FF">
            <w:pPr>
              <w:jc w:val="center"/>
            </w:pPr>
            <w:r>
              <w:t>2</w:t>
            </w:r>
          </w:p>
        </w:tc>
        <w:tc>
          <w:tcPr>
            <w:tcW w:w="4947" w:type="dxa"/>
          </w:tcPr>
          <w:p w14:paraId="256D6745" w14:textId="77777777" w:rsidR="00900926" w:rsidRDefault="00900926" w:rsidP="008050FF">
            <w:r>
              <w:t>Complement Rc value (one’s complement)</w:t>
            </w:r>
          </w:p>
        </w:tc>
      </w:tr>
      <w:tr w:rsidR="00900926" w14:paraId="458F823A" w14:textId="77777777" w:rsidTr="008050FF">
        <w:tc>
          <w:tcPr>
            <w:tcW w:w="723" w:type="dxa"/>
          </w:tcPr>
          <w:p w14:paraId="62A1BC7D" w14:textId="77777777" w:rsidR="00900926" w:rsidRDefault="00900926" w:rsidP="008050FF">
            <w:pPr>
              <w:jc w:val="center"/>
            </w:pPr>
            <w:r>
              <w:t>3</w:t>
            </w:r>
          </w:p>
        </w:tc>
        <w:tc>
          <w:tcPr>
            <w:tcW w:w="4947" w:type="dxa"/>
          </w:tcPr>
          <w:p w14:paraId="71C8F5ED" w14:textId="77777777" w:rsidR="00900926" w:rsidRDefault="00900926" w:rsidP="008050FF">
            <w:r>
              <w:t>Float Negate Rc (flip top bit)</w:t>
            </w:r>
          </w:p>
        </w:tc>
      </w:tr>
      <w:tr w:rsidR="00900926" w14:paraId="21E9F993" w14:textId="77777777" w:rsidTr="008050FF">
        <w:tc>
          <w:tcPr>
            <w:tcW w:w="723" w:type="dxa"/>
          </w:tcPr>
          <w:p w14:paraId="2D83D219" w14:textId="77777777" w:rsidR="00900926" w:rsidRDefault="00900926" w:rsidP="008050FF">
            <w:pPr>
              <w:jc w:val="center"/>
            </w:pPr>
            <w:r>
              <w:t>4</w:t>
            </w:r>
          </w:p>
        </w:tc>
        <w:tc>
          <w:tcPr>
            <w:tcW w:w="4947" w:type="dxa"/>
          </w:tcPr>
          <w:p w14:paraId="351FD98E" w14:textId="0B033CA9" w:rsidR="00900926" w:rsidRDefault="00900926" w:rsidP="008050FF">
            <w:r>
              <w:t xml:space="preserve">Use </w:t>
            </w:r>
            <w:r w:rsidR="00E51C77">
              <w:t>13</w:t>
            </w:r>
            <w:r>
              <w:t>-bit integer value</w:t>
            </w:r>
            <w:r w:rsidR="00E51C77">
              <w:t xml:space="preserve"> (sign extended)</w:t>
            </w:r>
          </w:p>
        </w:tc>
      </w:tr>
      <w:tr w:rsidR="00900926" w14:paraId="0AA05C40" w14:textId="77777777" w:rsidTr="008050FF">
        <w:tc>
          <w:tcPr>
            <w:tcW w:w="723" w:type="dxa"/>
          </w:tcPr>
          <w:p w14:paraId="28183FD7" w14:textId="77777777" w:rsidR="00900926" w:rsidRDefault="00900926" w:rsidP="008050FF">
            <w:pPr>
              <w:jc w:val="center"/>
            </w:pPr>
            <w:r>
              <w:t>5</w:t>
            </w:r>
          </w:p>
        </w:tc>
        <w:tc>
          <w:tcPr>
            <w:tcW w:w="4947" w:type="dxa"/>
          </w:tcPr>
          <w:p w14:paraId="4555E0DD" w14:textId="77777777" w:rsidR="00900926" w:rsidRDefault="00900926" w:rsidP="008050FF">
            <w:r>
              <w:t>reserved</w:t>
            </w:r>
          </w:p>
        </w:tc>
      </w:tr>
      <w:tr w:rsidR="00900926" w14:paraId="27ED2F61" w14:textId="77777777" w:rsidTr="008050FF">
        <w:tc>
          <w:tcPr>
            <w:tcW w:w="723" w:type="dxa"/>
          </w:tcPr>
          <w:p w14:paraId="44FFAE2F" w14:textId="77777777" w:rsidR="00900926" w:rsidRDefault="00900926" w:rsidP="008050FF">
            <w:pPr>
              <w:jc w:val="center"/>
            </w:pPr>
            <w:r>
              <w:t>6</w:t>
            </w:r>
          </w:p>
        </w:tc>
        <w:tc>
          <w:tcPr>
            <w:tcW w:w="4947" w:type="dxa"/>
          </w:tcPr>
          <w:p w14:paraId="1FCA1DFD" w14:textId="019CC452" w:rsidR="00900926" w:rsidRDefault="00900926" w:rsidP="008050FF">
            <w:r>
              <w:t xml:space="preserve">Use </w:t>
            </w:r>
            <w:r w:rsidR="00E51C77">
              <w:t>thirteen</w:t>
            </w:r>
            <w:r>
              <w:t>-bit positive float value</w:t>
            </w:r>
          </w:p>
        </w:tc>
      </w:tr>
      <w:tr w:rsidR="00900926" w14:paraId="372AEBDE" w14:textId="77777777" w:rsidTr="008050FF">
        <w:tc>
          <w:tcPr>
            <w:tcW w:w="723" w:type="dxa"/>
          </w:tcPr>
          <w:p w14:paraId="513F661E" w14:textId="77777777" w:rsidR="00900926" w:rsidRDefault="00900926" w:rsidP="008050FF">
            <w:pPr>
              <w:jc w:val="center"/>
            </w:pPr>
            <w:r>
              <w:t>7</w:t>
            </w:r>
          </w:p>
        </w:tc>
        <w:tc>
          <w:tcPr>
            <w:tcW w:w="4947" w:type="dxa"/>
          </w:tcPr>
          <w:p w14:paraId="083D6A7D" w14:textId="3E3F6A4F" w:rsidR="00900926" w:rsidRDefault="00900926" w:rsidP="008050FF">
            <w:r>
              <w:t xml:space="preserve">Use </w:t>
            </w:r>
            <w:r w:rsidR="00E51C77">
              <w:t>thirteen</w:t>
            </w:r>
            <w:r>
              <w:t>-bit negative float value</w:t>
            </w:r>
          </w:p>
        </w:tc>
      </w:tr>
    </w:tbl>
    <w:p w14:paraId="45B80F1C" w14:textId="77777777" w:rsidR="00900926" w:rsidRDefault="00900926" w:rsidP="00CE64DD"/>
    <w:p w14:paraId="566AE5D1" w14:textId="1019C254" w:rsidR="0096583D" w:rsidRPr="0096583D" w:rsidRDefault="0096583D" w:rsidP="00CE64DD">
      <w:pPr>
        <w:rPr>
          <w:b/>
          <w:bCs/>
        </w:rPr>
      </w:pPr>
      <w:r w:rsidRPr="0096583D">
        <w:rPr>
          <w:b/>
          <w:bCs/>
        </w:rPr>
        <w:t>Float Constant Layout:</w:t>
      </w:r>
    </w:p>
    <w:tbl>
      <w:tblPr>
        <w:tblStyle w:val="TableGrid"/>
        <w:tblW w:w="0" w:type="auto"/>
        <w:tblInd w:w="562" w:type="dxa"/>
        <w:tblLook w:val="04A0" w:firstRow="1" w:lastRow="0" w:firstColumn="1" w:lastColumn="0" w:noHBand="0" w:noVBand="1"/>
      </w:tblPr>
      <w:tblGrid>
        <w:gridCol w:w="851"/>
        <w:gridCol w:w="283"/>
        <w:gridCol w:w="851"/>
        <w:gridCol w:w="1134"/>
      </w:tblGrid>
      <w:tr w:rsidR="00E51C77" w14:paraId="1CFD5D9E" w14:textId="77777777" w:rsidTr="00B92F66">
        <w:tc>
          <w:tcPr>
            <w:tcW w:w="851" w:type="dxa"/>
          </w:tcPr>
          <w:p w14:paraId="7840D7B5" w14:textId="21E45BAB" w:rsidR="00E51C77" w:rsidRDefault="00E51C77" w:rsidP="0096583D">
            <w:pPr>
              <w:jc w:val="center"/>
            </w:pPr>
            <w:r>
              <w:t>Vc</w:t>
            </w:r>
            <w:r w:rsidRPr="0096583D">
              <w:rPr>
                <w:vertAlign w:val="subscript"/>
              </w:rPr>
              <w:t>2</w:t>
            </w:r>
          </w:p>
        </w:tc>
        <w:tc>
          <w:tcPr>
            <w:tcW w:w="1134" w:type="dxa"/>
            <w:gridSpan w:val="2"/>
          </w:tcPr>
          <w:p w14:paraId="09E13F01" w14:textId="24571426" w:rsidR="00E51C77" w:rsidRDefault="00E51C77" w:rsidP="0096583D">
            <w:pPr>
              <w:jc w:val="center"/>
            </w:pPr>
            <w:r>
              <w:t>C</w:t>
            </w:r>
            <w:r w:rsidRPr="00E51C77">
              <w:rPr>
                <w:vertAlign w:val="subscript"/>
              </w:rPr>
              <w:t>7</w:t>
            </w:r>
          </w:p>
        </w:tc>
        <w:tc>
          <w:tcPr>
            <w:tcW w:w="1134" w:type="dxa"/>
          </w:tcPr>
          <w:p w14:paraId="6AA026CC" w14:textId="53BBA198" w:rsidR="00E51C77" w:rsidRDefault="00E51C77" w:rsidP="0096583D">
            <w:pPr>
              <w:jc w:val="center"/>
            </w:pPr>
            <w:r>
              <w:t>Rc</w:t>
            </w:r>
            <w:r w:rsidRPr="0096583D">
              <w:rPr>
                <w:vertAlign w:val="subscript"/>
              </w:rPr>
              <w:t>6</w:t>
            </w:r>
          </w:p>
        </w:tc>
      </w:tr>
      <w:tr w:rsidR="0096583D" w14:paraId="059355DE" w14:textId="77777777" w:rsidTr="00E51C77">
        <w:tc>
          <w:tcPr>
            <w:tcW w:w="1134" w:type="dxa"/>
            <w:gridSpan w:val="2"/>
          </w:tcPr>
          <w:p w14:paraId="3EFD3364" w14:textId="61576B8F" w:rsidR="0096583D" w:rsidRDefault="0096583D" w:rsidP="0096583D">
            <w:pPr>
              <w:jc w:val="center"/>
            </w:pPr>
            <w:r>
              <w:t>Exp</w:t>
            </w:r>
            <w:r w:rsidR="00E51C77">
              <w:rPr>
                <w:vertAlign w:val="subscript"/>
              </w:rPr>
              <w:t>4</w:t>
            </w:r>
          </w:p>
        </w:tc>
        <w:tc>
          <w:tcPr>
            <w:tcW w:w="1985" w:type="dxa"/>
            <w:gridSpan w:val="2"/>
          </w:tcPr>
          <w:p w14:paraId="12A957A0" w14:textId="7F7460F1" w:rsidR="0096583D" w:rsidRDefault="0096583D" w:rsidP="0096583D">
            <w:pPr>
              <w:jc w:val="center"/>
            </w:pPr>
            <w:r>
              <w:t>Sig</w:t>
            </w:r>
            <w:r w:rsidR="00E51C77">
              <w:rPr>
                <w:vertAlign w:val="subscript"/>
              </w:rPr>
              <w:t>9</w:t>
            </w:r>
          </w:p>
        </w:tc>
      </w:tr>
    </w:tbl>
    <w:p w14:paraId="55D20CDA" w14:textId="5D85EE89" w:rsidR="00CE64DD" w:rsidRDefault="0096583D" w:rsidP="0096583D">
      <w:pPr>
        <w:ind w:left="720"/>
        <w:rPr>
          <w:rFonts w:eastAsiaTheme="majorEastAsia" w:cstheme="majorBidi"/>
          <w:sz w:val="44"/>
          <w:szCs w:val="26"/>
        </w:rPr>
      </w:pPr>
      <w:r>
        <w:t>The float constant is converted to the specified precision before use.</w:t>
      </w:r>
      <w:r w:rsidR="00CE64DD">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00932FA8" w:rsidR="004821E1" w:rsidRDefault="004821E1" w:rsidP="008050FF">
            <w:pPr>
              <w:spacing w:after="0"/>
              <w:jc w:val="center"/>
              <w:rPr>
                <w:sz w:val="16"/>
                <w:szCs w:val="16"/>
              </w:rPr>
            </w:pPr>
            <w:r>
              <w:rPr>
                <w:sz w:val="16"/>
                <w:szCs w:val="16"/>
              </w:rPr>
              <w:t>3</w:t>
            </w:r>
            <w:r w:rsidR="00925756">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5CCB254A" w14:textId="2C4DA9A4" w:rsidR="004821E1"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4821E1">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4883DDC" w:rsidR="004821E1" w:rsidRDefault="004821E1" w:rsidP="008050FF">
            <w:pPr>
              <w:spacing w:after="0"/>
              <w:jc w:val="center"/>
            </w:pPr>
            <w:r>
              <w:t>25</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16"/>
        <w:gridCol w:w="85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32C01E45" w:rsidR="002907B8" w:rsidRDefault="002907B8" w:rsidP="008050FF">
            <w:pPr>
              <w:spacing w:after="0"/>
              <w:jc w:val="center"/>
              <w:rPr>
                <w:sz w:val="16"/>
                <w:szCs w:val="16"/>
              </w:rPr>
            </w:pPr>
            <w:r>
              <w:rPr>
                <w:sz w:val="16"/>
                <w:szCs w:val="16"/>
              </w:rPr>
              <w:t>3</w:t>
            </w:r>
            <w:r w:rsidR="00852712">
              <w:rPr>
                <w:sz w:val="16"/>
                <w:szCs w:val="16"/>
              </w:rPr>
              <w:t>9</w:t>
            </w:r>
            <w:r>
              <w:rPr>
                <w:sz w:val="16"/>
                <w:szCs w:val="16"/>
              </w:rPr>
              <w:t xml:space="preserve">       </w:t>
            </w:r>
            <w:r w:rsidR="00925756">
              <w:rPr>
                <w:sz w:val="16"/>
                <w:szCs w:val="16"/>
              </w:rPr>
              <w:t>3</w:t>
            </w:r>
            <w:r w:rsidR="00852712">
              <w:rPr>
                <w:sz w:val="16"/>
                <w:szCs w:val="16"/>
              </w:rPr>
              <w:t>3</w:t>
            </w:r>
          </w:p>
        </w:tc>
        <w:tc>
          <w:tcPr>
            <w:tcW w:w="0" w:type="auto"/>
            <w:tcBorders>
              <w:top w:val="nil"/>
              <w:left w:val="nil"/>
              <w:bottom w:val="single" w:sz="4" w:space="0" w:color="auto"/>
              <w:right w:val="nil"/>
            </w:tcBorders>
          </w:tcPr>
          <w:p w14:paraId="45BDBE7C" w14:textId="7B4079E7" w:rsidR="002907B8" w:rsidRDefault="00925756" w:rsidP="008050FF">
            <w:pPr>
              <w:spacing w:after="0"/>
              <w:jc w:val="center"/>
              <w:rPr>
                <w:sz w:val="16"/>
                <w:szCs w:val="16"/>
              </w:rPr>
            </w:pPr>
            <w:r>
              <w:rPr>
                <w:sz w:val="16"/>
                <w:szCs w:val="16"/>
              </w:rPr>
              <w:t>3</w:t>
            </w:r>
            <w:r w:rsidR="00852712">
              <w:rPr>
                <w:sz w:val="16"/>
                <w:szCs w:val="16"/>
              </w:rPr>
              <w:t>2</w:t>
            </w:r>
            <w:r>
              <w:rPr>
                <w:sz w:val="16"/>
                <w:szCs w:val="16"/>
              </w:rPr>
              <w:t xml:space="preserve">        </w:t>
            </w:r>
            <w:r w:rsidR="002907B8">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0CD5F473" w:rsidR="002907B8" w:rsidRDefault="002907B8" w:rsidP="008050FF">
            <w:pPr>
              <w:spacing w:after="0"/>
              <w:jc w:val="center"/>
            </w:pPr>
            <w:r>
              <w:t>28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4C39E796" w14:textId="77777777" w:rsidTr="008050FF">
        <w:tc>
          <w:tcPr>
            <w:tcW w:w="0" w:type="auto"/>
            <w:tcBorders>
              <w:top w:val="nil"/>
              <w:left w:val="nil"/>
              <w:bottom w:val="single" w:sz="4" w:space="0" w:color="auto"/>
              <w:right w:val="nil"/>
            </w:tcBorders>
          </w:tcPr>
          <w:p w14:paraId="606233BA" w14:textId="65E0D773" w:rsidR="004F288E" w:rsidRDefault="004F288E" w:rsidP="008050FF">
            <w:pPr>
              <w:spacing w:after="0"/>
              <w:jc w:val="center"/>
              <w:rPr>
                <w:sz w:val="16"/>
                <w:szCs w:val="16"/>
              </w:rPr>
            </w:pPr>
            <w:r>
              <w:rPr>
                <w:sz w:val="16"/>
                <w:szCs w:val="16"/>
              </w:rPr>
              <w:t>39        3</w:t>
            </w:r>
            <w:r w:rsidR="001052E7">
              <w:rPr>
                <w:sz w:val="16"/>
                <w:szCs w:val="16"/>
              </w:rPr>
              <w:t>4</w:t>
            </w:r>
          </w:p>
        </w:tc>
        <w:tc>
          <w:tcPr>
            <w:tcW w:w="0" w:type="auto"/>
            <w:tcBorders>
              <w:top w:val="nil"/>
              <w:left w:val="nil"/>
              <w:bottom w:val="single" w:sz="4" w:space="0" w:color="auto"/>
              <w:right w:val="nil"/>
            </w:tcBorders>
          </w:tcPr>
          <w:p w14:paraId="326755C4" w14:textId="567035A6" w:rsidR="004F288E" w:rsidRDefault="004F288E" w:rsidP="008050FF">
            <w:pPr>
              <w:spacing w:after="0"/>
              <w:jc w:val="center"/>
              <w:rPr>
                <w:sz w:val="16"/>
                <w:szCs w:val="16"/>
              </w:rPr>
            </w:pPr>
            <w:r>
              <w:rPr>
                <w:sz w:val="16"/>
                <w:szCs w:val="16"/>
              </w:rPr>
              <w:t>3</w:t>
            </w:r>
            <w:r w:rsidR="001052E7">
              <w:rPr>
                <w:sz w:val="16"/>
                <w:szCs w:val="16"/>
              </w:rPr>
              <w:t>3</w:t>
            </w:r>
            <w:r>
              <w:rPr>
                <w:sz w:val="16"/>
                <w:szCs w:val="16"/>
              </w:rPr>
              <w:t xml:space="preserve">                      19</w:t>
            </w:r>
          </w:p>
        </w:tc>
        <w:tc>
          <w:tcPr>
            <w:tcW w:w="0" w:type="auto"/>
            <w:tcBorders>
              <w:top w:val="nil"/>
              <w:left w:val="nil"/>
              <w:bottom w:val="single" w:sz="4" w:space="0" w:color="auto"/>
              <w:right w:val="nil"/>
            </w:tcBorders>
          </w:tcPr>
          <w:p w14:paraId="415208F5"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2E8729"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03CF71"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4F44B414" w14:textId="77777777" w:rsidTr="008050FF">
        <w:tc>
          <w:tcPr>
            <w:tcW w:w="0" w:type="auto"/>
            <w:tcBorders>
              <w:top w:val="single" w:sz="4" w:space="0" w:color="auto"/>
              <w:left w:val="single" w:sz="4" w:space="0" w:color="auto"/>
              <w:bottom w:val="single" w:sz="4" w:space="0" w:color="auto"/>
              <w:right w:val="single" w:sz="4" w:space="0" w:color="auto"/>
            </w:tcBorders>
          </w:tcPr>
          <w:p w14:paraId="6476458C" w14:textId="3B0935AC" w:rsidR="004F288E" w:rsidRDefault="004F288E" w:rsidP="008050FF">
            <w:pPr>
              <w:spacing w:after="0"/>
              <w:jc w:val="center"/>
            </w:pPr>
            <w:r>
              <w:t>5</w:t>
            </w:r>
            <w:r w:rsidR="001052E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5706D2" w14:textId="53527874" w:rsidR="004F288E" w:rsidRDefault="004F288E" w:rsidP="008050FF">
            <w:pPr>
              <w:spacing w:after="0"/>
              <w:jc w:val="center"/>
            </w:pPr>
            <w:r>
              <w:t>~</w:t>
            </w:r>
            <w:r>
              <w:rPr>
                <w:vertAlign w:val="subscript"/>
              </w:rPr>
              <w:t>1</w:t>
            </w:r>
            <w:r w:rsidR="001052E7">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AD5C8A"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C3E116"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9F09B7" w14:textId="77777777" w:rsidR="004F288E" w:rsidRDefault="004F288E" w:rsidP="008050FF">
            <w:pPr>
              <w:spacing w:after="0"/>
              <w:jc w:val="center"/>
            </w:pPr>
            <w:r>
              <w:t>1</w:t>
            </w:r>
            <w:r>
              <w:rPr>
                <w:vertAlign w:val="subscript"/>
              </w:rPr>
              <w:t>7</w:t>
            </w:r>
          </w:p>
        </w:tc>
      </w:tr>
    </w:tbl>
    <w:p w14:paraId="677DF3EF" w14:textId="77777777" w:rsidR="004F288E" w:rsidRDefault="004F288E"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60D0E4F6" w:rsidR="00CA189F" w:rsidRDefault="00CA189F" w:rsidP="00CA189F">
      <w:pPr>
        <w:spacing w:line="276" w:lineRule="auto"/>
        <w:ind w:left="720"/>
      </w:pPr>
      <w:r>
        <w:t xml:space="preserve">Compare two source operands for equality and </w:t>
      </w:r>
      <w:r w:rsidR="00ED11F4">
        <w:t xml:space="preserve">if they are equal </w:t>
      </w:r>
      <w:r>
        <w:t xml:space="preserve">place the result in the target </w:t>
      </w:r>
      <w:r w:rsidR="0018323E">
        <w:t xml:space="preserve">predicate </w:t>
      </w:r>
      <w:r>
        <w:t xml:space="preserve">register. The result is a </w:t>
      </w:r>
      <w:r w:rsidR="004937A8">
        <w:t>six</w:t>
      </w:r>
      <w:r w:rsidR="00ED11F4">
        <w:t>-</w:t>
      </w:r>
      <w:r w:rsidR="004937A8">
        <w:t>bit signed immediate va</w:t>
      </w:r>
      <w:r w:rsidR="00ED11F4">
        <w:t>lue or the value of register Rc</w:t>
      </w:r>
      <w:r>
        <w:t>.</w:t>
      </w:r>
      <w:r w:rsidR="00ED11F4">
        <w:t xml:space="preserve"> Note that if the source operands are not equal the target register is not affected.</w:t>
      </w:r>
    </w:p>
    <w:p w14:paraId="133FFD59" w14:textId="7F44DD26" w:rsidR="00CA189F" w:rsidRDefault="00CA189F" w:rsidP="00CA189F">
      <w:r w:rsidRPr="002766C5">
        <w:rPr>
          <w:b/>
          <w:bCs/>
        </w:rPr>
        <w:t>Instruction Format:</w:t>
      </w:r>
      <w:r>
        <w:t xml:space="preserve"> R</w:t>
      </w:r>
      <w:r w:rsidR="00852712">
        <w:t>3</w:t>
      </w:r>
    </w:p>
    <w:p w14:paraId="4D7562C3" w14:textId="2D33EAD9" w:rsidR="00E90FAB" w:rsidRDefault="00E90FAB" w:rsidP="00E90FAB">
      <w:r>
        <w:t>SEQ Rt, Ra, Rb</w:t>
      </w:r>
      <w:r w:rsidR="001C652E">
        <w:t>, imm</w:t>
      </w:r>
      <w:r w:rsidR="001C652E" w:rsidRPr="001C652E">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D44E98" w:rsidRPr="00790AD0" w14:paraId="0AE3D9AC" w14:textId="77777777" w:rsidTr="008A0DAF">
        <w:tc>
          <w:tcPr>
            <w:tcW w:w="0" w:type="auto"/>
            <w:tcBorders>
              <w:top w:val="nil"/>
              <w:left w:val="nil"/>
              <w:bottom w:val="single" w:sz="4" w:space="0" w:color="auto"/>
              <w:right w:val="nil"/>
            </w:tcBorders>
          </w:tcPr>
          <w:p w14:paraId="78BAF131" w14:textId="77777777" w:rsidR="00D44E98" w:rsidRDefault="00D44E98"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6C3D62B" w14:textId="77777777" w:rsidR="00D44E98" w:rsidRDefault="00D44E98"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1FC02B8" w14:textId="77777777" w:rsidR="00D44E98" w:rsidRDefault="00D44E98"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01112F" w14:textId="77777777" w:rsidR="00D44E98" w:rsidRDefault="00D44E98"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FCDE5D" w14:textId="77777777" w:rsidR="00D44E98" w:rsidRPr="00790AD0" w:rsidRDefault="00D44E98"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EB68A8" w14:textId="77777777" w:rsidR="00D44E98" w:rsidRPr="00790AD0" w:rsidRDefault="00D44E98"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C1ACAD3" w14:textId="77777777" w:rsidR="00D44E98" w:rsidRPr="00790AD0" w:rsidRDefault="00D44E9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44E98" w14:paraId="33819DF7" w14:textId="77777777" w:rsidTr="008A0DAF">
        <w:tc>
          <w:tcPr>
            <w:tcW w:w="0" w:type="auto"/>
            <w:tcBorders>
              <w:top w:val="single" w:sz="4" w:space="0" w:color="auto"/>
              <w:left w:val="single" w:sz="4" w:space="0" w:color="auto"/>
              <w:bottom w:val="single" w:sz="4" w:space="0" w:color="auto"/>
              <w:right w:val="single" w:sz="4" w:space="0" w:color="auto"/>
            </w:tcBorders>
          </w:tcPr>
          <w:p w14:paraId="622246DE" w14:textId="285F1957" w:rsidR="00D44E98" w:rsidRDefault="00D44E98" w:rsidP="008A0DAF">
            <w:pPr>
              <w:spacing w:after="0"/>
              <w:jc w:val="center"/>
            </w:pPr>
            <w:r>
              <w:t>8</w:t>
            </w: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059301" w14:textId="43DE3247" w:rsidR="00D44E98" w:rsidRDefault="00ED11F4" w:rsidP="008A0DAF">
            <w:pPr>
              <w:spacing w:after="0"/>
              <w:jc w:val="center"/>
            </w:pPr>
            <w:r>
              <w:t>1</w:t>
            </w:r>
            <w:r w:rsidR="00D44E98"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E57DD4" w14:textId="1A5AB786" w:rsidR="00D44E98" w:rsidRDefault="005628B5" w:rsidP="008A0DAF">
            <w:pPr>
              <w:spacing w:after="0"/>
              <w:jc w:val="center"/>
            </w:pPr>
            <w:r>
              <w:t>Imm</w:t>
            </w:r>
            <w:r w:rsidR="00D44E98"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192082" w14:textId="77777777" w:rsidR="00D44E98" w:rsidRDefault="00D44E9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0E3AF" w14:textId="77777777" w:rsidR="00D44E98" w:rsidRDefault="00D44E98"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B7CD9" w14:textId="77777777" w:rsidR="00D44E98" w:rsidRDefault="00D44E98"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18D96" w14:textId="77777777" w:rsidR="00D44E98" w:rsidRDefault="00D44E98" w:rsidP="008A0DAF">
            <w:pPr>
              <w:spacing w:after="0"/>
              <w:jc w:val="center"/>
            </w:pPr>
            <w:r>
              <w:t>2</w:t>
            </w:r>
            <w:r>
              <w:rPr>
                <w:vertAlign w:val="subscript"/>
              </w:rPr>
              <w:t>7</w:t>
            </w:r>
          </w:p>
        </w:tc>
      </w:tr>
      <w:tr w:rsidR="00D44E98" w14:paraId="00D0D9A6" w14:textId="77777777" w:rsidTr="008A0DAF">
        <w:tc>
          <w:tcPr>
            <w:tcW w:w="0" w:type="auto"/>
            <w:tcBorders>
              <w:top w:val="single" w:sz="4" w:space="0" w:color="auto"/>
              <w:left w:val="single" w:sz="4" w:space="0" w:color="auto"/>
              <w:bottom w:val="single" w:sz="4" w:space="0" w:color="auto"/>
              <w:right w:val="single" w:sz="4" w:space="0" w:color="auto"/>
            </w:tcBorders>
          </w:tcPr>
          <w:p w14:paraId="21F000F0" w14:textId="4CDF5C5C" w:rsidR="00D44E98" w:rsidRDefault="00D44E98" w:rsidP="00D44E9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60ADF7" w14:textId="10DA2C31" w:rsidR="00D44E98" w:rsidRDefault="00ED11F4" w:rsidP="00D44E98">
            <w:pPr>
              <w:spacing w:after="0"/>
              <w:jc w:val="center"/>
            </w:pPr>
            <w:r>
              <w:t>1</w:t>
            </w:r>
            <w:r w:rsidR="00D44E98"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FE87BE" w14:textId="0B5880D7" w:rsidR="00D44E98" w:rsidRDefault="005628B5" w:rsidP="00D44E98">
            <w:pPr>
              <w:spacing w:after="0"/>
              <w:jc w:val="center"/>
            </w:pPr>
            <w:r>
              <w:t>Imm</w:t>
            </w:r>
            <w:r w:rsidR="00D44E98"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AA418A" w14:textId="6460FD68" w:rsidR="00D44E98" w:rsidRDefault="00D44E98" w:rsidP="00D44E98">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129D7" w14:textId="5C3B8DEA" w:rsidR="00D44E98" w:rsidRDefault="00D44E98" w:rsidP="00D44E98">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F0DB9" w14:textId="2DC186C8" w:rsidR="00D44E98" w:rsidRDefault="00D44E98" w:rsidP="00D44E98">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4E4C46" w14:textId="28183FE3" w:rsidR="00D44E98" w:rsidRDefault="00D44E98" w:rsidP="00D44E98">
            <w:pPr>
              <w:spacing w:after="0"/>
              <w:jc w:val="center"/>
            </w:pPr>
            <w:r>
              <w:t>38</w:t>
            </w:r>
            <w:r>
              <w:rPr>
                <w:vertAlign w:val="subscript"/>
              </w:rPr>
              <w:t>7</w:t>
            </w:r>
          </w:p>
        </w:tc>
      </w:tr>
      <w:tr w:rsidR="00D44E98" w14:paraId="2516B40D" w14:textId="77777777" w:rsidTr="008A0DAF">
        <w:tc>
          <w:tcPr>
            <w:tcW w:w="0" w:type="auto"/>
            <w:tcBorders>
              <w:top w:val="single" w:sz="4" w:space="0" w:color="auto"/>
              <w:left w:val="single" w:sz="4" w:space="0" w:color="auto"/>
              <w:bottom w:val="single" w:sz="4" w:space="0" w:color="auto"/>
              <w:right w:val="single" w:sz="4" w:space="0" w:color="auto"/>
            </w:tcBorders>
          </w:tcPr>
          <w:p w14:paraId="3443615D" w14:textId="49E3FC37" w:rsidR="00D44E98" w:rsidRDefault="00D44E98" w:rsidP="00D44E98">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FB09A0" w14:textId="0DDB142F" w:rsidR="00D44E98" w:rsidRDefault="00ED11F4" w:rsidP="00D44E98">
            <w:pPr>
              <w:spacing w:after="0"/>
              <w:jc w:val="center"/>
            </w:pPr>
            <w:r>
              <w:t>1</w:t>
            </w:r>
            <w:r w:rsidR="00D44E98"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ACF4A0" w14:textId="2AAAE7B0" w:rsidR="00D44E98" w:rsidRDefault="005628B5" w:rsidP="00D44E98">
            <w:pPr>
              <w:spacing w:after="0"/>
              <w:jc w:val="center"/>
            </w:pPr>
            <w:r>
              <w:t>Imm</w:t>
            </w:r>
            <w:r w:rsidR="00D44E98"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16C20" w14:textId="7B6E4BB8" w:rsidR="00D44E98" w:rsidRDefault="00D44E98" w:rsidP="00D44E9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0DE4D5" w14:textId="5272782E" w:rsidR="00D44E98" w:rsidRDefault="00D44E98" w:rsidP="00D44E98">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0BE15" w14:textId="18508120" w:rsidR="00D44E98" w:rsidRDefault="00D44E98" w:rsidP="00D44E98">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90B63" w14:textId="0FEE2F83" w:rsidR="00D44E98" w:rsidRDefault="00D44E98" w:rsidP="00D44E98">
            <w:pPr>
              <w:spacing w:after="0"/>
              <w:jc w:val="center"/>
            </w:pPr>
            <w:r>
              <w:t>3</w:t>
            </w:r>
            <w:r>
              <w:t>9</w:t>
            </w:r>
            <w:r>
              <w:rPr>
                <w:vertAlign w:val="subscript"/>
              </w:rPr>
              <w:t>7</w:t>
            </w:r>
          </w:p>
        </w:tc>
      </w:tr>
    </w:tbl>
    <w:p w14:paraId="3A040B35" w14:textId="77777777" w:rsidR="00ED11F4" w:rsidRDefault="00ED11F4"/>
    <w:p w14:paraId="4AEB6037" w14:textId="66C334EF" w:rsidR="00ED11F4" w:rsidRDefault="00ED11F4">
      <w:r>
        <w:t>SEQ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ED11F4" w14:paraId="35817FC5" w14:textId="77777777" w:rsidTr="00ED11F4">
        <w:tc>
          <w:tcPr>
            <w:tcW w:w="0" w:type="auto"/>
            <w:tcBorders>
              <w:bottom w:val="single" w:sz="4" w:space="0" w:color="auto"/>
            </w:tcBorders>
          </w:tcPr>
          <w:p w14:paraId="7E6D8B38" w14:textId="3EBAC009" w:rsidR="00ED11F4" w:rsidRPr="00ED11F4" w:rsidRDefault="00ED11F4" w:rsidP="00ED11F4">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4B82EF76" w14:textId="7628F770" w:rsidR="00ED11F4" w:rsidRPr="00ED11F4" w:rsidRDefault="00ED11F4" w:rsidP="00ED11F4">
            <w:pPr>
              <w:spacing w:after="0"/>
              <w:jc w:val="center"/>
              <w:rPr>
                <w:sz w:val="16"/>
                <w:szCs w:val="16"/>
              </w:rPr>
            </w:pPr>
            <w:r>
              <w:rPr>
                <w:sz w:val="16"/>
                <w:szCs w:val="16"/>
              </w:rPr>
              <w:t>3231</w:t>
            </w:r>
          </w:p>
        </w:tc>
        <w:tc>
          <w:tcPr>
            <w:tcW w:w="0" w:type="auto"/>
            <w:tcBorders>
              <w:bottom w:val="single" w:sz="4" w:space="0" w:color="auto"/>
            </w:tcBorders>
          </w:tcPr>
          <w:p w14:paraId="79294F1D" w14:textId="09B23725" w:rsidR="00ED11F4" w:rsidRPr="00ED11F4" w:rsidRDefault="00ED11F4" w:rsidP="00ED11F4">
            <w:pPr>
              <w:spacing w:after="0"/>
              <w:jc w:val="center"/>
              <w:rPr>
                <w:sz w:val="16"/>
                <w:szCs w:val="16"/>
              </w:rPr>
            </w:pPr>
            <w:r>
              <w:rPr>
                <w:sz w:val="16"/>
                <w:szCs w:val="16"/>
              </w:rPr>
              <w:t>30      25</w:t>
            </w:r>
          </w:p>
        </w:tc>
        <w:tc>
          <w:tcPr>
            <w:tcW w:w="0" w:type="auto"/>
            <w:tcBorders>
              <w:bottom w:val="single" w:sz="4" w:space="0" w:color="auto"/>
            </w:tcBorders>
          </w:tcPr>
          <w:p w14:paraId="40CD1627" w14:textId="5AAB49DB" w:rsidR="00ED11F4" w:rsidRPr="00ED11F4" w:rsidRDefault="00ED11F4" w:rsidP="00ED11F4">
            <w:pPr>
              <w:spacing w:after="0"/>
              <w:jc w:val="center"/>
              <w:rPr>
                <w:sz w:val="16"/>
                <w:szCs w:val="16"/>
              </w:rPr>
            </w:pPr>
            <w:r>
              <w:rPr>
                <w:sz w:val="16"/>
                <w:szCs w:val="16"/>
              </w:rPr>
              <w:t>24         19</w:t>
            </w:r>
          </w:p>
        </w:tc>
        <w:tc>
          <w:tcPr>
            <w:tcW w:w="0" w:type="auto"/>
            <w:tcBorders>
              <w:bottom w:val="single" w:sz="4" w:space="0" w:color="auto"/>
            </w:tcBorders>
          </w:tcPr>
          <w:p w14:paraId="16D7B182" w14:textId="3034E60C" w:rsidR="00ED11F4" w:rsidRPr="00ED11F4" w:rsidRDefault="00ED11F4" w:rsidP="00ED11F4">
            <w:pPr>
              <w:spacing w:after="0"/>
              <w:jc w:val="center"/>
              <w:rPr>
                <w:sz w:val="16"/>
                <w:szCs w:val="16"/>
              </w:rPr>
            </w:pPr>
            <w:r>
              <w:rPr>
                <w:sz w:val="16"/>
                <w:szCs w:val="16"/>
              </w:rPr>
              <w:t>18       13</w:t>
            </w:r>
          </w:p>
        </w:tc>
        <w:tc>
          <w:tcPr>
            <w:tcW w:w="0" w:type="auto"/>
            <w:tcBorders>
              <w:bottom w:val="single" w:sz="4" w:space="0" w:color="auto"/>
            </w:tcBorders>
          </w:tcPr>
          <w:p w14:paraId="6BC18BCF" w14:textId="4DF8A907" w:rsidR="00ED11F4" w:rsidRPr="00ED11F4" w:rsidRDefault="00ED11F4" w:rsidP="00ED11F4">
            <w:pPr>
              <w:spacing w:after="0"/>
              <w:jc w:val="center"/>
              <w:rPr>
                <w:sz w:val="16"/>
                <w:szCs w:val="16"/>
              </w:rPr>
            </w:pPr>
            <w:r>
              <w:rPr>
                <w:sz w:val="16"/>
                <w:szCs w:val="16"/>
              </w:rPr>
              <w:t>12        7</w:t>
            </w:r>
          </w:p>
        </w:tc>
        <w:tc>
          <w:tcPr>
            <w:tcW w:w="0" w:type="auto"/>
            <w:tcBorders>
              <w:bottom w:val="single" w:sz="4" w:space="0" w:color="auto"/>
            </w:tcBorders>
          </w:tcPr>
          <w:p w14:paraId="7B1D7E41" w14:textId="6C6D26E4" w:rsidR="00ED11F4" w:rsidRPr="00ED11F4" w:rsidRDefault="00ED11F4" w:rsidP="00ED11F4">
            <w:pPr>
              <w:spacing w:after="0"/>
              <w:jc w:val="center"/>
              <w:rPr>
                <w:sz w:val="16"/>
                <w:szCs w:val="16"/>
              </w:rPr>
            </w:pPr>
            <w:r>
              <w:rPr>
                <w:sz w:val="16"/>
                <w:szCs w:val="16"/>
              </w:rPr>
              <w:t>6                0</w:t>
            </w:r>
          </w:p>
        </w:tc>
      </w:tr>
      <w:tr w:rsidR="00ED11F4" w14:paraId="48B70CED" w14:textId="77777777" w:rsidTr="00ED11F4">
        <w:tc>
          <w:tcPr>
            <w:tcW w:w="0" w:type="auto"/>
            <w:tcBorders>
              <w:top w:val="single" w:sz="4" w:space="0" w:color="auto"/>
              <w:left w:val="single" w:sz="4" w:space="0" w:color="auto"/>
              <w:bottom w:val="single" w:sz="4" w:space="0" w:color="auto"/>
              <w:right w:val="single" w:sz="4" w:space="0" w:color="auto"/>
            </w:tcBorders>
          </w:tcPr>
          <w:p w14:paraId="49DF79E2" w14:textId="5CF52978" w:rsidR="00ED11F4" w:rsidRDefault="00ED11F4" w:rsidP="00ED11F4">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53B543" w14:textId="69099B3F" w:rsidR="00ED11F4" w:rsidRDefault="00ED11F4" w:rsidP="00ED11F4">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5D7CDE" w14:textId="143698D2" w:rsidR="00ED11F4" w:rsidRDefault="00ED11F4" w:rsidP="00ED11F4">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C2CF6" w14:textId="36F29A31" w:rsidR="00ED11F4" w:rsidRDefault="00ED11F4" w:rsidP="00ED11F4">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A5AAD1" w14:textId="141228BD" w:rsidR="00ED11F4" w:rsidRDefault="00ED11F4" w:rsidP="00ED11F4">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96D869" w14:textId="17B19375" w:rsidR="00ED11F4" w:rsidRDefault="00ED11F4" w:rsidP="00ED11F4">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90EBC" w14:textId="1272BD35" w:rsidR="00ED11F4" w:rsidRDefault="00ED11F4" w:rsidP="00ED11F4">
            <w:pPr>
              <w:spacing w:after="0"/>
              <w:jc w:val="center"/>
            </w:pPr>
            <w:r>
              <w:t>2</w:t>
            </w:r>
            <w:r>
              <w:rPr>
                <w:vertAlign w:val="subscript"/>
              </w:rPr>
              <w:t>7</w:t>
            </w:r>
          </w:p>
        </w:tc>
      </w:tr>
      <w:tr w:rsidR="00ED11F4" w14:paraId="17360584" w14:textId="77777777" w:rsidTr="00ED11F4">
        <w:tc>
          <w:tcPr>
            <w:tcW w:w="0" w:type="auto"/>
            <w:tcBorders>
              <w:top w:val="single" w:sz="4" w:space="0" w:color="auto"/>
              <w:left w:val="single" w:sz="4" w:space="0" w:color="auto"/>
              <w:bottom w:val="single" w:sz="4" w:space="0" w:color="auto"/>
              <w:right w:val="single" w:sz="4" w:space="0" w:color="auto"/>
            </w:tcBorders>
          </w:tcPr>
          <w:p w14:paraId="2672D2F3" w14:textId="4F441028" w:rsidR="00ED11F4" w:rsidRDefault="00ED11F4" w:rsidP="00ED11F4">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E138641" w14:textId="7B75A9D8" w:rsidR="00ED11F4" w:rsidRDefault="00ED11F4" w:rsidP="00ED11F4">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122B26" w14:textId="62425F99" w:rsidR="00ED11F4" w:rsidRDefault="00ED11F4" w:rsidP="00ED11F4">
            <w:pPr>
              <w:spacing w:after="0"/>
              <w:jc w:val="center"/>
            </w:pPr>
            <w:r>
              <w:t>V</w:t>
            </w:r>
            <w:r>
              <w:t>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E5235" w14:textId="4DEBA2A6" w:rsidR="00ED11F4" w:rsidRDefault="00ED11F4" w:rsidP="00ED11F4">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748968" w14:textId="12B1B01E" w:rsidR="00ED11F4" w:rsidRDefault="00ED11F4" w:rsidP="00ED11F4">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C81F90" w14:textId="2CCEB0CE" w:rsidR="00ED11F4" w:rsidRDefault="00ED11F4" w:rsidP="00ED11F4">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6FCDC5" w14:textId="4902E6F4" w:rsidR="00ED11F4" w:rsidRDefault="00ED11F4" w:rsidP="00ED11F4">
            <w:pPr>
              <w:spacing w:after="0"/>
              <w:jc w:val="center"/>
            </w:pPr>
            <w:r>
              <w:t>38</w:t>
            </w:r>
            <w:r>
              <w:rPr>
                <w:vertAlign w:val="subscript"/>
              </w:rPr>
              <w:t>7</w:t>
            </w:r>
          </w:p>
        </w:tc>
      </w:tr>
      <w:tr w:rsidR="00ED11F4" w14:paraId="1A2E385C" w14:textId="77777777" w:rsidTr="00ED11F4">
        <w:tc>
          <w:tcPr>
            <w:tcW w:w="0" w:type="auto"/>
            <w:tcBorders>
              <w:top w:val="single" w:sz="4" w:space="0" w:color="auto"/>
              <w:left w:val="single" w:sz="4" w:space="0" w:color="auto"/>
              <w:bottom w:val="single" w:sz="4" w:space="0" w:color="auto"/>
              <w:right w:val="single" w:sz="4" w:space="0" w:color="auto"/>
            </w:tcBorders>
          </w:tcPr>
          <w:p w14:paraId="620D1C2A" w14:textId="6BFF2C0A" w:rsidR="00ED11F4" w:rsidRDefault="00ED11F4" w:rsidP="00ED11F4">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FE6AA6" w14:textId="19B6DAED" w:rsidR="00ED11F4" w:rsidRDefault="00ED11F4" w:rsidP="00ED11F4">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4E31A7" w14:textId="198AEDA2" w:rsidR="00ED11F4" w:rsidRDefault="00ED11F4" w:rsidP="00ED11F4">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D3BB39" w14:textId="3728F9CD" w:rsidR="00ED11F4" w:rsidRDefault="00ED11F4" w:rsidP="00ED11F4">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C22E3B" w14:textId="66C56E48" w:rsidR="00ED11F4" w:rsidRDefault="00ED11F4" w:rsidP="00ED11F4">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7473F0" w14:textId="3F24A310" w:rsidR="00ED11F4" w:rsidRDefault="00ED11F4" w:rsidP="00ED11F4">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0843F" w14:textId="58E35A9F" w:rsidR="00ED11F4" w:rsidRDefault="00ED11F4" w:rsidP="00ED11F4">
            <w:pPr>
              <w:spacing w:after="0"/>
              <w:jc w:val="center"/>
            </w:pPr>
            <w:r>
              <w:t>3</w:t>
            </w:r>
            <w:r>
              <w:t>9</w:t>
            </w:r>
            <w:r>
              <w:rPr>
                <w:vertAlign w:val="subscript"/>
              </w:rPr>
              <w:t>7</w:t>
            </w:r>
          </w:p>
        </w:tc>
      </w:tr>
    </w:tbl>
    <w:p w14:paraId="7ACD81DF" w14:textId="77777777" w:rsidR="00D44E98" w:rsidRDefault="00D44E98" w:rsidP="00E90FAB"/>
    <w:p w14:paraId="16F20BF3" w14:textId="77777777" w:rsidR="00D44E98" w:rsidRDefault="00D44E98" w:rsidP="00D44E98">
      <w:pPr>
        <w:rPr>
          <w:b/>
          <w:bCs/>
        </w:rPr>
      </w:pPr>
      <w:r w:rsidRPr="002766C5">
        <w:rPr>
          <w:b/>
          <w:bCs/>
        </w:rPr>
        <w:t>Operation:</w:t>
      </w:r>
      <w:r>
        <w:rPr>
          <w:b/>
          <w:bCs/>
        </w:rPr>
        <w:t xml:space="preserve"> R2</w:t>
      </w:r>
    </w:p>
    <w:p w14:paraId="08CD2231" w14:textId="26B8C254" w:rsidR="005628B5" w:rsidRPr="005628B5" w:rsidRDefault="005628B5" w:rsidP="005628B5">
      <w:pPr>
        <w:ind w:firstLine="720"/>
      </w:pPr>
      <w:r w:rsidRPr="005628B5">
        <w:t>Rt = Ra = Rb ? Imm</w:t>
      </w:r>
      <w:r w:rsidRPr="005628B5">
        <w:rPr>
          <w:vertAlign w:val="subscript"/>
        </w:rPr>
        <w:t>6</w:t>
      </w:r>
      <w:r w:rsidRPr="005628B5">
        <w:t xml:space="preserve"> : </w:t>
      </w:r>
      <w:r w:rsidR="00ED11F4">
        <w:t>Rt</w:t>
      </w:r>
    </w:p>
    <w:p w14:paraId="4BA7039C" w14:textId="2DAB5766" w:rsidR="00927A79" w:rsidRDefault="00927A79" w:rsidP="00927A79">
      <w:r w:rsidRPr="002766C5">
        <w:rPr>
          <w:b/>
          <w:bCs/>
        </w:rPr>
        <w:t>Clock Cycles:</w:t>
      </w:r>
      <w:r>
        <w:t xml:space="preserve"> 1</w:t>
      </w:r>
      <w:r>
        <w:t xml:space="preserve"> for scalar, 10 for vector</w:t>
      </w:r>
    </w:p>
    <w:p w14:paraId="6142625E" w14:textId="77777777" w:rsidR="00927A79" w:rsidRPr="002C6BF0" w:rsidRDefault="00927A79" w:rsidP="00927A79">
      <w:r w:rsidRPr="002766C5">
        <w:rPr>
          <w:b/>
          <w:bCs/>
        </w:rPr>
        <w:t>Execution Units:</w:t>
      </w:r>
      <w:r>
        <w:t xml:space="preserve"> </w:t>
      </w:r>
      <w:r w:rsidRPr="002C6BF0">
        <w:t>All</w:t>
      </w:r>
      <w:r>
        <w:t xml:space="preserve"> Integer </w:t>
      </w:r>
      <w:r w:rsidRPr="002C6BF0">
        <w:t>ALU</w:t>
      </w:r>
      <w:r>
        <w:t>’s</w:t>
      </w:r>
    </w:p>
    <w:p w14:paraId="4AC4A32A" w14:textId="77777777" w:rsidR="00927A79" w:rsidRDefault="00927A79" w:rsidP="00927A79">
      <w:r w:rsidRPr="009F7E96">
        <w:rPr>
          <w:b/>
        </w:rPr>
        <w:t>Exceptions:</w:t>
      </w:r>
      <w:r>
        <w:t xml:space="preserve"> none</w:t>
      </w:r>
    </w:p>
    <w:p w14:paraId="74B45520" w14:textId="77777777" w:rsidR="00927A79" w:rsidRPr="009F5200" w:rsidRDefault="00927A79" w:rsidP="00927A79">
      <w:pPr>
        <w:rPr>
          <w:b/>
          <w:bCs/>
        </w:rPr>
      </w:pPr>
      <w:r w:rsidRPr="009F5200">
        <w:rPr>
          <w:b/>
          <w:bCs/>
        </w:rPr>
        <w:t>Notes:</w:t>
      </w:r>
    </w:p>
    <w:p w14:paraId="2433C614" w14:textId="27F19E99" w:rsidR="005628B5" w:rsidRDefault="005628B5" w:rsidP="00D44E98">
      <w:pPr>
        <w:rPr>
          <w:b/>
          <w:bCs/>
        </w:rPr>
      </w:pPr>
    </w:p>
    <w:p w14:paraId="402C2602" w14:textId="77777777" w:rsidR="00D44E98" w:rsidRDefault="00D44E98" w:rsidP="00E90FAB"/>
    <w:p w14:paraId="1597BC92" w14:textId="77777777" w:rsidR="00852712" w:rsidRDefault="0085271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1A1A8EB3" w:rsidR="002E0721" w:rsidRDefault="002E0721" w:rsidP="002E0721">
      <w:pPr>
        <w:spacing w:line="276" w:lineRule="auto"/>
        <w:ind w:left="720"/>
      </w:pPr>
      <w:r>
        <w:t>Compare two source operands for signed less than or equal and place the result in the target register</w:t>
      </w:r>
      <w:r w:rsidR="006876F2">
        <w:t xml:space="preserve"> if the comparison is true</w:t>
      </w:r>
      <w:r>
        <w:t xml:space="preserve">. The result is a </w:t>
      </w:r>
      <w:r w:rsidR="00586D3E">
        <w:t>six</w:t>
      </w:r>
      <w:r w:rsidR="004515A2">
        <w:t>-</w:t>
      </w:r>
      <w:r w:rsidR="00586D3E">
        <w:t>bit sign extended immediate</w:t>
      </w:r>
      <w:r w:rsidR="006876F2">
        <w:t xml:space="preserve"> or the contents of register Rc</w:t>
      </w:r>
      <w:r>
        <w:t>.</w:t>
      </w:r>
      <w:r w:rsidR="0018323E">
        <w:t xml:space="preserve"> This instruction may also test for greater than or equal by swapping operands.</w:t>
      </w:r>
    </w:p>
    <w:p w14:paraId="6AD2B583" w14:textId="77777777" w:rsidR="00E138A2" w:rsidRDefault="00E138A2" w:rsidP="00E138A2">
      <w:r w:rsidRPr="002766C5">
        <w:rPr>
          <w:b/>
          <w:bCs/>
        </w:rPr>
        <w:t>Instruction Format:</w:t>
      </w:r>
      <w:r>
        <w:t xml:space="preserve"> R3</w:t>
      </w:r>
    </w:p>
    <w:p w14:paraId="308A58FA" w14:textId="77777777" w:rsidR="00E138A2" w:rsidRDefault="00E138A2" w:rsidP="00E138A2">
      <w:r>
        <w:t>SLE Rt, Ra, Rb</w:t>
      </w:r>
    </w:p>
    <w:tbl>
      <w:tblPr>
        <w:tblW w:w="0" w:type="auto"/>
        <w:tblInd w:w="612" w:type="dxa"/>
        <w:tblLook w:val="04A0" w:firstRow="1" w:lastRow="0" w:firstColumn="1" w:lastColumn="0" w:noHBand="0" w:noVBand="1"/>
      </w:tblPr>
      <w:tblGrid>
        <w:gridCol w:w="816"/>
        <w:gridCol w:w="576"/>
        <w:gridCol w:w="816"/>
        <w:gridCol w:w="856"/>
        <w:gridCol w:w="856"/>
        <w:gridCol w:w="816"/>
        <w:gridCol w:w="976"/>
      </w:tblGrid>
      <w:tr w:rsidR="00C4343E" w:rsidRPr="00790AD0" w14:paraId="09417023" w14:textId="77777777" w:rsidTr="00B942B4">
        <w:tc>
          <w:tcPr>
            <w:tcW w:w="0" w:type="auto"/>
            <w:tcBorders>
              <w:top w:val="nil"/>
              <w:left w:val="nil"/>
              <w:bottom w:val="single" w:sz="4" w:space="0" w:color="auto"/>
              <w:right w:val="nil"/>
            </w:tcBorders>
          </w:tcPr>
          <w:p w14:paraId="4684485C" w14:textId="77777777" w:rsidR="00C4343E" w:rsidRDefault="00C4343E"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34911D" w14:textId="314328B2" w:rsidR="00C4343E" w:rsidRDefault="00C4343E" w:rsidP="008A0DAF">
            <w:pPr>
              <w:spacing w:after="0"/>
              <w:jc w:val="center"/>
              <w:rPr>
                <w:sz w:val="16"/>
                <w:szCs w:val="16"/>
              </w:rPr>
            </w:pPr>
            <w:r>
              <w:rPr>
                <w:sz w:val="16"/>
                <w:szCs w:val="16"/>
              </w:rPr>
              <w:t>31 31</w:t>
            </w:r>
          </w:p>
        </w:tc>
        <w:tc>
          <w:tcPr>
            <w:tcW w:w="0" w:type="auto"/>
            <w:tcBorders>
              <w:top w:val="nil"/>
              <w:left w:val="nil"/>
              <w:bottom w:val="single" w:sz="4" w:space="0" w:color="auto"/>
              <w:right w:val="nil"/>
            </w:tcBorders>
          </w:tcPr>
          <w:p w14:paraId="5BD8CD95" w14:textId="59DF034A" w:rsidR="00C4343E" w:rsidRDefault="00C4343E" w:rsidP="008A0DAF">
            <w:pPr>
              <w:spacing w:after="0"/>
              <w:jc w:val="center"/>
              <w:rPr>
                <w:sz w:val="16"/>
                <w:szCs w:val="16"/>
              </w:rPr>
            </w:pPr>
            <w:r>
              <w:rPr>
                <w:sz w:val="16"/>
                <w:szCs w:val="16"/>
              </w:rPr>
              <w:t>3</w:t>
            </w:r>
            <w:r>
              <w:rPr>
                <w:sz w:val="16"/>
                <w:szCs w:val="16"/>
              </w:rPr>
              <w:t>0</w:t>
            </w:r>
            <w:r>
              <w:rPr>
                <w:sz w:val="16"/>
                <w:szCs w:val="16"/>
              </w:rPr>
              <w:t xml:space="preserve">       25</w:t>
            </w:r>
          </w:p>
        </w:tc>
        <w:tc>
          <w:tcPr>
            <w:tcW w:w="0" w:type="auto"/>
            <w:tcBorders>
              <w:top w:val="nil"/>
              <w:left w:val="nil"/>
              <w:bottom w:val="single" w:sz="4" w:space="0" w:color="auto"/>
              <w:right w:val="nil"/>
            </w:tcBorders>
          </w:tcPr>
          <w:p w14:paraId="2753B701" w14:textId="77777777" w:rsidR="00C4343E" w:rsidRDefault="00C4343E"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A06E17" w14:textId="77777777" w:rsidR="00C4343E" w:rsidRPr="00790AD0" w:rsidRDefault="00C4343E"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AC4233" w14:textId="77777777" w:rsidR="00C4343E" w:rsidRPr="00790AD0" w:rsidRDefault="00C4343E"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7449D5" w14:textId="77777777" w:rsidR="00C4343E" w:rsidRPr="00790AD0" w:rsidRDefault="00C4343E"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343E" w14:paraId="2E43173F" w14:textId="77777777" w:rsidTr="00B942B4">
        <w:tc>
          <w:tcPr>
            <w:tcW w:w="0" w:type="auto"/>
            <w:tcBorders>
              <w:top w:val="single" w:sz="4" w:space="0" w:color="auto"/>
              <w:left w:val="single" w:sz="4" w:space="0" w:color="auto"/>
              <w:bottom w:val="single" w:sz="4" w:space="0" w:color="auto"/>
              <w:right w:val="single" w:sz="4" w:space="0" w:color="auto"/>
            </w:tcBorders>
          </w:tcPr>
          <w:p w14:paraId="2E7796A7" w14:textId="77777777" w:rsidR="00C4343E" w:rsidRDefault="00C4343E" w:rsidP="008A0DA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53377D" w14:textId="5DBA5094" w:rsidR="00C4343E" w:rsidRDefault="006876F2" w:rsidP="008A0DAF">
            <w:pPr>
              <w:spacing w:after="0"/>
              <w:jc w:val="center"/>
            </w:pPr>
            <w:r>
              <w:t>1</w:t>
            </w:r>
            <w:r w:rsidR="00C4343E"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DB5764" w14:textId="25AFCCDE" w:rsidR="00C4343E" w:rsidRDefault="00C4343E"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45F2F" w14:textId="77777777" w:rsidR="00C4343E" w:rsidRDefault="00C4343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46F55" w14:textId="77777777" w:rsidR="00C4343E" w:rsidRDefault="00C4343E"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1FE0E1" w14:textId="77777777" w:rsidR="00C4343E" w:rsidRDefault="00C4343E"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2D8C6" w14:textId="77777777" w:rsidR="00C4343E" w:rsidRDefault="00C4343E" w:rsidP="008A0DAF">
            <w:pPr>
              <w:spacing w:after="0"/>
              <w:jc w:val="center"/>
            </w:pPr>
            <w:r>
              <w:t>2</w:t>
            </w:r>
            <w:r>
              <w:rPr>
                <w:vertAlign w:val="subscript"/>
              </w:rPr>
              <w:t>7</w:t>
            </w:r>
          </w:p>
        </w:tc>
      </w:tr>
      <w:tr w:rsidR="00C4343E" w14:paraId="1EB5A48C" w14:textId="77777777" w:rsidTr="00B942B4">
        <w:tc>
          <w:tcPr>
            <w:tcW w:w="0" w:type="auto"/>
            <w:tcBorders>
              <w:top w:val="single" w:sz="4" w:space="0" w:color="auto"/>
              <w:left w:val="single" w:sz="4" w:space="0" w:color="auto"/>
              <w:bottom w:val="single" w:sz="4" w:space="0" w:color="auto"/>
              <w:right w:val="single" w:sz="4" w:space="0" w:color="auto"/>
            </w:tcBorders>
          </w:tcPr>
          <w:p w14:paraId="13D39EC2" w14:textId="23A3AB2F" w:rsidR="00C4343E" w:rsidRDefault="00C4343E" w:rsidP="0078367E">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E3664" w14:textId="027EF619" w:rsidR="00C4343E" w:rsidRDefault="006876F2" w:rsidP="0078367E">
            <w:pPr>
              <w:spacing w:after="0"/>
              <w:jc w:val="center"/>
            </w:pPr>
            <w:r>
              <w:t>1</w:t>
            </w:r>
            <w:r w:rsidR="00C4343E"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7E2908" w14:textId="6784A441" w:rsidR="00C4343E" w:rsidRDefault="00C4343E" w:rsidP="0078367E">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8E65B" w14:textId="36E6AC86" w:rsidR="00C4343E" w:rsidRDefault="00C4343E" w:rsidP="0078367E">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AA11B8" w14:textId="15A6C070" w:rsidR="00C4343E" w:rsidRDefault="00C4343E" w:rsidP="0078367E">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67F76" w14:textId="34E2FAA2" w:rsidR="00C4343E" w:rsidRDefault="00C4343E" w:rsidP="0078367E">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48D82" w14:textId="408B4597" w:rsidR="00C4343E" w:rsidRDefault="00C4343E" w:rsidP="0078367E">
            <w:pPr>
              <w:spacing w:after="0"/>
              <w:jc w:val="center"/>
            </w:pPr>
            <w:r>
              <w:t>38</w:t>
            </w:r>
            <w:r>
              <w:rPr>
                <w:vertAlign w:val="subscript"/>
              </w:rPr>
              <w:t>7</w:t>
            </w:r>
          </w:p>
        </w:tc>
      </w:tr>
      <w:tr w:rsidR="00C4343E" w14:paraId="394042CE" w14:textId="77777777" w:rsidTr="00B942B4">
        <w:tc>
          <w:tcPr>
            <w:tcW w:w="0" w:type="auto"/>
            <w:tcBorders>
              <w:top w:val="single" w:sz="4" w:space="0" w:color="auto"/>
              <w:left w:val="single" w:sz="4" w:space="0" w:color="auto"/>
              <w:bottom w:val="single" w:sz="4" w:space="0" w:color="auto"/>
              <w:right w:val="single" w:sz="4" w:space="0" w:color="auto"/>
            </w:tcBorders>
          </w:tcPr>
          <w:p w14:paraId="6612FE99" w14:textId="4B8D8D0F" w:rsidR="00C4343E" w:rsidRDefault="00C4343E" w:rsidP="0078367E">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CDB2FD" w14:textId="1E883647" w:rsidR="00C4343E" w:rsidRDefault="006876F2" w:rsidP="0078367E">
            <w:pPr>
              <w:spacing w:after="0"/>
              <w:jc w:val="center"/>
            </w:pPr>
            <w:r>
              <w:t>1</w:t>
            </w:r>
            <w:r w:rsidR="00C4343E"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BE2DDE" w14:textId="5E997FEE" w:rsidR="00C4343E" w:rsidRDefault="00C4343E" w:rsidP="0078367E">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F261E8" w14:textId="1AC085B1" w:rsidR="00C4343E" w:rsidRDefault="00C4343E" w:rsidP="0078367E">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A2ED55" w14:textId="576FB161" w:rsidR="00C4343E" w:rsidRDefault="00C4343E" w:rsidP="0078367E">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779D97" w14:textId="72F4C295" w:rsidR="00C4343E" w:rsidRDefault="00C4343E" w:rsidP="0078367E">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E556D0" w14:textId="7DA48DF1" w:rsidR="00C4343E" w:rsidRDefault="00C4343E" w:rsidP="0078367E">
            <w:pPr>
              <w:spacing w:after="0"/>
              <w:jc w:val="center"/>
            </w:pPr>
            <w:r>
              <w:t>3</w:t>
            </w:r>
            <w:r>
              <w:t>9</w:t>
            </w:r>
            <w:r>
              <w:rPr>
                <w:vertAlign w:val="subscript"/>
              </w:rPr>
              <w:t>7</w:t>
            </w:r>
          </w:p>
        </w:tc>
      </w:tr>
    </w:tbl>
    <w:p w14:paraId="4247E060" w14:textId="77777777" w:rsidR="00E138A2" w:rsidRDefault="00E138A2" w:rsidP="002E0721">
      <w:pPr>
        <w:rPr>
          <w:b/>
          <w:bCs/>
        </w:rPr>
      </w:pPr>
    </w:p>
    <w:p w14:paraId="2A2AEC86" w14:textId="7CB44040" w:rsidR="006876F2" w:rsidRDefault="006876F2" w:rsidP="006876F2">
      <w:r>
        <w:t>S</w:t>
      </w:r>
      <w:r>
        <w:t>L</w:t>
      </w:r>
      <w:r>
        <w:t>E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6876F2" w14:paraId="085F368B" w14:textId="77777777" w:rsidTr="008A0DAF">
        <w:tc>
          <w:tcPr>
            <w:tcW w:w="0" w:type="auto"/>
            <w:tcBorders>
              <w:bottom w:val="single" w:sz="4" w:space="0" w:color="auto"/>
            </w:tcBorders>
          </w:tcPr>
          <w:p w14:paraId="4BC093E4" w14:textId="77777777" w:rsidR="006876F2" w:rsidRPr="00ED11F4" w:rsidRDefault="006876F2"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35F6690C" w14:textId="77777777" w:rsidR="006876F2" w:rsidRPr="00ED11F4" w:rsidRDefault="006876F2" w:rsidP="008A0DAF">
            <w:pPr>
              <w:spacing w:after="0"/>
              <w:jc w:val="center"/>
              <w:rPr>
                <w:sz w:val="16"/>
                <w:szCs w:val="16"/>
              </w:rPr>
            </w:pPr>
            <w:r>
              <w:rPr>
                <w:sz w:val="16"/>
                <w:szCs w:val="16"/>
              </w:rPr>
              <w:t>3231</w:t>
            </w:r>
          </w:p>
        </w:tc>
        <w:tc>
          <w:tcPr>
            <w:tcW w:w="0" w:type="auto"/>
            <w:tcBorders>
              <w:bottom w:val="single" w:sz="4" w:space="0" w:color="auto"/>
            </w:tcBorders>
          </w:tcPr>
          <w:p w14:paraId="4928B552" w14:textId="77777777" w:rsidR="006876F2" w:rsidRPr="00ED11F4" w:rsidRDefault="006876F2" w:rsidP="008A0DAF">
            <w:pPr>
              <w:spacing w:after="0"/>
              <w:jc w:val="center"/>
              <w:rPr>
                <w:sz w:val="16"/>
                <w:szCs w:val="16"/>
              </w:rPr>
            </w:pPr>
            <w:r>
              <w:rPr>
                <w:sz w:val="16"/>
                <w:szCs w:val="16"/>
              </w:rPr>
              <w:t>30      25</w:t>
            </w:r>
          </w:p>
        </w:tc>
        <w:tc>
          <w:tcPr>
            <w:tcW w:w="0" w:type="auto"/>
            <w:tcBorders>
              <w:bottom w:val="single" w:sz="4" w:space="0" w:color="auto"/>
            </w:tcBorders>
          </w:tcPr>
          <w:p w14:paraId="39C0DAF7" w14:textId="77777777" w:rsidR="006876F2" w:rsidRPr="00ED11F4" w:rsidRDefault="006876F2" w:rsidP="008A0DAF">
            <w:pPr>
              <w:spacing w:after="0"/>
              <w:jc w:val="center"/>
              <w:rPr>
                <w:sz w:val="16"/>
                <w:szCs w:val="16"/>
              </w:rPr>
            </w:pPr>
            <w:r>
              <w:rPr>
                <w:sz w:val="16"/>
                <w:szCs w:val="16"/>
              </w:rPr>
              <w:t>24         19</w:t>
            </w:r>
          </w:p>
        </w:tc>
        <w:tc>
          <w:tcPr>
            <w:tcW w:w="0" w:type="auto"/>
            <w:tcBorders>
              <w:bottom w:val="single" w:sz="4" w:space="0" w:color="auto"/>
            </w:tcBorders>
          </w:tcPr>
          <w:p w14:paraId="369CF6D8" w14:textId="77777777" w:rsidR="006876F2" w:rsidRPr="00ED11F4" w:rsidRDefault="006876F2" w:rsidP="008A0DAF">
            <w:pPr>
              <w:spacing w:after="0"/>
              <w:jc w:val="center"/>
              <w:rPr>
                <w:sz w:val="16"/>
                <w:szCs w:val="16"/>
              </w:rPr>
            </w:pPr>
            <w:r>
              <w:rPr>
                <w:sz w:val="16"/>
                <w:szCs w:val="16"/>
              </w:rPr>
              <w:t>18       13</w:t>
            </w:r>
          </w:p>
        </w:tc>
        <w:tc>
          <w:tcPr>
            <w:tcW w:w="0" w:type="auto"/>
            <w:tcBorders>
              <w:bottom w:val="single" w:sz="4" w:space="0" w:color="auto"/>
            </w:tcBorders>
          </w:tcPr>
          <w:p w14:paraId="3EB69064" w14:textId="77777777" w:rsidR="006876F2" w:rsidRPr="00ED11F4" w:rsidRDefault="006876F2" w:rsidP="008A0DAF">
            <w:pPr>
              <w:spacing w:after="0"/>
              <w:jc w:val="center"/>
              <w:rPr>
                <w:sz w:val="16"/>
                <w:szCs w:val="16"/>
              </w:rPr>
            </w:pPr>
            <w:r>
              <w:rPr>
                <w:sz w:val="16"/>
                <w:szCs w:val="16"/>
              </w:rPr>
              <w:t>12        7</w:t>
            </w:r>
          </w:p>
        </w:tc>
        <w:tc>
          <w:tcPr>
            <w:tcW w:w="0" w:type="auto"/>
            <w:tcBorders>
              <w:bottom w:val="single" w:sz="4" w:space="0" w:color="auto"/>
            </w:tcBorders>
          </w:tcPr>
          <w:p w14:paraId="7CCE1096" w14:textId="77777777" w:rsidR="006876F2" w:rsidRPr="00ED11F4" w:rsidRDefault="006876F2" w:rsidP="008A0DAF">
            <w:pPr>
              <w:spacing w:after="0"/>
              <w:jc w:val="center"/>
              <w:rPr>
                <w:sz w:val="16"/>
                <w:szCs w:val="16"/>
              </w:rPr>
            </w:pPr>
            <w:r>
              <w:rPr>
                <w:sz w:val="16"/>
                <w:szCs w:val="16"/>
              </w:rPr>
              <w:t>6                0</w:t>
            </w:r>
          </w:p>
        </w:tc>
      </w:tr>
      <w:tr w:rsidR="006876F2" w14:paraId="1B62D09A" w14:textId="77777777" w:rsidTr="008A0DAF">
        <w:tc>
          <w:tcPr>
            <w:tcW w:w="0" w:type="auto"/>
            <w:tcBorders>
              <w:top w:val="single" w:sz="4" w:space="0" w:color="auto"/>
              <w:left w:val="single" w:sz="4" w:space="0" w:color="auto"/>
              <w:bottom w:val="single" w:sz="4" w:space="0" w:color="auto"/>
              <w:right w:val="single" w:sz="4" w:space="0" w:color="auto"/>
            </w:tcBorders>
          </w:tcPr>
          <w:p w14:paraId="47BC2346" w14:textId="7160454A" w:rsidR="006876F2" w:rsidRDefault="006876F2" w:rsidP="008A0DAF">
            <w:pPr>
              <w:spacing w:after="0"/>
              <w:jc w:val="center"/>
            </w:pPr>
            <w:r>
              <w:t>9</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A217CA" w14:textId="77777777" w:rsidR="006876F2" w:rsidRDefault="006876F2"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774E50" w14:textId="77777777" w:rsidR="006876F2" w:rsidRDefault="006876F2"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43A2A" w14:textId="77777777" w:rsidR="006876F2" w:rsidRDefault="006876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3834B4" w14:textId="77777777" w:rsidR="006876F2" w:rsidRDefault="006876F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A8FE4" w14:textId="77777777" w:rsidR="006876F2" w:rsidRDefault="006876F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F0800" w14:textId="77777777" w:rsidR="006876F2" w:rsidRDefault="006876F2" w:rsidP="008A0DAF">
            <w:pPr>
              <w:spacing w:after="0"/>
              <w:jc w:val="center"/>
            </w:pPr>
            <w:r>
              <w:t>2</w:t>
            </w:r>
            <w:r>
              <w:rPr>
                <w:vertAlign w:val="subscript"/>
              </w:rPr>
              <w:t>7</w:t>
            </w:r>
          </w:p>
        </w:tc>
      </w:tr>
      <w:tr w:rsidR="006876F2" w14:paraId="2D90C22F" w14:textId="77777777" w:rsidTr="008A0DAF">
        <w:tc>
          <w:tcPr>
            <w:tcW w:w="0" w:type="auto"/>
            <w:tcBorders>
              <w:top w:val="single" w:sz="4" w:space="0" w:color="auto"/>
              <w:left w:val="single" w:sz="4" w:space="0" w:color="auto"/>
              <w:bottom w:val="single" w:sz="4" w:space="0" w:color="auto"/>
              <w:right w:val="single" w:sz="4" w:space="0" w:color="auto"/>
            </w:tcBorders>
          </w:tcPr>
          <w:p w14:paraId="38E96D4D" w14:textId="1485F693" w:rsidR="006876F2" w:rsidRDefault="006876F2" w:rsidP="008A0DAF">
            <w:pPr>
              <w:spacing w:after="0"/>
              <w:jc w:val="center"/>
            </w:pPr>
            <w:r>
              <w:t>9</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12F624" w14:textId="77777777" w:rsidR="006876F2" w:rsidRDefault="006876F2"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79B4BE" w14:textId="77777777" w:rsidR="006876F2" w:rsidRDefault="006876F2"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17CBFF" w14:textId="77777777" w:rsidR="006876F2" w:rsidRDefault="006876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F9A97D" w14:textId="77777777" w:rsidR="006876F2" w:rsidRDefault="006876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E7EE8F" w14:textId="77777777" w:rsidR="006876F2" w:rsidRDefault="006876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7CF19" w14:textId="77777777" w:rsidR="006876F2" w:rsidRDefault="006876F2" w:rsidP="008A0DAF">
            <w:pPr>
              <w:spacing w:after="0"/>
              <w:jc w:val="center"/>
            </w:pPr>
            <w:r>
              <w:t>38</w:t>
            </w:r>
            <w:r>
              <w:rPr>
                <w:vertAlign w:val="subscript"/>
              </w:rPr>
              <w:t>7</w:t>
            </w:r>
          </w:p>
        </w:tc>
      </w:tr>
      <w:tr w:rsidR="006876F2" w14:paraId="5C097221" w14:textId="77777777" w:rsidTr="008A0DAF">
        <w:tc>
          <w:tcPr>
            <w:tcW w:w="0" w:type="auto"/>
            <w:tcBorders>
              <w:top w:val="single" w:sz="4" w:space="0" w:color="auto"/>
              <w:left w:val="single" w:sz="4" w:space="0" w:color="auto"/>
              <w:bottom w:val="single" w:sz="4" w:space="0" w:color="auto"/>
              <w:right w:val="single" w:sz="4" w:space="0" w:color="auto"/>
            </w:tcBorders>
          </w:tcPr>
          <w:p w14:paraId="25763F38" w14:textId="2B56EB5F" w:rsidR="006876F2" w:rsidRDefault="006876F2" w:rsidP="008A0DAF">
            <w:pPr>
              <w:spacing w:after="0"/>
              <w:jc w:val="center"/>
            </w:pPr>
            <w:r>
              <w:t>9</w:t>
            </w:r>
            <w:r>
              <w:t>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641F62" w14:textId="77777777" w:rsidR="006876F2" w:rsidRDefault="006876F2"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14DCD9" w14:textId="77777777" w:rsidR="006876F2" w:rsidRDefault="006876F2"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696066" w14:textId="77777777" w:rsidR="006876F2" w:rsidRDefault="006876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A414A7" w14:textId="77777777" w:rsidR="006876F2" w:rsidRDefault="006876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91E37" w14:textId="77777777" w:rsidR="006876F2" w:rsidRDefault="006876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C8EBC2" w14:textId="77777777" w:rsidR="006876F2" w:rsidRDefault="006876F2" w:rsidP="008A0DAF">
            <w:pPr>
              <w:spacing w:after="0"/>
              <w:jc w:val="center"/>
            </w:pPr>
            <w:r>
              <w:t>39</w:t>
            </w:r>
            <w:r>
              <w:rPr>
                <w:vertAlign w:val="subscript"/>
              </w:rPr>
              <w:t>7</w:t>
            </w:r>
          </w:p>
        </w:tc>
      </w:tr>
    </w:tbl>
    <w:p w14:paraId="716C311B" w14:textId="77777777" w:rsidR="006876F2" w:rsidRDefault="006876F2" w:rsidP="006876F2"/>
    <w:p w14:paraId="013806B4" w14:textId="5EDF9444" w:rsidR="002E0721" w:rsidRPr="002766C5" w:rsidRDefault="002E0721" w:rsidP="002E0721">
      <w:pPr>
        <w:rPr>
          <w:b/>
          <w:bCs/>
        </w:rPr>
      </w:pPr>
      <w:r w:rsidRPr="002766C5">
        <w:rPr>
          <w:b/>
          <w:bCs/>
        </w:rPr>
        <w:t>Operation:</w:t>
      </w:r>
    </w:p>
    <w:p w14:paraId="5D65D266" w14:textId="4F6013DA" w:rsidR="002E0721" w:rsidRDefault="00ED097C" w:rsidP="0018323E">
      <w:pPr>
        <w:ind w:left="720" w:firstLine="720"/>
      </w:pPr>
      <w:r>
        <w:t>R</w:t>
      </w:r>
      <w:r w:rsidR="002E0721">
        <w:t>t = R</w:t>
      </w:r>
      <w:r w:rsidR="0018323E">
        <w:t>a</w:t>
      </w:r>
      <w:r w:rsidR="002E0721">
        <w:t xml:space="preserve"> &lt;= </w:t>
      </w:r>
      <w:r w:rsidR="00882931">
        <w:t>Rb</w:t>
      </w:r>
      <w:r w:rsidR="00E138A2">
        <w:t xml:space="preserve"> ? Imm</w:t>
      </w:r>
      <w:r w:rsidR="00E138A2" w:rsidRPr="00E138A2">
        <w:rPr>
          <w:vertAlign w:val="subscript"/>
        </w:rPr>
        <w:t>6</w:t>
      </w:r>
      <w:r w:rsidR="00E138A2">
        <w:t xml:space="preserve"> : </w:t>
      </w:r>
      <w:r w:rsidR="006876F2">
        <w:t>Rt</w:t>
      </w:r>
    </w:p>
    <w:p w14:paraId="264576F0" w14:textId="39C77851" w:rsidR="002E0721" w:rsidRDefault="002E0721" w:rsidP="002E0721">
      <w:r w:rsidRPr="002766C5">
        <w:rPr>
          <w:b/>
          <w:bCs/>
        </w:rPr>
        <w:t>Clock Cycles:</w:t>
      </w:r>
      <w:r>
        <w:t xml:space="preserve"> 1</w:t>
      </w:r>
      <w:r w:rsidR="004F7C5A">
        <w:t xml:space="preserve"> for scalar, 10 for vector</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08571A59" w14:textId="77777777" w:rsidR="00852712" w:rsidRDefault="00852712" w:rsidP="00F4545F"/>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7C5D4825" w:rsidR="0018323E" w:rsidRDefault="0014560D" w:rsidP="0018323E">
      <w:pPr>
        <w:spacing w:line="276" w:lineRule="auto"/>
        <w:ind w:left="720"/>
      </w:pPr>
      <w:r>
        <w:t>Compare two source operands for unsigned less than or equal and place the result in the target register</w:t>
      </w:r>
      <w:r w:rsidR="00C145B7">
        <w:t xml:space="preserve"> if condition is true</w:t>
      </w:r>
      <w:r>
        <w:t>. The result is a</w:t>
      </w:r>
      <w:r w:rsidR="00C145B7">
        <w:t xml:space="preserve"> six-bit immediate value or the contents of register Rc</w:t>
      </w:r>
      <w:r>
        <w:t>.</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6B9B313C" w14:textId="77777777" w:rsidR="00C145B7" w:rsidRDefault="00C145B7" w:rsidP="00C145B7">
      <w:r w:rsidRPr="002766C5">
        <w:rPr>
          <w:b/>
          <w:bCs/>
        </w:rPr>
        <w:t>Instruction Format:</w:t>
      </w:r>
      <w:r>
        <w:t xml:space="preserve"> R3V</w:t>
      </w:r>
    </w:p>
    <w:p w14:paraId="3BBCC647" w14:textId="77777777" w:rsidR="00C145B7" w:rsidRDefault="00C145B7" w:rsidP="00C145B7">
      <w:r>
        <w:t>SLEU Rt, Ra, Rb</w:t>
      </w:r>
    </w:p>
    <w:tbl>
      <w:tblPr>
        <w:tblW w:w="0" w:type="auto"/>
        <w:tblInd w:w="612" w:type="dxa"/>
        <w:tblLook w:val="04A0" w:firstRow="1" w:lastRow="0" w:firstColumn="1" w:lastColumn="0" w:noHBand="0" w:noVBand="1"/>
      </w:tblPr>
      <w:tblGrid>
        <w:gridCol w:w="816"/>
        <w:gridCol w:w="576"/>
        <w:gridCol w:w="816"/>
        <w:gridCol w:w="856"/>
        <w:gridCol w:w="856"/>
        <w:gridCol w:w="816"/>
        <w:gridCol w:w="976"/>
      </w:tblGrid>
      <w:tr w:rsidR="00C145B7" w:rsidRPr="00790AD0" w14:paraId="050F878F" w14:textId="77777777" w:rsidTr="008A0DAF">
        <w:tc>
          <w:tcPr>
            <w:tcW w:w="0" w:type="auto"/>
            <w:tcBorders>
              <w:top w:val="nil"/>
              <w:left w:val="nil"/>
              <w:bottom w:val="single" w:sz="4" w:space="0" w:color="auto"/>
              <w:right w:val="nil"/>
            </w:tcBorders>
          </w:tcPr>
          <w:p w14:paraId="540F78D2" w14:textId="77777777" w:rsidR="00C145B7" w:rsidRDefault="00C145B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9AE0C2" w14:textId="77777777" w:rsidR="00C145B7" w:rsidRDefault="00C145B7" w:rsidP="008A0DAF">
            <w:pPr>
              <w:spacing w:after="0"/>
              <w:jc w:val="center"/>
              <w:rPr>
                <w:sz w:val="16"/>
                <w:szCs w:val="16"/>
              </w:rPr>
            </w:pPr>
            <w:r>
              <w:rPr>
                <w:sz w:val="16"/>
                <w:szCs w:val="16"/>
              </w:rPr>
              <w:t>31 31</w:t>
            </w:r>
          </w:p>
        </w:tc>
        <w:tc>
          <w:tcPr>
            <w:tcW w:w="0" w:type="auto"/>
            <w:tcBorders>
              <w:top w:val="nil"/>
              <w:left w:val="nil"/>
              <w:bottom w:val="single" w:sz="4" w:space="0" w:color="auto"/>
              <w:right w:val="nil"/>
            </w:tcBorders>
          </w:tcPr>
          <w:p w14:paraId="00AD75D4" w14:textId="77777777" w:rsidR="00C145B7" w:rsidRDefault="00C145B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98E0987" w14:textId="77777777" w:rsidR="00C145B7" w:rsidRDefault="00C145B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104CC4" w14:textId="77777777" w:rsidR="00C145B7" w:rsidRPr="00790AD0" w:rsidRDefault="00C145B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5E06E9" w14:textId="77777777" w:rsidR="00C145B7" w:rsidRPr="00790AD0" w:rsidRDefault="00C145B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BD2B8" w14:textId="77777777" w:rsidR="00C145B7" w:rsidRPr="00790AD0" w:rsidRDefault="00C145B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45B7" w14:paraId="73923E1B" w14:textId="77777777" w:rsidTr="008A0DAF">
        <w:tc>
          <w:tcPr>
            <w:tcW w:w="0" w:type="auto"/>
            <w:tcBorders>
              <w:top w:val="single" w:sz="4" w:space="0" w:color="auto"/>
              <w:left w:val="single" w:sz="4" w:space="0" w:color="auto"/>
              <w:bottom w:val="single" w:sz="4" w:space="0" w:color="auto"/>
              <w:right w:val="single" w:sz="4" w:space="0" w:color="auto"/>
            </w:tcBorders>
          </w:tcPr>
          <w:p w14:paraId="3FD02618" w14:textId="77777777" w:rsidR="00C145B7" w:rsidRDefault="00C145B7" w:rsidP="008A0DA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523E33" w14:textId="77777777" w:rsidR="00C145B7" w:rsidRDefault="00C145B7" w:rsidP="008A0DAF">
            <w:pPr>
              <w:spacing w:after="0"/>
              <w:jc w:val="center"/>
            </w:pPr>
            <w:r>
              <w:t>1</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28F3A9" w14:textId="77777777" w:rsidR="00C145B7" w:rsidRDefault="00C145B7"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1858AA"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E2311" w14:textId="77777777" w:rsidR="00C145B7" w:rsidRDefault="00C145B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63EFB9" w14:textId="77777777" w:rsidR="00C145B7" w:rsidRDefault="00C145B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0524D" w14:textId="77777777" w:rsidR="00C145B7" w:rsidRDefault="00C145B7" w:rsidP="008A0DAF">
            <w:pPr>
              <w:spacing w:after="0"/>
              <w:jc w:val="center"/>
            </w:pPr>
            <w:r>
              <w:t>2</w:t>
            </w:r>
            <w:r>
              <w:rPr>
                <w:vertAlign w:val="subscript"/>
              </w:rPr>
              <w:t>7</w:t>
            </w:r>
          </w:p>
        </w:tc>
      </w:tr>
      <w:tr w:rsidR="00C145B7" w14:paraId="2CD156C6" w14:textId="77777777" w:rsidTr="008A0DAF">
        <w:tc>
          <w:tcPr>
            <w:tcW w:w="0" w:type="auto"/>
            <w:tcBorders>
              <w:top w:val="single" w:sz="4" w:space="0" w:color="auto"/>
              <w:left w:val="single" w:sz="4" w:space="0" w:color="auto"/>
              <w:bottom w:val="single" w:sz="4" w:space="0" w:color="auto"/>
              <w:right w:val="single" w:sz="4" w:space="0" w:color="auto"/>
            </w:tcBorders>
          </w:tcPr>
          <w:p w14:paraId="4C658A25" w14:textId="77777777" w:rsidR="00C145B7" w:rsidRDefault="00C145B7" w:rsidP="008A0DA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717C7D" w14:textId="77777777" w:rsidR="00C145B7" w:rsidRDefault="00C145B7" w:rsidP="008A0DAF">
            <w:pPr>
              <w:spacing w:after="0"/>
              <w:jc w:val="center"/>
            </w:pPr>
            <w:r>
              <w:t>1</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C1B974" w14:textId="77777777" w:rsidR="00C145B7" w:rsidRDefault="00C145B7"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F45C4D" w14:textId="77777777" w:rsidR="00C145B7" w:rsidRDefault="00C145B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5C28D"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85671F"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D2108B" w14:textId="77777777" w:rsidR="00C145B7" w:rsidRDefault="00C145B7" w:rsidP="008A0DAF">
            <w:pPr>
              <w:spacing w:after="0"/>
              <w:jc w:val="center"/>
            </w:pPr>
            <w:r>
              <w:t>38</w:t>
            </w:r>
            <w:r>
              <w:rPr>
                <w:vertAlign w:val="subscript"/>
              </w:rPr>
              <w:t>7</w:t>
            </w:r>
          </w:p>
        </w:tc>
      </w:tr>
      <w:tr w:rsidR="00C145B7" w14:paraId="3F16162A" w14:textId="77777777" w:rsidTr="008A0DAF">
        <w:tc>
          <w:tcPr>
            <w:tcW w:w="0" w:type="auto"/>
            <w:tcBorders>
              <w:top w:val="single" w:sz="4" w:space="0" w:color="auto"/>
              <w:left w:val="single" w:sz="4" w:space="0" w:color="auto"/>
              <w:bottom w:val="single" w:sz="4" w:space="0" w:color="auto"/>
              <w:right w:val="single" w:sz="4" w:space="0" w:color="auto"/>
            </w:tcBorders>
          </w:tcPr>
          <w:p w14:paraId="75FABF32" w14:textId="77777777" w:rsidR="00C145B7" w:rsidRDefault="00C145B7" w:rsidP="008A0DA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85D621" w14:textId="77777777" w:rsidR="00C145B7" w:rsidRDefault="00C145B7" w:rsidP="008A0DAF">
            <w:pPr>
              <w:spacing w:after="0"/>
              <w:jc w:val="center"/>
            </w:pPr>
            <w:r>
              <w:t>1</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74784B" w14:textId="77777777" w:rsidR="00C145B7" w:rsidRDefault="00C145B7"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7B9F3"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57DEA"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C3D4C"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68446E" w14:textId="77777777" w:rsidR="00C145B7" w:rsidRDefault="00C145B7" w:rsidP="008A0DAF">
            <w:pPr>
              <w:spacing w:after="0"/>
              <w:jc w:val="center"/>
            </w:pPr>
            <w:r>
              <w:t>39</w:t>
            </w:r>
            <w:r>
              <w:rPr>
                <w:vertAlign w:val="subscript"/>
              </w:rPr>
              <w:t>7</w:t>
            </w:r>
          </w:p>
        </w:tc>
      </w:tr>
    </w:tbl>
    <w:p w14:paraId="4D5D19CE" w14:textId="77777777" w:rsidR="00C145B7" w:rsidRDefault="00C145B7" w:rsidP="00C145B7">
      <w:pPr>
        <w:rPr>
          <w:b/>
          <w:bCs/>
        </w:rPr>
      </w:pPr>
    </w:p>
    <w:p w14:paraId="07B3D7CB" w14:textId="77777777" w:rsidR="00C145B7" w:rsidRDefault="00C145B7" w:rsidP="00C145B7">
      <w:r>
        <w:t>SLEU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C145B7" w14:paraId="48CB44EF" w14:textId="77777777" w:rsidTr="008A0DAF">
        <w:tc>
          <w:tcPr>
            <w:tcW w:w="0" w:type="auto"/>
            <w:tcBorders>
              <w:bottom w:val="single" w:sz="4" w:space="0" w:color="auto"/>
            </w:tcBorders>
          </w:tcPr>
          <w:p w14:paraId="196A4610" w14:textId="77777777" w:rsidR="00C145B7" w:rsidRPr="00ED11F4" w:rsidRDefault="00C145B7"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1D0E99F3" w14:textId="77777777" w:rsidR="00C145B7" w:rsidRPr="00ED11F4" w:rsidRDefault="00C145B7" w:rsidP="008A0DAF">
            <w:pPr>
              <w:spacing w:after="0"/>
              <w:jc w:val="center"/>
              <w:rPr>
                <w:sz w:val="16"/>
                <w:szCs w:val="16"/>
              </w:rPr>
            </w:pPr>
            <w:r>
              <w:rPr>
                <w:sz w:val="16"/>
                <w:szCs w:val="16"/>
              </w:rPr>
              <w:t>3231</w:t>
            </w:r>
          </w:p>
        </w:tc>
        <w:tc>
          <w:tcPr>
            <w:tcW w:w="0" w:type="auto"/>
            <w:tcBorders>
              <w:bottom w:val="single" w:sz="4" w:space="0" w:color="auto"/>
            </w:tcBorders>
          </w:tcPr>
          <w:p w14:paraId="5434B35A" w14:textId="77777777" w:rsidR="00C145B7" w:rsidRPr="00ED11F4" w:rsidRDefault="00C145B7" w:rsidP="008A0DAF">
            <w:pPr>
              <w:spacing w:after="0"/>
              <w:jc w:val="center"/>
              <w:rPr>
                <w:sz w:val="16"/>
                <w:szCs w:val="16"/>
              </w:rPr>
            </w:pPr>
            <w:r>
              <w:rPr>
                <w:sz w:val="16"/>
                <w:szCs w:val="16"/>
              </w:rPr>
              <w:t>30      25</w:t>
            </w:r>
          </w:p>
        </w:tc>
        <w:tc>
          <w:tcPr>
            <w:tcW w:w="0" w:type="auto"/>
            <w:tcBorders>
              <w:bottom w:val="single" w:sz="4" w:space="0" w:color="auto"/>
            </w:tcBorders>
          </w:tcPr>
          <w:p w14:paraId="04D166C1" w14:textId="77777777" w:rsidR="00C145B7" w:rsidRPr="00ED11F4" w:rsidRDefault="00C145B7" w:rsidP="008A0DAF">
            <w:pPr>
              <w:spacing w:after="0"/>
              <w:jc w:val="center"/>
              <w:rPr>
                <w:sz w:val="16"/>
                <w:szCs w:val="16"/>
              </w:rPr>
            </w:pPr>
            <w:r>
              <w:rPr>
                <w:sz w:val="16"/>
                <w:szCs w:val="16"/>
              </w:rPr>
              <w:t>24         19</w:t>
            </w:r>
          </w:p>
        </w:tc>
        <w:tc>
          <w:tcPr>
            <w:tcW w:w="0" w:type="auto"/>
            <w:tcBorders>
              <w:bottom w:val="single" w:sz="4" w:space="0" w:color="auto"/>
            </w:tcBorders>
          </w:tcPr>
          <w:p w14:paraId="705FB288" w14:textId="77777777" w:rsidR="00C145B7" w:rsidRPr="00ED11F4" w:rsidRDefault="00C145B7" w:rsidP="008A0DAF">
            <w:pPr>
              <w:spacing w:after="0"/>
              <w:jc w:val="center"/>
              <w:rPr>
                <w:sz w:val="16"/>
                <w:szCs w:val="16"/>
              </w:rPr>
            </w:pPr>
            <w:r>
              <w:rPr>
                <w:sz w:val="16"/>
                <w:szCs w:val="16"/>
              </w:rPr>
              <w:t>18       13</w:t>
            </w:r>
          </w:p>
        </w:tc>
        <w:tc>
          <w:tcPr>
            <w:tcW w:w="0" w:type="auto"/>
            <w:tcBorders>
              <w:bottom w:val="single" w:sz="4" w:space="0" w:color="auto"/>
            </w:tcBorders>
          </w:tcPr>
          <w:p w14:paraId="225102FE" w14:textId="77777777" w:rsidR="00C145B7" w:rsidRPr="00ED11F4" w:rsidRDefault="00C145B7" w:rsidP="008A0DAF">
            <w:pPr>
              <w:spacing w:after="0"/>
              <w:jc w:val="center"/>
              <w:rPr>
                <w:sz w:val="16"/>
                <w:szCs w:val="16"/>
              </w:rPr>
            </w:pPr>
            <w:r>
              <w:rPr>
                <w:sz w:val="16"/>
                <w:szCs w:val="16"/>
              </w:rPr>
              <w:t>12        7</w:t>
            </w:r>
          </w:p>
        </w:tc>
        <w:tc>
          <w:tcPr>
            <w:tcW w:w="0" w:type="auto"/>
            <w:tcBorders>
              <w:bottom w:val="single" w:sz="4" w:space="0" w:color="auto"/>
            </w:tcBorders>
          </w:tcPr>
          <w:p w14:paraId="18ECA038" w14:textId="77777777" w:rsidR="00C145B7" w:rsidRPr="00ED11F4" w:rsidRDefault="00C145B7" w:rsidP="008A0DAF">
            <w:pPr>
              <w:spacing w:after="0"/>
              <w:jc w:val="center"/>
              <w:rPr>
                <w:sz w:val="16"/>
                <w:szCs w:val="16"/>
              </w:rPr>
            </w:pPr>
            <w:r>
              <w:rPr>
                <w:sz w:val="16"/>
                <w:szCs w:val="16"/>
              </w:rPr>
              <w:t>6                0</w:t>
            </w:r>
          </w:p>
        </w:tc>
      </w:tr>
      <w:tr w:rsidR="00C145B7" w14:paraId="18BB9002" w14:textId="77777777" w:rsidTr="008A0DAF">
        <w:tc>
          <w:tcPr>
            <w:tcW w:w="0" w:type="auto"/>
            <w:tcBorders>
              <w:top w:val="single" w:sz="4" w:space="0" w:color="auto"/>
              <w:left w:val="single" w:sz="4" w:space="0" w:color="auto"/>
              <w:bottom w:val="single" w:sz="4" w:space="0" w:color="auto"/>
              <w:right w:val="single" w:sz="4" w:space="0" w:color="auto"/>
            </w:tcBorders>
          </w:tcPr>
          <w:p w14:paraId="39204E54" w14:textId="77777777" w:rsidR="00C145B7" w:rsidRDefault="00C145B7" w:rsidP="008A0DAF">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69CDA0" w14:textId="77777777" w:rsidR="00C145B7" w:rsidRDefault="00C145B7"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023630" w14:textId="77777777" w:rsidR="00C145B7" w:rsidRDefault="00C145B7"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598B7"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0970C" w14:textId="77777777" w:rsidR="00C145B7" w:rsidRDefault="00C145B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4F76DB" w14:textId="77777777" w:rsidR="00C145B7" w:rsidRDefault="00C145B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8FA50B" w14:textId="77777777" w:rsidR="00C145B7" w:rsidRDefault="00C145B7" w:rsidP="008A0DAF">
            <w:pPr>
              <w:spacing w:after="0"/>
              <w:jc w:val="center"/>
            </w:pPr>
            <w:r>
              <w:t>2</w:t>
            </w:r>
            <w:r>
              <w:rPr>
                <w:vertAlign w:val="subscript"/>
              </w:rPr>
              <w:t>7</w:t>
            </w:r>
          </w:p>
        </w:tc>
      </w:tr>
      <w:tr w:rsidR="00C145B7" w14:paraId="26E2F9D1" w14:textId="77777777" w:rsidTr="008A0DAF">
        <w:tc>
          <w:tcPr>
            <w:tcW w:w="0" w:type="auto"/>
            <w:tcBorders>
              <w:top w:val="single" w:sz="4" w:space="0" w:color="auto"/>
              <w:left w:val="single" w:sz="4" w:space="0" w:color="auto"/>
              <w:bottom w:val="single" w:sz="4" w:space="0" w:color="auto"/>
              <w:right w:val="single" w:sz="4" w:space="0" w:color="auto"/>
            </w:tcBorders>
          </w:tcPr>
          <w:p w14:paraId="6E905D9D" w14:textId="77777777" w:rsidR="00C145B7" w:rsidRDefault="00C145B7" w:rsidP="008A0DAF">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364356A" w14:textId="77777777" w:rsidR="00C145B7" w:rsidRDefault="00C145B7"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61F435" w14:textId="77777777" w:rsidR="00C145B7" w:rsidRDefault="00C145B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E260C9" w14:textId="77777777" w:rsidR="00C145B7" w:rsidRDefault="00C145B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A7B619"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017D9B"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C5057" w14:textId="77777777" w:rsidR="00C145B7" w:rsidRDefault="00C145B7" w:rsidP="008A0DAF">
            <w:pPr>
              <w:spacing w:after="0"/>
              <w:jc w:val="center"/>
            </w:pPr>
            <w:r>
              <w:t>38</w:t>
            </w:r>
            <w:r>
              <w:rPr>
                <w:vertAlign w:val="subscript"/>
              </w:rPr>
              <w:t>7</w:t>
            </w:r>
          </w:p>
        </w:tc>
      </w:tr>
      <w:tr w:rsidR="00C145B7" w14:paraId="7F0D8226" w14:textId="77777777" w:rsidTr="008A0DAF">
        <w:tc>
          <w:tcPr>
            <w:tcW w:w="0" w:type="auto"/>
            <w:tcBorders>
              <w:top w:val="single" w:sz="4" w:space="0" w:color="auto"/>
              <w:left w:val="single" w:sz="4" w:space="0" w:color="auto"/>
              <w:bottom w:val="single" w:sz="4" w:space="0" w:color="auto"/>
              <w:right w:val="single" w:sz="4" w:space="0" w:color="auto"/>
            </w:tcBorders>
          </w:tcPr>
          <w:p w14:paraId="6C968317" w14:textId="77777777" w:rsidR="00C145B7" w:rsidRDefault="00C145B7" w:rsidP="008A0DAF">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300416" w14:textId="77777777" w:rsidR="00C145B7" w:rsidRDefault="00C145B7"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19AE35" w14:textId="77777777" w:rsidR="00C145B7" w:rsidRDefault="00C145B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D2EE0"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3C1885"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59BA8"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140BD" w14:textId="77777777" w:rsidR="00C145B7" w:rsidRDefault="00C145B7" w:rsidP="008A0DAF">
            <w:pPr>
              <w:spacing w:after="0"/>
              <w:jc w:val="center"/>
            </w:pPr>
            <w:r>
              <w:t>39</w:t>
            </w:r>
            <w:r>
              <w:rPr>
                <w:vertAlign w:val="subscript"/>
              </w:rPr>
              <w:t>7</w:t>
            </w:r>
          </w:p>
        </w:tc>
      </w:tr>
    </w:tbl>
    <w:p w14:paraId="7176C7D9" w14:textId="77777777" w:rsidR="00C145B7" w:rsidRDefault="00C145B7" w:rsidP="0014560D">
      <w:pPr>
        <w:rPr>
          <w:b/>
          <w:bCs/>
        </w:rPr>
      </w:pPr>
    </w:p>
    <w:p w14:paraId="004149E0" w14:textId="4446F6CC" w:rsidR="0014560D" w:rsidRPr="002766C5" w:rsidRDefault="0014560D" w:rsidP="0014560D">
      <w:pPr>
        <w:rPr>
          <w:b/>
          <w:bCs/>
        </w:rPr>
      </w:pPr>
      <w:r w:rsidRPr="002766C5">
        <w:rPr>
          <w:b/>
          <w:bCs/>
        </w:rPr>
        <w:t>Operation:</w:t>
      </w:r>
    </w:p>
    <w:p w14:paraId="440E5C66" w14:textId="436F8A65" w:rsidR="0018323E" w:rsidRDefault="00D110A0" w:rsidP="0018323E">
      <w:pPr>
        <w:ind w:left="720" w:firstLine="720"/>
      </w:pPr>
      <w:r>
        <w:t>R</w:t>
      </w:r>
      <w:r w:rsidR="0018323E">
        <w:t>t = Ra &lt;= Rb</w:t>
      </w:r>
      <w:r w:rsidR="00C145B7">
        <w:t xml:space="preserve"> ? Imm6 : Rt</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43A6F96D" w14:textId="77777777" w:rsidR="00C145B7" w:rsidRDefault="00C145B7" w:rsidP="00C145B7"/>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495103C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 xml:space="preserve">register. </w:t>
      </w:r>
      <w:r w:rsidR="0023313F">
        <w:t xml:space="preserve">If Ra is less than Rb then the result is set to the sign extended immediate value, otherwise the result is set to zero. </w:t>
      </w:r>
      <w:r w:rsidR="000551CF">
        <w:t>This instruction may also test for greater than by swapping operands.</w:t>
      </w:r>
    </w:p>
    <w:p w14:paraId="7A9562A4" w14:textId="6E17814A" w:rsidR="00CA189F" w:rsidRDefault="00CA189F" w:rsidP="00CA189F">
      <w:r w:rsidRPr="002766C5">
        <w:rPr>
          <w:b/>
          <w:bCs/>
        </w:rPr>
        <w:t>Instruction Format:</w:t>
      </w:r>
      <w:r>
        <w:t xml:space="preserve"> R</w:t>
      </w:r>
      <w:r w:rsidR="00852712">
        <w:t>3</w:t>
      </w:r>
    </w:p>
    <w:p w14:paraId="3E79D0BF" w14:textId="7E341CAD" w:rsidR="00D86A52" w:rsidRDefault="00D86A52" w:rsidP="00CA189F">
      <w:r>
        <w:t>SLT Rt, Ra, Rb</w:t>
      </w:r>
      <w:r w:rsidR="006B6D69">
        <w:t>, imm</w:t>
      </w:r>
      <w:r w:rsidR="006B6D69" w:rsidRPr="006B6D69">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E55304" w:rsidRPr="00790AD0" w14:paraId="652C7EA6" w14:textId="77777777" w:rsidTr="00C062E2">
        <w:tc>
          <w:tcPr>
            <w:tcW w:w="0" w:type="auto"/>
            <w:tcBorders>
              <w:top w:val="nil"/>
              <w:left w:val="nil"/>
              <w:bottom w:val="single" w:sz="4" w:space="0" w:color="auto"/>
              <w:right w:val="nil"/>
            </w:tcBorders>
          </w:tcPr>
          <w:p w14:paraId="1CA754B5" w14:textId="77777777" w:rsidR="00E55304" w:rsidRDefault="00E55304"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B8B124" w14:textId="0B3D1A20" w:rsidR="00E55304" w:rsidRDefault="00E55304" w:rsidP="008050F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A6960D2" w14:textId="0AFF6D8B" w:rsidR="00E55304" w:rsidRDefault="00E55304"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7B4338E" w14:textId="77777777" w:rsidR="00E55304" w:rsidRDefault="00E55304"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2A8B33" w14:textId="77777777" w:rsidR="00E55304" w:rsidRPr="00790AD0" w:rsidRDefault="00E55304"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2B21B5" w14:textId="77777777" w:rsidR="00E55304" w:rsidRPr="00790AD0" w:rsidRDefault="00E55304"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B8F219" w14:textId="77777777" w:rsidR="00E55304" w:rsidRPr="00790AD0" w:rsidRDefault="00E55304"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55304" w14:paraId="6E803E26" w14:textId="77777777" w:rsidTr="00C062E2">
        <w:tc>
          <w:tcPr>
            <w:tcW w:w="0" w:type="auto"/>
            <w:tcBorders>
              <w:top w:val="single" w:sz="4" w:space="0" w:color="auto"/>
              <w:left w:val="single" w:sz="4" w:space="0" w:color="auto"/>
              <w:bottom w:val="single" w:sz="4" w:space="0" w:color="auto"/>
              <w:right w:val="single" w:sz="4" w:space="0" w:color="auto"/>
            </w:tcBorders>
          </w:tcPr>
          <w:p w14:paraId="770390C6" w14:textId="6581A719" w:rsidR="00E55304" w:rsidRDefault="00E55304" w:rsidP="008050F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1E4E350" w14:textId="1BC60683" w:rsidR="00E55304" w:rsidRDefault="004D0A8B" w:rsidP="008050FF">
            <w:pPr>
              <w:spacing w:after="0"/>
              <w:jc w:val="center"/>
            </w:pPr>
            <w:r>
              <w:t>1</w:t>
            </w:r>
            <w:r w:rsidR="00E55304"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D60067" w14:textId="485D82F0" w:rsidR="00E55304" w:rsidRDefault="00545277" w:rsidP="008050FF">
            <w:pPr>
              <w:spacing w:after="0"/>
              <w:jc w:val="center"/>
            </w:pPr>
            <w:r>
              <w:t>Imm</w:t>
            </w:r>
            <w:r w:rsidR="00F90CA6"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A4EA7" w14:textId="77777777" w:rsidR="00E55304" w:rsidRDefault="00E55304"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083157" w14:textId="77777777" w:rsidR="00E55304" w:rsidRDefault="00E55304"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5993D3" w14:textId="77777777" w:rsidR="00E55304" w:rsidRDefault="00E55304"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88C87D" w14:textId="77777777" w:rsidR="00E55304" w:rsidRDefault="00E55304" w:rsidP="008050FF">
            <w:pPr>
              <w:spacing w:after="0"/>
              <w:jc w:val="center"/>
            </w:pPr>
            <w:r>
              <w:t>2</w:t>
            </w:r>
            <w:r>
              <w:rPr>
                <w:vertAlign w:val="subscript"/>
              </w:rPr>
              <w:t>7</w:t>
            </w:r>
          </w:p>
        </w:tc>
      </w:tr>
      <w:tr w:rsidR="007124C5" w14:paraId="58972EEB" w14:textId="77777777" w:rsidTr="00C062E2">
        <w:tc>
          <w:tcPr>
            <w:tcW w:w="0" w:type="auto"/>
            <w:tcBorders>
              <w:top w:val="single" w:sz="4" w:space="0" w:color="auto"/>
              <w:left w:val="single" w:sz="4" w:space="0" w:color="auto"/>
              <w:bottom w:val="single" w:sz="4" w:space="0" w:color="auto"/>
              <w:right w:val="single" w:sz="4" w:space="0" w:color="auto"/>
            </w:tcBorders>
          </w:tcPr>
          <w:p w14:paraId="441A0B38" w14:textId="16EEC948" w:rsidR="007124C5" w:rsidRDefault="007124C5" w:rsidP="007124C5">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2D2C2D" w14:textId="42067ECA" w:rsidR="007124C5" w:rsidRDefault="004D0A8B" w:rsidP="007124C5">
            <w:pPr>
              <w:spacing w:after="0"/>
              <w:jc w:val="center"/>
            </w:pPr>
            <w:r>
              <w:t>1</w:t>
            </w:r>
            <w:r w:rsidR="007124C5"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048319" w14:textId="34191BA2" w:rsidR="007124C5" w:rsidRDefault="007124C5" w:rsidP="007124C5">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266499" w14:textId="25B32EC6" w:rsidR="007124C5" w:rsidRDefault="007124C5" w:rsidP="007124C5">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EE07A3" w14:textId="7B7EC313" w:rsidR="007124C5" w:rsidRDefault="007124C5" w:rsidP="007124C5">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A7F20C" w14:textId="53337161" w:rsidR="007124C5" w:rsidRDefault="007124C5" w:rsidP="007124C5">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9DAF" w14:textId="4A543E57" w:rsidR="007124C5" w:rsidRDefault="007124C5" w:rsidP="007124C5">
            <w:pPr>
              <w:spacing w:after="0"/>
              <w:jc w:val="center"/>
            </w:pPr>
            <w:r>
              <w:t>38</w:t>
            </w:r>
            <w:r>
              <w:rPr>
                <w:vertAlign w:val="subscript"/>
              </w:rPr>
              <w:t>7</w:t>
            </w:r>
          </w:p>
        </w:tc>
      </w:tr>
      <w:tr w:rsidR="007124C5" w14:paraId="5EE664D4" w14:textId="77777777" w:rsidTr="00C062E2">
        <w:tc>
          <w:tcPr>
            <w:tcW w:w="0" w:type="auto"/>
            <w:tcBorders>
              <w:top w:val="single" w:sz="4" w:space="0" w:color="auto"/>
              <w:left w:val="single" w:sz="4" w:space="0" w:color="auto"/>
              <w:bottom w:val="single" w:sz="4" w:space="0" w:color="auto"/>
              <w:right w:val="single" w:sz="4" w:space="0" w:color="auto"/>
            </w:tcBorders>
          </w:tcPr>
          <w:p w14:paraId="231D14D5" w14:textId="49B7A55D" w:rsidR="007124C5" w:rsidRDefault="007124C5" w:rsidP="007124C5">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B5046D" w14:textId="04F707B1" w:rsidR="007124C5" w:rsidRDefault="004D0A8B" w:rsidP="007124C5">
            <w:pPr>
              <w:spacing w:after="0"/>
              <w:jc w:val="center"/>
            </w:pPr>
            <w:r>
              <w:t>1</w:t>
            </w:r>
            <w:r w:rsidR="007124C5"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77834C" w14:textId="7FD6D0DC" w:rsidR="007124C5" w:rsidRDefault="007124C5" w:rsidP="007124C5">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4A8D7" w14:textId="6F179190" w:rsidR="007124C5" w:rsidRDefault="007124C5" w:rsidP="007124C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FE1CB8" w14:textId="3051CC53" w:rsidR="007124C5" w:rsidRDefault="007124C5" w:rsidP="007124C5">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085CE" w14:textId="24348208" w:rsidR="007124C5" w:rsidRDefault="007124C5" w:rsidP="007124C5">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9E3D7" w14:textId="3E64FA4E" w:rsidR="007124C5" w:rsidRDefault="007124C5" w:rsidP="007124C5">
            <w:pPr>
              <w:spacing w:after="0"/>
              <w:jc w:val="center"/>
            </w:pPr>
            <w:r>
              <w:t>3</w:t>
            </w:r>
            <w:r>
              <w:t>9</w:t>
            </w:r>
            <w:r>
              <w:rPr>
                <w:vertAlign w:val="subscript"/>
              </w:rPr>
              <w:t>7</w:t>
            </w:r>
          </w:p>
        </w:tc>
      </w:tr>
    </w:tbl>
    <w:p w14:paraId="65D35D79" w14:textId="77777777" w:rsidR="00852712" w:rsidRDefault="00852712" w:rsidP="00CA189F"/>
    <w:p w14:paraId="1345B762" w14:textId="14047177" w:rsidR="002B7BDB" w:rsidRDefault="002B7BDB" w:rsidP="002B7BDB">
      <w:r>
        <w:t xml:space="preserve">SLT Rt, Ra, Rb, </w:t>
      </w:r>
      <w:r>
        <w:t>Rc</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2B7BDB" w:rsidRPr="00790AD0" w14:paraId="6A620D05" w14:textId="77777777" w:rsidTr="008A0DAF">
        <w:tc>
          <w:tcPr>
            <w:tcW w:w="0" w:type="auto"/>
            <w:tcBorders>
              <w:top w:val="nil"/>
              <w:left w:val="nil"/>
              <w:bottom w:val="single" w:sz="4" w:space="0" w:color="auto"/>
              <w:right w:val="nil"/>
            </w:tcBorders>
          </w:tcPr>
          <w:p w14:paraId="7498F740"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B524B7C"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F26A9FE"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95435DC"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A328CB"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60AE7E"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12DAD6"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6A4FB5CF" w14:textId="77777777" w:rsidTr="008A0DAF">
        <w:tc>
          <w:tcPr>
            <w:tcW w:w="0" w:type="auto"/>
            <w:tcBorders>
              <w:top w:val="single" w:sz="4" w:space="0" w:color="auto"/>
              <w:left w:val="single" w:sz="4" w:space="0" w:color="auto"/>
              <w:bottom w:val="single" w:sz="4" w:space="0" w:color="auto"/>
              <w:right w:val="single" w:sz="4" w:space="0" w:color="auto"/>
            </w:tcBorders>
          </w:tcPr>
          <w:p w14:paraId="4E9A6B62" w14:textId="549929C9" w:rsidR="002B7BDB" w:rsidRDefault="002B7BDB" w:rsidP="008A0DAF">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165E07" w14:textId="4B8106A2" w:rsidR="002B7BDB" w:rsidRDefault="004D0A8B" w:rsidP="008A0DAF">
            <w:pPr>
              <w:spacing w:after="0"/>
              <w:jc w:val="center"/>
            </w:pPr>
            <w:r>
              <w:t>1</w:t>
            </w:r>
            <w:r w:rsidR="002B7BDB"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21FAB4" w14:textId="20CF9158" w:rsidR="002B7BDB" w:rsidRDefault="002B7BDB"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9B7BCC"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E9019F"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F019AA"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54DA0" w14:textId="77777777" w:rsidR="002B7BDB" w:rsidRDefault="002B7BDB" w:rsidP="008A0DAF">
            <w:pPr>
              <w:spacing w:after="0"/>
              <w:jc w:val="center"/>
            </w:pPr>
            <w:r>
              <w:t>2</w:t>
            </w:r>
            <w:r>
              <w:rPr>
                <w:vertAlign w:val="subscript"/>
              </w:rPr>
              <w:t>7</w:t>
            </w:r>
          </w:p>
        </w:tc>
      </w:tr>
      <w:tr w:rsidR="002B7BDB" w14:paraId="61E8B43C" w14:textId="77777777" w:rsidTr="008A0DAF">
        <w:tc>
          <w:tcPr>
            <w:tcW w:w="0" w:type="auto"/>
            <w:tcBorders>
              <w:top w:val="single" w:sz="4" w:space="0" w:color="auto"/>
              <w:left w:val="single" w:sz="4" w:space="0" w:color="auto"/>
              <w:bottom w:val="single" w:sz="4" w:space="0" w:color="auto"/>
              <w:right w:val="single" w:sz="4" w:space="0" w:color="auto"/>
            </w:tcBorders>
          </w:tcPr>
          <w:p w14:paraId="0EFEB95E" w14:textId="232D90EF" w:rsidR="002B7BDB" w:rsidRDefault="002B7BDB" w:rsidP="008A0DAF">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1A0597" w14:textId="018986A9" w:rsidR="002B7BDB" w:rsidRDefault="004D0A8B" w:rsidP="008A0DAF">
            <w:pPr>
              <w:spacing w:after="0"/>
              <w:jc w:val="center"/>
            </w:pPr>
            <w:r>
              <w:t>1</w:t>
            </w:r>
            <w:r w:rsidR="002B7BDB"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5565C5" w14:textId="3C83AD12"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2E1055"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355796"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6DCCA4"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507D6E" w14:textId="77777777" w:rsidR="002B7BDB" w:rsidRDefault="002B7BDB" w:rsidP="008A0DAF">
            <w:pPr>
              <w:spacing w:after="0"/>
              <w:jc w:val="center"/>
            </w:pPr>
            <w:r>
              <w:t>38</w:t>
            </w:r>
            <w:r>
              <w:rPr>
                <w:vertAlign w:val="subscript"/>
              </w:rPr>
              <w:t>7</w:t>
            </w:r>
          </w:p>
        </w:tc>
      </w:tr>
      <w:tr w:rsidR="002B7BDB" w14:paraId="1F8229DC" w14:textId="77777777" w:rsidTr="008A0DAF">
        <w:tc>
          <w:tcPr>
            <w:tcW w:w="0" w:type="auto"/>
            <w:tcBorders>
              <w:top w:val="single" w:sz="4" w:space="0" w:color="auto"/>
              <w:left w:val="single" w:sz="4" w:space="0" w:color="auto"/>
              <w:bottom w:val="single" w:sz="4" w:space="0" w:color="auto"/>
              <w:right w:val="single" w:sz="4" w:space="0" w:color="auto"/>
            </w:tcBorders>
          </w:tcPr>
          <w:p w14:paraId="37574261" w14:textId="1F01D2C1" w:rsidR="002B7BDB" w:rsidRDefault="002B7BDB" w:rsidP="008A0DAF">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9A6240" w14:textId="55B34AB3" w:rsidR="002B7BDB" w:rsidRDefault="004D0A8B" w:rsidP="008A0DAF">
            <w:pPr>
              <w:spacing w:after="0"/>
              <w:jc w:val="center"/>
            </w:pPr>
            <w:r>
              <w:t>1</w:t>
            </w:r>
            <w:r w:rsidR="002B7BDB"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B7F104" w14:textId="3E3C2C85"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A5F009"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F64AFB"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A7647E"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6D911" w14:textId="77777777" w:rsidR="002B7BDB" w:rsidRDefault="002B7BDB" w:rsidP="008A0DAF">
            <w:pPr>
              <w:spacing w:after="0"/>
              <w:jc w:val="center"/>
            </w:pPr>
            <w:r>
              <w:t>39</w:t>
            </w:r>
            <w:r>
              <w:rPr>
                <w:vertAlign w:val="subscript"/>
              </w:rPr>
              <w:t>7</w:t>
            </w:r>
          </w:p>
        </w:tc>
      </w:tr>
    </w:tbl>
    <w:p w14:paraId="5F8C97BD" w14:textId="77777777" w:rsidR="002B7BDB" w:rsidRDefault="002B7BDB" w:rsidP="002B7BDB"/>
    <w:p w14:paraId="7E51D559" w14:textId="4ADEEAE7" w:rsidR="00073A90" w:rsidRDefault="00073A90" w:rsidP="00CA189F">
      <w:pPr>
        <w:rPr>
          <w:b/>
          <w:bCs/>
        </w:rPr>
      </w:pPr>
      <w:r w:rsidRPr="00073A90">
        <w:rPr>
          <w:b/>
          <w:bCs/>
        </w:rPr>
        <w:t>Assembler Default Format</w:t>
      </w:r>
      <w:r>
        <w:rPr>
          <w:b/>
          <w:bCs/>
        </w:rPr>
        <w:t>:</w:t>
      </w:r>
    </w:p>
    <w:p w14:paraId="7AA2E495" w14:textId="139E230B" w:rsidR="00D44E98" w:rsidRPr="00D44E98" w:rsidRDefault="00D44E98" w:rsidP="00D44E98">
      <w:pPr>
        <w:ind w:left="720"/>
      </w:pPr>
      <w:r w:rsidRPr="00D44E98">
        <w:t xml:space="preserve">The default assembler format places a </w:t>
      </w:r>
      <w:r>
        <w:t>one</w:t>
      </w:r>
      <w:r w:rsidRPr="00D44E98">
        <w:t xml:space="preserve"> or a </w:t>
      </w:r>
      <w:r>
        <w:t>zero</w:t>
      </w:r>
      <w:r w:rsidRPr="00D44E98">
        <w:t xml:space="preserve"> in the target register.</w:t>
      </w:r>
    </w:p>
    <w:p w14:paraId="636FDFFD" w14:textId="594A9AE1" w:rsidR="00545277" w:rsidRDefault="00073A90" w:rsidP="00073A90">
      <w:r>
        <w:t>SLT Rt, Ra, Rb</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073A90" w:rsidRPr="00790AD0" w14:paraId="79D8677E" w14:textId="77777777" w:rsidTr="008A0DAF">
        <w:tc>
          <w:tcPr>
            <w:tcW w:w="0" w:type="auto"/>
            <w:tcBorders>
              <w:top w:val="nil"/>
              <w:left w:val="nil"/>
              <w:bottom w:val="single" w:sz="4" w:space="0" w:color="auto"/>
              <w:right w:val="nil"/>
            </w:tcBorders>
          </w:tcPr>
          <w:p w14:paraId="11CCEE01" w14:textId="77777777" w:rsidR="00073A90" w:rsidRDefault="00073A9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DD36950" w14:textId="77777777" w:rsidR="00073A90" w:rsidRDefault="00073A90"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27C10CF" w14:textId="77777777" w:rsidR="00073A90" w:rsidRDefault="00073A90"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C9D9AA8" w14:textId="77777777" w:rsidR="00073A90" w:rsidRDefault="00073A9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43077C" w14:textId="77777777" w:rsidR="00073A90" w:rsidRPr="00790AD0" w:rsidRDefault="00073A9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82DB78" w14:textId="77777777" w:rsidR="00073A90" w:rsidRPr="00790AD0" w:rsidRDefault="00073A9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2A3FA5" w14:textId="77777777" w:rsidR="00073A90" w:rsidRPr="00790AD0" w:rsidRDefault="00073A9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73A90" w14:paraId="15640450" w14:textId="77777777" w:rsidTr="008A0DAF">
        <w:tc>
          <w:tcPr>
            <w:tcW w:w="0" w:type="auto"/>
            <w:tcBorders>
              <w:top w:val="single" w:sz="4" w:space="0" w:color="auto"/>
              <w:left w:val="single" w:sz="4" w:space="0" w:color="auto"/>
              <w:bottom w:val="single" w:sz="4" w:space="0" w:color="auto"/>
              <w:right w:val="single" w:sz="4" w:space="0" w:color="auto"/>
            </w:tcBorders>
          </w:tcPr>
          <w:p w14:paraId="7E0742B5" w14:textId="77777777" w:rsidR="00073A90" w:rsidRDefault="00073A90" w:rsidP="008A0DA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97165B" w14:textId="18010599" w:rsidR="00073A90" w:rsidRDefault="00073A90"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41A3F5" w14:textId="14F5490B" w:rsidR="00073A90" w:rsidRDefault="00545277" w:rsidP="008A0DAF">
            <w:pPr>
              <w:spacing w:after="0"/>
              <w:jc w:val="center"/>
            </w:pPr>
            <w:r>
              <w:t>1</w:t>
            </w:r>
            <w:r w:rsidR="00073A90"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3BD46E" w14:textId="77777777" w:rsidR="00073A90" w:rsidRDefault="00073A90"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51657D" w14:textId="77777777" w:rsidR="00073A90" w:rsidRDefault="00073A90"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AF4AF8" w14:textId="77777777" w:rsidR="00073A90" w:rsidRDefault="00073A90"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BEEC6" w14:textId="77777777" w:rsidR="00073A90" w:rsidRDefault="00073A90" w:rsidP="008A0DAF">
            <w:pPr>
              <w:spacing w:after="0"/>
              <w:jc w:val="center"/>
            </w:pPr>
            <w:r>
              <w:t>2</w:t>
            </w:r>
            <w:r>
              <w:rPr>
                <w:vertAlign w:val="subscript"/>
              </w:rPr>
              <w:t>7</w:t>
            </w:r>
          </w:p>
        </w:tc>
      </w:tr>
    </w:tbl>
    <w:p w14:paraId="24DF5FA4" w14:textId="77777777" w:rsidR="00E2551D" w:rsidRDefault="00E2551D" w:rsidP="00E2551D">
      <w:pPr>
        <w:rPr>
          <w:b/>
          <w:bCs/>
        </w:rPr>
      </w:pPr>
    </w:p>
    <w:p w14:paraId="48D2A86C" w14:textId="77777777" w:rsidR="002B7BDB" w:rsidRPr="002766C5" w:rsidRDefault="002B7BDB" w:rsidP="002B7BDB">
      <w:pPr>
        <w:rPr>
          <w:b/>
          <w:bCs/>
        </w:rPr>
      </w:pPr>
      <w:r w:rsidRPr="002766C5">
        <w:rPr>
          <w:b/>
          <w:bCs/>
        </w:rPr>
        <w:t>Operation:</w:t>
      </w:r>
    </w:p>
    <w:p w14:paraId="54940BAD" w14:textId="339ADA60" w:rsidR="002B7BDB" w:rsidRDefault="002B7BDB" w:rsidP="002B7BDB">
      <w:pPr>
        <w:ind w:left="720"/>
      </w:pPr>
      <w:r>
        <w:t>Prt = Ra &lt; Rb ? Imm</w:t>
      </w:r>
      <w:r w:rsidRPr="006B6D69">
        <w:rPr>
          <w:vertAlign w:val="subscript"/>
        </w:rPr>
        <w:t>6</w:t>
      </w:r>
      <w:r>
        <w:t xml:space="preserve"> : </w:t>
      </w:r>
      <w:r>
        <w:t>Rt</w:t>
      </w:r>
    </w:p>
    <w:p w14:paraId="620501EE" w14:textId="46D17837" w:rsidR="00E2551D" w:rsidRDefault="00E2551D" w:rsidP="00E2551D">
      <w:r w:rsidRPr="002766C5">
        <w:rPr>
          <w:b/>
          <w:bCs/>
        </w:rPr>
        <w:t>Clock Cycles:</w:t>
      </w:r>
      <w:r>
        <w:t xml:space="preserve"> 1</w:t>
      </w:r>
      <w:r w:rsidR="004426BA">
        <w:t xml:space="preserve"> for scalar</w:t>
      </w:r>
      <w:r w:rsidR="0016670E">
        <w:t>, 10 for vector</w:t>
      </w:r>
    </w:p>
    <w:p w14:paraId="7527F980" w14:textId="77777777" w:rsidR="00E2551D" w:rsidRPr="002C6BF0" w:rsidRDefault="00E2551D" w:rsidP="00E2551D">
      <w:r w:rsidRPr="002766C5">
        <w:rPr>
          <w:b/>
          <w:bCs/>
        </w:rPr>
        <w:t>Execution Units:</w:t>
      </w:r>
      <w:r>
        <w:t xml:space="preserve"> </w:t>
      </w:r>
      <w:r w:rsidRPr="002C6BF0">
        <w:t>All</w:t>
      </w:r>
      <w:r>
        <w:t xml:space="preserve"> Integer </w:t>
      </w:r>
      <w:r w:rsidRPr="002C6BF0">
        <w:t>ALU</w:t>
      </w:r>
      <w:r>
        <w:t>’s</w:t>
      </w:r>
    </w:p>
    <w:p w14:paraId="199B8EE0" w14:textId="77777777" w:rsidR="00E2551D" w:rsidRDefault="00E2551D" w:rsidP="00E2551D">
      <w:r w:rsidRPr="009F7E96">
        <w:rPr>
          <w:b/>
        </w:rPr>
        <w:t>Exceptions:</w:t>
      </w:r>
      <w:r>
        <w:t xml:space="preserve"> none</w:t>
      </w:r>
    </w:p>
    <w:p w14:paraId="7FC4E616" w14:textId="77777777" w:rsidR="00E2551D" w:rsidRPr="009F5200" w:rsidRDefault="00E2551D" w:rsidP="00E2551D">
      <w:pPr>
        <w:rPr>
          <w:b/>
          <w:bCs/>
        </w:rPr>
      </w:pPr>
      <w:r w:rsidRPr="009F5200">
        <w:rPr>
          <w:b/>
          <w:bCs/>
        </w:rPr>
        <w:t>Notes:</w:t>
      </w:r>
    </w:p>
    <w:p w14:paraId="450109AB" w14:textId="77777777" w:rsidR="00B25E7A" w:rsidRDefault="00B25E7A">
      <w:pPr>
        <w:rPr>
          <w:rFonts w:eastAsiaTheme="majorEastAsia" w:cstheme="majorBidi"/>
          <w:b/>
          <w:bCs/>
          <w:sz w:val="40"/>
        </w:rPr>
      </w:pPr>
      <w:r>
        <w:br w:type="page"/>
      </w:r>
    </w:p>
    <w:p w14:paraId="0B13D6D2" w14:textId="3904D47B" w:rsidR="0014560D" w:rsidRDefault="0014560D" w:rsidP="0014560D">
      <w:pPr>
        <w:pStyle w:val="Heading3"/>
      </w:pPr>
      <w:bookmarkStart w:id="171" w:name="_Toc134124433"/>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0EC3B999" w:rsidR="0014560D" w:rsidRDefault="0014560D" w:rsidP="000551CF">
      <w:pPr>
        <w:spacing w:line="276" w:lineRule="auto"/>
        <w:ind w:left="720"/>
      </w:pPr>
      <w:r>
        <w:t xml:space="preserve">Compare two source operands for unsigned less than and place the result in the target register. The result is a </w:t>
      </w:r>
      <w:r w:rsidR="00F74C07">
        <w:t>six-bit immediate value or the contents of register Rc if the condition is true, otherwise the target register is not affected</w:t>
      </w:r>
      <w:r>
        <w:t>.</w:t>
      </w:r>
      <w:r w:rsidR="000551CF" w:rsidRPr="000551CF">
        <w:t xml:space="preserve"> </w:t>
      </w:r>
      <w:r w:rsidR="000551CF">
        <w:t>This instruction may also test for greater than by swapping operands.</w:t>
      </w:r>
    </w:p>
    <w:p w14:paraId="14456222" w14:textId="77777777" w:rsidR="0045260E" w:rsidRDefault="0045260E" w:rsidP="0045260E">
      <w:r w:rsidRPr="002766C5">
        <w:rPr>
          <w:b/>
          <w:bCs/>
        </w:rPr>
        <w:t>Instruction Format:</w:t>
      </w:r>
      <w:r>
        <w:t xml:space="preserve"> R3</w:t>
      </w:r>
    </w:p>
    <w:p w14:paraId="44D28047" w14:textId="77777777" w:rsidR="0045260E" w:rsidRDefault="0045260E" w:rsidP="0045260E">
      <w:r>
        <w:t>SLTU Rt, Ra, Rb, imm</w:t>
      </w:r>
      <w:r w:rsidRPr="006B6D69">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45260E" w:rsidRPr="00790AD0" w14:paraId="671A4D20" w14:textId="77777777" w:rsidTr="008A0DAF">
        <w:tc>
          <w:tcPr>
            <w:tcW w:w="0" w:type="auto"/>
            <w:tcBorders>
              <w:top w:val="nil"/>
              <w:left w:val="nil"/>
              <w:bottom w:val="single" w:sz="4" w:space="0" w:color="auto"/>
              <w:right w:val="nil"/>
            </w:tcBorders>
          </w:tcPr>
          <w:p w14:paraId="5A8FFA09" w14:textId="77777777" w:rsidR="0045260E" w:rsidRDefault="0045260E"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07807BB" w14:textId="77777777" w:rsidR="0045260E" w:rsidRDefault="0045260E"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77CD7050" w14:textId="77777777" w:rsidR="0045260E" w:rsidRDefault="0045260E"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F5AB609" w14:textId="77777777" w:rsidR="0045260E" w:rsidRDefault="0045260E"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62C3E" w14:textId="77777777" w:rsidR="0045260E" w:rsidRPr="00790AD0" w:rsidRDefault="0045260E"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DC3078" w14:textId="77777777" w:rsidR="0045260E" w:rsidRPr="00790AD0" w:rsidRDefault="0045260E"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3C65CD" w14:textId="77777777" w:rsidR="0045260E" w:rsidRPr="00790AD0" w:rsidRDefault="0045260E"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260E" w14:paraId="7CB43140" w14:textId="77777777" w:rsidTr="008A0DAF">
        <w:tc>
          <w:tcPr>
            <w:tcW w:w="0" w:type="auto"/>
            <w:tcBorders>
              <w:top w:val="single" w:sz="4" w:space="0" w:color="auto"/>
              <w:left w:val="single" w:sz="4" w:space="0" w:color="auto"/>
              <w:bottom w:val="single" w:sz="4" w:space="0" w:color="auto"/>
              <w:right w:val="single" w:sz="4" w:space="0" w:color="auto"/>
            </w:tcBorders>
          </w:tcPr>
          <w:p w14:paraId="770DB4CA" w14:textId="77777777" w:rsidR="0045260E" w:rsidRDefault="0045260E" w:rsidP="008A0DA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DDA65D" w14:textId="77777777" w:rsidR="0045260E" w:rsidRDefault="0045260E"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4416BA" w14:textId="77777777" w:rsidR="0045260E" w:rsidRDefault="0045260E"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28A859" w14:textId="77777777" w:rsidR="0045260E" w:rsidRDefault="0045260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CF42D0" w14:textId="77777777" w:rsidR="0045260E" w:rsidRDefault="0045260E"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42EF4B" w14:textId="77777777" w:rsidR="0045260E" w:rsidRDefault="0045260E"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E2DFE5" w14:textId="77777777" w:rsidR="0045260E" w:rsidRDefault="0045260E" w:rsidP="008A0DAF">
            <w:pPr>
              <w:spacing w:after="0"/>
              <w:jc w:val="center"/>
            </w:pPr>
            <w:r>
              <w:t>2</w:t>
            </w:r>
            <w:r>
              <w:rPr>
                <w:vertAlign w:val="subscript"/>
              </w:rPr>
              <w:t>7</w:t>
            </w:r>
          </w:p>
        </w:tc>
      </w:tr>
      <w:tr w:rsidR="0045260E" w14:paraId="4A36A4B3" w14:textId="77777777" w:rsidTr="008A0DAF">
        <w:tc>
          <w:tcPr>
            <w:tcW w:w="0" w:type="auto"/>
            <w:tcBorders>
              <w:top w:val="single" w:sz="4" w:space="0" w:color="auto"/>
              <w:left w:val="single" w:sz="4" w:space="0" w:color="auto"/>
              <w:bottom w:val="single" w:sz="4" w:space="0" w:color="auto"/>
              <w:right w:val="single" w:sz="4" w:space="0" w:color="auto"/>
            </w:tcBorders>
          </w:tcPr>
          <w:p w14:paraId="27D25505" w14:textId="77777777" w:rsidR="0045260E" w:rsidRDefault="0045260E" w:rsidP="008A0DA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146287" w14:textId="77777777" w:rsidR="0045260E" w:rsidRDefault="0045260E"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14BA58" w14:textId="77777777" w:rsidR="0045260E" w:rsidRDefault="0045260E"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DB1FC" w14:textId="77777777" w:rsidR="0045260E" w:rsidRDefault="0045260E"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1FF98" w14:textId="77777777" w:rsidR="0045260E" w:rsidRDefault="0045260E"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172530" w14:textId="77777777" w:rsidR="0045260E" w:rsidRDefault="0045260E"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A7A67" w14:textId="77777777" w:rsidR="0045260E" w:rsidRDefault="0045260E" w:rsidP="008A0DAF">
            <w:pPr>
              <w:spacing w:after="0"/>
              <w:jc w:val="center"/>
            </w:pPr>
            <w:r>
              <w:t>38</w:t>
            </w:r>
            <w:r>
              <w:rPr>
                <w:vertAlign w:val="subscript"/>
              </w:rPr>
              <w:t>7</w:t>
            </w:r>
          </w:p>
        </w:tc>
      </w:tr>
      <w:tr w:rsidR="0045260E" w14:paraId="230D3376" w14:textId="77777777" w:rsidTr="008A0DAF">
        <w:tc>
          <w:tcPr>
            <w:tcW w:w="0" w:type="auto"/>
            <w:tcBorders>
              <w:top w:val="single" w:sz="4" w:space="0" w:color="auto"/>
              <w:left w:val="single" w:sz="4" w:space="0" w:color="auto"/>
              <w:bottom w:val="single" w:sz="4" w:space="0" w:color="auto"/>
              <w:right w:val="single" w:sz="4" w:space="0" w:color="auto"/>
            </w:tcBorders>
          </w:tcPr>
          <w:p w14:paraId="2D59345B" w14:textId="77777777" w:rsidR="0045260E" w:rsidRDefault="0045260E" w:rsidP="008A0DA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3A4BEB" w14:textId="77777777" w:rsidR="0045260E" w:rsidRDefault="0045260E"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7F4D71" w14:textId="77777777" w:rsidR="0045260E" w:rsidRDefault="0045260E"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A9E13" w14:textId="77777777" w:rsidR="0045260E" w:rsidRDefault="0045260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1F1752" w14:textId="77777777" w:rsidR="0045260E" w:rsidRDefault="0045260E"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E6528" w14:textId="77777777" w:rsidR="0045260E" w:rsidRDefault="0045260E"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0B6421" w14:textId="77777777" w:rsidR="0045260E" w:rsidRDefault="0045260E" w:rsidP="008A0DAF">
            <w:pPr>
              <w:spacing w:after="0"/>
              <w:jc w:val="center"/>
            </w:pPr>
            <w:r>
              <w:t>39</w:t>
            </w:r>
            <w:r>
              <w:rPr>
                <w:vertAlign w:val="subscript"/>
              </w:rPr>
              <w:t>7</w:t>
            </w:r>
          </w:p>
        </w:tc>
      </w:tr>
    </w:tbl>
    <w:p w14:paraId="4C7BF7E1" w14:textId="77777777" w:rsidR="0045260E" w:rsidRDefault="0045260E" w:rsidP="0045260E"/>
    <w:p w14:paraId="4AE14D8D" w14:textId="77777777" w:rsidR="0045260E" w:rsidRDefault="0045260E" w:rsidP="0045260E">
      <w:r>
        <w:t>SLTU Rt, Ra, Rb, Rc</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45260E" w:rsidRPr="00790AD0" w14:paraId="54CDC2A3" w14:textId="77777777" w:rsidTr="008A0DAF">
        <w:tc>
          <w:tcPr>
            <w:tcW w:w="0" w:type="auto"/>
            <w:tcBorders>
              <w:top w:val="nil"/>
              <w:left w:val="nil"/>
              <w:bottom w:val="single" w:sz="4" w:space="0" w:color="auto"/>
              <w:right w:val="nil"/>
            </w:tcBorders>
          </w:tcPr>
          <w:p w14:paraId="4068F9C2" w14:textId="77777777" w:rsidR="0045260E" w:rsidRDefault="0045260E"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64251A9" w14:textId="77777777" w:rsidR="0045260E" w:rsidRDefault="0045260E"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436D21" w14:textId="77777777" w:rsidR="0045260E" w:rsidRDefault="0045260E"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BE4F52" w14:textId="77777777" w:rsidR="0045260E" w:rsidRDefault="0045260E"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1F5EFCD" w14:textId="77777777" w:rsidR="0045260E" w:rsidRPr="00790AD0" w:rsidRDefault="0045260E"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FD84C9" w14:textId="77777777" w:rsidR="0045260E" w:rsidRPr="00790AD0" w:rsidRDefault="0045260E"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DBC97E" w14:textId="77777777" w:rsidR="0045260E" w:rsidRPr="00790AD0" w:rsidRDefault="0045260E"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5260E" w14:paraId="3C21DE69" w14:textId="77777777" w:rsidTr="008A0DAF">
        <w:tc>
          <w:tcPr>
            <w:tcW w:w="0" w:type="auto"/>
            <w:tcBorders>
              <w:top w:val="single" w:sz="4" w:space="0" w:color="auto"/>
              <w:left w:val="single" w:sz="4" w:space="0" w:color="auto"/>
              <w:bottom w:val="single" w:sz="4" w:space="0" w:color="auto"/>
              <w:right w:val="single" w:sz="4" w:space="0" w:color="auto"/>
            </w:tcBorders>
          </w:tcPr>
          <w:p w14:paraId="74B0CC37" w14:textId="77777777" w:rsidR="0045260E" w:rsidRDefault="0045260E" w:rsidP="008A0DAF">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7547D" w14:textId="77777777" w:rsidR="0045260E" w:rsidRDefault="0045260E"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9118A6" w14:textId="77777777" w:rsidR="0045260E" w:rsidRDefault="0045260E"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B7EF4" w14:textId="77777777" w:rsidR="0045260E" w:rsidRDefault="0045260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25126" w14:textId="77777777" w:rsidR="0045260E" w:rsidRDefault="0045260E"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FF7F9" w14:textId="77777777" w:rsidR="0045260E" w:rsidRDefault="0045260E"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78C4C7" w14:textId="77777777" w:rsidR="0045260E" w:rsidRDefault="0045260E" w:rsidP="008A0DAF">
            <w:pPr>
              <w:spacing w:after="0"/>
              <w:jc w:val="center"/>
            </w:pPr>
            <w:r>
              <w:t>2</w:t>
            </w:r>
            <w:r>
              <w:rPr>
                <w:vertAlign w:val="subscript"/>
              </w:rPr>
              <w:t>7</w:t>
            </w:r>
          </w:p>
        </w:tc>
      </w:tr>
      <w:tr w:rsidR="0045260E" w14:paraId="6F626583" w14:textId="77777777" w:rsidTr="008A0DAF">
        <w:tc>
          <w:tcPr>
            <w:tcW w:w="0" w:type="auto"/>
            <w:tcBorders>
              <w:top w:val="single" w:sz="4" w:space="0" w:color="auto"/>
              <w:left w:val="single" w:sz="4" w:space="0" w:color="auto"/>
              <w:bottom w:val="single" w:sz="4" w:space="0" w:color="auto"/>
              <w:right w:val="single" w:sz="4" w:space="0" w:color="auto"/>
            </w:tcBorders>
          </w:tcPr>
          <w:p w14:paraId="7A5E2CFF" w14:textId="77777777" w:rsidR="0045260E" w:rsidRDefault="0045260E" w:rsidP="008A0DAF">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F11E16" w14:textId="77777777" w:rsidR="0045260E" w:rsidRDefault="0045260E"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1BF7C1" w14:textId="77777777" w:rsidR="0045260E" w:rsidRDefault="0045260E"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FC5EB7" w14:textId="77777777" w:rsidR="0045260E" w:rsidRDefault="0045260E"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A3D6B" w14:textId="77777777" w:rsidR="0045260E" w:rsidRDefault="0045260E"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A2FF6A" w14:textId="77777777" w:rsidR="0045260E" w:rsidRDefault="0045260E"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2D4FFD" w14:textId="77777777" w:rsidR="0045260E" w:rsidRDefault="0045260E" w:rsidP="008A0DAF">
            <w:pPr>
              <w:spacing w:after="0"/>
              <w:jc w:val="center"/>
            </w:pPr>
            <w:r>
              <w:t>38</w:t>
            </w:r>
            <w:r>
              <w:rPr>
                <w:vertAlign w:val="subscript"/>
              </w:rPr>
              <w:t>7</w:t>
            </w:r>
          </w:p>
        </w:tc>
      </w:tr>
      <w:tr w:rsidR="0045260E" w14:paraId="3472FDAD" w14:textId="77777777" w:rsidTr="008A0DAF">
        <w:tc>
          <w:tcPr>
            <w:tcW w:w="0" w:type="auto"/>
            <w:tcBorders>
              <w:top w:val="single" w:sz="4" w:space="0" w:color="auto"/>
              <w:left w:val="single" w:sz="4" w:space="0" w:color="auto"/>
              <w:bottom w:val="single" w:sz="4" w:space="0" w:color="auto"/>
              <w:right w:val="single" w:sz="4" w:space="0" w:color="auto"/>
            </w:tcBorders>
          </w:tcPr>
          <w:p w14:paraId="2CDD532B" w14:textId="77777777" w:rsidR="0045260E" w:rsidRDefault="0045260E" w:rsidP="008A0DAF">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CC66C6" w14:textId="77777777" w:rsidR="0045260E" w:rsidRDefault="0045260E"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8F7EB6" w14:textId="77777777" w:rsidR="0045260E" w:rsidRDefault="0045260E"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FD0293" w14:textId="77777777" w:rsidR="0045260E" w:rsidRDefault="0045260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58C846" w14:textId="77777777" w:rsidR="0045260E" w:rsidRDefault="0045260E"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07FD79" w14:textId="77777777" w:rsidR="0045260E" w:rsidRDefault="0045260E"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3CED8" w14:textId="77777777" w:rsidR="0045260E" w:rsidRDefault="0045260E" w:rsidP="008A0DAF">
            <w:pPr>
              <w:spacing w:after="0"/>
              <w:jc w:val="center"/>
            </w:pPr>
            <w:r>
              <w:t>39</w:t>
            </w:r>
            <w:r>
              <w:rPr>
                <w:vertAlign w:val="subscript"/>
              </w:rPr>
              <w:t>7</w:t>
            </w:r>
          </w:p>
        </w:tc>
      </w:tr>
    </w:tbl>
    <w:p w14:paraId="3A7A9B15" w14:textId="77777777" w:rsidR="0045260E" w:rsidRDefault="0045260E" w:rsidP="0045260E"/>
    <w:p w14:paraId="459DF91A" w14:textId="77777777" w:rsidR="0014560D" w:rsidRPr="002766C5" w:rsidRDefault="0014560D" w:rsidP="0014560D">
      <w:pPr>
        <w:rPr>
          <w:b/>
          <w:bCs/>
        </w:rPr>
      </w:pPr>
      <w:r w:rsidRPr="002766C5">
        <w:rPr>
          <w:b/>
          <w:bCs/>
        </w:rPr>
        <w:t>Operation:</w:t>
      </w:r>
    </w:p>
    <w:p w14:paraId="586A22C0" w14:textId="283A589D" w:rsidR="0014560D" w:rsidRDefault="00F74C07" w:rsidP="0014560D">
      <w:pPr>
        <w:ind w:left="720"/>
      </w:pPr>
      <w:r>
        <w:t>R</w:t>
      </w:r>
      <w:r w:rsidR="0014560D">
        <w:t>t = Ra &lt; Rb</w:t>
      </w:r>
      <w:r>
        <w:t xml:space="preserve"> ? Imm6 : Rt</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92C457F" w:rsidR="00CA189F" w:rsidRDefault="00CA189F" w:rsidP="00CA189F">
      <w:pPr>
        <w:ind w:left="720"/>
      </w:pPr>
      <w:r>
        <w:t>Compare two source operands for inequality and place the result in the target register</w:t>
      </w:r>
      <w:r w:rsidR="002F58DF">
        <w:t xml:space="preserve"> if the comparison is true</w:t>
      </w:r>
      <w:r>
        <w:t>. The result is a</w:t>
      </w:r>
      <w:r w:rsidR="002F58DF">
        <w:t xml:space="preserve"> six-bit immediate or the contents of register Rc</w:t>
      </w:r>
      <w:r>
        <w:t>.</w:t>
      </w:r>
      <w:r w:rsidR="002F58DF">
        <w:t xml:space="preserve"> IF the comparison is false the target register is not affected.</w:t>
      </w:r>
    </w:p>
    <w:p w14:paraId="3528A1D0" w14:textId="77777777" w:rsidR="002F58DF" w:rsidRDefault="002F58DF" w:rsidP="002F58DF">
      <w:r w:rsidRPr="002766C5">
        <w:rPr>
          <w:b/>
          <w:bCs/>
        </w:rPr>
        <w:t>Instruction Format:</w:t>
      </w:r>
      <w:r>
        <w:t xml:space="preserve"> R3</w:t>
      </w:r>
    </w:p>
    <w:p w14:paraId="72D47C41" w14:textId="77777777" w:rsidR="002F58DF" w:rsidRDefault="002F58DF" w:rsidP="002F58DF">
      <w:r>
        <w:t>SNE Rt, Ra, Rb, imm</w:t>
      </w:r>
      <w:r w:rsidRPr="001C652E">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2F58DF" w:rsidRPr="00790AD0" w14:paraId="74C513ED" w14:textId="77777777" w:rsidTr="008A0DAF">
        <w:tc>
          <w:tcPr>
            <w:tcW w:w="0" w:type="auto"/>
            <w:tcBorders>
              <w:top w:val="nil"/>
              <w:left w:val="nil"/>
              <w:bottom w:val="single" w:sz="4" w:space="0" w:color="auto"/>
              <w:right w:val="nil"/>
            </w:tcBorders>
          </w:tcPr>
          <w:p w14:paraId="5CAFC5B1" w14:textId="77777777" w:rsidR="002F58DF" w:rsidRDefault="002F58D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400FB6" w14:textId="77777777" w:rsidR="002F58DF" w:rsidRDefault="002F58DF"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5AA78EFC" w14:textId="77777777" w:rsidR="002F58DF" w:rsidRDefault="002F58D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9253987" w14:textId="77777777" w:rsidR="002F58DF" w:rsidRDefault="002F58D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1CE408" w14:textId="77777777" w:rsidR="002F58DF" w:rsidRPr="00790AD0" w:rsidRDefault="002F58D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64E7A3" w14:textId="77777777" w:rsidR="002F58DF" w:rsidRPr="00790AD0" w:rsidRDefault="002F58D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17452A" w14:textId="77777777" w:rsidR="002F58DF" w:rsidRPr="00790AD0" w:rsidRDefault="002F58D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F58DF" w14:paraId="3E6D05FF" w14:textId="77777777" w:rsidTr="008A0DAF">
        <w:tc>
          <w:tcPr>
            <w:tcW w:w="0" w:type="auto"/>
            <w:tcBorders>
              <w:top w:val="single" w:sz="4" w:space="0" w:color="auto"/>
              <w:left w:val="single" w:sz="4" w:space="0" w:color="auto"/>
              <w:bottom w:val="single" w:sz="4" w:space="0" w:color="auto"/>
              <w:right w:val="single" w:sz="4" w:space="0" w:color="auto"/>
            </w:tcBorders>
          </w:tcPr>
          <w:p w14:paraId="479A69BA" w14:textId="77777777" w:rsidR="002F58DF" w:rsidRDefault="002F58DF" w:rsidP="008A0DA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D6E8E7" w14:textId="77777777" w:rsidR="002F58DF" w:rsidRDefault="002F58DF"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B1A1B7" w14:textId="77777777" w:rsidR="002F58DF" w:rsidRDefault="002F58DF"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959B01" w14:textId="77777777" w:rsidR="002F58DF" w:rsidRDefault="002F58D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687809" w14:textId="77777777" w:rsidR="002F58DF" w:rsidRDefault="002F58D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D1E915" w14:textId="77777777" w:rsidR="002F58DF" w:rsidRDefault="002F58D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E78F31" w14:textId="77777777" w:rsidR="002F58DF" w:rsidRDefault="002F58DF" w:rsidP="008A0DAF">
            <w:pPr>
              <w:spacing w:after="0"/>
              <w:jc w:val="center"/>
            </w:pPr>
            <w:r>
              <w:t>2</w:t>
            </w:r>
            <w:r>
              <w:rPr>
                <w:vertAlign w:val="subscript"/>
              </w:rPr>
              <w:t>7</w:t>
            </w:r>
          </w:p>
        </w:tc>
      </w:tr>
      <w:tr w:rsidR="002F58DF" w14:paraId="7ACAACA8" w14:textId="77777777" w:rsidTr="008A0DAF">
        <w:tc>
          <w:tcPr>
            <w:tcW w:w="0" w:type="auto"/>
            <w:tcBorders>
              <w:top w:val="single" w:sz="4" w:space="0" w:color="auto"/>
              <w:left w:val="single" w:sz="4" w:space="0" w:color="auto"/>
              <w:bottom w:val="single" w:sz="4" w:space="0" w:color="auto"/>
              <w:right w:val="single" w:sz="4" w:space="0" w:color="auto"/>
            </w:tcBorders>
          </w:tcPr>
          <w:p w14:paraId="778BCE24" w14:textId="77777777" w:rsidR="002F58DF" w:rsidRDefault="002F58DF" w:rsidP="008A0DA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70385C" w14:textId="77777777" w:rsidR="002F58DF" w:rsidRDefault="002F58DF"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2EEFDE" w14:textId="77777777" w:rsidR="002F58DF" w:rsidRDefault="002F58DF"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B51EAC" w14:textId="77777777" w:rsidR="002F58DF" w:rsidRDefault="002F58D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666C40" w14:textId="77777777" w:rsidR="002F58DF" w:rsidRDefault="002F58D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539CD5" w14:textId="77777777" w:rsidR="002F58DF" w:rsidRDefault="002F58D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45918" w14:textId="77777777" w:rsidR="002F58DF" w:rsidRDefault="002F58DF" w:rsidP="008A0DAF">
            <w:pPr>
              <w:spacing w:after="0"/>
              <w:jc w:val="center"/>
            </w:pPr>
            <w:r>
              <w:t>38</w:t>
            </w:r>
            <w:r>
              <w:rPr>
                <w:vertAlign w:val="subscript"/>
              </w:rPr>
              <w:t>7</w:t>
            </w:r>
          </w:p>
        </w:tc>
      </w:tr>
      <w:tr w:rsidR="002F58DF" w14:paraId="4FBA1AD4" w14:textId="77777777" w:rsidTr="008A0DAF">
        <w:tc>
          <w:tcPr>
            <w:tcW w:w="0" w:type="auto"/>
            <w:tcBorders>
              <w:top w:val="single" w:sz="4" w:space="0" w:color="auto"/>
              <w:left w:val="single" w:sz="4" w:space="0" w:color="auto"/>
              <w:bottom w:val="single" w:sz="4" w:space="0" w:color="auto"/>
              <w:right w:val="single" w:sz="4" w:space="0" w:color="auto"/>
            </w:tcBorders>
          </w:tcPr>
          <w:p w14:paraId="4C4E990C" w14:textId="77777777" w:rsidR="002F58DF" w:rsidRDefault="002F58DF" w:rsidP="008A0DA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525079" w14:textId="77777777" w:rsidR="002F58DF" w:rsidRDefault="002F58DF"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E64079" w14:textId="77777777" w:rsidR="002F58DF" w:rsidRDefault="002F58DF"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442804" w14:textId="77777777" w:rsidR="002F58DF" w:rsidRDefault="002F58D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BFF4EC" w14:textId="77777777" w:rsidR="002F58DF" w:rsidRDefault="002F58D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23E8E9" w14:textId="77777777" w:rsidR="002F58DF" w:rsidRDefault="002F58D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AB110E" w14:textId="77777777" w:rsidR="002F58DF" w:rsidRDefault="002F58DF" w:rsidP="008A0DAF">
            <w:pPr>
              <w:spacing w:after="0"/>
              <w:jc w:val="center"/>
            </w:pPr>
            <w:r>
              <w:t>39</w:t>
            </w:r>
            <w:r>
              <w:rPr>
                <w:vertAlign w:val="subscript"/>
              </w:rPr>
              <w:t>7</w:t>
            </w:r>
          </w:p>
        </w:tc>
      </w:tr>
    </w:tbl>
    <w:p w14:paraId="31A42191" w14:textId="77777777" w:rsidR="002F58DF" w:rsidRDefault="002F58DF" w:rsidP="002F58DF"/>
    <w:p w14:paraId="00A87665" w14:textId="77777777" w:rsidR="002F58DF" w:rsidRDefault="002F58DF" w:rsidP="002F58DF">
      <w:r>
        <w:t>SNE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2F58DF" w14:paraId="3C1CCF5D" w14:textId="77777777" w:rsidTr="008A0DAF">
        <w:tc>
          <w:tcPr>
            <w:tcW w:w="0" w:type="auto"/>
            <w:tcBorders>
              <w:bottom w:val="single" w:sz="4" w:space="0" w:color="auto"/>
            </w:tcBorders>
          </w:tcPr>
          <w:p w14:paraId="59D2B571" w14:textId="77777777" w:rsidR="002F58DF" w:rsidRPr="00ED11F4" w:rsidRDefault="002F58DF"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03878519" w14:textId="77777777" w:rsidR="002F58DF" w:rsidRPr="00ED11F4" w:rsidRDefault="002F58DF" w:rsidP="008A0DAF">
            <w:pPr>
              <w:spacing w:after="0"/>
              <w:jc w:val="center"/>
              <w:rPr>
                <w:sz w:val="16"/>
                <w:szCs w:val="16"/>
              </w:rPr>
            </w:pPr>
            <w:r>
              <w:rPr>
                <w:sz w:val="16"/>
                <w:szCs w:val="16"/>
              </w:rPr>
              <w:t>3231</w:t>
            </w:r>
          </w:p>
        </w:tc>
        <w:tc>
          <w:tcPr>
            <w:tcW w:w="0" w:type="auto"/>
            <w:tcBorders>
              <w:bottom w:val="single" w:sz="4" w:space="0" w:color="auto"/>
            </w:tcBorders>
          </w:tcPr>
          <w:p w14:paraId="0109D53F" w14:textId="77777777" w:rsidR="002F58DF" w:rsidRPr="00ED11F4" w:rsidRDefault="002F58DF" w:rsidP="008A0DAF">
            <w:pPr>
              <w:spacing w:after="0"/>
              <w:jc w:val="center"/>
              <w:rPr>
                <w:sz w:val="16"/>
                <w:szCs w:val="16"/>
              </w:rPr>
            </w:pPr>
            <w:r>
              <w:rPr>
                <w:sz w:val="16"/>
                <w:szCs w:val="16"/>
              </w:rPr>
              <w:t>30      25</w:t>
            </w:r>
          </w:p>
        </w:tc>
        <w:tc>
          <w:tcPr>
            <w:tcW w:w="0" w:type="auto"/>
            <w:tcBorders>
              <w:bottom w:val="single" w:sz="4" w:space="0" w:color="auto"/>
            </w:tcBorders>
          </w:tcPr>
          <w:p w14:paraId="71467819" w14:textId="77777777" w:rsidR="002F58DF" w:rsidRPr="00ED11F4" w:rsidRDefault="002F58DF" w:rsidP="008A0DAF">
            <w:pPr>
              <w:spacing w:after="0"/>
              <w:jc w:val="center"/>
              <w:rPr>
                <w:sz w:val="16"/>
                <w:szCs w:val="16"/>
              </w:rPr>
            </w:pPr>
            <w:r>
              <w:rPr>
                <w:sz w:val="16"/>
                <w:szCs w:val="16"/>
              </w:rPr>
              <w:t>24         19</w:t>
            </w:r>
          </w:p>
        </w:tc>
        <w:tc>
          <w:tcPr>
            <w:tcW w:w="0" w:type="auto"/>
            <w:tcBorders>
              <w:bottom w:val="single" w:sz="4" w:space="0" w:color="auto"/>
            </w:tcBorders>
          </w:tcPr>
          <w:p w14:paraId="377A495A" w14:textId="77777777" w:rsidR="002F58DF" w:rsidRPr="00ED11F4" w:rsidRDefault="002F58DF" w:rsidP="008A0DAF">
            <w:pPr>
              <w:spacing w:after="0"/>
              <w:jc w:val="center"/>
              <w:rPr>
                <w:sz w:val="16"/>
                <w:szCs w:val="16"/>
              </w:rPr>
            </w:pPr>
            <w:r>
              <w:rPr>
                <w:sz w:val="16"/>
                <w:szCs w:val="16"/>
              </w:rPr>
              <w:t>18       13</w:t>
            </w:r>
          </w:p>
        </w:tc>
        <w:tc>
          <w:tcPr>
            <w:tcW w:w="0" w:type="auto"/>
            <w:tcBorders>
              <w:bottom w:val="single" w:sz="4" w:space="0" w:color="auto"/>
            </w:tcBorders>
          </w:tcPr>
          <w:p w14:paraId="695CC0DC" w14:textId="77777777" w:rsidR="002F58DF" w:rsidRPr="00ED11F4" w:rsidRDefault="002F58DF" w:rsidP="008A0DAF">
            <w:pPr>
              <w:spacing w:after="0"/>
              <w:jc w:val="center"/>
              <w:rPr>
                <w:sz w:val="16"/>
                <w:szCs w:val="16"/>
              </w:rPr>
            </w:pPr>
            <w:r>
              <w:rPr>
                <w:sz w:val="16"/>
                <w:szCs w:val="16"/>
              </w:rPr>
              <w:t>12        7</w:t>
            </w:r>
          </w:p>
        </w:tc>
        <w:tc>
          <w:tcPr>
            <w:tcW w:w="0" w:type="auto"/>
            <w:tcBorders>
              <w:bottom w:val="single" w:sz="4" w:space="0" w:color="auto"/>
            </w:tcBorders>
          </w:tcPr>
          <w:p w14:paraId="265F967C" w14:textId="77777777" w:rsidR="002F58DF" w:rsidRPr="00ED11F4" w:rsidRDefault="002F58DF" w:rsidP="008A0DAF">
            <w:pPr>
              <w:spacing w:after="0"/>
              <w:jc w:val="center"/>
              <w:rPr>
                <w:sz w:val="16"/>
                <w:szCs w:val="16"/>
              </w:rPr>
            </w:pPr>
            <w:r>
              <w:rPr>
                <w:sz w:val="16"/>
                <w:szCs w:val="16"/>
              </w:rPr>
              <w:t>6                0</w:t>
            </w:r>
          </w:p>
        </w:tc>
      </w:tr>
      <w:tr w:rsidR="002F58DF" w14:paraId="6EA234CE" w14:textId="77777777" w:rsidTr="008A0DAF">
        <w:tc>
          <w:tcPr>
            <w:tcW w:w="0" w:type="auto"/>
            <w:tcBorders>
              <w:top w:val="single" w:sz="4" w:space="0" w:color="auto"/>
              <w:left w:val="single" w:sz="4" w:space="0" w:color="auto"/>
              <w:bottom w:val="single" w:sz="4" w:space="0" w:color="auto"/>
              <w:right w:val="single" w:sz="4" w:space="0" w:color="auto"/>
            </w:tcBorders>
          </w:tcPr>
          <w:p w14:paraId="384C0518" w14:textId="77777777" w:rsidR="002F58DF" w:rsidRDefault="002F58DF" w:rsidP="008A0DAF">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6C292F" w14:textId="77777777" w:rsidR="002F58DF" w:rsidRDefault="002F58DF"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4C424" w14:textId="77777777" w:rsidR="002F58DF" w:rsidRDefault="002F58DF"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9591A2" w14:textId="77777777" w:rsidR="002F58DF" w:rsidRDefault="002F58D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0FE17" w14:textId="77777777" w:rsidR="002F58DF" w:rsidRDefault="002F58D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20BD82" w14:textId="77777777" w:rsidR="002F58DF" w:rsidRDefault="002F58D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2CF29" w14:textId="77777777" w:rsidR="002F58DF" w:rsidRDefault="002F58DF" w:rsidP="008A0DAF">
            <w:pPr>
              <w:spacing w:after="0"/>
              <w:jc w:val="center"/>
            </w:pPr>
            <w:r>
              <w:t>2</w:t>
            </w:r>
            <w:r>
              <w:rPr>
                <w:vertAlign w:val="subscript"/>
              </w:rPr>
              <w:t>7</w:t>
            </w:r>
          </w:p>
        </w:tc>
      </w:tr>
      <w:tr w:rsidR="002F58DF" w14:paraId="4C543986" w14:textId="77777777" w:rsidTr="008A0DAF">
        <w:tc>
          <w:tcPr>
            <w:tcW w:w="0" w:type="auto"/>
            <w:tcBorders>
              <w:top w:val="single" w:sz="4" w:space="0" w:color="auto"/>
              <w:left w:val="single" w:sz="4" w:space="0" w:color="auto"/>
              <w:bottom w:val="single" w:sz="4" w:space="0" w:color="auto"/>
              <w:right w:val="single" w:sz="4" w:space="0" w:color="auto"/>
            </w:tcBorders>
          </w:tcPr>
          <w:p w14:paraId="5FD0A5AA" w14:textId="77777777" w:rsidR="002F58DF" w:rsidRDefault="002F58DF" w:rsidP="008A0DAF">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2705B13" w14:textId="77777777" w:rsidR="002F58DF" w:rsidRDefault="002F58DF"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62CC76" w14:textId="77777777" w:rsidR="002F58DF" w:rsidRDefault="002F58DF"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4A7533" w14:textId="77777777" w:rsidR="002F58DF" w:rsidRDefault="002F58DF"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7F176C" w14:textId="77777777" w:rsidR="002F58DF" w:rsidRDefault="002F58D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2414F" w14:textId="77777777" w:rsidR="002F58DF" w:rsidRDefault="002F58D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803A95" w14:textId="77777777" w:rsidR="002F58DF" w:rsidRDefault="002F58DF" w:rsidP="008A0DAF">
            <w:pPr>
              <w:spacing w:after="0"/>
              <w:jc w:val="center"/>
            </w:pPr>
            <w:r>
              <w:t>38</w:t>
            </w:r>
            <w:r>
              <w:rPr>
                <w:vertAlign w:val="subscript"/>
              </w:rPr>
              <w:t>7</w:t>
            </w:r>
          </w:p>
        </w:tc>
      </w:tr>
      <w:tr w:rsidR="002F58DF" w14:paraId="2844BB85" w14:textId="77777777" w:rsidTr="008A0DAF">
        <w:tc>
          <w:tcPr>
            <w:tcW w:w="0" w:type="auto"/>
            <w:tcBorders>
              <w:top w:val="single" w:sz="4" w:space="0" w:color="auto"/>
              <w:left w:val="single" w:sz="4" w:space="0" w:color="auto"/>
              <w:bottom w:val="single" w:sz="4" w:space="0" w:color="auto"/>
              <w:right w:val="single" w:sz="4" w:space="0" w:color="auto"/>
            </w:tcBorders>
          </w:tcPr>
          <w:p w14:paraId="562FA9E3" w14:textId="77777777" w:rsidR="002F58DF" w:rsidRDefault="002F58DF" w:rsidP="008A0DAF">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954BFE" w14:textId="77777777" w:rsidR="002F58DF" w:rsidRDefault="002F58DF"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914A01" w14:textId="77777777" w:rsidR="002F58DF" w:rsidRDefault="002F58DF"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D0F695" w14:textId="77777777" w:rsidR="002F58DF" w:rsidRDefault="002F58D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09364" w14:textId="77777777" w:rsidR="002F58DF" w:rsidRDefault="002F58DF"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730DF6" w14:textId="77777777" w:rsidR="002F58DF" w:rsidRDefault="002F58DF"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EB7DC5" w14:textId="77777777" w:rsidR="002F58DF" w:rsidRDefault="002F58DF" w:rsidP="008A0DAF">
            <w:pPr>
              <w:spacing w:after="0"/>
              <w:jc w:val="center"/>
            </w:pPr>
            <w:r>
              <w:t>39</w:t>
            </w:r>
            <w:r>
              <w:rPr>
                <w:vertAlign w:val="subscript"/>
              </w:rPr>
              <w:t>7</w:t>
            </w:r>
          </w:p>
        </w:tc>
      </w:tr>
    </w:tbl>
    <w:p w14:paraId="6FDAA5B2" w14:textId="77777777" w:rsidR="002F58DF" w:rsidRDefault="002F58DF" w:rsidP="002F58DF"/>
    <w:p w14:paraId="19DFD35E" w14:textId="77777777" w:rsidR="00CA189F" w:rsidRPr="002766C5" w:rsidRDefault="00CA189F" w:rsidP="00CA189F">
      <w:pPr>
        <w:rPr>
          <w:b/>
          <w:bCs/>
        </w:rPr>
      </w:pPr>
      <w:r w:rsidRPr="002766C5">
        <w:rPr>
          <w:b/>
          <w:bCs/>
        </w:rPr>
        <w:t>Operation:</w:t>
      </w:r>
    </w:p>
    <w:p w14:paraId="3ABC6E61" w14:textId="4FD45E1C" w:rsidR="00CA189F" w:rsidRDefault="002F58DF" w:rsidP="00CA189F">
      <w:pPr>
        <w:ind w:left="720"/>
      </w:pPr>
      <w:r>
        <w:t>R</w:t>
      </w:r>
      <w:r w:rsidR="00CA189F">
        <w:t xml:space="preserve">t = Ra </w:t>
      </w:r>
      <w:r w:rsidR="002E0721">
        <w:t>!</w:t>
      </w:r>
      <w:r w:rsidR="00CA189F">
        <w:t>= Rb</w:t>
      </w:r>
      <w:r>
        <w:t xml:space="preserve"> ? Imm6 : Rt</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4F288E" w:rsidRPr="00790AD0" w14:paraId="79B154C8" w14:textId="77777777" w:rsidTr="008050FF">
        <w:tc>
          <w:tcPr>
            <w:tcW w:w="0" w:type="auto"/>
            <w:tcBorders>
              <w:top w:val="nil"/>
              <w:left w:val="nil"/>
              <w:bottom w:val="single" w:sz="4" w:space="0" w:color="auto"/>
              <w:right w:val="nil"/>
            </w:tcBorders>
          </w:tcPr>
          <w:p w14:paraId="48F21F9B" w14:textId="76026797" w:rsidR="004F288E" w:rsidRDefault="004F288E" w:rsidP="008050FF">
            <w:pPr>
              <w:spacing w:after="0"/>
              <w:jc w:val="center"/>
              <w:rPr>
                <w:sz w:val="16"/>
                <w:szCs w:val="16"/>
              </w:rPr>
            </w:pPr>
            <w:r>
              <w:rPr>
                <w:sz w:val="16"/>
                <w:szCs w:val="16"/>
              </w:rPr>
              <w:t>39        3</w:t>
            </w:r>
            <w:r w:rsidR="00F4159A">
              <w:rPr>
                <w:sz w:val="16"/>
                <w:szCs w:val="16"/>
              </w:rPr>
              <w:t>4</w:t>
            </w:r>
          </w:p>
        </w:tc>
        <w:tc>
          <w:tcPr>
            <w:tcW w:w="0" w:type="auto"/>
            <w:tcBorders>
              <w:top w:val="nil"/>
              <w:left w:val="nil"/>
              <w:bottom w:val="single" w:sz="4" w:space="0" w:color="auto"/>
              <w:right w:val="nil"/>
            </w:tcBorders>
          </w:tcPr>
          <w:p w14:paraId="0BB351AE" w14:textId="03C6BBF6" w:rsidR="004F288E" w:rsidRDefault="004F288E" w:rsidP="008050FF">
            <w:pPr>
              <w:spacing w:after="0"/>
              <w:jc w:val="center"/>
              <w:rPr>
                <w:sz w:val="16"/>
                <w:szCs w:val="16"/>
              </w:rPr>
            </w:pPr>
            <w:r>
              <w:rPr>
                <w:sz w:val="16"/>
                <w:szCs w:val="16"/>
              </w:rPr>
              <w:t>3</w:t>
            </w:r>
            <w:r w:rsidR="00F4159A">
              <w:rPr>
                <w:sz w:val="16"/>
                <w:szCs w:val="16"/>
              </w:rPr>
              <w:t>3</w:t>
            </w:r>
            <w:r>
              <w:rPr>
                <w:sz w:val="16"/>
                <w:szCs w:val="16"/>
              </w:rPr>
              <w:t xml:space="preserve">                      19</w:t>
            </w:r>
          </w:p>
        </w:tc>
        <w:tc>
          <w:tcPr>
            <w:tcW w:w="0" w:type="auto"/>
            <w:tcBorders>
              <w:top w:val="nil"/>
              <w:left w:val="nil"/>
              <w:bottom w:val="single" w:sz="4" w:space="0" w:color="auto"/>
              <w:right w:val="nil"/>
            </w:tcBorders>
          </w:tcPr>
          <w:p w14:paraId="795147EA" w14:textId="77777777" w:rsidR="004F288E" w:rsidRPr="00790AD0" w:rsidRDefault="004F288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0D5B1" w14:textId="77777777" w:rsidR="004F288E" w:rsidRPr="00790AD0" w:rsidRDefault="004F288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52C08A" w14:textId="77777777" w:rsidR="004F288E" w:rsidRPr="00790AD0" w:rsidRDefault="004F288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F288E" w14:paraId="2677917F" w14:textId="77777777" w:rsidTr="008050FF">
        <w:tc>
          <w:tcPr>
            <w:tcW w:w="0" w:type="auto"/>
            <w:tcBorders>
              <w:top w:val="single" w:sz="4" w:space="0" w:color="auto"/>
              <w:left w:val="single" w:sz="4" w:space="0" w:color="auto"/>
              <w:bottom w:val="single" w:sz="4" w:space="0" w:color="auto"/>
              <w:right w:val="single" w:sz="4" w:space="0" w:color="auto"/>
            </w:tcBorders>
          </w:tcPr>
          <w:p w14:paraId="230E7704" w14:textId="76B83AE3" w:rsidR="004F288E" w:rsidRDefault="004F288E" w:rsidP="008050FF">
            <w:pPr>
              <w:spacing w:after="0"/>
              <w:jc w:val="center"/>
            </w:pPr>
            <w:r>
              <w:t>4</w:t>
            </w:r>
            <w:r w:rsidR="00F4159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F89FC1" w14:textId="0C66EA7B" w:rsidR="004F288E" w:rsidRDefault="004F288E" w:rsidP="008050FF">
            <w:pPr>
              <w:spacing w:after="0"/>
              <w:jc w:val="center"/>
            </w:pPr>
            <w:r>
              <w:t>~</w:t>
            </w:r>
            <w:r>
              <w:rPr>
                <w:vertAlign w:val="subscript"/>
              </w:rPr>
              <w:t>1</w:t>
            </w:r>
            <w:r w:rsidR="00F4159A">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159E01" w14:textId="77777777" w:rsidR="004F288E" w:rsidRDefault="004F288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B85F8" w14:textId="77777777" w:rsidR="004F288E" w:rsidRDefault="004F288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F73BB" w14:textId="77777777" w:rsidR="004F288E" w:rsidRDefault="004F288E" w:rsidP="008050FF">
            <w:pPr>
              <w:spacing w:after="0"/>
              <w:jc w:val="center"/>
            </w:pPr>
            <w:r>
              <w:t>1</w:t>
            </w:r>
            <w:r>
              <w:rPr>
                <w:vertAlign w:val="subscript"/>
              </w:rPr>
              <w:t>7</w:t>
            </w:r>
          </w:p>
        </w:tc>
      </w:tr>
    </w:tbl>
    <w:p w14:paraId="47AE0394" w14:textId="77777777" w:rsidR="004F288E" w:rsidRDefault="004F288E"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253742F8" w:rsidR="00FE7EA8" w:rsidRDefault="00FE7EA8" w:rsidP="00FE7EA8">
      <w:pPr>
        <w:ind w:left="720"/>
      </w:pPr>
      <w:r>
        <w:t>Subtract t</w:t>
      </w:r>
      <w:r w:rsidR="00B52F86">
        <w:t>hree</w:t>
      </w:r>
      <w:r>
        <w:t xml:space="preserve"> registers and place the difference in the target register. All registers are integer registers.</w:t>
      </w:r>
    </w:p>
    <w:p w14:paraId="0D26D2C5" w14:textId="25D23417" w:rsidR="00FE7EA8" w:rsidRDefault="00FE7EA8" w:rsidP="00FE7EA8">
      <w:r w:rsidRPr="002766C5">
        <w:rPr>
          <w:b/>
          <w:bCs/>
        </w:rPr>
        <w:t>Instruction Format:</w:t>
      </w:r>
      <w:r>
        <w:t xml:space="preserve"> R</w:t>
      </w:r>
      <w:r w:rsidR="00852712">
        <w:t>3</w:t>
      </w:r>
    </w:p>
    <w:tbl>
      <w:tblPr>
        <w:tblW w:w="0" w:type="auto"/>
        <w:tblInd w:w="612" w:type="dxa"/>
        <w:tblLook w:val="04A0" w:firstRow="1" w:lastRow="0" w:firstColumn="1" w:lastColumn="0" w:noHBand="0" w:noVBand="1"/>
      </w:tblPr>
      <w:tblGrid>
        <w:gridCol w:w="816"/>
        <w:gridCol w:w="555"/>
        <w:gridCol w:w="816"/>
        <w:gridCol w:w="856"/>
        <w:gridCol w:w="856"/>
        <w:gridCol w:w="816"/>
        <w:gridCol w:w="976"/>
      </w:tblGrid>
      <w:tr w:rsidR="00852712" w:rsidRPr="00790AD0" w14:paraId="55D00723" w14:textId="77777777" w:rsidTr="00BB067F">
        <w:tc>
          <w:tcPr>
            <w:tcW w:w="0" w:type="auto"/>
            <w:tcBorders>
              <w:top w:val="nil"/>
              <w:left w:val="nil"/>
              <w:bottom w:val="single" w:sz="4" w:space="0" w:color="auto"/>
              <w:right w:val="nil"/>
            </w:tcBorders>
          </w:tcPr>
          <w:p w14:paraId="368F09D4" w14:textId="77777777" w:rsidR="00852712" w:rsidRDefault="00852712"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78CEBA" w14:textId="178CFE05" w:rsidR="00852712" w:rsidRDefault="00852712" w:rsidP="008050FF">
            <w:pPr>
              <w:spacing w:after="0"/>
              <w:jc w:val="center"/>
              <w:rPr>
                <w:sz w:val="16"/>
                <w:szCs w:val="16"/>
              </w:rPr>
            </w:pPr>
            <w:r>
              <w:rPr>
                <w:sz w:val="16"/>
                <w:szCs w:val="16"/>
              </w:rPr>
              <w:t xml:space="preserve">3231      </w:t>
            </w:r>
          </w:p>
        </w:tc>
        <w:tc>
          <w:tcPr>
            <w:tcW w:w="0" w:type="auto"/>
            <w:tcBorders>
              <w:top w:val="nil"/>
              <w:left w:val="nil"/>
              <w:bottom w:val="single" w:sz="4" w:space="0" w:color="auto"/>
              <w:right w:val="nil"/>
            </w:tcBorders>
          </w:tcPr>
          <w:p w14:paraId="73A418D5" w14:textId="1BE847B2" w:rsidR="00852712" w:rsidRDefault="0085271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F7EB3" w14:textId="76569BCE" w:rsidR="00852712" w:rsidRDefault="0085271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CC7DA8" w14:textId="77777777" w:rsidR="00852712" w:rsidRPr="00790AD0" w:rsidRDefault="0085271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FD6DB4" w14:textId="77777777" w:rsidR="00852712" w:rsidRPr="00790AD0" w:rsidRDefault="0085271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66336E" w14:textId="77777777" w:rsidR="00852712" w:rsidRPr="00790AD0" w:rsidRDefault="0085271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52712" w14:paraId="0330625A" w14:textId="77777777" w:rsidTr="00BB067F">
        <w:tc>
          <w:tcPr>
            <w:tcW w:w="0" w:type="auto"/>
            <w:tcBorders>
              <w:top w:val="single" w:sz="4" w:space="0" w:color="auto"/>
              <w:left w:val="single" w:sz="4" w:space="0" w:color="auto"/>
              <w:bottom w:val="single" w:sz="4" w:space="0" w:color="auto"/>
              <w:right w:val="single" w:sz="4" w:space="0" w:color="auto"/>
            </w:tcBorders>
          </w:tcPr>
          <w:p w14:paraId="28AEA428" w14:textId="2F249F1E" w:rsidR="00852712" w:rsidRDefault="00852712" w:rsidP="008050FF">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DC4F39" w14:textId="291B56AD" w:rsidR="00852712" w:rsidRDefault="00D019F1" w:rsidP="008050FF">
            <w:pPr>
              <w:spacing w:after="0"/>
              <w:jc w:val="center"/>
            </w:pPr>
            <w:r>
              <w:t>Op</w:t>
            </w:r>
            <w:r w:rsidRPr="00D019F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B5905BD" w14:textId="6D01FB66" w:rsidR="00852712" w:rsidRDefault="00852712" w:rsidP="008050FF">
            <w:pPr>
              <w:spacing w:after="0"/>
              <w:jc w:val="center"/>
            </w:pPr>
            <w:r>
              <w:t>Rc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D81C7D" w14:textId="79598BE7" w:rsidR="00852712" w:rsidRDefault="0085271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DEFF" w14:textId="77777777" w:rsidR="00852712" w:rsidRDefault="0085271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7CB294" w14:textId="77777777" w:rsidR="00852712" w:rsidRDefault="0085271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DBBEB8" w14:textId="77777777" w:rsidR="00852712" w:rsidRDefault="00852712" w:rsidP="008050FF">
            <w:pPr>
              <w:spacing w:after="0"/>
              <w:jc w:val="center"/>
            </w:pPr>
            <w:r>
              <w:t>2</w:t>
            </w:r>
            <w:r>
              <w:rPr>
                <w:vertAlign w:val="subscript"/>
              </w:rPr>
              <w:t>7</w:t>
            </w:r>
          </w:p>
        </w:tc>
      </w:tr>
      <w:tr w:rsidR="0079772D" w14:paraId="015BC0BC" w14:textId="77777777" w:rsidTr="00BB067F">
        <w:tc>
          <w:tcPr>
            <w:tcW w:w="0" w:type="auto"/>
            <w:tcBorders>
              <w:top w:val="single" w:sz="4" w:space="0" w:color="auto"/>
              <w:left w:val="single" w:sz="4" w:space="0" w:color="auto"/>
              <w:bottom w:val="single" w:sz="4" w:space="0" w:color="auto"/>
              <w:right w:val="single" w:sz="4" w:space="0" w:color="auto"/>
            </w:tcBorders>
          </w:tcPr>
          <w:p w14:paraId="53771829" w14:textId="40C3590F" w:rsidR="0079772D" w:rsidRDefault="0079772D" w:rsidP="0079772D">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E6C652" w14:textId="213C781B" w:rsidR="0079772D" w:rsidRDefault="0079772D" w:rsidP="0079772D">
            <w:pPr>
              <w:spacing w:after="0"/>
              <w:jc w:val="center"/>
            </w:pPr>
            <w:r>
              <w:t>Op</w:t>
            </w:r>
            <w:r w:rsidRPr="00D019F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530112" w14:textId="4C5350FE" w:rsidR="0079772D" w:rsidRDefault="0079772D" w:rsidP="0079772D">
            <w:pPr>
              <w:spacing w:after="0"/>
              <w:jc w:val="center"/>
            </w:pPr>
            <w:r>
              <w:t>V</w:t>
            </w:r>
            <w:r>
              <w:t>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5CDBBD" w14:textId="2B727473" w:rsidR="0079772D" w:rsidRDefault="0079772D" w:rsidP="0079772D">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66D773" w14:textId="20CAA584" w:rsidR="0079772D" w:rsidRDefault="0079772D" w:rsidP="0079772D">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641EEF" w14:textId="40770E58" w:rsidR="0079772D" w:rsidRDefault="0079772D" w:rsidP="0079772D">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038D97" w14:textId="175E287B" w:rsidR="0079772D" w:rsidRDefault="0079772D" w:rsidP="0079772D">
            <w:pPr>
              <w:spacing w:after="0"/>
              <w:jc w:val="center"/>
            </w:pPr>
            <w:r>
              <w:t>38</w:t>
            </w:r>
            <w:r>
              <w:rPr>
                <w:vertAlign w:val="subscript"/>
              </w:rPr>
              <w:t>7</w:t>
            </w:r>
          </w:p>
        </w:tc>
      </w:tr>
      <w:tr w:rsidR="0079772D" w14:paraId="71A36E29" w14:textId="77777777" w:rsidTr="00BB067F">
        <w:tc>
          <w:tcPr>
            <w:tcW w:w="0" w:type="auto"/>
            <w:tcBorders>
              <w:top w:val="single" w:sz="4" w:space="0" w:color="auto"/>
              <w:left w:val="single" w:sz="4" w:space="0" w:color="auto"/>
              <w:bottom w:val="single" w:sz="4" w:space="0" w:color="auto"/>
              <w:right w:val="single" w:sz="4" w:space="0" w:color="auto"/>
            </w:tcBorders>
          </w:tcPr>
          <w:p w14:paraId="68641EB2" w14:textId="1801DA3A" w:rsidR="0079772D" w:rsidRDefault="0079772D" w:rsidP="0079772D">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FA8A3F" w14:textId="1A1D8F5B" w:rsidR="0079772D" w:rsidRDefault="0079772D" w:rsidP="0079772D">
            <w:pPr>
              <w:spacing w:after="0"/>
              <w:jc w:val="center"/>
            </w:pPr>
            <w:r>
              <w:t>Op</w:t>
            </w:r>
            <w:r w:rsidRPr="00D019F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968F32" w14:textId="7B1156F1" w:rsidR="0079772D" w:rsidRDefault="0079772D" w:rsidP="0079772D">
            <w:pPr>
              <w:spacing w:after="0"/>
              <w:jc w:val="center"/>
            </w:pPr>
            <w:r>
              <w:t>Vc</w:t>
            </w:r>
            <w:r w:rsidRPr="0085271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031C1" w14:textId="722CDD54" w:rsidR="0079772D" w:rsidRDefault="0079772D" w:rsidP="0079772D">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81829F" w14:textId="5F2478F1" w:rsidR="0079772D" w:rsidRDefault="0079772D" w:rsidP="0079772D">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7CC882" w14:textId="1540A772" w:rsidR="0079772D" w:rsidRDefault="0079772D" w:rsidP="0079772D">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4E64A" w14:textId="3292B9CB" w:rsidR="0079772D" w:rsidRDefault="0079772D" w:rsidP="0079772D">
            <w:pPr>
              <w:spacing w:after="0"/>
              <w:jc w:val="center"/>
            </w:pPr>
            <w:r>
              <w:t>3</w:t>
            </w:r>
            <w:r>
              <w:t>9</w:t>
            </w:r>
            <w:r>
              <w:rPr>
                <w:vertAlign w:val="subscript"/>
              </w:rPr>
              <w:t>7</w:t>
            </w:r>
          </w:p>
        </w:tc>
      </w:tr>
    </w:tbl>
    <w:p w14:paraId="62AC9673" w14:textId="77777777" w:rsidR="008D1410" w:rsidRDefault="008D1410" w:rsidP="00FE7EA8"/>
    <w:p w14:paraId="56C79B19" w14:textId="77777777" w:rsidR="0017765A" w:rsidRDefault="0017765A" w:rsidP="0017765A">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17765A" w14:paraId="3CF9728B" w14:textId="77777777" w:rsidTr="008A0DAF">
        <w:tc>
          <w:tcPr>
            <w:tcW w:w="851" w:type="dxa"/>
          </w:tcPr>
          <w:p w14:paraId="42960106" w14:textId="77777777" w:rsidR="0017765A" w:rsidRPr="00C0059B" w:rsidRDefault="0017765A" w:rsidP="008A0DAF">
            <w:pPr>
              <w:jc w:val="center"/>
            </w:pPr>
            <w:r w:rsidRPr="00C0059B">
              <w:t>Op</w:t>
            </w:r>
            <w:r w:rsidRPr="00C0059B">
              <w:rPr>
                <w:vertAlign w:val="subscript"/>
              </w:rPr>
              <w:t>2</w:t>
            </w:r>
          </w:p>
        </w:tc>
        <w:tc>
          <w:tcPr>
            <w:tcW w:w="3118" w:type="dxa"/>
          </w:tcPr>
          <w:p w14:paraId="0FB20F16" w14:textId="77777777" w:rsidR="0017765A" w:rsidRPr="00C0059B" w:rsidRDefault="0017765A" w:rsidP="008A0DAF"/>
        </w:tc>
      </w:tr>
      <w:tr w:rsidR="0017765A" w14:paraId="64AE8825" w14:textId="77777777" w:rsidTr="008A0DAF">
        <w:tc>
          <w:tcPr>
            <w:tcW w:w="851" w:type="dxa"/>
          </w:tcPr>
          <w:p w14:paraId="48AC1723" w14:textId="77777777" w:rsidR="0017765A" w:rsidRPr="00C0059B" w:rsidRDefault="0017765A" w:rsidP="008A0DAF">
            <w:pPr>
              <w:jc w:val="center"/>
            </w:pPr>
            <w:r>
              <w:t>0</w:t>
            </w:r>
          </w:p>
        </w:tc>
        <w:tc>
          <w:tcPr>
            <w:tcW w:w="3118" w:type="dxa"/>
          </w:tcPr>
          <w:p w14:paraId="0D006EFD" w14:textId="18E5EB8E" w:rsidR="0017765A" w:rsidRPr="00C0059B" w:rsidRDefault="0017765A" w:rsidP="008A0DAF">
            <w:r>
              <w:t>Rt = Ra - Rb - Rc</w:t>
            </w:r>
          </w:p>
        </w:tc>
      </w:tr>
      <w:tr w:rsidR="0017765A" w14:paraId="609D761E" w14:textId="77777777" w:rsidTr="008A0DAF">
        <w:tc>
          <w:tcPr>
            <w:tcW w:w="851" w:type="dxa"/>
          </w:tcPr>
          <w:p w14:paraId="16A9E20A" w14:textId="77777777" w:rsidR="0017765A" w:rsidRPr="00C0059B" w:rsidRDefault="0017765A" w:rsidP="008A0DAF">
            <w:pPr>
              <w:jc w:val="center"/>
            </w:pPr>
            <w:r>
              <w:t>1</w:t>
            </w:r>
          </w:p>
        </w:tc>
        <w:tc>
          <w:tcPr>
            <w:tcW w:w="3118" w:type="dxa"/>
          </w:tcPr>
          <w:p w14:paraId="0E515102" w14:textId="77777777" w:rsidR="0017765A" w:rsidRPr="00C0059B" w:rsidRDefault="0017765A" w:rsidP="008A0DAF">
            <w:r>
              <w:t>reserved</w:t>
            </w:r>
          </w:p>
        </w:tc>
      </w:tr>
      <w:tr w:rsidR="0017765A" w14:paraId="30E645BF" w14:textId="77777777" w:rsidTr="008A0DAF">
        <w:tc>
          <w:tcPr>
            <w:tcW w:w="851" w:type="dxa"/>
          </w:tcPr>
          <w:p w14:paraId="13C9462D" w14:textId="77777777" w:rsidR="0017765A" w:rsidRPr="00C0059B" w:rsidRDefault="0017765A" w:rsidP="008A0DAF">
            <w:pPr>
              <w:jc w:val="center"/>
            </w:pPr>
            <w:r>
              <w:t>2</w:t>
            </w:r>
          </w:p>
        </w:tc>
        <w:tc>
          <w:tcPr>
            <w:tcW w:w="3118" w:type="dxa"/>
          </w:tcPr>
          <w:p w14:paraId="2B95E7B1" w14:textId="055398B3" w:rsidR="0017765A" w:rsidRPr="00C0059B" w:rsidRDefault="0017765A" w:rsidP="008A0DAF">
            <w:r>
              <w:t>Rt = Ra - Rb - Rc + 1</w:t>
            </w:r>
          </w:p>
        </w:tc>
      </w:tr>
      <w:tr w:rsidR="0017765A" w14:paraId="669644B4" w14:textId="77777777" w:rsidTr="008A0DAF">
        <w:tc>
          <w:tcPr>
            <w:tcW w:w="851" w:type="dxa"/>
          </w:tcPr>
          <w:p w14:paraId="0D0E7F11" w14:textId="77777777" w:rsidR="0017765A" w:rsidRPr="00C0059B" w:rsidRDefault="0017765A" w:rsidP="008A0DAF">
            <w:pPr>
              <w:jc w:val="center"/>
            </w:pPr>
            <w:r>
              <w:t>3</w:t>
            </w:r>
          </w:p>
        </w:tc>
        <w:tc>
          <w:tcPr>
            <w:tcW w:w="3118" w:type="dxa"/>
          </w:tcPr>
          <w:p w14:paraId="002D5804" w14:textId="6002E75D" w:rsidR="0017765A" w:rsidRPr="00C0059B" w:rsidRDefault="0017765A" w:rsidP="008A0DAF">
            <w:r>
              <w:t>Rt = Ra - Rb - Rc – 1</w:t>
            </w:r>
          </w:p>
        </w:tc>
      </w:tr>
    </w:tbl>
    <w:p w14:paraId="2DD69086" w14:textId="77777777" w:rsidR="0017765A" w:rsidRDefault="0017765A" w:rsidP="0017765A">
      <w:pPr>
        <w:rPr>
          <w:b/>
          <w:bCs/>
        </w:rPr>
      </w:pP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1DF26289" w14:textId="77777777" w:rsidR="0057790E" w:rsidRDefault="0057790E" w:rsidP="0057790E">
      <w:pPr>
        <w:rPr>
          <w:b/>
          <w:bCs/>
        </w:rPr>
      </w:pPr>
      <w:bookmarkStart w:id="172" w:name="_Toc134124471"/>
      <w:bookmarkStart w:id="173" w:name="_Toc87086816"/>
      <w:bookmarkStart w:id="174" w:name="_Toc87086817"/>
    </w:p>
    <w:p w14:paraId="05190499" w14:textId="77777777" w:rsidR="00B614D5" w:rsidRDefault="00B614D5">
      <w:pPr>
        <w:rPr>
          <w:rFonts w:eastAsiaTheme="majorEastAsia" w:cstheme="majorBidi"/>
          <w:b/>
          <w:bCs/>
          <w:sz w:val="40"/>
        </w:rPr>
      </w:pPr>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219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5FCE12FF" w:rsidR="005317E3" w:rsidRPr="000A1295" w:rsidRDefault="005317E3" w:rsidP="00F25AA7">
            <w:pPr>
              <w:spacing w:after="0"/>
              <w:jc w:val="center"/>
              <w:rPr>
                <w:sz w:val="18"/>
                <w:szCs w:val="18"/>
              </w:rPr>
            </w:pPr>
            <w:r>
              <w:rPr>
                <w:sz w:val="18"/>
                <w:szCs w:val="18"/>
              </w:rPr>
              <w:t>3</w:t>
            </w:r>
            <w:r w:rsidR="00852712">
              <w:rPr>
                <w:sz w:val="18"/>
                <w:szCs w:val="18"/>
              </w:rPr>
              <w:t>9</w:t>
            </w:r>
            <w:r w:rsidRPr="000A1295">
              <w:rPr>
                <w:sz w:val="18"/>
                <w:szCs w:val="18"/>
              </w:rPr>
              <w:t xml:space="preserve">    </w:t>
            </w:r>
            <w:r>
              <w:rPr>
                <w:sz w:val="18"/>
                <w:szCs w:val="18"/>
              </w:rPr>
              <w:t xml:space="preserve">             </w:t>
            </w:r>
            <w:r w:rsidRPr="000A1295">
              <w:rPr>
                <w:sz w:val="18"/>
                <w:szCs w:val="18"/>
              </w:rPr>
              <w:t xml:space="preserve">       </w:t>
            </w:r>
            <w:r w:rsidR="00852712">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1340BAB1" w:rsidR="005317E3" w:rsidRPr="002F22BC" w:rsidRDefault="005317E3" w:rsidP="00F25AA7">
            <w:pPr>
              <w:spacing w:after="0"/>
              <w:jc w:val="center"/>
            </w:pPr>
            <w:r w:rsidRPr="002F22BC">
              <w:t>Immediate</w:t>
            </w:r>
            <w:r w:rsidR="00852712">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40B0EF0B"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85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E4EE136" w:rsidR="005317E3" w:rsidRDefault="005317E3" w:rsidP="00F25AA7">
            <w:pPr>
              <w:spacing w:after="0"/>
              <w:jc w:val="center"/>
              <w:rPr>
                <w:sz w:val="16"/>
                <w:szCs w:val="16"/>
              </w:rPr>
            </w:pPr>
            <w:r>
              <w:rPr>
                <w:sz w:val="16"/>
                <w:szCs w:val="16"/>
              </w:rPr>
              <w:t>3</w:t>
            </w:r>
            <w:r w:rsidR="00852712">
              <w:rPr>
                <w:sz w:val="16"/>
                <w:szCs w:val="16"/>
              </w:rPr>
              <w:t>9</w:t>
            </w:r>
            <w:r>
              <w:rPr>
                <w:sz w:val="16"/>
                <w:szCs w:val="16"/>
              </w:rPr>
              <w:t xml:space="preserve">     </w:t>
            </w:r>
            <w:r w:rsidR="00852712">
              <w:rPr>
                <w:sz w:val="16"/>
                <w:szCs w:val="16"/>
              </w:rPr>
              <w:t>33</w:t>
            </w:r>
          </w:p>
        </w:tc>
        <w:tc>
          <w:tcPr>
            <w:tcW w:w="0" w:type="auto"/>
            <w:tcBorders>
              <w:top w:val="nil"/>
              <w:left w:val="nil"/>
              <w:bottom w:val="single" w:sz="4" w:space="0" w:color="auto"/>
              <w:right w:val="nil"/>
            </w:tcBorders>
          </w:tcPr>
          <w:p w14:paraId="79C23323" w14:textId="1A4F07CD" w:rsidR="005317E3" w:rsidRDefault="00852712" w:rsidP="00F25AA7">
            <w:pPr>
              <w:spacing w:after="0"/>
              <w:jc w:val="center"/>
              <w:rPr>
                <w:sz w:val="16"/>
                <w:szCs w:val="16"/>
              </w:rPr>
            </w:pPr>
            <w:r>
              <w:rPr>
                <w:sz w:val="16"/>
                <w:szCs w:val="16"/>
              </w:rPr>
              <w:t xml:space="preserve">32        </w:t>
            </w:r>
            <w:r w:rsidR="005317E3">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22B9E521" w:rsidR="005317E3" w:rsidRDefault="005317E3" w:rsidP="00F25AA7">
            <w:pPr>
              <w:spacing w:after="0"/>
              <w:jc w:val="center"/>
            </w:pPr>
            <w:r>
              <w:t>38</w:t>
            </w:r>
            <w:r w:rsidR="0085271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899C37F" w14:textId="77777777" w:rsidR="00ED11F4" w:rsidRDefault="00ED11F4">
      <w:pPr>
        <w:rPr>
          <w:rFonts w:eastAsiaTheme="majorEastAsia" w:cstheme="majorBidi"/>
          <w:b/>
          <w:bCs/>
          <w:sz w:val="40"/>
        </w:rPr>
      </w:pPr>
      <w:r>
        <w:br w:type="page"/>
      </w:r>
    </w:p>
    <w:p w14:paraId="609EC7BA" w14:textId="74084639" w:rsidR="00ED11F4" w:rsidRDefault="00ED11F4" w:rsidP="00ED11F4">
      <w:pPr>
        <w:pStyle w:val="Heading3"/>
      </w:pPr>
      <w:r>
        <w:lastRenderedPageBreak/>
        <w:t>Z</w:t>
      </w:r>
      <w:r>
        <w:t xml:space="preserve">SEQ – </w:t>
      </w:r>
      <w:r>
        <w:t xml:space="preserve">Zero or </w:t>
      </w:r>
      <w:r>
        <w:t>Set if Equal</w:t>
      </w:r>
    </w:p>
    <w:p w14:paraId="4661054F" w14:textId="77777777" w:rsidR="00ED11F4" w:rsidRPr="002766C5" w:rsidRDefault="00ED11F4" w:rsidP="00ED11F4">
      <w:pPr>
        <w:rPr>
          <w:b/>
          <w:bCs/>
        </w:rPr>
      </w:pPr>
      <w:r w:rsidRPr="002766C5">
        <w:rPr>
          <w:b/>
          <w:bCs/>
        </w:rPr>
        <w:t>Description:</w:t>
      </w:r>
    </w:p>
    <w:p w14:paraId="13158044" w14:textId="77777777" w:rsidR="00ED11F4" w:rsidRDefault="00ED11F4" w:rsidP="00ED11F4">
      <w:pPr>
        <w:spacing w:line="276" w:lineRule="auto"/>
        <w:ind w:left="720"/>
      </w:pPr>
      <w:r>
        <w:t>Compare two source operands for equality and place the result in the target predicate register. The result is a six-bit signed immediate value or zero.</w:t>
      </w:r>
    </w:p>
    <w:p w14:paraId="3AE67F01" w14:textId="77777777" w:rsidR="00ED11F4" w:rsidRDefault="00ED11F4" w:rsidP="00ED11F4">
      <w:r w:rsidRPr="002766C5">
        <w:rPr>
          <w:b/>
          <w:bCs/>
        </w:rPr>
        <w:t>Instruction Format:</w:t>
      </w:r>
      <w:r>
        <w:t xml:space="preserve"> R3V</w:t>
      </w:r>
    </w:p>
    <w:p w14:paraId="37A31C16" w14:textId="13DA14D7" w:rsidR="00ED11F4" w:rsidRDefault="00ED11F4" w:rsidP="00ED11F4">
      <w:r>
        <w:t>Z</w:t>
      </w:r>
      <w:r>
        <w:t>SEQ Rt, Ra, Rb, imm</w:t>
      </w:r>
      <w:r w:rsidRPr="001C652E">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ED11F4" w:rsidRPr="00790AD0" w14:paraId="0FF84114" w14:textId="77777777" w:rsidTr="008A0DAF">
        <w:tc>
          <w:tcPr>
            <w:tcW w:w="0" w:type="auto"/>
            <w:tcBorders>
              <w:top w:val="nil"/>
              <w:left w:val="nil"/>
              <w:bottom w:val="single" w:sz="4" w:space="0" w:color="auto"/>
              <w:right w:val="nil"/>
            </w:tcBorders>
          </w:tcPr>
          <w:p w14:paraId="07793FDA" w14:textId="77777777" w:rsidR="00ED11F4" w:rsidRDefault="00ED11F4"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1934917" w14:textId="77777777" w:rsidR="00ED11F4" w:rsidRDefault="00ED11F4"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A67C85B" w14:textId="77777777" w:rsidR="00ED11F4" w:rsidRDefault="00ED11F4"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A7E0C19" w14:textId="77777777" w:rsidR="00ED11F4" w:rsidRDefault="00ED11F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A2E808" w14:textId="77777777" w:rsidR="00ED11F4" w:rsidRPr="00790AD0" w:rsidRDefault="00ED11F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AC69A7" w14:textId="77777777" w:rsidR="00ED11F4" w:rsidRPr="00790AD0" w:rsidRDefault="00ED11F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5DF120" w14:textId="77777777" w:rsidR="00ED11F4" w:rsidRPr="00790AD0" w:rsidRDefault="00ED11F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D11F4" w14:paraId="66D8F3D7" w14:textId="77777777" w:rsidTr="008A0DAF">
        <w:tc>
          <w:tcPr>
            <w:tcW w:w="0" w:type="auto"/>
            <w:tcBorders>
              <w:top w:val="single" w:sz="4" w:space="0" w:color="auto"/>
              <w:left w:val="single" w:sz="4" w:space="0" w:color="auto"/>
              <w:bottom w:val="single" w:sz="4" w:space="0" w:color="auto"/>
              <w:right w:val="single" w:sz="4" w:space="0" w:color="auto"/>
            </w:tcBorders>
          </w:tcPr>
          <w:p w14:paraId="41E557AF" w14:textId="77777777" w:rsidR="00ED11F4" w:rsidRDefault="00ED11F4"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661AFFD" w14:textId="77777777" w:rsidR="00ED11F4" w:rsidRDefault="00ED11F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A94777" w14:textId="77777777" w:rsidR="00ED11F4" w:rsidRDefault="00ED11F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276FCE" w14:textId="77777777" w:rsidR="00ED11F4" w:rsidRDefault="00ED11F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F907EE" w14:textId="77777777" w:rsidR="00ED11F4" w:rsidRDefault="00ED11F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B203FD" w14:textId="77777777" w:rsidR="00ED11F4" w:rsidRDefault="00ED11F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4FC22C" w14:textId="77777777" w:rsidR="00ED11F4" w:rsidRDefault="00ED11F4" w:rsidP="008A0DAF">
            <w:pPr>
              <w:spacing w:after="0"/>
              <w:jc w:val="center"/>
            </w:pPr>
            <w:r>
              <w:t>2</w:t>
            </w:r>
            <w:r>
              <w:rPr>
                <w:vertAlign w:val="subscript"/>
              </w:rPr>
              <w:t>7</w:t>
            </w:r>
          </w:p>
        </w:tc>
      </w:tr>
      <w:tr w:rsidR="00ED11F4" w14:paraId="6238D465" w14:textId="77777777" w:rsidTr="008A0DAF">
        <w:tc>
          <w:tcPr>
            <w:tcW w:w="0" w:type="auto"/>
            <w:tcBorders>
              <w:top w:val="single" w:sz="4" w:space="0" w:color="auto"/>
              <w:left w:val="single" w:sz="4" w:space="0" w:color="auto"/>
              <w:bottom w:val="single" w:sz="4" w:space="0" w:color="auto"/>
              <w:right w:val="single" w:sz="4" w:space="0" w:color="auto"/>
            </w:tcBorders>
          </w:tcPr>
          <w:p w14:paraId="2C0F617D" w14:textId="77777777" w:rsidR="00ED11F4" w:rsidRDefault="00ED11F4"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1BBED7" w14:textId="77777777" w:rsidR="00ED11F4" w:rsidRDefault="00ED11F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75346A" w14:textId="77777777" w:rsidR="00ED11F4" w:rsidRDefault="00ED11F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8BF71" w14:textId="77777777" w:rsidR="00ED11F4" w:rsidRDefault="00ED11F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85327D" w14:textId="77777777" w:rsidR="00ED11F4" w:rsidRDefault="00ED11F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EE901F" w14:textId="77777777" w:rsidR="00ED11F4" w:rsidRDefault="00ED11F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1BBD45" w14:textId="77777777" w:rsidR="00ED11F4" w:rsidRDefault="00ED11F4" w:rsidP="008A0DAF">
            <w:pPr>
              <w:spacing w:after="0"/>
              <w:jc w:val="center"/>
            </w:pPr>
            <w:r>
              <w:t>38</w:t>
            </w:r>
            <w:r>
              <w:rPr>
                <w:vertAlign w:val="subscript"/>
              </w:rPr>
              <w:t>7</w:t>
            </w:r>
          </w:p>
        </w:tc>
      </w:tr>
      <w:tr w:rsidR="00ED11F4" w14:paraId="390CFF90" w14:textId="77777777" w:rsidTr="008A0DAF">
        <w:tc>
          <w:tcPr>
            <w:tcW w:w="0" w:type="auto"/>
            <w:tcBorders>
              <w:top w:val="single" w:sz="4" w:space="0" w:color="auto"/>
              <w:left w:val="single" w:sz="4" w:space="0" w:color="auto"/>
              <w:bottom w:val="single" w:sz="4" w:space="0" w:color="auto"/>
              <w:right w:val="single" w:sz="4" w:space="0" w:color="auto"/>
            </w:tcBorders>
          </w:tcPr>
          <w:p w14:paraId="39392476" w14:textId="77777777" w:rsidR="00ED11F4" w:rsidRDefault="00ED11F4"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38851A" w14:textId="77777777" w:rsidR="00ED11F4" w:rsidRDefault="00ED11F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572629" w14:textId="77777777" w:rsidR="00ED11F4" w:rsidRDefault="00ED11F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5FEC6D" w14:textId="77777777" w:rsidR="00ED11F4" w:rsidRDefault="00ED11F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FE036B" w14:textId="77777777" w:rsidR="00ED11F4" w:rsidRDefault="00ED11F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D5D00D" w14:textId="77777777" w:rsidR="00ED11F4" w:rsidRDefault="00ED11F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B54B2" w14:textId="77777777" w:rsidR="00ED11F4" w:rsidRDefault="00ED11F4" w:rsidP="008A0DAF">
            <w:pPr>
              <w:spacing w:after="0"/>
              <w:jc w:val="center"/>
            </w:pPr>
            <w:r>
              <w:t>39</w:t>
            </w:r>
            <w:r>
              <w:rPr>
                <w:vertAlign w:val="subscript"/>
              </w:rPr>
              <w:t>7</w:t>
            </w:r>
          </w:p>
        </w:tc>
      </w:tr>
    </w:tbl>
    <w:p w14:paraId="42B51B6B" w14:textId="77777777" w:rsidR="00ED11F4" w:rsidRDefault="00ED11F4" w:rsidP="00ED11F4"/>
    <w:p w14:paraId="38E9A51F" w14:textId="7C7AF370" w:rsidR="00ED11F4" w:rsidRDefault="00ED11F4" w:rsidP="00ED11F4">
      <w:r>
        <w:t>Z</w:t>
      </w:r>
      <w:r>
        <w:t>SEQ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ED11F4" w14:paraId="04AA8CC3" w14:textId="77777777" w:rsidTr="008A0DAF">
        <w:tc>
          <w:tcPr>
            <w:tcW w:w="0" w:type="auto"/>
            <w:tcBorders>
              <w:bottom w:val="single" w:sz="4" w:space="0" w:color="auto"/>
            </w:tcBorders>
          </w:tcPr>
          <w:p w14:paraId="76707A83" w14:textId="77777777" w:rsidR="00ED11F4" w:rsidRPr="00ED11F4" w:rsidRDefault="00ED11F4"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5418F524" w14:textId="77777777" w:rsidR="00ED11F4" w:rsidRPr="00ED11F4" w:rsidRDefault="00ED11F4" w:rsidP="008A0DAF">
            <w:pPr>
              <w:spacing w:after="0"/>
              <w:jc w:val="center"/>
              <w:rPr>
                <w:sz w:val="16"/>
                <w:szCs w:val="16"/>
              </w:rPr>
            </w:pPr>
            <w:r>
              <w:rPr>
                <w:sz w:val="16"/>
                <w:szCs w:val="16"/>
              </w:rPr>
              <w:t>3231</w:t>
            </w:r>
          </w:p>
        </w:tc>
        <w:tc>
          <w:tcPr>
            <w:tcW w:w="0" w:type="auto"/>
            <w:tcBorders>
              <w:bottom w:val="single" w:sz="4" w:space="0" w:color="auto"/>
            </w:tcBorders>
          </w:tcPr>
          <w:p w14:paraId="5C81422A" w14:textId="77777777" w:rsidR="00ED11F4" w:rsidRPr="00ED11F4" w:rsidRDefault="00ED11F4" w:rsidP="008A0DAF">
            <w:pPr>
              <w:spacing w:after="0"/>
              <w:jc w:val="center"/>
              <w:rPr>
                <w:sz w:val="16"/>
                <w:szCs w:val="16"/>
              </w:rPr>
            </w:pPr>
            <w:r>
              <w:rPr>
                <w:sz w:val="16"/>
                <w:szCs w:val="16"/>
              </w:rPr>
              <w:t>30      25</w:t>
            </w:r>
          </w:p>
        </w:tc>
        <w:tc>
          <w:tcPr>
            <w:tcW w:w="0" w:type="auto"/>
            <w:tcBorders>
              <w:bottom w:val="single" w:sz="4" w:space="0" w:color="auto"/>
            </w:tcBorders>
          </w:tcPr>
          <w:p w14:paraId="65D42829" w14:textId="77777777" w:rsidR="00ED11F4" w:rsidRPr="00ED11F4" w:rsidRDefault="00ED11F4" w:rsidP="008A0DAF">
            <w:pPr>
              <w:spacing w:after="0"/>
              <w:jc w:val="center"/>
              <w:rPr>
                <w:sz w:val="16"/>
                <w:szCs w:val="16"/>
              </w:rPr>
            </w:pPr>
            <w:r>
              <w:rPr>
                <w:sz w:val="16"/>
                <w:szCs w:val="16"/>
              </w:rPr>
              <w:t>24         19</w:t>
            </w:r>
          </w:p>
        </w:tc>
        <w:tc>
          <w:tcPr>
            <w:tcW w:w="0" w:type="auto"/>
            <w:tcBorders>
              <w:bottom w:val="single" w:sz="4" w:space="0" w:color="auto"/>
            </w:tcBorders>
          </w:tcPr>
          <w:p w14:paraId="1715A41C" w14:textId="77777777" w:rsidR="00ED11F4" w:rsidRPr="00ED11F4" w:rsidRDefault="00ED11F4" w:rsidP="008A0DAF">
            <w:pPr>
              <w:spacing w:after="0"/>
              <w:jc w:val="center"/>
              <w:rPr>
                <w:sz w:val="16"/>
                <w:szCs w:val="16"/>
              </w:rPr>
            </w:pPr>
            <w:r>
              <w:rPr>
                <w:sz w:val="16"/>
                <w:szCs w:val="16"/>
              </w:rPr>
              <w:t>18       13</w:t>
            </w:r>
          </w:p>
        </w:tc>
        <w:tc>
          <w:tcPr>
            <w:tcW w:w="0" w:type="auto"/>
            <w:tcBorders>
              <w:bottom w:val="single" w:sz="4" w:space="0" w:color="auto"/>
            </w:tcBorders>
          </w:tcPr>
          <w:p w14:paraId="34457946" w14:textId="77777777" w:rsidR="00ED11F4" w:rsidRPr="00ED11F4" w:rsidRDefault="00ED11F4" w:rsidP="008A0DAF">
            <w:pPr>
              <w:spacing w:after="0"/>
              <w:jc w:val="center"/>
              <w:rPr>
                <w:sz w:val="16"/>
                <w:szCs w:val="16"/>
              </w:rPr>
            </w:pPr>
            <w:r>
              <w:rPr>
                <w:sz w:val="16"/>
                <w:szCs w:val="16"/>
              </w:rPr>
              <w:t>12        7</w:t>
            </w:r>
          </w:p>
        </w:tc>
        <w:tc>
          <w:tcPr>
            <w:tcW w:w="0" w:type="auto"/>
            <w:tcBorders>
              <w:bottom w:val="single" w:sz="4" w:space="0" w:color="auto"/>
            </w:tcBorders>
          </w:tcPr>
          <w:p w14:paraId="684A479F" w14:textId="77777777" w:rsidR="00ED11F4" w:rsidRPr="00ED11F4" w:rsidRDefault="00ED11F4" w:rsidP="008A0DAF">
            <w:pPr>
              <w:spacing w:after="0"/>
              <w:jc w:val="center"/>
              <w:rPr>
                <w:sz w:val="16"/>
                <w:szCs w:val="16"/>
              </w:rPr>
            </w:pPr>
            <w:r>
              <w:rPr>
                <w:sz w:val="16"/>
                <w:szCs w:val="16"/>
              </w:rPr>
              <w:t>6                0</w:t>
            </w:r>
          </w:p>
        </w:tc>
      </w:tr>
      <w:tr w:rsidR="00ED11F4" w14:paraId="602A04E4" w14:textId="77777777" w:rsidTr="008A0DAF">
        <w:tc>
          <w:tcPr>
            <w:tcW w:w="0" w:type="auto"/>
            <w:tcBorders>
              <w:top w:val="single" w:sz="4" w:space="0" w:color="auto"/>
              <w:left w:val="single" w:sz="4" w:space="0" w:color="auto"/>
              <w:bottom w:val="single" w:sz="4" w:space="0" w:color="auto"/>
              <w:right w:val="single" w:sz="4" w:space="0" w:color="auto"/>
            </w:tcBorders>
          </w:tcPr>
          <w:p w14:paraId="1DE6BAD5" w14:textId="77777777" w:rsidR="00ED11F4" w:rsidRDefault="00ED11F4" w:rsidP="008A0DAF">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9A3461" w14:textId="77777777" w:rsidR="00ED11F4" w:rsidRDefault="00ED11F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D82D27" w14:textId="77777777" w:rsidR="00ED11F4" w:rsidRDefault="00ED11F4"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908AF" w14:textId="77777777" w:rsidR="00ED11F4" w:rsidRDefault="00ED11F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F0169" w14:textId="77777777" w:rsidR="00ED11F4" w:rsidRDefault="00ED11F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45D8D5" w14:textId="77777777" w:rsidR="00ED11F4" w:rsidRDefault="00ED11F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9C4C5B" w14:textId="77777777" w:rsidR="00ED11F4" w:rsidRDefault="00ED11F4" w:rsidP="008A0DAF">
            <w:pPr>
              <w:spacing w:after="0"/>
              <w:jc w:val="center"/>
            </w:pPr>
            <w:r>
              <w:t>2</w:t>
            </w:r>
            <w:r>
              <w:rPr>
                <w:vertAlign w:val="subscript"/>
              </w:rPr>
              <w:t>7</w:t>
            </w:r>
          </w:p>
        </w:tc>
      </w:tr>
      <w:tr w:rsidR="00ED11F4" w14:paraId="1085F8A1" w14:textId="77777777" w:rsidTr="008A0DAF">
        <w:tc>
          <w:tcPr>
            <w:tcW w:w="0" w:type="auto"/>
            <w:tcBorders>
              <w:top w:val="single" w:sz="4" w:space="0" w:color="auto"/>
              <w:left w:val="single" w:sz="4" w:space="0" w:color="auto"/>
              <w:bottom w:val="single" w:sz="4" w:space="0" w:color="auto"/>
              <w:right w:val="single" w:sz="4" w:space="0" w:color="auto"/>
            </w:tcBorders>
          </w:tcPr>
          <w:p w14:paraId="470A83C2" w14:textId="77777777" w:rsidR="00ED11F4" w:rsidRDefault="00ED11F4" w:rsidP="008A0DAF">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6D76A6" w14:textId="77777777" w:rsidR="00ED11F4" w:rsidRDefault="00ED11F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6DC1F3" w14:textId="77777777" w:rsidR="00ED11F4" w:rsidRDefault="00ED11F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B68D06" w14:textId="77777777" w:rsidR="00ED11F4" w:rsidRDefault="00ED11F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4D01DD" w14:textId="77777777" w:rsidR="00ED11F4" w:rsidRDefault="00ED11F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4D373B" w14:textId="77777777" w:rsidR="00ED11F4" w:rsidRDefault="00ED11F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4C91E6" w14:textId="77777777" w:rsidR="00ED11F4" w:rsidRDefault="00ED11F4" w:rsidP="008A0DAF">
            <w:pPr>
              <w:spacing w:after="0"/>
              <w:jc w:val="center"/>
            </w:pPr>
            <w:r>
              <w:t>38</w:t>
            </w:r>
            <w:r>
              <w:rPr>
                <w:vertAlign w:val="subscript"/>
              </w:rPr>
              <w:t>7</w:t>
            </w:r>
          </w:p>
        </w:tc>
      </w:tr>
      <w:tr w:rsidR="00ED11F4" w14:paraId="27674567" w14:textId="77777777" w:rsidTr="008A0DAF">
        <w:tc>
          <w:tcPr>
            <w:tcW w:w="0" w:type="auto"/>
            <w:tcBorders>
              <w:top w:val="single" w:sz="4" w:space="0" w:color="auto"/>
              <w:left w:val="single" w:sz="4" w:space="0" w:color="auto"/>
              <w:bottom w:val="single" w:sz="4" w:space="0" w:color="auto"/>
              <w:right w:val="single" w:sz="4" w:space="0" w:color="auto"/>
            </w:tcBorders>
          </w:tcPr>
          <w:p w14:paraId="7E9FE451" w14:textId="77777777" w:rsidR="00ED11F4" w:rsidRDefault="00ED11F4" w:rsidP="008A0DAF">
            <w:pPr>
              <w:spacing w:after="0"/>
              <w:jc w:val="center"/>
            </w:pPr>
            <w:r>
              <w:t>96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7070198" w14:textId="77777777" w:rsidR="00ED11F4" w:rsidRDefault="00ED11F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4FBF6" w14:textId="77777777" w:rsidR="00ED11F4" w:rsidRDefault="00ED11F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D2DABD" w14:textId="77777777" w:rsidR="00ED11F4" w:rsidRDefault="00ED11F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1E84B6" w14:textId="77777777" w:rsidR="00ED11F4" w:rsidRDefault="00ED11F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6244A" w14:textId="77777777" w:rsidR="00ED11F4" w:rsidRDefault="00ED11F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3B137B" w14:textId="77777777" w:rsidR="00ED11F4" w:rsidRDefault="00ED11F4" w:rsidP="008A0DAF">
            <w:pPr>
              <w:spacing w:after="0"/>
              <w:jc w:val="center"/>
            </w:pPr>
            <w:r>
              <w:t>39</w:t>
            </w:r>
            <w:r>
              <w:rPr>
                <w:vertAlign w:val="subscript"/>
              </w:rPr>
              <w:t>7</w:t>
            </w:r>
          </w:p>
        </w:tc>
      </w:tr>
    </w:tbl>
    <w:p w14:paraId="3FDE5397" w14:textId="77777777" w:rsidR="00ED11F4" w:rsidRDefault="00ED11F4" w:rsidP="00ED11F4"/>
    <w:p w14:paraId="4F399328" w14:textId="77777777" w:rsidR="00ED11F4" w:rsidRDefault="00ED11F4" w:rsidP="00ED11F4">
      <w:pPr>
        <w:rPr>
          <w:b/>
          <w:bCs/>
        </w:rPr>
      </w:pPr>
      <w:r w:rsidRPr="002766C5">
        <w:rPr>
          <w:b/>
          <w:bCs/>
        </w:rPr>
        <w:t>Operation:</w:t>
      </w:r>
      <w:r>
        <w:rPr>
          <w:b/>
          <w:bCs/>
        </w:rPr>
        <w:t xml:space="preserve"> R2</w:t>
      </w:r>
    </w:p>
    <w:p w14:paraId="6ECF546C" w14:textId="77777777" w:rsidR="00ED11F4" w:rsidRPr="005628B5" w:rsidRDefault="00ED11F4" w:rsidP="00ED11F4">
      <w:pPr>
        <w:ind w:firstLine="720"/>
      </w:pPr>
      <w:r w:rsidRPr="005628B5">
        <w:t>Rt = Ra = Rb ? Imm</w:t>
      </w:r>
      <w:r w:rsidRPr="005628B5">
        <w:rPr>
          <w:vertAlign w:val="subscript"/>
        </w:rPr>
        <w:t>6</w:t>
      </w:r>
      <w:r w:rsidRPr="005628B5">
        <w:t xml:space="preserve"> : 0</w:t>
      </w:r>
    </w:p>
    <w:p w14:paraId="22E6ACD8" w14:textId="77777777" w:rsidR="00ED11F4" w:rsidRDefault="00ED11F4" w:rsidP="00ED11F4">
      <w:r w:rsidRPr="002766C5">
        <w:rPr>
          <w:b/>
          <w:bCs/>
        </w:rPr>
        <w:t>Clock Cycles:</w:t>
      </w:r>
      <w:r>
        <w:t xml:space="preserve"> 1 for scalar, 10 for vector</w:t>
      </w:r>
    </w:p>
    <w:p w14:paraId="0681ACD2" w14:textId="77777777" w:rsidR="00ED11F4" w:rsidRPr="002C6BF0" w:rsidRDefault="00ED11F4" w:rsidP="00ED11F4">
      <w:r w:rsidRPr="002766C5">
        <w:rPr>
          <w:b/>
          <w:bCs/>
        </w:rPr>
        <w:t>Execution Units:</w:t>
      </w:r>
      <w:r>
        <w:t xml:space="preserve"> </w:t>
      </w:r>
      <w:r w:rsidRPr="002C6BF0">
        <w:t>All</w:t>
      </w:r>
      <w:r>
        <w:t xml:space="preserve"> Integer </w:t>
      </w:r>
      <w:r w:rsidRPr="002C6BF0">
        <w:t>ALU</w:t>
      </w:r>
      <w:r>
        <w:t>’s</w:t>
      </w:r>
    </w:p>
    <w:p w14:paraId="37CF994E" w14:textId="77777777" w:rsidR="00ED11F4" w:rsidRDefault="00ED11F4" w:rsidP="00ED11F4">
      <w:r w:rsidRPr="009F7E96">
        <w:rPr>
          <w:b/>
        </w:rPr>
        <w:t>Exceptions:</w:t>
      </w:r>
      <w:r>
        <w:t xml:space="preserve"> none</w:t>
      </w:r>
    </w:p>
    <w:p w14:paraId="323914D6" w14:textId="77777777" w:rsidR="00ED11F4" w:rsidRPr="009F5200" w:rsidRDefault="00ED11F4" w:rsidP="00ED11F4">
      <w:pPr>
        <w:rPr>
          <w:b/>
          <w:bCs/>
        </w:rPr>
      </w:pPr>
      <w:r w:rsidRPr="009F5200">
        <w:rPr>
          <w:b/>
          <w:bCs/>
        </w:rPr>
        <w:t>Notes:</w:t>
      </w:r>
    </w:p>
    <w:p w14:paraId="2EF0A9A1" w14:textId="77777777" w:rsidR="006876F2" w:rsidRDefault="006876F2">
      <w:pPr>
        <w:rPr>
          <w:rFonts w:eastAsiaTheme="majorEastAsia" w:cstheme="majorBidi"/>
          <w:b/>
          <w:bCs/>
          <w:sz w:val="40"/>
        </w:rPr>
      </w:pPr>
      <w:r>
        <w:br w:type="page"/>
      </w:r>
    </w:p>
    <w:p w14:paraId="509A2EC0" w14:textId="4325A0D6" w:rsidR="006876F2" w:rsidRDefault="006876F2" w:rsidP="006876F2">
      <w:pPr>
        <w:pStyle w:val="Heading3"/>
      </w:pPr>
      <w:r>
        <w:lastRenderedPageBreak/>
        <w:t>Z</w:t>
      </w:r>
      <w:r>
        <w:t xml:space="preserve">SLE – </w:t>
      </w:r>
      <w:r>
        <w:t xml:space="preserve">Zero or </w:t>
      </w:r>
      <w:r>
        <w:t>Set if Less Than or Equal</w:t>
      </w:r>
    </w:p>
    <w:p w14:paraId="46005643" w14:textId="77777777" w:rsidR="006876F2" w:rsidRPr="002766C5" w:rsidRDefault="006876F2" w:rsidP="006876F2">
      <w:pPr>
        <w:rPr>
          <w:b/>
          <w:bCs/>
        </w:rPr>
      </w:pPr>
      <w:r w:rsidRPr="002766C5">
        <w:rPr>
          <w:b/>
          <w:bCs/>
        </w:rPr>
        <w:t>Description:</w:t>
      </w:r>
    </w:p>
    <w:p w14:paraId="15FA325E" w14:textId="1AC00D04" w:rsidR="006876F2" w:rsidRDefault="006876F2" w:rsidP="006876F2">
      <w:pPr>
        <w:spacing w:line="276" w:lineRule="auto"/>
        <w:ind w:left="720"/>
      </w:pPr>
      <w:r>
        <w:t>Compare two source operands for signed less than or equal and place the result in the target register. The result is a six-bit sign extended immediate or the contents of register Rc</w:t>
      </w:r>
      <w:r>
        <w:t xml:space="preserve"> if the comparison is true, otherwise the target register is set to zero</w:t>
      </w:r>
      <w:r>
        <w:t>. This instruction may also test for greater than or equal by swapping operands.</w:t>
      </w:r>
    </w:p>
    <w:p w14:paraId="3A6AF473" w14:textId="77777777" w:rsidR="006876F2" w:rsidRDefault="006876F2" w:rsidP="006876F2">
      <w:r w:rsidRPr="002766C5">
        <w:rPr>
          <w:b/>
          <w:bCs/>
        </w:rPr>
        <w:t>Instruction Format:</w:t>
      </w:r>
      <w:r>
        <w:t xml:space="preserve"> R3</w:t>
      </w:r>
    </w:p>
    <w:p w14:paraId="3430B160" w14:textId="00F1F19D" w:rsidR="006876F2" w:rsidRDefault="00C01014" w:rsidP="006876F2">
      <w:r>
        <w:t>Z</w:t>
      </w:r>
      <w:r w:rsidR="006876F2">
        <w:t>SLE Rt, Ra, Rb</w:t>
      </w:r>
    </w:p>
    <w:tbl>
      <w:tblPr>
        <w:tblW w:w="0" w:type="auto"/>
        <w:tblInd w:w="612" w:type="dxa"/>
        <w:tblLook w:val="04A0" w:firstRow="1" w:lastRow="0" w:firstColumn="1" w:lastColumn="0" w:noHBand="0" w:noVBand="1"/>
      </w:tblPr>
      <w:tblGrid>
        <w:gridCol w:w="816"/>
        <w:gridCol w:w="576"/>
        <w:gridCol w:w="816"/>
        <w:gridCol w:w="856"/>
        <w:gridCol w:w="856"/>
        <w:gridCol w:w="816"/>
        <w:gridCol w:w="976"/>
      </w:tblGrid>
      <w:tr w:rsidR="006876F2" w:rsidRPr="00790AD0" w14:paraId="1C91C1C5" w14:textId="77777777" w:rsidTr="008A0DAF">
        <w:tc>
          <w:tcPr>
            <w:tcW w:w="0" w:type="auto"/>
            <w:tcBorders>
              <w:top w:val="nil"/>
              <w:left w:val="nil"/>
              <w:bottom w:val="single" w:sz="4" w:space="0" w:color="auto"/>
              <w:right w:val="nil"/>
            </w:tcBorders>
          </w:tcPr>
          <w:p w14:paraId="4B11824C" w14:textId="77777777" w:rsidR="006876F2" w:rsidRDefault="006876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9C06FF4" w14:textId="77777777" w:rsidR="006876F2" w:rsidRDefault="006876F2" w:rsidP="008A0DAF">
            <w:pPr>
              <w:spacing w:after="0"/>
              <w:jc w:val="center"/>
              <w:rPr>
                <w:sz w:val="16"/>
                <w:szCs w:val="16"/>
              </w:rPr>
            </w:pPr>
            <w:r>
              <w:rPr>
                <w:sz w:val="16"/>
                <w:szCs w:val="16"/>
              </w:rPr>
              <w:t>31 31</w:t>
            </w:r>
          </w:p>
        </w:tc>
        <w:tc>
          <w:tcPr>
            <w:tcW w:w="0" w:type="auto"/>
            <w:tcBorders>
              <w:top w:val="nil"/>
              <w:left w:val="nil"/>
              <w:bottom w:val="single" w:sz="4" w:space="0" w:color="auto"/>
              <w:right w:val="nil"/>
            </w:tcBorders>
          </w:tcPr>
          <w:p w14:paraId="6693D561" w14:textId="77777777" w:rsidR="006876F2" w:rsidRDefault="006876F2"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6DE040" w14:textId="77777777" w:rsidR="006876F2" w:rsidRDefault="006876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40D450" w14:textId="77777777" w:rsidR="006876F2" w:rsidRPr="00790AD0" w:rsidRDefault="006876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1DCB78" w14:textId="77777777" w:rsidR="006876F2" w:rsidRPr="00790AD0" w:rsidRDefault="006876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137C3C" w14:textId="77777777" w:rsidR="006876F2" w:rsidRPr="00790AD0" w:rsidRDefault="006876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876F2" w14:paraId="370E8D1A" w14:textId="77777777" w:rsidTr="008A0DAF">
        <w:tc>
          <w:tcPr>
            <w:tcW w:w="0" w:type="auto"/>
            <w:tcBorders>
              <w:top w:val="single" w:sz="4" w:space="0" w:color="auto"/>
              <w:left w:val="single" w:sz="4" w:space="0" w:color="auto"/>
              <w:bottom w:val="single" w:sz="4" w:space="0" w:color="auto"/>
              <w:right w:val="single" w:sz="4" w:space="0" w:color="auto"/>
            </w:tcBorders>
          </w:tcPr>
          <w:p w14:paraId="1EC37058" w14:textId="77777777" w:rsidR="006876F2" w:rsidRDefault="006876F2" w:rsidP="008A0DA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B9A846" w14:textId="02356502" w:rsidR="006876F2" w:rsidRDefault="006876F2" w:rsidP="008A0DAF">
            <w:pPr>
              <w:spacing w:after="0"/>
              <w:jc w:val="center"/>
            </w:pPr>
            <w:r>
              <w:t>0</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96A22" w14:textId="77777777" w:rsidR="006876F2" w:rsidRDefault="006876F2"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E978FB" w14:textId="77777777" w:rsidR="006876F2" w:rsidRDefault="006876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34532" w14:textId="77777777" w:rsidR="006876F2" w:rsidRDefault="006876F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126D7F" w14:textId="77777777" w:rsidR="006876F2" w:rsidRDefault="006876F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FF9547" w14:textId="77777777" w:rsidR="006876F2" w:rsidRDefault="006876F2" w:rsidP="008A0DAF">
            <w:pPr>
              <w:spacing w:after="0"/>
              <w:jc w:val="center"/>
            </w:pPr>
            <w:r>
              <w:t>2</w:t>
            </w:r>
            <w:r>
              <w:rPr>
                <w:vertAlign w:val="subscript"/>
              </w:rPr>
              <w:t>7</w:t>
            </w:r>
          </w:p>
        </w:tc>
      </w:tr>
      <w:tr w:rsidR="006876F2" w14:paraId="637D2BC3" w14:textId="77777777" w:rsidTr="008A0DAF">
        <w:tc>
          <w:tcPr>
            <w:tcW w:w="0" w:type="auto"/>
            <w:tcBorders>
              <w:top w:val="single" w:sz="4" w:space="0" w:color="auto"/>
              <w:left w:val="single" w:sz="4" w:space="0" w:color="auto"/>
              <w:bottom w:val="single" w:sz="4" w:space="0" w:color="auto"/>
              <w:right w:val="single" w:sz="4" w:space="0" w:color="auto"/>
            </w:tcBorders>
          </w:tcPr>
          <w:p w14:paraId="4447DCC9" w14:textId="77777777" w:rsidR="006876F2" w:rsidRDefault="006876F2" w:rsidP="008A0DA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EDE9A8" w14:textId="5DC6DB06" w:rsidR="006876F2" w:rsidRDefault="006876F2" w:rsidP="008A0DAF">
            <w:pPr>
              <w:spacing w:after="0"/>
              <w:jc w:val="center"/>
            </w:pPr>
            <w:r>
              <w:t>0</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99552" w14:textId="77777777" w:rsidR="006876F2" w:rsidRDefault="006876F2"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52229C" w14:textId="77777777" w:rsidR="006876F2" w:rsidRDefault="006876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6A0DF" w14:textId="77777777" w:rsidR="006876F2" w:rsidRDefault="006876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681EC" w14:textId="77777777" w:rsidR="006876F2" w:rsidRDefault="006876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C31EB1" w14:textId="77777777" w:rsidR="006876F2" w:rsidRDefault="006876F2" w:rsidP="008A0DAF">
            <w:pPr>
              <w:spacing w:after="0"/>
              <w:jc w:val="center"/>
            </w:pPr>
            <w:r>
              <w:t>38</w:t>
            </w:r>
            <w:r>
              <w:rPr>
                <w:vertAlign w:val="subscript"/>
              </w:rPr>
              <w:t>7</w:t>
            </w:r>
          </w:p>
        </w:tc>
      </w:tr>
      <w:tr w:rsidR="006876F2" w14:paraId="71CA483A" w14:textId="77777777" w:rsidTr="008A0DAF">
        <w:tc>
          <w:tcPr>
            <w:tcW w:w="0" w:type="auto"/>
            <w:tcBorders>
              <w:top w:val="single" w:sz="4" w:space="0" w:color="auto"/>
              <w:left w:val="single" w:sz="4" w:space="0" w:color="auto"/>
              <w:bottom w:val="single" w:sz="4" w:space="0" w:color="auto"/>
              <w:right w:val="single" w:sz="4" w:space="0" w:color="auto"/>
            </w:tcBorders>
          </w:tcPr>
          <w:p w14:paraId="5404D246" w14:textId="77777777" w:rsidR="006876F2" w:rsidRDefault="006876F2" w:rsidP="008A0DAF">
            <w:pPr>
              <w:spacing w:after="0"/>
              <w:jc w:val="center"/>
            </w:pPr>
            <w:r>
              <w:t>83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0399A0" w14:textId="4FE17E8A" w:rsidR="006876F2" w:rsidRDefault="006876F2" w:rsidP="008A0DAF">
            <w:pPr>
              <w:spacing w:after="0"/>
              <w:jc w:val="center"/>
            </w:pPr>
            <w:r>
              <w:t>0</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2972EF" w14:textId="77777777" w:rsidR="006876F2" w:rsidRDefault="006876F2"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2AEC33" w14:textId="77777777" w:rsidR="006876F2" w:rsidRDefault="006876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B45544" w14:textId="77777777" w:rsidR="006876F2" w:rsidRDefault="006876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7EB65" w14:textId="77777777" w:rsidR="006876F2" w:rsidRDefault="006876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E456D" w14:textId="77777777" w:rsidR="006876F2" w:rsidRDefault="006876F2" w:rsidP="008A0DAF">
            <w:pPr>
              <w:spacing w:after="0"/>
              <w:jc w:val="center"/>
            </w:pPr>
            <w:r>
              <w:t>39</w:t>
            </w:r>
            <w:r>
              <w:rPr>
                <w:vertAlign w:val="subscript"/>
              </w:rPr>
              <w:t>7</w:t>
            </w:r>
          </w:p>
        </w:tc>
      </w:tr>
    </w:tbl>
    <w:p w14:paraId="7841CCE8" w14:textId="77777777" w:rsidR="006876F2" w:rsidRDefault="006876F2" w:rsidP="006876F2">
      <w:pPr>
        <w:rPr>
          <w:b/>
          <w:bCs/>
        </w:rPr>
      </w:pPr>
    </w:p>
    <w:p w14:paraId="0F5ED998" w14:textId="5CCEB23B" w:rsidR="006876F2" w:rsidRDefault="00C01014" w:rsidP="006876F2">
      <w:r>
        <w:t>Z</w:t>
      </w:r>
      <w:r w:rsidR="006876F2">
        <w:t>SLE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6876F2" w14:paraId="3EE7A9EF" w14:textId="77777777" w:rsidTr="008A0DAF">
        <w:tc>
          <w:tcPr>
            <w:tcW w:w="0" w:type="auto"/>
            <w:tcBorders>
              <w:bottom w:val="single" w:sz="4" w:space="0" w:color="auto"/>
            </w:tcBorders>
          </w:tcPr>
          <w:p w14:paraId="44CE52B1" w14:textId="77777777" w:rsidR="006876F2" w:rsidRPr="00ED11F4" w:rsidRDefault="006876F2"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3A472C2A" w14:textId="77777777" w:rsidR="006876F2" w:rsidRPr="00ED11F4" w:rsidRDefault="006876F2" w:rsidP="008A0DAF">
            <w:pPr>
              <w:spacing w:after="0"/>
              <w:jc w:val="center"/>
              <w:rPr>
                <w:sz w:val="16"/>
                <w:szCs w:val="16"/>
              </w:rPr>
            </w:pPr>
            <w:r>
              <w:rPr>
                <w:sz w:val="16"/>
                <w:szCs w:val="16"/>
              </w:rPr>
              <w:t>3231</w:t>
            </w:r>
          </w:p>
        </w:tc>
        <w:tc>
          <w:tcPr>
            <w:tcW w:w="0" w:type="auto"/>
            <w:tcBorders>
              <w:bottom w:val="single" w:sz="4" w:space="0" w:color="auto"/>
            </w:tcBorders>
          </w:tcPr>
          <w:p w14:paraId="57761542" w14:textId="77777777" w:rsidR="006876F2" w:rsidRPr="00ED11F4" w:rsidRDefault="006876F2" w:rsidP="008A0DAF">
            <w:pPr>
              <w:spacing w:after="0"/>
              <w:jc w:val="center"/>
              <w:rPr>
                <w:sz w:val="16"/>
                <w:szCs w:val="16"/>
              </w:rPr>
            </w:pPr>
            <w:r>
              <w:rPr>
                <w:sz w:val="16"/>
                <w:szCs w:val="16"/>
              </w:rPr>
              <w:t>30      25</w:t>
            </w:r>
          </w:p>
        </w:tc>
        <w:tc>
          <w:tcPr>
            <w:tcW w:w="0" w:type="auto"/>
            <w:tcBorders>
              <w:bottom w:val="single" w:sz="4" w:space="0" w:color="auto"/>
            </w:tcBorders>
          </w:tcPr>
          <w:p w14:paraId="681A622F" w14:textId="77777777" w:rsidR="006876F2" w:rsidRPr="00ED11F4" w:rsidRDefault="006876F2" w:rsidP="008A0DAF">
            <w:pPr>
              <w:spacing w:after="0"/>
              <w:jc w:val="center"/>
              <w:rPr>
                <w:sz w:val="16"/>
                <w:szCs w:val="16"/>
              </w:rPr>
            </w:pPr>
            <w:r>
              <w:rPr>
                <w:sz w:val="16"/>
                <w:szCs w:val="16"/>
              </w:rPr>
              <w:t>24         19</w:t>
            </w:r>
          </w:p>
        </w:tc>
        <w:tc>
          <w:tcPr>
            <w:tcW w:w="0" w:type="auto"/>
            <w:tcBorders>
              <w:bottom w:val="single" w:sz="4" w:space="0" w:color="auto"/>
            </w:tcBorders>
          </w:tcPr>
          <w:p w14:paraId="5735A3C7" w14:textId="77777777" w:rsidR="006876F2" w:rsidRPr="00ED11F4" w:rsidRDefault="006876F2" w:rsidP="008A0DAF">
            <w:pPr>
              <w:spacing w:after="0"/>
              <w:jc w:val="center"/>
              <w:rPr>
                <w:sz w:val="16"/>
                <w:szCs w:val="16"/>
              </w:rPr>
            </w:pPr>
            <w:r>
              <w:rPr>
                <w:sz w:val="16"/>
                <w:szCs w:val="16"/>
              </w:rPr>
              <w:t>18       13</w:t>
            </w:r>
          </w:p>
        </w:tc>
        <w:tc>
          <w:tcPr>
            <w:tcW w:w="0" w:type="auto"/>
            <w:tcBorders>
              <w:bottom w:val="single" w:sz="4" w:space="0" w:color="auto"/>
            </w:tcBorders>
          </w:tcPr>
          <w:p w14:paraId="3FD8E90D" w14:textId="77777777" w:rsidR="006876F2" w:rsidRPr="00ED11F4" w:rsidRDefault="006876F2" w:rsidP="008A0DAF">
            <w:pPr>
              <w:spacing w:after="0"/>
              <w:jc w:val="center"/>
              <w:rPr>
                <w:sz w:val="16"/>
                <w:szCs w:val="16"/>
              </w:rPr>
            </w:pPr>
            <w:r>
              <w:rPr>
                <w:sz w:val="16"/>
                <w:szCs w:val="16"/>
              </w:rPr>
              <w:t>12        7</w:t>
            </w:r>
          </w:p>
        </w:tc>
        <w:tc>
          <w:tcPr>
            <w:tcW w:w="0" w:type="auto"/>
            <w:tcBorders>
              <w:bottom w:val="single" w:sz="4" w:space="0" w:color="auto"/>
            </w:tcBorders>
          </w:tcPr>
          <w:p w14:paraId="7F7176CE" w14:textId="77777777" w:rsidR="006876F2" w:rsidRPr="00ED11F4" w:rsidRDefault="006876F2" w:rsidP="008A0DAF">
            <w:pPr>
              <w:spacing w:after="0"/>
              <w:jc w:val="center"/>
              <w:rPr>
                <w:sz w:val="16"/>
                <w:szCs w:val="16"/>
              </w:rPr>
            </w:pPr>
            <w:r>
              <w:rPr>
                <w:sz w:val="16"/>
                <w:szCs w:val="16"/>
              </w:rPr>
              <w:t>6                0</w:t>
            </w:r>
          </w:p>
        </w:tc>
      </w:tr>
      <w:tr w:rsidR="006876F2" w14:paraId="2F3A3145" w14:textId="77777777" w:rsidTr="008A0DAF">
        <w:tc>
          <w:tcPr>
            <w:tcW w:w="0" w:type="auto"/>
            <w:tcBorders>
              <w:top w:val="single" w:sz="4" w:space="0" w:color="auto"/>
              <w:left w:val="single" w:sz="4" w:space="0" w:color="auto"/>
              <w:bottom w:val="single" w:sz="4" w:space="0" w:color="auto"/>
              <w:right w:val="single" w:sz="4" w:space="0" w:color="auto"/>
            </w:tcBorders>
          </w:tcPr>
          <w:p w14:paraId="586EFB48" w14:textId="77777777" w:rsidR="006876F2" w:rsidRDefault="006876F2" w:rsidP="008A0DAF">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AAE19B" w14:textId="24C11807" w:rsidR="006876F2" w:rsidRDefault="006876F2"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9DD918" w14:textId="77777777" w:rsidR="006876F2" w:rsidRDefault="006876F2"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22C5" w14:textId="77777777" w:rsidR="006876F2" w:rsidRDefault="006876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A8AA1F" w14:textId="77777777" w:rsidR="006876F2" w:rsidRDefault="006876F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9336D6" w14:textId="77777777" w:rsidR="006876F2" w:rsidRDefault="006876F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B85D5" w14:textId="77777777" w:rsidR="006876F2" w:rsidRDefault="006876F2" w:rsidP="008A0DAF">
            <w:pPr>
              <w:spacing w:after="0"/>
              <w:jc w:val="center"/>
            </w:pPr>
            <w:r>
              <w:t>2</w:t>
            </w:r>
            <w:r>
              <w:rPr>
                <w:vertAlign w:val="subscript"/>
              </w:rPr>
              <w:t>7</w:t>
            </w:r>
          </w:p>
        </w:tc>
      </w:tr>
      <w:tr w:rsidR="006876F2" w14:paraId="076AE208" w14:textId="77777777" w:rsidTr="008A0DAF">
        <w:tc>
          <w:tcPr>
            <w:tcW w:w="0" w:type="auto"/>
            <w:tcBorders>
              <w:top w:val="single" w:sz="4" w:space="0" w:color="auto"/>
              <w:left w:val="single" w:sz="4" w:space="0" w:color="auto"/>
              <w:bottom w:val="single" w:sz="4" w:space="0" w:color="auto"/>
              <w:right w:val="single" w:sz="4" w:space="0" w:color="auto"/>
            </w:tcBorders>
          </w:tcPr>
          <w:p w14:paraId="6680E554" w14:textId="77777777" w:rsidR="006876F2" w:rsidRDefault="006876F2" w:rsidP="008A0DAF">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EAA95E" w14:textId="4E3BCE54" w:rsidR="006876F2" w:rsidRDefault="006876F2"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7083E5" w14:textId="77777777" w:rsidR="006876F2" w:rsidRDefault="006876F2"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0AEB4" w14:textId="77777777" w:rsidR="006876F2" w:rsidRDefault="006876F2"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BADFF2" w14:textId="77777777" w:rsidR="006876F2" w:rsidRDefault="006876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2E155E" w14:textId="77777777" w:rsidR="006876F2" w:rsidRDefault="006876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67172" w14:textId="77777777" w:rsidR="006876F2" w:rsidRDefault="006876F2" w:rsidP="008A0DAF">
            <w:pPr>
              <w:spacing w:after="0"/>
              <w:jc w:val="center"/>
            </w:pPr>
            <w:r>
              <w:t>38</w:t>
            </w:r>
            <w:r>
              <w:rPr>
                <w:vertAlign w:val="subscript"/>
              </w:rPr>
              <w:t>7</w:t>
            </w:r>
          </w:p>
        </w:tc>
      </w:tr>
      <w:tr w:rsidR="006876F2" w14:paraId="1FC11411" w14:textId="77777777" w:rsidTr="008A0DAF">
        <w:tc>
          <w:tcPr>
            <w:tcW w:w="0" w:type="auto"/>
            <w:tcBorders>
              <w:top w:val="single" w:sz="4" w:space="0" w:color="auto"/>
              <w:left w:val="single" w:sz="4" w:space="0" w:color="auto"/>
              <w:bottom w:val="single" w:sz="4" w:space="0" w:color="auto"/>
              <w:right w:val="single" w:sz="4" w:space="0" w:color="auto"/>
            </w:tcBorders>
          </w:tcPr>
          <w:p w14:paraId="2A6E088D" w14:textId="77777777" w:rsidR="006876F2" w:rsidRDefault="006876F2" w:rsidP="008A0DAF">
            <w:pPr>
              <w:spacing w:after="0"/>
              <w:jc w:val="center"/>
            </w:pPr>
            <w:r>
              <w:t>99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4AD32D" w14:textId="027B4648" w:rsidR="006876F2" w:rsidRDefault="006876F2"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39449E8" w14:textId="77777777" w:rsidR="006876F2" w:rsidRDefault="006876F2"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E3F39D" w14:textId="77777777" w:rsidR="006876F2" w:rsidRDefault="006876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5BFED" w14:textId="77777777" w:rsidR="006876F2" w:rsidRDefault="006876F2"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A0C488" w14:textId="77777777" w:rsidR="006876F2" w:rsidRDefault="006876F2"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082A6" w14:textId="77777777" w:rsidR="006876F2" w:rsidRDefault="006876F2" w:rsidP="008A0DAF">
            <w:pPr>
              <w:spacing w:after="0"/>
              <w:jc w:val="center"/>
            </w:pPr>
            <w:r>
              <w:t>39</w:t>
            </w:r>
            <w:r>
              <w:rPr>
                <w:vertAlign w:val="subscript"/>
              </w:rPr>
              <w:t>7</w:t>
            </w:r>
          </w:p>
        </w:tc>
      </w:tr>
    </w:tbl>
    <w:p w14:paraId="4D2B8A05" w14:textId="77777777" w:rsidR="006876F2" w:rsidRDefault="006876F2" w:rsidP="006876F2"/>
    <w:p w14:paraId="1A5AC45A" w14:textId="77777777" w:rsidR="006876F2" w:rsidRPr="002766C5" w:rsidRDefault="006876F2" w:rsidP="006876F2">
      <w:pPr>
        <w:rPr>
          <w:b/>
          <w:bCs/>
        </w:rPr>
      </w:pPr>
      <w:r w:rsidRPr="002766C5">
        <w:rPr>
          <w:b/>
          <w:bCs/>
        </w:rPr>
        <w:t>Operation:</w:t>
      </w:r>
    </w:p>
    <w:p w14:paraId="272B5EB4" w14:textId="77777777" w:rsidR="006876F2" w:rsidRDefault="006876F2" w:rsidP="006876F2">
      <w:pPr>
        <w:ind w:left="720" w:firstLine="720"/>
      </w:pPr>
      <w:r>
        <w:t>Rt = Ra &lt;= Rb ? Imm</w:t>
      </w:r>
      <w:r w:rsidRPr="00E138A2">
        <w:rPr>
          <w:vertAlign w:val="subscript"/>
        </w:rPr>
        <w:t>6</w:t>
      </w:r>
      <w:r>
        <w:t xml:space="preserve"> : Rt</w:t>
      </w:r>
    </w:p>
    <w:p w14:paraId="45DCE719" w14:textId="77777777" w:rsidR="006876F2" w:rsidRDefault="006876F2" w:rsidP="006876F2">
      <w:r w:rsidRPr="002766C5">
        <w:rPr>
          <w:b/>
          <w:bCs/>
        </w:rPr>
        <w:t>Clock Cycles:</w:t>
      </w:r>
      <w:r>
        <w:t xml:space="preserve"> 1 for scalar, 10 for vector</w:t>
      </w:r>
    </w:p>
    <w:p w14:paraId="469A7D67" w14:textId="77777777" w:rsidR="006876F2" w:rsidRPr="002C6BF0" w:rsidRDefault="006876F2" w:rsidP="006876F2">
      <w:r w:rsidRPr="002766C5">
        <w:rPr>
          <w:b/>
          <w:bCs/>
        </w:rPr>
        <w:t>Execution Units:</w:t>
      </w:r>
      <w:r>
        <w:t xml:space="preserve"> </w:t>
      </w:r>
      <w:r w:rsidRPr="002C6BF0">
        <w:t>All</w:t>
      </w:r>
      <w:r>
        <w:t xml:space="preserve"> Integer </w:t>
      </w:r>
      <w:r w:rsidRPr="002C6BF0">
        <w:t>ALU</w:t>
      </w:r>
      <w:r>
        <w:t>’s</w:t>
      </w:r>
    </w:p>
    <w:p w14:paraId="2FC9B1A9" w14:textId="77777777" w:rsidR="006876F2" w:rsidRDefault="006876F2" w:rsidP="006876F2">
      <w:r w:rsidRPr="009F7E96">
        <w:rPr>
          <w:b/>
        </w:rPr>
        <w:t>Exceptions:</w:t>
      </w:r>
      <w:r>
        <w:t xml:space="preserve"> none</w:t>
      </w:r>
    </w:p>
    <w:p w14:paraId="67B160AE" w14:textId="77777777" w:rsidR="006876F2" w:rsidRPr="009F5200" w:rsidRDefault="006876F2" w:rsidP="006876F2">
      <w:pPr>
        <w:rPr>
          <w:b/>
          <w:bCs/>
        </w:rPr>
      </w:pPr>
      <w:r w:rsidRPr="009F5200">
        <w:rPr>
          <w:b/>
          <w:bCs/>
        </w:rPr>
        <w:t>Notes:</w:t>
      </w:r>
    </w:p>
    <w:p w14:paraId="313F1BA1" w14:textId="77777777" w:rsidR="00C145B7" w:rsidRDefault="00C145B7">
      <w:pPr>
        <w:rPr>
          <w:rFonts w:eastAsiaTheme="majorEastAsia" w:cstheme="majorBidi"/>
          <w:b/>
          <w:bCs/>
          <w:sz w:val="40"/>
        </w:rPr>
      </w:pPr>
      <w:r>
        <w:br w:type="page"/>
      </w:r>
    </w:p>
    <w:p w14:paraId="313EB715" w14:textId="338ECE1C" w:rsidR="00C145B7" w:rsidRDefault="00C145B7" w:rsidP="00C145B7">
      <w:pPr>
        <w:pStyle w:val="Heading3"/>
      </w:pPr>
      <w:r>
        <w:lastRenderedPageBreak/>
        <w:t>Z</w:t>
      </w:r>
      <w:r>
        <w:t xml:space="preserve">SLEU – </w:t>
      </w:r>
      <w:r>
        <w:t xml:space="preserve">Zero or </w:t>
      </w:r>
      <w:r>
        <w:t>Set if Unsigned Less Than or Equal</w:t>
      </w:r>
    </w:p>
    <w:p w14:paraId="4E02809D" w14:textId="77777777" w:rsidR="00C145B7" w:rsidRPr="002766C5" w:rsidRDefault="00C145B7" w:rsidP="00C145B7">
      <w:pPr>
        <w:rPr>
          <w:b/>
          <w:bCs/>
        </w:rPr>
      </w:pPr>
      <w:r w:rsidRPr="002766C5">
        <w:rPr>
          <w:b/>
          <w:bCs/>
        </w:rPr>
        <w:t>Description:</w:t>
      </w:r>
    </w:p>
    <w:p w14:paraId="510CD4A9" w14:textId="72AA5EF3" w:rsidR="00C145B7" w:rsidRDefault="00C145B7" w:rsidP="00C145B7">
      <w:pPr>
        <w:spacing w:line="276" w:lineRule="auto"/>
        <w:ind w:left="720"/>
      </w:pPr>
      <w:r>
        <w:t>Compare two source operands for unsigned less than or equal and place the result in the target register. The result is a six-bit immediate value or the contents of register Rc</w:t>
      </w:r>
      <w:r>
        <w:t xml:space="preserve"> if the condition is true, otherwise the target register is set to zero</w:t>
      </w:r>
      <w:r>
        <w:t>.</w:t>
      </w:r>
      <w:r w:rsidRPr="0018323E">
        <w:t xml:space="preserve"> </w:t>
      </w:r>
      <w:r>
        <w:t>This instruction may also test for greater than or equal by swapping operands.</w:t>
      </w:r>
    </w:p>
    <w:p w14:paraId="74473820" w14:textId="77777777" w:rsidR="00C145B7" w:rsidRDefault="00C145B7" w:rsidP="00C145B7">
      <w:pPr>
        <w:spacing w:line="276" w:lineRule="auto"/>
        <w:ind w:left="720"/>
      </w:pPr>
    </w:p>
    <w:p w14:paraId="6B411092" w14:textId="77777777" w:rsidR="00C145B7" w:rsidRDefault="00C145B7" w:rsidP="00C145B7">
      <w:r w:rsidRPr="002766C5">
        <w:rPr>
          <w:b/>
          <w:bCs/>
        </w:rPr>
        <w:t>Instruction Format:</w:t>
      </w:r>
      <w:r>
        <w:t xml:space="preserve"> R3V</w:t>
      </w:r>
    </w:p>
    <w:p w14:paraId="3A258F13" w14:textId="0885E0AA" w:rsidR="00C145B7" w:rsidRDefault="00C145B7" w:rsidP="00C145B7">
      <w:r>
        <w:t>Z</w:t>
      </w:r>
      <w:r>
        <w:t>SLEU Rt, Ra, Rb</w:t>
      </w:r>
    </w:p>
    <w:tbl>
      <w:tblPr>
        <w:tblW w:w="0" w:type="auto"/>
        <w:tblInd w:w="612" w:type="dxa"/>
        <w:tblLook w:val="04A0" w:firstRow="1" w:lastRow="0" w:firstColumn="1" w:lastColumn="0" w:noHBand="0" w:noVBand="1"/>
      </w:tblPr>
      <w:tblGrid>
        <w:gridCol w:w="816"/>
        <w:gridCol w:w="576"/>
        <w:gridCol w:w="816"/>
        <w:gridCol w:w="856"/>
        <w:gridCol w:w="856"/>
        <w:gridCol w:w="816"/>
        <w:gridCol w:w="976"/>
      </w:tblGrid>
      <w:tr w:rsidR="00C145B7" w:rsidRPr="00790AD0" w14:paraId="536FE588" w14:textId="77777777" w:rsidTr="008A0DAF">
        <w:tc>
          <w:tcPr>
            <w:tcW w:w="0" w:type="auto"/>
            <w:tcBorders>
              <w:top w:val="nil"/>
              <w:left w:val="nil"/>
              <w:bottom w:val="single" w:sz="4" w:space="0" w:color="auto"/>
              <w:right w:val="nil"/>
            </w:tcBorders>
          </w:tcPr>
          <w:p w14:paraId="4DEEA43E" w14:textId="77777777" w:rsidR="00C145B7" w:rsidRDefault="00C145B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71FBE48" w14:textId="77777777" w:rsidR="00C145B7" w:rsidRDefault="00C145B7" w:rsidP="008A0DAF">
            <w:pPr>
              <w:spacing w:after="0"/>
              <w:jc w:val="center"/>
              <w:rPr>
                <w:sz w:val="16"/>
                <w:szCs w:val="16"/>
              </w:rPr>
            </w:pPr>
            <w:r>
              <w:rPr>
                <w:sz w:val="16"/>
                <w:szCs w:val="16"/>
              </w:rPr>
              <w:t>31 31</w:t>
            </w:r>
          </w:p>
        </w:tc>
        <w:tc>
          <w:tcPr>
            <w:tcW w:w="0" w:type="auto"/>
            <w:tcBorders>
              <w:top w:val="nil"/>
              <w:left w:val="nil"/>
              <w:bottom w:val="single" w:sz="4" w:space="0" w:color="auto"/>
              <w:right w:val="nil"/>
            </w:tcBorders>
          </w:tcPr>
          <w:p w14:paraId="77D3AF3D" w14:textId="77777777" w:rsidR="00C145B7" w:rsidRDefault="00C145B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EF6A442" w14:textId="77777777" w:rsidR="00C145B7" w:rsidRDefault="00C145B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083D70" w14:textId="77777777" w:rsidR="00C145B7" w:rsidRPr="00790AD0" w:rsidRDefault="00C145B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29B3C7" w14:textId="77777777" w:rsidR="00C145B7" w:rsidRPr="00790AD0" w:rsidRDefault="00C145B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294B7" w14:textId="77777777" w:rsidR="00C145B7" w:rsidRPr="00790AD0" w:rsidRDefault="00C145B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145B7" w14:paraId="3E5812A7" w14:textId="77777777" w:rsidTr="008A0DAF">
        <w:tc>
          <w:tcPr>
            <w:tcW w:w="0" w:type="auto"/>
            <w:tcBorders>
              <w:top w:val="single" w:sz="4" w:space="0" w:color="auto"/>
              <w:left w:val="single" w:sz="4" w:space="0" w:color="auto"/>
              <w:bottom w:val="single" w:sz="4" w:space="0" w:color="auto"/>
              <w:right w:val="single" w:sz="4" w:space="0" w:color="auto"/>
            </w:tcBorders>
          </w:tcPr>
          <w:p w14:paraId="06C573F7" w14:textId="77777777" w:rsidR="00C145B7" w:rsidRDefault="00C145B7" w:rsidP="008A0DA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FE913D" w14:textId="77777777" w:rsidR="00C145B7" w:rsidRDefault="00C145B7" w:rsidP="008A0DAF">
            <w:pPr>
              <w:spacing w:after="0"/>
              <w:jc w:val="center"/>
            </w:pPr>
            <w:r>
              <w:t>1</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16A814" w14:textId="77777777" w:rsidR="00C145B7" w:rsidRDefault="00C145B7"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AD5B7"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5AE23" w14:textId="77777777" w:rsidR="00C145B7" w:rsidRDefault="00C145B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65AB1" w14:textId="77777777" w:rsidR="00C145B7" w:rsidRDefault="00C145B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221A4F" w14:textId="77777777" w:rsidR="00C145B7" w:rsidRDefault="00C145B7" w:rsidP="008A0DAF">
            <w:pPr>
              <w:spacing w:after="0"/>
              <w:jc w:val="center"/>
            </w:pPr>
            <w:r>
              <w:t>2</w:t>
            </w:r>
            <w:r>
              <w:rPr>
                <w:vertAlign w:val="subscript"/>
              </w:rPr>
              <w:t>7</w:t>
            </w:r>
          </w:p>
        </w:tc>
      </w:tr>
      <w:tr w:rsidR="00C145B7" w14:paraId="0BA8A014" w14:textId="77777777" w:rsidTr="008A0DAF">
        <w:tc>
          <w:tcPr>
            <w:tcW w:w="0" w:type="auto"/>
            <w:tcBorders>
              <w:top w:val="single" w:sz="4" w:space="0" w:color="auto"/>
              <w:left w:val="single" w:sz="4" w:space="0" w:color="auto"/>
              <w:bottom w:val="single" w:sz="4" w:space="0" w:color="auto"/>
              <w:right w:val="single" w:sz="4" w:space="0" w:color="auto"/>
            </w:tcBorders>
          </w:tcPr>
          <w:p w14:paraId="53D07539" w14:textId="77777777" w:rsidR="00C145B7" w:rsidRDefault="00C145B7" w:rsidP="008A0DA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F2DDC67" w14:textId="77777777" w:rsidR="00C145B7" w:rsidRDefault="00C145B7" w:rsidP="008A0DAF">
            <w:pPr>
              <w:spacing w:after="0"/>
              <w:jc w:val="center"/>
            </w:pPr>
            <w:r>
              <w:t>1</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6D4D50" w14:textId="77777777" w:rsidR="00C145B7" w:rsidRDefault="00C145B7"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3BAD24" w14:textId="77777777" w:rsidR="00C145B7" w:rsidRDefault="00C145B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DDE98"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0166FA"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86507" w14:textId="77777777" w:rsidR="00C145B7" w:rsidRDefault="00C145B7" w:rsidP="008A0DAF">
            <w:pPr>
              <w:spacing w:after="0"/>
              <w:jc w:val="center"/>
            </w:pPr>
            <w:r>
              <w:t>38</w:t>
            </w:r>
            <w:r>
              <w:rPr>
                <w:vertAlign w:val="subscript"/>
              </w:rPr>
              <w:t>7</w:t>
            </w:r>
          </w:p>
        </w:tc>
      </w:tr>
      <w:tr w:rsidR="00C145B7" w14:paraId="0BF6C99C" w14:textId="77777777" w:rsidTr="008A0DAF">
        <w:tc>
          <w:tcPr>
            <w:tcW w:w="0" w:type="auto"/>
            <w:tcBorders>
              <w:top w:val="single" w:sz="4" w:space="0" w:color="auto"/>
              <w:left w:val="single" w:sz="4" w:space="0" w:color="auto"/>
              <w:bottom w:val="single" w:sz="4" w:space="0" w:color="auto"/>
              <w:right w:val="single" w:sz="4" w:space="0" w:color="auto"/>
            </w:tcBorders>
          </w:tcPr>
          <w:p w14:paraId="5F11CD45" w14:textId="77777777" w:rsidR="00C145B7" w:rsidRDefault="00C145B7" w:rsidP="008A0DAF">
            <w:pPr>
              <w:spacing w:after="0"/>
              <w:jc w:val="center"/>
            </w:pPr>
            <w:r>
              <w:t>85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FCBE23" w14:textId="77777777" w:rsidR="00C145B7" w:rsidRDefault="00C145B7" w:rsidP="008A0DAF">
            <w:pPr>
              <w:spacing w:after="0"/>
              <w:jc w:val="center"/>
            </w:pPr>
            <w:r>
              <w:t>1</w:t>
            </w:r>
            <w:r w:rsidRPr="00C4343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317180A" w14:textId="77777777" w:rsidR="00C145B7" w:rsidRDefault="00C145B7" w:rsidP="008A0DAF">
            <w:pPr>
              <w:spacing w:after="0"/>
              <w:jc w:val="center"/>
            </w:pPr>
            <w:r>
              <w:t>Imm</w:t>
            </w:r>
            <w:r w:rsidRPr="00882931">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1EA82"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8E63E2"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A82BB"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63187" w14:textId="77777777" w:rsidR="00C145B7" w:rsidRDefault="00C145B7" w:rsidP="008A0DAF">
            <w:pPr>
              <w:spacing w:after="0"/>
              <w:jc w:val="center"/>
            </w:pPr>
            <w:r>
              <w:t>39</w:t>
            </w:r>
            <w:r>
              <w:rPr>
                <w:vertAlign w:val="subscript"/>
              </w:rPr>
              <w:t>7</w:t>
            </w:r>
          </w:p>
        </w:tc>
      </w:tr>
    </w:tbl>
    <w:p w14:paraId="15A116AE" w14:textId="77777777" w:rsidR="00C145B7" w:rsidRDefault="00C145B7" w:rsidP="00C145B7">
      <w:pPr>
        <w:rPr>
          <w:b/>
          <w:bCs/>
        </w:rPr>
      </w:pPr>
    </w:p>
    <w:p w14:paraId="5FEFBCBE" w14:textId="1308A118" w:rsidR="00C145B7" w:rsidRDefault="00C145B7" w:rsidP="00C145B7">
      <w:r>
        <w:t>Z</w:t>
      </w:r>
      <w:r>
        <w:t>SLEU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C145B7" w14:paraId="2C82D08B" w14:textId="77777777" w:rsidTr="008A0DAF">
        <w:tc>
          <w:tcPr>
            <w:tcW w:w="0" w:type="auto"/>
            <w:tcBorders>
              <w:bottom w:val="single" w:sz="4" w:space="0" w:color="auto"/>
            </w:tcBorders>
          </w:tcPr>
          <w:p w14:paraId="0B28B352" w14:textId="77777777" w:rsidR="00C145B7" w:rsidRPr="00ED11F4" w:rsidRDefault="00C145B7"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337412A7" w14:textId="77777777" w:rsidR="00C145B7" w:rsidRPr="00ED11F4" w:rsidRDefault="00C145B7" w:rsidP="008A0DAF">
            <w:pPr>
              <w:spacing w:after="0"/>
              <w:jc w:val="center"/>
              <w:rPr>
                <w:sz w:val="16"/>
                <w:szCs w:val="16"/>
              </w:rPr>
            </w:pPr>
            <w:r>
              <w:rPr>
                <w:sz w:val="16"/>
                <w:szCs w:val="16"/>
              </w:rPr>
              <w:t>3231</w:t>
            </w:r>
          </w:p>
        </w:tc>
        <w:tc>
          <w:tcPr>
            <w:tcW w:w="0" w:type="auto"/>
            <w:tcBorders>
              <w:bottom w:val="single" w:sz="4" w:space="0" w:color="auto"/>
            </w:tcBorders>
          </w:tcPr>
          <w:p w14:paraId="06FC5D8C" w14:textId="77777777" w:rsidR="00C145B7" w:rsidRPr="00ED11F4" w:rsidRDefault="00C145B7" w:rsidP="008A0DAF">
            <w:pPr>
              <w:spacing w:after="0"/>
              <w:jc w:val="center"/>
              <w:rPr>
                <w:sz w:val="16"/>
                <w:szCs w:val="16"/>
              </w:rPr>
            </w:pPr>
            <w:r>
              <w:rPr>
                <w:sz w:val="16"/>
                <w:szCs w:val="16"/>
              </w:rPr>
              <w:t>30      25</w:t>
            </w:r>
          </w:p>
        </w:tc>
        <w:tc>
          <w:tcPr>
            <w:tcW w:w="0" w:type="auto"/>
            <w:tcBorders>
              <w:bottom w:val="single" w:sz="4" w:space="0" w:color="auto"/>
            </w:tcBorders>
          </w:tcPr>
          <w:p w14:paraId="1A9D8546" w14:textId="77777777" w:rsidR="00C145B7" w:rsidRPr="00ED11F4" w:rsidRDefault="00C145B7" w:rsidP="008A0DAF">
            <w:pPr>
              <w:spacing w:after="0"/>
              <w:jc w:val="center"/>
              <w:rPr>
                <w:sz w:val="16"/>
                <w:szCs w:val="16"/>
              </w:rPr>
            </w:pPr>
            <w:r>
              <w:rPr>
                <w:sz w:val="16"/>
                <w:szCs w:val="16"/>
              </w:rPr>
              <w:t>24         19</w:t>
            </w:r>
          </w:p>
        </w:tc>
        <w:tc>
          <w:tcPr>
            <w:tcW w:w="0" w:type="auto"/>
            <w:tcBorders>
              <w:bottom w:val="single" w:sz="4" w:space="0" w:color="auto"/>
            </w:tcBorders>
          </w:tcPr>
          <w:p w14:paraId="280E97DC" w14:textId="77777777" w:rsidR="00C145B7" w:rsidRPr="00ED11F4" w:rsidRDefault="00C145B7" w:rsidP="008A0DAF">
            <w:pPr>
              <w:spacing w:after="0"/>
              <w:jc w:val="center"/>
              <w:rPr>
                <w:sz w:val="16"/>
                <w:szCs w:val="16"/>
              </w:rPr>
            </w:pPr>
            <w:r>
              <w:rPr>
                <w:sz w:val="16"/>
                <w:szCs w:val="16"/>
              </w:rPr>
              <w:t>18       13</w:t>
            </w:r>
          </w:p>
        </w:tc>
        <w:tc>
          <w:tcPr>
            <w:tcW w:w="0" w:type="auto"/>
            <w:tcBorders>
              <w:bottom w:val="single" w:sz="4" w:space="0" w:color="auto"/>
            </w:tcBorders>
          </w:tcPr>
          <w:p w14:paraId="52E4AD0F" w14:textId="77777777" w:rsidR="00C145B7" w:rsidRPr="00ED11F4" w:rsidRDefault="00C145B7" w:rsidP="008A0DAF">
            <w:pPr>
              <w:spacing w:after="0"/>
              <w:jc w:val="center"/>
              <w:rPr>
                <w:sz w:val="16"/>
                <w:szCs w:val="16"/>
              </w:rPr>
            </w:pPr>
            <w:r>
              <w:rPr>
                <w:sz w:val="16"/>
                <w:szCs w:val="16"/>
              </w:rPr>
              <w:t>12        7</w:t>
            </w:r>
          </w:p>
        </w:tc>
        <w:tc>
          <w:tcPr>
            <w:tcW w:w="0" w:type="auto"/>
            <w:tcBorders>
              <w:bottom w:val="single" w:sz="4" w:space="0" w:color="auto"/>
            </w:tcBorders>
          </w:tcPr>
          <w:p w14:paraId="29D005FF" w14:textId="77777777" w:rsidR="00C145B7" w:rsidRPr="00ED11F4" w:rsidRDefault="00C145B7" w:rsidP="008A0DAF">
            <w:pPr>
              <w:spacing w:after="0"/>
              <w:jc w:val="center"/>
              <w:rPr>
                <w:sz w:val="16"/>
                <w:szCs w:val="16"/>
              </w:rPr>
            </w:pPr>
            <w:r>
              <w:rPr>
                <w:sz w:val="16"/>
                <w:szCs w:val="16"/>
              </w:rPr>
              <w:t>6                0</w:t>
            </w:r>
          </w:p>
        </w:tc>
      </w:tr>
      <w:tr w:rsidR="00C145B7" w14:paraId="0200AF59" w14:textId="77777777" w:rsidTr="008A0DAF">
        <w:tc>
          <w:tcPr>
            <w:tcW w:w="0" w:type="auto"/>
            <w:tcBorders>
              <w:top w:val="single" w:sz="4" w:space="0" w:color="auto"/>
              <w:left w:val="single" w:sz="4" w:space="0" w:color="auto"/>
              <w:bottom w:val="single" w:sz="4" w:space="0" w:color="auto"/>
              <w:right w:val="single" w:sz="4" w:space="0" w:color="auto"/>
            </w:tcBorders>
          </w:tcPr>
          <w:p w14:paraId="31873439" w14:textId="77777777" w:rsidR="00C145B7" w:rsidRDefault="00C145B7" w:rsidP="008A0DAF">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EB2C60" w14:textId="77777777" w:rsidR="00C145B7" w:rsidRDefault="00C145B7"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122529" w14:textId="77777777" w:rsidR="00C145B7" w:rsidRDefault="00C145B7"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2857E9"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C13A19" w14:textId="77777777" w:rsidR="00C145B7" w:rsidRDefault="00C145B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E8A41" w14:textId="77777777" w:rsidR="00C145B7" w:rsidRDefault="00C145B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6AA9CB" w14:textId="77777777" w:rsidR="00C145B7" w:rsidRDefault="00C145B7" w:rsidP="008A0DAF">
            <w:pPr>
              <w:spacing w:after="0"/>
              <w:jc w:val="center"/>
            </w:pPr>
            <w:r>
              <w:t>2</w:t>
            </w:r>
            <w:r>
              <w:rPr>
                <w:vertAlign w:val="subscript"/>
              </w:rPr>
              <w:t>7</w:t>
            </w:r>
          </w:p>
        </w:tc>
      </w:tr>
      <w:tr w:rsidR="00C145B7" w14:paraId="026366E8" w14:textId="77777777" w:rsidTr="008A0DAF">
        <w:tc>
          <w:tcPr>
            <w:tcW w:w="0" w:type="auto"/>
            <w:tcBorders>
              <w:top w:val="single" w:sz="4" w:space="0" w:color="auto"/>
              <w:left w:val="single" w:sz="4" w:space="0" w:color="auto"/>
              <w:bottom w:val="single" w:sz="4" w:space="0" w:color="auto"/>
              <w:right w:val="single" w:sz="4" w:space="0" w:color="auto"/>
            </w:tcBorders>
          </w:tcPr>
          <w:p w14:paraId="6F5395FD" w14:textId="77777777" w:rsidR="00C145B7" w:rsidRDefault="00C145B7" w:rsidP="008A0DAF">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4ADEEA4" w14:textId="77777777" w:rsidR="00C145B7" w:rsidRDefault="00C145B7"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A8F15A" w14:textId="77777777" w:rsidR="00C145B7" w:rsidRDefault="00C145B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FF991" w14:textId="77777777" w:rsidR="00C145B7" w:rsidRDefault="00C145B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55EA6B"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0EF44C"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ED0F7" w14:textId="77777777" w:rsidR="00C145B7" w:rsidRDefault="00C145B7" w:rsidP="008A0DAF">
            <w:pPr>
              <w:spacing w:after="0"/>
              <w:jc w:val="center"/>
            </w:pPr>
            <w:r>
              <w:t>38</w:t>
            </w:r>
            <w:r>
              <w:rPr>
                <w:vertAlign w:val="subscript"/>
              </w:rPr>
              <w:t>7</w:t>
            </w:r>
          </w:p>
        </w:tc>
      </w:tr>
      <w:tr w:rsidR="00C145B7" w14:paraId="731E3583" w14:textId="77777777" w:rsidTr="008A0DAF">
        <w:tc>
          <w:tcPr>
            <w:tcW w:w="0" w:type="auto"/>
            <w:tcBorders>
              <w:top w:val="single" w:sz="4" w:space="0" w:color="auto"/>
              <w:left w:val="single" w:sz="4" w:space="0" w:color="auto"/>
              <w:bottom w:val="single" w:sz="4" w:space="0" w:color="auto"/>
              <w:right w:val="single" w:sz="4" w:space="0" w:color="auto"/>
            </w:tcBorders>
          </w:tcPr>
          <w:p w14:paraId="3A6F7739" w14:textId="77777777" w:rsidR="00C145B7" w:rsidRDefault="00C145B7" w:rsidP="008A0DAF">
            <w:pPr>
              <w:spacing w:after="0"/>
              <w:jc w:val="center"/>
            </w:pPr>
            <w:r>
              <w:t>101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3D8E3D" w14:textId="77777777" w:rsidR="00C145B7" w:rsidRDefault="00C145B7" w:rsidP="008A0DAF">
            <w:pPr>
              <w:spacing w:after="0"/>
              <w:jc w:val="center"/>
            </w:pPr>
            <w:r>
              <w:t>1</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86A469" w14:textId="77777777" w:rsidR="00C145B7" w:rsidRDefault="00C145B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5E1959" w14:textId="77777777" w:rsidR="00C145B7" w:rsidRDefault="00C145B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F56EE" w14:textId="77777777" w:rsidR="00C145B7" w:rsidRDefault="00C145B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B6BC02" w14:textId="77777777" w:rsidR="00C145B7" w:rsidRDefault="00C145B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576082" w14:textId="77777777" w:rsidR="00C145B7" w:rsidRDefault="00C145B7" w:rsidP="008A0DAF">
            <w:pPr>
              <w:spacing w:after="0"/>
              <w:jc w:val="center"/>
            </w:pPr>
            <w:r>
              <w:t>39</w:t>
            </w:r>
            <w:r>
              <w:rPr>
                <w:vertAlign w:val="subscript"/>
              </w:rPr>
              <w:t>7</w:t>
            </w:r>
          </w:p>
        </w:tc>
      </w:tr>
    </w:tbl>
    <w:p w14:paraId="68F7DE12" w14:textId="77777777" w:rsidR="00C145B7" w:rsidRDefault="00C145B7" w:rsidP="00C145B7">
      <w:pPr>
        <w:rPr>
          <w:b/>
          <w:bCs/>
        </w:rPr>
      </w:pPr>
    </w:p>
    <w:p w14:paraId="080F3F92" w14:textId="77777777" w:rsidR="00C145B7" w:rsidRPr="002766C5" w:rsidRDefault="00C145B7" w:rsidP="00C145B7">
      <w:pPr>
        <w:rPr>
          <w:b/>
          <w:bCs/>
        </w:rPr>
      </w:pPr>
      <w:r w:rsidRPr="002766C5">
        <w:rPr>
          <w:b/>
          <w:bCs/>
        </w:rPr>
        <w:t>Operation:</w:t>
      </w:r>
    </w:p>
    <w:p w14:paraId="4C066E26" w14:textId="4A785A02" w:rsidR="00C145B7" w:rsidRDefault="00C145B7" w:rsidP="00C145B7">
      <w:pPr>
        <w:ind w:left="720" w:firstLine="720"/>
      </w:pPr>
      <w:r>
        <w:t xml:space="preserve">Rt = Ra &lt;= Rb ? Imm6 : </w:t>
      </w:r>
      <w:r>
        <w:t>0</w:t>
      </w:r>
    </w:p>
    <w:p w14:paraId="2DBC84CB" w14:textId="77777777" w:rsidR="00C145B7" w:rsidRDefault="00C145B7" w:rsidP="00C145B7">
      <w:r w:rsidRPr="002766C5">
        <w:rPr>
          <w:b/>
          <w:bCs/>
        </w:rPr>
        <w:t>Clock Cycles:</w:t>
      </w:r>
      <w:r>
        <w:t xml:space="preserve"> 1</w:t>
      </w:r>
    </w:p>
    <w:p w14:paraId="343F232F" w14:textId="77777777" w:rsidR="00C145B7" w:rsidRPr="002C6BF0" w:rsidRDefault="00C145B7" w:rsidP="00C145B7">
      <w:r w:rsidRPr="002766C5">
        <w:rPr>
          <w:b/>
          <w:bCs/>
        </w:rPr>
        <w:t>Execution Units:</w:t>
      </w:r>
      <w:r>
        <w:t xml:space="preserve"> </w:t>
      </w:r>
      <w:r w:rsidRPr="002C6BF0">
        <w:t>All</w:t>
      </w:r>
      <w:r>
        <w:t xml:space="preserve"> Integer </w:t>
      </w:r>
      <w:r w:rsidRPr="002C6BF0">
        <w:t>ALU</w:t>
      </w:r>
      <w:r>
        <w:t>’s</w:t>
      </w:r>
    </w:p>
    <w:p w14:paraId="753587D4" w14:textId="77777777" w:rsidR="00C145B7" w:rsidRDefault="00C145B7" w:rsidP="00C145B7">
      <w:r w:rsidRPr="009F7E96">
        <w:rPr>
          <w:b/>
        </w:rPr>
        <w:t>Exceptions:</w:t>
      </w:r>
      <w:r>
        <w:t xml:space="preserve"> none</w:t>
      </w:r>
    </w:p>
    <w:p w14:paraId="21A8D457" w14:textId="77777777" w:rsidR="00C145B7" w:rsidRPr="009F5200" w:rsidRDefault="00C145B7" w:rsidP="00C145B7">
      <w:pPr>
        <w:rPr>
          <w:b/>
          <w:bCs/>
        </w:rPr>
      </w:pPr>
      <w:r w:rsidRPr="009F5200">
        <w:rPr>
          <w:b/>
          <w:bCs/>
        </w:rPr>
        <w:t>Notes:</w:t>
      </w:r>
    </w:p>
    <w:p w14:paraId="05657990" w14:textId="77777777" w:rsidR="002B7BDB" w:rsidRDefault="002B7BDB">
      <w:pPr>
        <w:rPr>
          <w:rFonts w:eastAsiaTheme="majorEastAsia" w:cstheme="majorBidi"/>
          <w:b/>
          <w:bCs/>
          <w:sz w:val="40"/>
        </w:rPr>
      </w:pPr>
      <w:r>
        <w:br w:type="page"/>
      </w:r>
    </w:p>
    <w:p w14:paraId="5135EA0B" w14:textId="5532A3A7" w:rsidR="002B7BDB" w:rsidRDefault="002B7BDB" w:rsidP="002B7BDB">
      <w:pPr>
        <w:pStyle w:val="Heading3"/>
      </w:pPr>
      <w:r>
        <w:lastRenderedPageBreak/>
        <w:t>Z</w:t>
      </w:r>
      <w:r>
        <w:t xml:space="preserve">SLT – </w:t>
      </w:r>
      <w:r>
        <w:t xml:space="preserve">Zero or </w:t>
      </w:r>
      <w:r>
        <w:t>Set if Less Than</w:t>
      </w:r>
    </w:p>
    <w:p w14:paraId="1C608D3A" w14:textId="77777777" w:rsidR="002B7BDB" w:rsidRPr="002766C5" w:rsidRDefault="002B7BDB" w:rsidP="002B7BDB">
      <w:pPr>
        <w:rPr>
          <w:b/>
          <w:bCs/>
        </w:rPr>
      </w:pPr>
      <w:r w:rsidRPr="002766C5">
        <w:rPr>
          <w:b/>
          <w:bCs/>
        </w:rPr>
        <w:t>Description:</w:t>
      </w:r>
    </w:p>
    <w:p w14:paraId="3F16ACC2" w14:textId="1F532729" w:rsidR="002B7BDB" w:rsidRDefault="002B7BDB" w:rsidP="002B7BDB">
      <w:pPr>
        <w:spacing w:line="276" w:lineRule="auto"/>
        <w:ind w:left="720"/>
      </w:pPr>
      <w:r>
        <w:t>Compare two source operands for signed less than and place the result in the target predicate register. If Ra is less than Rb then the result is set to the sign extended immediate value</w:t>
      </w:r>
      <w:r>
        <w:t xml:space="preserve"> or the contents of register Rc</w:t>
      </w:r>
      <w:r>
        <w:t>, otherwise the result is set to zero. This instruction may also test for greater than by swapping operands.</w:t>
      </w:r>
    </w:p>
    <w:p w14:paraId="63EE5B47" w14:textId="55CCBA81" w:rsidR="002B7BDB" w:rsidRDefault="002B7BDB" w:rsidP="002B7BDB">
      <w:r w:rsidRPr="002766C5">
        <w:rPr>
          <w:b/>
          <w:bCs/>
        </w:rPr>
        <w:t>Instruction Format:</w:t>
      </w:r>
      <w:r>
        <w:t xml:space="preserve"> R3</w:t>
      </w:r>
    </w:p>
    <w:p w14:paraId="4A30939A" w14:textId="2A1BD562" w:rsidR="002B7BDB" w:rsidRDefault="002B7BDB" w:rsidP="002B7BDB">
      <w:r>
        <w:t>Z</w:t>
      </w:r>
      <w:r>
        <w:t>SLT Rt, Ra, Rb, imm</w:t>
      </w:r>
      <w:r w:rsidRPr="006B6D69">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2B7BDB" w:rsidRPr="00790AD0" w14:paraId="694D6181" w14:textId="77777777" w:rsidTr="008A0DAF">
        <w:tc>
          <w:tcPr>
            <w:tcW w:w="0" w:type="auto"/>
            <w:tcBorders>
              <w:top w:val="nil"/>
              <w:left w:val="nil"/>
              <w:bottom w:val="single" w:sz="4" w:space="0" w:color="auto"/>
              <w:right w:val="nil"/>
            </w:tcBorders>
          </w:tcPr>
          <w:p w14:paraId="449B487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43909E7"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6B3DAD9F"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83A8A46"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D76D48"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88326E"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03868A"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092B2E15" w14:textId="77777777" w:rsidTr="008A0DAF">
        <w:tc>
          <w:tcPr>
            <w:tcW w:w="0" w:type="auto"/>
            <w:tcBorders>
              <w:top w:val="single" w:sz="4" w:space="0" w:color="auto"/>
              <w:left w:val="single" w:sz="4" w:space="0" w:color="auto"/>
              <w:bottom w:val="single" w:sz="4" w:space="0" w:color="auto"/>
              <w:right w:val="single" w:sz="4" w:space="0" w:color="auto"/>
            </w:tcBorders>
          </w:tcPr>
          <w:p w14:paraId="58A277FD" w14:textId="77777777" w:rsidR="002B7BDB" w:rsidRDefault="002B7BDB" w:rsidP="008A0DA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E214DA"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46D745"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BD577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D08109"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F32131"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D365C" w14:textId="77777777" w:rsidR="002B7BDB" w:rsidRDefault="002B7BDB" w:rsidP="008A0DAF">
            <w:pPr>
              <w:spacing w:after="0"/>
              <w:jc w:val="center"/>
            </w:pPr>
            <w:r>
              <w:t>2</w:t>
            </w:r>
            <w:r>
              <w:rPr>
                <w:vertAlign w:val="subscript"/>
              </w:rPr>
              <w:t>7</w:t>
            </w:r>
          </w:p>
        </w:tc>
      </w:tr>
      <w:tr w:rsidR="002B7BDB" w14:paraId="13474590" w14:textId="77777777" w:rsidTr="008A0DAF">
        <w:tc>
          <w:tcPr>
            <w:tcW w:w="0" w:type="auto"/>
            <w:tcBorders>
              <w:top w:val="single" w:sz="4" w:space="0" w:color="auto"/>
              <w:left w:val="single" w:sz="4" w:space="0" w:color="auto"/>
              <w:bottom w:val="single" w:sz="4" w:space="0" w:color="auto"/>
              <w:right w:val="single" w:sz="4" w:space="0" w:color="auto"/>
            </w:tcBorders>
          </w:tcPr>
          <w:p w14:paraId="58939A1E" w14:textId="77777777" w:rsidR="002B7BDB" w:rsidRDefault="002B7BDB" w:rsidP="008A0DA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8C5D79"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AA5FF"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EF2CEE"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BAC10"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249031"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BC925A" w14:textId="77777777" w:rsidR="002B7BDB" w:rsidRDefault="002B7BDB" w:rsidP="008A0DAF">
            <w:pPr>
              <w:spacing w:after="0"/>
              <w:jc w:val="center"/>
            </w:pPr>
            <w:r>
              <w:t>38</w:t>
            </w:r>
            <w:r>
              <w:rPr>
                <w:vertAlign w:val="subscript"/>
              </w:rPr>
              <w:t>7</w:t>
            </w:r>
          </w:p>
        </w:tc>
      </w:tr>
      <w:tr w:rsidR="002B7BDB" w14:paraId="07ECBF27" w14:textId="77777777" w:rsidTr="008A0DAF">
        <w:tc>
          <w:tcPr>
            <w:tcW w:w="0" w:type="auto"/>
            <w:tcBorders>
              <w:top w:val="single" w:sz="4" w:space="0" w:color="auto"/>
              <w:left w:val="single" w:sz="4" w:space="0" w:color="auto"/>
              <w:bottom w:val="single" w:sz="4" w:space="0" w:color="auto"/>
              <w:right w:val="single" w:sz="4" w:space="0" w:color="auto"/>
            </w:tcBorders>
          </w:tcPr>
          <w:p w14:paraId="30446800" w14:textId="77777777" w:rsidR="002B7BDB" w:rsidRDefault="002B7BDB" w:rsidP="008A0DA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5694CD"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975D47" w14:textId="77777777" w:rsidR="002B7BDB" w:rsidRDefault="002B7BDB"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E260B4"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A4D98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98E2B"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FF312" w14:textId="77777777" w:rsidR="002B7BDB" w:rsidRDefault="002B7BDB" w:rsidP="008A0DAF">
            <w:pPr>
              <w:spacing w:after="0"/>
              <w:jc w:val="center"/>
            </w:pPr>
            <w:r>
              <w:t>39</w:t>
            </w:r>
            <w:r>
              <w:rPr>
                <w:vertAlign w:val="subscript"/>
              </w:rPr>
              <w:t>7</w:t>
            </w:r>
          </w:p>
        </w:tc>
      </w:tr>
    </w:tbl>
    <w:p w14:paraId="206DE4D5" w14:textId="77777777" w:rsidR="002B7BDB" w:rsidRDefault="002B7BDB" w:rsidP="002B7BDB"/>
    <w:p w14:paraId="32F0728E" w14:textId="08D5E75F" w:rsidR="002B7BDB" w:rsidRDefault="002B7BDB" w:rsidP="002B7BDB">
      <w:r>
        <w:t>Z</w:t>
      </w:r>
      <w:r>
        <w:t>SLT Rt, Ra, Rb, Rc</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2B7BDB" w:rsidRPr="00790AD0" w14:paraId="69DB30F6" w14:textId="77777777" w:rsidTr="008A0DAF">
        <w:tc>
          <w:tcPr>
            <w:tcW w:w="0" w:type="auto"/>
            <w:tcBorders>
              <w:top w:val="nil"/>
              <w:left w:val="nil"/>
              <w:bottom w:val="single" w:sz="4" w:space="0" w:color="auto"/>
              <w:right w:val="nil"/>
            </w:tcBorders>
          </w:tcPr>
          <w:p w14:paraId="4D678DBF"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8B5C243"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FEA5112"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B34D304"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901221"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142F04"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5C7AAE"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186CA19C" w14:textId="77777777" w:rsidTr="008A0DAF">
        <w:tc>
          <w:tcPr>
            <w:tcW w:w="0" w:type="auto"/>
            <w:tcBorders>
              <w:top w:val="single" w:sz="4" w:space="0" w:color="auto"/>
              <w:left w:val="single" w:sz="4" w:space="0" w:color="auto"/>
              <w:bottom w:val="single" w:sz="4" w:space="0" w:color="auto"/>
              <w:right w:val="single" w:sz="4" w:space="0" w:color="auto"/>
            </w:tcBorders>
          </w:tcPr>
          <w:p w14:paraId="18F23FB6" w14:textId="77777777" w:rsidR="002B7BDB" w:rsidRDefault="002B7BDB" w:rsidP="008A0DAF">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82E3A3"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63B8BC" w14:textId="77777777" w:rsidR="002B7BDB" w:rsidRDefault="002B7BDB"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B2D9F2"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FBDA1"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AA37A"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E5EEE" w14:textId="77777777" w:rsidR="002B7BDB" w:rsidRDefault="002B7BDB" w:rsidP="008A0DAF">
            <w:pPr>
              <w:spacing w:after="0"/>
              <w:jc w:val="center"/>
            </w:pPr>
            <w:r>
              <w:t>2</w:t>
            </w:r>
            <w:r>
              <w:rPr>
                <w:vertAlign w:val="subscript"/>
              </w:rPr>
              <w:t>7</w:t>
            </w:r>
          </w:p>
        </w:tc>
      </w:tr>
      <w:tr w:rsidR="002B7BDB" w14:paraId="544C8A15" w14:textId="77777777" w:rsidTr="008A0DAF">
        <w:tc>
          <w:tcPr>
            <w:tcW w:w="0" w:type="auto"/>
            <w:tcBorders>
              <w:top w:val="single" w:sz="4" w:space="0" w:color="auto"/>
              <w:left w:val="single" w:sz="4" w:space="0" w:color="auto"/>
              <w:bottom w:val="single" w:sz="4" w:space="0" w:color="auto"/>
              <w:right w:val="single" w:sz="4" w:space="0" w:color="auto"/>
            </w:tcBorders>
          </w:tcPr>
          <w:p w14:paraId="1A80ACA6" w14:textId="77777777" w:rsidR="002B7BDB" w:rsidRDefault="002B7BDB" w:rsidP="008A0DAF">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C2103"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3B5F96"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CEBBC1" w14:textId="77777777" w:rsidR="002B7BDB" w:rsidRDefault="002B7BDB"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5D925"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827FF"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34D62" w14:textId="77777777" w:rsidR="002B7BDB" w:rsidRDefault="002B7BDB" w:rsidP="008A0DAF">
            <w:pPr>
              <w:spacing w:after="0"/>
              <w:jc w:val="center"/>
            </w:pPr>
            <w:r>
              <w:t>38</w:t>
            </w:r>
            <w:r>
              <w:rPr>
                <w:vertAlign w:val="subscript"/>
              </w:rPr>
              <w:t>7</w:t>
            </w:r>
          </w:p>
        </w:tc>
      </w:tr>
      <w:tr w:rsidR="002B7BDB" w14:paraId="27533764" w14:textId="77777777" w:rsidTr="008A0DAF">
        <w:tc>
          <w:tcPr>
            <w:tcW w:w="0" w:type="auto"/>
            <w:tcBorders>
              <w:top w:val="single" w:sz="4" w:space="0" w:color="auto"/>
              <w:left w:val="single" w:sz="4" w:space="0" w:color="auto"/>
              <w:bottom w:val="single" w:sz="4" w:space="0" w:color="auto"/>
              <w:right w:val="single" w:sz="4" w:space="0" w:color="auto"/>
            </w:tcBorders>
          </w:tcPr>
          <w:p w14:paraId="175A2D89" w14:textId="77777777" w:rsidR="002B7BDB" w:rsidRDefault="002B7BDB" w:rsidP="008A0DAF">
            <w:pPr>
              <w:spacing w:after="0"/>
              <w:jc w:val="center"/>
            </w:pPr>
            <w:r>
              <w:t>98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919571"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F047D" w14:textId="77777777" w:rsidR="002B7BDB" w:rsidRDefault="002B7BDB"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FC13BC"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8E1BD1" w14:textId="77777777" w:rsidR="002B7BDB" w:rsidRDefault="002B7BDB"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CDF8F7" w14:textId="77777777" w:rsidR="002B7BDB" w:rsidRDefault="002B7BDB"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505FB" w14:textId="77777777" w:rsidR="002B7BDB" w:rsidRDefault="002B7BDB" w:rsidP="008A0DAF">
            <w:pPr>
              <w:spacing w:after="0"/>
              <w:jc w:val="center"/>
            </w:pPr>
            <w:r>
              <w:t>39</w:t>
            </w:r>
            <w:r>
              <w:rPr>
                <w:vertAlign w:val="subscript"/>
              </w:rPr>
              <w:t>7</w:t>
            </w:r>
          </w:p>
        </w:tc>
      </w:tr>
    </w:tbl>
    <w:p w14:paraId="3E80BC90" w14:textId="77777777" w:rsidR="002B7BDB" w:rsidRDefault="002B7BDB" w:rsidP="002B7BDB"/>
    <w:p w14:paraId="6BCEB3DB" w14:textId="77777777" w:rsidR="002B7BDB" w:rsidRDefault="002B7BDB" w:rsidP="002B7BDB">
      <w:pPr>
        <w:rPr>
          <w:b/>
          <w:bCs/>
        </w:rPr>
      </w:pPr>
      <w:r w:rsidRPr="00073A90">
        <w:rPr>
          <w:b/>
          <w:bCs/>
        </w:rPr>
        <w:t>Assembler Default Format</w:t>
      </w:r>
      <w:r>
        <w:rPr>
          <w:b/>
          <w:bCs/>
        </w:rPr>
        <w:t>:</w:t>
      </w:r>
    </w:p>
    <w:p w14:paraId="73D6C6B3" w14:textId="77777777" w:rsidR="002B7BDB" w:rsidRPr="00D44E98" w:rsidRDefault="002B7BDB" w:rsidP="002B7BDB">
      <w:pPr>
        <w:ind w:left="720"/>
      </w:pPr>
      <w:r w:rsidRPr="00D44E98">
        <w:t xml:space="preserve">The default assembler format places a </w:t>
      </w:r>
      <w:r>
        <w:t>one</w:t>
      </w:r>
      <w:r w:rsidRPr="00D44E98">
        <w:t xml:space="preserve"> or a </w:t>
      </w:r>
      <w:r>
        <w:t>zero</w:t>
      </w:r>
      <w:r w:rsidRPr="00D44E98">
        <w:t xml:space="preserve"> in the target register.</w:t>
      </w:r>
    </w:p>
    <w:p w14:paraId="1191C1D5" w14:textId="1119E807" w:rsidR="002B7BDB" w:rsidRDefault="002B7BDB" w:rsidP="002B7BDB">
      <w:r>
        <w:t>Z</w:t>
      </w:r>
      <w:r>
        <w:t>SLT Rt, Ra, Rb</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2B7BDB" w:rsidRPr="00790AD0" w14:paraId="10799507" w14:textId="77777777" w:rsidTr="008A0DAF">
        <w:tc>
          <w:tcPr>
            <w:tcW w:w="0" w:type="auto"/>
            <w:tcBorders>
              <w:top w:val="nil"/>
              <w:left w:val="nil"/>
              <w:bottom w:val="single" w:sz="4" w:space="0" w:color="auto"/>
              <w:right w:val="nil"/>
            </w:tcBorders>
          </w:tcPr>
          <w:p w14:paraId="1FC5C526" w14:textId="77777777" w:rsidR="002B7BDB" w:rsidRDefault="002B7BD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1290233" w14:textId="77777777" w:rsidR="002B7BDB" w:rsidRDefault="002B7BD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1D460545" w14:textId="77777777" w:rsidR="002B7BDB" w:rsidRDefault="002B7BD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244D806" w14:textId="77777777" w:rsidR="002B7BDB" w:rsidRDefault="002B7BD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62026BF" w14:textId="77777777" w:rsidR="002B7BDB" w:rsidRPr="00790AD0" w:rsidRDefault="002B7BD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7B574C" w14:textId="77777777" w:rsidR="002B7BDB" w:rsidRPr="00790AD0" w:rsidRDefault="002B7BD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D0E1F7" w14:textId="77777777" w:rsidR="002B7BDB" w:rsidRPr="00790AD0" w:rsidRDefault="002B7BD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B7BDB" w14:paraId="48240D68" w14:textId="77777777" w:rsidTr="008A0DAF">
        <w:tc>
          <w:tcPr>
            <w:tcW w:w="0" w:type="auto"/>
            <w:tcBorders>
              <w:top w:val="single" w:sz="4" w:space="0" w:color="auto"/>
              <w:left w:val="single" w:sz="4" w:space="0" w:color="auto"/>
              <w:bottom w:val="single" w:sz="4" w:space="0" w:color="auto"/>
              <w:right w:val="single" w:sz="4" w:space="0" w:color="auto"/>
            </w:tcBorders>
          </w:tcPr>
          <w:p w14:paraId="2356EE48" w14:textId="77777777" w:rsidR="002B7BDB" w:rsidRDefault="002B7BDB" w:rsidP="008A0DAF">
            <w:pPr>
              <w:spacing w:after="0"/>
              <w:jc w:val="center"/>
            </w:pPr>
            <w:r>
              <w:t>82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001799" w14:textId="77777777" w:rsidR="002B7BDB" w:rsidRDefault="002B7BDB"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962172" w14:textId="77777777" w:rsidR="002B7BDB" w:rsidRDefault="002B7BDB" w:rsidP="008A0DAF">
            <w:pPr>
              <w:spacing w:after="0"/>
              <w:jc w:val="center"/>
            </w:pPr>
            <w:r>
              <w:t>1</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8DFC96" w14:textId="77777777" w:rsidR="002B7BDB" w:rsidRDefault="002B7BD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FEF2B" w14:textId="77777777" w:rsidR="002B7BDB" w:rsidRDefault="002B7BD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714F2" w14:textId="77777777" w:rsidR="002B7BDB" w:rsidRDefault="002B7BD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B56F7" w14:textId="77777777" w:rsidR="002B7BDB" w:rsidRDefault="002B7BDB" w:rsidP="008A0DAF">
            <w:pPr>
              <w:spacing w:after="0"/>
              <w:jc w:val="center"/>
            </w:pPr>
            <w:r>
              <w:t>2</w:t>
            </w:r>
            <w:r>
              <w:rPr>
                <w:vertAlign w:val="subscript"/>
              </w:rPr>
              <w:t>7</w:t>
            </w:r>
          </w:p>
        </w:tc>
      </w:tr>
    </w:tbl>
    <w:p w14:paraId="2A233A28" w14:textId="77777777" w:rsidR="002B7BDB" w:rsidRDefault="002B7BDB" w:rsidP="002B7BDB">
      <w:pPr>
        <w:rPr>
          <w:b/>
          <w:bCs/>
        </w:rPr>
      </w:pPr>
    </w:p>
    <w:p w14:paraId="247ACF2C" w14:textId="77777777" w:rsidR="002B7BDB" w:rsidRPr="002766C5" w:rsidRDefault="002B7BDB" w:rsidP="002B7BDB">
      <w:pPr>
        <w:rPr>
          <w:b/>
          <w:bCs/>
        </w:rPr>
      </w:pPr>
      <w:r w:rsidRPr="002766C5">
        <w:rPr>
          <w:b/>
          <w:bCs/>
        </w:rPr>
        <w:t>Operation:</w:t>
      </w:r>
    </w:p>
    <w:p w14:paraId="166A9F22" w14:textId="7729ADD2" w:rsidR="002B7BDB" w:rsidRDefault="002B7BDB" w:rsidP="002B7BDB">
      <w:pPr>
        <w:ind w:left="720"/>
      </w:pPr>
      <w:r>
        <w:t>Prt = Ra &lt; Rb ? Imm</w:t>
      </w:r>
      <w:r w:rsidRPr="006B6D69">
        <w:rPr>
          <w:vertAlign w:val="subscript"/>
        </w:rPr>
        <w:t>6</w:t>
      </w:r>
      <w:r>
        <w:t xml:space="preserve"> : </w:t>
      </w:r>
      <w:r>
        <w:t>0</w:t>
      </w:r>
    </w:p>
    <w:p w14:paraId="13678E28" w14:textId="77777777" w:rsidR="002B7BDB" w:rsidRDefault="002B7BDB" w:rsidP="002B7BDB">
      <w:r w:rsidRPr="002766C5">
        <w:rPr>
          <w:b/>
          <w:bCs/>
        </w:rPr>
        <w:t>Clock Cycles:</w:t>
      </w:r>
      <w:r>
        <w:t xml:space="preserve"> 1 for scalar, 10 for vector</w:t>
      </w:r>
    </w:p>
    <w:p w14:paraId="06C54DDB" w14:textId="77777777" w:rsidR="002B7BDB" w:rsidRPr="002C6BF0" w:rsidRDefault="002B7BDB" w:rsidP="002B7BDB">
      <w:r w:rsidRPr="002766C5">
        <w:rPr>
          <w:b/>
          <w:bCs/>
        </w:rPr>
        <w:t>Execution Units:</w:t>
      </w:r>
      <w:r>
        <w:t xml:space="preserve"> </w:t>
      </w:r>
      <w:r w:rsidRPr="002C6BF0">
        <w:t>All</w:t>
      </w:r>
      <w:r>
        <w:t xml:space="preserve"> Integer </w:t>
      </w:r>
      <w:r w:rsidRPr="002C6BF0">
        <w:t>ALU</w:t>
      </w:r>
      <w:r>
        <w:t>’s</w:t>
      </w:r>
    </w:p>
    <w:p w14:paraId="5A487C4F" w14:textId="77777777" w:rsidR="002B7BDB" w:rsidRDefault="002B7BDB" w:rsidP="002B7BDB">
      <w:r w:rsidRPr="009F7E96">
        <w:rPr>
          <w:b/>
        </w:rPr>
        <w:t>Exceptions:</w:t>
      </w:r>
      <w:r>
        <w:t xml:space="preserve"> none</w:t>
      </w:r>
    </w:p>
    <w:p w14:paraId="29D5D3EB" w14:textId="77777777" w:rsidR="002B7BDB" w:rsidRPr="009F5200" w:rsidRDefault="002B7BDB" w:rsidP="002B7BDB">
      <w:pPr>
        <w:rPr>
          <w:b/>
          <w:bCs/>
        </w:rPr>
      </w:pPr>
      <w:r w:rsidRPr="009F5200">
        <w:rPr>
          <w:b/>
          <w:bCs/>
        </w:rPr>
        <w:t>Notes:</w:t>
      </w:r>
    </w:p>
    <w:p w14:paraId="103611CD" w14:textId="77777777" w:rsidR="002A199A" w:rsidRDefault="002A199A">
      <w:pPr>
        <w:rPr>
          <w:rFonts w:eastAsiaTheme="majorEastAsia" w:cstheme="majorBidi"/>
          <w:b/>
          <w:bCs/>
          <w:sz w:val="40"/>
        </w:rPr>
      </w:pPr>
      <w:r>
        <w:br w:type="page"/>
      </w:r>
    </w:p>
    <w:p w14:paraId="036A4454" w14:textId="3ADB7576" w:rsidR="002A199A" w:rsidRDefault="002A199A" w:rsidP="002A199A">
      <w:pPr>
        <w:pStyle w:val="Heading3"/>
      </w:pPr>
      <w:r>
        <w:lastRenderedPageBreak/>
        <w:t>ZSLTI – Zero or Set if Less Than Immediate</w:t>
      </w:r>
    </w:p>
    <w:p w14:paraId="1ECBF381" w14:textId="77777777" w:rsidR="002A199A" w:rsidRPr="002766C5" w:rsidRDefault="002A199A" w:rsidP="002A199A">
      <w:pPr>
        <w:rPr>
          <w:b/>
          <w:bCs/>
        </w:rPr>
      </w:pPr>
      <w:r w:rsidRPr="002766C5">
        <w:rPr>
          <w:b/>
          <w:bCs/>
        </w:rPr>
        <w:t>Description:</w:t>
      </w:r>
    </w:p>
    <w:p w14:paraId="11495D0E" w14:textId="77777777" w:rsidR="002A199A" w:rsidRDefault="002A199A" w:rsidP="002A199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4683969C" w14:textId="77777777" w:rsidR="002A199A" w:rsidRPr="002766C5" w:rsidRDefault="002A199A" w:rsidP="002A199A">
      <w:pPr>
        <w:rPr>
          <w:b/>
          <w:bCs/>
        </w:rPr>
      </w:pPr>
      <w:r w:rsidRPr="002766C5">
        <w:rPr>
          <w:b/>
          <w:bCs/>
        </w:rPr>
        <w:t>Operation:</w:t>
      </w:r>
    </w:p>
    <w:p w14:paraId="4135C52D" w14:textId="77777777" w:rsidR="002A199A" w:rsidRDefault="002A199A" w:rsidP="002A199A">
      <w:pPr>
        <w:ind w:left="720"/>
      </w:pPr>
      <w:r>
        <w:t>Rt = Ra &lt; Imm</w:t>
      </w:r>
    </w:p>
    <w:p w14:paraId="46DA1568" w14:textId="77777777" w:rsidR="002A199A" w:rsidRDefault="002A199A" w:rsidP="002A199A">
      <w:r w:rsidRPr="002766C5">
        <w:rPr>
          <w:b/>
          <w:bCs/>
        </w:rPr>
        <w:t>Clock Cycles:</w:t>
      </w:r>
      <w:r>
        <w:t xml:space="preserve"> 1</w:t>
      </w:r>
    </w:p>
    <w:p w14:paraId="37740A41" w14:textId="77777777" w:rsidR="002A199A" w:rsidRPr="002C6BF0" w:rsidRDefault="002A199A" w:rsidP="002A199A">
      <w:r w:rsidRPr="002766C5">
        <w:rPr>
          <w:b/>
          <w:bCs/>
        </w:rPr>
        <w:t>Execution Units:</w:t>
      </w:r>
      <w:r>
        <w:t xml:space="preserve"> </w:t>
      </w:r>
      <w:r w:rsidRPr="002C6BF0">
        <w:t>All</w:t>
      </w:r>
      <w:r>
        <w:t xml:space="preserve"> Integer </w:t>
      </w:r>
      <w:r w:rsidRPr="002C6BF0">
        <w:t>ALU</w:t>
      </w:r>
      <w:r>
        <w:t>’s</w:t>
      </w:r>
    </w:p>
    <w:p w14:paraId="79BA206C" w14:textId="77777777" w:rsidR="002A199A" w:rsidRDefault="002A199A" w:rsidP="002A199A">
      <w:r w:rsidRPr="009F7E96">
        <w:rPr>
          <w:b/>
        </w:rPr>
        <w:t>Exceptions:</w:t>
      </w:r>
      <w:r>
        <w:t xml:space="preserve"> none</w:t>
      </w:r>
    </w:p>
    <w:p w14:paraId="747AD401" w14:textId="77777777" w:rsidR="002A199A" w:rsidRPr="009F5200" w:rsidRDefault="002A199A" w:rsidP="002A199A">
      <w:pPr>
        <w:rPr>
          <w:b/>
          <w:bCs/>
        </w:rPr>
      </w:pPr>
      <w:r w:rsidRPr="009F5200">
        <w:rPr>
          <w:b/>
          <w:bCs/>
        </w:rPr>
        <w:t>Notes:</w:t>
      </w:r>
    </w:p>
    <w:p w14:paraId="27242579" w14:textId="77777777" w:rsidR="002A199A" w:rsidRDefault="002A199A" w:rsidP="002A199A">
      <w:r w:rsidRPr="002766C5">
        <w:rPr>
          <w:b/>
          <w:bCs/>
        </w:rPr>
        <w:t>Instruction Format:</w:t>
      </w:r>
      <w:r>
        <w:t xml:space="preserve"> RI</w:t>
      </w:r>
    </w:p>
    <w:p w14:paraId="30BE5738" w14:textId="2CABE6AC" w:rsidR="002A199A" w:rsidRDefault="00F355ED" w:rsidP="002A199A">
      <w:r>
        <w:t>Z</w:t>
      </w:r>
      <w:r w:rsidR="002A199A">
        <w:t>SLTI Rt, Ra, Imm</w:t>
      </w:r>
      <w:r w:rsidR="002A199A" w:rsidRPr="00B25E7A">
        <w:rPr>
          <w:vertAlign w:val="subscript"/>
        </w:rPr>
        <w:t>16</w:t>
      </w:r>
    </w:p>
    <w:tbl>
      <w:tblPr>
        <w:tblW w:w="0" w:type="auto"/>
        <w:tblInd w:w="612" w:type="dxa"/>
        <w:tblLook w:val="04A0" w:firstRow="1" w:lastRow="0" w:firstColumn="1" w:lastColumn="0" w:noHBand="0" w:noVBand="1"/>
      </w:tblPr>
      <w:tblGrid>
        <w:gridCol w:w="2241"/>
        <w:gridCol w:w="801"/>
        <w:gridCol w:w="756"/>
        <w:gridCol w:w="981"/>
      </w:tblGrid>
      <w:tr w:rsidR="002A199A" w14:paraId="212938D0" w14:textId="77777777" w:rsidTr="008A0DAF">
        <w:tc>
          <w:tcPr>
            <w:tcW w:w="0" w:type="auto"/>
            <w:tcBorders>
              <w:top w:val="nil"/>
              <w:left w:val="nil"/>
              <w:bottom w:val="single" w:sz="4" w:space="0" w:color="auto"/>
              <w:right w:val="nil"/>
            </w:tcBorders>
          </w:tcPr>
          <w:p w14:paraId="1124C508" w14:textId="77777777" w:rsidR="002A199A" w:rsidRPr="000A1295" w:rsidRDefault="002A199A"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A77489" w14:textId="77777777" w:rsidR="002A199A" w:rsidRPr="000A1295" w:rsidRDefault="002A199A"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152E8131" w14:textId="77777777" w:rsidR="002A199A" w:rsidRPr="000A1295" w:rsidRDefault="002A199A"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41EEAFA" w14:textId="77777777" w:rsidR="002A199A" w:rsidRPr="000A1295" w:rsidRDefault="002A199A" w:rsidP="008A0DAF">
            <w:pPr>
              <w:spacing w:after="0"/>
              <w:jc w:val="center"/>
              <w:rPr>
                <w:sz w:val="18"/>
                <w:szCs w:val="18"/>
              </w:rPr>
            </w:pPr>
            <w:r w:rsidRPr="000A1295">
              <w:rPr>
                <w:sz w:val="18"/>
                <w:szCs w:val="18"/>
              </w:rPr>
              <w:t>6             0</w:t>
            </w:r>
          </w:p>
        </w:tc>
      </w:tr>
      <w:tr w:rsidR="002A199A" w:rsidRPr="002F22BC" w14:paraId="6F5F6CB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45753BAF" w14:textId="77777777" w:rsidR="002A199A" w:rsidRPr="002F22BC" w:rsidRDefault="002A199A"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F8449" w14:textId="77777777" w:rsidR="002A199A" w:rsidRPr="002F22BC" w:rsidRDefault="002A199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02CAF2" w14:textId="77777777" w:rsidR="002A199A" w:rsidRPr="002F22BC" w:rsidRDefault="002A199A"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308B5D" w14:textId="77777777" w:rsidR="002A199A" w:rsidRPr="002F22BC" w:rsidRDefault="002A199A" w:rsidP="008A0DAF">
            <w:pPr>
              <w:spacing w:after="0"/>
              <w:jc w:val="center"/>
            </w:pPr>
            <w:r>
              <w:t>3</w:t>
            </w:r>
            <w:r>
              <w:rPr>
                <w:vertAlign w:val="subscript"/>
              </w:rPr>
              <w:t>7</w:t>
            </w:r>
          </w:p>
        </w:tc>
      </w:tr>
    </w:tbl>
    <w:p w14:paraId="0DC124F2" w14:textId="77777777" w:rsidR="00F74C07" w:rsidRDefault="00F74C07">
      <w:pPr>
        <w:rPr>
          <w:rFonts w:eastAsiaTheme="majorEastAsia" w:cstheme="majorBidi"/>
          <w:b/>
          <w:bCs/>
          <w:sz w:val="40"/>
        </w:rPr>
      </w:pPr>
      <w:r>
        <w:br w:type="page"/>
      </w:r>
    </w:p>
    <w:p w14:paraId="0B2D562B" w14:textId="5067740B" w:rsidR="00F74C07" w:rsidRDefault="00F74C07" w:rsidP="00F74C07">
      <w:pPr>
        <w:pStyle w:val="Heading3"/>
      </w:pPr>
      <w:r>
        <w:lastRenderedPageBreak/>
        <w:t>Z</w:t>
      </w:r>
      <w:r>
        <w:t xml:space="preserve">SLTU – </w:t>
      </w:r>
      <w:r>
        <w:t xml:space="preserve">Zero or </w:t>
      </w:r>
      <w:r>
        <w:t>Set if Unsigned Less Than</w:t>
      </w:r>
    </w:p>
    <w:p w14:paraId="654F5E13" w14:textId="77777777" w:rsidR="00F74C07" w:rsidRPr="002766C5" w:rsidRDefault="00F74C07" w:rsidP="00F74C07">
      <w:pPr>
        <w:rPr>
          <w:b/>
          <w:bCs/>
        </w:rPr>
      </w:pPr>
      <w:r w:rsidRPr="002766C5">
        <w:rPr>
          <w:b/>
          <w:bCs/>
        </w:rPr>
        <w:t>Description:</w:t>
      </w:r>
    </w:p>
    <w:p w14:paraId="30D8F06C" w14:textId="3F7792E7" w:rsidR="00F74C07" w:rsidRDefault="00F74C07" w:rsidP="00F74C07">
      <w:pPr>
        <w:spacing w:line="276" w:lineRule="auto"/>
        <w:ind w:left="720"/>
      </w:pPr>
      <w:r>
        <w:t xml:space="preserve">Compare two source operands for unsigned less than and place the result in the target register. The result is a six-bit immediate value or the contents of register Rc if the condition is true, otherwise the target register is </w:t>
      </w:r>
      <w:r w:rsidR="00892F71">
        <w:t>set to zero</w:t>
      </w:r>
      <w:r>
        <w:t>.</w:t>
      </w:r>
      <w:r w:rsidRPr="000551CF">
        <w:t xml:space="preserve"> </w:t>
      </w:r>
      <w:r>
        <w:t>This instruction may also test for greater than by swapping operands.</w:t>
      </w:r>
    </w:p>
    <w:p w14:paraId="0D8C19D5" w14:textId="77777777" w:rsidR="00F74C07" w:rsidRDefault="00F74C07" w:rsidP="00F74C07">
      <w:r w:rsidRPr="002766C5">
        <w:rPr>
          <w:b/>
          <w:bCs/>
        </w:rPr>
        <w:t>Instruction Format:</w:t>
      </w:r>
      <w:r>
        <w:t xml:space="preserve"> R3</w:t>
      </w:r>
    </w:p>
    <w:p w14:paraId="52C7B581" w14:textId="2BDBA45C" w:rsidR="00F74C07" w:rsidRDefault="00F74C07" w:rsidP="00F74C07">
      <w:r>
        <w:t>Z</w:t>
      </w:r>
      <w:r>
        <w:t>SLTU Rt, Ra, Rb, imm</w:t>
      </w:r>
      <w:r w:rsidRPr="006B6D69">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F74C07" w:rsidRPr="00790AD0" w14:paraId="218268B6" w14:textId="77777777" w:rsidTr="008A0DAF">
        <w:tc>
          <w:tcPr>
            <w:tcW w:w="0" w:type="auto"/>
            <w:tcBorders>
              <w:top w:val="nil"/>
              <w:left w:val="nil"/>
              <w:bottom w:val="single" w:sz="4" w:space="0" w:color="auto"/>
              <w:right w:val="nil"/>
            </w:tcBorders>
          </w:tcPr>
          <w:p w14:paraId="528AE762"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5DB8C6B"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42A6BB57"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16DC39D"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F60AB1"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050C09"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AB5FAE"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43961C49" w14:textId="77777777" w:rsidTr="008A0DAF">
        <w:tc>
          <w:tcPr>
            <w:tcW w:w="0" w:type="auto"/>
            <w:tcBorders>
              <w:top w:val="single" w:sz="4" w:space="0" w:color="auto"/>
              <w:left w:val="single" w:sz="4" w:space="0" w:color="auto"/>
              <w:bottom w:val="single" w:sz="4" w:space="0" w:color="auto"/>
              <w:right w:val="single" w:sz="4" w:space="0" w:color="auto"/>
            </w:tcBorders>
          </w:tcPr>
          <w:p w14:paraId="22F7C112" w14:textId="77777777" w:rsidR="00F74C07" w:rsidRDefault="00F74C07" w:rsidP="008A0DA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B696CC" w14:textId="71EED032" w:rsidR="00F74C07" w:rsidRDefault="00F74C07"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C3DFFC"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49227"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17A035"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9FA60"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72F15" w14:textId="77777777" w:rsidR="00F74C07" w:rsidRDefault="00F74C07" w:rsidP="008A0DAF">
            <w:pPr>
              <w:spacing w:after="0"/>
              <w:jc w:val="center"/>
            </w:pPr>
            <w:r>
              <w:t>2</w:t>
            </w:r>
            <w:r>
              <w:rPr>
                <w:vertAlign w:val="subscript"/>
              </w:rPr>
              <w:t>7</w:t>
            </w:r>
          </w:p>
        </w:tc>
      </w:tr>
      <w:tr w:rsidR="00F74C07" w14:paraId="00DBD9D1" w14:textId="77777777" w:rsidTr="008A0DAF">
        <w:tc>
          <w:tcPr>
            <w:tcW w:w="0" w:type="auto"/>
            <w:tcBorders>
              <w:top w:val="single" w:sz="4" w:space="0" w:color="auto"/>
              <w:left w:val="single" w:sz="4" w:space="0" w:color="auto"/>
              <w:bottom w:val="single" w:sz="4" w:space="0" w:color="auto"/>
              <w:right w:val="single" w:sz="4" w:space="0" w:color="auto"/>
            </w:tcBorders>
          </w:tcPr>
          <w:p w14:paraId="70C7E652" w14:textId="77777777" w:rsidR="00F74C07" w:rsidRDefault="00F74C07" w:rsidP="008A0DA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BD4C5" w14:textId="70439E9D" w:rsidR="00F74C07" w:rsidRDefault="00F74C07"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7E6281"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E001"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F6AFE"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7869F0"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8509F4" w14:textId="77777777" w:rsidR="00F74C07" w:rsidRDefault="00F74C07" w:rsidP="008A0DAF">
            <w:pPr>
              <w:spacing w:after="0"/>
              <w:jc w:val="center"/>
            </w:pPr>
            <w:r>
              <w:t>38</w:t>
            </w:r>
            <w:r>
              <w:rPr>
                <w:vertAlign w:val="subscript"/>
              </w:rPr>
              <w:t>7</w:t>
            </w:r>
          </w:p>
        </w:tc>
      </w:tr>
      <w:tr w:rsidR="00F74C07" w14:paraId="6CAF9E60" w14:textId="77777777" w:rsidTr="008A0DAF">
        <w:tc>
          <w:tcPr>
            <w:tcW w:w="0" w:type="auto"/>
            <w:tcBorders>
              <w:top w:val="single" w:sz="4" w:space="0" w:color="auto"/>
              <w:left w:val="single" w:sz="4" w:space="0" w:color="auto"/>
              <w:bottom w:val="single" w:sz="4" w:space="0" w:color="auto"/>
              <w:right w:val="single" w:sz="4" w:space="0" w:color="auto"/>
            </w:tcBorders>
          </w:tcPr>
          <w:p w14:paraId="0D3FEA4A" w14:textId="77777777" w:rsidR="00F74C07" w:rsidRDefault="00F74C07" w:rsidP="008A0DAF">
            <w:pPr>
              <w:spacing w:after="0"/>
              <w:jc w:val="center"/>
            </w:pPr>
            <w:r>
              <w:t>84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0BD7AC" w14:textId="55811626" w:rsidR="00F74C07" w:rsidRDefault="00F74C07"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5DCF12" w14:textId="77777777" w:rsidR="00F74C07" w:rsidRDefault="00F74C07"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D9ECA"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1562A"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37E99"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4C784B" w14:textId="77777777" w:rsidR="00F74C07" w:rsidRDefault="00F74C07" w:rsidP="008A0DAF">
            <w:pPr>
              <w:spacing w:after="0"/>
              <w:jc w:val="center"/>
            </w:pPr>
            <w:r>
              <w:t>39</w:t>
            </w:r>
            <w:r>
              <w:rPr>
                <w:vertAlign w:val="subscript"/>
              </w:rPr>
              <w:t>7</w:t>
            </w:r>
          </w:p>
        </w:tc>
      </w:tr>
    </w:tbl>
    <w:p w14:paraId="285BAD81" w14:textId="77777777" w:rsidR="00F74C07" w:rsidRDefault="00F74C07" w:rsidP="00F74C07"/>
    <w:p w14:paraId="601C059A" w14:textId="243D3983" w:rsidR="00F74C07" w:rsidRDefault="00F74C07" w:rsidP="00F74C07">
      <w:r>
        <w:t>Z</w:t>
      </w:r>
      <w:r>
        <w:t>SLTU Rt, Ra, Rb, Rc</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F74C07" w:rsidRPr="00790AD0" w14:paraId="55993A28" w14:textId="77777777" w:rsidTr="008A0DAF">
        <w:tc>
          <w:tcPr>
            <w:tcW w:w="0" w:type="auto"/>
            <w:tcBorders>
              <w:top w:val="nil"/>
              <w:left w:val="nil"/>
              <w:bottom w:val="single" w:sz="4" w:space="0" w:color="auto"/>
              <w:right w:val="nil"/>
            </w:tcBorders>
          </w:tcPr>
          <w:p w14:paraId="2E0FD9AF" w14:textId="77777777" w:rsidR="00F74C07" w:rsidRDefault="00F74C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11EE844" w14:textId="77777777" w:rsidR="00F74C07" w:rsidRDefault="00F74C07"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C13C71" w14:textId="77777777" w:rsidR="00F74C07" w:rsidRDefault="00F74C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5387651" w14:textId="77777777" w:rsidR="00F74C07" w:rsidRDefault="00F74C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1FF543" w14:textId="77777777" w:rsidR="00F74C07" w:rsidRPr="00790AD0" w:rsidRDefault="00F74C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110480" w14:textId="77777777" w:rsidR="00F74C07" w:rsidRPr="00790AD0" w:rsidRDefault="00F74C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E67166" w14:textId="77777777" w:rsidR="00F74C07" w:rsidRPr="00790AD0" w:rsidRDefault="00F74C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4C07" w14:paraId="7FEB9B8E" w14:textId="77777777" w:rsidTr="008A0DAF">
        <w:tc>
          <w:tcPr>
            <w:tcW w:w="0" w:type="auto"/>
            <w:tcBorders>
              <w:top w:val="single" w:sz="4" w:space="0" w:color="auto"/>
              <w:left w:val="single" w:sz="4" w:space="0" w:color="auto"/>
              <w:bottom w:val="single" w:sz="4" w:space="0" w:color="auto"/>
              <w:right w:val="single" w:sz="4" w:space="0" w:color="auto"/>
            </w:tcBorders>
          </w:tcPr>
          <w:p w14:paraId="72590425" w14:textId="77777777" w:rsidR="00F74C07" w:rsidRDefault="00F74C07" w:rsidP="008A0DAF">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00E3B2" w14:textId="0C304434" w:rsidR="00F74C07" w:rsidRDefault="00F74C07"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92BFF01" w14:textId="77777777" w:rsidR="00F74C07" w:rsidRDefault="00F74C07"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28CF4"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4619F8" w14:textId="77777777" w:rsidR="00F74C07" w:rsidRDefault="00F74C07"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F3B2D" w14:textId="77777777" w:rsidR="00F74C07" w:rsidRDefault="00F74C07"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6DFF64" w14:textId="77777777" w:rsidR="00F74C07" w:rsidRDefault="00F74C07" w:rsidP="008A0DAF">
            <w:pPr>
              <w:spacing w:after="0"/>
              <w:jc w:val="center"/>
            </w:pPr>
            <w:r>
              <w:t>2</w:t>
            </w:r>
            <w:r>
              <w:rPr>
                <w:vertAlign w:val="subscript"/>
              </w:rPr>
              <w:t>7</w:t>
            </w:r>
          </w:p>
        </w:tc>
      </w:tr>
      <w:tr w:rsidR="00F74C07" w14:paraId="2761AFF3" w14:textId="77777777" w:rsidTr="008A0DAF">
        <w:tc>
          <w:tcPr>
            <w:tcW w:w="0" w:type="auto"/>
            <w:tcBorders>
              <w:top w:val="single" w:sz="4" w:space="0" w:color="auto"/>
              <w:left w:val="single" w:sz="4" w:space="0" w:color="auto"/>
              <w:bottom w:val="single" w:sz="4" w:space="0" w:color="auto"/>
              <w:right w:val="single" w:sz="4" w:space="0" w:color="auto"/>
            </w:tcBorders>
          </w:tcPr>
          <w:p w14:paraId="0CBB9D16" w14:textId="77777777" w:rsidR="00F74C07" w:rsidRDefault="00F74C07" w:rsidP="008A0DAF">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860A45" w14:textId="6A7CE749" w:rsidR="00F74C07" w:rsidRDefault="00F74C07"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44B229"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B877" w14:textId="77777777" w:rsidR="00F74C07" w:rsidRDefault="00F74C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78AAE2"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09164"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169BBE" w14:textId="77777777" w:rsidR="00F74C07" w:rsidRDefault="00F74C07" w:rsidP="008A0DAF">
            <w:pPr>
              <w:spacing w:after="0"/>
              <w:jc w:val="center"/>
            </w:pPr>
            <w:r>
              <w:t>38</w:t>
            </w:r>
            <w:r>
              <w:rPr>
                <w:vertAlign w:val="subscript"/>
              </w:rPr>
              <w:t>7</w:t>
            </w:r>
          </w:p>
        </w:tc>
      </w:tr>
      <w:tr w:rsidR="00F74C07" w14:paraId="0011CA69" w14:textId="77777777" w:rsidTr="008A0DAF">
        <w:tc>
          <w:tcPr>
            <w:tcW w:w="0" w:type="auto"/>
            <w:tcBorders>
              <w:top w:val="single" w:sz="4" w:space="0" w:color="auto"/>
              <w:left w:val="single" w:sz="4" w:space="0" w:color="auto"/>
              <w:bottom w:val="single" w:sz="4" w:space="0" w:color="auto"/>
              <w:right w:val="single" w:sz="4" w:space="0" w:color="auto"/>
            </w:tcBorders>
          </w:tcPr>
          <w:p w14:paraId="69A7D4A4" w14:textId="77777777" w:rsidR="00F74C07" w:rsidRDefault="00F74C07" w:rsidP="008A0DAF">
            <w:pPr>
              <w:spacing w:after="0"/>
              <w:jc w:val="center"/>
            </w:pPr>
            <w:r>
              <w:t>100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58FD6" w14:textId="2B0EA5C7" w:rsidR="00F74C07" w:rsidRDefault="00F74C07"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2BBF30A" w14:textId="77777777" w:rsidR="00F74C07" w:rsidRDefault="00F74C07"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7887F" w14:textId="77777777" w:rsidR="00F74C07" w:rsidRDefault="00F74C0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C3D03" w14:textId="77777777" w:rsidR="00F74C07" w:rsidRDefault="00F74C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D83DD" w14:textId="77777777" w:rsidR="00F74C07" w:rsidRDefault="00F74C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8A514" w14:textId="77777777" w:rsidR="00F74C07" w:rsidRDefault="00F74C07" w:rsidP="008A0DAF">
            <w:pPr>
              <w:spacing w:after="0"/>
              <w:jc w:val="center"/>
            </w:pPr>
            <w:r>
              <w:t>39</w:t>
            </w:r>
            <w:r>
              <w:rPr>
                <w:vertAlign w:val="subscript"/>
              </w:rPr>
              <w:t>7</w:t>
            </w:r>
          </w:p>
        </w:tc>
      </w:tr>
    </w:tbl>
    <w:p w14:paraId="458EBEF7" w14:textId="77777777" w:rsidR="00F74C07" w:rsidRDefault="00F74C07" w:rsidP="00F74C07"/>
    <w:p w14:paraId="1040D2A4" w14:textId="77777777" w:rsidR="00F74C07" w:rsidRPr="002766C5" w:rsidRDefault="00F74C07" w:rsidP="00F74C07">
      <w:pPr>
        <w:rPr>
          <w:b/>
          <w:bCs/>
        </w:rPr>
      </w:pPr>
      <w:r w:rsidRPr="002766C5">
        <w:rPr>
          <w:b/>
          <w:bCs/>
        </w:rPr>
        <w:t>Operation:</w:t>
      </w:r>
    </w:p>
    <w:p w14:paraId="21DD9494" w14:textId="1BD2B9CA" w:rsidR="00F74C07" w:rsidRDefault="00F74C07" w:rsidP="00F74C07">
      <w:pPr>
        <w:ind w:left="720"/>
      </w:pPr>
      <w:r>
        <w:t xml:space="preserve">Rt = Ra &lt; Rb ? Imm6 : </w:t>
      </w:r>
      <w:r>
        <w:t>0</w:t>
      </w:r>
    </w:p>
    <w:p w14:paraId="4C99B1AE" w14:textId="77777777" w:rsidR="00F74C07" w:rsidRDefault="00F74C07" w:rsidP="00F74C07">
      <w:r w:rsidRPr="002766C5">
        <w:rPr>
          <w:b/>
          <w:bCs/>
        </w:rPr>
        <w:t>Clock Cycles:</w:t>
      </w:r>
      <w:r>
        <w:t xml:space="preserve"> 1</w:t>
      </w:r>
    </w:p>
    <w:p w14:paraId="3F4237BA" w14:textId="77777777" w:rsidR="00F74C07" w:rsidRPr="002C6BF0" w:rsidRDefault="00F74C07" w:rsidP="00F74C07">
      <w:r w:rsidRPr="002766C5">
        <w:rPr>
          <w:b/>
          <w:bCs/>
        </w:rPr>
        <w:t>Execution Units:</w:t>
      </w:r>
      <w:r>
        <w:t xml:space="preserve"> </w:t>
      </w:r>
      <w:r w:rsidRPr="002C6BF0">
        <w:t>All</w:t>
      </w:r>
      <w:r>
        <w:t xml:space="preserve"> Integer </w:t>
      </w:r>
      <w:r w:rsidRPr="002C6BF0">
        <w:t>ALU</w:t>
      </w:r>
      <w:r>
        <w:t>’s</w:t>
      </w:r>
    </w:p>
    <w:p w14:paraId="6A60BA67" w14:textId="77777777" w:rsidR="00F74C07" w:rsidRDefault="00F74C07" w:rsidP="00F74C07">
      <w:r w:rsidRPr="009F7E96">
        <w:rPr>
          <w:b/>
        </w:rPr>
        <w:t>Exceptions:</w:t>
      </w:r>
      <w:r>
        <w:t xml:space="preserve"> none</w:t>
      </w:r>
    </w:p>
    <w:p w14:paraId="1BDBE779" w14:textId="77777777" w:rsidR="00F74C07" w:rsidRPr="009F5200" w:rsidRDefault="00F74C07" w:rsidP="00F74C07">
      <w:pPr>
        <w:rPr>
          <w:b/>
          <w:bCs/>
        </w:rPr>
      </w:pPr>
      <w:r w:rsidRPr="009F5200">
        <w:rPr>
          <w:b/>
          <w:bCs/>
        </w:rPr>
        <w:t>Notes:</w:t>
      </w:r>
    </w:p>
    <w:p w14:paraId="3D612132" w14:textId="77777777" w:rsidR="005D1EB4" w:rsidRDefault="005D1EB4">
      <w:pPr>
        <w:rPr>
          <w:rFonts w:eastAsiaTheme="majorEastAsia" w:cstheme="majorBidi"/>
          <w:b/>
          <w:bCs/>
          <w:sz w:val="40"/>
        </w:rPr>
      </w:pPr>
      <w:r>
        <w:br w:type="page"/>
      </w:r>
    </w:p>
    <w:p w14:paraId="7C98D0C9" w14:textId="7925C59E" w:rsidR="005D1EB4" w:rsidRDefault="005D1EB4" w:rsidP="005D1EB4">
      <w:pPr>
        <w:pStyle w:val="Heading3"/>
      </w:pPr>
      <w:r>
        <w:lastRenderedPageBreak/>
        <w:t>Z</w:t>
      </w:r>
      <w:r>
        <w:t xml:space="preserve">SNE – </w:t>
      </w:r>
      <w:r>
        <w:t xml:space="preserve">Zero or </w:t>
      </w:r>
      <w:r>
        <w:t>Set if Not Equal</w:t>
      </w:r>
    </w:p>
    <w:p w14:paraId="0D8EAE40" w14:textId="77777777" w:rsidR="005D1EB4" w:rsidRPr="002766C5" w:rsidRDefault="005D1EB4" w:rsidP="005D1EB4">
      <w:pPr>
        <w:rPr>
          <w:b/>
          <w:bCs/>
        </w:rPr>
      </w:pPr>
      <w:r w:rsidRPr="002766C5">
        <w:rPr>
          <w:b/>
          <w:bCs/>
        </w:rPr>
        <w:t>Description:</w:t>
      </w:r>
    </w:p>
    <w:p w14:paraId="35BF9136" w14:textId="4E11EB46" w:rsidR="005D1EB4" w:rsidRDefault="005D1EB4" w:rsidP="005D1EB4">
      <w:pPr>
        <w:ind w:left="720"/>
      </w:pPr>
      <w:r>
        <w:t xml:space="preserve">Compare two source operands for inequality and place the result in the target register if the comparison is true. The result is a six-bit immediate or the contents of register Rc. IF the comparison is false the target register is </w:t>
      </w:r>
      <w:r>
        <w:t>set to zero</w:t>
      </w:r>
      <w:r>
        <w:t>.</w:t>
      </w:r>
    </w:p>
    <w:p w14:paraId="113294CB" w14:textId="77777777" w:rsidR="005D1EB4" w:rsidRDefault="005D1EB4" w:rsidP="005D1EB4">
      <w:r w:rsidRPr="002766C5">
        <w:rPr>
          <w:b/>
          <w:bCs/>
        </w:rPr>
        <w:t>Instruction Format:</w:t>
      </w:r>
      <w:r>
        <w:t xml:space="preserve"> R3</w:t>
      </w:r>
    </w:p>
    <w:p w14:paraId="5C82F0DB" w14:textId="296E7F73" w:rsidR="005D1EB4" w:rsidRDefault="005D1EB4" w:rsidP="005D1EB4">
      <w:r>
        <w:t>Z</w:t>
      </w:r>
      <w:r>
        <w:t>SNE Rt, Ra, Rb, imm</w:t>
      </w:r>
      <w:r w:rsidRPr="001C652E">
        <w:rPr>
          <w:vertAlign w:val="subscript"/>
        </w:rPr>
        <w:t>6</w:t>
      </w:r>
    </w:p>
    <w:tbl>
      <w:tblPr>
        <w:tblW w:w="0" w:type="auto"/>
        <w:tblInd w:w="612" w:type="dxa"/>
        <w:tblLook w:val="04A0" w:firstRow="1" w:lastRow="0" w:firstColumn="1" w:lastColumn="0" w:noHBand="0" w:noVBand="1"/>
      </w:tblPr>
      <w:tblGrid>
        <w:gridCol w:w="816"/>
        <w:gridCol w:w="536"/>
        <w:gridCol w:w="776"/>
        <w:gridCol w:w="856"/>
        <w:gridCol w:w="856"/>
        <w:gridCol w:w="816"/>
        <w:gridCol w:w="976"/>
      </w:tblGrid>
      <w:tr w:rsidR="005D1EB4" w:rsidRPr="00790AD0" w14:paraId="43F0227A" w14:textId="77777777" w:rsidTr="008A0DAF">
        <w:tc>
          <w:tcPr>
            <w:tcW w:w="0" w:type="auto"/>
            <w:tcBorders>
              <w:top w:val="nil"/>
              <w:left w:val="nil"/>
              <w:bottom w:val="single" w:sz="4" w:space="0" w:color="auto"/>
              <w:right w:val="nil"/>
            </w:tcBorders>
          </w:tcPr>
          <w:p w14:paraId="265EFBD8" w14:textId="77777777" w:rsidR="005D1EB4" w:rsidRDefault="005D1EB4"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4F051BB" w14:textId="77777777" w:rsidR="005D1EB4" w:rsidRDefault="005D1EB4"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327C389E" w14:textId="77777777" w:rsidR="005D1EB4" w:rsidRDefault="005D1EB4"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294DC63" w14:textId="77777777" w:rsidR="005D1EB4" w:rsidRDefault="005D1EB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D7BDC0" w14:textId="77777777" w:rsidR="005D1EB4" w:rsidRPr="00790AD0" w:rsidRDefault="005D1EB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9724ED" w14:textId="77777777" w:rsidR="005D1EB4" w:rsidRPr="00790AD0" w:rsidRDefault="005D1EB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F705815" w14:textId="77777777" w:rsidR="005D1EB4" w:rsidRPr="00790AD0" w:rsidRDefault="005D1EB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D1EB4" w14:paraId="0B1BFDAA" w14:textId="77777777" w:rsidTr="008A0DAF">
        <w:tc>
          <w:tcPr>
            <w:tcW w:w="0" w:type="auto"/>
            <w:tcBorders>
              <w:top w:val="single" w:sz="4" w:space="0" w:color="auto"/>
              <w:left w:val="single" w:sz="4" w:space="0" w:color="auto"/>
              <w:bottom w:val="single" w:sz="4" w:space="0" w:color="auto"/>
              <w:right w:val="single" w:sz="4" w:space="0" w:color="auto"/>
            </w:tcBorders>
          </w:tcPr>
          <w:p w14:paraId="6E677E1B" w14:textId="77777777" w:rsidR="005D1EB4" w:rsidRDefault="005D1EB4" w:rsidP="008A0DA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DBF35" w14:textId="646015B9" w:rsidR="005D1EB4" w:rsidRDefault="005D1EB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D0F3A"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DD5AC"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BB0AC5"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98CE9B"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ADC23" w14:textId="77777777" w:rsidR="005D1EB4" w:rsidRDefault="005D1EB4" w:rsidP="008A0DAF">
            <w:pPr>
              <w:spacing w:after="0"/>
              <w:jc w:val="center"/>
            </w:pPr>
            <w:r>
              <w:t>2</w:t>
            </w:r>
            <w:r>
              <w:rPr>
                <w:vertAlign w:val="subscript"/>
              </w:rPr>
              <w:t>7</w:t>
            </w:r>
          </w:p>
        </w:tc>
      </w:tr>
      <w:tr w:rsidR="005D1EB4" w14:paraId="147CDC55" w14:textId="77777777" w:rsidTr="008A0DAF">
        <w:tc>
          <w:tcPr>
            <w:tcW w:w="0" w:type="auto"/>
            <w:tcBorders>
              <w:top w:val="single" w:sz="4" w:space="0" w:color="auto"/>
              <w:left w:val="single" w:sz="4" w:space="0" w:color="auto"/>
              <w:bottom w:val="single" w:sz="4" w:space="0" w:color="auto"/>
              <w:right w:val="single" w:sz="4" w:space="0" w:color="auto"/>
            </w:tcBorders>
          </w:tcPr>
          <w:p w14:paraId="4BDF1928" w14:textId="77777777" w:rsidR="005D1EB4" w:rsidRDefault="005D1EB4" w:rsidP="008A0DA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4E86D" w14:textId="6C2478C6" w:rsidR="005D1EB4" w:rsidRDefault="005D1EB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E56FB8"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FBC2AE"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86912"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3CBE7"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23A20" w14:textId="77777777" w:rsidR="005D1EB4" w:rsidRDefault="005D1EB4" w:rsidP="008A0DAF">
            <w:pPr>
              <w:spacing w:after="0"/>
              <w:jc w:val="center"/>
            </w:pPr>
            <w:r>
              <w:t>38</w:t>
            </w:r>
            <w:r>
              <w:rPr>
                <w:vertAlign w:val="subscript"/>
              </w:rPr>
              <w:t>7</w:t>
            </w:r>
          </w:p>
        </w:tc>
      </w:tr>
      <w:tr w:rsidR="005D1EB4" w14:paraId="5A3EEB55" w14:textId="77777777" w:rsidTr="008A0DAF">
        <w:tc>
          <w:tcPr>
            <w:tcW w:w="0" w:type="auto"/>
            <w:tcBorders>
              <w:top w:val="single" w:sz="4" w:space="0" w:color="auto"/>
              <w:left w:val="single" w:sz="4" w:space="0" w:color="auto"/>
              <w:bottom w:val="single" w:sz="4" w:space="0" w:color="auto"/>
              <w:right w:val="single" w:sz="4" w:space="0" w:color="auto"/>
            </w:tcBorders>
          </w:tcPr>
          <w:p w14:paraId="151D625A" w14:textId="77777777" w:rsidR="005D1EB4" w:rsidRDefault="005D1EB4" w:rsidP="008A0DAF">
            <w:pPr>
              <w:spacing w:after="0"/>
              <w:jc w:val="center"/>
            </w:pPr>
            <w:r>
              <w:t>81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52D663" w14:textId="2AB99085" w:rsidR="005D1EB4" w:rsidRDefault="005D1EB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F75694" w14:textId="77777777" w:rsidR="005D1EB4" w:rsidRDefault="005D1EB4" w:rsidP="008A0DAF">
            <w:pPr>
              <w:spacing w:after="0"/>
              <w:jc w:val="center"/>
            </w:pPr>
            <w:r>
              <w:t>Imm</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1319A"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989F84"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C31C3"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E097E" w14:textId="77777777" w:rsidR="005D1EB4" w:rsidRDefault="005D1EB4" w:rsidP="008A0DAF">
            <w:pPr>
              <w:spacing w:after="0"/>
              <w:jc w:val="center"/>
            </w:pPr>
            <w:r>
              <w:t>39</w:t>
            </w:r>
            <w:r>
              <w:rPr>
                <w:vertAlign w:val="subscript"/>
              </w:rPr>
              <w:t>7</w:t>
            </w:r>
          </w:p>
        </w:tc>
      </w:tr>
    </w:tbl>
    <w:p w14:paraId="3AD6FD70" w14:textId="77777777" w:rsidR="005D1EB4" w:rsidRDefault="005D1EB4" w:rsidP="005D1EB4"/>
    <w:p w14:paraId="64C57831" w14:textId="7DD32CE6" w:rsidR="005D1EB4" w:rsidRDefault="005D1EB4" w:rsidP="005D1EB4">
      <w:r>
        <w:t>Z</w:t>
      </w:r>
      <w:r>
        <w:t>SNE Rt, Ra, Rb, Rc</w:t>
      </w:r>
    </w:p>
    <w:tbl>
      <w:tblPr>
        <w:tblW w:w="0" w:type="auto"/>
        <w:tblInd w:w="607" w:type="dxa"/>
        <w:tblLook w:val="04A0" w:firstRow="1" w:lastRow="0" w:firstColumn="1" w:lastColumn="0" w:noHBand="0" w:noVBand="1"/>
      </w:tblPr>
      <w:tblGrid>
        <w:gridCol w:w="816"/>
        <w:gridCol w:w="536"/>
        <w:gridCol w:w="776"/>
        <w:gridCol w:w="896"/>
        <w:gridCol w:w="816"/>
        <w:gridCol w:w="776"/>
        <w:gridCol w:w="1016"/>
      </w:tblGrid>
      <w:tr w:rsidR="005D1EB4" w14:paraId="4950D47D" w14:textId="77777777" w:rsidTr="008A0DAF">
        <w:tc>
          <w:tcPr>
            <w:tcW w:w="0" w:type="auto"/>
            <w:tcBorders>
              <w:bottom w:val="single" w:sz="4" w:space="0" w:color="auto"/>
            </w:tcBorders>
          </w:tcPr>
          <w:p w14:paraId="06A0ED16" w14:textId="77777777" w:rsidR="005D1EB4" w:rsidRPr="00ED11F4" w:rsidRDefault="005D1EB4" w:rsidP="008A0DAF">
            <w:pPr>
              <w:spacing w:after="0"/>
              <w:jc w:val="center"/>
              <w:rPr>
                <w:sz w:val="16"/>
                <w:szCs w:val="16"/>
              </w:rPr>
            </w:pPr>
            <w:r w:rsidRPr="00ED11F4">
              <w:rPr>
                <w:sz w:val="16"/>
                <w:szCs w:val="16"/>
              </w:rPr>
              <w:t xml:space="preserve">39  </w:t>
            </w:r>
            <w:r>
              <w:rPr>
                <w:sz w:val="16"/>
                <w:szCs w:val="16"/>
              </w:rPr>
              <w:t xml:space="preserve">    </w:t>
            </w:r>
            <w:r w:rsidRPr="00ED11F4">
              <w:rPr>
                <w:sz w:val="16"/>
                <w:szCs w:val="16"/>
              </w:rPr>
              <w:t xml:space="preserve"> 33</w:t>
            </w:r>
          </w:p>
        </w:tc>
        <w:tc>
          <w:tcPr>
            <w:tcW w:w="0" w:type="auto"/>
            <w:tcBorders>
              <w:bottom w:val="single" w:sz="4" w:space="0" w:color="auto"/>
            </w:tcBorders>
          </w:tcPr>
          <w:p w14:paraId="66B40D14" w14:textId="77777777" w:rsidR="005D1EB4" w:rsidRPr="00ED11F4" w:rsidRDefault="005D1EB4" w:rsidP="008A0DAF">
            <w:pPr>
              <w:spacing w:after="0"/>
              <w:jc w:val="center"/>
              <w:rPr>
                <w:sz w:val="16"/>
                <w:szCs w:val="16"/>
              </w:rPr>
            </w:pPr>
            <w:r>
              <w:rPr>
                <w:sz w:val="16"/>
                <w:szCs w:val="16"/>
              </w:rPr>
              <w:t>3231</w:t>
            </w:r>
          </w:p>
        </w:tc>
        <w:tc>
          <w:tcPr>
            <w:tcW w:w="0" w:type="auto"/>
            <w:tcBorders>
              <w:bottom w:val="single" w:sz="4" w:space="0" w:color="auto"/>
            </w:tcBorders>
          </w:tcPr>
          <w:p w14:paraId="246698ED" w14:textId="77777777" w:rsidR="005D1EB4" w:rsidRPr="00ED11F4" w:rsidRDefault="005D1EB4" w:rsidP="008A0DAF">
            <w:pPr>
              <w:spacing w:after="0"/>
              <w:jc w:val="center"/>
              <w:rPr>
                <w:sz w:val="16"/>
                <w:szCs w:val="16"/>
              </w:rPr>
            </w:pPr>
            <w:r>
              <w:rPr>
                <w:sz w:val="16"/>
                <w:szCs w:val="16"/>
              </w:rPr>
              <w:t>30      25</w:t>
            </w:r>
          </w:p>
        </w:tc>
        <w:tc>
          <w:tcPr>
            <w:tcW w:w="0" w:type="auto"/>
            <w:tcBorders>
              <w:bottom w:val="single" w:sz="4" w:space="0" w:color="auto"/>
            </w:tcBorders>
          </w:tcPr>
          <w:p w14:paraId="0F057BB7" w14:textId="77777777" w:rsidR="005D1EB4" w:rsidRPr="00ED11F4" w:rsidRDefault="005D1EB4" w:rsidP="008A0DAF">
            <w:pPr>
              <w:spacing w:after="0"/>
              <w:jc w:val="center"/>
              <w:rPr>
                <w:sz w:val="16"/>
                <w:szCs w:val="16"/>
              </w:rPr>
            </w:pPr>
            <w:r>
              <w:rPr>
                <w:sz w:val="16"/>
                <w:szCs w:val="16"/>
              </w:rPr>
              <w:t>24         19</w:t>
            </w:r>
          </w:p>
        </w:tc>
        <w:tc>
          <w:tcPr>
            <w:tcW w:w="0" w:type="auto"/>
            <w:tcBorders>
              <w:bottom w:val="single" w:sz="4" w:space="0" w:color="auto"/>
            </w:tcBorders>
          </w:tcPr>
          <w:p w14:paraId="6067D71F" w14:textId="77777777" w:rsidR="005D1EB4" w:rsidRPr="00ED11F4" w:rsidRDefault="005D1EB4" w:rsidP="008A0DAF">
            <w:pPr>
              <w:spacing w:after="0"/>
              <w:jc w:val="center"/>
              <w:rPr>
                <w:sz w:val="16"/>
                <w:szCs w:val="16"/>
              </w:rPr>
            </w:pPr>
            <w:r>
              <w:rPr>
                <w:sz w:val="16"/>
                <w:szCs w:val="16"/>
              </w:rPr>
              <w:t>18       13</w:t>
            </w:r>
          </w:p>
        </w:tc>
        <w:tc>
          <w:tcPr>
            <w:tcW w:w="0" w:type="auto"/>
            <w:tcBorders>
              <w:bottom w:val="single" w:sz="4" w:space="0" w:color="auto"/>
            </w:tcBorders>
          </w:tcPr>
          <w:p w14:paraId="0AB4B095" w14:textId="77777777" w:rsidR="005D1EB4" w:rsidRPr="00ED11F4" w:rsidRDefault="005D1EB4" w:rsidP="008A0DAF">
            <w:pPr>
              <w:spacing w:after="0"/>
              <w:jc w:val="center"/>
              <w:rPr>
                <w:sz w:val="16"/>
                <w:szCs w:val="16"/>
              </w:rPr>
            </w:pPr>
            <w:r>
              <w:rPr>
                <w:sz w:val="16"/>
                <w:szCs w:val="16"/>
              </w:rPr>
              <w:t>12        7</w:t>
            </w:r>
          </w:p>
        </w:tc>
        <w:tc>
          <w:tcPr>
            <w:tcW w:w="0" w:type="auto"/>
            <w:tcBorders>
              <w:bottom w:val="single" w:sz="4" w:space="0" w:color="auto"/>
            </w:tcBorders>
          </w:tcPr>
          <w:p w14:paraId="50E70252" w14:textId="77777777" w:rsidR="005D1EB4" w:rsidRPr="00ED11F4" w:rsidRDefault="005D1EB4" w:rsidP="008A0DAF">
            <w:pPr>
              <w:spacing w:after="0"/>
              <w:jc w:val="center"/>
              <w:rPr>
                <w:sz w:val="16"/>
                <w:szCs w:val="16"/>
              </w:rPr>
            </w:pPr>
            <w:r>
              <w:rPr>
                <w:sz w:val="16"/>
                <w:szCs w:val="16"/>
              </w:rPr>
              <w:t>6                0</w:t>
            </w:r>
          </w:p>
        </w:tc>
      </w:tr>
      <w:tr w:rsidR="005D1EB4" w14:paraId="34997B58" w14:textId="77777777" w:rsidTr="008A0DAF">
        <w:tc>
          <w:tcPr>
            <w:tcW w:w="0" w:type="auto"/>
            <w:tcBorders>
              <w:top w:val="single" w:sz="4" w:space="0" w:color="auto"/>
              <w:left w:val="single" w:sz="4" w:space="0" w:color="auto"/>
              <w:bottom w:val="single" w:sz="4" w:space="0" w:color="auto"/>
              <w:right w:val="single" w:sz="4" w:space="0" w:color="auto"/>
            </w:tcBorders>
          </w:tcPr>
          <w:p w14:paraId="3CF48AF0" w14:textId="77777777" w:rsidR="005D1EB4" w:rsidRDefault="005D1EB4" w:rsidP="008A0DAF">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82F6A0" w14:textId="4AF05345" w:rsidR="005D1EB4" w:rsidRDefault="005D1EB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3C1F03" w14:textId="77777777" w:rsidR="005D1EB4" w:rsidRDefault="005D1EB4" w:rsidP="008A0DAF">
            <w:pPr>
              <w:spacing w:after="0"/>
              <w:jc w:val="center"/>
            </w:pPr>
            <w:r>
              <w:t>Rc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7E631E"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7C79" w14:textId="77777777" w:rsidR="005D1EB4" w:rsidRDefault="005D1EB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8CEA20" w14:textId="77777777" w:rsidR="005D1EB4" w:rsidRDefault="005D1EB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EA1FF" w14:textId="77777777" w:rsidR="005D1EB4" w:rsidRDefault="005D1EB4" w:rsidP="008A0DAF">
            <w:pPr>
              <w:spacing w:after="0"/>
              <w:jc w:val="center"/>
            </w:pPr>
            <w:r>
              <w:t>2</w:t>
            </w:r>
            <w:r>
              <w:rPr>
                <w:vertAlign w:val="subscript"/>
              </w:rPr>
              <w:t>7</w:t>
            </w:r>
          </w:p>
        </w:tc>
      </w:tr>
      <w:tr w:rsidR="005D1EB4" w14:paraId="3643FFD2" w14:textId="77777777" w:rsidTr="008A0DAF">
        <w:tc>
          <w:tcPr>
            <w:tcW w:w="0" w:type="auto"/>
            <w:tcBorders>
              <w:top w:val="single" w:sz="4" w:space="0" w:color="auto"/>
              <w:left w:val="single" w:sz="4" w:space="0" w:color="auto"/>
              <w:bottom w:val="single" w:sz="4" w:space="0" w:color="auto"/>
              <w:right w:val="single" w:sz="4" w:space="0" w:color="auto"/>
            </w:tcBorders>
          </w:tcPr>
          <w:p w14:paraId="7F1DB249" w14:textId="77777777" w:rsidR="005D1EB4" w:rsidRDefault="005D1EB4" w:rsidP="008A0DAF">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4D9A20" w14:textId="1352A0DD" w:rsidR="005D1EB4" w:rsidRDefault="005D1EB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1E7DFE"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42DDF" w14:textId="77777777" w:rsidR="005D1EB4" w:rsidRDefault="005D1EB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0B17B"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D5A40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03AE56" w14:textId="77777777" w:rsidR="005D1EB4" w:rsidRDefault="005D1EB4" w:rsidP="008A0DAF">
            <w:pPr>
              <w:spacing w:after="0"/>
              <w:jc w:val="center"/>
            </w:pPr>
            <w:r>
              <w:t>38</w:t>
            </w:r>
            <w:r>
              <w:rPr>
                <w:vertAlign w:val="subscript"/>
              </w:rPr>
              <w:t>7</w:t>
            </w:r>
          </w:p>
        </w:tc>
      </w:tr>
      <w:tr w:rsidR="005D1EB4" w14:paraId="5D4EF2C5" w14:textId="77777777" w:rsidTr="008A0DAF">
        <w:tc>
          <w:tcPr>
            <w:tcW w:w="0" w:type="auto"/>
            <w:tcBorders>
              <w:top w:val="single" w:sz="4" w:space="0" w:color="auto"/>
              <w:left w:val="single" w:sz="4" w:space="0" w:color="auto"/>
              <w:bottom w:val="single" w:sz="4" w:space="0" w:color="auto"/>
              <w:right w:val="single" w:sz="4" w:space="0" w:color="auto"/>
            </w:tcBorders>
          </w:tcPr>
          <w:p w14:paraId="69B9E850" w14:textId="77777777" w:rsidR="005D1EB4" w:rsidRDefault="005D1EB4" w:rsidP="008A0DAF">
            <w:pPr>
              <w:spacing w:after="0"/>
              <w:jc w:val="center"/>
            </w:pPr>
            <w:r>
              <w:t>97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123AC7" w14:textId="54FCB5B1" w:rsidR="005D1EB4" w:rsidRDefault="005D1EB4" w:rsidP="008A0DAF">
            <w:pPr>
              <w:spacing w:after="0"/>
              <w:jc w:val="center"/>
            </w:pPr>
            <w:r>
              <w:t>0</w:t>
            </w:r>
            <w:r w:rsidRPr="00E5530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265A57C" w14:textId="77777777" w:rsidR="005D1EB4" w:rsidRDefault="005D1EB4" w:rsidP="008A0DAF">
            <w:pPr>
              <w:spacing w:after="0"/>
              <w:jc w:val="center"/>
            </w:pPr>
            <w:r>
              <w:t>Vc</w:t>
            </w:r>
            <w:r w:rsidRPr="00F90CA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A3A93" w14:textId="77777777" w:rsidR="005D1EB4" w:rsidRDefault="005D1EB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F5D98C" w14:textId="77777777" w:rsidR="005D1EB4" w:rsidRDefault="005D1EB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A7868E" w14:textId="77777777" w:rsidR="005D1EB4" w:rsidRDefault="005D1EB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1E65B" w14:textId="77777777" w:rsidR="005D1EB4" w:rsidRDefault="005D1EB4" w:rsidP="008A0DAF">
            <w:pPr>
              <w:spacing w:after="0"/>
              <w:jc w:val="center"/>
            </w:pPr>
            <w:r>
              <w:t>39</w:t>
            </w:r>
            <w:r>
              <w:rPr>
                <w:vertAlign w:val="subscript"/>
              </w:rPr>
              <w:t>7</w:t>
            </w:r>
          </w:p>
        </w:tc>
      </w:tr>
    </w:tbl>
    <w:p w14:paraId="38C454DF" w14:textId="77777777" w:rsidR="005D1EB4" w:rsidRDefault="005D1EB4" w:rsidP="005D1EB4"/>
    <w:p w14:paraId="5EF8B8AA" w14:textId="77777777" w:rsidR="005D1EB4" w:rsidRPr="002766C5" w:rsidRDefault="005D1EB4" w:rsidP="005D1EB4">
      <w:pPr>
        <w:rPr>
          <w:b/>
          <w:bCs/>
        </w:rPr>
      </w:pPr>
      <w:r w:rsidRPr="002766C5">
        <w:rPr>
          <w:b/>
          <w:bCs/>
        </w:rPr>
        <w:t>Operation:</w:t>
      </w:r>
    </w:p>
    <w:p w14:paraId="06D140CE" w14:textId="77777777" w:rsidR="005D1EB4" w:rsidRDefault="005D1EB4" w:rsidP="005D1EB4">
      <w:pPr>
        <w:ind w:left="720"/>
      </w:pPr>
      <w:r>
        <w:t>Rt = Ra != Rb ? Imm6 : Rt</w:t>
      </w:r>
    </w:p>
    <w:p w14:paraId="24AFD9A8" w14:textId="77777777" w:rsidR="005D1EB4" w:rsidRDefault="005D1EB4" w:rsidP="005D1EB4">
      <w:r w:rsidRPr="002766C5">
        <w:rPr>
          <w:b/>
          <w:bCs/>
        </w:rPr>
        <w:t>Clock Cycles:</w:t>
      </w:r>
      <w:r>
        <w:t xml:space="preserve"> 1</w:t>
      </w:r>
    </w:p>
    <w:p w14:paraId="093DCC10" w14:textId="77777777" w:rsidR="005D1EB4" w:rsidRPr="002C6BF0" w:rsidRDefault="005D1EB4" w:rsidP="005D1EB4">
      <w:r w:rsidRPr="002766C5">
        <w:rPr>
          <w:b/>
          <w:bCs/>
        </w:rPr>
        <w:t>Execution Units:</w:t>
      </w:r>
      <w:r>
        <w:t xml:space="preserve"> </w:t>
      </w:r>
      <w:r w:rsidRPr="002C6BF0">
        <w:t>All</w:t>
      </w:r>
      <w:r>
        <w:t xml:space="preserve"> Integer </w:t>
      </w:r>
      <w:r w:rsidRPr="002C6BF0">
        <w:t>ALU</w:t>
      </w:r>
      <w:r>
        <w:t>’s</w:t>
      </w:r>
    </w:p>
    <w:p w14:paraId="22CA46F9" w14:textId="77777777" w:rsidR="005D1EB4" w:rsidRDefault="005D1EB4" w:rsidP="005D1EB4">
      <w:r w:rsidRPr="009F7E96">
        <w:rPr>
          <w:b/>
        </w:rPr>
        <w:t>Exceptions:</w:t>
      </w:r>
      <w:r>
        <w:t xml:space="preserve"> none</w:t>
      </w:r>
    </w:p>
    <w:p w14:paraId="45118B09" w14:textId="77777777" w:rsidR="005D1EB4" w:rsidRPr="009F5200" w:rsidRDefault="005D1EB4" w:rsidP="005D1EB4">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7544057F" w14:textId="77777777" w:rsidR="00542CC3" w:rsidRDefault="00542CC3" w:rsidP="00542CC3">
      <w:pPr>
        <w:pStyle w:val="Heading3"/>
      </w:pPr>
      <w:bookmarkStart w:id="175" w:name="_Toc134124463"/>
      <w:bookmarkEnd w:id="173"/>
      <w:bookmarkEnd w:id="174"/>
      <w:r>
        <w:lastRenderedPageBreak/>
        <w:t>ASL –Arithmetic Shift Left</w:t>
      </w:r>
    </w:p>
    <w:p w14:paraId="4D93DF7C" w14:textId="77777777" w:rsidR="00542CC3" w:rsidRDefault="00542CC3" w:rsidP="00542CC3">
      <w:r w:rsidRPr="00D06BD4">
        <w:rPr>
          <w:b/>
          <w:bCs/>
        </w:rPr>
        <w:t>Description</w:t>
      </w:r>
      <w:r>
        <w:t>:</w:t>
      </w:r>
    </w:p>
    <w:p w14:paraId="3CF165BF" w14:textId="77777777" w:rsidR="00542CC3" w:rsidRDefault="00542CC3" w:rsidP="00542CC3">
      <w:pPr>
        <w:ind w:left="720"/>
      </w:pPr>
      <w:r>
        <w:t xml:space="preserve">This is an alternate mnemonic for the ALSP (pair shift) instruction. Left shift an operand value by an operand value and place the upper bits of the result in the target register. The ‘C’ field of the instruction indicates to complement the Ra operand, which is zero. The first operand must be in a register specified by the Rb. The second operand may be either a register specified by the Rc field of the instruction, or an immediate value. </w:t>
      </w:r>
    </w:p>
    <w:p w14:paraId="13D93817"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0B132E1E" w14:textId="77777777" w:rsidTr="008A0DAF">
        <w:tc>
          <w:tcPr>
            <w:tcW w:w="0" w:type="auto"/>
            <w:tcBorders>
              <w:top w:val="nil"/>
              <w:left w:val="nil"/>
              <w:bottom w:val="single" w:sz="4" w:space="0" w:color="auto"/>
              <w:right w:val="nil"/>
            </w:tcBorders>
          </w:tcPr>
          <w:p w14:paraId="0F498CD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3AC0C30"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A5C543F"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318C150"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7BCFE63"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878247C"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41C8117"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91133D"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9BFABA"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6EE9D3F"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24770BC4" w14:textId="77777777" w:rsidTr="008A0DAF">
        <w:tc>
          <w:tcPr>
            <w:tcW w:w="0" w:type="auto"/>
            <w:tcBorders>
              <w:top w:val="single" w:sz="4" w:space="0" w:color="auto"/>
              <w:left w:val="single" w:sz="4" w:space="0" w:color="auto"/>
              <w:bottom w:val="single" w:sz="4" w:space="0" w:color="auto"/>
              <w:right w:val="single" w:sz="4" w:space="0" w:color="auto"/>
            </w:tcBorders>
          </w:tcPr>
          <w:p w14:paraId="79DCD929"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3F6CD"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9FE884"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6A80C2F"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7E8470E"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FAD813"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4031A3"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D00CC" w14:textId="77777777" w:rsidR="00542CC3" w:rsidRDefault="00542CC3"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47000"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D953F7" w14:textId="77777777" w:rsidR="00542CC3" w:rsidRDefault="00542CC3" w:rsidP="008A0DAF">
            <w:pPr>
              <w:spacing w:after="0"/>
              <w:jc w:val="center"/>
            </w:pPr>
            <w:r>
              <w:t>88</w:t>
            </w:r>
            <w:r>
              <w:rPr>
                <w:vertAlign w:val="subscript"/>
              </w:rPr>
              <w:t>7</w:t>
            </w:r>
          </w:p>
        </w:tc>
      </w:tr>
      <w:tr w:rsidR="008B1877" w14:paraId="27828EC0" w14:textId="77777777" w:rsidTr="008A0DAF">
        <w:tc>
          <w:tcPr>
            <w:tcW w:w="0" w:type="auto"/>
            <w:tcBorders>
              <w:top w:val="single" w:sz="4" w:space="0" w:color="auto"/>
              <w:left w:val="single" w:sz="4" w:space="0" w:color="auto"/>
              <w:bottom w:val="single" w:sz="4" w:space="0" w:color="auto"/>
              <w:right w:val="single" w:sz="4" w:space="0" w:color="auto"/>
            </w:tcBorders>
          </w:tcPr>
          <w:p w14:paraId="61E781B8" w14:textId="60A273CC" w:rsidR="008B1877" w:rsidRDefault="008B1877" w:rsidP="008B187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6864BC" w14:textId="534147ED" w:rsidR="008B1877" w:rsidRDefault="008B1877" w:rsidP="008B187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4ED4190" w14:textId="0A7141BE" w:rsidR="008B1877" w:rsidRDefault="008B1877" w:rsidP="008B187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CF8ECCF" w14:textId="35F3C60E" w:rsidR="008B1877" w:rsidRDefault="008B1877" w:rsidP="008B187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4A17D38" w14:textId="6401CB1E" w:rsidR="008B1877" w:rsidRDefault="008B1877" w:rsidP="008B187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4D93C8" w14:textId="34BD5A1E" w:rsidR="008B1877" w:rsidRDefault="008B1877" w:rsidP="008B1877">
            <w:pPr>
              <w:spacing w:after="0"/>
              <w:jc w:val="center"/>
            </w:pPr>
            <w:r>
              <w:t>V</w:t>
            </w:r>
            <w:r>
              <w:t>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2B093E" w14:textId="17156331" w:rsidR="008B1877" w:rsidRDefault="008B1877" w:rsidP="008B1877">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0E6219" w14:textId="01879D3A" w:rsidR="008B1877" w:rsidRDefault="008B1877" w:rsidP="008B187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61301" w14:textId="08640DB7" w:rsidR="008B1877" w:rsidRDefault="008B1877" w:rsidP="008B1877">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A3D081" w14:textId="04E24395" w:rsidR="008B1877" w:rsidRDefault="008B1877" w:rsidP="008B1877">
            <w:pPr>
              <w:spacing w:after="0"/>
              <w:jc w:val="center"/>
            </w:pPr>
            <w:r>
              <w:t>90</w:t>
            </w:r>
            <w:r>
              <w:rPr>
                <w:vertAlign w:val="subscript"/>
              </w:rPr>
              <w:t>7</w:t>
            </w:r>
          </w:p>
        </w:tc>
      </w:tr>
    </w:tbl>
    <w:p w14:paraId="060B1A4D" w14:textId="77777777" w:rsidR="00542CC3" w:rsidRDefault="00542CC3" w:rsidP="00542CC3">
      <w:pPr>
        <w:rPr>
          <w:b/>
          <w:bCs/>
        </w:rPr>
      </w:pPr>
    </w:p>
    <w:p w14:paraId="72FCA302" w14:textId="77777777" w:rsidR="00542CC3" w:rsidRPr="00422A2C" w:rsidRDefault="00542CC3" w:rsidP="00542CC3">
      <w:pPr>
        <w:spacing w:line="360" w:lineRule="auto"/>
        <w:rPr>
          <w:b/>
          <w:bCs/>
        </w:rPr>
      </w:pPr>
      <w:r w:rsidRPr="00422A2C">
        <w:rPr>
          <w:b/>
          <w:bCs/>
        </w:rPr>
        <w:t>Operation:</w:t>
      </w:r>
    </w:p>
    <w:p w14:paraId="610675EA" w14:textId="77777777" w:rsidR="00542CC3" w:rsidRDefault="00542CC3" w:rsidP="00542CC3">
      <w:pPr>
        <w:spacing w:line="360" w:lineRule="auto"/>
        <w:ind w:left="720"/>
        <w:rPr>
          <w:b/>
          <w:bCs/>
        </w:rPr>
      </w:pPr>
      <w:r>
        <w:t>Rt = {Rb,Ra} &lt;&lt; Rc</w:t>
      </w:r>
    </w:p>
    <w:p w14:paraId="4FE68B51" w14:textId="77777777" w:rsidR="00542CC3" w:rsidRDefault="00542CC3" w:rsidP="00542CC3">
      <w:pPr>
        <w:rPr>
          <w:b/>
          <w:bCs/>
        </w:rPr>
      </w:pPr>
      <w:r>
        <w:rPr>
          <w:b/>
          <w:bCs/>
        </w:rPr>
        <w:t xml:space="preserve">Operation Size: </w:t>
      </w:r>
      <w:r w:rsidRPr="00997D71">
        <w:t>.o</w:t>
      </w:r>
    </w:p>
    <w:p w14:paraId="5A7B7F30" w14:textId="77777777" w:rsidR="00542CC3" w:rsidRDefault="00542CC3" w:rsidP="00542CC3">
      <w:r w:rsidRPr="00D06BD4">
        <w:rPr>
          <w:b/>
          <w:bCs/>
        </w:rPr>
        <w:t>Execution Units</w:t>
      </w:r>
      <w:r>
        <w:t>: integer ALU</w:t>
      </w:r>
    </w:p>
    <w:p w14:paraId="4ECB2955" w14:textId="77777777" w:rsidR="00542CC3" w:rsidRDefault="00542CC3" w:rsidP="00542CC3">
      <w:r w:rsidRPr="00275903">
        <w:rPr>
          <w:b/>
          <w:bCs/>
        </w:rPr>
        <w:t>Exceptions</w:t>
      </w:r>
      <w:r>
        <w:t>: none</w:t>
      </w:r>
    </w:p>
    <w:p w14:paraId="62FD7400" w14:textId="77777777" w:rsidR="00542CC3" w:rsidRDefault="00542CC3" w:rsidP="00542CC3">
      <w:r w:rsidRPr="00D72438">
        <w:rPr>
          <w:b/>
          <w:bCs/>
        </w:rPr>
        <w:t>Example</w:t>
      </w:r>
      <w:r>
        <w:t>:</w:t>
      </w:r>
    </w:p>
    <w:p w14:paraId="305800D6" w14:textId="77777777" w:rsidR="00542CC3" w:rsidRDefault="00542CC3" w:rsidP="00542CC3">
      <w:pPr>
        <w:rPr>
          <w:rFonts w:eastAsiaTheme="majorEastAsia" w:cstheme="majorBidi"/>
          <w:b/>
          <w:bCs/>
          <w:sz w:val="40"/>
        </w:rPr>
      </w:pPr>
      <w:r>
        <w:br w:type="page"/>
      </w:r>
    </w:p>
    <w:p w14:paraId="3B24ED9B" w14:textId="77777777" w:rsidR="00542CC3" w:rsidRDefault="00542CC3" w:rsidP="00542CC3">
      <w:pPr>
        <w:pStyle w:val="Heading3"/>
      </w:pPr>
      <w:r>
        <w:lastRenderedPageBreak/>
        <w:t>ASLP –Arithmetic Shift Left Pair</w:t>
      </w:r>
    </w:p>
    <w:p w14:paraId="12BC2150" w14:textId="77777777" w:rsidR="00542CC3" w:rsidRDefault="00542CC3" w:rsidP="00542CC3">
      <w:r w:rsidRPr="00D06BD4">
        <w:rPr>
          <w:b/>
          <w:bCs/>
        </w:rPr>
        <w:t>Description</w:t>
      </w:r>
      <w:r>
        <w:t>:</w:t>
      </w:r>
    </w:p>
    <w:p w14:paraId="5656B0E9" w14:textId="77777777" w:rsidR="00542CC3" w:rsidRDefault="00542CC3" w:rsidP="00542CC3">
      <w:pPr>
        <w:ind w:left="720"/>
      </w:pPr>
      <w:r>
        <w:t xml:space="preserve">Left shift a pair of operand values by an operand value and place the upper bits of the result in the target register. The ‘C’ field of the instruction indicates to invert the Ra operand of the pair while shifting. The pair of registers shifted is specified by Ra (lower bits), Rb (upper bits). The third operand may be either a register specified by the Rc field of the instruction, or an immediate value. </w:t>
      </w:r>
    </w:p>
    <w:p w14:paraId="56CDB2FC" w14:textId="77777777" w:rsidR="00542CC3" w:rsidRDefault="00542CC3" w:rsidP="00542CC3">
      <w:pPr>
        <w:ind w:left="720"/>
      </w:pPr>
      <w:r>
        <w:t>This instruction may be used to perform a rotate operation by specifying the same register for Ra and Rb. It may also be used to implement a ring counter by inverting Ra during the shift.</w:t>
      </w:r>
    </w:p>
    <w:p w14:paraId="2C584D4F"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0AD5F9A9" w14:textId="77777777" w:rsidTr="008A0DAF">
        <w:tc>
          <w:tcPr>
            <w:tcW w:w="0" w:type="auto"/>
            <w:tcBorders>
              <w:top w:val="nil"/>
              <w:left w:val="nil"/>
              <w:bottom w:val="single" w:sz="4" w:space="0" w:color="auto"/>
              <w:right w:val="nil"/>
            </w:tcBorders>
          </w:tcPr>
          <w:p w14:paraId="529A886B"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D705DF8"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AD1B88E"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4AA1E1AC"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F5B6544"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048BD1E"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18BF273"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0E11BB7"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F111B8"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41C2AC"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375C85E9" w14:textId="77777777" w:rsidTr="008A0DAF">
        <w:tc>
          <w:tcPr>
            <w:tcW w:w="0" w:type="auto"/>
            <w:tcBorders>
              <w:top w:val="single" w:sz="4" w:space="0" w:color="auto"/>
              <w:left w:val="single" w:sz="4" w:space="0" w:color="auto"/>
              <w:bottom w:val="single" w:sz="4" w:space="0" w:color="auto"/>
              <w:right w:val="single" w:sz="4" w:space="0" w:color="auto"/>
            </w:tcBorders>
          </w:tcPr>
          <w:p w14:paraId="4DD76C36"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C5F26B6"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CFED1"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FA86495"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A2754A3"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E6C702"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D70BD"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AFAC6"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337FF"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82913" w14:textId="77777777" w:rsidR="00542CC3" w:rsidRDefault="00542CC3" w:rsidP="008A0DAF">
            <w:pPr>
              <w:spacing w:after="0"/>
              <w:jc w:val="center"/>
            </w:pPr>
            <w:r>
              <w:t>88</w:t>
            </w:r>
            <w:r>
              <w:rPr>
                <w:vertAlign w:val="subscript"/>
              </w:rPr>
              <w:t>7</w:t>
            </w:r>
          </w:p>
        </w:tc>
      </w:tr>
      <w:tr w:rsidR="008B1877" w14:paraId="566DC9B9" w14:textId="77777777" w:rsidTr="008A0DAF">
        <w:tc>
          <w:tcPr>
            <w:tcW w:w="0" w:type="auto"/>
            <w:tcBorders>
              <w:top w:val="single" w:sz="4" w:space="0" w:color="auto"/>
              <w:left w:val="single" w:sz="4" w:space="0" w:color="auto"/>
              <w:bottom w:val="single" w:sz="4" w:space="0" w:color="auto"/>
              <w:right w:val="single" w:sz="4" w:space="0" w:color="auto"/>
            </w:tcBorders>
          </w:tcPr>
          <w:p w14:paraId="41AB4639" w14:textId="31E8FCD6" w:rsidR="008B1877" w:rsidRDefault="008B1877" w:rsidP="008B187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B1E2BB" w14:textId="52387808" w:rsidR="008B1877" w:rsidRDefault="008B1877" w:rsidP="008B187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D53FA98" w14:textId="5B61A006" w:rsidR="008B1877" w:rsidRDefault="008B1877" w:rsidP="008B187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C1912D" w14:textId="4B44ED35" w:rsidR="008B1877" w:rsidRDefault="008B1877" w:rsidP="008B187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1EB6423" w14:textId="2E4CDABA" w:rsidR="008B1877" w:rsidRDefault="008B1877" w:rsidP="008B187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E6D3EB3" w14:textId="702AC1B7" w:rsidR="008B1877" w:rsidRDefault="008B1877" w:rsidP="008B1877">
            <w:pPr>
              <w:spacing w:after="0"/>
              <w:jc w:val="center"/>
            </w:pPr>
            <w:r>
              <w:t>V</w:t>
            </w:r>
            <w:r>
              <w:t>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B2469" w14:textId="1FE5CED2" w:rsidR="008B1877" w:rsidRDefault="008B1877" w:rsidP="008B1877">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07948" w14:textId="2D40EEEA" w:rsidR="008B1877" w:rsidRDefault="008B1877" w:rsidP="008B1877">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98E47" w14:textId="52CA527C" w:rsidR="008B1877" w:rsidRDefault="008B1877" w:rsidP="008B1877">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9432CD" w14:textId="2A1F8C8D" w:rsidR="008B1877" w:rsidRDefault="008B1877" w:rsidP="008B1877">
            <w:pPr>
              <w:spacing w:after="0"/>
              <w:jc w:val="center"/>
            </w:pPr>
            <w:r>
              <w:t>90</w:t>
            </w:r>
            <w:r>
              <w:rPr>
                <w:vertAlign w:val="subscript"/>
              </w:rPr>
              <w:t>7</w:t>
            </w:r>
          </w:p>
        </w:tc>
      </w:tr>
    </w:tbl>
    <w:p w14:paraId="738A0479" w14:textId="77777777" w:rsidR="00542CC3" w:rsidRDefault="00542CC3" w:rsidP="00542CC3">
      <w:pPr>
        <w:rPr>
          <w:b/>
          <w:bCs/>
        </w:rPr>
      </w:pPr>
    </w:p>
    <w:p w14:paraId="10DA8514" w14:textId="77777777" w:rsidR="00542CC3" w:rsidRPr="00422A2C" w:rsidRDefault="00542CC3" w:rsidP="00542CC3">
      <w:pPr>
        <w:spacing w:line="360" w:lineRule="auto"/>
        <w:rPr>
          <w:b/>
          <w:bCs/>
        </w:rPr>
      </w:pPr>
      <w:r w:rsidRPr="00422A2C">
        <w:rPr>
          <w:b/>
          <w:bCs/>
        </w:rPr>
        <w:t>Operation:</w:t>
      </w:r>
    </w:p>
    <w:p w14:paraId="2A301221" w14:textId="77777777" w:rsidR="00542CC3" w:rsidRDefault="00542CC3" w:rsidP="00542CC3">
      <w:pPr>
        <w:spacing w:line="360" w:lineRule="auto"/>
        <w:ind w:left="720"/>
        <w:rPr>
          <w:b/>
          <w:bCs/>
        </w:rPr>
      </w:pPr>
      <w:r>
        <w:t>Rt = {Rb,Ra} &lt;&lt; Rc</w:t>
      </w:r>
    </w:p>
    <w:p w14:paraId="113448DE" w14:textId="77777777" w:rsidR="00542CC3" w:rsidRDefault="00542CC3" w:rsidP="00542CC3">
      <w:pPr>
        <w:rPr>
          <w:b/>
          <w:bCs/>
        </w:rPr>
      </w:pPr>
      <w:r>
        <w:rPr>
          <w:b/>
          <w:bCs/>
        </w:rPr>
        <w:t xml:space="preserve">Operation Size: </w:t>
      </w:r>
      <w:r w:rsidRPr="00997D71">
        <w:t>.o</w:t>
      </w:r>
    </w:p>
    <w:p w14:paraId="1DDC2E10" w14:textId="77777777" w:rsidR="00542CC3" w:rsidRDefault="00542CC3" w:rsidP="00542CC3">
      <w:r w:rsidRPr="00D06BD4">
        <w:rPr>
          <w:b/>
          <w:bCs/>
        </w:rPr>
        <w:t>Execution Units</w:t>
      </w:r>
      <w:r>
        <w:t>: integer ALU</w:t>
      </w:r>
    </w:p>
    <w:p w14:paraId="22DFE53F" w14:textId="77777777" w:rsidR="00542CC3" w:rsidRDefault="00542CC3" w:rsidP="00542CC3">
      <w:r w:rsidRPr="00275903">
        <w:rPr>
          <w:b/>
          <w:bCs/>
        </w:rPr>
        <w:t>Exceptions</w:t>
      </w:r>
      <w:r>
        <w:t>: none</w:t>
      </w:r>
    </w:p>
    <w:p w14:paraId="026A55AB" w14:textId="77777777" w:rsidR="00542CC3" w:rsidRDefault="00542CC3" w:rsidP="00542CC3">
      <w:r w:rsidRPr="00D72438">
        <w:rPr>
          <w:b/>
          <w:bCs/>
        </w:rPr>
        <w:t>Example</w:t>
      </w:r>
      <w:r>
        <w:t>:</w:t>
      </w:r>
    </w:p>
    <w:p w14:paraId="446521F1" w14:textId="77777777" w:rsidR="00542CC3" w:rsidRDefault="00542CC3" w:rsidP="00542CC3">
      <w:pPr>
        <w:rPr>
          <w:rFonts w:eastAsiaTheme="majorEastAsia" w:cstheme="majorBidi"/>
          <w:b/>
          <w:bCs/>
          <w:sz w:val="40"/>
        </w:rPr>
      </w:pPr>
      <w:r>
        <w:br w:type="page"/>
      </w:r>
    </w:p>
    <w:p w14:paraId="76D3E375" w14:textId="77777777" w:rsidR="00542CC3" w:rsidRDefault="00542CC3" w:rsidP="00542CC3">
      <w:pPr>
        <w:pStyle w:val="Heading3"/>
      </w:pPr>
      <w:r>
        <w:lastRenderedPageBreak/>
        <w:t>ASLI –Arithmetic Shift Left</w:t>
      </w:r>
    </w:p>
    <w:p w14:paraId="39C9E63B" w14:textId="77777777" w:rsidR="00542CC3" w:rsidRDefault="00542CC3" w:rsidP="00542CC3">
      <w:r w:rsidRPr="00D06BD4">
        <w:rPr>
          <w:b/>
          <w:bCs/>
        </w:rPr>
        <w:t>Description</w:t>
      </w:r>
      <w:r>
        <w:t>:</w:t>
      </w:r>
    </w:p>
    <w:p w14:paraId="1192407A" w14:textId="77777777" w:rsidR="00542CC3" w:rsidRDefault="00542CC3" w:rsidP="00542CC3">
      <w:pPr>
        <w:ind w:left="720"/>
      </w:pPr>
      <w:r>
        <w:t xml:space="preserve">Left shift an operand value by an operand value and place the result in the target register. The first operand must be in a register specified by the Rb. The second operand is an immediate value. </w:t>
      </w:r>
    </w:p>
    <w:p w14:paraId="32C03009"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01390D4E" w14:textId="77777777" w:rsidTr="008A0DAF">
        <w:tc>
          <w:tcPr>
            <w:tcW w:w="0" w:type="auto"/>
            <w:tcBorders>
              <w:top w:val="nil"/>
              <w:left w:val="nil"/>
              <w:bottom w:val="single" w:sz="4" w:space="0" w:color="auto"/>
              <w:right w:val="nil"/>
            </w:tcBorders>
          </w:tcPr>
          <w:p w14:paraId="11FF8717"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2EE2B37"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5FC96C0"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6301F50"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0F2E188E"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670C6EA"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8BFC36"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857918A"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772083"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27496F"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3194D946" w14:textId="77777777" w:rsidTr="008A0DAF">
        <w:tc>
          <w:tcPr>
            <w:tcW w:w="0" w:type="auto"/>
            <w:tcBorders>
              <w:top w:val="single" w:sz="4" w:space="0" w:color="auto"/>
              <w:left w:val="single" w:sz="4" w:space="0" w:color="auto"/>
              <w:bottom w:val="single" w:sz="4" w:space="0" w:color="auto"/>
              <w:right w:val="single" w:sz="4" w:space="0" w:color="auto"/>
            </w:tcBorders>
          </w:tcPr>
          <w:p w14:paraId="04C024FC"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A577B23"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1BDDC3"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D177FF1" w14:textId="77777777" w:rsidR="00542CC3" w:rsidRDefault="00542CC3"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994354A"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5CD31BA" w14:textId="77777777" w:rsidR="00542CC3" w:rsidRDefault="00542CC3"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57E1"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AD2C21" w14:textId="77777777" w:rsidR="00542CC3" w:rsidRDefault="00542CC3"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82BC36"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7B55BB" w14:textId="77777777" w:rsidR="00542CC3" w:rsidRDefault="00542CC3" w:rsidP="008A0DAF">
            <w:pPr>
              <w:spacing w:after="0"/>
              <w:jc w:val="center"/>
            </w:pPr>
            <w:r>
              <w:t>88</w:t>
            </w:r>
            <w:r>
              <w:rPr>
                <w:vertAlign w:val="subscript"/>
              </w:rPr>
              <w:t>7</w:t>
            </w:r>
          </w:p>
        </w:tc>
      </w:tr>
      <w:tr w:rsidR="00CE59F4" w14:paraId="053EA06D" w14:textId="77777777" w:rsidTr="008A0DAF">
        <w:tc>
          <w:tcPr>
            <w:tcW w:w="0" w:type="auto"/>
            <w:tcBorders>
              <w:top w:val="single" w:sz="4" w:space="0" w:color="auto"/>
              <w:left w:val="single" w:sz="4" w:space="0" w:color="auto"/>
              <w:bottom w:val="single" w:sz="4" w:space="0" w:color="auto"/>
              <w:right w:val="single" w:sz="4" w:space="0" w:color="auto"/>
            </w:tcBorders>
          </w:tcPr>
          <w:p w14:paraId="4C2A68E5" w14:textId="16B0EC27" w:rsidR="00CE59F4" w:rsidRDefault="00CE59F4" w:rsidP="00CE59F4">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6FDD3" w14:textId="1C604F70" w:rsidR="00CE59F4" w:rsidRDefault="00CE59F4" w:rsidP="00CE59F4">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14438F5" w14:textId="35D4492A" w:rsidR="00CE59F4" w:rsidRDefault="00CE59F4" w:rsidP="00CE59F4">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49D66A" w14:textId="2C07A30E" w:rsidR="00CE59F4" w:rsidRDefault="00CE59F4" w:rsidP="00CE59F4">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8B357F5" w14:textId="3C071EE9" w:rsidR="00CE59F4" w:rsidRDefault="00CE59F4" w:rsidP="00CE59F4">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342155E" w14:textId="7839ADC7" w:rsidR="00CE59F4" w:rsidRDefault="00CE59F4" w:rsidP="00CE59F4">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A75F1" w14:textId="3CD47E2F" w:rsidR="00CE59F4" w:rsidRDefault="00CE59F4" w:rsidP="00CE59F4">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A45" w14:textId="60972792" w:rsidR="00CE59F4" w:rsidRDefault="00CE59F4" w:rsidP="00CE59F4">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52F0FD" w14:textId="2BBAB1FD" w:rsidR="00CE59F4" w:rsidRDefault="00CE59F4" w:rsidP="00CE59F4">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F417B7" w14:textId="13C5AC03" w:rsidR="00CE59F4" w:rsidRDefault="00CE59F4" w:rsidP="00CE59F4">
            <w:pPr>
              <w:spacing w:after="0"/>
              <w:jc w:val="center"/>
            </w:pPr>
            <w:r>
              <w:t>90</w:t>
            </w:r>
            <w:r>
              <w:rPr>
                <w:vertAlign w:val="subscript"/>
              </w:rPr>
              <w:t>7</w:t>
            </w:r>
          </w:p>
        </w:tc>
      </w:tr>
    </w:tbl>
    <w:p w14:paraId="36603350" w14:textId="77777777" w:rsidR="00542CC3" w:rsidRDefault="00542CC3" w:rsidP="00542CC3">
      <w:pPr>
        <w:rPr>
          <w:b/>
          <w:bCs/>
        </w:rPr>
      </w:pPr>
    </w:p>
    <w:p w14:paraId="239D5895" w14:textId="77777777" w:rsidR="00542CC3" w:rsidRPr="00422A2C" w:rsidRDefault="00542CC3" w:rsidP="00542CC3">
      <w:pPr>
        <w:spacing w:line="360" w:lineRule="auto"/>
        <w:rPr>
          <w:b/>
          <w:bCs/>
        </w:rPr>
      </w:pPr>
      <w:r w:rsidRPr="00422A2C">
        <w:rPr>
          <w:b/>
          <w:bCs/>
        </w:rPr>
        <w:t>Operation:</w:t>
      </w:r>
    </w:p>
    <w:p w14:paraId="665C21C5" w14:textId="77777777" w:rsidR="00542CC3" w:rsidRDefault="00542CC3" w:rsidP="00542CC3">
      <w:pPr>
        <w:spacing w:line="360" w:lineRule="auto"/>
        <w:ind w:left="720"/>
        <w:rPr>
          <w:b/>
          <w:bCs/>
        </w:rPr>
      </w:pPr>
      <w:r>
        <w:t>Rt = {Rb,Ra} &lt;&lt; Imm</w:t>
      </w:r>
    </w:p>
    <w:p w14:paraId="77887401" w14:textId="77777777" w:rsidR="00542CC3" w:rsidRDefault="00542CC3" w:rsidP="00542CC3">
      <w:pPr>
        <w:rPr>
          <w:b/>
          <w:bCs/>
        </w:rPr>
      </w:pPr>
      <w:r>
        <w:rPr>
          <w:b/>
          <w:bCs/>
        </w:rPr>
        <w:t xml:space="preserve">Operation Size: </w:t>
      </w:r>
      <w:r w:rsidRPr="00997D71">
        <w:t>.o</w:t>
      </w:r>
    </w:p>
    <w:p w14:paraId="48D74AB7" w14:textId="77777777" w:rsidR="00542CC3" w:rsidRDefault="00542CC3" w:rsidP="00542CC3">
      <w:r w:rsidRPr="00D06BD4">
        <w:rPr>
          <w:b/>
          <w:bCs/>
        </w:rPr>
        <w:t>Execution Units</w:t>
      </w:r>
      <w:r>
        <w:t>: integer ALU</w:t>
      </w:r>
    </w:p>
    <w:p w14:paraId="065A2E2B" w14:textId="77777777" w:rsidR="00542CC3" w:rsidRDefault="00542CC3" w:rsidP="00542CC3">
      <w:r w:rsidRPr="00275903">
        <w:rPr>
          <w:b/>
          <w:bCs/>
        </w:rPr>
        <w:t>Exceptions</w:t>
      </w:r>
      <w:r>
        <w:t>: none</w:t>
      </w:r>
    </w:p>
    <w:p w14:paraId="4CA9D95F" w14:textId="77777777" w:rsidR="00542CC3" w:rsidRDefault="00542CC3" w:rsidP="00542CC3">
      <w:r w:rsidRPr="00D72438">
        <w:rPr>
          <w:b/>
          <w:bCs/>
        </w:rPr>
        <w:t>Example</w:t>
      </w:r>
      <w:r>
        <w:t>:</w:t>
      </w:r>
    </w:p>
    <w:p w14:paraId="2B0502BB" w14:textId="77777777" w:rsidR="00542CC3" w:rsidRDefault="00542CC3" w:rsidP="00542CC3">
      <w:pPr>
        <w:pStyle w:val="Heading3"/>
      </w:pPr>
      <w:r>
        <w:t>ASLPI –Arithmetic Shift Left Pair by Immediate</w:t>
      </w:r>
    </w:p>
    <w:p w14:paraId="7A468504" w14:textId="77777777" w:rsidR="00542CC3" w:rsidRDefault="00542CC3" w:rsidP="00542CC3">
      <w:r w:rsidRPr="00D06BD4">
        <w:rPr>
          <w:b/>
          <w:bCs/>
        </w:rPr>
        <w:t>Description</w:t>
      </w:r>
      <w:r>
        <w:t>:</w:t>
      </w:r>
    </w:p>
    <w:p w14:paraId="7E69D66C" w14:textId="77777777" w:rsidR="00542CC3" w:rsidRDefault="00542CC3" w:rsidP="00542CC3">
      <w:pPr>
        <w:ind w:left="720"/>
      </w:pPr>
      <w:r>
        <w:t xml:space="preserve">Left shift a pair of operand values by an operand value and place the result in the target register. The ‘C’ field of the instruction indicates to invert the Ra operand. The operand pair must be in registers Rb (upper bits) and Ra (lower bits). The third operand is an immediate value. </w:t>
      </w:r>
    </w:p>
    <w:p w14:paraId="3D53E3B2"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01D64896" w14:textId="77777777" w:rsidTr="008A0DAF">
        <w:tc>
          <w:tcPr>
            <w:tcW w:w="0" w:type="auto"/>
            <w:tcBorders>
              <w:top w:val="nil"/>
              <w:left w:val="nil"/>
              <w:bottom w:val="single" w:sz="4" w:space="0" w:color="auto"/>
              <w:right w:val="nil"/>
            </w:tcBorders>
          </w:tcPr>
          <w:p w14:paraId="5653043F"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9D6C3E5"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F260E51"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200295F"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B3FE339"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CFCE703"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D373EBF"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B6F0B5D"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13D0CA"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3DC5B3"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3E6C126" w14:textId="77777777" w:rsidTr="008A0DAF">
        <w:tc>
          <w:tcPr>
            <w:tcW w:w="0" w:type="auto"/>
            <w:tcBorders>
              <w:top w:val="single" w:sz="4" w:space="0" w:color="auto"/>
              <w:left w:val="single" w:sz="4" w:space="0" w:color="auto"/>
              <w:bottom w:val="single" w:sz="4" w:space="0" w:color="auto"/>
              <w:right w:val="single" w:sz="4" w:space="0" w:color="auto"/>
            </w:tcBorders>
          </w:tcPr>
          <w:p w14:paraId="14AB4CD4"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AF2C8D"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4CC4EE"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2BE902" w14:textId="77777777" w:rsidR="00542CC3" w:rsidRDefault="00542CC3" w:rsidP="008A0DA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0969FA9"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2D77D722" w14:textId="77777777" w:rsidR="00542CC3" w:rsidRDefault="00542CC3"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850ACB"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FBF21D"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8414F4"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24CD5A" w14:textId="77777777" w:rsidR="00542CC3" w:rsidRDefault="00542CC3" w:rsidP="008A0DAF">
            <w:pPr>
              <w:spacing w:after="0"/>
              <w:jc w:val="center"/>
            </w:pPr>
            <w:r>
              <w:t>88</w:t>
            </w:r>
            <w:r>
              <w:rPr>
                <w:vertAlign w:val="subscript"/>
              </w:rPr>
              <w:t>7</w:t>
            </w:r>
          </w:p>
        </w:tc>
      </w:tr>
      <w:tr w:rsidR="00CE59F4" w14:paraId="453F6408" w14:textId="77777777" w:rsidTr="008A0DAF">
        <w:tc>
          <w:tcPr>
            <w:tcW w:w="0" w:type="auto"/>
            <w:tcBorders>
              <w:top w:val="single" w:sz="4" w:space="0" w:color="auto"/>
              <w:left w:val="single" w:sz="4" w:space="0" w:color="auto"/>
              <w:bottom w:val="single" w:sz="4" w:space="0" w:color="auto"/>
              <w:right w:val="single" w:sz="4" w:space="0" w:color="auto"/>
            </w:tcBorders>
          </w:tcPr>
          <w:p w14:paraId="208B3CCB" w14:textId="3887182F" w:rsidR="00CE59F4" w:rsidRDefault="00CE59F4" w:rsidP="00CE59F4">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A7F7E3" w14:textId="31B78C94" w:rsidR="00CE59F4" w:rsidRDefault="00CE59F4" w:rsidP="00CE59F4">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EDD8585" w14:textId="6998EADF" w:rsidR="00CE59F4" w:rsidRDefault="00CE59F4" w:rsidP="00CE59F4">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13583927" w14:textId="2A775670" w:rsidR="00CE59F4" w:rsidRDefault="00CE59F4" w:rsidP="00CE59F4">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A954E22" w14:textId="3F3BCFF8" w:rsidR="00CE59F4" w:rsidRDefault="00CE59F4" w:rsidP="00CE59F4">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CE33457" w14:textId="74A6294B" w:rsidR="00CE59F4" w:rsidRDefault="00CE59F4" w:rsidP="00CE59F4">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5B93BF" w14:textId="6B01EBAD" w:rsidR="00CE59F4" w:rsidRDefault="00CE59F4" w:rsidP="00CE59F4">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FCB52" w14:textId="3B6F1885" w:rsidR="00CE59F4" w:rsidRDefault="00CE59F4" w:rsidP="00CE59F4">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67E6D4" w14:textId="0A6D1ABF" w:rsidR="00CE59F4" w:rsidRDefault="00CE59F4" w:rsidP="00CE59F4">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F04FD" w14:textId="17E18016" w:rsidR="00CE59F4" w:rsidRDefault="00CE59F4" w:rsidP="00CE59F4">
            <w:pPr>
              <w:spacing w:after="0"/>
              <w:jc w:val="center"/>
            </w:pPr>
            <w:r>
              <w:t>90</w:t>
            </w:r>
            <w:r>
              <w:rPr>
                <w:vertAlign w:val="subscript"/>
              </w:rPr>
              <w:t>7</w:t>
            </w:r>
          </w:p>
        </w:tc>
      </w:tr>
    </w:tbl>
    <w:p w14:paraId="568CA545" w14:textId="77777777" w:rsidR="00542CC3" w:rsidRDefault="00542CC3" w:rsidP="00542CC3">
      <w:pPr>
        <w:rPr>
          <w:b/>
          <w:bCs/>
        </w:rPr>
      </w:pPr>
    </w:p>
    <w:p w14:paraId="6CAD396E" w14:textId="77777777" w:rsidR="00542CC3" w:rsidRPr="00422A2C" w:rsidRDefault="00542CC3" w:rsidP="00542CC3">
      <w:pPr>
        <w:spacing w:line="360" w:lineRule="auto"/>
        <w:rPr>
          <w:b/>
          <w:bCs/>
        </w:rPr>
      </w:pPr>
      <w:r w:rsidRPr="00422A2C">
        <w:rPr>
          <w:b/>
          <w:bCs/>
        </w:rPr>
        <w:t>Operation:</w:t>
      </w:r>
    </w:p>
    <w:p w14:paraId="4C812A58" w14:textId="77777777" w:rsidR="00542CC3" w:rsidRDefault="00542CC3" w:rsidP="00542CC3">
      <w:pPr>
        <w:spacing w:line="360" w:lineRule="auto"/>
        <w:ind w:left="720"/>
        <w:rPr>
          <w:b/>
          <w:bCs/>
        </w:rPr>
      </w:pPr>
      <w:r>
        <w:t>Rt = {Rb,Ra} &lt;&lt; Imm</w:t>
      </w:r>
    </w:p>
    <w:p w14:paraId="124255B4" w14:textId="77777777" w:rsidR="00542CC3" w:rsidRDefault="00542CC3" w:rsidP="00542CC3">
      <w:pPr>
        <w:rPr>
          <w:b/>
          <w:bCs/>
        </w:rPr>
      </w:pPr>
      <w:r>
        <w:rPr>
          <w:b/>
          <w:bCs/>
        </w:rPr>
        <w:t xml:space="preserve">Operation Size: </w:t>
      </w:r>
      <w:r w:rsidRPr="00997D71">
        <w:t>.o</w:t>
      </w:r>
    </w:p>
    <w:p w14:paraId="15DE84CE" w14:textId="77777777" w:rsidR="00542CC3" w:rsidRDefault="00542CC3" w:rsidP="00542CC3">
      <w:r w:rsidRPr="00D06BD4">
        <w:rPr>
          <w:b/>
          <w:bCs/>
        </w:rPr>
        <w:t>Execution Units</w:t>
      </w:r>
      <w:r>
        <w:t>: integer ALU</w:t>
      </w:r>
    </w:p>
    <w:p w14:paraId="14997EF9" w14:textId="77777777" w:rsidR="00542CC3" w:rsidRDefault="00542CC3" w:rsidP="00542CC3">
      <w:r w:rsidRPr="00275903">
        <w:rPr>
          <w:b/>
          <w:bCs/>
        </w:rPr>
        <w:t>Exceptions</w:t>
      </w:r>
      <w:r>
        <w:t>: none</w:t>
      </w:r>
    </w:p>
    <w:p w14:paraId="5FA8C968" w14:textId="77777777" w:rsidR="00542CC3" w:rsidRDefault="00542CC3" w:rsidP="00542CC3">
      <w:r w:rsidRPr="00D72438">
        <w:rPr>
          <w:b/>
          <w:bCs/>
        </w:rPr>
        <w:t>Example</w:t>
      </w:r>
      <w:r>
        <w:t>:</w:t>
      </w:r>
    </w:p>
    <w:p w14:paraId="5ED4A74A" w14:textId="77777777" w:rsidR="00542CC3" w:rsidRDefault="00542CC3" w:rsidP="00542CC3">
      <w:pPr>
        <w:pStyle w:val="Heading3"/>
      </w:pPr>
      <w:r>
        <w:lastRenderedPageBreak/>
        <w:t>ASR –Arithmetic Shift Right</w:t>
      </w:r>
    </w:p>
    <w:p w14:paraId="1F22B3DA" w14:textId="77777777" w:rsidR="00542CC3" w:rsidRDefault="00542CC3" w:rsidP="00542CC3">
      <w:r w:rsidRPr="00D06BD4">
        <w:rPr>
          <w:b/>
          <w:bCs/>
        </w:rPr>
        <w:t>Description</w:t>
      </w:r>
      <w:r>
        <w:t>:</w:t>
      </w:r>
    </w:p>
    <w:p w14:paraId="115A703D"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59096EC"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1AF9DDEF" w14:textId="77777777" w:rsidTr="008A0DAF">
        <w:tc>
          <w:tcPr>
            <w:tcW w:w="0" w:type="auto"/>
            <w:tcBorders>
              <w:top w:val="nil"/>
              <w:left w:val="nil"/>
              <w:bottom w:val="single" w:sz="4" w:space="0" w:color="auto"/>
              <w:right w:val="nil"/>
            </w:tcBorders>
          </w:tcPr>
          <w:p w14:paraId="26FAAF8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A2BC48C"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C202325"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7F13F0B"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D0C8BE4"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55FB69E"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3EDB0EE"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A952A8"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AD4D9B7"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B0FD80"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011E0733" w14:textId="77777777" w:rsidTr="008A0DAF">
        <w:tc>
          <w:tcPr>
            <w:tcW w:w="0" w:type="auto"/>
            <w:tcBorders>
              <w:top w:val="single" w:sz="4" w:space="0" w:color="auto"/>
              <w:left w:val="single" w:sz="4" w:space="0" w:color="auto"/>
              <w:bottom w:val="single" w:sz="4" w:space="0" w:color="auto"/>
              <w:right w:val="single" w:sz="4" w:space="0" w:color="auto"/>
            </w:tcBorders>
          </w:tcPr>
          <w:p w14:paraId="7EC3E9C5" w14:textId="77777777" w:rsidR="00542CC3" w:rsidRDefault="00542CC3"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CEC2380"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1AC5EF" w14:textId="77777777" w:rsidR="00542CC3" w:rsidRDefault="00542CC3" w:rsidP="008A0DA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02832E7"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1356990"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91F8226"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D09C95"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13E37C"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E057"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4D50B6" w14:textId="77777777" w:rsidR="00542CC3" w:rsidRDefault="00542CC3" w:rsidP="008A0DAF">
            <w:pPr>
              <w:spacing w:after="0"/>
              <w:jc w:val="center"/>
            </w:pPr>
            <w:r>
              <w:t>88</w:t>
            </w:r>
            <w:r>
              <w:rPr>
                <w:vertAlign w:val="subscript"/>
              </w:rPr>
              <w:t>7</w:t>
            </w:r>
          </w:p>
        </w:tc>
      </w:tr>
    </w:tbl>
    <w:p w14:paraId="7806E207" w14:textId="77777777" w:rsidR="00542CC3" w:rsidRDefault="00542CC3" w:rsidP="00542CC3">
      <w:pPr>
        <w:rPr>
          <w:b/>
          <w:bCs/>
        </w:rPr>
      </w:pPr>
    </w:p>
    <w:p w14:paraId="3B1A10B8" w14:textId="77777777" w:rsidR="00542CC3" w:rsidRPr="00422A2C" w:rsidRDefault="00542CC3" w:rsidP="00542CC3">
      <w:pPr>
        <w:spacing w:line="360" w:lineRule="auto"/>
        <w:rPr>
          <w:b/>
          <w:bCs/>
        </w:rPr>
      </w:pPr>
      <w:r w:rsidRPr="00422A2C">
        <w:rPr>
          <w:b/>
          <w:bCs/>
        </w:rPr>
        <w:t>Operation:</w:t>
      </w:r>
    </w:p>
    <w:p w14:paraId="720030B1" w14:textId="77777777" w:rsidR="00542CC3" w:rsidRDefault="00542CC3" w:rsidP="00542CC3">
      <w:pPr>
        <w:spacing w:line="360" w:lineRule="auto"/>
        <w:ind w:left="720"/>
        <w:rPr>
          <w:b/>
          <w:bCs/>
        </w:rPr>
      </w:pPr>
      <w:r>
        <w:t>Rt = Ra &lt;&lt; Rb</w:t>
      </w:r>
    </w:p>
    <w:p w14:paraId="0C58EBF1" w14:textId="77777777" w:rsidR="00542CC3" w:rsidRDefault="00542CC3" w:rsidP="00542CC3">
      <w:pPr>
        <w:rPr>
          <w:b/>
          <w:bCs/>
        </w:rPr>
      </w:pPr>
      <w:r>
        <w:rPr>
          <w:b/>
          <w:bCs/>
        </w:rPr>
        <w:t xml:space="preserve">Operation Size: </w:t>
      </w:r>
      <w:r w:rsidRPr="00997D71">
        <w:t>.o</w:t>
      </w:r>
    </w:p>
    <w:p w14:paraId="4A6036EB" w14:textId="77777777" w:rsidR="00542CC3" w:rsidRDefault="00542CC3" w:rsidP="00542CC3">
      <w:r w:rsidRPr="00D06BD4">
        <w:rPr>
          <w:b/>
          <w:bCs/>
        </w:rPr>
        <w:t>Execution Units</w:t>
      </w:r>
      <w:r>
        <w:t>: integer ALU</w:t>
      </w:r>
    </w:p>
    <w:p w14:paraId="6827C251" w14:textId="77777777" w:rsidR="00542CC3" w:rsidRDefault="00542CC3" w:rsidP="00542CC3">
      <w:r w:rsidRPr="00275903">
        <w:rPr>
          <w:b/>
          <w:bCs/>
        </w:rPr>
        <w:t>Exceptions</w:t>
      </w:r>
      <w:r>
        <w:t>: none</w:t>
      </w:r>
    </w:p>
    <w:p w14:paraId="58567B4F" w14:textId="77777777" w:rsidR="00542CC3" w:rsidRDefault="00542CC3" w:rsidP="00542CC3">
      <w:r w:rsidRPr="00D72438">
        <w:rPr>
          <w:b/>
          <w:bCs/>
        </w:rPr>
        <w:t>Example</w:t>
      </w:r>
      <w:r>
        <w:t>:</w:t>
      </w:r>
    </w:p>
    <w:p w14:paraId="08C57665" w14:textId="77777777" w:rsidR="00542CC3" w:rsidRDefault="00542CC3" w:rsidP="00542CC3">
      <w:pPr>
        <w:rPr>
          <w:rFonts w:eastAsiaTheme="majorEastAsia" w:cstheme="majorBidi"/>
          <w:b/>
          <w:bCs/>
          <w:sz w:val="40"/>
        </w:rPr>
      </w:pPr>
      <w:r>
        <w:br w:type="page"/>
      </w:r>
    </w:p>
    <w:p w14:paraId="1A5BBB5D" w14:textId="77777777" w:rsidR="00542CC3" w:rsidRDefault="00542CC3" w:rsidP="00542CC3">
      <w:pPr>
        <w:pStyle w:val="Heading3"/>
      </w:pPr>
      <w:r>
        <w:lastRenderedPageBreak/>
        <w:t>ASRI –Arithmetic Shift Right</w:t>
      </w:r>
    </w:p>
    <w:p w14:paraId="4C2F9AE1" w14:textId="77777777" w:rsidR="00542CC3" w:rsidRDefault="00542CC3" w:rsidP="00542CC3">
      <w:r w:rsidRPr="00D06BD4">
        <w:rPr>
          <w:b/>
          <w:bCs/>
        </w:rPr>
        <w:t>Description</w:t>
      </w:r>
      <w:r>
        <w:t>:</w:t>
      </w:r>
    </w:p>
    <w:p w14:paraId="59557723" w14:textId="77777777" w:rsidR="00542CC3" w:rsidRDefault="00542CC3" w:rsidP="00542CC3">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3EC86BE8"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45D54FE5" w14:textId="77777777" w:rsidTr="008A0DAF">
        <w:tc>
          <w:tcPr>
            <w:tcW w:w="0" w:type="auto"/>
            <w:tcBorders>
              <w:top w:val="nil"/>
              <w:left w:val="nil"/>
              <w:bottom w:val="single" w:sz="4" w:space="0" w:color="auto"/>
              <w:right w:val="nil"/>
            </w:tcBorders>
          </w:tcPr>
          <w:p w14:paraId="29E0763B"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3246BD5"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7499F46"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E70128C"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5C84880F"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3648362"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21141F0"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1B46EB"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07C57B9"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3E3072"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B33FCB4" w14:textId="77777777" w:rsidTr="008A0DAF">
        <w:tc>
          <w:tcPr>
            <w:tcW w:w="0" w:type="auto"/>
            <w:tcBorders>
              <w:top w:val="single" w:sz="4" w:space="0" w:color="auto"/>
              <w:left w:val="single" w:sz="4" w:space="0" w:color="auto"/>
              <w:bottom w:val="single" w:sz="4" w:space="0" w:color="auto"/>
              <w:right w:val="single" w:sz="4" w:space="0" w:color="auto"/>
            </w:tcBorders>
          </w:tcPr>
          <w:p w14:paraId="2366CCCD" w14:textId="77777777" w:rsidR="00542CC3" w:rsidRDefault="00542CC3"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9CB8853"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39A64D" w14:textId="77777777" w:rsidR="00542CC3" w:rsidRDefault="00542CC3" w:rsidP="008A0DAF">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4EADC31F"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B234C5B"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43545EF"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C89380" w14:textId="77777777" w:rsidR="00542CC3" w:rsidRDefault="00542CC3" w:rsidP="008A0DAF">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F7FBF"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4B1F5"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0BC93D" w14:textId="77777777" w:rsidR="00542CC3" w:rsidRDefault="00542CC3" w:rsidP="008A0DAF">
            <w:pPr>
              <w:spacing w:after="0"/>
              <w:jc w:val="center"/>
            </w:pPr>
            <w:r>
              <w:t>88</w:t>
            </w:r>
            <w:r>
              <w:rPr>
                <w:vertAlign w:val="subscript"/>
              </w:rPr>
              <w:t>7</w:t>
            </w:r>
          </w:p>
        </w:tc>
      </w:tr>
    </w:tbl>
    <w:p w14:paraId="74727388" w14:textId="77777777" w:rsidR="00542CC3" w:rsidRDefault="00542CC3" w:rsidP="00542CC3">
      <w:pPr>
        <w:rPr>
          <w:b/>
          <w:bCs/>
        </w:rPr>
      </w:pPr>
    </w:p>
    <w:p w14:paraId="65C7290E" w14:textId="77777777" w:rsidR="00542CC3" w:rsidRPr="00422A2C" w:rsidRDefault="00542CC3" w:rsidP="00542CC3">
      <w:pPr>
        <w:spacing w:line="360" w:lineRule="auto"/>
        <w:rPr>
          <w:b/>
          <w:bCs/>
        </w:rPr>
      </w:pPr>
      <w:r w:rsidRPr="00422A2C">
        <w:rPr>
          <w:b/>
          <w:bCs/>
        </w:rPr>
        <w:t>Operation:</w:t>
      </w:r>
    </w:p>
    <w:p w14:paraId="247EF9A5" w14:textId="77777777" w:rsidR="00542CC3" w:rsidRDefault="00542CC3" w:rsidP="00542CC3">
      <w:pPr>
        <w:spacing w:line="360" w:lineRule="auto"/>
        <w:ind w:left="720"/>
        <w:rPr>
          <w:b/>
          <w:bCs/>
        </w:rPr>
      </w:pPr>
      <w:r>
        <w:t>Rt = Ra &gt;&gt; Imm</w:t>
      </w:r>
    </w:p>
    <w:p w14:paraId="363BF693" w14:textId="77777777" w:rsidR="00542CC3" w:rsidRDefault="00542CC3" w:rsidP="00542CC3">
      <w:pPr>
        <w:rPr>
          <w:b/>
          <w:bCs/>
        </w:rPr>
      </w:pPr>
      <w:r>
        <w:rPr>
          <w:b/>
          <w:bCs/>
        </w:rPr>
        <w:t xml:space="preserve">Operation Size: </w:t>
      </w:r>
      <w:r w:rsidRPr="00997D71">
        <w:t>.o</w:t>
      </w:r>
    </w:p>
    <w:p w14:paraId="356F31C1" w14:textId="77777777" w:rsidR="00542CC3" w:rsidRDefault="00542CC3" w:rsidP="00542CC3">
      <w:r w:rsidRPr="00D06BD4">
        <w:rPr>
          <w:b/>
          <w:bCs/>
        </w:rPr>
        <w:t>Execution Units</w:t>
      </w:r>
      <w:r>
        <w:t>: integer ALU</w:t>
      </w:r>
    </w:p>
    <w:p w14:paraId="05D4967A" w14:textId="77777777" w:rsidR="00542CC3" w:rsidRDefault="00542CC3" w:rsidP="00542CC3">
      <w:r w:rsidRPr="00275903">
        <w:rPr>
          <w:b/>
          <w:bCs/>
        </w:rPr>
        <w:t>Exceptions</w:t>
      </w:r>
      <w:r>
        <w:t>: none</w:t>
      </w:r>
    </w:p>
    <w:p w14:paraId="479D863C" w14:textId="77777777" w:rsidR="00542CC3" w:rsidRDefault="00542CC3" w:rsidP="00542CC3">
      <w:r w:rsidRPr="00D72438">
        <w:rPr>
          <w:b/>
          <w:bCs/>
        </w:rPr>
        <w:t>Example</w:t>
      </w:r>
      <w:r>
        <w:t>:</w:t>
      </w:r>
    </w:p>
    <w:p w14:paraId="01338351" w14:textId="77777777" w:rsidR="00542CC3" w:rsidRDefault="00542CC3" w:rsidP="00542CC3">
      <w:pPr>
        <w:rPr>
          <w:rFonts w:eastAsiaTheme="majorEastAsia" w:cstheme="majorBidi"/>
          <w:b/>
          <w:bCs/>
          <w:sz w:val="40"/>
        </w:rPr>
      </w:pPr>
      <w:r>
        <w:br w:type="page"/>
      </w:r>
    </w:p>
    <w:p w14:paraId="304173E6" w14:textId="77777777" w:rsidR="00542CC3" w:rsidRDefault="00542CC3" w:rsidP="00542CC3">
      <w:pPr>
        <w:pStyle w:val="Heading3"/>
      </w:pPr>
      <w:r>
        <w:lastRenderedPageBreak/>
        <w:t>LSR –Logic Shift Right</w:t>
      </w:r>
    </w:p>
    <w:p w14:paraId="5A07FE3E" w14:textId="77777777" w:rsidR="00542CC3" w:rsidRDefault="00542CC3" w:rsidP="00542CC3">
      <w:r w:rsidRPr="00D06BD4">
        <w:rPr>
          <w:b/>
          <w:bCs/>
        </w:rPr>
        <w:t>Description</w:t>
      </w:r>
      <w:r>
        <w:t>:</w:t>
      </w:r>
    </w:p>
    <w:p w14:paraId="7FB184FF" w14:textId="77777777" w:rsidR="00542CC3" w:rsidRDefault="00542CC3" w:rsidP="00542CC3">
      <w:pPr>
        <w:ind w:left="720"/>
      </w:pPr>
      <w:r>
        <w:t xml:space="preserve">This is an alternate mnemonic for the LSRP instruction where Rb is assumed to be r0. Right shift an operand value by an operand value and place the result in the target register. The ‘C’ field of indicates to shift a zero or a one into the most significant bits. The first operand must be in a register specified by the Ra. The second operand may be either a register specified by the Rc field of the instruction, or an immediate value. </w:t>
      </w:r>
    </w:p>
    <w:p w14:paraId="58482585"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665C6B22" w14:textId="77777777" w:rsidTr="008A0DAF">
        <w:tc>
          <w:tcPr>
            <w:tcW w:w="0" w:type="auto"/>
            <w:tcBorders>
              <w:top w:val="nil"/>
              <w:left w:val="nil"/>
              <w:bottom w:val="single" w:sz="4" w:space="0" w:color="auto"/>
              <w:right w:val="nil"/>
            </w:tcBorders>
          </w:tcPr>
          <w:p w14:paraId="62D434F5"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008C73"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6A18CB67"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4400E07"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38670AB2"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4121492"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4AC10F0"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812903D"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782E"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F37F03"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82BC144" w14:textId="77777777" w:rsidTr="008A0DAF">
        <w:tc>
          <w:tcPr>
            <w:tcW w:w="0" w:type="auto"/>
            <w:tcBorders>
              <w:top w:val="single" w:sz="4" w:space="0" w:color="auto"/>
              <w:left w:val="single" w:sz="4" w:space="0" w:color="auto"/>
              <w:bottom w:val="single" w:sz="4" w:space="0" w:color="auto"/>
              <w:right w:val="single" w:sz="4" w:space="0" w:color="auto"/>
            </w:tcBorders>
          </w:tcPr>
          <w:p w14:paraId="0286D76A" w14:textId="77777777" w:rsidR="00542CC3" w:rsidRDefault="00542CC3"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A02ABBE"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834E47"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F5EB160"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EC7BEA6"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FE9D7D1"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097452" w14:textId="77777777" w:rsidR="00542CC3" w:rsidRDefault="00542CC3"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C05053"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62E29"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B5A29A" w14:textId="77777777" w:rsidR="00542CC3" w:rsidRDefault="00542CC3" w:rsidP="008A0DAF">
            <w:pPr>
              <w:spacing w:after="0"/>
              <w:jc w:val="center"/>
            </w:pPr>
            <w:r>
              <w:t>88</w:t>
            </w:r>
            <w:r>
              <w:rPr>
                <w:vertAlign w:val="subscript"/>
              </w:rPr>
              <w:t>7</w:t>
            </w:r>
          </w:p>
        </w:tc>
      </w:tr>
    </w:tbl>
    <w:p w14:paraId="21A226F2" w14:textId="77777777" w:rsidR="00542CC3" w:rsidRDefault="00542CC3" w:rsidP="00542CC3">
      <w:pPr>
        <w:rPr>
          <w:b/>
          <w:bCs/>
        </w:rPr>
      </w:pPr>
    </w:p>
    <w:p w14:paraId="64BCD233" w14:textId="77777777" w:rsidR="00542CC3" w:rsidRPr="00422A2C" w:rsidRDefault="00542CC3" w:rsidP="00542CC3">
      <w:pPr>
        <w:spacing w:line="360" w:lineRule="auto"/>
        <w:rPr>
          <w:b/>
          <w:bCs/>
        </w:rPr>
      </w:pPr>
      <w:r w:rsidRPr="00422A2C">
        <w:rPr>
          <w:b/>
          <w:bCs/>
        </w:rPr>
        <w:t>Operation:</w:t>
      </w:r>
    </w:p>
    <w:p w14:paraId="3AD8E8E3" w14:textId="77777777" w:rsidR="00542CC3" w:rsidRDefault="00542CC3" w:rsidP="00542CC3">
      <w:pPr>
        <w:spacing w:line="360" w:lineRule="auto"/>
        <w:ind w:left="720"/>
        <w:rPr>
          <w:b/>
          <w:bCs/>
        </w:rPr>
      </w:pPr>
      <w:r>
        <w:t>Rt = Ra &gt;&gt; Rc</w:t>
      </w:r>
    </w:p>
    <w:p w14:paraId="2E6B17B2" w14:textId="77777777" w:rsidR="00542CC3" w:rsidRDefault="00542CC3" w:rsidP="00542CC3">
      <w:pPr>
        <w:rPr>
          <w:b/>
          <w:bCs/>
        </w:rPr>
      </w:pPr>
      <w:r>
        <w:rPr>
          <w:b/>
          <w:bCs/>
        </w:rPr>
        <w:t xml:space="preserve">Operation Size: </w:t>
      </w:r>
      <w:r w:rsidRPr="00997D71">
        <w:t>.o</w:t>
      </w:r>
    </w:p>
    <w:p w14:paraId="5D78C93A" w14:textId="77777777" w:rsidR="00542CC3" w:rsidRDefault="00542CC3" w:rsidP="00542CC3">
      <w:r w:rsidRPr="00D06BD4">
        <w:rPr>
          <w:b/>
          <w:bCs/>
        </w:rPr>
        <w:t>Execution Units</w:t>
      </w:r>
      <w:r>
        <w:t>: integer ALU</w:t>
      </w:r>
    </w:p>
    <w:p w14:paraId="7DCC8D6F" w14:textId="77777777" w:rsidR="00542CC3" w:rsidRDefault="00542CC3" w:rsidP="00542CC3">
      <w:r w:rsidRPr="00275903">
        <w:rPr>
          <w:b/>
          <w:bCs/>
        </w:rPr>
        <w:t>Exceptions</w:t>
      </w:r>
      <w:r>
        <w:t>: none</w:t>
      </w:r>
    </w:p>
    <w:p w14:paraId="2B5AD396" w14:textId="77777777" w:rsidR="00542CC3" w:rsidRDefault="00542CC3" w:rsidP="00542CC3">
      <w:r w:rsidRPr="00D72438">
        <w:rPr>
          <w:b/>
          <w:bCs/>
        </w:rPr>
        <w:t>Example</w:t>
      </w:r>
      <w:r>
        <w:t>:</w:t>
      </w:r>
    </w:p>
    <w:p w14:paraId="5673E97F" w14:textId="77777777" w:rsidR="00542CC3" w:rsidRDefault="00542CC3" w:rsidP="00542CC3">
      <w:pPr>
        <w:rPr>
          <w:rFonts w:eastAsiaTheme="majorEastAsia" w:cstheme="majorBidi"/>
          <w:b/>
          <w:bCs/>
          <w:sz w:val="40"/>
        </w:rPr>
      </w:pPr>
      <w:r>
        <w:br w:type="page"/>
      </w:r>
    </w:p>
    <w:p w14:paraId="37D19C55" w14:textId="77777777" w:rsidR="00542CC3" w:rsidRDefault="00542CC3" w:rsidP="00542CC3">
      <w:pPr>
        <w:pStyle w:val="Heading3"/>
      </w:pPr>
      <w:r>
        <w:lastRenderedPageBreak/>
        <w:t>LSRP –Logic Shift Right Pair</w:t>
      </w:r>
    </w:p>
    <w:p w14:paraId="7F6731A1" w14:textId="77777777" w:rsidR="00542CC3" w:rsidRDefault="00542CC3" w:rsidP="00542CC3">
      <w:r w:rsidRPr="00D06BD4">
        <w:rPr>
          <w:b/>
          <w:bCs/>
        </w:rPr>
        <w:t>Description</w:t>
      </w:r>
      <w:r>
        <w:t>:</w:t>
      </w:r>
    </w:p>
    <w:p w14:paraId="34E7FC01"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register during the shift. The pair of operands are specified by Ra and Rb. The third operand may be either a register specified by the Rc field of the instruction, or an immediate value. </w:t>
      </w:r>
    </w:p>
    <w:p w14:paraId="42BB786C" w14:textId="77777777" w:rsidR="00542CC3" w:rsidRDefault="00542CC3" w:rsidP="00542CC3">
      <w:pPr>
        <w:ind w:left="720"/>
      </w:pPr>
      <w:r>
        <w:t>This instruction may be used to perform a right rotate operation by specifying the same register for Ra and Rb.</w:t>
      </w:r>
    </w:p>
    <w:p w14:paraId="2D079AB5"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541D1421" w14:textId="77777777" w:rsidTr="008A0DAF">
        <w:tc>
          <w:tcPr>
            <w:tcW w:w="0" w:type="auto"/>
            <w:tcBorders>
              <w:top w:val="nil"/>
              <w:left w:val="nil"/>
              <w:bottom w:val="single" w:sz="4" w:space="0" w:color="auto"/>
              <w:right w:val="nil"/>
            </w:tcBorders>
          </w:tcPr>
          <w:p w14:paraId="17C6D292"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88E316"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B7C97BD"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5D5F1D9"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BABD08B"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396C65F9"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E90D681"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81CC8E"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915E8B"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6E4D71B"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7F7E59A0" w14:textId="77777777" w:rsidTr="008A0DAF">
        <w:tc>
          <w:tcPr>
            <w:tcW w:w="0" w:type="auto"/>
            <w:tcBorders>
              <w:top w:val="single" w:sz="4" w:space="0" w:color="auto"/>
              <w:left w:val="single" w:sz="4" w:space="0" w:color="auto"/>
              <w:bottom w:val="single" w:sz="4" w:space="0" w:color="auto"/>
              <w:right w:val="single" w:sz="4" w:space="0" w:color="auto"/>
            </w:tcBorders>
          </w:tcPr>
          <w:p w14:paraId="7A9A1059" w14:textId="77777777" w:rsidR="00542CC3" w:rsidRDefault="00542CC3"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7228C9"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9363A3"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A623C08"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5A5D441"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CC70D2"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10EC66"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49E32B"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9CA17E"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C3372" w14:textId="77777777" w:rsidR="00542CC3" w:rsidRDefault="00542CC3" w:rsidP="008A0DAF">
            <w:pPr>
              <w:spacing w:after="0"/>
              <w:jc w:val="center"/>
            </w:pPr>
            <w:r>
              <w:t>88</w:t>
            </w:r>
            <w:r>
              <w:rPr>
                <w:vertAlign w:val="subscript"/>
              </w:rPr>
              <w:t>7</w:t>
            </w:r>
          </w:p>
        </w:tc>
      </w:tr>
    </w:tbl>
    <w:p w14:paraId="2D415EB0" w14:textId="77777777" w:rsidR="00542CC3" w:rsidRDefault="00542CC3" w:rsidP="00542CC3">
      <w:pPr>
        <w:rPr>
          <w:b/>
          <w:bCs/>
        </w:rPr>
      </w:pPr>
    </w:p>
    <w:p w14:paraId="3FDA60AD" w14:textId="77777777" w:rsidR="00542CC3" w:rsidRPr="00422A2C" w:rsidRDefault="00542CC3" w:rsidP="00542CC3">
      <w:pPr>
        <w:spacing w:line="360" w:lineRule="auto"/>
        <w:rPr>
          <w:b/>
          <w:bCs/>
        </w:rPr>
      </w:pPr>
      <w:r w:rsidRPr="00422A2C">
        <w:rPr>
          <w:b/>
          <w:bCs/>
        </w:rPr>
        <w:t>Operation:</w:t>
      </w:r>
    </w:p>
    <w:p w14:paraId="37BBA56A" w14:textId="77777777" w:rsidR="00542CC3" w:rsidRDefault="00542CC3" w:rsidP="00542CC3">
      <w:pPr>
        <w:spacing w:line="360" w:lineRule="auto"/>
        <w:ind w:left="720"/>
        <w:rPr>
          <w:b/>
          <w:bCs/>
        </w:rPr>
      </w:pPr>
      <w:r>
        <w:t>Rt = {Rb,Ra} &gt;&gt; Rc</w:t>
      </w:r>
    </w:p>
    <w:p w14:paraId="34C5A1CF" w14:textId="77777777" w:rsidR="00542CC3" w:rsidRDefault="00542CC3" w:rsidP="00542CC3">
      <w:pPr>
        <w:rPr>
          <w:b/>
          <w:bCs/>
        </w:rPr>
      </w:pPr>
      <w:r>
        <w:rPr>
          <w:b/>
          <w:bCs/>
        </w:rPr>
        <w:t xml:space="preserve">Operation Size: </w:t>
      </w:r>
      <w:r w:rsidRPr="00997D71">
        <w:t>.o</w:t>
      </w:r>
    </w:p>
    <w:p w14:paraId="1CDD54EC" w14:textId="77777777" w:rsidR="00542CC3" w:rsidRDefault="00542CC3" w:rsidP="00542CC3">
      <w:r w:rsidRPr="00D06BD4">
        <w:rPr>
          <w:b/>
          <w:bCs/>
        </w:rPr>
        <w:t>Execution Units</w:t>
      </w:r>
      <w:r>
        <w:t>: integer ALU</w:t>
      </w:r>
    </w:p>
    <w:p w14:paraId="720FA996" w14:textId="77777777" w:rsidR="00542CC3" w:rsidRDefault="00542CC3" w:rsidP="00542CC3">
      <w:r w:rsidRPr="00275903">
        <w:rPr>
          <w:b/>
          <w:bCs/>
        </w:rPr>
        <w:t>Exceptions</w:t>
      </w:r>
      <w:r>
        <w:t>: none</w:t>
      </w:r>
    </w:p>
    <w:p w14:paraId="5DE9E71C" w14:textId="77777777" w:rsidR="00542CC3" w:rsidRDefault="00542CC3" w:rsidP="00542CC3">
      <w:r w:rsidRPr="00D72438">
        <w:rPr>
          <w:b/>
          <w:bCs/>
        </w:rPr>
        <w:t>Example</w:t>
      </w:r>
      <w:r>
        <w:t>:</w:t>
      </w:r>
    </w:p>
    <w:p w14:paraId="715414AE" w14:textId="77777777" w:rsidR="00542CC3" w:rsidRDefault="00542CC3" w:rsidP="00542CC3">
      <w:pPr>
        <w:rPr>
          <w:rFonts w:eastAsiaTheme="majorEastAsia" w:cstheme="majorBidi"/>
          <w:b/>
          <w:bCs/>
          <w:sz w:val="40"/>
        </w:rPr>
      </w:pPr>
      <w:r>
        <w:br w:type="page"/>
      </w:r>
    </w:p>
    <w:p w14:paraId="41AA4C8D" w14:textId="77777777" w:rsidR="00542CC3" w:rsidRDefault="00542CC3" w:rsidP="00542CC3">
      <w:pPr>
        <w:pStyle w:val="Heading3"/>
      </w:pPr>
      <w:r>
        <w:lastRenderedPageBreak/>
        <w:t>LSRI –Logical Shift Right</w:t>
      </w:r>
    </w:p>
    <w:p w14:paraId="3D478215" w14:textId="77777777" w:rsidR="00542CC3" w:rsidRDefault="00542CC3" w:rsidP="00542CC3">
      <w:r w:rsidRPr="00D06BD4">
        <w:rPr>
          <w:b/>
          <w:bCs/>
        </w:rPr>
        <w:t>Description</w:t>
      </w:r>
      <w:r>
        <w:t>:</w:t>
      </w:r>
    </w:p>
    <w:p w14:paraId="7B5636B1" w14:textId="77777777" w:rsidR="00542CC3" w:rsidRDefault="00542CC3" w:rsidP="00542CC3">
      <w:pPr>
        <w:ind w:left="720"/>
      </w:pPr>
      <w:r>
        <w:t xml:space="preserve">Right shift an operand value by an operand value and place the result in the target register. The ‘C’ field of the instruction indicates to shift a zero or a one into the most significant bits. The first operand must be in a register specified by the Ra. The second operand is an immediate value. </w:t>
      </w:r>
    </w:p>
    <w:p w14:paraId="357D270D"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48A4AD44" w14:textId="77777777" w:rsidTr="008A0DAF">
        <w:tc>
          <w:tcPr>
            <w:tcW w:w="0" w:type="auto"/>
            <w:tcBorders>
              <w:top w:val="nil"/>
              <w:left w:val="nil"/>
              <w:bottom w:val="single" w:sz="4" w:space="0" w:color="auto"/>
              <w:right w:val="nil"/>
            </w:tcBorders>
          </w:tcPr>
          <w:p w14:paraId="1D4FF637"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FA56351"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6DFCAE8"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7277EDC3"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DE9369D"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6E13113"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8249279"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140D70"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546798"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16E6E5"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1256AA4" w14:textId="77777777" w:rsidTr="008A0DAF">
        <w:tc>
          <w:tcPr>
            <w:tcW w:w="0" w:type="auto"/>
            <w:tcBorders>
              <w:top w:val="single" w:sz="4" w:space="0" w:color="auto"/>
              <w:left w:val="single" w:sz="4" w:space="0" w:color="auto"/>
              <w:bottom w:val="single" w:sz="4" w:space="0" w:color="auto"/>
              <w:right w:val="single" w:sz="4" w:space="0" w:color="auto"/>
            </w:tcBorders>
          </w:tcPr>
          <w:p w14:paraId="7097EDE1" w14:textId="77777777" w:rsidR="00542CC3" w:rsidRDefault="00542CC3"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8DCB53"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BDE8EC"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99D814D"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A761919"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1FADC1C8" w14:textId="77777777" w:rsidR="00542CC3" w:rsidRDefault="00542CC3"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FC622" w14:textId="77777777" w:rsidR="00542CC3" w:rsidRDefault="00542CC3"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0F432"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F506F1"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18313B" w14:textId="77777777" w:rsidR="00542CC3" w:rsidRDefault="00542CC3" w:rsidP="008A0DAF">
            <w:pPr>
              <w:spacing w:after="0"/>
              <w:jc w:val="center"/>
            </w:pPr>
            <w:r>
              <w:t>88</w:t>
            </w:r>
            <w:r>
              <w:rPr>
                <w:vertAlign w:val="subscript"/>
              </w:rPr>
              <w:t>7</w:t>
            </w:r>
          </w:p>
        </w:tc>
      </w:tr>
    </w:tbl>
    <w:p w14:paraId="2378F6FD" w14:textId="77777777" w:rsidR="00542CC3" w:rsidRDefault="00542CC3" w:rsidP="00542CC3">
      <w:pPr>
        <w:rPr>
          <w:b/>
          <w:bCs/>
        </w:rPr>
      </w:pPr>
    </w:p>
    <w:p w14:paraId="72A8007A" w14:textId="77777777" w:rsidR="00542CC3" w:rsidRPr="00422A2C" w:rsidRDefault="00542CC3" w:rsidP="00542CC3">
      <w:pPr>
        <w:spacing w:line="360" w:lineRule="auto"/>
        <w:rPr>
          <w:b/>
          <w:bCs/>
        </w:rPr>
      </w:pPr>
      <w:r w:rsidRPr="00422A2C">
        <w:rPr>
          <w:b/>
          <w:bCs/>
        </w:rPr>
        <w:t>Operation:</w:t>
      </w:r>
    </w:p>
    <w:p w14:paraId="32274DD8" w14:textId="77777777" w:rsidR="00542CC3" w:rsidRDefault="00542CC3" w:rsidP="00542CC3">
      <w:pPr>
        <w:spacing w:line="360" w:lineRule="auto"/>
        <w:ind w:left="720"/>
        <w:rPr>
          <w:b/>
          <w:bCs/>
        </w:rPr>
      </w:pPr>
      <w:r>
        <w:t>Rt = Ra &gt;&gt; Imm</w:t>
      </w:r>
    </w:p>
    <w:p w14:paraId="28E22552" w14:textId="77777777" w:rsidR="00542CC3" w:rsidRDefault="00542CC3" w:rsidP="00542CC3">
      <w:pPr>
        <w:rPr>
          <w:b/>
          <w:bCs/>
        </w:rPr>
      </w:pPr>
      <w:r>
        <w:rPr>
          <w:b/>
          <w:bCs/>
        </w:rPr>
        <w:t xml:space="preserve">Operation Size: </w:t>
      </w:r>
      <w:r w:rsidRPr="00997D71">
        <w:t>.o</w:t>
      </w:r>
    </w:p>
    <w:p w14:paraId="06BE8A11" w14:textId="77777777" w:rsidR="00542CC3" w:rsidRDefault="00542CC3" w:rsidP="00542CC3">
      <w:r w:rsidRPr="00D06BD4">
        <w:rPr>
          <w:b/>
          <w:bCs/>
        </w:rPr>
        <w:t>Execution Units</w:t>
      </w:r>
      <w:r>
        <w:t>: integer ALU</w:t>
      </w:r>
    </w:p>
    <w:p w14:paraId="56C36865" w14:textId="77777777" w:rsidR="00542CC3" w:rsidRDefault="00542CC3" w:rsidP="00542CC3">
      <w:r w:rsidRPr="00275903">
        <w:rPr>
          <w:b/>
          <w:bCs/>
        </w:rPr>
        <w:t>Exceptions</w:t>
      </w:r>
      <w:r>
        <w:t>: none</w:t>
      </w:r>
    </w:p>
    <w:p w14:paraId="2188C9B4" w14:textId="77777777" w:rsidR="00542CC3" w:rsidRDefault="00542CC3" w:rsidP="00542CC3">
      <w:r w:rsidRPr="00D72438">
        <w:rPr>
          <w:b/>
          <w:bCs/>
        </w:rPr>
        <w:t>Example</w:t>
      </w:r>
      <w:r>
        <w:t>:</w:t>
      </w:r>
    </w:p>
    <w:p w14:paraId="17AEBE28" w14:textId="77777777" w:rsidR="00542CC3" w:rsidRDefault="00542CC3" w:rsidP="00542CC3">
      <w:pPr>
        <w:pStyle w:val="Heading3"/>
      </w:pPr>
      <w:r>
        <w:t>LSRPI –Logical Shift Right Pair by Immediate</w:t>
      </w:r>
    </w:p>
    <w:p w14:paraId="25C1CE1D" w14:textId="77777777" w:rsidR="00542CC3" w:rsidRDefault="00542CC3" w:rsidP="00542CC3">
      <w:r w:rsidRPr="00D06BD4">
        <w:rPr>
          <w:b/>
          <w:bCs/>
        </w:rPr>
        <w:t>Description</w:t>
      </w:r>
      <w:r>
        <w:t>:</w:t>
      </w:r>
    </w:p>
    <w:p w14:paraId="170CF040" w14:textId="77777777" w:rsidR="00542CC3" w:rsidRDefault="00542CC3" w:rsidP="00542CC3">
      <w:pPr>
        <w:ind w:left="720"/>
      </w:pPr>
      <w:r>
        <w:t xml:space="preserve">Right shift a pair of operand values by an operand value and place the lower bits of the result in the target register. The ‘C’ field of the instruction indicates to complement the Rb operand during the shift. The operand pair must be in a register specified by Ra and Rb. The third operand is an immediate value. </w:t>
      </w:r>
    </w:p>
    <w:p w14:paraId="66698630" w14:textId="77777777" w:rsidR="00542CC3" w:rsidRDefault="00542CC3" w:rsidP="00542CC3">
      <w:pPr>
        <w:ind w:left="720"/>
      </w:pPr>
      <w:r>
        <w:t>This instruction may be used to perform a right rotate operation.</w:t>
      </w:r>
    </w:p>
    <w:p w14:paraId="794DCF74"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3CCBC5B7" w14:textId="77777777" w:rsidTr="008A0DAF">
        <w:tc>
          <w:tcPr>
            <w:tcW w:w="0" w:type="auto"/>
            <w:tcBorders>
              <w:top w:val="nil"/>
              <w:left w:val="nil"/>
              <w:bottom w:val="single" w:sz="4" w:space="0" w:color="auto"/>
              <w:right w:val="nil"/>
            </w:tcBorders>
          </w:tcPr>
          <w:p w14:paraId="391C842F"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607E069"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4738CDBF"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6939FBAA"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70789C72"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E16ACA3"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6E9C05C"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854669"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3EB24CD"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EFB3A6"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3C23DC92" w14:textId="77777777" w:rsidTr="008A0DAF">
        <w:tc>
          <w:tcPr>
            <w:tcW w:w="0" w:type="auto"/>
            <w:tcBorders>
              <w:top w:val="single" w:sz="4" w:space="0" w:color="auto"/>
              <w:left w:val="single" w:sz="4" w:space="0" w:color="auto"/>
              <w:bottom w:val="single" w:sz="4" w:space="0" w:color="auto"/>
              <w:right w:val="single" w:sz="4" w:space="0" w:color="auto"/>
            </w:tcBorders>
          </w:tcPr>
          <w:p w14:paraId="706CD239" w14:textId="77777777" w:rsidR="00542CC3" w:rsidRDefault="00542CC3"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9C9BF42"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BB05D7"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0DBF229"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0E5B57C"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57701E6D" w14:textId="77777777" w:rsidR="00542CC3" w:rsidRDefault="00542CC3"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4C32C6"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4498C5"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571F1"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111A1E" w14:textId="77777777" w:rsidR="00542CC3" w:rsidRDefault="00542CC3" w:rsidP="008A0DAF">
            <w:pPr>
              <w:spacing w:after="0"/>
              <w:jc w:val="center"/>
            </w:pPr>
            <w:r>
              <w:t>88</w:t>
            </w:r>
            <w:r>
              <w:rPr>
                <w:vertAlign w:val="subscript"/>
              </w:rPr>
              <w:t>7</w:t>
            </w:r>
          </w:p>
        </w:tc>
      </w:tr>
    </w:tbl>
    <w:p w14:paraId="46D1A78D" w14:textId="77777777" w:rsidR="00542CC3" w:rsidRDefault="00542CC3" w:rsidP="00542CC3">
      <w:pPr>
        <w:rPr>
          <w:b/>
          <w:bCs/>
        </w:rPr>
      </w:pPr>
    </w:p>
    <w:p w14:paraId="7415B63E" w14:textId="77777777" w:rsidR="00542CC3" w:rsidRPr="00422A2C" w:rsidRDefault="00542CC3" w:rsidP="00542CC3">
      <w:pPr>
        <w:spacing w:line="360" w:lineRule="auto"/>
        <w:rPr>
          <w:b/>
          <w:bCs/>
        </w:rPr>
      </w:pPr>
      <w:r w:rsidRPr="00422A2C">
        <w:rPr>
          <w:b/>
          <w:bCs/>
        </w:rPr>
        <w:t>Operation:</w:t>
      </w:r>
    </w:p>
    <w:p w14:paraId="7FFD698C" w14:textId="77777777" w:rsidR="00542CC3" w:rsidRDefault="00542CC3" w:rsidP="00542CC3">
      <w:pPr>
        <w:spacing w:line="360" w:lineRule="auto"/>
        <w:ind w:left="720"/>
        <w:rPr>
          <w:b/>
          <w:bCs/>
        </w:rPr>
      </w:pPr>
      <w:r>
        <w:t>Rt = {Rb,Ra} &gt;&gt; Imm</w:t>
      </w:r>
    </w:p>
    <w:p w14:paraId="37C717F8" w14:textId="77777777" w:rsidR="00542CC3" w:rsidRDefault="00542CC3" w:rsidP="00542CC3">
      <w:pPr>
        <w:rPr>
          <w:b/>
          <w:bCs/>
        </w:rPr>
      </w:pPr>
      <w:r>
        <w:rPr>
          <w:b/>
          <w:bCs/>
        </w:rPr>
        <w:t xml:space="preserve">Operation Size: </w:t>
      </w:r>
      <w:r w:rsidRPr="00997D71">
        <w:t>.o</w:t>
      </w:r>
    </w:p>
    <w:p w14:paraId="6BEF6586" w14:textId="77777777" w:rsidR="00542CC3" w:rsidRDefault="00542CC3" w:rsidP="00542CC3">
      <w:r w:rsidRPr="00D06BD4">
        <w:rPr>
          <w:b/>
          <w:bCs/>
        </w:rPr>
        <w:t>Execution Units</w:t>
      </w:r>
      <w:r>
        <w:t>: integer ALU</w:t>
      </w:r>
    </w:p>
    <w:p w14:paraId="5A16BD1D" w14:textId="77777777" w:rsidR="00542CC3" w:rsidRDefault="00542CC3" w:rsidP="00542CC3">
      <w:r w:rsidRPr="00275903">
        <w:rPr>
          <w:b/>
          <w:bCs/>
        </w:rPr>
        <w:t>Exceptions</w:t>
      </w:r>
      <w:r>
        <w:t>: none</w:t>
      </w:r>
    </w:p>
    <w:p w14:paraId="3561F00E" w14:textId="77777777" w:rsidR="00542CC3" w:rsidRDefault="00542CC3" w:rsidP="00542CC3">
      <w:r w:rsidRPr="00D72438">
        <w:rPr>
          <w:b/>
          <w:bCs/>
        </w:rPr>
        <w:t>Example</w:t>
      </w:r>
      <w:r>
        <w:t>:</w:t>
      </w:r>
    </w:p>
    <w:p w14:paraId="09431FDB" w14:textId="77777777" w:rsidR="00542CC3" w:rsidRDefault="00542CC3" w:rsidP="00542CC3">
      <w:pPr>
        <w:rPr>
          <w:rFonts w:eastAsiaTheme="majorEastAsia" w:cstheme="majorBidi"/>
          <w:b/>
          <w:bCs/>
          <w:sz w:val="40"/>
        </w:rPr>
      </w:pPr>
      <w:r>
        <w:lastRenderedPageBreak/>
        <w:br w:type="page"/>
      </w:r>
    </w:p>
    <w:p w14:paraId="6F29D512" w14:textId="77777777" w:rsidR="00542CC3" w:rsidRDefault="00542CC3" w:rsidP="00542CC3">
      <w:pPr>
        <w:pStyle w:val="Heading3"/>
      </w:pPr>
      <w:r>
        <w:lastRenderedPageBreak/>
        <w:t>ROL –Rotate Left</w:t>
      </w:r>
    </w:p>
    <w:p w14:paraId="32DFFC71" w14:textId="77777777" w:rsidR="00542CC3" w:rsidRDefault="00542CC3" w:rsidP="00542CC3">
      <w:r w:rsidRPr="00D06BD4">
        <w:rPr>
          <w:b/>
          <w:bCs/>
        </w:rPr>
        <w:t>Description</w:t>
      </w:r>
      <w:r>
        <w:t>:</w:t>
      </w:r>
    </w:p>
    <w:p w14:paraId="55E439EA" w14:textId="77777777" w:rsidR="00542CC3" w:rsidRDefault="00542CC3" w:rsidP="00542CC3">
      <w:pPr>
        <w:ind w:left="720"/>
      </w:pPr>
      <w:r>
        <w:t xml:space="preserve">This is an alternate mnemonic for the ASLP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Rc field of the instruction, or an immediate value. </w:t>
      </w:r>
    </w:p>
    <w:p w14:paraId="2F8EAF0F"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261887E7" w14:textId="77777777" w:rsidTr="008A0DAF">
        <w:tc>
          <w:tcPr>
            <w:tcW w:w="0" w:type="auto"/>
            <w:tcBorders>
              <w:top w:val="nil"/>
              <w:left w:val="nil"/>
              <w:bottom w:val="single" w:sz="4" w:space="0" w:color="auto"/>
              <w:right w:val="nil"/>
            </w:tcBorders>
          </w:tcPr>
          <w:p w14:paraId="0FDE9F41"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A903B0E"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3A367C00"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573FE5C3"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495E5AE8"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3D253CB"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6E56098"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B79CDB"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095E4B"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7329D4"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1941A23" w14:textId="77777777" w:rsidTr="008A0DAF">
        <w:tc>
          <w:tcPr>
            <w:tcW w:w="0" w:type="auto"/>
            <w:tcBorders>
              <w:top w:val="single" w:sz="4" w:space="0" w:color="auto"/>
              <w:left w:val="single" w:sz="4" w:space="0" w:color="auto"/>
              <w:bottom w:val="single" w:sz="4" w:space="0" w:color="auto"/>
              <w:right w:val="single" w:sz="4" w:space="0" w:color="auto"/>
            </w:tcBorders>
          </w:tcPr>
          <w:p w14:paraId="16227340"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AC18EB"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44D1D3"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E327F6A"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24EF7B3"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A8160F9"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20D37"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1F23E"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66E048"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706FE" w14:textId="77777777" w:rsidR="00542CC3" w:rsidRDefault="00542CC3" w:rsidP="008A0DAF">
            <w:pPr>
              <w:spacing w:after="0"/>
              <w:jc w:val="center"/>
            </w:pPr>
            <w:r>
              <w:t>88</w:t>
            </w:r>
            <w:r>
              <w:rPr>
                <w:vertAlign w:val="subscript"/>
              </w:rPr>
              <w:t>7</w:t>
            </w:r>
          </w:p>
        </w:tc>
      </w:tr>
    </w:tbl>
    <w:p w14:paraId="39BB7EB7" w14:textId="77777777" w:rsidR="00542CC3" w:rsidRDefault="00542CC3" w:rsidP="00542CC3">
      <w:pPr>
        <w:rPr>
          <w:b/>
          <w:bCs/>
        </w:rPr>
      </w:pPr>
    </w:p>
    <w:p w14:paraId="68F90FB0" w14:textId="77777777" w:rsidR="00542CC3" w:rsidRPr="00422A2C" w:rsidRDefault="00542CC3" w:rsidP="00542CC3">
      <w:pPr>
        <w:spacing w:line="360" w:lineRule="auto"/>
        <w:rPr>
          <w:b/>
          <w:bCs/>
        </w:rPr>
      </w:pPr>
      <w:r w:rsidRPr="00422A2C">
        <w:rPr>
          <w:b/>
          <w:bCs/>
        </w:rPr>
        <w:t>Operation:</w:t>
      </w:r>
    </w:p>
    <w:p w14:paraId="35DBD1A4" w14:textId="77777777" w:rsidR="00542CC3" w:rsidRDefault="00542CC3" w:rsidP="00542CC3">
      <w:pPr>
        <w:spacing w:line="360" w:lineRule="auto"/>
        <w:ind w:left="720"/>
        <w:rPr>
          <w:b/>
          <w:bCs/>
        </w:rPr>
      </w:pPr>
      <w:r>
        <w:t>Rt = {Rb,Ra} &lt;&lt; Rc</w:t>
      </w:r>
    </w:p>
    <w:p w14:paraId="4D066056" w14:textId="77777777" w:rsidR="00542CC3" w:rsidRDefault="00542CC3" w:rsidP="00542CC3">
      <w:pPr>
        <w:rPr>
          <w:b/>
          <w:bCs/>
        </w:rPr>
      </w:pPr>
      <w:r>
        <w:rPr>
          <w:b/>
          <w:bCs/>
        </w:rPr>
        <w:t xml:space="preserve">Operation Size: </w:t>
      </w:r>
      <w:r w:rsidRPr="00997D71">
        <w:t>.o</w:t>
      </w:r>
    </w:p>
    <w:p w14:paraId="08AAA254" w14:textId="77777777" w:rsidR="00542CC3" w:rsidRDefault="00542CC3" w:rsidP="00542CC3">
      <w:r w:rsidRPr="00D06BD4">
        <w:rPr>
          <w:b/>
          <w:bCs/>
        </w:rPr>
        <w:t>Execution Units</w:t>
      </w:r>
      <w:r>
        <w:t>: integer ALU</w:t>
      </w:r>
    </w:p>
    <w:p w14:paraId="15223740" w14:textId="77777777" w:rsidR="00542CC3" w:rsidRDefault="00542CC3" w:rsidP="00542CC3">
      <w:r w:rsidRPr="00275903">
        <w:rPr>
          <w:b/>
          <w:bCs/>
        </w:rPr>
        <w:t>Exceptions</w:t>
      </w:r>
      <w:r>
        <w:t>: none</w:t>
      </w:r>
    </w:p>
    <w:p w14:paraId="5CAE57B5" w14:textId="77777777" w:rsidR="00542CC3" w:rsidRDefault="00542CC3" w:rsidP="00542CC3">
      <w:r w:rsidRPr="00D72438">
        <w:rPr>
          <w:b/>
          <w:bCs/>
        </w:rPr>
        <w:t>Example</w:t>
      </w:r>
      <w:r>
        <w:t>:</w:t>
      </w:r>
    </w:p>
    <w:p w14:paraId="2767A335" w14:textId="77777777" w:rsidR="00542CC3" w:rsidRDefault="00542CC3" w:rsidP="00542CC3">
      <w:pPr>
        <w:rPr>
          <w:rFonts w:eastAsiaTheme="majorEastAsia" w:cstheme="majorBidi"/>
          <w:b/>
          <w:bCs/>
          <w:sz w:val="40"/>
        </w:rPr>
      </w:pPr>
      <w:r>
        <w:br w:type="page"/>
      </w:r>
    </w:p>
    <w:p w14:paraId="4DECE3AC" w14:textId="77777777" w:rsidR="00542CC3" w:rsidRDefault="00542CC3" w:rsidP="00542CC3">
      <w:pPr>
        <w:pStyle w:val="Heading3"/>
      </w:pPr>
      <w:r>
        <w:lastRenderedPageBreak/>
        <w:t>ROLI –Rotate Left by Immediate</w:t>
      </w:r>
    </w:p>
    <w:p w14:paraId="13E718E6" w14:textId="77777777" w:rsidR="00542CC3" w:rsidRDefault="00542CC3" w:rsidP="00542CC3">
      <w:r w:rsidRPr="00D06BD4">
        <w:rPr>
          <w:b/>
          <w:bCs/>
        </w:rPr>
        <w:t>Description</w:t>
      </w:r>
      <w:r>
        <w:t>:</w:t>
      </w:r>
    </w:p>
    <w:p w14:paraId="23B2FA1C" w14:textId="77777777" w:rsidR="00542CC3" w:rsidRDefault="00542CC3" w:rsidP="00542CC3">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2431D3BF"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2DCD2E52" w14:textId="77777777" w:rsidTr="008A0DAF">
        <w:tc>
          <w:tcPr>
            <w:tcW w:w="0" w:type="auto"/>
            <w:tcBorders>
              <w:top w:val="nil"/>
              <w:left w:val="nil"/>
              <w:bottom w:val="single" w:sz="4" w:space="0" w:color="auto"/>
              <w:right w:val="nil"/>
            </w:tcBorders>
          </w:tcPr>
          <w:p w14:paraId="26951C7B"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726935"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5D3AFDE1"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B2A8298"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68E0E399"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6885161"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6A6C631"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0DF202"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0A1702"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21913B"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3A5D1C9" w14:textId="77777777" w:rsidTr="008A0DAF">
        <w:tc>
          <w:tcPr>
            <w:tcW w:w="0" w:type="auto"/>
            <w:tcBorders>
              <w:top w:val="single" w:sz="4" w:space="0" w:color="auto"/>
              <w:left w:val="single" w:sz="4" w:space="0" w:color="auto"/>
              <w:bottom w:val="single" w:sz="4" w:space="0" w:color="auto"/>
              <w:right w:val="single" w:sz="4" w:space="0" w:color="auto"/>
            </w:tcBorders>
          </w:tcPr>
          <w:p w14:paraId="3376C7DF" w14:textId="77777777" w:rsidR="00542CC3" w:rsidRDefault="00542CC3"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DE85CF"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C04132"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F9203B1"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FA45FAF"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0FF7BA3B" w14:textId="77777777" w:rsidR="00542CC3" w:rsidRDefault="00542CC3"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03470"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D87FB5"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8267C"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D933D2" w14:textId="77777777" w:rsidR="00542CC3" w:rsidRDefault="00542CC3" w:rsidP="008A0DAF">
            <w:pPr>
              <w:spacing w:after="0"/>
              <w:jc w:val="center"/>
            </w:pPr>
            <w:r>
              <w:t>88</w:t>
            </w:r>
            <w:r>
              <w:rPr>
                <w:vertAlign w:val="subscript"/>
              </w:rPr>
              <w:t>7</w:t>
            </w:r>
          </w:p>
        </w:tc>
      </w:tr>
    </w:tbl>
    <w:p w14:paraId="1B6DE556" w14:textId="77777777" w:rsidR="00542CC3" w:rsidRDefault="00542CC3" w:rsidP="00542CC3">
      <w:pPr>
        <w:rPr>
          <w:b/>
          <w:bCs/>
        </w:rPr>
      </w:pPr>
    </w:p>
    <w:p w14:paraId="6203DB7F" w14:textId="77777777" w:rsidR="00542CC3" w:rsidRPr="00422A2C" w:rsidRDefault="00542CC3" w:rsidP="00542CC3">
      <w:pPr>
        <w:spacing w:line="360" w:lineRule="auto"/>
        <w:rPr>
          <w:b/>
          <w:bCs/>
        </w:rPr>
      </w:pPr>
      <w:r w:rsidRPr="00422A2C">
        <w:rPr>
          <w:b/>
          <w:bCs/>
        </w:rPr>
        <w:t>Operation:</w:t>
      </w:r>
    </w:p>
    <w:p w14:paraId="49088D60" w14:textId="77777777" w:rsidR="00542CC3" w:rsidRDefault="00542CC3" w:rsidP="00542CC3">
      <w:pPr>
        <w:spacing w:line="360" w:lineRule="auto"/>
        <w:ind w:left="720"/>
        <w:rPr>
          <w:b/>
          <w:bCs/>
        </w:rPr>
      </w:pPr>
      <w:r>
        <w:t>Rt = {Rb,Ra} &lt;&lt; Imm</w:t>
      </w:r>
    </w:p>
    <w:p w14:paraId="6824677A" w14:textId="77777777" w:rsidR="00542CC3" w:rsidRDefault="00542CC3" w:rsidP="00542CC3">
      <w:pPr>
        <w:rPr>
          <w:b/>
          <w:bCs/>
        </w:rPr>
      </w:pPr>
      <w:r>
        <w:rPr>
          <w:b/>
          <w:bCs/>
        </w:rPr>
        <w:t xml:space="preserve">Operation Size: </w:t>
      </w:r>
      <w:r w:rsidRPr="00997D71">
        <w:t>.o</w:t>
      </w:r>
    </w:p>
    <w:p w14:paraId="57A297B9" w14:textId="77777777" w:rsidR="00542CC3" w:rsidRDefault="00542CC3" w:rsidP="00542CC3">
      <w:r w:rsidRPr="00D06BD4">
        <w:rPr>
          <w:b/>
          <w:bCs/>
        </w:rPr>
        <w:t>Execution Units</w:t>
      </w:r>
      <w:r>
        <w:t>: integer ALU</w:t>
      </w:r>
    </w:p>
    <w:p w14:paraId="13A37D56" w14:textId="77777777" w:rsidR="00542CC3" w:rsidRDefault="00542CC3" w:rsidP="00542CC3">
      <w:r w:rsidRPr="00275903">
        <w:rPr>
          <w:b/>
          <w:bCs/>
        </w:rPr>
        <w:t>Exceptions</w:t>
      </w:r>
      <w:r>
        <w:t>: none</w:t>
      </w:r>
    </w:p>
    <w:p w14:paraId="020BF9A7" w14:textId="77777777" w:rsidR="00542CC3" w:rsidRDefault="00542CC3" w:rsidP="00542CC3">
      <w:r w:rsidRPr="00D72438">
        <w:rPr>
          <w:b/>
          <w:bCs/>
        </w:rPr>
        <w:t>Example</w:t>
      </w:r>
      <w:r>
        <w:t>:</w:t>
      </w:r>
    </w:p>
    <w:p w14:paraId="207531FE" w14:textId="77777777" w:rsidR="00542CC3" w:rsidRDefault="00542CC3" w:rsidP="00542CC3">
      <w:pPr>
        <w:rPr>
          <w:rFonts w:eastAsiaTheme="majorEastAsia" w:cstheme="majorBidi"/>
          <w:b/>
          <w:bCs/>
          <w:sz w:val="40"/>
        </w:rPr>
      </w:pPr>
      <w:r>
        <w:br w:type="page"/>
      </w:r>
    </w:p>
    <w:p w14:paraId="4B0BAB33" w14:textId="77777777" w:rsidR="00542CC3" w:rsidRDefault="00542CC3" w:rsidP="00542CC3">
      <w:pPr>
        <w:pStyle w:val="Heading3"/>
      </w:pPr>
      <w:r>
        <w:lastRenderedPageBreak/>
        <w:t xml:space="preserve"> ROR –Rotate Right</w:t>
      </w:r>
    </w:p>
    <w:p w14:paraId="19B3B0C7" w14:textId="77777777" w:rsidR="00542CC3" w:rsidRDefault="00542CC3" w:rsidP="00542CC3">
      <w:r w:rsidRPr="00D06BD4">
        <w:rPr>
          <w:b/>
          <w:bCs/>
        </w:rPr>
        <w:t>Description</w:t>
      </w:r>
      <w:r>
        <w:t>:</w:t>
      </w:r>
    </w:p>
    <w:p w14:paraId="1D916F54"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Rc field of the instruction, or an immediate value. </w:t>
      </w:r>
    </w:p>
    <w:p w14:paraId="6F68A35C" w14:textId="77777777" w:rsidR="00542CC3" w:rsidRDefault="00542CC3" w:rsidP="00542CC3">
      <w:r w:rsidRPr="002766C5">
        <w:rPr>
          <w:b/>
          <w:bCs/>
        </w:rPr>
        <w:t>Instruction Format:</w:t>
      </w:r>
      <w:r>
        <w:t xml:space="preserve"> SHIFT</w:t>
      </w:r>
    </w:p>
    <w:tbl>
      <w:tblPr>
        <w:tblW w:w="0" w:type="auto"/>
        <w:tblInd w:w="612" w:type="dxa"/>
        <w:tblLook w:val="04A0" w:firstRow="1" w:lastRow="0" w:firstColumn="1" w:lastColumn="0" w:noHBand="0" w:noVBand="1"/>
      </w:tblPr>
      <w:tblGrid>
        <w:gridCol w:w="736"/>
        <w:gridCol w:w="536"/>
        <w:gridCol w:w="376"/>
        <w:gridCol w:w="376"/>
        <w:gridCol w:w="376"/>
        <w:gridCol w:w="816"/>
        <w:gridCol w:w="856"/>
        <w:gridCol w:w="856"/>
        <w:gridCol w:w="816"/>
        <w:gridCol w:w="976"/>
      </w:tblGrid>
      <w:tr w:rsidR="00542CC3" w:rsidRPr="00790AD0" w14:paraId="29798A95" w14:textId="77777777" w:rsidTr="008A0DAF">
        <w:tc>
          <w:tcPr>
            <w:tcW w:w="0" w:type="auto"/>
            <w:tcBorders>
              <w:top w:val="nil"/>
              <w:left w:val="nil"/>
              <w:bottom w:val="single" w:sz="4" w:space="0" w:color="auto"/>
              <w:right w:val="nil"/>
            </w:tcBorders>
          </w:tcPr>
          <w:p w14:paraId="1C4FE2F5"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C27F16"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23923DAB"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3C549852"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4645B68"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13618C"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7921D9D"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86DD23"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DE5E08"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CA3C56"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A903CBB" w14:textId="77777777" w:rsidTr="008A0DAF">
        <w:tc>
          <w:tcPr>
            <w:tcW w:w="0" w:type="auto"/>
            <w:tcBorders>
              <w:top w:val="single" w:sz="4" w:space="0" w:color="auto"/>
              <w:left w:val="single" w:sz="4" w:space="0" w:color="auto"/>
              <w:bottom w:val="single" w:sz="4" w:space="0" w:color="auto"/>
              <w:right w:val="single" w:sz="4" w:space="0" w:color="auto"/>
            </w:tcBorders>
          </w:tcPr>
          <w:p w14:paraId="36C639B7" w14:textId="77777777" w:rsidR="00542CC3" w:rsidRDefault="00542CC3"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A0F52C"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EA9511"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C657F3A"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CCE8394"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9A7E64" w14:textId="77777777" w:rsidR="00542CC3" w:rsidRDefault="00542CC3" w:rsidP="008A0DAF">
            <w:pPr>
              <w:spacing w:after="0"/>
              <w:jc w:val="center"/>
            </w:pPr>
            <w:r>
              <w:t>Rc</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EF6998"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2A697"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ADB570"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166793" w14:textId="77777777" w:rsidR="00542CC3" w:rsidRDefault="00542CC3" w:rsidP="008A0DAF">
            <w:pPr>
              <w:spacing w:after="0"/>
              <w:jc w:val="center"/>
            </w:pPr>
            <w:r>
              <w:t>88</w:t>
            </w:r>
            <w:r>
              <w:rPr>
                <w:vertAlign w:val="subscript"/>
              </w:rPr>
              <w:t>7</w:t>
            </w:r>
          </w:p>
        </w:tc>
      </w:tr>
    </w:tbl>
    <w:p w14:paraId="6A76B2F7" w14:textId="77777777" w:rsidR="00542CC3" w:rsidRDefault="00542CC3" w:rsidP="00542CC3">
      <w:pPr>
        <w:rPr>
          <w:b/>
          <w:bCs/>
        </w:rPr>
      </w:pPr>
    </w:p>
    <w:p w14:paraId="66BC902F" w14:textId="77777777" w:rsidR="00542CC3" w:rsidRPr="00422A2C" w:rsidRDefault="00542CC3" w:rsidP="00542CC3">
      <w:pPr>
        <w:spacing w:line="360" w:lineRule="auto"/>
        <w:rPr>
          <w:b/>
          <w:bCs/>
        </w:rPr>
      </w:pPr>
      <w:r w:rsidRPr="00422A2C">
        <w:rPr>
          <w:b/>
          <w:bCs/>
        </w:rPr>
        <w:t>Operation:</w:t>
      </w:r>
    </w:p>
    <w:p w14:paraId="6AF44ED6" w14:textId="77777777" w:rsidR="00542CC3" w:rsidRDefault="00542CC3" w:rsidP="00542CC3">
      <w:pPr>
        <w:spacing w:line="360" w:lineRule="auto"/>
        <w:ind w:left="720"/>
        <w:rPr>
          <w:b/>
          <w:bCs/>
        </w:rPr>
      </w:pPr>
      <w:r>
        <w:t>Rt = {Rb,Ra} &gt;&gt; Rc</w:t>
      </w:r>
    </w:p>
    <w:p w14:paraId="398159EF" w14:textId="77777777" w:rsidR="00542CC3" w:rsidRDefault="00542CC3" w:rsidP="00542CC3">
      <w:pPr>
        <w:rPr>
          <w:b/>
          <w:bCs/>
        </w:rPr>
      </w:pPr>
      <w:r>
        <w:rPr>
          <w:b/>
          <w:bCs/>
        </w:rPr>
        <w:t xml:space="preserve">Operation Size: </w:t>
      </w:r>
      <w:r w:rsidRPr="00997D71">
        <w:t>.o</w:t>
      </w:r>
    </w:p>
    <w:p w14:paraId="3263F8C5" w14:textId="77777777" w:rsidR="00542CC3" w:rsidRDefault="00542CC3" w:rsidP="00542CC3">
      <w:r w:rsidRPr="00D06BD4">
        <w:rPr>
          <w:b/>
          <w:bCs/>
        </w:rPr>
        <w:t>Execution Units</w:t>
      </w:r>
      <w:r>
        <w:t>: integer ALU</w:t>
      </w:r>
    </w:p>
    <w:p w14:paraId="404B7A54" w14:textId="77777777" w:rsidR="00542CC3" w:rsidRDefault="00542CC3" w:rsidP="00542CC3">
      <w:r w:rsidRPr="00275903">
        <w:rPr>
          <w:b/>
          <w:bCs/>
        </w:rPr>
        <w:t>Exceptions</w:t>
      </w:r>
      <w:r>
        <w:t>: none</w:t>
      </w:r>
    </w:p>
    <w:p w14:paraId="2AA0BD69" w14:textId="77777777" w:rsidR="00542CC3" w:rsidRDefault="00542CC3" w:rsidP="00542CC3">
      <w:r w:rsidRPr="00D72438">
        <w:rPr>
          <w:b/>
          <w:bCs/>
        </w:rPr>
        <w:t>Example</w:t>
      </w:r>
      <w:r>
        <w:t>:</w:t>
      </w:r>
    </w:p>
    <w:p w14:paraId="738F3743" w14:textId="77777777" w:rsidR="00542CC3" w:rsidRDefault="00542CC3" w:rsidP="00542CC3">
      <w:pPr>
        <w:rPr>
          <w:rFonts w:eastAsiaTheme="majorEastAsia" w:cstheme="majorBidi"/>
          <w:b/>
          <w:bCs/>
          <w:sz w:val="40"/>
        </w:rPr>
      </w:pPr>
      <w:r>
        <w:br w:type="page"/>
      </w:r>
    </w:p>
    <w:p w14:paraId="5848088A" w14:textId="77777777" w:rsidR="00542CC3" w:rsidRDefault="00542CC3" w:rsidP="00542CC3">
      <w:pPr>
        <w:pStyle w:val="Heading3"/>
      </w:pPr>
      <w:r>
        <w:lastRenderedPageBreak/>
        <w:t>RORI –Rotate Right by Immediate</w:t>
      </w:r>
    </w:p>
    <w:p w14:paraId="5E7C7211" w14:textId="77777777" w:rsidR="00542CC3" w:rsidRDefault="00542CC3" w:rsidP="00542CC3">
      <w:r w:rsidRPr="00D06BD4">
        <w:rPr>
          <w:b/>
          <w:bCs/>
        </w:rPr>
        <w:t>Description</w:t>
      </w:r>
      <w:r>
        <w:t>:</w:t>
      </w:r>
    </w:p>
    <w:p w14:paraId="6730F181" w14:textId="77777777" w:rsidR="00542CC3" w:rsidRDefault="00542CC3" w:rsidP="00542CC3">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is an immediate value. </w:t>
      </w:r>
    </w:p>
    <w:p w14:paraId="5BADE151" w14:textId="77777777" w:rsidR="00542CC3" w:rsidRDefault="00542CC3" w:rsidP="00542CC3">
      <w:r w:rsidRPr="00624676">
        <w:rPr>
          <w:b/>
          <w:bCs/>
        </w:rPr>
        <w:t>Instruction Format:</w:t>
      </w:r>
      <w:r>
        <w:t xml:space="preserve"> SHIFTI</w:t>
      </w:r>
    </w:p>
    <w:tbl>
      <w:tblPr>
        <w:tblW w:w="0" w:type="auto"/>
        <w:tblInd w:w="612" w:type="dxa"/>
        <w:tblLook w:val="04A0" w:firstRow="1" w:lastRow="0" w:firstColumn="1" w:lastColumn="0" w:noHBand="0" w:noVBand="1"/>
      </w:tblPr>
      <w:tblGrid>
        <w:gridCol w:w="736"/>
        <w:gridCol w:w="536"/>
        <w:gridCol w:w="376"/>
        <w:gridCol w:w="376"/>
        <w:gridCol w:w="376"/>
        <w:gridCol w:w="856"/>
        <w:gridCol w:w="1056"/>
        <w:gridCol w:w="856"/>
        <w:gridCol w:w="816"/>
        <w:gridCol w:w="976"/>
      </w:tblGrid>
      <w:tr w:rsidR="00542CC3" w:rsidRPr="00790AD0" w14:paraId="1981C5CB" w14:textId="77777777" w:rsidTr="008A0DAF">
        <w:tc>
          <w:tcPr>
            <w:tcW w:w="0" w:type="auto"/>
            <w:tcBorders>
              <w:top w:val="nil"/>
              <w:left w:val="nil"/>
              <w:bottom w:val="single" w:sz="4" w:space="0" w:color="auto"/>
              <w:right w:val="nil"/>
            </w:tcBorders>
          </w:tcPr>
          <w:p w14:paraId="38A9B924" w14:textId="77777777" w:rsidR="00542CC3" w:rsidRDefault="00542CC3"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307650" w14:textId="77777777" w:rsidR="00542CC3" w:rsidRDefault="00542CC3" w:rsidP="008A0DAF">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7837CBE7" w14:textId="77777777" w:rsidR="00542CC3" w:rsidRDefault="00542CC3" w:rsidP="008A0DAF">
            <w:pPr>
              <w:spacing w:after="0"/>
              <w:jc w:val="center"/>
              <w:rPr>
                <w:sz w:val="16"/>
                <w:szCs w:val="16"/>
              </w:rPr>
            </w:pPr>
            <w:r>
              <w:rPr>
                <w:sz w:val="16"/>
                <w:szCs w:val="16"/>
              </w:rPr>
              <w:t>33</w:t>
            </w:r>
          </w:p>
        </w:tc>
        <w:tc>
          <w:tcPr>
            <w:tcW w:w="0" w:type="auto"/>
            <w:tcBorders>
              <w:top w:val="nil"/>
              <w:left w:val="nil"/>
              <w:bottom w:val="single" w:sz="4" w:space="0" w:color="auto"/>
              <w:right w:val="nil"/>
            </w:tcBorders>
          </w:tcPr>
          <w:p w14:paraId="0F964BE4" w14:textId="77777777" w:rsidR="00542CC3" w:rsidRDefault="00542CC3" w:rsidP="008A0DAF">
            <w:pPr>
              <w:spacing w:after="0"/>
              <w:jc w:val="center"/>
              <w:rPr>
                <w:sz w:val="16"/>
                <w:szCs w:val="16"/>
              </w:rPr>
            </w:pPr>
            <w:r>
              <w:rPr>
                <w:sz w:val="16"/>
                <w:szCs w:val="16"/>
              </w:rPr>
              <w:t>32</w:t>
            </w:r>
          </w:p>
        </w:tc>
        <w:tc>
          <w:tcPr>
            <w:tcW w:w="0" w:type="auto"/>
            <w:tcBorders>
              <w:top w:val="nil"/>
              <w:left w:val="nil"/>
              <w:bottom w:val="single" w:sz="4" w:space="0" w:color="auto"/>
              <w:right w:val="nil"/>
            </w:tcBorders>
          </w:tcPr>
          <w:p w14:paraId="13EA1DC2" w14:textId="77777777" w:rsidR="00542CC3" w:rsidRDefault="00542CC3" w:rsidP="008A0DA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7844A3C" w14:textId="77777777" w:rsidR="00542CC3" w:rsidRDefault="00542CC3"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920A076" w14:textId="77777777" w:rsidR="00542CC3" w:rsidRDefault="00542CC3"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3B89F58" w14:textId="77777777" w:rsidR="00542CC3" w:rsidRPr="00790AD0" w:rsidRDefault="00542CC3"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C5A997" w14:textId="77777777" w:rsidR="00542CC3" w:rsidRPr="00790AD0" w:rsidRDefault="00542CC3"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07EFA8" w14:textId="77777777" w:rsidR="00542CC3" w:rsidRPr="00790AD0" w:rsidRDefault="00542CC3"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42CC3" w14:paraId="53E6CC8D" w14:textId="77777777" w:rsidTr="008A0DAF">
        <w:tc>
          <w:tcPr>
            <w:tcW w:w="0" w:type="auto"/>
            <w:tcBorders>
              <w:top w:val="single" w:sz="4" w:space="0" w:color="auto"/>
              <w:left w:val="single" w:sz="4" w:space="0" w:color="auto"/>
              <w:bottom w:val="single" w:sz="4" w:space="0" w:color="auto"/>
              <w:right w:val="single" w:sz="4" w:space="0" w:color="auto"/>
            </w:tcBorders>
          </w:tcPr>
          <w:p w14:paraId="228DB458" w14:textId="77777777" w:rsidR="00542CC3" w:rsidRDefault="00542CC3"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14C6544" w14:textId="77777777" w:rsidR="00542CC3" w:rsidRDefault="00542CC3"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D5BE9D" w14:textId="77777777" w:rsidR="00542CC3" w:rsidRDefault="00542CC3" w:rsidP="008A0DAF">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54FE6FDD" w14:textId="77777777" w:rsidR="00542CC3" w:rsidRDefault="00542CC3" w:rsidP="008A0DA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40166187" w14:textId="77777777" w:rsidR="00542CC3" w:rsidRDefault="00542CC3" w:rsidP="008A0DAF">
            <w:pPr>
              <w:spacing w:after="0"/>
              <w:jc w:val="center"/>
            </w:pPr>
            <w:r>
              <w:t>I</w:t>
            </w:r>
          </w:p>
        </w:tc>
        <w:tc>
          <w:tcPr>
            <w:tcW w:w="0" w:type="auto"/>
            <w:tcBorders>
              <w:top w:val="single" w:sz="4" w:space="0" w:color="auto"/>
              <w:left w:val="single" w:sz="4" w:space="0" w:color="auto"/>
              <w:bottom w:val="single" w:sz="4" w:space="0" w:color="auto"/>
              <w:right w:val="single" w:sz="4" w:space="0" w:color="auto"/>
            </w:tcBorders>
          </w:tcPr>
          <w:p w14:paraId="35A855A1" w14:textId="77777777" w:rsidR="00542CC3" w:rsidRDefault="00542CC3" w:rsidP="008A0DAF">
            <w:pPr>
              <w:spacing w:after="0"/>
              <w:jc w:val="center"/>
            </w:pPr>
            <w:r>
              <w:t>Imm</w:t>
            </w:r>
            <w:r w:rsidRPr="0090145A">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E9D64F" w14:textId="77777777" w:rsidR="00542CC3" w:rsidRDefault="00542CC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CF5FDA" w14:textId="77777777" w:rsidR="00542CC3" w:rsidRDefault="00542CC3"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9D0F28" w14:textId="77777777" w:rsidR="00542CC3" w:rsidRDefault="00542CC3"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5B26A8" w14:textId="77777777" w:rsidR="00542CC3" w:rsidRDefault="00542CC3" w:rsidP="008A0DAF">
            <w:pPr>
              <w:spacing w:after="0"/>
              <w:jc w:val="center"/>
            </w:pPr>
            <w:r>
              <w:t>88</w:t>
            </w:r>
            <w:r>
              <w:rPr>
                <w:vertAlign w:val="subscript"/>
              </w:rPr>
              <w:t>7</w:t>
            </w:r>
          </w:p>
        </w:tc>
      </w:tr>
    </w:tbl>
    <w:p w14:paraId="58422F0A" w14:textId="77777777" w:rsidR="00542CC3" w:rsidRDefault="00542CC3" w:rsidP="00542CC3">
      <w:pPr>
        <w:rPr>
          <w:b/>
          <w:bCs/>
        </w:rPr>
      </w:pPr>
    </w:p>
    <w:p w14:paraId="7E136919" w14:textId="77777777" w:rsidR="00542CC3" w:rsidRPr="00422A2C" w:rsidRDefault="00542CC3" w:rsidP="00542CC3">
      <w:pPr>
        <w:spacing w:line="360" w:lineRule="auto"/>
        <w:rPr>
          <w:b/>
          <w:bCs/>
        </w:rPr>
      </w:pPr>
      <w:r w:rsidRPr="00422A2C">
        <w:rPr>
          <w:b/>
          <w:bCs/>
        </w:rPr>
        <w:t>Operation:</w:t>
      </w:r>
    </w:p>
    <w:p w14:paraId="49B3D573" w14:textId="77777777" w:rsidR="00542CC3" w:rsidRDefault="00542CC3" w:rsidP="00542CC3">
      <w:pPr>
        <w:spacing w:line="360" w:lineRule="auto"/>
        <w:ind w:left="720"/>
        <w:rPr>
          <w:b/>
          <w:bCs/>
        </w:rPr>
      </w:pPr>
      <w:r>
        <w:t>Rt = {Rb,Ra} &gt;&gt; Imm</w:t>
      </w:r>
    </w:p>
    <w:p w14:paraId="13106FE0" w14:textId="77777777" w:rsidR="00542CC3" w:rsidRDefault="00542CC3" w:rsidP="00542CC3">
      <w:pPr>
        <w:rPr>
          <w:b/>
          <w:bCs/>
        </w:rPr>
      </w:pPr>
      <w:r>
        <w:rPr>
          <w:b/>
          <w:bCs/>
        </w:rPr>
        <w:t xml:space="preserve">Operation Size: </w:t>
      </w:r>
      <w:r w:rsidRPr="00997D71">
        <w:t>.o</w:t>
      </w:r>
    </w:p>
    <w:p w14:paraId="78A0A8B5" w14:textId="77777777" w:rsidR="00542CC3" w:rsidRDefault="00542CC3" w:rsidP="00542CC3">
      <w:r w:rsidRPr="00D06BD4">
        <w:rPr>
          <w:b/>
          <w:bCs/>
        </w:rPr>
        <w:t>Execution Units</w:t>
      </w:r>
      <w:r>
        <w:t>: integer ALU</w:t>
      </w:r>
    </w:p>
    <w:p w14:paraId="46751AC5" w14:textId="77777777" w:rsidR="00542CC3" w:rsidRDefault="00542CC3" w:rsidP="00542CC3">
      <w:r w:rsidRPr="00275903">
        <w:rPr>
          <w:b/>
          <w:bCs/>
        </w:rPr>
        <w:t>Exceptions</w:t>
      </w:r>
      <w:r>
        <w:t>: none</w:t>
      </w:r>
    </w:p>
    <w:p w14:paraId="1590CA84" w14:textId="77777777" w:rsidR="00542CC3" w:rsidRDefault="00542CC3" w:rsidP="00542CC3">
      <w:r w:rsidRPr="00D72438">
        <w:rPr>
          <w:b/>
          <w:bCs/>
        </w:rPr>
        <w:t>Example</w:t>
      </w:r>
      <w:r>
        <w:t>:</w:t>
      </w:r>
    </w:p>
    <w:p w14:paraId="3320994B" w14:textId="6EB5E059" w:rsidR="00D82C7A" w:rsidRDefault="00542CC3" w:rsidP="00542CC3">
      <w:pPr>
        <w:rPr>
          <w:rFonts w:eastAsiaTheme="majorEastAsia" w:cstheme="majorBidi"/>
          <w:color w:val="2F5496" w:themeColor="accent1" w:themeShade="BF"/>
          <w:sz w:val="26"/>
          <w:szCs w:val="26"/>
        </w:rPr>
      </w:pPr>
      <w:r>
        <w:br w:type="page"/>
      </w:r>
      <w:r w:rsidR="00D82C7A">
        <w:lastRenderedPageBreak/>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58CCF8B3" w:rsidR="00D82C7A" w:rsidRDefault="00D82C7A" w:rsidP="00D82C7A">
      <w:r w:rsidRPr="002766C5">
        <w:rPr>
          <w:b/>
          <w:bCs/>
        </w:rPr>
        <w:t>Instruction Format:</w:t>
      </w:r>
      <w:r>
        <w:t xml:space="preserve"> </w:t>
      </w:r>
      <w:r w:rsidR="0090145A">
        <w:t>R3</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3F1296D" w14:textId="77777777" w:rsidTr="008050FF">
        <w:tc>
          <w:tcPr>
            <w:tcW w:w="0" w:type="auto"/>
            <w:tcBorders>
              <w:top w:val="nil"/>
              <w:left w:val="nil"/>
              <w:bottom w:val="single" w:sz="4" w:space="0" w:color="auto"/>
              <w:right w:val="nil"/>
            </w:tcBorders>
          </w:tcPr>
          <w:p w14:paraId="0F7AB571"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18F75E2"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27AA5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C27E34D"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147EF6B"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8ABA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9EAA1E"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69CB43DB" w14:textId="77777777" w:rsidTr="008050FF">
        <w:tc>
          <w:tcPr>
            <w:tcW w:w="0" w:type="auto"/>
            <w:tcBorders>
              <w:top w:val="single" w:sz="4" w:space="0" w:color="auto"/>
              <w:left w:val="single" w:sz="4" w:space="0" w:color="auto"/>
              <w:bottom w:val="single" w:sz="4" w:space="0" w:color="auto"/>
              <w:right w:val="single" w:sz="4" w:space="0" w:color="auto"/>
            </w:tcBorders>
          </w:tcPr>
          <w:p w14:paraId="25CEFCFC" w14:textId="50CF357A" w:rsidR="0090145A" w:rsidRDefault="0090145A" w:rsidP="008050FF">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0CC26D7"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FAD10A"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21252"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F5BBA4"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2C6A0E"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D6F16" w14:textId="77777777" w:rsidR="0090145A" w:rsidRDefault="0090145A" w:rsidP="008050FF">
            <w:pPr>
              <w:spacing w:after="0"/>
              <w:jc w:val="center"/>
            </w:pPr>
            <w:r>
              <w:t>2</w:t>
            </w:r>
            <w:r>
              <w:rPr>
                <w:vertAlign w:val="subscript"/>
              </w:rPr>
              <w:t>7</w:t>
            </w:r>
          </w:p>
        </w:tc>
      </w:tr>
      <w:tr w:rsidR="00BA7FE3" w14:paraId="2EE1B3C2" w14:textId="77777777" w:rsidTr="008050FF">
        <w:tc>
          <w:tcPr>
            <w:tcW w:w="0" w:type="auto"/>
            <w:tcBorders>
              <w:top w:val="single" w:sz="4" w:space="0" w:color="auto"/>
              <w:left w:val="single" w:sz="4" w:space="0" w:color="auto"/>
              <w:bottom w:val="single" w:sz="4" w:space="0" w:color="auto"/>
              <w:right w:val="single" w:sz="4" w:space="0" w:color="auto"/>
            </w:tcBorders>
          </w:tcPr>
          <w:p w14:paraId="57CE49F5" w14:textId="2A4A9C20" w:rsidR="00BA7FE3" w:rsidRDefault="00BA7FE3" w:rsidP="00BA7FE3">
            <w:pPr>
              <w:spacing w:after="0"/>
              <w:jc w:val="center"/>
            </w:pPr>
            <w:r>
              <w:t>88</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F81A57" w14:textId="0B5448AA" w:rsidR="00BA7FE3" w:rsidRDefault="00BA7FE3" w:rsidP="00BA7FE3">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C174962" w14:textId="179B78F7" w:rsidR="00BA7FE3" w:rsidRDefault="00BA7FE3" w:rsidP="00BA7FE3">
            <w:pPr>
              <w:spacing w:after="0"/>
              <w:jc w:val="center"/>
            </w:pPr>
            <w:r>
              <w:t>V</w:t>
            </w:r>
            <w:r>
              <w:t>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66FCE8" w14:textId="376D251D" w:rsidR="00BA7FE3" w:rsidRDefault="00BA7FE3" w:rsidP="00BA7FE3">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134FC" w14:textId="31EBE9FF" w:rsidR="00BA7FE3" w:rsidRDefault="00BA7FE3" w:rsidP="00BA7FE3">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5A862E" w14:textId="4395EEA6" w:rsidR="00BA7FE3" w:rsidRDefault="00BA7FE3" w:rsidP="00BA7FE3">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DA7C5C" w14:textId="1B56CD92" w:rsidR="00BA7FE3" w:rsidRDefault="00BA7FE3" w:rsidP="00BA7FE3">
            <w:pPr>
              <w:spacing w:after="0"/>
              <w:jc w:val="center"/>
            </w:pPr>
            <w:r>
              <w:t>38</w:t>
            </w:r>
            <w:r>
              <w:rPr>
                <w:vertAlign w:val="subscript"/>
              </w:rPr>
              <w:t>7</w:t>
            </w:r>
          </w:p>
        </w:tc>
      </w:tr>
    </w:tbl>
    <w:p w14:paraId="0B6E074E" w14:textId="77777777" w:rsidR="0090145A" w:rsidRDefault="0090145A"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04BA6430" w14:textId="77777777" w:rsidTr="008D39BB">
        <w:tc>
          <w:tcPr>
            <w:tcW w:w="0" w:type="auto"/>
            <w:tcBorders>
              <w:top w:val="nil"/>
              <w:left w:val="nil"/>
              <w:bottom w:val="single" w:sz="4" w:space="0" w:color="auto"/>
              <w:right w:val="nil"/>
            </w:tcBorders>
          </w:tcPr>
          <w:p w14:paraId="1BA85EEF" w14:textId="778BB6F0" w:rsidR="00020DAB" w:rsidRDefault="00020DAB" w:rsidP="00F25AA7">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202D10" w14:textId="2A8B0BEB" w:rsidR="00020DAB" w:rsidRDefault="00020DAB" w:rsidP="00F25AA7">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54EB265" w14:textId="0AE36180" w:rsidR="00020DAB" w:rsidRDefault="00020DAB" w:rsidP="00F25AA7">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71E8FAD" w14:textId="36CF2628" w:rsidR="00020DAB" w:rsidRDefault="00020DAB"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A7AC886" w14:textId="77777777" w:rsidR="00020DAB" w:rsidRPr="00790AD0" w:rsidRDefault="00020DA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020DAB" w:rsidRPr="00790AD0" w:rsidRDefault="00020DA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020DAB" w:rsidRPr="00790AD0" w:rsidRDefault="00020DA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8A65C7C" w14:textId="77777777" w:rsidTr="008D39BB">
        <w:tc>
          <w:tcPr>
            <w:tcW w:w="0" w:type="auto"/>
            <w:tcBorders>
              <w:top w:val="single" w:sz="4" w:space="0" w:color="auto"/>
              <w:left w:val="single" w:sz="4" w:space="0" w:color="auto"/>
              <w:bottom w:val="single" w:sz="4" w:space="0" w:color="auto"/>
              <w:right w:val="single" w:sz="4" w:space="0" w:color="auto"/>
            </w:tcBorders>
          </w:tcPr>
          <w:p w14:paraId="132AC905" w14:textId="6307C6A6" w:rsidR="00020DAB" w:rsidRDefault="00020DAB"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027349B" w14:textId="06920308" w:rsidR="00020DAB" w:rsidRDefault="00020DA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B6E779E" w14:textId="7D6D962D" w:rsidR="00020DAB" w:rsidRDefault="00020DAB" w:rsidP="00F25AA7">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FC816" w14:textId="433DBAAE" w:rsidR="00020DAB" w:rsidRDefault="00020DAB" w:rsidP="00F25AA7">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020DAB" w:rsidRDefault="00020DA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020DAB" w:rsidRDefault="00020DA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276BA58" w:rsidR="00020DAB" w:rsidRDefault="00371CF7" w:rsidP="00F25AA7">
            <w:pPr>
              <w:spacing w:after="0"/>
              <w:jc w:val="center"/>
            </w:pPr>
            <w:r>
              <w:t>23</w:t>
            </w:r>
            <w:r w:rsidR="00020DAB">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48F9C6BE" w14:textId="77777777" w:rsidTr="008050FF">
        <w:tc>
          <w:tcPr>
            <w:tcW w:w="0" w:type="auto"/>
            <w:tcBorders>
              <w:top w:val="nil"/>
              <w:left w:val="nil"/>
              <w:bottom w:val="single" w:sz="4" w:space="0" w:color="auto"/>
              <w:right w:val="nil"/>
            </w:tcBorders>
          </w:tcPr>
          <w:p w14:paraId="5428D82C"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DF9F5F6"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95DC060"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CA9ECD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EF6591"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41862BC"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690B84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3097EEC" w14:textId="77777777" w:rsidTr="008050FF">
        <w:tc>
          <w:tcPr>
            <w:tcW w:w="0" w:type="auto"/>
            <w:tcBorders>
              <w:top w:val="single" w:sz="4" w:space="0" w:color="auto"/>
              <w:left w:val="single" w:sz="4" w:space="0" w:color="auto"/>
              <w:bottom w:val="single" w:sz="4" w:space="0" w:color="auto"/>
              <w:right w:val="single" w:sz="4" w:space="0" w:color="auto"/>
            </w:tcBorders>
          </w:tcPr>
          <w:p w14:paraId="314A5026" w14:textId="4E18E9F0" w:rsidR="0090145A" w:rsidRDefault="0090145A" w:rsidP="008050FF">
            <w:pPr>
              <w:spacing w:after="0"/>
              <w:jc w:val="center"/>
            </w:pPr>
            <w:r>
              <w:t>93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F19594"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1040516"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41148"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7CD66"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9E8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0D57" w14:textId="77777777" w:rsidR="0090145A" w:rsidRDefault="0090145A" w:rsidP="008050FF">
            <w:pPr>
              <w:spacing w:after="0"/>
              <w:jc w:val="center"/>
            </w:pPr>
            <w:r>
              <w:t>2</w:t>
            </w:r>
            <w:r>
              <w:rPr>
                <w:vertAlign w:val="subscript"/>
              </w:rPr>
              <w:t>7</w:t>
            </w:r>
          </w:p>
        </w:tc>
      </w:tr>
    </w:tbl>
    <w:p w14:paraId="6AFF1E71" w14:textId="77777777" w:rsidR="0090145A" w:rsidRDefault="0090145A"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36A17CD" w14:textId="77777777" w:rsidTr="008050FF">
        <w:tc>
          <w:tcPr>
            <w:tcW w:w="0" w:type="auto"/>
            <w:tcBorders>
              <w:top w:val="nil"/>
              <w:left w:val="nil"/>
              <w:bottom w:val="single" w:sz="4" w:space="0" w:color="auto"/>
              <w:right w:val="nil"/>
            </w:tcBorders>
          </w:tcPr>
          <w:p w14:paraId="6D820FAB"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A0119A"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4D00BCC"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1C617C8F"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2F43F8E"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3720F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0F8CA00"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4D173C6" w14:textId="77777777" w:rsidTr="008050FF">
        <w:tc>
          <w:tcPr>
            <w:tcW w:w="0" w:type="auto"/>
            <w:tcBorders>
              <w:top w:val="single" w:sz="4" w:space="0" w:color="auto"/>
              <w:left w:val="single" w:sz="4" w:space="0" w:color="auto"/>
              <w:bottom w:val="single" w:sz="4" w:space="0" w:color="auto"/>
              <w:right w:val="single" w:sz="4" w:space="0" w:color="auto"/>
            </w:tcBorders>
          </w:tcPr>
          <w:p w14:paraId="081FD6FD" w14:textId="61D1866F" w:rsidR="00020DAB" w:rsidRDefault="00020DAB" w:rsidP="008050FF">
            <w:pPr>
              <w:spacing w:after="0"/>
              <w:jc w:val="center"/>
            </w:pPr>
            <w:r>
              <w:t>5</w:t>
            </w:r>
          </w:p>
        </w:tc>
        <w:tc>
          <w:tcPr>
            <w:tcW w:w="0" w:type="auto"/>
            <w:tcBorders>
              <w:top w:val="single" w:sz="4" w:space="0" w:color="auto"/>
              <w:left w:val="single" w:sz="4" w:space="0" w:color="auto"/>
              <w:bottom w:val="single" w:sz="4" w:space="0" w:color="auto"/>
              <w:right w:val="single" w:sz="4" w:space="0" w:color="auto"/>
            </w:tcBorders>
          </w:tcPr>
          <w:p w14:paraId="48874E46"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9D2AD46"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4E01BC"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A5890D"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878606"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D66E7" w14:textId="00CF925B" w:rsidR="00020DAB" w:rsidRDefault="00371CF7" w:rsidP="008050FF">
            <w:pPr>
              <w:spacing w:after="0"/>
              <w:jc w:val="center"/>
            </w:pPr>
            <w:r>
              <w:t>23</w:t>
            </w:r>
            <w:r w:rsidR="00020DAB">
              <w:rPr>
                <w:vertAlign w:val="subscript"/>
              </w:rPr>
              <w:t>7</w:t>
            </w:r>
          </w:p>
        </w:tc>
      </w:tr>
    </w:tbl>
    <w:p w14:paraId="03F53EE1" w14:textId="77777777" w:rsidR="00020DAB" w:rsidRDefault="00020DAB"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0334FEDF" w14:textId="77777777" w:rsidTr="008050FF">
        <w:tc>
          <w:tcPr>
            <w:tcW w:w="0" w:type="auto"/>
            <w:tcBorders>
              <w:top w:val="nil"/>
              <w:left w:val="nil"/>
              <w:bottom w:val="single" w:sz="4" w:space="0" w:color="auto"/>
              <w:right w:val="nil"/>
            </w:tcBorders>
          </w:tcPr>
          <w:p w14:paraId="15B741AB"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25F0594"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265CB0C"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62B3B64"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3922F5E"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A2FF0ED"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AB4C0"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09B0FD5A" w14:textId="77777777" w:rsidTr="008050FF">
        <w:tc>
          <w:tcPr>
            <w:tcW w:w="0" w:type="auto"/>
            <w:tcBorders>
              <w:top w:val="single" w:sz="4" w:space="0" w:color="auto"/>
              <w:left w:val="single" w:sz="4" w:space="0" w:color="auto"/>
              <w:bottom w:val="single" w:sz="4" w:space="0" w:color="auto"/>
              <w:right w:val="single" w:sz="4" w:space="0" w:color="auto"/>
            </w:tcBorders>
          </w:tcPr>
          <w:p w14:paraId="232271AD" w14:textId="13417F96" w:rsidR="0090145A" w:rsidRDefault="0090145A" w:rsidP="008050FF">
            <w:pPr>
              <w:spacing w:after="0"/>
              <w:jc w:val="center"/>
            </w:pPr>
            <w:r>
              <w:t>92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B6FCA52"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B19FC8"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B7606"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FBB11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C6F682"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EBC9FE" w14:textId="77777777" w:rsidR="0090145A" w:rsidRDefault="0090145A" w:rsidP="008050FF">
            <w:pPr>
              <w:spacing w:after="0"/>
              <w:jc w:val="center"/>
            </w:pPr>
            <w:r>
              <w:t>2</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5B1841DD" w14:textId="77777777" w:rsidTr="008050FF">
        <w:tc>
          <w:tcPr>
            <w:tcW w:w="0" w:type="auto"/>
            <w:tcBorders>
              <w:top w:val="nil"/>
              <w:left w:val="nil"/>
              <w:bottom w:val="single" w:sz="4" w:space="0" w:color="auto"/>
              <w:right w:val="nil"/>
            </w:tcBorders>
          </w:tcPr>
          <w:p w14:paraId="1505292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08AC71"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1CC146A"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2D37E42D"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4396FA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7C7929"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40F588"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613C22E1" w14:textId="77777777" w:rsidTr="008050FF">
        <w:tc>
          <w:tcPr>
            <w:tcW w:w="0" w:type="auto"/>
            <w:tcBorders>
              <w:top w:val="single" w:sz="4" w:space="0" w:color="auto"/>
              <w:left w:val="single" w:sz="4" w:space="0" w:color="auto"/>
              <w:bottom w:val="single" w:sz="4" w:space="0" w:color="auto"/>
              <w:right w:val="single" w:sz="4" w:space="0" w:color="auto"/>
            </w:tcBorders>
          </w:tcPr>
          <w:p w14:paraId="4CA3A4DC" w14:textId="0536EC9B" w:rsidR="00020DAB" w:rsidRDefault="00020DAB" w:rsidP="008050FF">
            <w:pPr>
              <w:spacing w:after="0"/>
              <w:jc w:val="center"/>
            </w:pPr>
            <w:r>
              <w:t>4</w:t>
            </w:r>
          </w:p>
        </w:tc>
        <w:tc>
          <w:tcPr>
            <w:tcW w:w="0" w:type="auto"/>
            <w:tcBorders>
              <w:top w:val="single" w:sz="4" w:space="0" w:color="auto"/>
              <w:left w:val="single" w:sz="4" w:space="0" w:color="auto"/>
              <w:bottom w:val="single" w:sz="4" w:space="0" w:color="auto"/>
              <w:right w:val="single" w:sz="4" w:space="0" w:color="auto"/>
            </w:tcBorders>
          </w:tcPr>
          <w:p w14:paraId="3CF86324"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00200A"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9EFCE"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D19950"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365FB"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9C38D0" w14:textId="34E2ECF1" w:rsidR="00020DAB" w:rsidRDefault="00371CF7" w:rsidP="008050FF">
            <w:pPr>
              <w:spacing w:after="0"/>
              <w:jc w:val="center"/>
            </w:pPr>
            <w:r>
              <w:t>23</w:t>
            </w:r>
            <w:r w:rsidR="00020DAB">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EB5A5A" w:rsidR="004057ED" w:rsidRDefault="004057ED" w:rsidP="004057ED">
      <w:r w:rsidRPr="002766C5">
        <w:rPr>
          <w:b/>
          <w:bCs/>
        </w:rPr>
        <w:t>Instruction Format:</w:t>
      </w:r>
      <w:r>
        <w:t xml:space="preserve"> R</w:t>
      </w:r>
      <w:r w:rsidR="0090145A">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8984B01" w14:textId="77777777" w:rsidTr="008050FF">
        <w:tc>
          <w:tcPr>
            <w:tcW w:w="0" w:type="auto"/>
            <w:tcBorders>
              <w:top w:val="nil"/>
              <w:left w:val="nil"/>
              <w:bottom w:val="single" w:sz="4" w:space="0" w:color="auto"/>
              <w:right w:val="nil"/>
            </w:tcBorders>
          </w:tcPr>
          <w:p w14:paraId="7BE6301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8D0FCE3"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482726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B6B760A"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C4650"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421519"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303619"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59CF4392" w14:textId="77777777" w:rsidTr="008050FF">
        <w:tc>
          <w:tcPr>
            <w:tcW w:w="0" w:type="auto"/>
            <w:tcBorders>
              <w:top w:val="single" w:sz="4" w:space="0" w:color="auto"/>
              <w:left w:val="single" w:sz="4" w:space="0" w:color="auto"/>
              <w:bottom w:val="single" w:sz="4" w:space="0" w:color="auto"/>
              <w:right w:val="single" w:sz="4" w:space="0" w:color="auto"/>
            </w:tcBorders>
          </w:tcPr>
          <w:p w14:paraId="75822ABE" w14:textId="2E888E70" w:rsidR="0090145A" w:rsidRDefault="0090145A" w:rsidP="008050FF">
            <w:pPr>
              <w:spacing w:after="0"/>
              <w:jc w:val="center"/>
            </w:pPr>
            <w:r>
              <w:t>90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AEC2DF"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76A4A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67021"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58924F"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F19EE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696188" w14:textId="77777777" w:rsidR="0090145A" w:rsidRDefault="0090145A" w:rsidP="008050FF">
            <w:pPr>
              <w:spacing w:after="0"/>
              <w:jc w:val="center"/>
            </w:pPr>
            <w:r>
              <w:t>2</w:t>
            </w:r>
            <w:r>
              <w:rPr>
                <w:vertAlign w:val="subscript"/>
              </w:rPr>
              <w:t>7</w:t>
            </w:r>
          </w:p>
        </w:tc>
      </w:tr>
    </w:tbl>
    <w:p w14:paraId="6DEE47DA" w14:textId="77777777" w:rsidR="0090145A" w:rsidRDefault="0090145A" w:rsidP="004057ED"/>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vertAlign w:val="subscript"/>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29434C2" w14:textId="77777777" w:rsidTr="008050FF">
        <w:tc>
          <w:tcPr>
            <w:tcW w:w="0" w:type="auto"/>
            <w:tcBorders>
              <w:top w:val="nil"/>
              <w:left w:val="nil"/>
              <w:bottom w:val="single" w:sz="4" w:space="0" w:color="auto"/>
              <w:right w:val="nil"/>
            </w:tcBorders>
          </w:tcPr>
          <w:p w14:paraId="1DC474D8"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4C339C5"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208BEFFE"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3382AA4E"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36CC53AB"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B29F16"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8DF245"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0FFC1EB2" w14:textId="77777777" w:rsidTr="008050FF">
        <w:tc>
          <w:tcPr>
            <w:tcW w:w="0" w:type="auto"/>
            <w:tcBorders>
              <w:top w:val="single" w:sz="4" w:space="0" w:color="auto"/>
              <w:left w:val="single" w:sz="4" w:space="0" w:color="auto"/>
              <w:bottom w:val="single" w:sz="4" w:space="0" w:color="auto"/>
              <w:right w:val="single" w:sz="4" w:space="0" w:color="auto"/>
            </w:tcBorders>
          </w:tcPr>
          <w:p w14:paraId="7AB8BB55" w14:textId="61830735" w:rsidR="00020DAB" w:rsidRDefault="00020DAB" w:rsidP="008050FF">
            <w:pPr>
              <w:spacing w:after="0"/>
              <w:jc w:val="center"/>
            </w:pPr>
            <w:r>
              <w:t>2</w:t>
            </w:r>
          </w:p>
        </w:tc>
        <w:tc>
          <w:tcPr>
            <w:tcW w:w="0" w:type="auto"/>
            <w:tcBorders>
              <w:top w:val="single" w:sz="4" w:space="0" w:color="auto"/>
              <w:left w:val="single" w:sz="4" w:space="0" w:color="auto"/>
              <w:bottom w:val="single" w:sz="4" w:space="0" w:color="auto"/>
              <w:right w:val="single" w:sz="4" w:space="0" w:color="auto"/>
            </w:tcBorders>
          </w:tcPr>
          <w:p w14:paraId="1BF7A950"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27183D"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99C27"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4483C4B"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3DBE99"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5CAA7" w14:textId="3E3C0734" w:rsidR="00020DAB" w:rsidRDefault="00371CF7" w:rsidP="008050FF">
            <w:pPr>
              <w:spacing w:after="0"/>
              <w:jc w:val="center"/>
            </w:pPr>
            <w:r>
              <w:t>23</w:t>
            </w:r>
            <w:r w:rsidR="00020DAB">
              <w:rPr>
                <w:vertAlign w:val="subscript"/>
              </w:rPr>
              <w:t>7</w:t>
            </w:r>
          </w:p>
        </w:tc>
      </w:tr>
    </w:tbl>
    <w:p w14:paraId="0CF6C674" w14:textId="77777777" w:rsidR="00020DAB" w:rsidRDefault="00020DAB" w:rsidP="004057ED">
      <w:pPr>
        <w:rPr>
          <w:b/>
          <w:bCs/>
        </w:rPr>
      </w:pPr>
    </w:p>
    <w:p w14:paraId="33C457A0" w14:textId="7AB85737"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27E53169" w14:textId="77777777" w:rsidTr="008050FF">
        <w:tc>
          <w:tcPr>
            <w:tcW w:w="0" w:type="auto"/>
            <w:tcBorders>
              <w:top w:val="nil"/>
              <w:left w:val="nil"/>
              <w:bottom w:val="single" w:sz="4" w:space="0" w:color="auto"/>
              <w:right w:val="nil"/>
            </w:tcBorders>
          </w:tcPr>
          <w:p w14:paraId="0F9305FD"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6597189"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00655836"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AF5AF03"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E47E40D"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04A668"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70BBE6"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7AA9B9F8" w14:textId="77777777" w:rsidTr="008050FF">
        <w:tc>
          <w:tcPr>
            <w:tcW w:w="0" w:type="auto"/>
            <w:tcBorders>
              <w:top w:val="single" w:sz="4" w:space="0" w:color="auto"/>
              <w:left w:val="single" w:sz="4" w:space="0" w:color="auto"/>
              <w:bottom w:val="single" w:sz="4" w:space="0" w:color="auto"/>
              <w:right w:val="single" w:sz="4" w:space="0" w:color="auto"/>
            </w:tcBorders>
          </w:tcPr>
          <w:p w14:paraId="1EA54E3B" w14:textId="683D539D" w:rsidR="0090145A" w:rsidRDefault="0090145A" w:rsidP="008050FF">
            <w:pPr>
              <w:spacing w:after="0"/>
              <w:jc w:val="center"/>
            </w:pPr>
            <w:r>
              <w:t>91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B6F30B"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396BD04"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DE425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4794D"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E232A"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7D1D6" w14:textId="77777777" w:rsidR="0090145A" w:rsidRDefault="0090145A" w:rsidP="008050FF">
            <w:pPr>
              <w:spacing w:after="0"/>
              <w:jc w:val="center"/>
            </w:pPr>
            <w:r>
              <w:t>2</w:t>
            </w:r>
            <w:r>
              <w:rPr>
                <w:vertAlign w:val="subscript"/>
              </w:rPr>
              <w:t>7</w:t>
            </w:r>
          </w:p>
        </w:tc>
      </w:tr>
    </w:tbl>
    <w:p w14:paraId="2449A3E2" w14:textId="77777777" w:rsidR="0090145A" w:rsidRDefault="0090145A"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vertAlign w:val="subscript"/>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4F1252BC" w14:textId="77777777" w:rsidTr="008050FF">
        <w:tc>
          <w:tcPr>
            <w:tcW w:w="0" w:type="auto"/>
            <w:tcBorders>
              <w:top w:val="nil"/>
              <w:left w:val="nil"/>
              <w:bottom w:val="single" w:sz="4" w:space="0" w:color="auto"/>
              <w:right w:val="nil"/>
            </w:tcBorders>
          </w:tcPr>
          <w:p w14:paraId="05170A47"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FF20A20"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637B60A3"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0F374674"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56967F92"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A8DD0D"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3533D4"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3E0565E7" w14:textId="77777777" w:rsidTr="008050FF">
        <w:tc>
          <w:tcPr>
            <w:tcW w:w="0" w:type="auto"/>
            <w:tcBorders>
              <w:top w:val="single" w:sz="4" w:space="0" w:color="auto"/>
              <w:left w:val="single" w:sz="4" w:space="0" w:color="auto"/>
              <w:bottom w:val="single" w:sz="4" w:space="0" w:color="auto"/>
              <w:right w:val="single" w:sz="4" w:space="0" w:color="auto"/>
            </w:tcBorders>
          </w:tcPr>
          <w:p w14:paraId="0CFCE6EB" w14:textId="0CE88E4B" w:rsidR="00020DAB" w:rsidRDefault="00020DAB" w:rsidP="008050FF">
            <w:pPr>
              <w:spacing w:after="0"/>
              <w:jc w:val="center"/>
            </w:pPr>
            <w:r>
              <w:t>3</w:t>
            </w:r>
          </w:p>
        </w:tc>
        <w:tc>
          <w:tcPr>
            <w:tcW w:w="0" w:type="auto"/>
            <w:tcBorders>
              <w:top w:val="single" w:sz="4" w:space="0" w:color="auto"/>
              <w:left w:val="single" w:sz="4" w:space="0" w:color="auto"/>
              <w:bottom w:val="single" w:sz="4" w:space="0" w:color="auto"/>
              <w:right w:val="single" w:sz="4" w:space="0" w:color="auto"/>
            </w:tcBorders>
          </w:tcPr>
          <w:p w14:paraId="5D337912"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AB88E1E"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30E1ED"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581073"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BCCF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2FA9F" w14:textId="25C141F9" w:rsidR="00020DAB" w:rsidRDefault="00371CF7" w:rsidP="008050FF">
            <w:pPr>
              <w:spacing w:after="0"/>
              <w:jc w:val="center"/>
            </w:pPr>
            <w:r>
              <w:t>23</w:t>
            </w:r>
            <w:r w:rsidR="00020DAB">
              <w:rPr>
                <w:vertAlign w:val="subscript"/>
              </w:rPr>
              <w:t>7</w:t>
            </w:r>
          </w:p>
        </w:tc>
      </w:tr>
    </w:tbl>
    <w:p w14:paraId="064D3CFC" w14:textId="77777777" w:rsidR="00020DAB" w:rsidRDefault="00020DAB" w:rsidP="004C4BE1">
      <w:pPr>
        <w:rPr>
          <w:b/>
          <w:bCs/>
          <w:vertAlign w:val="subscript"/>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90145A" w:rsidRPr="00790AD0" w14:paraId="17C42134" w14:textId="77777777" w:rsidTr="008050FF">
        <w:tc>
          <w:tcPr>
            <w:tcW w:w="0" w:type="auto"/>
            <w:tcBorders>
              <w:top w:val="nil"/>
              <w:left w:val="nil"/>
              <w:bottom w:val="single" w:sz="4" w:space="0" w:color="auto"/>
              <w:right w:val="nil"/>
            </w:tcBorders>
          </w:tcPr>
          <w:p w14:paraId="3F1A49EF" w14:textId="77777777" w:rsidR="0090145A" w:rsidRDefault="0090145A" w:rsidP="008050F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E931908" w14:textId="77777777" w:rsidR="0090145A" w:rsidRDefault="0090145A" w:rsidP="008050F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1C34457D" w14:textId="77777777" w:rsidR="0090145A" w:rsidRDefault="0090145A"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5A905F" w14:textId="77777777" w:rsidR="0090145A" w:rsidRDefault="0090145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9615CAF" w14:textId="77777777" w:rsidR="0090145A" w:rsidRPr="00790AD0" w:rsidRDefault="0090145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2D8D0E" w14:textId="77777777" w:rsidR="0090145A" w:rsidRPr="00790AD0" w:rsidRDefault="0090145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88FFA4" w14:textId="77777777" w:rsidR="0090145A" w:rsidRPr="00790AD0" w:rsidRDefault="0090145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145A" w14:paraId="14BF1F5B" w14:textId="77777777" w:rsidTr="008050FF">
        <w:tc>
          <w:tcPr>
            <w:tcW w:w="0" w:type="auto"/>
            <w:tcBorders>
              <w:top w:val="single" w:sz="4" w:space="0" w:color="auto"/>
              <w:left w:val="single" w:sz="4" w:space="0" w:color="auto"/>
              <w:bottom w:val="single" w:sz="4" w:space="0" w:color="auto"/>
              <w:right w:val="single" w:sz="4" w:space="0" w:color="auto"/>
            </w:tcBorders>
          </w:tcPr>
          <w:p w14:paraId="5A3A8DA6" w14:textId="64F54593" w:rsidR="0090145A" w:rsidRDefault="0090145A" w:rsidP="008050FF">
            <w:pPr>
              <w:spacing w:after="0"/>
              <w:jc w:val="center"/>
            </w:pPr>
            <w:r>
              <w:t>89</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58F745" w14:textId="77777777" w:rsidR="0090145A" w:rsidRDefault="0090145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12BD00" w14:textId="77777777" w:rsidR="0090145A" w:rsidRDefault="0090145A" w:rsidP="008050F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E985EA" w14:textId="77777777" w:rsidR="0090145A" w:rsidRDefault="0090145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31E7A" w14:textId="77777777" w:rsidR="0090145A" w:rsidRDefault="0090145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74F834" w14:textId="77777777" w:rsidR="0090145A" w:rsidRDefault="0090145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29A1D" w14:textId="77777777" w:rsidR="0090145A" w:rsidRDefault="0090145A" w:rsidP="008050FF">
            <w:pPr>
              <w:spacing w:after="0"/>
              <w:jc w:val="center"/>
            </w:pPr>
            <w:r>
              <w:t>2</w:t>
            </w:r>
            <w:r>
              <w:rPr>
                <w:vertAlign w:val="subscript"/>
              </w:rPr>
              <w:t>7</w:t>
            </w:r>
          </w:p>
        </w:tc>
      </w:tr>
    </w:tbl>
    <w:p w14:paraId="7D2DF84F" w14:textId="77777777" w:rsidR="0090145A" w:rsidRDefault="0090145A"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616"/>
        <w:gridCol w:w="576"/>
        <w:gridCol w:w="856"/>
        <w:gridCol w:w="896"/>
        <w:gridCol w:w="856"/>
        <w:gridCol w:w="816"/>
        <w:gridCol w:w="976"/>
      </w:tblGrid>
      <w:tr w:rsidR="00020DAB" w:rsidRPr="00790AD0" w14:paraId="3B30FBAF" w14:textId="77777777" w:rsidTr="008050FF">
        <w:tc>
          <w:tcPr>
            <w:tcW w:w="0" w:type="auto"/>
            <w:tcBorders>
              <w:top w:val="nil"/>
              <w:left w:val="nil"/>
              <w:bottom w:val="single" w:sz="4" w:space="0" w:color="auto"/>
              <w:right w:val="nil"/>
            </w:tcBorders>
          </w:tcPr>
          <w:p w14:paraId="5108D6A9" w14:textId="77777777" w:rsidR="00020DAB" w:rsidRDefault="00020DAB"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1FE0BE" w14:textId="77777777" w:rsidR="00020DAB" w:rsidRDefault="00020DAB" w:rsidP="008050FF">
            <w:pPr>
              <w:spacing w:after="0"/>
              <w:jc w:val="center"/>
              <w:rPr>
                <w:sz w:val="16"/>
                <w:szCs w:val="16"/>
              </w:rPr>
            </w:pPr>
            <w:r>
              <w:rPr>
                <w:sz w:val="16"/>
                <w:szCs w:val="16"/>
              </w:rPr>
              <w:t>35 33</w:t>
            </w:r>
          </w:p>
        </w:tc>
        <w:tc>
          <w:tcPr>
            <w:tcW w:w="0" w:type="auto"/>
            <w:tcBorders>
              <w:top w:val="nil"/>
              <w:left w:val="nil"/>
              <w:bottom w:val="single" w:sz="4" w:space="0" w:color="auto"/>
              <w:right w:val="nil"/>
            </w:tcBorders>
          </w:tcPr>
          <w:p w14:paraId="70FDC092" w14:textId="77777777" w:rsidR="00020DAB" w:rsidRDefault="00020DAB" w:rsidP="008050FF">
            <w:pPr>
              <w:spacing w:after="0"/>
              <w:jc w:val="center"/>
              <w:rPr>
                <w:sz w:val="16"/>
                <w:szCs w:val="16"/>
              </w:rPr>
            </w:pPr>
            <w:r>
              <w:rPr>
                <w:sz w:val="16"/>
                <w:szCs w:val="16"/>
              </w:rPr>
              <w:t>32        26</w:t>
            </w:r>
          </w:p>
        </w:tc>
        <w:tc>
          <w:tcPr>
            <w:tcW w:w="0" w:type="auto"/>
            <w:tcBorders>
              <w:top w:val="nil"/>
              <w:left w:val="nil"/>
              <w:bottom w:val="single" w:sz="4" w:space="0" w:color="auto"/>
              <w:right w:val="nil"/>
            </w:tcBorders>
          </w:tcPr>
          <w:p w14:paraId="51D1A24A" w14:textId="77777777" w:rsidR="00020DAB" w:rsidRDefault="00020DAB" w:rsidP="008050FF">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24BD775" w14:textId="77777777" w:rsidR="00020DAB" w:rsidRPr="00790AD0" w:rsidRDefault="00020DA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9596E4" w14:textId="77777777" w:rsidR="00020DAB" w:rsidRPr="00790AD0" w:rsidRDefault="00020DA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CA9E8B" w14:textId="77777777" w:rsidR="00020DAB" w:rsidRPr="00790AD0" w:rsidRDefault="00020DA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0DAB" w14:paraId="2BDA34EB" w14:textId="77777777" w:rsidTr="008050FF">
        <w:tc>
          <w:tcPr>
            <w:tcW w:w="0" w:type="auto"/>
            <w:tcBorders>
              <w:top w:val="single" w:sz="4" w:space="0" w:color="auto"/>
              <w:left w:val="single" w:sz="4" w:space="0" w:color="auto"/>
              <w:bottom w:val="single" w:sz="4" w:space="0" w:color="auto"/>
              <w:right w:val="single" w:sz="4" w:space="0" w:color="auto"/>
            </w:tcBorders>
          </w:tcPr>
          <w:p w14:paraId="61344376" w14:textId="6CC5B875" w:rsidR="00020DAB" w:rsidRDefault="00020DAB"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D0CEC5F" w14:textId="77777777" w:rsidR="00020DAB" w:rsidRDefault="00020DA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D4BE91" w14:textId="77777777" w:rsidR="00020DAB" w:rsidRDefault="00020DAB" w:rsidP="008050FF">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9FBA82" w14:textId="77777777" w:rsidR="00020DAB" w:rsidRDefault="00020DAB" w:rsidP="008050FF">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2F467" w14:textId="77777777" w:rsidR="00020DAB" w:rsidRDefault="00020DA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6F1E7" w14:textId="77777777" w:rsidR="00020DAB" w:rsidRDefault="00020DA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1B06A1" w14:textId="3E6A73E6" w:rsidR="00020DAB" w:rsidRDefault="00371CF7" w:rsidP="008050FF">
            <w:pPr>
              <w:spacing w:after="0"/>
              <w:jc w:val="center"/>
            </w:pPr>
            <w:r>
              <w:t>23</w:t>
            </w:r>
            <w:r w:rsidR="00020DAB">
              <w:rPr>
                <w:vertAlign w:val="subscript"/>
              </w:rPr>
              <w:t>7</w:t>
            </w:r>
          </w:p>
        </w:tc>
      </w:tr>
    </w:tbl>
    <w:p w14:paraId="682B8FB1" w14:textId="77777777" w:rsidR="00020DAB" w:rsidRDefault="00020DAB"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2A0F297B" w14:textId="77777777" w:rsidTr="008050FF">
        <w:tc>
          <w:tcPr>
            <w:tcW w:w="0" w:type="auto"/>
            <w:tcBorders>
              <w:top w:val="nil"/>
              <w:left w:val="nil"/>
              <w:bottom w:val="single" w:sz="4" w:space="0" w:color="auto"/>
              <w:right w:val="nil"/>
            </w:tcBorders>
          </w:tcPr>
          <w:p w14:paraId="013C610E" w14:textId="5CB2A23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463FB7B" w14:textId="114D2ACB"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AB3434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29A6FE"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813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B8210E2" w14:textId="77777777" w:rsidTr="008050FF">
        <w:tc>
          <w:tcPr>
            <w:tcW w:w="0" w:type="auto"/>
            <w:tcBorders>
              <w:top w:val="single" w:sz="4" w:space="0" w:color="auto"/>
              <w:left w:val="single" w:sz="4" w:space="0" w:color="auto"/>
              <w:bottom w:val="single" w:sz="4" w:space="0" w:color="auto"/>
              <w:right w:val="single" w:sz="4" w:space="0" w:color="auto"/>
            </w:tcBorders>
          </w:tcPr>
          <w:p w14:paraId="22B725A8" w14:textId="438145A6" w:rsidR="008909D1" w:rsidRDefault="008909D1" w:rsidP="008050FF">
            <w:pPr>
              <w:spacing w:after="0"/>
              <w:jc w:val="center"/>
            </w:pPr>
            <w:r>
              <w:t>18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C6CEE" w14:textId="44A3D15C"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5BCA9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6E9E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90D59" w14:textId="77777777" w:rsidR="008909D1" w:rsidRDefault="008909D1" w:rsidP="008050FF">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7518E300" w14:textId="77777777" w:rsidTr="008050FF">
        <w:tc>
          <w:tcPr>
            <w:tcW w:w="0" w:type="auto"/>
            <w:tcBorders>
              <w:top w:val="nil"/>
              <w:left w:val="nil"/>
              <w:bottom w:val="single" w:sz="4" w:space="0" w:color="auto"/>
              <w:right w:val="nil"/>
            </w:tcBorders>
          </w:tcPr>
          <w:p w14:paraId="272AF6DF" w14:textId="2EC51649"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364D88ED" w14:textId="655F9F5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78AC39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7F3DD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7553B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BB41F3" w14:textId="77777777" w:rsidTr="008050FF">
        <w:tc>
          <w:tcPr>
            <w:tcW w:w="0" w:type="auto"/>
            <w:tcBorders>
              <w:top w:val="single" w:sz="4" w:space="0" w:color="auto"/>
              <w:left w:val="single" w:sz="4" w:space="0" w:color="auto"/>
              <w:bottom w:val="single" w:sz="4" w:space="0" w:color="auto"/>
              <w:right w:val="single" w:sz="4" w:space="0" w:color="auto"/>
            </w:tcBorders>
          </w:tcPr>
          <w:p w14:paraId="56C96EB2" w14:textId="1E6106FA" w:rsidR="008909D1" w:rsidRDefault="008909D1" w:rsidP="008050FF">
            <w:pPr>
              <w:spacing w:after="0"/>
              <w:jc w:val="center"/>
            </w:pPr>
            <w:r>
              <w:t>19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A89648" w14:textId="76A92AF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9A060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6D58D"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9B37DF" w14:textId="77777777" w:rsidR="008909D1" w:rsidRDefault="008909D1" w:rsidP="008050FF">
            <w:pPr>
              <w:spacing w:after="0"/>
              <w:jc w:val="center"/>
            </w:pPr>
            <w:r>
              <w:t>1</w:t>
            </w:r>
            <w:r>
              <w:rPr>
                <w:vertAlign w:val="subscript"/>
              </w:rPr>
              <w:t>7</w:t>
            </w:r>
          </w:p>
        </w:tc>
      </w:tr>
    </w:tbl>
    <w:p w14:paraId="3E1C7E86" w14:textId="77777777" w:rsidR="008909D1" w:rsidRDefault="008909D1"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2063CA95" w14:textId="77777777" w:rsidTr="008050FF">
        <w:tc>
          <w:tcPr>
            <w:tcW w:w="0" w:type="auto"/>
            <w:tcBorders>
              <w:top w:val="nil"/>
              <w:left w:val="nil"/>
              <w:bottom w:val="single" w:sz="4" w:space="0" w:color="auto"/>
              <w:right w:val="nil"/>
            </w:tcBorders>
          </w:tcPr>
          <w:p w14:paraId="288468DC" w14:textId="6302BD55"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AB79A22" w14:textId="7AD98C5E"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A0FED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5E4F8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1D055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326498" w14:textId="77777777" w:rsidTr="008050FF">
        <w:tc>
          <w:tcPr>
            <w:tcW w:w="0" w:type="auto"/>
            <w:tcBorders>
              <w:top w:val="single" w:sz="4" w:space="0" w:color="auto"/>
              <w:left w:val="single" w:sz="4" w:space="0" w:color="auto"/>
              <w:bottom w:val="single" w:sz="4" w:space="0" w:color="auto"/>
              <w:right w:val="single" w:sz="4" w:space="0" w:color="auto"/>
            </w:tcBorders>
          </w:tcPr>
          <w:p w14:paraId="2F5F6B08" w14:textId="09133D3B" w:rsidR="008909D1" w:rsidRDefault="008909D1" w:rsidP="008050FF">
            <w:pPr>
              <w:spacing w:after="0"/>
              <w:jc w:val="center"/>
            </w:pPr>
            <w:r>
              <w:t>20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9CE85" w14:textId="7B8BD907"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94C27E"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6577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86DF54" w14:textId="77777777" w:rsidR="008909D1" w:rsidRDefault="008909D1" w:rsidP="008050FF">
            <w:pPr>
              <w:spacing w:after="0"/>
              <w:jc w:val="center"/>
            </w:pPr>
            <w:r>
              <w:t>1</w:t>
            </w:r>
            <w:r>
              <w:rPr>
                <w:vertAlign w:val="subscript"/>
              </w:rPr>
              <w:t>7</w:t>
            </w:r>
          </w:p>
        </w:tc>
      </w:tr>
    </w:tbl>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8E1503F" w14:textId="77777777" w:rsidTr="008050FF">
        <w:tc>
          <w:tcPr>
            <w:tcW w:w="0" w:type="auto"/>
            <w:tcBorders>
              <w:top w:val="nil"/>
              <w:left w:val="nil"/>
              <w:bottom w:val="single" w:sz="4" w:space="0" w:color="auto"/>
              <w:right w:val="nil"/>
            </w:tcBorders>
          </w:tcPr>
          <w:p w14:paraId="4B40427B" w14:textId="2D6FBE4E"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B435673" w14:textId="27E80B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61587DF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E4BD0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4338E27"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84C214D" w14:textId="77777777" w:rsidTr="008050FF">
        <w:tc>
          <w:tcPr>
            <w:tcW w:w="0" w:type="auto"/>
            <w:tcBorders>
              <w:top w:val="single" w:sz="4" w:space="0" w:color="auto"/>
              <w:left w:val="single" w:sz="4" w:space="0" w:color="auto"/>
              <w:bottom w:val="single" w:sz="4" w:space="0" w:color="auto"/>
              <w:right w:val="single" w:sz="4" w:space="0" w:color="auto"/>
            </w:tcBorders>
          </w:tcPr>
          <w:p w14:paraId="56D0782C" w14:textId="0088390E" w:rsidR="008909D1" w:rsidRDefault="008909D1" w:rsidP="008050FF">
            <w:pPr>
              <w:spacing w:after="0"/>
              <w:jc w:val="center"/>
            </w:pPr>
            <w:r>
              <w:t>21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106C" w14:textId="09FC4712"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F45A9F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9570EB"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19D6A4" w14:textId="77777777" w:rsidR="008909D1" w:rsidRDefault="008909D1" w:rsidP="008050FF">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52DFF6CC" w14:textId="77777777" w:rsidTr="008050FF">
        <w:tc>
          <w:tcPr>
            <w:tcW w:w="0" w:type="auto"/>
            <w:tcBorders>
              <w:top w:val="nil"/>
              <w:left w:val="nil"/>
              <w:bottom w:val="single" w:sz="4" w:space="0" w:color="auto"/>
              <w:right w:val="nil"/>
            </w:tcBorders>
          </w:tcPr>
          <w:p w14:paraId="4D1095E7" w14:textId="4A0D1F44"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10538BF3" w14:textId="12D2B799"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2C9243"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F3FBE3"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1334D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F510E90" w14:textId="77777777" w:rsidTr="008050FF">
        <w:tc>
          <w:tcPr>
            <w:tcW w:w="0" w:type="auto"/>
            <w:tcBorders>
              <w:top w:val="single" w:sz="4" w:space="0" w:color="auto"/>
              <w:left w:val="single" w:sz="4" w:space="0" w:color="auto"/>
              <w:bottom w:val="single" w:sz="4" w:space="0" w:color="auto"/>
              <w:right w:val="single" w:sz="4" w:space="0" w:color="auto"/>
            </w:tcBorders>
          </w:tcPr>
          <w:p w14:paraId="750BDB41" w14:textId="53EBC688" w:rsidR="008909D1" w:rsidRDefault="008909D1" w:rsidP="008050FF">
            <w:pPr>
              <w:spacing w:after="0"/>
              <w:jc w:val="center"/>
            </w:pPr>
            <w:r>
              <w:t>24</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E74313" w14:textId="49720260" w:rsidR="008909D1" w:rsidRDefault="008909D1" w:rsidP="008050FF">
            <w:pPr>
              <w:spacing w:after="0"/>
              <w:jc w:val="center"/>
            </w:pPr>
            <w:r>
              <w:t>~</w:t>
            </w:r>
            <w:r w:rsidR="00F251EE">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5D05107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56440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7DB336" w14:textId="77777777" w:rsidR="008909D1" w:rsidRDefault="008909D1" w:rsidP="008050FF">
            <w:pPr>
              <w:spacing w:after="0"/>
              <w:jc w:val="center"/>
            </w:pPr>
            <w:r>
              <w:t>1</w:t>
            </w:r>
            <w:r>
              <w:rPr>
                <w:vertAlign w:val="subscript"/>
              </w:rPr>
              <w:t>7</w:t>
            </w:r>
          </w:p>
        </w:tc>
      </w:tr>
    </w:tbl>
    <w:p w14:paraId="3B8F72B2" w14:textId="77777777" w:rsidR="008909D1" w:rsidRDefault="008909D1"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1128F52B" w14:textId="77777777" w:rsidTr="008050FF">
        <w:tc>
          <w:tcPr>
            <w:tcW w:w="0" w:type="auto"/>
            <w:tcBorders>
              <w:top w:val="nil"/>
              <w:left w:val="nil"/>
              <w:bottom w:val="single" w:sz="4" w:space="0" w:color="auto"/>
              <w:right w:val="nil"/>
            </w:tcBorders>
          </w:tcPr>
          <w:p w14:paraId="26F463BD" w14:textId="54542C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08A300F6" w14:textId="526FE610"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6892CA"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D43CC6"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2C7FA0"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3D2922DD" w14:textId="77777777" w:rsidTr="008050FF">
        <w:tc>
          <w:tcPr>
            <w:tcW w:w="0" w:type="auto"/>
            <w:tcBorders>
              <w:top w:val="single" w:sz="4" w:space="0" w:color="auto"/>
              <w:left w:val="single" w:sz="4" w:space="0" w:color="auto"/>
              <w:bottom w:val="single" w:sz="4" w:space="0" w:color="auto"/>
              <w:right w:val="single" w:sz="4" w:space="0" w:color="auto"/>
            </w:tcBorders>
          </w:tcPr>
          <w:p w14:paraId="6B523681" w14:textId="6E858E1D" w:rsidR="008909D1" w:rsidRDefault="008909D1" w:rsidP="008050FF">
            <w:pPr>
              <w:spacing w:after="0"/>
              <w:jc w:val="center"/>
            </w:pPr>
            <w:r>
              <w:t>25</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01E26E" w14:textId="26E0CCBE"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5881A1"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71FE5E"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381FD0" w14:textId="77777777" w:rsidR="008909D1" w:rsidRDefault="008909D1" w:rsidP="008050FF">
            <w:pPr>
              <w:spacing w:after="0"/>
              <w:jc w:val="center"/>
            </w:pPr>
            <w:r>
              <w:t>1</w:t>
            </w:r>
            <w:r>
              <w:rPr>
                <w:vertAlign w:val="subscript"/>
              </w:rPr>
              <w:t>7</w:t>
            </w:r>
          </w:p>
        </w:tc>
      </w:tr>
    </w:tbl>
    <w:p w14:paraId="2427DE98" w14:textId="77777777" w:rsidR="008909D1" w:rsidRDefault="008909D1"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36"/>
        <w:gridCol w:w="856"/>
        <w:gridCol w:w="816"/>
        <w:gridCol w:w="976"/>
      </w:tblGrid>
      <w:tr w:rsidR="008909D1" w:rsidRPr="00790AD0" w14:paraId="53A2A6F5" w14:textId="77777777" w:rsidTr="008050FF">
        <w:tc>
          <w:tcPr>
            <w:tcW w:w="0" w:type="auto"/>
            <w:tcBorders>
              <w:top w:val="nil"/>
              <w:left w:val="nil"/>
              <w:bottom w:val="single" w:sz="4" w:space="0" w:color="auto"/>
              <w:right w:val="nil"/>
            </w:tcBorders>
          </w:tcPr>
          <w:p w14:paraId="3722ACBF" w14:textId="4A1A613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849DBD3" w14:textId="0C1B9E38"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54830F95"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2F9B07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F420FE"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C767A6F" w14:textId="77777777" w:rsidTr="008050FF">
        <w:tc>
          <w:tcPr>
            <w:tcW w:w="0" w:type="auto"/>
            <w:tcBorders>
              <w:top w:val="single" w:sz="4" w:space="0" w:color="auto"/>
              <w:left w:val="single" w:sz="4" w:space="0" w:color="auto"/>
              <w:bottom w:val="single" w:sz="4" w:space="0" w:color="auto"/>
              <w:right w:val="single" w:sz="4" w:space="0" w:color="auto"/>
            </w:tcBorders>
          </w:tcPr>
          <w:p w14:paraId="21EBFA6B" w14:textId="4693F322" w:rsidR="008909D1" w:rsidRDefault="008909D1" w:rsidP="008050FF">
            <w:pPr>
              <w:spacing w:after="0"/>
              <w:jc w:val="center"/>
            </w:pPr>
            <w:r>
              <w:t>26</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F2A68C" w14:textId="594741F6"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EC343C"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CA08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C69CB4" w14:textId="77777777" w:rsidR="008909D1" w:rsidRDefault="008909D1" w:rsidP="008050FF">
            <w:pPr>
              <w:spacing w:after="0"/>
              <w:jc w:val="center"/>
            </w:pPr>
            <w:r>
              <w:t>1</w:t>
            </w:r>
            <w:r>
              <w:rPr>
                <w:vertAlign w:val="subscript"/>
              </w:rPr>
              <w:t>7</w:t>
            </w:r>
          </w:p>
        </w:tc>
      </w:tr>
    </w:tbl>
    <w:p w14:paraId="35B7FBA0" w14:textId="77777777" w:rsidR="008909D1" w:rsidRDefault="008909D1"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368694A9" w14:textId="77777777" w:rsidTr="008050FF">
        <w:tc>
          <w:tcPr>
            <w:tcW w:w="0" w:type="auto"/>
            <w:tcBorders>
              <w:top w:val="nil"/>
              <w:left w:val="nil"/>
              <w:bottom w:val="single" w:sz="4" w:space="0" w:color="auto"/>
              <w:right w:val="nil"/>
            </w:tcBorders>
          </w:tcPr>
          <w:p w14:paraId="11A0201F" w14:textId="12D2692F"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46FCF1FE" w14:textId="7598F28D"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70DC87F8"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59281C"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648D1F"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68BB19B9" w14:textId="77777777" w:rsidTr="008050FF">
        <w:tc>
          <w:tcPr>
            <w:tcW w:w="0" w:type="auto"/>
            <w:tcBorders>
              <w:top w:val="single" w:sz="4" w:space="0" w:color="auto"/>
              <w:left w:val="single" w:sz="4" w:space="0" w:color="auto"/>
              <w:bottom w:val="single" w:sz="4" w:space="0" w:color="auto"/>
              <w:right w:val="single" w:sz="4" w:space="0" w:color="auto"/>
            </w:tcBorders>
          </w:tcPr>
          <w:p w14:paraId="6401EC49" w14:textId="56D95745" w:rsidR="008909D1" w:rsidRDefault="008909D1" w:rsidP="008050FF">
            <w:pPr>
              <w:spacing w:after="0"/>
              <w:jc w:val="center"/>
            </w:pPr>
            <w:r>
              <w:t>27</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D2A501" w14:textId="51CACD2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10F434"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75246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1DE54" w14:textId="77777777" w:rsidR="008909D1" w:rsidRDefault="008909D1" w:rsidP="008050FF">
            <w:pPr>
              <w:spacing w:after="0"/>
              <w:jc w:val="center"/>
            </w:pPr>
            <w:r>
              <w:t>1</w:t>
            </w:r>
            <w:r>
              <w:rPr>
                <w:vertAlign w:val="subscript"/>
              </w:rPr>
              <w:t>7</w:t>
            </w:r>
          </w:p>
        </w:tc>
      </w:tr>
    </w:tbl>
    <w:p w14:paraId="764EC280" w14:textId="77777777" w:rsidR="008909D1" w:rsidRDefault="008909D1"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996435A" w14:textId="77777777" w:rsidTr="008050FF">
        <w:tc>
          <w:tcPr>
            <w:tcW w:w="0" w:type="auto"/>
            <w:tcBorders>
              <w:top w:val="nil"/>
              <w:left w:val="nil"/>
              <w:bottom w:val="single" w:sz="4" w:space="0" w:color="auto"/>
              <w:right w:val="nil"/>
            </w:tcBorders>
          </w:tcPr>
          <w:p w14:paraId="4A54865F" w14:textId="0CE009CB"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7B3B8D0" w14:textId="6021FCD2"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34C5D64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4BA7661"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5C2222"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1F4CB6CF" w14:textId="77777777" w:rsidTr="008050FF">
        <w:tc>
          <w:tcPr>
            <w:tcW w:w="0" w:type="auto"/>
            <w:tcBorders>
              <w:top w:val="single" w:sz="4" w:space="0" w:color="auto"/>
              <w:left w:val="single" w:sz="4" w:space="0" w:color="auto"/>
              <w:bottom w:val="single" w:sz="4" w:space="0" w:color="auto"/>
              <w:right w:val="single" w:sz="4" w:space="0" w:color="auto"/>
            </w:tcBorders>
          </w:tcPr>
          <w:p w14:paraId="64A294BB" w14:textId="1AF3E43A" w:rsidR="008909D1" w:rsidRDefault="008909D1" w:rsidP="008050FF">
            <w:pPr>
              <w:spacing w:after="0"/>
              <w:jc w:val="center"/>
            </w:pPr>
            <w:r>
              <w:t>28</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30BD3F" w14:textId="26656EE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D908A2"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CF42A"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9FA368" w14:textId="77777777" w:rsidR="008909D1" w:rsidRDefault="008909D1" w:rsidP="008050FF">
            <w:pPr>
              <w:spacing w:after="0"/>
              <w:jc w:val="center"/>
            </w:pPr>
            <w:r>
              <w:t>1</w:t>
            </w:r>
            <w:r>
              <w:rPr>
                <w:vertAlign w:val="subscript"/>
              </w:rPr>
              <w:t>7</w:t>
            </w:r>
          </w:p>
        </w:tc>
      </w:tr>
    </w:tbl>
    <w:p w14:paraId="1A5B11D3" w14:textId="77777777" w:rsidR="008909D1" w:rsidRDefault="008909D1"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01942879" w14:textId="77777777" w:rsidTr="008050FF">
        <w:tc>
          <w:tcPr>
            <w:tcW w:w="0" w:type="auto"/>
            <w:tcBorders>
              <w:top w:val="nil"/>
              <w:left w:val="nil"/>
              <w:bottom w:val="single" w:sz="4" w:space="0" w:color="auto"/>
              <w:right w:val="nil"/>
            </w:tcBorders>
          </w:tcPr>
          <w:p w14:paraId="582F1F0B" w14:textId="0E3F343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2C6C7B5" w14:textId="0B176833" w:rsidR="008909D1" w:rsidRDefault="008909D1" w:rsidP="008050FF">
            <w:pPr>
              <w:spacing w:after="0"/>
              <w:jc w:val="center"/>
              <w:rPr>
                <w:sz w:val="16"/>
                <w:szCs w:val="16"/>
              </w:rPr>
            </w:pPr>
            <w:r>
              <w:rPr>
                <w:sz w:val="16"/>
                <w:szCs w:val="16"/>
              </w:rPr>
              <w:t>3</w:t>
            </w:r>
            <w:r w:rsidR="00F251EE">
              <w:rPr>
                <w:sz w:val="16"/>
                <w:szCs w:val="16"/>
              </w:rPr>
              <w:t>3</w:t>
            </w:r>
            <w:r>
              <w:rPr>
                <w:sz w:val="16"/>
                <w:szCs w:val="16"/>
              </w:rPr>
              <w:t xml:space="preserve">                     19</w:t>
            </w:r>
          </w:p>
        </w:tc>
        <w:tc>
          <w:tcPr>
            <w:tcW w:w="0" w:type="auto"/>
            <w:tcBorders>
              <w:top w:val="nil"/>
              <w:left w:val="nil"/>
              <w:bottom w:val="single" w:sz="4" w:space="0" w:color="auto"/>
              <w:right w:val="nil"/>
            </w:tcBorders>
          </w:tcPr>
          <w:p w14:paraId="3EE83502"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4667CA"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10896F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4ADFC3C" w14:textId="77777777" w:rsidTr="008050FF">
        <w:tc>
          <w:tcPr>
            <w:tcW w:w="0" w:type="auto"/>
            <w:tcBorders>
              <w:top w:val="single" w:sz="4" w:space="0" w:color="auto"/>
              <w:left w:val="single" w:sz="4" w:space="0" w:color="auto"/>
              <w:bottom w:val="single" w:sz="4" w:space="0" w:color="auto"/>
              <w:right w:val="single" w:sz="4" w:space="0" w:color="auto"/>
            </w:tcBorders>
          </w:tcPr>
          <w:p w14:paraId="2BE159EA" w14:textId="3BE3EF30" w:rsidR="008909D1" w:rsidRDefault="008909D1" w:rsidP="008050FF">
            <w:pPr>
              <w:spacing w:after="0"/>
              <w:jc w:val="center"/>
            </w:pPr>
            <w:r>
              <w:t>29</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32312" w14:textId="0B8FB934"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A576A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C6496C"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A321" w14:textId="77777777" w:rsidR="008909D1" w:rsidRDefault="008909D1" w:rsidP="008050FF">
            <w:pPr>
              <w:spacing w:after="0"/>
              <w:jc w:val="center"/>
            </w:pPr>
            <w:r>
              <w:t>1</w:t>
            </w:r>
            <w:r>
              <w:rPr>
                <w:vertAlign w:val="subscript"/>
              </w:rPr>
              <w:t>7</w:t>
            </w:r>
          </w:p>
        </w:tc>
      </w:tr>
    </w:tbl>
    <w:p w14:paraId="5DAD253C" w14:textId="77777777" w:rsidR="008909D1" w:rsidRDefault="008909D1"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D81ED87" w14:textId="77777777" w:rsidTr="008050FF">
        <w:tc>
          <w:tcPr>
            <w:tcW w:w="0" w:type="auto"/>
            <w:tcBorders>
              <w:top w:val="nil"/>
              <w:left w:val="nil"/>
              <w:bottom w:val="single" w:sz="4" w:space="0" w:color="auto"/>
              <w:right w:val="nil"/>
            </w:tcBorders>
          </w:tcPr>
          <w:p w14:paraId="49A26D8B" w14:textId="326BD1CC"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77514C5A" w14:textId="32A012C4" w:rsidR="008909D1" w:rsidRDefault="00F251EE" w:rsidP="008050FF">
            <w:pPr>
              <w:spacing w:after="0"/>
              <w:jc w:val="center"/>
              <w:rPr>
                <w:sz w:val="16"/>
                <w:szCs w:val="16"/>
              </w:rPr>
            </w:pPr>
            <w:r>
              <w:rPr>
                <w:sz w:val="16"/>
                <w:szCs w:val="16"/>
              </w:rPr>
              <w:t>33</w:t>
            </w:r>
            <w:r w:rsidR="008909D1">
              <w:rPr>
                <w:sz w:val="16"/>
                <w:szCs w:val="16"/>
              </w:rPr>
              <w:t xml:space="preserve">                      19</w:t>
            </w:r>
          </w:p>
        </w:tc>
        <w:tc>
          <w:tcPr>
            <w:tcW w:w="0" w:type="auto"/>
            <w:tcBorders>
              <w:top w:val="nil"/>
              <w:left w:val="nil"/>
              <w:bottom w:val="single" w:sz="4" w:space="0" w:color="auto"/>
              <w:right w:val="nil"/>
            </w:tcBorders>
          </w:tcPr>
          <w:p w14:paraId="04EB1741"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E7C42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B5CADB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238D6052" w14:textId="77777777" w:rsidTr="008050FF">
        <w:tc>
          <w:tcPr>
            <w:tcW w:w="0" w:type="auto"/>
            <w:tcBorders>
              <w:top w:val="single" w:sz="4" w:space="0" w:color="auto"/>
              <w:left w:val="single" w:sz="4" w:space="0" w:color="auto"/>
              <w:bottom w:val="single" w:sz="4" w:space="0" w:color="auto"/>
              <w:right w:val="single" w:sz="4" w:space="0" w:color="auto"/>
            </w:tcBorders>
          </w:tcPr>
          <w:p w14:paraId="4C81FA8E" w14:textId="07B0F7C7" w:rsidR="008909D1" w:rsidRDefault="008909D1" w:rsidP="008050FF">
            <w:pPr>
              <w:spacing w:after="0"/>
              <w:jc w:val="center"/>
            </w:pPr>
            <w:r>
              <w:t>30</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76015D" w14:textId="15891490"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1F1638"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A4161F"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F16A72" w14:textId="77777777" w:rsidR="008909D1" w:rsidRDefault="008909D1" w:rsidP="008050FF">
            <w:pPr>
              <w:spacing w:after="0"/>
              <w:jc w:val="center"/>
            </w:pPr>
            <w:r>
              <w:t>1</w:t>
            </w:r>
            <w:r>
              <w:rPr>
                <w:vertAlign w:val="subscript"/>
              </w:rPr>
              <w:t>7</w:t>
            </w:r>
          </w:p>
        </w:tc>
      </w:tr>
    </w:tbl>
    <w:p w14:paraId="69794380" w14:textId="77777777" w:rsidR="008909D1" w:rsidRDefault="008909D1"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536"/>
        <w:gridCol w:w="856"/>
        <w:gridCol w:w="816"/>
        <w:gridCol w:w="976"/>
      </w:tblGrid>
      <w:tr w:rsidR="008909D1" w:rsidRPr="00790AD0" w14:paraId="78A40A95" w14:textId="77777777" w:rsidTr="008050FF">
        <w:tc>
          <w:tcPr>
            <w:tcW w:w="0" w:type="auto"/>
            <w:tcBorders>
              <w:top w:val="nil"/>
              <w:left w:val="nil"/>
              <w:bottom w:val="single" w:sz="4" w:space="0" w:color="auto"/>
              <w:right w:val="nil"/>
            </w:tcBorders>
          </w:tcPr>
          <w:p w14:paraId="498C411F" w14:textId="1836D768" w:rsidR="008909D1" w:rsidRDefault="008909D1" w:rsidP="008050FF">
            <w:pPr>
              <w:spacing w:after="0"/>
              <w:jc w:val="center"/>
              <w:rPr>
                <w:sz w:val="16"/>
                <w:szCs w:val="16"/>
              </w:rPr>
            </w:pPr>
            <w:r>
              <w:rPr>
                <w:sz w:val="16"/>
                <w:szCs w:val="16"/>
              </w:rPr>
              <w:t>39        3</w:t>
            </w:r>
            <w:r w:rsidR="00F251EE">
              <w:rPr>
                <w:sz w:val="16"/>
                <w:szCs w:val="16"/>
              </w:rPr>
              <w:t>4</w:t>
            </w:r>
          </w:p>
        </w:tc>
        <w:tc>
          <w:tcPr>
            <w:tcW w:w="0" w:type="auto"/>
            <w:tcBorders>
              <w:top w:val="nil"/>
              <w:left w:val="nil"/>
              <w:bottom w:val="single" w:sz="4" w:space="0" w:color="auto"/>
              <w:right w:val="nil"/>
            </w:tcBorders>
          </w:tcPr>
          <w:p w14:paraId="24AB0C5E" w14:textId="2A651FF1" w:rsidR="008909D1" w:rsidRDefault="00F251EE" w:rsidP="008050FF">
            <w:pPr>
              <w:spacing w:after="0"/>
              <w:jc w:val="center"/>
              <w:rPr>
                <w:sz w:val="16"/>
                <w:szCs w:val="16"/>
              </w:rPr>
            </w:pPr>
            <w:r>
              <w:rPr>
                <w:sz w:val="16"/>
                <w:szCs w:val="16"/>
              </w:rPr>
              <w:t xml:space="preserve">33     </w:t>
            </w:r>
            <w:r w:rsidR="008909D1">
              <w:rPr>
                <w:sz w:val="16"/>
                <w:szCs w:val="16"/>
              </w:rPr>
              <w:t xml:space="preserve">                    19</w:t>
            </w:r>
          </w:p>
        </w:tc>
        <w:tc>
          <w:tcPr>
            <w:tcW w:w="0" w:type="auto"/>
            <w:tcBorders>
              <w:top w:val="nil"/>
              <w:left w:val="nil"/>
              <w:bottom w:val="single" w:sz="4" w:space="0" w:color="auto"/>
              <w:right w:val="nil"/>
            </w:tcBorders>
          </w:tcPr>
          <w:p w14:paraId="51063E46"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8FF23F"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4D4D86"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FC77F0A" w14:textId="77777777" w:rsidTr="008050FF">
        <w:tc>
          <w:tcPr>
            <w:tcW w:w="0" w:type="auto"/>
            <w:tcBorders>
              <w:top w:val="single" w:sz="4" w:space="0" w:color="auto"/>
              <w:left w:val="single" w:sz="4" w:space="0" w:color="auto"/>
              <w:bottom w:val="single" w:sz="4" w:space="0" w:color="auto"/>
              <w:right w:val="single" w:sz="4" w:space="0" w:color="auto"/>
            </w:tcBorders>
          </w:tcPr>
          <w:p w14:paraId="4836EE77" w14:textId="1308069B" w:rsidR="008909D1" w:rsidRDefault="008909D1" w:rsidP="008050FF">
            <w:pPr>
              <w:spacing w:after="0"/>
              <w:jc w:val="center"/>
            </w:pPr>
            <w:r>
              <w:t>31</w:t>
            </w:r>
            <w:r w:rsidR="00F251E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71A47" w14:textId="511A540B" w:rsidR="008909D1" w:rsidRDefault="008909D1" w:rsidP="008050FF">
            <w:pPr>
              <w:spacing w:after="0"/>
              <w:jc w:val="center"/>
            </w:pPr>
            <w:r>
              <w:t>~</w:t>
            </w:r>
            <w:r>
              <w:rPr>
                <w:vertAlign w:val="subscript"/>
              </w:rPr>
              <w:t>1</w:t>
            </w:r>
            <w:r w:rsidR="00F251EE">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46807D5"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161E7"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15A77E" w14:textId="77777777" w:rsidR="008909D1" w:rsidRDefault="008909D1" w:rsidP="008050FF">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8909D1" w:rsidRPr="00790AD0" w14:paraId="0A91B943" w14:textId="77777777" w:rsidTr="008050FF">
        <w:tc>
          <w:tcPr>
            <w:tcW w:w="0" w:type="auto"/>
            <w:tcBorders>
              <w:top w:val="nil"/>
              <w:left w:val="nil"/>
              <w:bottom w:val="single" w:sz="4" w:space="0" w:color="auto"/>
              <w:right w:val="nil"/>
            </w:tcBorders>
          </w:tcPr>
          <w:p w14:paraId="6A0F92D6" w14:textId="7BE02029"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7281005E" w14:textId="364D2DD6"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59F8142D"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D2AF045"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04C74"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4DBB304D" w14:textId="77777777" w:rsidTr="008050FF">
        <w:tc>
          <w:tcPr>
            <w:tcW w:w="0" w:type="auto"/>
            <w:tcBorders>
              <w:top w:val="single" w:sz="4" w:space="0" w:color="auto"/>
              <w:left w:val="single" w:sz="4" w:space="0" w:color="auto"/>
              <w:bottom w:val="single" w:sz="4" w:space="0" w:color="auto"/>
              <w:right w:val="single" w:sz="4" w:space="0" w:color="auto"/>
            </w:tcBorders>
          </w:tcPr>
          <w:p w14:paraId="137CFEE2" w14:textId="61B7B1DD" w:rsidR="008909D1" w:rsidRDefault="008909D1" w:rsidP="008050FF">
            <w:pPr>
              <w:spacing w:after="0"/>
              <w:jc w:val="center"/>
            </w:pPr>
            <w:r>
              <w:t>14</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4AD8C7" w14:textId="554D381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B185D"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2B254"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014CF" w14:textId="77777777" w:rsidR="008909D1" w:rsidRDefault="008909D1" w:rsidP="008050FF">
            <w:pPr>
              <w:spacing w:after="0"/>
              <w:jc w:val="center"/>
            </w:pPr>
            <w:r>
              <w:t>1</w:t>
            </w:r>
            <w:r>
              <w:rPr>
                <w:vertAlign w:val="subscript"/>
              </w:rPr>
              <w:t>7</w:t>
            </w:r>
          </w:p>
        </w:tc>
      </w:tr>
    </w:tbl>
    <w:p w14:paraId="3E1870A9" w14:textId="77777777" w:rsidR="008909D1" w:rsidRDefault="008909D1"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376"/>
        <w:gridCol w:w="856"/>
        <w:gridCol w:w="816"/>
        <w:gridCol w:w="976"/>
      </w:tblGrid>
      <w:tr w:rsidR="008909D1" w:rsidRPr="00790AD0" w14:paraId="5921071B" w14:textId="77777777" w:rsidTr="008050FF">
        <w:tc>
          <w:tcPr>
            <w:tcW w:w="0" w:type="auto"/>
            <w:tcBorders>
              <w:top w:val="nil"/>
              <w:left w:val="nil"/>
              <w:bottom w:val="single" w:sz="4" w:space="0" w:color="auto"/>
              <w:right w:val="nil"/>
            </w:tcBorders>
          </w:tcPr>
          <w:p w14:paraId="73011FED" w14:textId="4AE60D25" w:rsidR="008909D1" w:rsidRDefault="008909D1" w:rsidP="008050FF">
            <w:pPr>
              <w:spacing w:after="0"/>
              <w:jc w:val="center"/>
              <w:rPr>
                <w:sz w:val="16"/>
                <w:szCs w:val="16"/>
              </w:rPr>
            </w:pPr>
            <w:r>
              <w:rPr>
                <w:sz w:val="16"/>
                <w:szCs w:val="16"/>
              </w:rPr>
              <w:t>39        3</w:t>
            </w:r>
            <w:r w:rsidR="00495476">
              <w:rPr>
                <w:sz w:val="16"/>
                <w:szCs w:val="16"/>
              </w:rPr>
              <w:t>4</w:t>
            </w:r>
          </w:p>
        </w:tc>
        <w:tc>
          <w:tcPr>
            <w:tcW w:w="0" w:type="auto"/>
            <w:tcBorders>
              <w:top w:val="nil"/>
              <w:left w:val="nil"/>
              <w:bottom w:val="single" w:sz="4" w:space="0" w:color="auto"/>
              <w:right w:val="nil"/>
            </w:tcBorders>
          </w:tcPr>
          <w:p w14:paraId="0D32C0B6" w14:textId="52227080" w:rsidR="008909D1" w:rsidRDefault="008909D1" w:rsidP="008050FF">
            <w:pPr>
              <w:spacing w:after="0"/>
              <w:jc w:val="center"/>
              <w:rPr>
                <w:sz w:val="16"/>
                <w:szCs w:val="16"/>
              </w:rPr>
            </w:pPr>
            <w:r>
              <w:rPr>
                <w:sz w:val="16"/>
                <w:szCs w:val="16"/>
              </w:rPr>
              <w:t>3</w:t>
            </w:r>
            <w:r w:rsidR="00495476">
              <w:rPr>
                <w:sz w:val="16"/>
                <w:szCs w:val="16"/>
              </w:rPr>
              <w:t>3</w:t>
            </w:r>
            <w:r>
              <w:rPr>
                <w:sz w:val="16"/>
                <w:szCs w:val="16"/>
              </w:rPr>
              <w:t xml:space="preserve">                     19</w:t>
            </w:r>
          </w:p>
        </w:tc>
        <w:tc>
          <w:tcPr>
            <w:tcW w:w="0" w:type="auto"/>
            <w:tcBorders>
              <w:top w:val="nil"/>
              <w:left w:val="nil"/>
              <w:bottom w:val="single" w:sz="4" w:space="0" w:color="auto"/>
              <w:right w:val="nil"/>
            </w:tcBorders>
          </w:tcPr>
          <w:p w14:paraId="6F17B219" w14:textId="77777777" w:rsidR="008909D1" w:rsidRPr="00790AD0" w:rsidRDefault="008909D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185AD2" w14:textId="77777777" w:rsidR="008909D1" w:rsidRPr="00790AD0" w:rsidRDefault="008909D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61204C" w14:textId="77777777" w:rsidR="008909D1" w:rsidRPr="00790AD0" w:rsidRDefault="008909D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909D1" w14:paraId="5E2CB142" w14:textId="77777777" w:rsidTr="008050FF">
        <w:tc>
          <w:tcPr>
            <w:tcW w:w="0" w:type="auto"/>
            <w:tcBorders>
              <w:top w:val="single" w:sz="4" w:space="0" w:color="auto"/>
              <w:left w:val="single" w:sz="4" w:space="0" w:color="auto"/>
              <w:bottom w:val="single" w:sz="4" w:space="0" w:color="auto"/>
              <w:right w:val="single" w:sz="4" w:space="0" w:color="auto"/>
            </w:tcBorders>
          </w:tcPr>
          <w:p w14:paraId="631A8E9E" w14:textId="078444BC" w:rsidR="008909D1" w:rsidRDefault="008909D1" w:rsidP="008050FF">
            <w:pPr>
              <w:spacing w:after="0"/>
              <w:jc w:val="center"/>
            </w:pPr>
            <w:r>
              <w:t>15</w:t>
            </w:r>
            <w:r w:rsidR="0049547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DE2E40" w14:textId="2FEEBB8E" w:rsidR="008909D1" w:rsidRDefault="008909D1" w:rsidP="008050FF">
            <w:pPr>
              <w:spacing w:after="0"/>
              <w:jc w:val="center"/>
            </w:pPr>
            <w:r>
              <w:t>~</w:t>
            </w:r>
            <w:r>
              <w:rPr>
                <w:vertAlign w:val="subscript"/>
              </w:rPr>
              <w:t>1</w:t>
            </w:r>
            <w:r w:rsidR="00495476">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A1017A" w14:textId="77777777" w:rsidR="008909D1" w:rsidRDefault="008909D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26FF3" w14:textId="77777777" w:rsidR="008909D1" w:rsidRDefault="008909D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93D1" w14:textId="77777777" w:rsidR="008909D1" w:rsidRDefault="008909D1" w:rsidP="008050FF">
            <w:pPr>
              <w:spacing w:after="0"/>
              <w:jc w:val="center"/>
            </w:pPr>
            <w:r>
              <w:t>1</w:t>
            </w:r>
            <w:r>
              <w:rPr>
                <w:vertAlign w:val="subscript"/>
              </w:rPr>
              <w:t>7</w:t>
            </w:r>
          </w:p>
        </w:tc>
      </w:tr>
    </w:tbl>
    <w:p w14:paraId="2AD6FFB4" w14:textId="77777777" w:rsidR="008909D1" w:rsidRDefault="008909D1"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06BC7F24" w14:textId="77777777" w:rsidR="00AB659D" w:rsidRDefault="00AB659D">
      <w:bookmarkStart w:id="204" w:name="_Toc87087075"/>
      <w:bookmarkStart w:id="205" w:name="_Toc134124441"/>
      <w:r>
        <w:br w:type="page"/>
      </w:r>
    </w:p>
    <w:p w14:paraId="7F433B90" w14:textId="77777777" w:rsidR="00AB659D" w:rsidRDefault="00AB659D" w:rsidP="00AB659D">
      <w:pPr>
        <w:pStyle w:val="Heading2"/>
      </w:pPr>
      <w:r>
        <w:lastRenderedPageBreak/>
        <w:t>Vector Instructions</w:t>
      </w:r>
    </w:p>
    <w:p w14:paraId="441876E1" w14:textId="420021F9" w:rsidR="008B785B" w:rsidRDefault="008B785B" w:rsidP="008B785B">
      <w:pPr>
        <w:pStyle w:val="Heading3"/>
      </w:pPr>
      <w:r>
        <w:t>V</w:t>
      </w:r>
      <w:r>
        <w:t>ADD – Add Vector Register-Register</w:t>
      </w:r>
    </w:p>
    <w:p w14:paraId="79956024" w14:textId="77777777" w:rsidR="008B785B" w:rsidRPr="002766C5" w:rsidRDefault="008B785B" w:rsidP="008B785B">
      <w:pPr>
        <w:rPr>
          <w:b/>
          <w:bCs/>
        </w:rPr>
      </w:pPr>
      <w:r w:rsidRPr="002766C5">
        <w:rPr>
          <w:b/>
          <w:bCs/>
        </w:rPr>
        <w:t>Description:</w:t>
      </w:r>
    </w:p>
    <w:p w14:paraId="72962D13" w14:textId="38BB7507" w:rsidR="008B785B" w:rsidRDefault="008B785B" w:rsidP="008B785B">
      <w:pPr>
        <w:ind w:left="720"/>
      </w:pPr>
      <w:r>
        <w:t>Add t</w:t>
      </w:r>
      <w:r w:rsidR="0011696E">
        <w:t>hree</w:t>
      </w:r>
      <w:r>
        <w:t xml:space="preserve"> registers and place the sum in the target register. All register values are integers. All registers are vector registers.</w:t>
      </w:r>
      <w:r>
        <w:t xml:space="preserve"> Each element is added independently.</w:t>
      </w:r>
      <w:r w:rsidR="00A04B69">
        <w:t xml:space="preserve"> </w:t>
      </w:r>
    </w:p>
    <w:p w14:paraId="15496B16" w14:textId="03217DB4" w:rsidR="00091F7F" w:rsidRDefault="00091F7F" w:rsidP="00091F7F">
      <w:r w:rsidRPr="002766C5">
        <w:rPr>
          <w:b/>
          <w:bCs/>
        </w:rPr>
        <w:t>Instruction Format:</w:t>
      </w:r>
      <w:r>
        <w:t xml:space="preserve"> R</w:t>
      </w:r>
      <w:r>
        <w:t>V</w:t>
      </w:r>
      <w:r>
        <w:t>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091F7F" w:rsidRPr="00790AD0" w14:paraId="26D68482" w14:textId="77777777" w:rsidTr="008A0DAF">
        <w:tc>
          <w:tcPr>
            <w:tcW w:w="0" w:type="auto"/>
            <w:tcBorders>
              <w:top w:val="nil"/>
              <w:left w:val="nil"/>
              <w:bottom w:val="single" w:sz="4" w:space="0" w:color="auto"/>
              <w:right w:val="nil"/>
            </w:tcBorders>
          </w:tcPr>
          <w:p w14:paraId="3C9DE00B" w14:textId="77777777" w:rsidR="00091F7F" w:rsidRDefault="00091F7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FA8D08E" w14:textId="77777777" w:rsidR="00091F7F" w:rsidRDefault="00091F7F"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A5580CC" w14:textId="77777777" w:rsidR="00091F7F" w:rsidRDefault="00091F7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D3AE834" w14:textId="77777777" w:rsidR="00091F7F" w:rsidRDefault="00091F7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EAE16A" w14:textId="77777777" w:rsidR="00091F7F" w:rsidRPr="00790AD0" w:rsidRDefault="00091F7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68723" w14:textId="77777777" w:rsidR="00091F7F" w:rsidRPr="00790AD0" w:rsidRDefault="00091F7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0B0549" w14:textId="77777777" w:rsidR="00091F7F" w:rsidRPr="00790AD0" w:rsidRDefault="00091F7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91F7F" w14:paraId="11D8C93F" w14:textId="77777777" w:rsidTr="008A0DAF">
        <w:tc>
          <w:tcPr>
            <w:tcW w:w="0" w:type="auto"/>
            <w:tcBorders>
              <w:top w:val="single" w:sz="4" w:space="0" w:color="auto"/>
              <w:left w:val="single" w:sz="4" w:space="0" w:color="auto"/>
              <w:bottom w:val="single" w:sz="4" w:space="0" w:color="auto"/>
              <w:right w:val="single" w:sz="4" w:space="0" w:color="auto"/>
            </w:tcBorders>
          </w:tcPr>
          <w:p w14:paraId="0EA6318B" w14:textId="77777777" w:rsidR="00091F7F" w:rsidRDefault="00091F7F"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74B75" w14:textId="77777777" w:rsidR="00091F7F" w:rsidRDefault="00091F7F"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6968E" w14:textId="77777777" w:rsidR="00091F7F" w:rsidRDefault="00091F7F" w:rsidP="008A0DAF">
            <w:pPr>
              <w:spacing w:after="0"/>
              <w:jc w:val="center"/>
            </w:pPr>
            <w:r>
              <w:t>Rc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EA9145" w14:textId="77777777" w:rsidR="00091F7F" w:rsidRDefault="00091F7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D3A2B7" w14:textId="77777777" w:rsidR="00091F7F" w:rsidRDefault="00091F7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160520" w14:textId="77777777" w:rsidR="00091F7F" w:rsidRDefault="00091F7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CF6169" w14:textId="1078832B" w:rsidR="00091F7F" w:rsidRDefault="00091F7F" w:rsidP="008A0DAF">
            <w:pPr>
              <w:spacing w:after="0"/>
              <w:jc w:val="center"/>
            </w:pPr>
            <w:r>
              <w:t>38</w:t>
            </w:r>
            <w:r>
              <w:rPr>
                <w:vertAlign w:val="subscript"/>
              </w:rPr>
              <w:t>7</w:t>
            </w:r>
          </w:p>
        </w:tc>
      </w:tr>
    </w:tbl>
    <w:p w14:paraId="44AD3008" w14:textId="77777777" w:rsidR="00091F7F" w:rsidRDefault="00091F7F" w:rsidP="00091F7F"/>
    <w:p w14:paraId="43187AF2" w14:textId="77777777" w:rsidR="00091F7F" w:rsidRDefault="00091F7F" w:rsidP="00091F7F">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091F7F" w14:paraId="3D625E77" w14:textId="77777777" w:rsidTr="008A0DAF">
        <w:tc>
          <w:tcPr>
            <w:tcW w:w="851" w:type="dxa"/>
          </w:tcPr>
          <w:p w14:paraId="1D31802A" w14:textId="77777777" w:rsidR="00091F7F" w:rsidRPr="00C0059B" w:rsidRDefault="00091F7F" w:rsidP="008A0DAF">
            <w:pPr>
              <w:jc w:val="center"/>
            </w:pPr>
            <w:r w:rsidRPr="00C0059B">
              <w:t>Op</w:t>
            </w:r>
            <w:r w:rsidRPr="00C0059B">
              <w:rPr>
                <w:vertAlign w:val="subscript"/>
              </w:rPr>
              <w:t>2</w:t>
            </w:r>
          </w:p>
        </w:tc>
        <w:tc>
          <w:tcPr>
            <w:tcW w:w="3118" w:type="dxa"/>
          </w:tcPr>
          <w:p w14:paraId="0F0E9477" w14:textId="77777777" w:rsidR="00091F7F" w:rsidRPr="00C0059B" w:rsidRDefault="00091F7F" w:rsidP="008A0DAF"/>
        </w:tc>
      </w:tr>
      <w:tr w:rsidR="00091F7F" w14:paraId="17DB6332" w14:textId="77777777" w:rsidTr="008A0DAF">
        <w:tc>
          <w:tcPr>
            <w:tcW w:w="851" w:type="dxa"/>
          </w:tcPr>
          <w:p w14:paraId="01CECEC8" w14:textId="77777777" w:rsidR="00091F7F" w:rsidRPr="00C0059B" w:rsidRDefault="00091F7F" w:rsidP="008A0DAF">
            <w:pPr>
              <w:jc w:val="center"/>
            </w:pPr>
            <w:r>
              <w:t>0</w:t>
            </w:r>
          </w:p>
        </w:tc>
        <w:tc>
          <w:tcPr>
            <w:tcW w:w="3118" w:type="dxa"/>
          </w:tcPr>
          <w:p w14:paraId="75DF7012" w14:textId="77777777" w:rsidR="00091F7F" w:rsidRPr="00C0059B" w:rsidRDefault="00091F7F" w:rsidP="008A0DAF">
            <w:r>
              <w:t>Rt = Ra + Rb + Rc</w:t>
            </w:r>
          </w:p>
        </w:tc>
      </w:tr>
      <w:tr w:rsidR="00091F7F" w14:paraId="4F6F76F6" w14:textId="77777777" w:rsidTr="008A0DAF">
        <w:tc>
          <w:tcPr>
            <w:tcW w:w="851" w:type="dxa"/>
          </w:tcPr>
          <w:p w14:paraId="56793AEC" w14:textId="77777777" w:rsidR="00091F7F" w:rsidRPr="00C0059B" w:rsidRDefault="00091F7F" w:rsidP="008A0DAF">
            <w:pPr>
              <w:jc w:val="center"/>
            </w:pPr>
            <w:r>
              <w:t>1</w:t>
            </w:r>
          </w:p>
        </w:tc>
        <w:tc>
          <w:tcPr>
            <w:tcW w:w="3118" w:type="dxa"/>
          </w:tcPr>
          <w:p w14:paraId="03D64DB3" w14:textId="77777777" w:rsidR="00091F7F" w:rsidRPr="00C0059B" w:rsidRDefault="00091F7F" w:rsidP="008A0DAF">
            <w:r>
              <w:t>reserved</w:t>
            </w:r>
          </w:p>
        </w:tc>
      </w:tr>
      <w:tr w:rsidR="00091F7F" w14:paraId="2A4ECA02" w14:textId="77777777" w:rsidTr="008A0DAF">
        <w:tc>
          <w:tcPr>
            <w:tcW w:w="851" w:type="dxa"/>
          </w:tcPr>
          <w:p w14:paraId="02339848" w14:textId="77777777" w:rsidR="00091F7F" w:rsidRPr="00C0059B" w:rsidRDefault="00091F7F" w:rsidP="008A0DAF">
            <w:pPr>
              <w:jc w:val="center"/>
            </w:pPr>
            <w:r>
              <w:t>2</w:t>
            </w:r>
          </w:p>
        </w:tc>
        <w:tc>
          <w:tcPr>
            <w:tcW w:w="3118" w:type="dxa"/>
          </w:tcPr>
          <w:p w14:paraId="1065BEA0" w14:textId="77777777" w:rsidR="00091F7F" w:rsidRPr="00C0059B" w:rsidRDefault="00091F7F" w:rsidP="008A0DAF">
            <w:r>
              <w:t>Rt = Ra + Rb + Rc + 1</w:t>
            </w:r>
          </w:p>
        </w:tc>
      </w:tr>
      <w:tr w:rsidR="00091F7F" w14:paraId="7E87B6AA" w14:textId="77777777" w:rsidTr="008A0DAF">
        <w:tc>
          <w:tcPr>
            <w:tcW w:w="851" w:type="dxa"/>
          </w:tcPr>
          <w:p w14:paraId="2BA87CF4" w14:textId="77777777" w:rsidR="00091F7F" w:rsidRPr="00C0059B" w:rsidRDefault="00091F7F" w:rsidP="008A0DAF">
            <w:pPr>
              <w:jc w:val="center"/>
            </w:pPr>
            <w:r>
              <w:t>3</w:t>
            </w:r>
          </w:p>
        </w:tc>
        <w:tc>
          <w:tcPr>
            <w:tcW w:w="3118" w:type="dxa"/>
          </w:tcPr>
          <w:p w14:paraId="79CE6864" w14:textId="77777777" w:rsidR="00091F7F" w:rsidRPr="00C0059B" w:rsidRDefault="00091F7F" w:rsidP="008A0DAF">
            <w:r>
              <w:t>Rt = Ra + Rb + Rc – 1</w:t>
            </w:r>
          </w:p>
        </w:tc>
      </w:tr>
    </w:tbl>
    <w:p w14:paraId="37779F27" w14:textId="77777777" w:rsidR="00091F7F" w:rsidRDefault="00091F7F" w:rsidP="00091F7F">
      <w:pPr>
        <w:rPr>
          <w:b/>
          <w:bCs/>
        </w:rPr>
      </w:pPr>
    </w:p>
    <w:p w14:paraId="680713C6" w14:textId="3CCF24A8" w:rsidR="008B785B" w:rsidRDefault="008B785B" w:rsidP="008B785B">
      <w:pPr>
        <w:rPr>
          <w:b/>
          <w:bCs/>
        </w:rPr>
      </w:pPr>
      <w:r w:rsidRPr="002766C5">
        <w:rPr>
          <w:b/>
          <w:bCs/>
        </w:rPr>
        <w:t>Operation:</w:t>
      </w:r>
    </w:p>
    <w:p w14:paraId="21C1153A" w14:textId="0D0CE519" w:rsidR="00A04B69" w:rsidRPr="00A04B69" w:rsidRDefault="00091F7F" w:rsidP="00091F7F">
      <w:pPr>
        <w:spacing w:after="0"/>
        <w:ind w:firstLine="720"/>
      </w:pPr>
      <w:r>
        <w:t>V</w:t>
      </w:r>
      <w:r w:rsidR="00A04B69" w:rsidRPr="00A04B69">
        <w:t>t = Va + Vb</w:t>
      </w:r>
    </w:p>
    <w:p w14:paraId="2130D1CE" w14:textId="77777777" w:rsidR="00A04B69" w:rsidRDefault="00A04B69" w:rsidP="008B785B">
      <w:pPr>
        <w:rPr>
          <w:b/>
          <w:bCs/>
        </w:rPr>
      </w:pPr>
    </w:p>
    <w:p w14:paraId="372E5252" w14:textId="7D506E2B" w:rsidR="008B785B" w:rsidRDefault="008B785B" w:rsidP="008B785B">
      <w:r w:rsidRPr="002766C5">
        <w:rPr>
          <w:b/>
          <w:bCs/>
        </w:rPr>
        <w:t>Clock Cycles:</w:t>
      </w:r>
      <w:r>
        <w:t xml:space="preserve"> </w:t>
      </w:r>
      <w:r w:rsidR="00A04B69">
        <w:t>8</w:t>
      </w:r>
    </w:p>
    <w:p w14:paraId="0718F7D2" w14:textId="77777777" w:rsidR="008B785B" w:rsidRPr="002C6BF0" w:rsidRDefault="008B785B" w:rsidP="008B785B">
      <w:r w:rsidRPr="002766C5">
        <w:rPr>
          <w:b/>
          <w:bCs/>
        </w:rPr>
        <w:t>Execution Units:</w:t>
      </w:r>
      <w:r>
        <w:t xml:space="preserve"> </w:t>
      </w:r>
      <w:r w:rsidRPr="002C6BF0">
        <w:t>All</w:t>
      </w:r>
      <w:r>
        <w:t xml:space="preserve"> Integer </w:t>
      </w:r>
      <w:r w:rsidRPr="002C6BF0">
        <w:t>ALU</w:t>
      </w:r>
      <w:r>
        <w:t>’s</w:t>
      </w:r>
    </w:p>
    <w:p w14:paraId="63E7F992" w14:textId="77777777" w:rsidR="008B785B" w:rsidRDefault="008B785B" w:rsidP="008B785B">
      <w:r w:rsidRPr="009F7E96">
        <w:rPr>
          <w:b/>
        </w:rPr>
        <w:t>Exceptions:</w:t>
      </w:r>
      <w:r>
        <w:t xml:space="preserve"> none</w:t>
      </w:r>
    </w:p>
    <w:p w14:paraId="555E3E6A" w14:textId="77777777" w:rsidR="008B785B" w:rsidRDefault="008B785B" w:rsidP="008B785B">
      <w:pPr>
        <w:rPr>
          <w:b/>
          <w:bCs/>
        </w:rPr>
      </w:pPr>
      <w:r w:rsidRPr="009F5200">
        <w:rPr>
          <w:b/>
          <w:bCs/>
        </w:rPr>
        <w:t>Notes:</w:t>
      </w:r>
    </w:p>
    <w:p w14:paraId="6E920835" w14:textId="77777777" w:rsidR="005263F5" w:rsidRDefault="005263F5">
      <w:pPr>
        <w:rPr>
          <w:rFonts w:eastAsiaTheme="majorEastAsia" w:cstheme="majorBidi"/>
          <w:b/>
          <w:bCs/>
          <w:sz w:val="40"/>
        </w:rPr>
      </w:pPr>
      <w:r>
        <w:br w:type="page"/>
      </w:r>
    </w:p>
    <w:p w14:paraId="431F10DC" w14:textId="56E371CF" w:rsidR="005263F5" w:rsidRDefault="005263F5" w:rsidP="005263F5">
      <w:pPr>
        <w:pStyle w:val="Heading3"/>
      </w:pPr>
      <w:r>
        <w:lastRenderedPageBreak/>
        <w:t>V</w:t>
      </w:r>
      <w:r>
        <w:t>ADDS – Add Vector and Scalar Register-Register</w:t>
      </w:r>
    </w:p>
    <w:p w14:paraId="19D6AF07" w14:textId="77777777" w:rsidR="005263F5" w:rsidRPr="002766C5" w:rsidRDefault="005263F5" w:rsidP="005263F5">
      <w:pPr>
        <w:rPr>
          <w:b/>
          <w:bCs/>
        </w:rPr>
      </w:pPr>
      <w:r w:rsidRPr="002766C5">
        <w:rPr>
          <w:b/>
          <w:bCs/>
        </w:rPr>
        <w:t>Description:</w:t>
      </w:r>
    </w:p>
    <w:p w14:paraId="5C05509F" w14:textId="41A6AB38" w:rsidR="005263F5" w:rsidRDefault="005263F5" w:rsidP="005263F5">
      <w:pPr>
        <w:ind w:left="720"/>
      </w:pPr>
      <w:r>
        <w:t xml:space="preserve">Add three registers and place the sum in the target register. All register values are integers. If </w:t>
      </w:r>
      <w:r>
        <w:t>V</w:t>
      </w:r>
      <w:r>
        <w:t>c is not used, it is assumed to be zero. All registers are vector registers except Rb which is a scalar register.</w:t>
      </w:r>
    </w:p>
    <w:p w14:paraId="52F2BCA0" w14:textId="77777777" w:rsidR="005263F5" w:rsidRDefault="005263F5" w:rsidP="005263F5">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5263F5" w:rsidRPr="00790AD0" w14:paraId="4318E762" w14:textId="77777777" w:rsidTr="008A0DAF">
        <w:tc>
          <w:tcPr>
            <w:tcW w:w="0" w:type="auto"/>
            <w:tcBorders>
              <w:top w:val="nil"/>
              <w:left w:val="nil"/>
              <w:bottom w:val="single" w:sz="4" w:space="0" w:color="auto"/>
              <w:right w:val="nil"/>
            </w:tcBorders>
          </w:tcPr>
          <w:p w14:paraId="453B304C" w14:textId="77777777" w:rsidR="005263F5" w:rsidRDefault="005263F5"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AB8BC36" w14:textId="77777777" w:rsidR="005263F5" w:rsidRDefault="005263F5"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C192CF8" w14:textId="77777777" w:rsidR="005263F5" w:rsidRDefault="005263F5"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1CDF1FA1" w14:textId="77777777" w:rsidR="005263F5" w:rsidRDefault="005263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CD2EF1" w14:textId="77777777" w:rsidR="005263F5" w:rsidRPr="00790AD0" w:rsidRDefault="005263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8EAA04" w14:textId="77777777" w:rsidR="005263F5" w:rsidRPr="00790AD0" w:rsidRDefault="005263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1D4CD3" w14:textId="77777777" w:rsidR="005263F5" w:rsidRPr="00790AD0" w:rsidRDefault="005263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63F5" w14:paraId="6EB6441C" w14:textId="77777777" w:rsidTr="008A0DAF">
        <w:tc>
          <w:tcPr>
            <w:tcW w:w="0" w:type="auto"/>
            <w:tcBorders>
              <w:top w:val="single" w:sz="4" w:space="0" w:color="auto"/>
              <w:left w:val="single" w:sz="4" w:space="0" w:color="auto"/>
              <w:bottom w:val="single" w:sz="4" w:space="0" w:color="auto"/>
              <w:right w:val="single" w:sz="4" w:space="0" w:color="auto"/>
            </w:tcBorders>
          </w:tcPr>
          <w:p w14:paraId="2D71854D" w14:textId="77777777" w:rsidR="005263F5" w:rsidRDefault="005263F5" w:rsidP="008A0DAF">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13A79F" w14:textId="77777777" w:rsidR="005263F5" w:rsidRDefault="005263F5"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1277FF" w14:textId="2B96A951" w:rsidR="005263F5" w:rsidRDefault="005263F5" w:rsidP="008A0DAF">
            <w:pPr>
              <w:spacing w:after="0"/>
              <w:jc w:val="center"/>
            </w:pPr>
            <w:r>
              <w:t>V</w:t>
            </w:r>
            <w:r>
              <w:t>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924795" w14:textId="77777777" w:rsidR="005263F5" w:rsidRDefault="005263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0DFB8" w14:textId="2EDDAC06" w:rsidR="005263F5" w:rsidRDefault="005263F5" w:rsidP="008A0DAF">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235F5A" w14:textId="40720A8D" w:rsidR="005263F5" w:rsidRDefault="005263F5" w:rsidP="008A0DA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0DBA71" w14:textId="14184D1E" w:rsidR="005263F5" w:rsidRDefault="005263F5" w:rsidP="008A0DAF">
            <w:pPr>
              <w:spacing w:after="0"/>
              <w:jc w:val="center"/>
            </w:pPr>
            <w:r>
              <w:t>39</w:t>
            </w:r>
            <w:r>
              <w:rPr>
                <w:vertAlign w:val="subscript"/>
              </w:rPr>
              <w:t>7</w:t>
            </w:r>
          </w:p>
        </w:tc>
      </w:tr>
    </w:tbl>
    <w:p w14:paraId="615FD5D0" w14:textId="77777777" w:rsidR="005263F5" w:rsidRDefault="005263F5" w:rsidP="005263F5"/>
    <w:p w14:paraId="349A7F47" w14:textId="77777777" w:rsidR="005263F5" w:rsidRDefault="005263F5" w:rsidP="005263F5">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5263F5" w14:paraId="7F0EB6ED" w14:textId="77777777" w:rsidTr="008A0DAF">
        <w:tc>
          <w:tcPr>
            <w:tcW w:w="851" w:type="dxa"/>
          </w:tcPr>
          <w:p w14:paraId="2611A428" w14:textId="77777777" w:rsidR="005263F5" w:rsidRPr="00C0059B" w:rsidRDefault="005263F5" w:rsidP="008A0DAF">
            <w:pPr>
              <w:jc w:val="center"/>
            </w:pPr>
            <w:r w:rsidRPr="00C0059B">
              <w:t>Op</w:t>
            </w:r>
            <w:r w:rsidRPr="00C0059B">
              <w:rPr>
                <w:vertAlign w:val="subscript"/>
              </w:rPr>
              <w:t>2</w:t>
            </w:r>
          </w:p>
        </w:tc>
        <w:tc>
          <w:tcPr>
            <w:tcW w:w="3118" w:type="dxa"/>
          </w:tcPr>
          <w:p w14:paraId="0DD35273" w14:textId="77777777" w:rsidR="005263F5" w:rsidRPr="00C0059B" w:rsidRDefault="005263F5" w:rsidP="008A0DAF"/>
        </w:tc>
      </w:tr>
      <w:tr w:rsidR="005263F5" w14:paraId="2889CB88" w14:textId="77777777" w:rsidTr="008A0DAF">
        <w:tc>
          <w:tcPr>
            <w:tcW w:w="851" w:type="dxa"/>
          </w:tcPr>
          <w:p w14:paraId="728CA84B" w14:textId="77777777" w:rsidR="005263F5" w:rsidRPr="00C0059B" w:rsidRDefault="005263F5" w:rsidP="008A0DAF">
            <w:pPr>
              <w:jc w:val="center"/>
            </w:pPr>
            <w:r>
              <w:t>0</w:t>
            </w:r>
          </w:p>
        </w:tc>
        <w:tc>
          <w:tcPr>
            <w:tcW w:w="3118" w:type="dxa"/>
          </w:tcPr>
          <w:p w14:paraId="19212B60" w14:textId="77777777" w:rsidR="005263F5" w:rsidRPr="00C0059B" w:rsidRDefault="005263F5" w:rsidP="008A0DAF">
            <w:r>
              <w:t>Rt = Ra + Rb + Rc</w:t>
            </w:r>
          </w:p>
        </w:tc>
      </w:tr>
      <w:tr w:rsidR="005263F5" w14:paraId="37F6D261" w14:textId="77777777" w:rsidTr="008A0DAF">
        <w:tc>
          <w:tcPr>
            <w:tcW w:w="851" w:type="dxa"/>
          </w:tcPr>
          <w:p w14:paraId="4951E916" w14:textId="77777777" w:rsidR="005263F5" w:rsidRPr="00C0059B" w:rsidRDefault="005263F5" w:rsidP="008A0DAF">
            <w:pPr>
              <w:jc w:val="center"/>
            </w:pPr>
            <w:r>
              <w:t>1</w:t>
            </w:r>
          </w:p>
        </w:tc>
        <w:tc>
          <w:tcPr>
            <w:tcW w:w="3118" w:type="dxa"/>
          </w:tcPr>
          <w:p w14:paraId="6667D22C" w14:textId="77777777" w:rsidR="005263F5" w:rsidRPr="00C0059B" w:rsidRDefault="005263F5" w:rsidP="008A0DAF">
            <w:r>
              <w:t>reserved</w:t>
            </w:r>
          </w:p>
        </w:tc>
      </w:tr>
      <w:tr w:rsidR="005263F5" w14:paraId="445F0BC1" w14:textId="77777777" w:rsidTr="008A0DAF">
        <w:tc>
          <w:tcPr>
            <w:tcW w:w="851" w:type="dxa"/>
          </w:tcPr>
          <w:p w14:paraId="12F19866" w14:textId="77777777" w:rsidR="005263F5" w:rsidRPr="00C0059B" w:rsidRDefault="005263F5" w:rsidP="008A0DAF">
            <w:pPr>
              <w:jc w:val="center"/>
            </w:pPr>
            <w:r>
              <w:t>2</w:t>
            </w:r>
          </w:p>
        </w:tc>
        <w:tc>
          <w:tcPr>
            <w:tcW w:w="3118" w:type="dxa"/>
          </w:tcPr>
          <w:p w14:paraId="59704DA1" w14:textId="77777777" w:rsidR="005263F5" w:rsidRPr="00C0059B" w:rsidRDefault="005263F5" w:rsidP="008A0DAF">
            <w:r>
              <w:t>Rt = Ra + Rb + Rc + 1</w:t>
            </w:r>
          </w:p>
        </w:tc>
      </w:tr>
      <w:tr w:rsidR="005263F5" w14:paraId="0B8BBE59" w14:textId="77777777" w:rsidTr="008A0DAF">
        <w:tc>
          <w:tcPr>
            <w:tcW w:w="851" w:type="dxa"/>
          </w:tcPr>
          <w:p w14:paraId="0D52C508" w14:textId="77777777" w:rsidR="005263F5" w:rsidRPr="00C0059B" w:rsidRDefault="005263F5" w:rsidP="008A0DAF">
            <w:pPr>
              <w:jc w:val="center"/>
            </w:pPr>
            <w:r>
              <w:t>3</w:t>
            </w:r>
          </w:p>
        </w:tc>
        <w:tc>
          <w:tcPr>
            <w:tcW w:w="3118" w:type="dxa"/>
          </w:tcPr>
          <w:p w14:paraId="3B5D762F" w14:textId="77777777" w:rsidR="005263F5" w:rsidRPr="00C0059B" w:rsidRDefault="005263F5" w:rsidP="008A0DAF">
            <w:r>
              <w:t>Rt = Ra + Rb + Rc – 1</w:t>
            </w:r>
          </w:p>
        </w:tc>
      </w:tr>
    </w:tbl>
    <w:p w14:paraId="0B120492" w14:textId="77777777" w:rsidR="005263F5" w:rsidRDefault="005263F5" w:rsidP="005263F5">
      <w:pPr>
        <w:rPr>
          <w:b/>
          <w:bCs/>
        </w:rPr>
      </w:pPr>
    </w:p>
    <w:p w14:paraId="4D461D45" w14:textId="77777777" w:rsidR="005263F5" w:rsidRDefault="005263F5" w:rsidP="005263F5">
      <w:r w:rsidRPr="002766C5">
        <w:rPr>
          <w:b/>
          <w:bCs/>
        </w:rPr>
        <w:t>Clock Cycles:</w:t>
      </w:r>
      <w:r>
        <w:t xml:space="preserve"> </w:t>
      </w:r>
      <w:r w:rsidRPr="006504CD">
        <w:t>1</w:t>
      </w:r>
    </w:p>
    <w:p w14:paraId="15DDBDCE" w14:textId="77777777" w:rsidR="005263F5" w:rsidRPr="002C6BF0" w:rsidRDefault="005263F5" w:rsidP="005263F5">
      <w:r w:rsidRPr="002766C5">
        <w:rPr>
          <w:b/>
          <w:bCs/>
        </w:rPr>
        <w:t>Execution Units:</w:t>
      </w:r>
      <w:r>
        <w:t xml:space="preserve"> </w:t>
      </w:r>
      <w:r w:rsidRPr="002C6BF0">
        <w:t>All</w:t>
      </w:r>
      <w:r>
        <w:t xml:space="preserve"> Integer </w:t>
      </w:r>
      <w:r w:rsidRPr="002C6BF0">
        <w:t>ALU</w:t>
      </w:r>
      <w:r>
        <w:t>’s</w:t>
      </w:r>
    </w:p>
    <w:p w14:paraId="76C7443A" w14:textId="77777777" w:rsidR="005263F5" w:rsidRDefault="005263F5" w:rsidP="005263F5">
      <w:r w:rsidRPr="009F7E96">
        <w:rPr>
          <w:b/>
        </w:rPr>
        <w:t>Exceptions:</w:t>
      </w:r>
      <w:r>
        <w:t xml:space="preserve"> none</w:t>
      </w:r>
    </w:p>
    <w:p w14:paraId="55914E58" w14:textId="77777777" w:rsidR="005263F5" w:rsidRDefault="005263F5" w:rsidP="005263F5">
      <w:pPr>
        <w:rPr>
          <w:b/>
          <w:bCs/>
        </w:rPr>
      </w:pPr>
      <w:r w:rsidRPr="009F5200">
        <w:rPr>
          <w:b/>
          <w:bCs/>
        </w:rPr>
        <w:t>Notes:</w:t>
      </w:r>
    </w:p>
    <w:p w14:paraId="0678BFC1" w14:textId="77777777" w:rsidR="005263F5" w:rsidRDefault="005263F5">
      <w:pPr>
        <w:rPr>
          <w:rFonts w:eastAsiaTheme="majorEastAsia" w:cstheme="majorBidi"/>
          <w:b/>
          <w:bCs/>
          <w:sz w:val="40"/>
        </w:rPr>
      </w:pPr>
      <w:r>
        <w:br w:type="page"/>
      </w:r>
    </w:p>
    <w:p w14:paraId="39B73C25" w14:textId="4DC48E1A" w:rsidR="005263F5" w:rsidRDefault="005263F5" w:rsidP="005263F5">
      <w:pPr>
        <w:pStyle w:val="Heading3"/>
      </w:pPr>
      <w:r>
        <w:lastRenderedPageBreak/>
        <w:t>V</w:t>
      </w:r>
      <w:r>
        <w:t>ADD</w:t>
      </w:r>
      <w:r>
        <w:t xml:space="preserve">SI – </w:t>
      </w:r>
      <w:r>
        <w:t>Add</w:t>
      </w:r>
      <w:r>
        <w:t xml:space="preserve"> Shifted Immediate</w:t>
      </w:r>
    </w:p>
    <w:p w14:paraId="458B26B7" w14:textId="77777777" w:rsidR="005263F5" w:rsidRPr="00624676" w:rsidRDefault="005263F5" w:rsidP="005263F5">
      <w:pPr>
        <w:rPr>
          <w:b/>
          <w:bCs/>
        </w:rPr>
      </w:pPr>
      <w:r w:rsidRPr="00624676">
        <w:rPr>
          <w:b/>
          <w:bCs/>
        </w:rPr>
        <w:t>Description:</w:t>
      </w:r>
    </w:p>
    <w:p w14:paraId="06591B11" w14:textId="784D933E" w:rsidR="005263F5" w:rsidRDefault="005263F5" w:rsidP="005263F5">
      <w:pPr>
        <w:ind w:left="720"/>
      </w:pPr>
      <w:r>
        <w:t>Add</w:t>
      </w:r>
      <w:r>
        <w:t xml:space="preserve">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r>
        <w:t>Each element of the vector is added independently.</w:t>
      </w:r>
    </w:p>
    <w:p w14:paraId="237013D3" w14:textId="77777777" w:rsidR="005263F5" w:rsidRPr="00A54C1B" w:rsidRDefault="005263F5" w:rsidP="005263F5">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1DB5456B" w14:textId="77777777" w:rsidR="005263F5" w:rsidRDefault="005263F5" w:rsidP="005263F5">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263F5" w14:paraId="0B06F137" w14:textId="77777777" w:rsidTr="008A0DAF">
        <w:tc>
          <w:tcPr>
            <w:tcW w:w="0" w:type="auto"/>
            <w:tcBorders>
              <w:top w:val="nil"/>
              <w:left w:val="nil"/>
              <w:bottom w:val="single" w:sz="4" w:space="0" w:color="auto"/>
              <w:right w:val="nil"/>
            </w:tcBorders>
          </w:tcPr>
          <w:p w14:paraId="4E34E373" w14:textId="77777777" w:rsidR="005263F5" w:rsidRPr="000A1295" w:rsidRDefault="005263F5"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5E069ADA" w14:textId="77777777" w:rsidR="005263F5" w:rsidRPr="000A1295" w:rsidRDefault="005263F5"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3E6F8280" w14:textId="77777777" w:rsidR="005263F5" w:rsidRPr="000A1295" w:rsidRDefault="005263F5"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6EE3227" w14:textId="77777777" w:rsidR="005263F5" w:rsidRPr="000A1295" w:rsidRDefault="005263F5" w:rsidP="008A0DAF">
            <w:pPr>
              <w:spacing w:after="0"/>
              <w:jc w:val="center"/>
              <w:rPr>
                <w:sz w:val="18"/>
                <w:szCs w:val="18"/>
              </w:rPr>
            </w:pPr>
            <w:r w:rsidRPr="000A1295">
              <w:rPr>
                <w:sz w:val="18"/>
                <w:szCs w:val="18"/>
              </w:rPr>
              <w:t>6             0</w:t>
            </w:r>
          </w:p>
        </w:tc>
      </w:tr>
      <w:tr w:rsidR="005263F5" w:rsidRPr="002F22BC" w14:paraId="30AF1188"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46085CD" w14:textId="77777777" w:rsidR="005263F5" w:rsidRPr="002F22BC" w:rsidRDefault="005263F5"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5F9D381" w14:textId="77777777" w:rsidR="005263F5" w:rsidRPr="002F22BC" w:rsidRDefault="005263F5"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33C105" w14:textId="77777777" w:rsidR="005263F5" w:rsidRPr="002F22BC" w:rsidRDefault="005263F5"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80CFC1" w14:textId="03F98B36" w:rsidR="005263F5" w:rsidRPr="002F22BC" w:rsidRDefault="00A070A5" w:rsidP="008A0DAF">
            <w:pPr>
              <w:spacing w:after="0"/>
              <w:jc w:val="center"/>
            </w:pPr>
            <w:r>
              <w:t>48</w:t>
            </w:r>
            <w:r w:rsidR="005263F5">
              <w:rPr>
                <w:vertAlign w:val="subscript"/>
              </w:rPr>
              <w:t>7</w:t>
            </w:r>
          </w:p>
        </w:tc>
      </w:tr>
    </w:tbl>
    <w:p w14:paraId="47404FE5" w14:textId="77777777" w:rsidR="005263F5" w:rsidRDefault="005263F5" w:rsidP="005263F5">
      <w:pPr>
        <w:rPr>
          <w:b/>
          <w:bCs/>
        </w:rPr>
      </w:pPr>
    </w:p>
    <w:p w14:paraId="0945D498" w14:textId="77777777" w:rsidR="005263F5" w:rsidRDefault="005263F5" w:rsidP="005263F5">
      <w:r w:rsidRPr="00624676">
        <w:rPr>
          <w:b/>
          <w:bCs/>
        </w:rPr>
        <w:t>Clock Cycles:</w:t>
      </w:r>
      <w:r>
        <w:t xml:space="preserve"> </w:t>
      </w:r>
      <w:r w:rsidRPr="006504CD">
        <w:t>1</w:t>
      </w:r>
    </w:p>
    <w:p w14:paraId="56F97ADF" w14:textId="77777777" w:rsidR="005263F5" w:rsidRPr="002C6BF0" w:rsidRDefault="005263F5" w:rsidP="005263F5">
      <w:r w:rsidRPr="00624676">
        <w:rPr>
          <w:b/>
          <w:bCs/>
        </w:rPr>
        <w:t>Execution Units:</w:t>
      </w:r>
      <w:r>
        <w:t xml:space="preserve"> </w:t>
      </w:r>
      <w:r w:rsidRPr="002C6BF0">
        <w:t>All</w:t>
      </w:r>
      <w:r>
        <w:t xml:space="preserve"> </w:t>
      </w:r>
      <w:r w:rsidRPr="002C6BF0">
        <w:t>ALU</w:t>
      </w:r>
      <w:r>
        <w:t>’s</w:t>
      </w:r>
    </w:p>
    <w:p w14:paraId="3BEBAAEF" w14:textId="77777777" w:rsidR="005263F5" w:rsidRPr="00624676" w:rsidRDefault="005263F5" w:rsidP="005263F5">
      <w:pPr>
        <w:rPr>
          <w:b/>
          <w:bCs/>
        </w:rPr>
      </w:pPr>
      <w:r w:rsidRPr="00624676">
        <w:rPr>
          <w:b/>
          <w:bCs/>
        </w:rPr>
        <w:t>Operation:</w:t>
      </w:r>
    </w:p>
    <w:p w14:paraId="5B095835" w14:textId="77777777" w:rsidR="005263F5" w:rsidRDefault="005263F5" w:rsidP="005263F5">
      <w:pPr>
        <w:ind w:left="720"/>
      </w:pPr>
      <w:r>
        <w:t>Rt = Ra | immediate &lt;&lt; Sc * 20</w:t>
      </w:r>
    </w:p>
    <w:p w14:paraId="1089CABD" w14:textId="77777777" w:rsidR="005263F5" w:rsidRDefault="005263F5" w:rsidP="005263F5">
      <w:r w:rsidRPr="009F7E96">
        <w:rPr>
          <w:b/>
        </w:rPr>
        <w:t>Exceptions:</w:t>
      </w:r>
      <w:r>
        <w:t xml:space="preserve"> </w:t>
      </w:r>
    </w:p>
    <w:p w14:paraId="11337434" w14:textId="77777777" w:rsidR="005263F5" w:rsidRPr="003403F1" w:rsidRDefault="005263F5" w:rsidP="005263F5">
      <w:pPr>
        <w:rPr>
          <w:b/>
          <w:bCs/>
        </w:rPr>
      </w:pPr>
      <w:r w:rsidRPr="003403F1">
        <w:rPr>
          <w:b/>
          <w:bCs/>
        </w:rPr>
        <w:t>Notes:</w:t>
      </w:r>
    </w:p>
    <w:p w14:paraId="155C8053" w14:textId="77777777" w:rsidR="008B785B" w:rsidRDefault="008B785B">
      <w:pPr>
        <w:rPr>
          <w:rFonts w:eastAsiaTheme="majorEastAsia" w:cstheme="majorBidi"/>
          <w:b/>
          <w:bCs/>
          <w:sz w:val="40"/>
        </w:rPr>
      </w:pPr>
      <w:r>
        <w:br w:type="page"/>
      </w:r>
    </w:p>
    <w:p w14:paraId="1A99EA1F" w14:textId="1B8D4353" w:rsidR="00C8311D" w:rsidRDefault="00C8311D" w:rsidP="00C8311D">
      <w:pPr>
        <w:pStyle w:val="Heading3"/>
      </w:pPr>
      <w:r>
        <w:lastRenderedPageBreak/>
        <w:t>V</w:t>
      </w:r>
      <w:r>
        <w:t>ADDI - Add Immediate</w:t>
      </w:r>
    </w:p>
    <w:p w14:paraId="1DB777D0" w14:textId="77777777" w:rsidR="00C8311D" w:rsidRPr="00624676" w:rsidRDefault="00C8311D" w:rsidP="00C8311D">
      <w:pPr>
        <w:rPr>
          <w:b/>
          <w:bCs/>
        </w:rPr>
      </w:pPr>
      <w:r w:rsidRPr="00624676">
        <w:rPr>
          <w:b/>
          <w:bCs/>
        </w:rPr>
        <w:t>Description:</w:t>
      </w:r>
    </w:p>
    <w:p w14:paraId="227C2428" w14:textId="32999EE3" w:rsidR="00C8311D" w:rsidRDefault="00C8311D" w:rsidP="00C8311D">
      <w:pPr>
        <w:ind w:left="720"/>
      </w:pPr>
      <w:r>
        <w:t xml:space="preserve">Add a </w:t>
      </w:r>
      <w:r>
        <w:t xml:space="preserve">vector </w:t>
      </w:r>
      <w:r>
        <w:t xml:space="preserve">register and immediate value and place the sum in the target </w:t>
      </w:r>
      <w:r>
        <w:t xml:space="preserve">vector </w:t>
      </w:r>
      <w:r>
        <w:t>register. The immediate is sign extended to the machine width. This instruction may also be used to calculate a virtual address. It has the same number of displacement bits as a load or store instruction.</w:t>
      </w:r>
      <w:r>
        <w:t xml:space="preserve"> Each element of the vector register has the constant added to it.</w:t>
      </w:r>
    </w:p>
    <w:p w14:paraId="0F83D1D9" w14:textId="77777777" w:rsidR="00C8311D" w:rsidRDefault="00C8311D" w:rsidP="00C8311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C8311D" w14:paraId="463D0826" w14:textId="77777777" w:rsidTr="008A0DAF">
        <w:tc>
          <w:tcPr>
            <w:tcW w:w="0" w:type="auto"/>
            <w:tcBorders>
              <w:top w:val="nil"/>
              <w:left w:val="nil"/>
              <w:bottom w:val="single" w:sz="4" w:space="0" w:color="auto"/>
              <w:right w:val="nil"/>
            </w:tcBorders>
          </w:tcPr>
          <w:p w14:paraId="4F1637F7" w14:textId="77777777" w:rsidR="00C8311D" w:rsidRPr="000A1295" w:rsidRDefault="00C8311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26DD92C" w14:textId="77777777" w:rsidR="00C8311D" w:rsidRPr="000A1295" w:rsidRDefault="00C8311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B3129AD" w14:textId="77777777" w:rsidR="00C8311D" w:rsidRPr="000A1295" w:rsidRDefault="00C8311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18B0A1" w14:textId="77777777" w:rsidR="00C8311D" w:rsidRPr="000A1295" w:rsidRDefault="00C8311D" w:rsidP="008A0DAF">
            <w:pPr>
              <w:spacing w:after="0"/>
              <w:jc w:val="center"/>
              <w:rPr>
                <w:sz w:val="18"/>
                <w:szCs w:val="18"/>
              </w:rPr>
            </w:pPr>
            <w:r w:rsidRPr="000A1295">
              <w:rPr>
                <w:sz w:val="18"/>
                <w:szCs w:val="18"/>
              </w:rPr>
              <w:t>6             0</w:t>
            </w:r>
          </w:p>
        </w:tc>
      </w:tr>
      <w:tr w:rsidR="00C8311D" w:rsidRPr="002F22BC" w14:paraId="47EA9989"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E6E76B8" w14:textId="77777777" w:rsidR="00C8311D" w:rsidRPr="002F22BC" w:rsidRDefault="00C8311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CD2D4F" w14:textId="217F7D2F" w:rsidR="00C8311D" w:rsidRPr="002F22BC" w:rsidRDefault="00C8311D" w:rsidP="008A0DAF">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501FF2" w14:textId="0EE13E07" w:rsidR="00C8311D" w:rsidRPr="002F22BC" w:rsidRDefault="00C8311D" w:rsidP="008A0DA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E63E24" w14:textId="6BF8A50F" w:rsidR="00C8311D" w:rsidRPr="002F22BC" w:rsidRDefault="00C8311D" w:rsidP="008A0DAF">
            <w:pPr>
              <w:spacing w:after="0"/>
              <w:jc w:val="center"/>
            </w:pPr>
            <w:r>
              <w:t>28</w:t>
            </w:r>
            <w:r>
              <w:rPr>
                <w:vertAlign w:val="subscript"/>
              </w:rPr>
              <w:t>7</w:t>
            </w:r>
          </w:p>
        </w:tc>
      </w:tr>
    </w:tbl>
    <w:p w14:paraId="0E10F650" w14:textId="77777777" w:rsidR="00C8311D" w:rsidRDefault="00C8311D" w:rsidP="00C8311D">
      <w:pPr>
        <w:rPr>
          <w:b/>
          <w:bCs/>
        </w:rPr>
      </w:pPr>
    </w:p>
    <w:p w14:paraId="3BC610DD" w14:textId="77777777" w:rsidR="00C8311D" w:rsidRDefault="00C8311D" w:rsidP="00C8311D">
      <w:r w:rsidRPr="00624676">
        <w:rPr>
          <w:b/>
          <w:bCs/>
        </w:rPr>
        <w:t>Clock Cycles:</w:t>
      </w:r>
      <w:r>
        <w:t xml:space="preserve"> </w:t>
      </w:r>
      <w:r w:rsidRPr="006504CD">
        <w:t>1</w:t>
      </w:r>
    </w:p>
    <w:p w14:paraId="3881B1CC" w14:textId="77777777" w:rsidR="00C8311D" w:rsidRPr="002C6BF0" w:rsidRDefault="00C8311D" w:rsidP="00C8311D">
      <w:r w:rsidRPr="00624676">
        <w:rPr>
          <w:b/>
          <w:bCs/>
        </w:rPr>
        <w:t>Execution Units:</w:t>
      </w:r>
      <w:r>
        <w:t xml:space="preserve"> </w:t>
      </w:r>
      <w:r w:rsidRPr="002C6BF0">
        <w:t>All</w:t>
      </w:r>
      <w:r>
        <w:t xml:space="preserve"> </w:t>
      </w:r>
      <w:r w:rsidRPr="002C6BF0">
        <w:t>ALU</w:t>
      </w:r>
      <w:r>
        <w:t>’s</w:t>
      </w:r>
    </w:p>
    <w:p w14:paraId="628EABD6" w14:textId="77777777" w:rsidR="00C8311D" w:rsidRPr="00624676" w:rsidRDefault="00C8311D" w:rsidP="00C8311D">
      <w:pPr>
        <w:rPr>
          <w:b/>
          <w:bCs/>
        </w:rPr>
      </w:pPr>
      <w:r w:rsidRPr="00624676">
        <w:rPr>
          <w:b/>
          <w:bCs/>
        </w:rPr>
        <w:t>Operation:</w:t>
      </w:r>
    </w:p>
    <w:p w14:paraId="16630A96" w14:textId="4308BB81" w:rsidR="00C8311D" w:rsidRDefault="00C8311D" w:rsidP="00C8311D">
      <w:pPr>
        <w:ind w:left="720"/>
      </w:pPr>
      <w:r>
        <w:t>V</w:t>
      </w:r>
      <w:r>
        <w:t xml:space="preserve">t = </w:t>
      </w:r>
      <w:r>
        <w:t>V</w:t>
      </w:r>
      <w:r>
        <w:t>a + immediate</w:t>
      </w:r>
    </w:p>
    <w:p w14:paraId="7099C7CC" w14:textId="77777777" w:rsidR="00C8311D" w:rsidRDefault="00C8311D" w:rsidP="00C8311D">
      <w:r w:rsidRPr="009F7E96">
        <w:rPr>
          <w:b/>
        </w:rPr>
        <w:t>Exceptions:</w:t>
      </w:r>
      <w:r>
        <w:t xml:space="preserve"> </w:t>
      </w:r>
    </w:p>
    <w:p w14:paraId="5692DCDC" w14:textId="77777777" w:rsidR="00C8311D" w:rsidRPr="003403F1" w:rsidRDefault="00C8311D" w:rsidP="00C8311D">
      <w:pPr>
        <w:rPr>
          <w:b/>
          <w:bCs/>
        </w:rPr>
      </w:pPr>
      <w:r w:rsidRPr="003403F1">
        <w:rPr>
          <w:b/>
          <w:bCs/>
        </w:rPr>
        <w:t>Notes:</w:t>
      </w:r>
    </w:p>
    <w:p w14:paraId="5594C536" w14:textId="77777777" w:rsidR="00C8311D" w:rsidRDefault="00C8311D">
      <w:pPr>
        <w:rPr>
          <w:rFonts w:eastAsiaTheme="majorEastAsia" w:cstheme="majorBidi"/>
          <w:b/>
          <w:bCs/>
          <w:sz w:val="40"/>
        </w:rPr>
      </w:pPr>
      <w:r>
        <w:br w:type="page"/>
      </w:r>
    </w:p>
    <w:p w14:paraId="618BCEF5" w14:textId="74F3C425" w:rsidR="00395A07" w:rsidRDefault="00395A07" w:rsidP="00395A07">
      <w:pPr>
        <w:pStyle w:val="Heading3"/>
      </w:pPr>
      <w:r>
        <w:lastRenderedPageBreak/>
        <w:t>VA</w:t>
      </w:r>
      <w:r>
        <w:t>N</w:t>
      </w:r>
      <w:r>
        <w:t xml:space="preserve">D – </w:t>
      </w:r>
      <w:r>
        <w:t>Bitwise ‘</w:t>
      </w:r>
      <w:r>
        <w:t>A</w:t>
      </w:r>
      <w:r>
        <w:t>n</w:t>
      </w:r>
      <w:r>
        <w:t>d</w:t>
      </w:r>
      <w:r>
        <w:t>’</w:t>
      </w:r>
      <w:r>
        <w:t xml:space="preserve"> Vector Register-Register</w:t>
      </w:r>
    </w:p>
    <w:p w14:paraId="4B8F6978" w14:textId="77777777" w:rsidR="00395A07" w:rsidRPr="002766C5" w:rsidRDefault="00395A07" w:rsidP="00395A07">
      <w:pPr>
        <w:rPr>
          <w:b/>
          <w:bCs/>
        </w:rPr>
      </w:pPr>
      <w:r w:rsidRPr="002766C5">
        <w:rPr>
          <w:b/>
          <w:bCs/>
        </w:rPr>
        <w:t>Description:</w:t>
      </w:r>
    </w:p>
    <w:p w14:paraId="57CDF09E" w14:textId="13D7C46E" w:rsidR="00395A07" w:rsidRDefault="00395A07" w:rsidP="00395A07">
      <w:pPr>
        <w:ind w:left="720"/>
      </w:pPr>
      <w:r>
        <w:t>Bitwise ‘</w:t>
      </w:r>
      <w:r>
        <w:t>A</w:t>
      </w:r>
      <w:r>
        <w:t>n</w:t>
      </w:r>
      <w:r>
        <w:t>d</w:t>
      </w:r>
      <w:r>
        <w:t>’</w:t>
      </w:r>
      <w:r>
        <w:t xml:space="preserve"> t</w:t>
      </w:r>
      <w:r>
        <w:t>wo</w:t>
      </w:r>
      <w:r>
        <w:t xml:space="preserve"> registers </w:t>
      </w:r>
      <w:r>
        <w:t xml:space="preserve">with the complement of a third register </w:t>
      </w:r>
      <w:r>
        <w:t xml:space="preserve">and place the </w:t>
      </w:r>
      <w:r>
        <w:t>result</w:t>
      </w:r>
      <w:r>
        <w:t xml:space="preserve"> in the target register. All register values are integers. If </w:t>
      </w:r>
      <w:r>
        <w:t>V</w:t>
      </w:r>
      <w:r>
        <w:t>c is not used, it is assumed to be zero. All registers are vector registers. Each element is a</w:t>
      </w:r>
      <w:r>
        <w:t>n</w:t>
      </w:r>
      <w:r>
        <w:t>ded independently.</w:t>
      </w:r>
    </w:p>
    <w:p w14:paraId="1294B6F1"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16552581" w14:textId="77777777" w:rsidTr="008A0DAF">
        <w:tc>
          <w:tcPr>
            <w:tcW w:w="0" w:type="auto"/>
            <w:tcBorders>
              <w:top w:val="nil"/>
              <w:left w:val="nil"/>
              <w:bottom w:val="single" w:sz="4" w:space="0" w:color="auto"/>
              <w:right w:val="nil"/>
            </w:tcBorders>
          </w:tcPr>
          <w:p w14:paraId="6E3AF159"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6649CD34"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3852370E"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516F4E5"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BDC2BF"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6E4CCCA"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912C17"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1FDB0EC4" w14:textId="77777777" w:rsidTr="008A0DAF">
        <w:tc>
          <w:tcPr>
            <w:tcW w:w="0" w:type="auto"/>
            <w:tcBorders>
              <w:top w:val="single" w:sz="4" w:space="0" w:color="auto"/>
              <w:left w:val="single" w:sz="4" w:space="0" w:color="auto"/>
              <w:bottom w:val="single" w:sz="4" w:space="0" w:color="auto"/>
              <w:right w:val="single" w:sz="4" w:space="0" w:color="auto"/>
            </w:tcBorders>
          </w:tcPr>
          <w:p w14:paraId="5B8C93B7" w14:textId="4D365B12"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0BB9C2"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E21EFE"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CBD61B" w14:textId="77777777" w:rsidR="00395A07" w:rsidRDefault="00395A07"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1AFDC"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2473E5"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F0477" w14:textId="77777777" w:rsidR="00395A07" w:rsidRDefault="00395A07" w:rsidP="008A0DAF">
            <w:pPr>
              <w:spacing w:after="0"/>
              <w:jc w:val="center"/>
            </w:pPr>
            <w:r>
              <w:t>38</w:t>
            </w:r>
            <w:r>
              <w:rPr>
                <w:vertAlign w:val="subscript"/>
              </w:rPr>
              <w:t>7</w:t>
            </w:r>
          </w:p>
        </w:tc>
      </w:tr>
    </w:tbl>
    <w:p w14:paraId="31D23E42" w14:textId="77777777" w:rsidR="00395A07" w:rsidRDefault="00395A07" w:rsidP="00395A07"/>
    <w:p w14:paraId="69AB47A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0CF7D107" w14:textId="77777777" w:rsidTr="008A0DAF">
        <w:tc>
          <w:tcPr>
            <w:tcW w:w="851" w:type="dxa"/>
          </w:tcPr>
          <w:p w14:paraId="6AE81400" w14:textId="77777777" w:rsidR="00395A07" w:rsidRPr="00C0059B" w:rsidRDefault="00395A07" w:rsidP="008A0DAF">
            <w:pPr>
              <w:jc w:val="center"/>
            </w:pPr>
            <w:r w:rsidRPr="00C0059B">
              <w:t>Op</w:t>
            </w:r>
            <w:r w:rsidRPr="00C0059B">
              <w:rPr>
                <w:vertAlign w:val="subscript"/>
              </w:rPr>
              <w:t>2</w:t>
            </w:r>
          </w:p>
        </w:tc>
        <w:tc>
          <w:tcPr>
            <w:tcW w:w="3118" w:type="dxa"/>
          </w:tcPr>
          <w:p w14:paraId="64543165" w14:textId="77777777" w:rsidR="00395A07" w:rsidRPr="00C0059B" w:rsidRDefault="00395A07" w:rsidP="008A0DAF"/>
        </w:tc>
      </w:tr>
      <w:tr w:rsidR="00395A07" w14:paraId="715DBF88" w14:textId="77777777" w:rsidTr="008A0DAF">
        <w:tc>
          <w:tcPr>
            <w:tcW w:w="851" w:type="dxa"/>
          </w:tcPr>
          <w:p w14:paraId="1A1AAB26" w14:textId="77777777" w:rsidR="00395A07" w:rsidRPr="00C0059B" w:rsidRDefault="00395A07" w:rsidP="008A0DAF">
            <w:pPr>
              <w:jc w:val="center"/>
            </w:pPr>
            <w:r>
              <w:t>0</w:t>
            </w:r>
          </w:p>
        </w:tc>
        <w:tc>
          <w:tcPr>
            <w:tcW w:w="3118" w:type="dxa"/>
          </w:tcPr>
          <w:p w14:paraId="0C248DBA" w14:textId="4D237C73" w:rsidR="00395A07" w:rsidRPr="00C0059B" w:rsidRDefault="00395A07" w:rsidP="008A0DAF">
            <w:r>
              <w:t>V</w:t>
            </w:r>
            <w:r>
              <w:t xml:space="preserve">t = </w:t>
            </w:r>
            <w:r>
              <w:t>V</w:t>
            </w:r>
            <w:r>
              <w:t xml:space="preserve">a </w:t>
            </w:r>
            <w:r>
              <w:t>&amp;</w:t>
            </w:r>
            <w:r>
              <w:t xml:space="preserve"> </w:t>
            </w:r>
            <w:r>
              <w:t>V</w:t>
            </w:r>
            <w:r>
              <w:t xml:space="preserve">b </w:t>
            </w:r>
            <w:r>
              <w:t>&amp;</w:t>
            </w:r>
            <w:r>
              <w:t xml:space="preserve"> </w:t>
            </w:r>
            <w:r>
              <w:t>~V</w:t>
            </w:r>
            <w:r>
              <w:t>c</w:t>
            </w:r>
          </w:p>
        </w:tc>
      </w:tr>
      <w:tr w:rsidR="00395A07" w14:paraId="6B8A25D7" w14:textId="77777777" w:rsidTr="008A0DAF">
        <w:tc>
          <w:tcPr>
            <w:tcW w:w="851" w:type="dxa"/>
          </w:tcPr>
          <w:p w14:paraId="3489AFA1" w14:textId="77777777" w:rsidR="00395A07" w:rsidRPr="00C0059B" w:rsidRDefault="00395A07" w:rsidP="008A0DAF">
            <w:pPr>
              <w:jc w:val="center"/>
            </w:pPr>
            <w:r>
              <w:t>1</w:t>
            </w:r>
          </w:p>
        </w:tc>
        <w:tc>
          <w:tcPr>
            <w:tcW w:w="3118" w:type="dxa"/>
          </w:tcPr>
          <w:p w14:paraId="21238AA2" w14:textId="77777777" w:rsidR="00395A07" w:rsidRPr="00C0059B" w:rsidRDefault="00395A07" w:rsidP="008A0DAF">
            <w:r>
              <w:t>reserved</w:t>
            </w:r>
          </w:p>
        </w:tc>
      </w:tr>
      <w:tr w:rsidR="00395A07" w14:paraId="421C12DD" w14:textId="77777777" w:rsidTr="008A0DAF">
        <w:tc>
          <w:tcPr>
            <w:tcW w:w="851" w:type="dxa"/>
          </w:tcPr>
          <w:p w14:paraId="2DDAA3C4" w14:textId="77777777" w:rsidR="00395A07" w:rsidRPr="00C0059B" w:rsidRDefault="00395A07" w:rsidP="008A0DAF">
            <w:pPr>
              <w:jc w:val="center"/>
            </w:pPr>
            <w:r>
              <w:t>2</w:t>
            </w:r>
          </w:p>
        </w:tc>
        <w:tc>
          <w:tcPr>
            <w:tcW w:w="3118" w:type="dxa"/>
          </w:tcPr>
          <w:p w14:paraId="37C95704" w14:textId="0E56E634" w:rsidR="00395A07" w:rsidRPr="00C0059B" w:rsidRDefault="00395A07" w:rsidP="008A0DAF">
            <w:r>
              <w:t>V</w:t>
            </w:r>
            <w:r>
              <w:t xml:space="preserve">t = </w:t>
            </w:r>
            <w:r>
              <w:t>V</w:t>
            </w:r>
            <w:r>
              <w:t xml:space="preserve">a </w:t>
            </w:r>
            <w:r>
              <w:t>&amp;</w:t>
            </w:r>
            <w:r>
              <w:t xml:space="preserve"> </w:t>
            </w:r>
            <w:r>
              <w:t>V</w:t>
            </w:r>
            <w:r>
              <w:t xml:space="preserve">b </w:t>
            </w:r>
            <w:r>
              <w:t>&amp;</w:t>
            </w:r>
            <w:r>
              <w:t xml:space="preserve"> </w:t>
            </w:r>
            <w:r>
              <w:t>V</w:t>
            </w:r>
            <w:r>
              <w:t>c</w:t>
            </w:r>
          </w:p>
        </w:tc>
      </w:tr>
      <w:tr w:rsidR="00395A07" w14:paraId="20E43770" w14:textId="77777777" w:rsidTr="008A0DAF">
        <w:tc>
          <w:tcPr>
            <w:tcW w:w="851" w:type="dxa"/>
          </w:tcPr>
          <w:p w14:paraId="4A0C7D07" w14:textId="77777777" w:rsidR="00395A07" w:rsidRPr="00C0059B" w:rsidRDefault="00395A07" w:rsidP="008A0DAF">
            <w:pPr>
              <w:jc w:val="center"/>
            </w:pPr>
            <w:r>
              <w:t>3</w:t>
            </w:r>
          </w:p>
        </w:tc>
        <w:tc>
          <w:tcPr>
            <w:tcW w:w="3118" w:type="dxa"/>
          </w:tcPr>
          <w:p w14:paraId="5C256017" w14:textId="636D0417" w:rsidR="00395A07" w:rsidRPr="00C0059B" w:rsidRDefault="00395A07" w:rsidP="008A0DAF">
            <w:r>
              <w:t>reserved</w:t>
            </w:r>
          </w:p>
        </w:tc>
      </w:tr>
    </w:tbl>
    <w:p w14:paraId="6E2F786F" w14:textId="77777777" w:rsidR="00395A07" w:rsidRDefault="00395A07" w:rsidP="00395A07">
      <w:pPr>
        <w:rPr>
          <w:b/>
          <w:bCs/>
        </w:rPr>
      </w:pPr>
    </w:p>
    <w:p w14:paraId="2E2C35BC" w14:textId="77777777" w:rsidR="00395A07" w:rsidRDefault="00395A07" w:rsidP="00395A07">
      <w:r w:rsidRPr="002766C5">
        <w:rPr>
          <w:b/>
          <w:bCs/>
        </w:rPr>
        <w:t>Clock Cycles:</w:t>
      </w:r>
      <w:r>
        <w:t xml:space="preserve"> </w:t>
      </w:r>
      <w:r w:rsidRPr="006504CD">
        <w:t>1</w:t>
      </w:r>
    </w:p>
    <w:p w14:paraId="71162710"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79E592BC" w14:textId="77777777" w:rsidR="00395A07" w:rsidRDefault="00395A07" w:rsidP="00395A07">
      <w:r w:rsidRPr="009F7E96">
        <w:rPr>
          <w:b/>
        </w:rPr>
        <w:t>Exceptions:</w:t>
      </w:r>
      <w:r>
        <w:t xml:space="preserve"> none</w:t>
      </w:r>
    </w:p>
    <w:p w14:paraId="773B354C" w14:textId="77777777" w:rsidR="00395A07" w:rsidRDefault="00395A07" w:rsidP="00395A07">
      <w:pPr>
        <w:rPr>
          <w:b/>
          <w:bCs/>
        </w:rPr>
      </w:pPr>
      <w:r w:rsidRPr="009F5200">
        <w:rPr>
          <w:b/>
          <w:bCs/>
        </w:rPr>
        <w:t>Notes:</w:t>
      </w:r>
    </w:p>
    <w:p w14:paraId="6FAB1911" w14:textId="77777777" w:rsidR="00395A07" w:rsidRDefault="00395A07">
      <w:pPr>
        <w:rPr>
          <w:rFonts w:eastAsiaTheme="majorEastAsia" w:cstheme="majorBidi"/>
          <w:b/>
          <w:bCs/>
          <w:sz w:val="40"/>
        </w:rPr>
      </w:pPr>
      <w:r>
        <w:br w:type="page"/>
      </w:r>
    </w:p>
    <w:p w14:paraId="0BC9AC19" w14:textId="3578A051" w:rsidR="00AB659D" w:rsidRDefault="00AB659D" w:rsidP="00AB659D">
      <w:pPr>
        <w:pStyle w:val="Heading3"/>
      </w:pPr>
      <w:r>
        <w:lastRenderedPageBreak/>
        <w:t>V</w:t>
      </w:r>
      <w:r>
        <w:t xml:space="preserve">ANDI </w:t>
      </w:r>
      <w:r>
        <w:t>–</w:t>
      </w:r>
      <w:r>
        <w:t xml:space="preserve"> </w:t>
      </w:r>
      <w:r>
        <w:t>Bitwise ‘</w:t>
      </w:r>
      <w:r>
        <w:t>A</w:t>
      </w:r>
      <w:r>
        <w:t>n</w:t>
      </w:r>
      <w:r>
        <w:t>d</w:t>
      </w:r>
      <w:r>
        <w:t>’</w:t>
      </w:r>
      <w:r>
        <w:t xml:space="preserve"> Immediate</w:t>
      </w:r>
    </w:p>
    <w:p w14:paraId="52DBF36D" w14:textId="77777777" w:rsidR="00AB659D" w:rsidRPr="00624676" w:rsidRDefault="00AB659D" w:rsidP="00AB659D">
      <w:pPr>
        <w:rPr>
          <w:b/>
          <w:bCs/>
        </w:rPr>
      </w:pPr>
      <w:r w:rsidRPr="00624676">
        <w:rPr>
          <w:b/>
          <w:bCs/>
        </w:rPr>
        <w:t>Description:</w:t>
      </w:r>
    </w:p>
    <w:p w14:paraId="5B168D37" w14:textId="160FC820" w:rsidR="00AB659D" w:rsidRDefault="00AB659D" w:rsidP="00AB659D">
      <w:pPr>
        <w:ind w:left="720"/>
      </w:pPr>
      <w:r>
        <w:t>Bitwise ‘</w:t>
      </w:r>
      <w:r>
        <w:t>A</w:t>
      </w:r>
      <w:r>
        <w:t>n</w:t>
      </w:r>
      <w:r>
        <w:t>d</w:t>
      </w:r>
      <w:r>
        <w:t>’</w:t>
      </w:r>
      <w:r>
        <w:t xml:space="preserve"> a </w:t>
      </w:r>
      <w:r>
        <w:t xml:space="preserve">vector </w:t>
      </w:r>
      <w:r>
        <w:t>register</w:t>
      </w:r>
      <w:r>
        <w:t>,</w:t>
      </w:r>
      <w:r>
        <w:t xml:space="preserve"> and immediate value and place the </w:t>
      </w:r>
      <w:r>
        <w:t>result</w:t>
      </w:r>
      <w:r>
        <w:t xml:space="preserve"> in the target </w:t>
      </w:r>
      <w:r>
        <w:t xml:space="preserve">vector </w:t>
      </w:r>
      <w:r>
        <w:t>register. The immediate is one extended to the machine width.</w:t>
      </w:r>
      <w:r w:rsidR="00C8311D">
        <w:t xml:space="preserve"> Each element of the vector is bitwise ‘anded’ with the immediate value.</w:t>
      </w:r>
    </w:p>
    <w:p w14:paraId="0B34510C" w14:textId="77777777" w:rsidR="00AB659D" w:rsidRDefault="00AB659D" w:rsidP="00AB659D">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AB659D" w14:paraId="4216A815" w14:textId="77777777" w:rsidTr="008A0DAF">
        <w:tc>
          <w:tcPr>
            <w:tcW w:w="0" w:type="auto"/>
            <w:tcBorders>
              <w:top w:val="nil"/>
              <w:left w:val="nil"/>
              <w:bottom w:val="single" w:sz="4" w:space="0" w:color="auto"/>
              <w:right w:val="nil"/>
            </w:tcBorders>
          </w:tcPr>
          <w:p w14:paraId="7115F992"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314496D" w14:textId="77777777" w:rsidR="00AB659D" w:rsidRPr="000A1295" w:rsidRDefault="00AB659D"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C51D0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9B14E54"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5FDB3EF0"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A3B16FA" w14:textId="77777777" w:rsidR="00AB659D" w:rsidRPr="002F22BC" w:rsidRDefault="00AB659D"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7ED5D7F" w14:textId="29EDD08E" w:rsidR="00AB659D" w:rsidRPr="002F22BC" w:rsidRDefault="00AB659D" w:rsidP="008A0DAF">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28A188" w14:textId="2ED95D8F" w:rsidR="00AB659D" w:rsidRPr="002F22BC" w:rsidRDefault="00AB659D" w:rsidP="008A0DA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C9DAC9" w14:textId="5200DC60" w:rsidR="00AB659D" w:rsidRPr="002F22BC" w:rsidRDefault="00AB659D" w:rsidP="008A0DAF">
            <w:pPr>
              <w:spacing w:after="0"/>
              <w:jc w:val="center"/>
            </w:pPr>
            <w:r>
              <w:t>24</w:t>
            </w:r>
            <w:r>
              <w:rPr>
                <w:vertAlign w:val="subscript"/>
              </w:rPr>
              <w:t>7</w:t>
            </w:r>
          </w:p>
        </w:tc>
      </w:tr>
    </w:tbl>
    <w:p w14:paraId="790A68EE" w14:textId="77777777" w:rsidR="00AB659D" w:rsidRDefault="00AB659D" w:rsidP="00AB659D"/>
    <w:p w14:paraId="1F687A4F" w14:textId="77777777" w:rsidR="00AB659D" w:rsidRDefault="00AB659D" w:rsidP="00AB659D">
      <w:r w:rsidRPr="00624676">
        <w:rPr>
          <w:b/>
          <w:bCs/>
        </w:rPr>
        <w:t>Clock Cycles:</w:t>
      </w:r>
      <w:r>
        <w:t xml:space="preserve"> </w:t>
      </w:r>
      <w:r w:rsidRPr="006504CD">
        <w:t>1</w:t>
      </w:r>
    </w:p>
    <w:p w14:paraId="0628E851"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6A652711" w14:textId="77777777" w:rsidR="00AB659D" w:rsidRPr="00624676" w:rsidRDefault="00AB659D" w:rsidP="00AB659D">
      <w:pPr>
        <w:rPr>
          <w:b/>
          <w:bCs/>
        </w:rPr>
      </w:pPr>
      <w:r w:rsidRPr="00624676">
        <w:rPr>
          <w:b/>
          <w:bCs/>
        </w:rPr>
        <w:t>Operation:</w:t>
      </w:r>
    </w:p>
    <w:p w14:paraId="4598A77E" w14:textId="603F5EB5" w:rsidR="00AB659D" w:rsidRDefault="00AB659D" w:rsidP="00AB659D">
      <w:pPr>
        <w:ind w:left="720"/>
      </w:pPr>
      <w:r>
        <w:t>V</w:t>
      </w:r>
      <w:r>
        <w:t xml:space="preserve">t = </w:t>
      </w:r>
      <w:r>
        <w:t>V</w:t>
      </w:r>
      <w:r>
        <w:t xml:space="preserve">a </w:t>
      </w:r>
      <w:r>
        <w:t>&amp;</w:t>
      </w:r>
      <w:r>
        <w:t xml:space="preserve"> immediate</w:t>
      </w:r>
    </w:p>
    <w:p w14:paraId="0C5E7155" w14:textId="77777777" w:rsidR="00AB659D" w:rsidRDefault="00AB659D" w:rsidP="00AB659D">
      <w:r w:rsidRPr="009F7E96">
        <w:rPr>
          <w:b/>
        </w:rPr>
        <w:t>Exceptions:</w:t>
      </w:r>
      <w:r>
        <w:t xml:space="preserve"> </w:t>
      </w:r>
    </w:p>
    <w:p w14:paraId="1E2E7437" w14:textId="77777777" w:rsidR="00AB659D" w:rsidRPr="003403F1" w:rsidRDefault="00AB659D" w:rsidP="00AB659D">
      <w:pPr>
        <w:rPr>
          <w:b/>
          <w:bCs/>
        </w:rPr>
      </w:pPr>
      <w:r w:rsidRPr="003403F1">
        <w:rPr>
          <w:b/>
          <w:bCs/>
        </w:rPr>
        <w:t>Notes:</w:t>
      </w:r>
    </w:p>
    <w:p w14:paraId="4F8A9C87" w14:textId="77777777" w:rsidR="00395A07" w:rsidRDefault="00395A07">
      <w:pPr>
        <w:rPr>
          <w:rFonts w:eastAsiaTheme="majorEastAsia" w:cstheme="majorBidi"/>
          <w:b/>
          <w:bCs/>
          <w:sz w:val="40"/>
        </w:rPr>
      </w:pPr>
      <w:r>
        <w:br w:type="page"/>
      </w:r>
    </w:p>
    <w:p w14:paraId="40689F6B" w14:textId="03B080C5" w:rsidR="00395A07" w:rsidRPr="00395A07" w:rsidRDefault="00395A07" w:rsidP="00395A07">
      <w:pPr>
        <w:pStyle w:val="Heading3"/>
        <w:rPr>
          <w:sz w:val="36"/>
          <w:szCs w:val="20"/>
        </w:rPr>
      </w:pPr>
      <w:r w:rsidRPr="00395A07">
        <w:rPr>
          <w:sz w:val="36"/>
          <w:szCs w:val="20"/>
        </w:rPr>
        <w:lastRenderedPageBreak/>
        <w:t>VAND</w:t>
      </w:r>
      <w:r w:rsidRPr="00395A07">
        <w:rPr>
          <w:sz w:val="36"/>
          <w:szCs w:val="20"/>
        </w:rPr>
        <w:t>S</w:t>
      </w:r>
      <w:r w:rsidRPr="00395A07">
        <w:rPr>
          <w:sz w:val="36"/>
          <w:szCs w:val="20"/>
        </w:rPr>
        <w:t xml:space="preserve"> – Bitwise ‘And’ Vector </w:t>
      </w:r>
      <w:r w:rsidRPr="00395A07">
        <w:rPr>
          <w:sz w:val="36"/>
          <w:szCs w:val="20"/>
        </w:rPr>
        <w:t xml:space="preserve">and Scalar </w:t>
      </w:r>
      <w:r w:rsidRPr="00395A07">
        <w:rPr>
          <w:sz w:val="36"/>
          <w:szCs w:val="20"/>
        </w:rPr>
        <w:t>Register-Register</w:t>
      </w:r>
    </w:p>
    <w:p w14:paraId="08B8AC15" w14:textId="77777777" w:rsidR="00395A07" w:rsidRPr="002766C5" w:rsidRDefault="00395A07" w:rsidP="00395A07">
      <w:pPr>
        <w:rPr>
          <w:b/>
          <w:bCs/>
        </w:rPr>
      </w:pPr>
      <w:r w:rsidRPr="002766C5">
        <w:rPr>
          <w:b/>
          <w:bCs/>
        </w:rPr>
        <w:t>Description:</w:t>
      </w:r>
    </w:p>
    <w:p w14:paraId="2FAE5DCC" w14:textId="56749CF1" w:rsidR="00395A07" w:rsidRDefault="00395A07" w:rsidP="00395A07">
      <w:pPr>
        <w:ind w:left="720"/>
      </w:pPr>
      <w:r>
        <w:t xml:space="preserve">Bitwise ‘And’ three registers and place the result in the target register. All register values are integers. If </w:t>
      </w:r>
      <w:r>
        <w:t>V</w:t>
      </w:r>
      <w:r>
        <w:t>c is not used, it is assumed to be zero. All registers are vector registers</w:t>
      </w:r>
      <w:r>
        <w:t>, except Rb which is a scalar register</w:t>
      </w:r>
      <w:r>
        <w:t>. Each element is anded independently.</w:t>
      </w:r>
    </w:p>
    <w:p w14:paraId="4F512F7A" w14:textId="77777777" w:rsidR="00395A07" w:rsidRDefault="00395A07" w:rsidP="00395A07">
      <w:r w:rsidRPr="002766C5">
        <w:rPr>
          <w:b/>
          <w:bCs/>
        </w:rPr>
        <w:t>Instruction Format:</w:t>
      </w:r>
      <w:r>
        <w:t xml:space="preserve"> RV3</w:t>
      </w:r>
    </w:p>
    <w:tbl>
      <w:tblPr>
        <w:tblW w:w="0" w:type="auto"/>
        <w:tblInd w:w="612" w:type="dxa"/>
        <w:tblLook w:val="04A0" w:firstRow="1" w:lastRow="0" w:firstColumn="1" w:lastColumn="0" w:noHBand="0" w:noVBand="1"/>
      </w:tblPr>
      <w:tblGrid>
        <w:gridCol w:w="736"/>
        <w:gridCol w:w="576"/>
        <w:gridCol w:w="896"/>
        <w:gridCol w:w="856"/>
        <w:gridCol w:w="856"/>
        <w:gridCol w:w="816"/>
        <w:gridCol w:w="976"/>
      </w:tblGrid>
      <w:tr w:rsidR="00395A07" w:rsidRPr="00790AD0" w14:paraId="3E65F23B" w14:textId="77777777" w:rsidTr="008A0DAF">
        <w:tc>
          <w:tcPr>
            <w:tcW w:w="0" w:type="auto"/>
            <w:tcBorders>
              <w:top w:val="nil"/>
              <w:left w:val="nil"/>
              <w:bottom w:val="single" w:sz="4" w:space="0" w:color="auto"/>
              <w:right w:val="nil"/>
            </w:tcBorders>
          </w:tcPr>
          <w:p w14:paraId="78974963" w14:textId="77777777" w:rsidR="00395A07" w:rsidRDefault="00395A07"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EE754A6" w14:textId="77777777" w:rsidR="00395A07" w:rsidRDefault="00395A07"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6BA73D8B" w14:textId="77777777" w:rsidR="00395A07" w:rsidRDefault="00395A07"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9F0E427" w14:textId="77777777" w:rsidR="00395A07" w:rsidRDefault="00395A07"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6D59F2" w14:textId="77777777" w:rsidR="00395A07" w:rsidRPr="00790AD0" w:rsidRDefault="00395A07"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209870" w14:textId="77777777" w:rsidR="00395A07" w:rsidRPr="00790AD0" w:rsidRDefault="00395A07"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8506E2" w14:textId="77777777" w:rsidR="00395A07" w:rsidRPr="00790AD0" w:rsidRDefault="00395A0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95A07" w14:paraId="616FEFD5" w14:textId="77777777" w:rsidTr="008A0DAF">
        <w:tc>
          <w:tcPr>
            <w:tcW w:w="0" w:type="auto"/>
            <w:tcBorders>
              <w:top w:val="single" w:sz="4" w:space="0" w:color="auto"/>
              <w:left w:val="single" w:sz="4" w:space="0" w:color="auto"/>
              <w:bottom w:val="single" w:sz="4" w:space="0" w:color="auto"/>
              <w:right w:val="single" w:sz="4" w:space="0" w:color="auto"/>
            </w:tcBorders>
          </w:tcPr>
          <w:p w14:paraId="680A8B03" w14:textId="77777777" w:rsidR="00395A07" w:rsidRDefault="00395A07" w:rsidP="008A0DAF">
            <w:pPr>
              <w:spacing w:after="0"/>
              <w:jc w:val="center"/>
            </w:pPr>
            <w:r>
              <w:t>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83DA2A" w14:textId="77777777" w:rsidR="00395A07" w:rsidRDefault="00395A07" w:rsidP="008A0DAF">
            <w:pPr>
              <w:spacing w:after="0"/>
              <w:jc w:val="center"/>
            </w:pPr>
            <w:r>
              <w:t>Op</w:t>
            </w:r>
            <w:r w:rsidRPr="00C0059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56290" w14:textId="77777777" w:rsidR="00395A07" w:rsidRDefault="00395A07" w:rsidP="008A0DAF">
            <w:pPr>
              <w:spacing w:after="0"/>
              <w:jc w:val="center"/>
            </w:pPr>
            <w:r>
              <w:t>Vc</w:t>
            </w:r>
            <w:r w:rsidRPr="00D377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B2F7F8" w14:textId="20E1DB9E" w:rsidR="00395A07" w:rsidRDefault="00395A07" w:rsidP="008A0DAF">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FADC6" w14:textId="77777777" w:rsidR="00395A07" w:rsidRDefault="00395A07"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A661C" w14:textId="77777777" w:rsidR="00395A07" w:rsidRDefault="00395A07"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CC3091" w14:textId="77777777" w:rsidR="00395A07" w:rsidRDefault="00395A07" w:rsidP="008A0DAF">
            <w:pPr>
              <w:spacing w:after="0"/>
              <w:jc w:val="center"/>
            </w:pPr>
            <w:r>
              <w:t>38</w:t>
            </w:r>
            <w:r>
              <w:rPr>
                <w:vertAlign w:val="subscript"/>
              </w:rPr>
              <w:t>7</w:t>
            </w:r>
          </w:p>
        </w:tc>
      </w:tr>
    </w:tbl>
    <w:p w14:paraId="1E50B152" w14:textId="77777777" w:rsidR="00395A07" w:rsidRDefault="00395A07" w:rsidP="00395A07"/>
    <w:p w14:paraId="18AF62B2" w14:textId="77777777" w:rsidR="00395A07" w:rsidRDefault="00395A07" w:rsidP="00395A07">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3118"/>
      </w:tblGrid>
      <w:tr w:rsidR="00395A07" w14:paraId="5CD8F107" w14:textId="77777777" w:rsidTr="008A0DAF">
        <w:tc>
          <w:tcPr>
            <w:tcW w:w="851" w:type="dxa"/>
          </w:tcPr>
          <w:p w14:paraId="1B69FA38" w14:textId="77777777" w:rsidR="00395A07" w:rsidRPr="00C0059B" w:rsidRDefault="00395A07" w:rsidP="008A0DAF">
            <w:pPr>
              <w:jc w:val="center"/>
            </w:pPr>
            <w:r w:rsidRPr="00C0059B">
              <w:t>Op</w:t>
            </w:r>
            <w:r w:rsidRPr="00C0059B">
              <w:rPr>
                <w:vertAlign w:val="subscript"/>
              </w:rPr>
              <w:t>2</w:t>
            </w:r>
          </w:p>
        </w:tc>
        <w:tc>
          <w:tcPr>
            <w:tcW w:w="3118" w:type="dxa"/>
          </w:tcPr>
          <w:p w14:paraId="4BB0E89F" w14:textId="77777777" w:rsidR="00395A07" w:rsidRPr="00C0059B" w:rsidRDefault="00395A07" w:rsidP="008A0DAF"/>
        </w:tc>
      </w:tr>
      <w:tr w:rsidR="00395A07" w14:paraId="03093B3E" w14:textId="77777777" w:rsidTr="008A0DAF">
        <w:tc>
          <w:tcPr>
            <w:tcW w:w="851" w:type="dxa"/>
          </w:tcPr>
          <w:p w14:paraId="09A38E82" w14:textId="77777777" w:rsidR="00395A07" w:rsidRPr="00C0059B" w:rsidRDefault="00395A07" w:rsidP="008A0DAF">
            <w:pPr>
              <w:jc w:val="center"/>
            </w:pPr>
            <w:r>
              <w:t>0</w:t>
            </w:r>
          </w:p>
        </w:tc>
        <w:tc>
          <w:tcPr>
            <w:tcW w:w="3118" w:type="dxa"/>
          </w:tcPr>
          <w:p w14:paraId="629ED975" w14:textId="1005889D" w:rsidR="00395A07" w:rsidRPr="00C0059B" w:rsidRDefault="00395A07" w:rsidP="008A0DAF">
            <w:r>
              <w:t>V</w:t>
            </w:r>
            <w:r>
              <w:t xml:space="preserve">t = </w:t>
            </w:r>
            <w:r>
              <w:t>V</w:t>
            </w:r>
            <w:r>
              <w:t xml:space="preserve">a </w:t>
            </w:r>
            <w:r>
              <w:t>&amp;</w:t>
            </w:r>
            <w:r>
              <w:t xml:space="preserve"> Rb </w:t>
            </w:r>
            <w:r>
              <w:t>&amp;</w:t>
            </w:r>
            <w:r>
              <w:t xml:space="preserve"> </w:t>
            </w:r>
            <w:r>
              <w:t>V</w:t>
            </w:r>
            <w:r>
              <w:t>c</w:t>
            </w:r>
          </w:p>
        </w:tc>
      </w:tr>
      <w:tr w:rsidR="00395A07" w14:paraId="01A071DF" w14:textId="77777777" w:rsidTr="008A0DAF">
        <w:tc>
          <w:tcPr>
            <w:tcW w:w="851" w:type="dxa"/>
          </w:tcPr>
          <w:p w14:paraId="143275EB" w14:textId="77777777" w:rsidR="00395A07" w:rsidRPr="00C0059B" w:rsidRDefault="00395A07" w:rsidP="008A0DAF">
            <w:pPr>
              <w:jc w:val="center"/>
            </w:pPr>
            <w:r>
              <w:t>1</w:t>
            </w:r>
          </w:p>
        </w:tc>
        <w:tc>
          <w:tcPr>
            <w:tcW w:w="3118" w:type="dxa"/>
          </w:tcPr>
          <w:p w14:paraId="6EE27B48" w14:textId="77777777" w:rsidR="00395A07" w:rsidRPr="00C0059B" w:rsidRDefault="00395A07" w:rsidP="008A0DAF">
            <w:r>
              <w:t>reserved</w:t>
            </w:r>
          </w:p>
        </w:tc>
      </w:tr>
      <w:tr w:rsidR="00395A07" w14:paraId="386A9B83" w14:textId="77777777" w:rsidTr="008A0DAF">
        <w:tc>
          <w:tcPr>
            <w:tcW w:w="851" w:type="dxa"/>
          </w:tcPr>
          <w:p w14:paraId="033D1D1B" w14:textId="77777777" w:rsidR="00395A07" w:rsidRPr="00C0059B" w:rsidRDefault="00395A07" w:rsidP="008A0DAF">
            <w:pPr>
              <w:jc w:val="center"/>
            </w:pPr>
            <w:r>
              <w:t>2</w:t>
            </w:r>
          </w:p>
        </w:tc>
        <w:tc>
          <w:tcPr>
            <w:tcW w:w="3118" w:type="dxa"/>
          </w:tcPr>
          <w:p w14:paraId="5A9244EA" w14:textId="043C2CB2" w:rsidR="00395A07" w:rsidRPr="00C0059B" w:rsidRDefault="00395A07" w:rsidP="008A0DAF">
            <w:r>
              <w:t>Vt = Va &amp; Rb &amp; ~Vc</w:t>
            </w:r>
          </w:p>
        </w:tc>
      </w:tr>
      <w:tr w:rsidR="00395A07" w14:paraId="7B252553" w14:textId="77777777" w:rsidTr="008A0DAF">
        <w:tc>
          <w:tcPr>
            <w:tcW w:w="851" w:type="dxa"/>
          </w:tcPr>
          <w:p w14:paraId="6CDCBB4A" w14:textId="77777777" w:rsidR="00395A07" w:rsidRPr="00C0059B" w:rsidRDefault="00395A07" w:rsidP="008A0DAF">
            <w:pPr>
              <w:jc w:val="center"/>
            </w:pPr>
            <w:r>
              <w:t>3</w:t>
            </w:r>
          </w:p>
        </w:tc>
        <w:tc>
          <w:tcPr>
            <w:tcW w:w="3118" w:type="dxa"/>
          </w:tcPr>
          <w:p w14:paraId="6B0A09C1" w14:textId="13E68002" w:rsidR="00395A07" w:rsidRPr="00C0059B" w:rsidRDefault="00395A07" w:rsidP="008A0DAF">
            <w:r>
              <w:t>reserved</w:t>
            </w:r>
          </w:p>
        </w:tc>
      </w:tr>
    </w:tbl>
    <w:p w14:paraId="5B15D6DD" w14:textId="77777777" w:rsidR="00395A07" w:rsidRDefault="00395A07" w:rsidP="00395A07">
      <w:pPr>
        <w:rPr>
          <w:b/>
          <w:bCs/>
        </w:rPr>
      </w:pPr>
    </w:p>
    <w:p w14:paraId="6FE0C3E9" w14:textId="77777777" w:rsidR="00395A07" w:rsidRDefault="00395A07" w:rsidP="00395A07">
      <w:r w:rsidRPr="002766C5">
        <w:rPr>
          <w:b/>
          <w:bCs/>
        </w:rPr>
        <w:t>Clock Cycles:</w:t>
      </w:r>
      <w:r>
        <w:t xml:space="preserve"> </w:t>
      </w:r>
      <w:r w:rsidRPr="006504CD">
        <w:t>1</w:t>
      </w:r>
    </w:p>
    <w:p w14:paraId="1CC8A381" w14:textId="77777777" w:rsidR="00395A07" w:rsidRPr="002C6BF0" w:rsidRDefault="00395A07" w:rsidP="00395A07">
      <w:r w:rsidRPr="002766C5">
        <w:rPr>
          <w:b/>
          <w:bCs/>
        </w:rPr>
        <w:t>Execution Units:</w:t>
      </w:r>
      <w:r>
        <w:t xml:space="preserve"> </w:t>
      </w:r>
      <w:r w:rsidRPr="002C6BF0">
        <w:t>All</w:t>
      </w:r>
      <w:r>
        <w:t xml:space="preserve"> Integer </w:t>
      </w:r>
      <w:r w:rsidRPr="002C6BF0">
        <w:t>ALU</w:t>
      </w:r>
      <w:r>
        <w:t>’s</w:t>
      </w:r>
    </w:p>
    <w:p w14:paraId="58354808" w14:textId="77777777" w:rsidR="00395A07" w:rsidRDefault="00395A07" w:rsidP="00395A07">
      <w:r w:rsidRPr="009F7E96">
        <w:rPr>
          <w:b/>
        </w:rPr>
        <w:t>Exceptions:</w:t>
      </w:r>
      <w:r>
        <w:t xml:space="preserve"> none</w:t>
      </w:r>
    </w:p>
    <w:p w14:paraId="0F192F47" w14:textId="77777777" w:rsidR="00395A07" w:rsidRDefault="00395A07" w:rsidP="00395A07">
      <w:pPr>
        <w:rPr>
          <w:b/>
          <w:bCs/>
        </w:rPr>
      </w:pPr>
      <w:r w:rsidRPr="009F5200">
        <w:rPr>
          <w:b/>
          <w:bCs/>
        </w:rPr>
        <w:t>Notes:</w:t>
      </w:r>
    </w:p>
    <w:p w14:paraId="553184BD" w14:textId="77777777" w:rsidR="00587340" w:rsidRDefault="00587340">
      <w:pPr>
        <w:rPr>
          <w:rFonts w:eastAsiaTheme="majorEastAsia" w:cstheme="majorBidi"/>
          <w:b/>
          <w:bCs/>
          <w:sz w:val="40"/>
        </w:rPr>
      </w:pPr>
      <w:r>
        <w:br w:type="page"/>
      </w:r>
    </w:p>
    <w:p w14:paraId="20C37B82" w14:textId="057483CF" w:rsidR="00587340" w:rsidRDefault="00587340" w:rsidP="00587340">
      <w:pPr>
        <w:pStyle w:val="Heading3"/>
      </w:pPr>
      <w:r>
        <w:lastRenderedPageBreak/>
        <w:t>V</w:t>
      </w:r>
      <w:r>
        <w:t>AND</w:t>
      </w:r>
      <w:r>
        <w:t>SI – Bitwise ‘</w:t>
      </w:r>
      <w:r>
        <w:t>And</w:t>
      </w:r>
      <w:r>
        <w:t>’ Shifted Immediate</w:t>
      </w:r>
    </w:p>
    <w:p w14:paraId="0665FA67" w14:textId="77777777" w:rsidR="00587340" w:rsidRPr="00624676" w:rsidRDefault="00587340" w:rsidP="00587340">
      <w:pPr>
        <w:rPr>
          <w:b/>
          <w:bCs/>
        </w:rPr>
      </w:pPr>
      <w:r w:rsidRPr="00624676">
        <w:rPr>
          <w:b/>
          <w:bCs/>
        </w:rPr>
        <w:t>Description:</w:t>
      </w:r>
    </w:p>
    <w:p w14:paraId="11440289" w14:textId="2242F2CB" w:rsidR="00587340" w:rsidRDefault="00587340" w:rsidP="00587340">
      <w:pPr>
        <w:ind w:left="720"/>
      </w:pPr>
      <w:r>
        <w:t>Bitwise ‘</w:t>
      </w:r>
      <w:r>
        <w:t>and</w:t>
      </w:r>
      <w:r>
        <w:t xml:space="preserve">’ a vector register and immediate value and place the result in the target vector 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r>
        <w:t>Each element of the vector register is anded independently.</w:t>
      </w:r>
    </w:p>
    <w:p w14:paraId="7921EF53" w14:textId="77777777" w:rsidR="00587340" w:rsidRPr="00A54C1B" w:rsidRDefault="00587340" w:rsidP="00587340">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25E72DC7" w14:textId="77777777" w:rsidR="00587340" w:rsidRDefault="00587340" w:rsidP="00587340">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587340" w14:paraId="405BB691" w14:textId="77777777" w:rsidTr="008A0DAF">
        <w:tc>
          <w:tcPr>
            <w:tcW w:w="0" w:type="auto"/>
            <w:tcBorders>
              <w:top w:val="nil"/>
              <w:left w:val="nil"/>
              <w:bottom w:val="single" w:sz="4" w:space="0" w:color="auto"/>
              <w:right w:val="nil"/>
            </w:tcBorders>
          </w:tcPr>
          <w:p w14:paraId="30D3F10D" w14:textId="77777777" w:rsidR="00587340" w:rsidRPr="000A1295" w:rsidRDefault="00587340"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4DD35DAF" w14:textId="77777777" w:rsidR="00587340" w:rsidRPr="000A1295" w:rsidRDefault="00587340"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40BDD3DF" w14:textId="77777777" w:rsidR="00587340" w:rsidRPr="000A1295" w:rsidRDefault="00587340"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D75EEEC" w14:textId="77777777" w:rsidR="00587340" w:rsidRPr="000A1295" w:rsidRDefault="00587340" w:rsidP="008A0DAF">
            <w:pPr>
              <w:spacing w:after="0"/>
              <w:jc w:val="center"/>
              <w:rPr>
                <w:sz w:val="18"/>
                <w:szCs w:val="18"/>
              </w:rPr>
            </w:pPr>
            <w:r w:rsidRPr="000A1295">
              <w:rPr>
                <w:sz w:val="18"/>
                <w:szCs w:val="18"/>
              </w:rPr>
              <w:t>6             0</w:t>
            </w:r>
          </w:p>
        </w:tc>
      </w:tr>
      <w:tr w:rsidR="00587340" w:rsidRPr="002F22BC" w14:paraId="028CF6DF"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977A28F" w14:textId="77777777" w:rsidR="00587340" w:rsidRPr="002F22BC" w:rsidRDefault="00587340"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DA3FF2C" w14:textId="77777777" w:rsidR="00587340" w:rsidRPr="002F22BC" w:rsidRDefault="00587340"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810FCE" w14:textId="77777777" w:rsidR="00587340" w:rsidRPr="002F22BC" w:rsidRDefault="00587340"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481CFD" w14:textId="5790EF4B" w:rsidR="00587340" w:rsidRPr="002F22BC" w:rsidRDefault="008554B2" w:rsidP="008A0DAF">
            <w:pPr>
              <w:spacing w:after="0"/>
              <w:jc w:val="center"/>
            </w:pPr>
            <w:r>
              <w:t>56</w:t>
            </w:r>
            <w:r w:rsidR="00587340">
              <w:rPr>
                <w:vertAlign w:val="subscript"/>
              </w:rPr>
              <w:t>7</w:t>
            </w:r>
          </w:p>
        </w:tc>
      </w:tr>
    </w:tbl>
    <w:p w14:paraId="74E77E48" w14:textId="77777777" w:rsidR="00587340" w:rsidRDefault="00587340" w:rsidP="00587340">
      <w:pPr>
        <w:rPr>
          <w:b/>
          <w:bCs/>
        </w:rPr>
      </w:pPr>
    </w:p>
    <w:p w14:paraId="6FE495FA" w14:textId="77777777" w:rsidR="00587340" w:rsidRDefault="00587340" w:rsidP="00587340">
      <w:r w:rsidRPr="00624676">
        <w:rPr>
          <w:b/>
          <w:bCs/>
        </w:rPr>
        <w:t>Clock Cycles:</w:t>
      </w:r>
      <w:r>
        <w:t xml:space="preserve"> </w:t>
      </w:r>
      <w:r w:rsidRPr="006504CD">
        <w:t>1</w:t>
      </w:r>
    </w:p>
    <w:p w14:paraId="2F5A9879" w14:textId="77777777" w:rsidR="00587340" w:rsidRPr="002C6BF0" w:rsidRDefault="00587340" w:rsidP="00587340">
      <w:r w:rsidRPr="00624676">
        <w:rPr>
          <w:b/>
          <w:bCs/>
        </w:rPr>
        <w:t>Execution Units:</w:t>
      </w:r>
      <w:r>
        <w:t xml:space="preserve"> </w:t>
      </w:r>
      <w:r w:rsidRPr="002C6BF0">
        <w:t>All</w:t>
      </w:r>
      <w:r>
        <w:t xml:space="preserve"> </w:t>
      </w:r>
      <w:r w:rsidRPr="002C6BF0">
        <w:t>ALU</w:t>
      </w:r>
      <w:r>
        <w:t>’s</w:t>
      </w:r>
    </w:p>
    <w:p w14:paraId="41982F27" w14:textId="77777777" w:rsidR="00587340" w:rsidRPr="00624676" w:rsidRDefault="00587340" w:rsidP="00587340">
      <w:pPr>
        <w:rPr>
          <w:b/>
          <w:bCs/>
        </w:rPr>
      </w:pPr>
      <w:r w:rsidRPr="00624676">
        <w:rPr>
          <w:b/>
          <w:bCs/>
        </w:rPr>
        <w:t>Operation:</w:t>
      </w:r>
    </w:p>
    <w:p w14:paraId="0655B2CE" w14:textId="77777777" w:rsidR="00587340" w:rsidRDefault="00587340" w:rsidP="00587340">
      <w:pPr>
        <w:ind w:left="720"/>
      </w:pPr>
      <w:r>
        <w:t>Rt = Ra | immediate &lt;&lt; Sc * 20</w:t>
      </w:r>
    </w:p>
    <w:p w14:paraId="20B92ED4" w14:textId="77777777" w:rsidR="00587340" w:rsidRDefault="00587340" w:rsidP="00587340">
      <w:r w:rsidRPr="009F7E96">
        <w:rPr>
          <w:b/>
        </w:rPr>
        <w:t>Exceptions:</w:t>
      </w:r>
      <w:r>
        <w:t xml:space="preserve"> </w:t>
      </w:r>
    </w:p>
    <w:p w14:paraId="7B463202" w14:textId="77777777" w:rsidR="00587340" w:rsidRPr="003403F1" w:rsidRDefault="00587340" w:rsidP="00587340">
      <w:pPr>
        <w:rPr>
          <w:b/>
          <w:bCs/>
        </w:rPr>
      </w:pPr>
      <w:r w:rsidRPr="003403F1">
        <w:rPr>
          <w:b/>
          <w:bCs/>
        </w:rPr>
        <w:t>Notes:</w:t>
      </w:r>
    </w:p>
    <w:p w14:paraId="6CE8A951" w14:textId="77777777" w:rsidR="0056368C" w:rsidRDefault="0056368C">
      <w:pPr>
        <w:rPr>
          <w:rFonts w:eastAsiaTheme="majorEastAsia" w:cstheme="majorBidi"/>
          <w:b/>
          <w:bCs/>
          <w:sz w:val="40"/>
        </w:rPr>
      </w:pPr>
      <w:r>
        <w:br w:type="page"/>
      </w:r>
    </w:p>
    <w:p w14:paraId="01E61FC2" w14:textId="34B48795" w:rsidR="0056368C" w:rsidRPr="008E6AE0" w:rsidRDefault="0056368C" w:rsidP="0056368C">
      <w:pPr>
        <w:pStyle w:val="Heading3"/>
      </w:pPr>
      <w:r>
        <w:lastRenderedPageBreak/>
        <w:t>V</w:t>
      </w:r>
      <w:r>
        <w:t>BMAP</w:t>
      </w:r>
      <w:r w:rsidRPr="008E6AE0">
        <w:t xml:space="preserve"> – </w:t>
      </w:r>
      <w:r>
        <w:t>Byte Map</w:t>
      </w:r>
    </w:p>
    <w:p w14:paraId="745D11A4" w14:textId="77777777" w:rsidR="0056368C" w:rsidRPr="002766C5" w:rsidRDefault="0056368C" w:rsidP="0056368C">
      <w:pPr>
        <w:rPr>
          <w:b/>
          <w:bCs/>
        </w:rPr>
      </w:pPr>
      <w:r w:rsidRPr="002766C5">
        <w:rPr>
          <w:b/>
          <w:bCs/>
        </w:rPr>
        <w:t>Description:</w:t>
      </w:r>
    </w:p>
    <w:p w14:paraId="317ABB50" w14:textId="77777777" w:rsidR="0056368C" w:rsidRDefault="0056368C" w:rsidP="0056368C">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Bytes which are not mapped will end up as zero in the target register. Each nybble of the 64-bit value indicates the target byte in the target register.</w:t>
      </w:r>
    </w:p>
    <w:p w14:paraId="4C70CAD9" w14:textId="77777777" w:rsidR="0056368C" w:rsidRDefault="0056368C" w:rsidP="0056368C">
      <w:r w:rsidRPr="002766C5">
        <w:rPr>
          <w:b/>
          <w:bCs/>
        </w:rPr>
        <w:t>Instruction Format:</w:t>
      </w:r>
      <w:r>
        <w:t xml:space="preserve"> R2</w:t>
      </w:r>
    </w:p>
    <w:p w14:paraId="1E22B80F" w14:textId="14A5EDA2" w:rsidR="0056368C" w:rsidRDefault="0056368C" w:rsidP="0056368C">
      <w:pPr>
        <w:rPr>
          <w:b/>
          <w:bCs/>
        </w:rPr>
      </w:pPr>
      <w:r>
        <w:rPr>
          <w:b/>
          <w:bCs/>
        </w:rPr>
        <w:t>V</w:t>
      </w:r>
      <w:r w:rsidRPr="003A3C88">
        <w:rPr>
          <w:b/>
          <w:bCs/>
        </w:rPr>
        <w:t xml:space="preserve">BMAP </w:t>
      </w:r>
      <w:r>
        <w:rPr>
          <w:b/>
          <w:bCs/>
        </w:rPr>
        <w:t>V</w:t>
      </w:r>
      <w:r w:rsidRPr="003A3C88">
        <w:rPr>
          <w:b/>
          <w:bCs/>
        </w:rPr>
        <w:t xml:space="preserve">t, </w:t>
      </w:r>
      <w:r>
        <w:rPr>
          <w:b/>
          <w:bCs/>
        </w:rPr>
        <w:t>V</w:t>
      </w:r>
      <w:r w:rsidRPr="003A3C88">
        <w:rPr>
          <w:b/>
          <w:bCs/>
        </w:rPr>
        <w:t xml:space="preserve">a, </w:t>
      </w:r>
      <w:r>
        <w:rPr>
          <w:b/>
          <w:bCs/>
        </w:rPr>
        <w:t>V</w:t>
      </w:r>
      <w:r w:rsidRPr="003A3C88">
        <w:rPr>
          <w:b/>
          <w:bCs/>
        </w:rPr>
        <w:t>b</w:t>
      </w:r>
    </w:p>
    <w:tbl>
      <w:tblPr>
        <w:tblW w:w="0" w:type="auto"/>
        <w:tblInd w:w="612" w:type="dxa"/>
        <w:tblLook w:val="04A0" w:firstRow="1" w:lastRow="0" w:firstColumn="1" w:lastColumn="0" w:noHBand="0" w:noVBand="1"/>
      </w:tblPr>
      <w:tblGrid>
        <w:gridCol w:w="736"/>
        <w:gridCol w:w="1056"/>
        <w:gridCol w:w="856"/>
        <w:gridCol w:w="856"/>
        <w:gridCol w:w="816"/>
        <w:gridCol w:w="976"/>
      </w:tblGrid>
      <w:tr w:rsidR="0056368C" w:rsidRPr="00790AD0" w14:paraId="3634615C" w14:textId="77777777" w:rsidTr="008A0DAF">
        <w:tc>
          <w:tcPr>
            <w:tcW w:w="0" w:type="auto"/>
            <w:tcBorders>
              <w:top w:val="nil"/>
              <w:left w:val="nil"/>
              <w:bottom w:val="single" w:sz="4" w:space="0" w:color="auto"/>
              <w:right w:val="nil"/>
            </w:tcBorders>
          </w:tcPr>
          <w:p w14:paraId="34FBC708" w14:textId="77777777" w:rsidR="0056368C" w:rsidRDefault="0056368C"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3A0F3E7F" w14:textId="77777777" w:rsidR="0056368C" w:rsidRDefault="0056368C"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75DD57A3" w14:textId="77777777" w:rsidR="0056368C" w:rsidRDefault="0056368C"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780FAF" w14:textId="77777777" w:rsidR="0056368C" w:rsidRPr="00790AD0" w:rsidRDefault="0056368C"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FE95FF" w14:textId="77777777" w:rsidR="0056368C" w:rsidRPr="00790AD0" w:rsidRDefault="0056368C"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CD4748" w14:textId="77777777" w:rsidR="0056368C" w:rsidRPr="00790AD0" w:rsidRDefault="0056368C"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6368C" w14:paraId="16EEDE38" w14:textId="77777777" w:rsidTr="008A0DAF">
        <w:tc>
          <w:tcPr>
            <w:tcW w:w="0" w:type="auto"/>
            <w:tcBorders>
              <w:top w:val="single" w:sz="4" w:space="0" w:color="auto"/>
              <w:left w:val="single" w:sz="4" w:space="0" w:color="auto"/>
              <w:bottom w:val="single" w:sz="4" w:space="0" w:color="auto"/>
              <w:right w:val="single" w:sz="4" w:space="0" w:color="auto"/>
            </w:tcBorders>
          </w:tcPr>
          <w:p w14:paraId="1287D5D9" w14:textId="77777777" w:rsidR="0056368C" w:rsidRDefault="0056368C" w:rsidP="008A0DAF">
            <w:pPr>
              <w:spacing w:after="0"/>
              <w:jc w:val="center"/>
            </w:pPr>
            <w:r>
              <w:t>35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23ADFE" w14:textId="77777777" w:rsidR="0056368C" w:rsidRDefault="0056368C" w:rsidP="008A0DAF">
            <w:pPr>
              <w:spacing w:after="0"/>
              <w:jc w:val="center"/>
            </w:pPr>
            <w:r>
              <w:t>~</w:t>
            </w:r>
            <w:r>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3D699AD" w14:textId="7FAA7AC0" w:rsidR="0056368C" w:rsidRDefault="0056368C" w:rsidP="008A0DAF">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D268BB" w14:textId="4B9EBC5A" w:rsidR="0056368C" w:rsidRDefault="0056368C" w:rsidP="008A0DAF">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87891" w14:textId="32AD3EE1" w:rsidR="0056368C" w:rsidRDefault="0056368C" w:rsidP="008A0DA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063A13" w14:textId="513EB5CC" w:rsidR="0056368C" w:rsidRDefault="0056368C" w:rsidP="008A0DAF">
            <w:pPr>
              <w:spacing w:after="0"/>
              <w:jc w:val="center"/>
            </w:pPr>
            <w:r>
              <w:t>38</w:t>
            </w:r>
            <w:r>
              <w:rPr>
                <w:vertAlign w:val="subscript"/>
              </w:rPr>
              <w:t>7</w:t>
            </w:r>
          </w:p>
        </w:tc>
      </w:tr>
    </w:tbl>
    <w:p w14:paraId="64CFD2CC" w14:textId="77777777" w:rsidR="0056368C" w:rsidRDefault="0056368C" w:rsidP="0056368C">
      <w:pPr>
        <w:rPr>
          <w:b/>
          <w:bCs/>
        </w:rPr>
      </w:pPr>
    </w:p>
    <w:p w14:paraId="13D6CEC1" w14:textId="77777777" w:rsidR="0056368C" w:rsidRPr="002766C5" w:rsidRDefault="0056368C" w:rsidP="0056368C">
      <w:pPr>
        <w:rPr>
          <w:b/>
          <w:bCs/>
        </w:rPr>
      </w:pPr>
      <w:r w:rsidRPr="002766C5">
        <w:rPr>
          <w:b/>
          <w:bCs/>
        </w:rPr>
        <w:t>Operation:</w:t>
      </w:r>
    </w:p>
    <w:p w14:paraId="32C67225" w14:textId="77777777" w:rsidR="0056368C" w:rsidRPr="00FA1262" w:rsidRDefault="0056368C" w:rsidP="0056368C">
      <w:pPr>
        <w:rPr>
          <w:b/>
        </w:rPr>
      </w:pPr>
      <w:r>
        <w:rPr>
          <w:b/>
        </w:rPr>
        <w:t xml:space="preserve">Vector </w:t>
      </w:r>
      <w:r w:rsidRPr="00FA1262">
        <w:rPr>
          <w:b/>
        </w:rPr>
        <w:t>Operation</w:t>
      </w:r>
    </w:p>
    <w:p w14:paraId="0215B97B" w14:textId="77777777" w:rsidR="0056368C" w:rsidRDefault="0056368C" w:rsidP="0056368C">
      <w:pPr>
        <w:rPr>
          <w:b/>
          <w:bCs/>
        </w:rPr>
      </w:pPr>
      <w:r w:rsidRPr="002766C5">
        <w:rPr>
          <w:b/>
          <w:bCs/>
        </w:rPr>
        <w:t>Execution Units:</w:t>
      </w:r>
      <w:r>
        <w:t xml:space="preserve"> First Integer ALU</w:t>
      </w:r>
    </w:p>
    <w:p w14:paraId="16795477" w14:textId="77777777" w:rsidR="0056368C" w:rsidRDefault="0056368C" w:rsidP="0056368C">
      <w:r w:rsidRPr="00B335F7">
        <w:rPr>
          <w:b/>
          <w:bCs/>
        </w:rPr>
        <w:t>Exceptions:</w:t>
      </w:r>
      <w:r>
        <w:t xml:space="preserve"> none </w:t>
      </w:r>
    </w:p>
    <w:p w14:paraId="47AA1639" w14:textId="77777777" w:rsidR="0056368C" w:rsidRPr="00F40C57" w:rsidRDefault="0056368C" w:rsidP="0056368C">
      <w:pPr>
        <w:rPr>
          <w:b/>
          <w:bCs/>
        </w:rPr>
      </w:pPr>
      <w:r w:rsidRPr="00F40C57">
        <w:rPr>
          <w:b/>
          <w:bCs/>
        </w:rPr>
        <w:t>Notes:</w:t>
      </w:r>
    </w:p>
    <w:p w14:paraId="33B59308" w14:textId="77777777" w:rsidR="00475BF2" w:rsidRDefault="00475BF2">
      <w:pPr>
        <w:rPr>
          <w:rFonts w:eastAsiaTheme="majorEastAsia" w:cstheme="majorBidi"/>
          <w:b/>
          <w:bCs/>
          <w:sz w:val="40"/>
        </w:rPr>
      </w:pPr>
      <w:r>
        <w:br w:type="page"/>
      </w:r>
    </w:p>
    <w:p w14:paraId="0185C1CE" w14:textId="57D6649C" w:rsidR="00475BF2" w:rsidRDefault="00475BF2" w:rsidP="00475BF2">
      <w:pPr>
        <w:pStyle w:val="Heading3"/>
      </w:pPr>
      <w:r>
        <w:lastRenderedPageBreak/>
        <w:t>V</w:t>
      </w:r>
      <w:r>
        <w:t>CMP - Comparison</w:t>
      </w:r>
    </w:p>
    <w:p w14:paraId="0368A773" w14:textId="77777777" w:rsidR="00475BF2" w:rsidRPr="002766C5" w:rsidRDefault="00475BF2" w:rsidP="00475BF2">
      <w:pPr>
        <w:rPr>
          <w:b/>
          <w:bCs/>
        </w:rPr>
      </w:pPr>
      <w:r w:rsidRPr="002766C5">
        <w:rPr>
          <w:b/>
          <w:bCs/>
        </w:rPr>
        <w:t>Description:</w:t>
      </w:r>
    </w:p>
    <w:p w14:paraId="60EC8F50" w14:textId="77777777"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p>
    <w:p w14:paraId="6E42DFA9" w14:textId="77777777" w:rsidR="00475BF2" w:rsidRPr="002766C5" w:rsidRDefault="00475BF2" w:rsidP="00475BF2">
      <w:pPr>
        <w:rPr>
          <w:b/>
          <w:bCs/>
        </w:rPr>
      </w:pPr>
      <w:r w:rsidRPr="002766C5">
        <w:rPr>
          <w:b/>
          <w:bCs/>
        </w:rPr>
        <w:t>Operation:</w:t>
      </w:r>
    </w:p>
    <w:p w14:paraId="168B510E" w14:textId="56DE922E" w:rsidR="00475BF2" w:rsidRDefault="00475BF2" w:rsidP="00475BF2">
      <w:pPr>
        <w:ind w:left="720"/>
      </w:pPr>
      <w:r>
        <w:t>Rt = Ra ? Rb</w:t>
      </w:r>
    </w:p>
    <w:p w14:paraId="79B146E5" w14:textId="77777777" w:rsidR="00475BF2" w:rsidRDefault="00475BF2" w:rsidP="00475BF2">
      <w:r w:rsidRPr="002766C5">
        <w:rPr>
          <w:b/>
          <w:bCs/>
        </w:rPr>
        <w:t>Clock Cycles:</w:t>
      </w:r>
      <w:r>
        <w:t xml:space="preserve"> 1</w:t>
      </w:r>
    </w:p>
    <w:p w14:paraId="20F9C3F7"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28DFAF7A" w14:textId="77777777" w:rsidR="00475BF2" w:rsidRDefault="00475BF2" w:rsidP="00475BF2">
      <w:r w:rsidRPr="009F7E96">
        <w:rPr>
          <w:b/>
        </w:rPr>
        <w:t>Exceptions:</w:t>
      </w:r>
      <w:r>
        <w:t xml:space="preserve"> none</w:t>
      </w:r>
    </w:p>
    <w:p w14:paraId="285B9F82" w14:textId="77777777" w:rsidR="00475BF2" w:rsidRPr="009F5200" w:rsidRDefault="00475BF2" w:rsidP="00475BF2">
      <w:pPr>
        <w:rPr>
          <w:b/>
          <w:bCs/>
        </w:rPr>
      </w:pPr>
      <w:r w:rsidRPr="009F5200">
        <w:rPr>
          <w:b/>
          <w:bCs/>
        </w:rPr>
        <w:t>Notes:</w:t>
      </w:r>
    </w:p>
    <w:p w14:paraId="5E02FCF1" w14:textId="2370B619" w:rsidR="00475BF2" w:rsidRDefault="00475BF2" w:rsidP="00475BF2">
      <w:r w:rsidRPr="002766C5">
        <w:rPr>
          <w:b/>
          <w:bCs/>
        </w:rPr>
        <w:t>Instruction Format:</w:t>
      </w:r>
      <w:r>
        <w:t xml:space="preserve"> R3</w:t>
      </w:r>
      <w:r>
        <w:t>V</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21F3DFB7" w14:textId="77777777" w:rsidTr="008A0DAF">
        <w:tc>
          <w:tcPr>
            <w:tcW w:w="0" w:type="auto"/>
            <w:tcBorders>
              <w:top w:val="nil"/>
              <w:left w:val="nil"/>
              <w:bottom w:val="single" w:sz="4" w:space="0" w:color="auto"/>
              <w:right w:val="nil"/>
            </w:tcBorders>
          </w:tcPr>
          <w:p w14:paraId="33AE84AA"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492442CD"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F239289"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B94000"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91C9C"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2B79F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70C8D52B" w14:textId="77777777" w:rsidTr="008A0DAF">
        <w:tc>
          <w:tcPr>
            <w:tcW w:w="0" w:type="auto"/>
            <w:tcBorders>
              <w:top w:val="single" w:sz="4" w:space="0" w:color="auto"/>
              <w:left w:val="single" w:sz="4" w:space="0" w:color="auto"/>
              <w:bottom w:val="single" w:sz="4" w:space="0" w:color="auto"/>
              <w:right w:val="single" w:sz="4" w:space="0" w:color="auto"/>
            </w:tcBorders>
          </w:tcPr>
          <w:p w14:paraId="23DA2C2D"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3DD72C6"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88C0C9" w14:textId="642A0422" w:rsidR="00475BF2" w:rsidRDefault="00475BF2" w:rsidP="008A0DAF">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58DB53" w14:textId="450822D6" w:rsidR="00475BF2" w:rsidRDefault="00475BF2" w:rsidP="008A0DAF">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E2E61B" w14:textId="395D0515" w:rsidR="00475BF2" w:rsidRDefault="00475BF2" w:rsidP="008A0DA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A26351" w14:textId="78612A9B" w:rsidR="00475BF2" w:rsidRDefault="00475BF2" w:rsidP="008A0DAF">
            <w:pPr>
              <w:spacing w:after="0"/>
              <w:jc w:val="center"/>
            </w:pPr>
            <w:r>
              <w:t>38</w:t>
            </w:r>
            <w:r>
              <w:rPr>
                <w:vertAlign w:val="subscript"/>
              </w:rPr>
              <w:t>7</w:t>
            </w:r>
          </w:p>
        </w:tc>
      </w:tr>
    </w:tbl>
    <w:p w14:paraId="63A6BC0B"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09FD08FC" w14:textId="77777777" w:rsidTr="008A0DAF">
        <w:tc>
          <w:tcPr>
            <w:tcW w:w="733" w:type="dxa"/>
            <w:tcBorders>
              <w:bottom w:val="single" w:sz="18" w:space="0" w:color="auto"/>
            </w:tcBorders>
          </w:tcPr>
          <w:p w14:paraId="0E88ED42"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602A8BC" w14:textId="77777777" w:rsidR="00475BF2" w:rsidRDefault="00475BF2" w:rsidP="008A0DAF">
            <w:pPr>
              <w:rPr>
                <w:sz w:val="20"/>
                <w:szCs w:val="20"/>
              </w:rPr>
            </w:pPr>
            <w:r>
              <w:rPr>
                <w:sz w:val="20"/>
                <w:szCs w:val="20"/>
              </w:rPr>
              <w:t>Mnem.</w:t>
            </w:r>
          </w:p>
        </w:tc>
        <w:tc>
          <w:tcPr>
            <w:tcW w:w="3685" w:type="dxa"/>
            <w:tcBorders>
              <w:bottom w:val="single" w:sz="18" w:space="0" w:color="auto"/>
            </w:tcBorders>
          </w:tcPr>
          <w:p w14:paraId="1F101123"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466E2137" w14:textId="77777777" w:rsidR="00475BF2" w:rsidRDefault="00475BF2" w:rsidP="008A0DAF">
            <w:pPr>
              <w:rPr>
                <w:sz w:val="20"/>
                <w:szCs w:val="20"/>
              </w:rPr>
            </w:pPr>
            <w:r>
              <w:rPr>
                <w:sz w:val="20"/>
                <w:szCs w:val="20"/>
              </w:rPr>
              <w:t>Test</w:t>
            </w:r>
          </w:p>
        </w:tc>
      </w:tr>
      <w:tr w:rsidR="00475BF2" w14:paraId="41912834" w14:textId="77777777" w:rsidTr="008A0DAF">
        <w:tc>
          <w:tcPr>
            <w:tcW w:w="733" w:type="dxa"/>
            <w:tcBorders>
              <w:top w:val="single" w:sz="18" w:space="0" w:color="auto"/>
            </w:tcBorders>
          </w:tcPr>
          <w:p w14:paraId="4B4E6265" w14:textId="77777777" w:rsidR="00475BF2" w:rsidRPr="00236612" w:rsidRDefault="00475BF2" w:rsidP="008A0DAF">
            <w:pPr>
              <w:jc w:val="center"/>
              <w:rPr>
                <w:sz w:val="20"/>
                <w:szCs w:val="20"/>
              </w:rPr>
            </w:pPr>
          </w:p>
        </w:tc>
        <w:tc>
          <w:tcPr>
            <w:tcW w:w="1252" w:type="dxa"/>
            <w:tcBorders>
              <w:top w:val="single" w:sz="18" w:space="0" w:color="auto"/>
            </w:tcBorders>
          </w:tcPr>
          <w:p w14:paraId="19219509" w14:textId="77777777" w:rsidR="00475BF2" w:rsidRPr="0008569C" w:rsidRDefault="00475BF2" w:rsidP="008A0DAF">
            <w:pPr>
              <w:rPr>
                <w:b/>
                <w:bCs/>
                <w:sz w:val="20"/>
                <w:szCs w:val="20"/>
              </w:rPr>
            </w:pPr>
          </w:p>
        </w:tc>
        <w:tc>
          <w:tcPr>
            <w:tcW w:w="3685" w:type="dxa"/>
            <w:tcBorders>
              <w:top w:val="single" w:sz="18" w:space="0" w:color="auto"/>
            </w:tcBorders>
          </w:tcPr>
          <w:p w14:paraId="385F33A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74DDFD8" w14:textId="77777777" w:rsidR="00475BF2" w:rsidRPr="0008569C" w:rsidRDefault="00475BF2" w:rsidP="008A0DAF">
            <w:pPr>
              <w:rPr>
                <w:b/>
                <w:bCs/>
                <w:sz w:val="20"/>
                <w:szCs w:val="20"/>
              </w:rPr>
            </w:pPr>
          </w:p>
        </w:tc>
      </w:tr>
      <w:tr w:rsidR="00475BF2" w14:paraId="55C2EFA6" w14:textId="77777777" w:rsidTr="008A0DAF">
        <w:tc>
          <w:tcPr>
            <w:tcW w:w="733" w:type="dxa"/>
          </w:tcPr>
          <w:p w14:paraId="78C01859"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7C72F6C7" w14:textId="77777777" w:rsidR="00475BF2" w:rsidRPr="00236612" w:rsidRDefault="00475BF2" w:rsidP="008A0DAF">
            <w:pPr>
              <w:rPr>
                <w:sz w:val="20"/>
                <w:szCs w:val="20"/>
              </w:rPr>
            </w:pPr>
            <w:r>
              <w:rPr>
                <w:sz w:val="20"/>
                <w:szCs w:val="20"/>
              </w:rPr>
              <w:t>EQ</w:t>
            </w:r>
          </w:p>
        </w:tc>
        <w:tc>
          <w:tcPr>
            <w:tcW w:w="3685" w:type="dxa"/>
          </w:tcPr>
          <w:p w14:paraId="61723896"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75F1BBEA" w14:textId="77777777" w:rsidR="00475BF2" w:rsidRPr="00236612" w:rsidRDefault="00475BF2" w:rsidP="008A0DAF">
            <w:pPr>
              <w:rPr>
                <w:sz w:val="20"/>
                <w:szCs w:val="20"/>
              </w:rPr>
            </w:pPr>
            <w:r>
              <w:rPr>
                <w:sz w:val="20"/>
                <w:szCs w:val="20"/>
              </w:rPr>
              <w:t>a == b</w:t>
            </w:r>
          </w:p>
        </w:tc>
      </w:tr>
      <w:tr w:rsidR="00475BF2" w14:paraId="5EB8BB69" w14:textId="77777777" w:rsidTr="008A0DAF">
        <w:tc>
          <w:tcPr>
            <w:tcW w:w="733" w:type="dxa"/>
          </w:tcPr>
          <w:p w14:paraId="3270A605"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269DEB2E" w14:textId="77777777" w:rsidR="00475BF2" w:rsidRPr="00236612" w:rsidRDefault="00475BF2" w:rsidP="008A0DAF">
            <w:pPr>
              <w:rPr>
                <w:sz w:val="20"/>
                <w:szCs w:val="20"/>
              </w:rPr>
            </w:pPr>
            <w:r>
              <w:rPr>
                <w:sz w:val="20"/>
                <w:szCs w:val="20"/>
              </w:rPr>
              <w:t>NE</w:t>
            </w:r>
          </w:p>
        </w:tc>
        <w:tc>
          <w:tcPr>
            <w:tcW w:w="3685" w:type="dxa"/>
          </w:tcPr>
          <w:p w14:paraId="135403A1"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91BE8A5" w14:textId="77777777" w:rsidR="00475BF2" w:rsidRPr="00236612" w:rsidRDefault="00475BF2" w:rsidP="008A0DAF">
            <w:pPr>
              <w:rPr>
                <w:sz w:val="20"/>
                <w:szCs w:val="20"/>
              </w:rPr>
            </w:pPr>
            <w:r>
              <w:rPr>
                <w:sz w:val="20"/>
                <w:szCs w:val="20"/>
              </w:rPr>
              <w:t>a &lt;&gt; b</w:t>
            </w:r>
          </w:p>
        </w:tc>
      </w:tr>
      <w:tr w:rsidR="00475BF2" w14:paraId="3B8EAF57" w14:textId="77777777" w:rsidTr="008A0DAF">
        <w:tc>
          <w:tcPr>
            <w:tcW w:w="733" w:type="dxa"/>
          </w:tcPr>
          <w:p w14:paraId="6FFA9132"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7AA11423" w14:textId="77777777" w:rsidR="00475BF2" w:rsidRPr="00236612" w:rsidRDefault="00475BF2" w:rsidP="008A0DAF">
            <w:pPr>
              <w:rPr>
                <w:sz w:val="20"/>
                <w:szCs w:val="20"/>
              </w:rPr>
            </w:pPr>
            <w:r>
              <w:rPr>
                <w:sz w:val="20"/>
                <w:szCs w:val="20"/>
              </w:rPr>
              <w:t>LT</w:t>
            </w:r>
          </w:p>
        </w:tc>
        <w:tc>
          <w:tcPr>
            <w:tcW w:w="3685" w:type="dxa"/>
          </w:tcPr>
          <w:p w14:paraId="108E6EFD"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4344A585" w14:textId="77777777" w:rsidR="00475BF2" w:rsidRPr="00236612" w:rsidRDefault="00475BF2" w:rsidP="008A0DAF">
            <w:pPr>
              <w:rPr>
                <w:sz w:val="20"/>
                <w:szCs w:val="20"/>
              </w:rPr>
            </w:pPr>
            <w:r>
              <w:rPr>
                <w:sz w:val="20"/>
                <w:szCs w:val="20"/>
              </w:rPr>
              <w:t>a &lt; b</w:t>
            </w:r>
          </w:p>
        </w:tc>
      </w:tr>
      <w:tr w:rsidR="00475BF2" w14:paraId="21E235F2" w14:textId="77777777" w:rsidTr="008A0DAF">
        <w:tc>
          <w:tcPr>
            <w:tcW w:w="733" w:type="dxa"/>
          </w:tcPr>
          <w:p w14:paraId="6BE97624"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7666459A" w14:textId="77777777" w:rsidR="00475BF2" w:rsidRDefault="00475BF2" w:rsidP="008A0DAF">
            <w:pPr>
              <w:rPr>
                <w:sz w:val="20"/>
                <w:szCs w:val="20"/>
              </w:rPr>
            </w:pPr>
            <w:r>
              <w:rPr>
                <w:sz w:val="20"/>
                <w:szCs w:val="20"/>
              </w:rPr>
              <w:t>LE</w:t>
            </w:r>
          </w:p>
        </w:tc>
        <w:tc>
          <w:tcPr>
            <w:tcW w:w="3685" w:type="dxa"/>
          </w:tcPr>
          <w:p w14:paraId="4C890EF8"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41101AD5" w14:textId="77777777" w:rsidR="00475BF2" w:rsidRDefault="00475BF2" w:rsidP="008A0DAF">
            <w:pPr>
              <w:rPr>
                <w:sz w:val="20"/>
                <w:szCs w:val="20"/>
              </w:rPr>
            </w:pPr>
            <w:r>
              <w:rPr>
                <w:sz w:val="20"/>
                <w:szCs w:val="20"/>
              </w:rPr>
              <w:t>a &lt;= b</w:t>
            </w:r>
          </w:p>
        </w:tc>
      </w:tr>
      <w:tr w:rsidR="00475BF2" w14:paraId="4D9EA24F" w14:textId="77777777" w:rsidTr="008A0DAF">
        <w:tc>
          <w:tcPr>
            <w:tcW w:w="733" w:type="dxa"/>
          </w:tcPr>
          <w:p w14:paraId="7E3C5336"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B5137B3" w14:textId="77777777" w:rsidR="00475BF2" w:rsidRDefault="00475BF2" w:rsidP="008A0DAF">
            <w:pPr>
              <w:rPr>
                <w:sz w:val="20"/>
                <w:szCs w:val="20"/>
              </w:rPr>
            </w:pPr>
            <w:r>
              <w:rPr>
                <w:sz w:val="20"/>
                <w:szCs w:val="20"/>
              </w:rPr>
              <w:t>GE</w:t>
            </w:r>
          </w:p>
        </w:tc>
        <w:tc>
          <w:tcPr>
            <w:tcW w:w="3685" w:type="dxa"/>
          </w:tcPr>
          <w:p w14:paraId="25D2BC40"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208C9E39" w14:textId="77777777" w:rsidR="00475BF2" w:rsidRDefault="00475BF2" w:rsidP="008A0DAF">
            <w:pPr>
              <w:rPr>
                <w:sz w:val="20"/>
                <w:szCs w:val="20"/>
              </w:rPr>
            </w:pPr>
            <w:r>
              <w:rPr>
                <w:sz w:val="20"/>
                <w:szCs w:val="20"/>
              </w:rPr>
              <w:t>a &gt;= b</w:t>
            </w:r>
          </w:p>
        </w:tc>
      </w:tr>
      <w:tr w:rsidR="00475BF2" w14:paraId="2EC1F002" w14:textId="77777777" w:rsidTr="008A0DAF">
        <w:tc>
          <w:tcPr>
            <w:tcW w:w="733" w:type="dxa"/>
          </w:tcPr>
          <w:p w14:paraId="59C593FA"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0BCAD183" w14:textId="77777777" w:rsidR="00475BF2" w:rsidRDefault="00475BF2" w:rsidP="008A0DAF">
            <w:pPr>
              <w:rPr>
                <w:sz w:val="20"/>
                <w:szCs w:val="20"/>
              </w:rPr>
            </w:pPr>
            <w:r>
              <w:rPr>
                <w:sz w:val="20"/>
                <w:szCs w:val="20"/>
              </w:rPr>
              <w:t>GT</w:t>
            </w:r>
          </w:p>
        </w:tc>
        <w:tc>
          <w:tcPr>
            <w:tcW w:w="3685" w:type="dxa"/>
          </w:tcPr>
          <w:p w14:paraId="7ED45372"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329239D8" w14:textId="77777777" w:rsidR="00475BF2" w:rsidRDefault="00475BF2" w:rsidP="008A0DAF">
            <w:pPr>
              <w:rPr>
                <w:sz w:val="20"/>
                <w:szCs w:val="20"/>
              </w:rPr>
            </w:pPr>
            <w:r>
              <w:rPr>
                <w:sz w:val="20"/>
                <w:szCs w:val="20"/>
              </w:rPr>
              <w:t>a &gt; b</w:t>
            </w:r>
          </w:p>
        </w:tc>
      </w:tr>
      <w:tr w:rsidR="00475BF2" w14:paraId="1A3E13C7" w14:textId="77777777" w:rsidTr="008A0DAF">
        <w:tc>
          <w:tcPr>
            <w:tcW w:w="733" w:type="dxa"/>
          </w:tcPr>
          <w:p w14:paraId="61213CB7" w14:textId="77777777" w:rsidR="00475BF2" w:rsidRPr="00236612" w:rsidRDefault="00475BF2" w:rsidP="008A0DAF">
            <w:pPr>
              <w:jc w:val="center"/>
              <w:rPr>
                <w:sz w:val="20"/>
                <w:szCs w:val="20"/>
              </w:rPr>
            </w:pPr>
            <w:r>
              <w:rPr>
                <w:sz w:val="20"/>
                <w:szCs w:val="20"/>
              </w:rPr>
              <w:t>6</w:t>
            </w:r>
          </w:p>
        </w:tc>
        <w:tc>
          <w:tcPr>
            <w:tcW w:w="1252" w:type="dxa"/>
          </w:tcPr>
          <w:p w14:paraId="532316F7" w14:textId="77777777" w:rsidR="00475BF2" w:rsidRDefault="00475BF2" w:rsidP="008A0DAF">
            <w:pPr>
              <w:rPr>
                <w:sz w:val="20"/>
                <w:szCs w:val="20"/>
              </w:rPr>
            </w:pPr>
            <w:r>
              <w:rPr>
                <w:sz w:val="20"/>
                <w:szCs w:val="20"/>
              </w:rPr>
              <w:t>BC</w:t>
            </w:r>
          </w:p>
        </w:tc>
        <w:tc>
          <w:tcPr>
            <w:tcW w:w="3685" w:type="dxa"/>
          </w:tcPr>
          <w:p w14:paraId="0434DD72" w14:textId="77777777" w:rsidR="00475BF2" w:rsidRDefault="00475BF2" w:rsidP="008A0DAF">
            <w:pPr>
              <w:rPr>
                <w:sz w:val="20"/>
                <w:szCs w:val="20"/>
              </w:rPr>
            </w:pPr>
            <w:r>
              <w:rPr>
                <w:sz w:val="20"/>
                <w:szCs w:val="20"/>
              </w:rPr>
              <w:t>Bit clear</w:t>
            </w:r>
          </w:p>
        </w:tc>
        <w:tc>
          <w:tcPr>
            <w:tcW w:w="2835" w:type="dxa"/>
          </w:tcPr>
          <w:p w14:paraId="7B201E79" w14:textId="77777777" w:rsidR="00475BF2" w:rsidRDefault="00475BF2" w:rsidP="008A0DAF">
            <w:pPr>
              <w:rPr>
                <w:sz w:val="20"/>
                <w:szCs w:val="20"/>
              </w:rPr>
            </w:pPr>
            <w:r>
              <w:rPr>
                <w:sz w:val="20"/>
                <w:szCs w:val="20"/>
              </w:rPr>
              <w:t>!a[b]</w:t>
            </w:r>
          </w:p>
        </w:tc>
      </w:tr>
      <w:tr w:rsidR="00475BF2" w14:paraId="0ED1D034" w14:textId="77777777" w:rsidTr="008A0DAF">
        <w:tc>
          <w:tcPr>
            <w:tcW w:w="733" w:type="dxa"/>
          </w:tcPr>
          <w:p w14:paraId="5A896AAB"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64CE16DC" w14:textId="77777777" w:rsidR="00475BF2" w:rsidRDefault="00475BF2" w:rsidP="008A0DAF">
            <w:pPr>
              <w:rPr>
                <w:sz w:val="20"/>
                <w:szCs w:val="20"/>
              </w:rPr>
            </w:pPr>
            <w:r>
              <w:rPr>
                <w:sz w:val="20"/>
                <w:szCs w:val="20"/>
              </w:rPr>
              <w:t>BS</w:t>
            </w:r>
          </w:p>
        </w:tc>
        <w:tc>
          <w:tcPr>
            <w:tcW w:w="3685" w:type="dxa"/>
          </w:tcPr>
          <w:p w14:paraId="514FCF9C" w14:textId="77777777" w:rsidR="00475BF2" w:rsidRPr="00236612" w:rsidRDefault="00475BF2" w:rsidP="008A0DAF">
            <w:pPr>
              <w:spacing w:line="259" w:lineRule="auto"/>
              <w:rPr>
                <w:sz w:val="20"/>
                <w:szCs w:val="20"/>
              </w:rPr>
            </w:pPr>
            <w:r>
              <w:rPr>
                <w:sz w:val="20"/>
                <w:szCs w:val="20"/>
              </w:rPr>
              <w:t>Bit set</w:t>
            </w:r>
          </w:p>
        </w:tc>
        <w:tc>
          <w:tcPr>
            <w:tcW w:w="2835" w:type="dxa"/>
          </w:tcPr>
          <w:p w14:paraId="7DDC7DC4" w14:textId="77777777" w:rsidR="00475BF2" w:rsidRDefault="00475BF2" w:rsidP="008A0DAF">
            <w:pPr>
              <w:rPr>
                <w:sz w:val="20"/>
                <w:szCs w:val="20"/>
              </w:rPr>
            </w:pPr>
            <w:r>
              <w:rPr>
                <w:sz w:val="20"/>
                <w:szCs w:val="20"/>
              </w:rPr>
              <w:t>a[b]</w:t>
            </w:r>
          </w:p>
        </w:tc>
      </w:tr>
    </w:tbl>
    <w:p w14:paraId="7B689E79" w14:textId="77777777" w:rsidR="00532EB6" w:rsidRDefault="00532EB6">
      <w:pPr>
        <w:rPr>
          <w:rFonts w:eastAsiaTheme="majorEastAsia" w:cstheme="majorBidi"/>
          <w:b/>
          <w:bCs/>
          <w:sz w:val="40"/>
        </w:rPr>
      </w:pPr>
      <w:r>
        <w:br w:type="page"/>
      </w:r>
    </w:p>
    <w:p w14:paraId="70C65CE4" w14:textId="73E38B6C" w:rsidR="00532EB6" w:rsidRDefault="00532EB6" w:rsidP="00532EB6">
      <w:pPr>
        <w:pStyle w:val="Heading3"/>
      </w:pPr>
      <w:r>
        <w:lastRenderedPageBreak/>
        <w:t>V</w:t>
      </w:r>
      <w:r>
        <w:t>CMPI – Compare Immediate</w:t>
      </w:r>
    </w:p>
    <w:p w14:paraId="04E683DA" w14:textId="77777777" w:rsidR="00532EB6" w:rsidRPr="002766C5" w:rsidRDefault="00532EB6" w:rsidP="00532EB6">
      <w:pPr>
        <w:rPr>
          <w:b/>
          <w:bCs/>
        </w:rPr>
      </w:pPr>
      <w:r w:rsidRPr="002766C5">
        <w:rPr>
          <w:b/>
          <w:bCs/>
        </w:rPr>
        <w:t>Description:</w:t>
      </w:r>
    </w:p>
    <w:p w14:paraId="1A5D00C3" w14:textId="5399A119" w:rsidR="00532EB6" w:rsidRDefault="00532EB6" w:rsidP="00532EB6">
      <w:pPr>
        <w:spacing w:line="276" w:lineRule="auto"/>
        <w:ind w:left="720"/>
      </w:pPr>
      <w:r>
        <w:t>Compare two source operands and place the result in the target register. The result is a vector identifying the relationship between the two source operands as signed integers.</w:t>
      </w:r>
    </w:p>
    <w:p w14:paraId="7CF30603" w14:textId="77777777" w:rsidR="00532EB6" w:rsidRPr="002766C5" w:rsidRDefault="00532EB6" w:rsidP="00532EB6">
      <w:pPr>
        <w:rPr>
          <w:b/>
          <w:bCs/>
        </w:rPr>
      </w:pPr>
      <w:r w:rsidRPr="002766C5">
        <w:rPr>
          <w:b/>
          <w:bCs/>
        </w:rPr>
        <w:t>Operation:</w:t>
      </w:r>
    </w:p>
    <w:p w14:paraId="123AA4BE" w14:textId="77777777" w:rsidR="00532EB6" w:rsidRDefault="00532EB6" w:rsidP="00532EB6">
      <w:pPr>
        <w:ind w:left="720"/>
      </w:pPr>
      <w:r>
        <w:t>Rt = Ra ? Imm</w:t>
      </w:r>
    </w:p>
    <w:p w14:paraId="6ECEC60B" w14:textId="77777777" w:rsidR="00532EB6" w:rsidRDefault="00532EB6" w:rsidP="00532EB6">
      <w:r w:rsidRPr="002766C5">
        <w:rPr>
          <w:b/>
          <w:bCs/>
        </w:rPr>
        <w:t>Clock Cycles:</w:t>
      </w:r>
      <w:r>
        <w:t xml:space="preserve"> 1</w:t>
      </w:r>
    </w:p>
    <w:p w14:paraId="0D90769B" w14:textId="77777777" w:rsidR="00532EB6" w:rsidRPr="002C6BF0" w:rsidRDefault="00532EB6" w:rsidP="00532EB6">
      <w:r w:rsidRPr="002766C5">
        <w:rPr>
          <w:b/>
          <w:bCs/>
        </w:rPr>
        <w:t>Execution Units:</w:t>
      </w:r>
      <w:r>
        <w:t xml:space="preserve"> </w:t>
      </w:r>
      <w:r w:rsidRPr="002C6BF0">
        <w:t>All</w:t>
      </w:r>
      <w:r>
        <w:t xml:space="preserve"> Integer </w:t>
      </w:r>
      <w:r w:rsidRPr="002C6BF0">
        <w:t>ALU</w:t>
      </w:r>
      <w:r>
        <w:t>’s</w:t>
      </w:r>
    </w:p>
    <w:p w14:paraId="7A22CD48" w14:textId="77777777" w:rsidR="00532EB6" w:rsidRDefault="00532EB6" w:rsidP="00532EB6">
      <w:r w:rsidRPr="009F7E96">
        <w:rPr>
          <w:b/>
        </w:rPr>
        <w:t>Exceptions:</w:t>
      </w:r>
      <w:r>
        <w:t xml:space="preserve"> none</w:t>
      </w:r>
    </w:p>
    <w:p w14:paraId="242A2D1B" w14:textId="77777777" w:rsidR="00532EB6" w:rsidRPr="009F5200" w:rsidRDefault="00532EB6" w:rsidP="00532EB6">
      <w:pPr>
        <w:rPr>
          <w:b/>
          <w:bCs/>
        </w:rPr>
      </w:pPr>
      <w:r w:rsidRPr="009F5200">
        <w:rPr>
          <w:b/>
          <w:bCs/>
        </w:rPr>
        <w:t>Notes:</w:t>
      </w:r>
    </w:p>
    <w:p w14:paraId="011138A8" w14:textId="77777777" w:rsidR="00532EB6" w:rsidRDefault="00532EB6" w:rsidP="00532EB6">
      <w:r w:rsidRPr="00624676">
        <w:rPr>
          <w:b/>
          <w:bCs/>
        </w:rPr>
        <w:t>Instruction Format:</w:t>
      </w:r>
      <w:r>
        <w:t xml:space="preserve"> RI</w:t>
      </w:r>
    </w:p>
    <w:tbl>
      <w:tblPr>
        <w:tblW w:w="0" w:type="auto"/>
        <w:tblInd w:w="612" w:type="dxa"/>
        <w:tblLook w:val="04A0" w:firstRow="1" w:lastRow="0" w:firstColumn="1" w:lastColumn="0" w:noHBand="0" w:noVBand="1"/>
      </w:tblPr>
      <w:tblGrid>
        <w:gridCol w:w="2151"/>
        <w:gridCol w:w="801"/>
        <w:gridCol w:w="756"/>
        <w:gridCol w:w="981"/>
      </w:tblGrid>
      <w:tr w:rsidR="00532EB6" w14:paraId="3E6DE252" w14:textId="77777777" w:rsidTr="008A0DAF">
        <w:tc>
          <w:tcPr>
            <w:tcW w:w="0" w:type="auto"/>
            <w:tcBorders>
              <w:top w:val="nil"/>
              <w:left w:val="nil"/>
              <w:bottom w:val="single" w:sz="4" w:space="0" w:color="auto"/>
              <w:right w:val="nil"/>
            </w:tcBorders>
          </w:tcPr>
          <w:p w14:paraId="0CB74253" w14:textId="77777777" w:rsidR="00532EB6" w:rsidRPr="000A1295" w:rsidRDefault="00532EB6"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D7833F5" w14:textId="77777777" w:rsidR="00532EB6" w:rsidRPr="000A1295" w:rsidRDefault="00532EB6"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76E2020" w14:textId="77777777" w:rsidR="00532EB6" w:rsidRPr="000A1295" w:rsidRDefault="00532EB6"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6D32CE4" w14:textId="77777777" w:rsidR="00532EB6" w:rsidRPr="000A1295" w:rsidRDefault="00532EB6" w:rsidP="008A0DAF">
            <w:pPr>
              <w:spacing w:after="0"/>
              <w:jc w:val="center"/>
              <w:rPr>
                <w:sz w:val="18"/>
                <w:szCs w:val="18"/>
              </w:rPr>
            </w:pPr>
            <w:r w:rsidRPr="000A1295">
              <w:rPr>
                <w:sz w:val="18"/>
                <w:szCs w:val="18"/>
              </w:rPr>
              <w:t>6             0</w:t>
            </w:r>
          </w:p>
        </w:tc>
      </w:tr>
      <w:tr w:rsidR="00532EB6" w:rsidRPr="002F22BC" w14:paraId="47252E1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1890462C" w14:textId="77777777" w:rsidR="00532EB6" w:rsidRPr="002F22BC" w:rsidRDefault="00532EB6"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E0CC6A" w14:textId="3F3E7074" w:rsidR="00532EB6" w:rsidRPr="002F22BC" w:rsidRDefault="00532EB6" w:rsidP="008A0DAF">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0EF4D2" w14:textId="4083A66D" w:rsidR="00532EB6" w:rsidRPr="002F22BC" w:rsidRDefault="00532EB6" w:rsidP="008A0DA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D2EEEF" w14:textId="2BE11C54" w:rsidR="00532EB6" w:rsidRPr="002F22BC" w:rsidRDefault="00532EB6" w:rsidP="008A0DAF">
            <w:pPr>
              <w:spacing w:after="0"/>
              <w:jc w:val="center"/>
            </w:pPr>
            <w:r>
              <w:t>27</w:t>
            </w:r>
            <w:r>
              <w:rPr>
                <w:vertAlign w:val="subscript"/>
              </w:rPr>
              <w:t>7</w:t>
            </w:r>
          </w:p>
        </w:tc>
      </w:tr>
    </w:tbl>
    <w:p w14:paraId="78657447" w14:textId="77777777" w:rsidR="00532EB6" w:rsidRDefault="00532EB6" w:rsidP="00532EB6"/>
    <w:tbl>
      <w:tblPr>
        <w:tblStyle w:val="TableGrid"/>
        <w:tblW w:w="0" w:type="auto"/>
        <w:tblInd w:w="562" w:type="dxa"/>
        <w:tblLook w:val="04A0" w:firstRow="1" w:lastRow="0" w:firstColumn="1" w:lastColumn="0" w:noHBand="0" w:noVBand="1"/>
      </w:tblPr>
      <w:tblGrid>
        <w:gridCol w:w="733"/>
        <w:gridCol w:w="1252"/>
        <w:gridCol w:w="3685"/>
        <w:gridCol w:w="2835"/>
      </w:tblGrid>
      <w:tr w:rsidR="00532EB6" w14:paraId="48D7743C" w14:textId="77777777" w:rsidTr="008A0DAF">
        <w:tc>
          <w:tcPr>
            <w:tcW w:w="733" w:type="dxa"/>
            <w:tcBorders>
              <w:bottom w:val="single" w:sz="18" w:space="0" w:color="auto"/>
            </w:tcBorders>
          </w:tcPr>
          <w:p w14:paraId="672ABEC7" w14:textId="77777777" w:rsidR="00532EB6" w:rsidRPr="00236612" w:rsidRDefault="00532EB6"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6DE5C337" w14:textId="77777777" w:rsidR="00532EB6" w:rsidRDefault="00532EB6" w:rsidP="008A0DAF">
            <w:pPr>
              <w:rPr>
                <w:sz w:val="20"/>
                <w:szCs w:val="20"/>
              </w:rPr>
            </w:pPr>
            <w:r>
              <w:rPr>
                <w:sz w:val="20"/>
                <w:szCs w:val="20"/>
              </w:rPr>
              <w:t>Mnem.</w:t>
            </w:r>
          </w:p>
        </w:tc>
        <w:tc>
          <w:tcPr>
            <w:tcW w:w="3685" w:type="dxa"/>
            <w:tcBorders>
              <w:bottom w:val="single" w:sz="18" w:space="0" w:color="auto"/>
            </w:tcBorders>
          </w:tcPr>
          <w:p w14:paraId="227EF68A" w14:textId="77777777" w:rsidR="00532EB6" w:rsidRPr="00236612" w:rsidRDefault="00532EB6" w:rsidP="008A0DAF">
            <w:pPr>
              <w:spacing w:line="259" w:lineRule="auto"/>
              <w:rPr>
                <w:sz w:val="20"/>
                <w:szCs w:val="20"/>
              </w:rPr>
            </w:pPr>
            <w:r>
              <w:rPr>
                <w:sz w:val="20"/>
                <w:szCs w:val="20"/>
              </w:rPr>
              <w:t>Meaning</w:t>
            </w:r>
          </w:p>
        </w:tc>
        <w:tc>
          <w:tcPr>
            <w:tcW w:w="2835" w:type="dxa"/>
            <w:tcBorders>
              <w:bottom w:val="single" w:sz="18" w:space="0" w:color="auto"/>
            </w:tcBorders>
          </w:tcPr>
          <w:p w14:paraId="7BC4D2C9" w14:textId="77777777" w:rsidR="00532EB6" w:rsidRDefault="00532EB6" w:rsidP="008A0DAF">
            <w:pPr>
              <w:rPr>
                <w:sz w:val="20"/>
                <w:szCs w:val="20"/>
              </w:rPr>
            </w:pPr>
            <w:r>
              <w:rPr>
                <w:sz w:val="20"/>
                <w:szCs w:val="20"/>
              </w:rPr>
              <w:t>Test</w:t>
            </w:r>
          </w:p>
        </w:tc>
      </w:tr>
      <w:tr w:rsidR="00532EB6" w14:paraId="1BC66043" w14:textId="77777777" w:rsidTr="008A0DAF">
        <w:tc>
          <w:tcPr>
            <w:tcW w:w="733" w:type="dxa"/>
            <w:tcBorders>
              <w:top w:val="single" w:sz="18" w:space="0" w:color="auto"/>
            </w:tcBorders>
          </w:tcPr>
          <w:p w14:paraId="0C930E85" w14:textId="77777777" w:rsidR="00532EB6" w:rsidRPr="00236612" w:rsidRDefault="00532EB6" w:rsidP="008A0DAF">
            <w:pPr>
              <w:jc w:val="center"/>
              <w:rPr>
                <w:sz w:val="20"/>
                <w:szCs w:val="20"/>
              </w:rPr>
            </w:pPr>
          </w:p>
        </w:tc>
        <w:tc>
          <w:tcPr>
            <w:tcW w:w="1252" w:type="dxa"/>
            <w:tcBorders>
              <w:top w:val="single" w:sz="18" w:space="0" w:color="auto"/>
            </w:tcBorders>
          </w:tcPr>
          <w:p w14:paraId="00A0CD4D" w14:textId="77777777" w:rsidR="00532EB6" w:rsidRPr="0008569C" w:rsidRDefault="00532EB6" w:rsidP="008A0DAF">
            <w:pPr>
              <w:rPr>
                <w:b/>
                <w:bCs/>
                <w:sz w:val="20"/>
                <w:szCs w:val="20"/>
              </w:rPr>
            </w:pPr>
          </w:p>
        </w:tc>
        <w:tc>
          <w:tcPr>
            <w:tcW w:w="3685" w:type="dxa"/>
            <w:tcBorders>
              <w:top w:val="single" w:sz="18" w:space="0" w:color="auto"/>
            </w:tcBorders>
          </w:tcPr>
          <w:p w14:paraId="33F0B34D" w14:textId="77777777" w:rsidR="00532EB6" w:rsidRPr="0008569C" w:rsidRDefault="00532EB6"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341B70E2" w14:textId="77777777" w:rsidR="00532EB6" w:rsidRPr="0008569C" w:rsidRDefault="00532EB6" w:rsidP="008A0DAF">
            <w:pPr>
              <w:rPr>
                <w:b/>
                <w:bCs/>
                <w:sz w:val="20"/>
                <w:szCs w:val="20"/>
              </w:rPr>
            </w:pPr>
          </w:p>
        </w:tc>
      </w:tr>
      <w:tr w:rsidR="00532EB6" w14:paraId="2239F146" w14:textId="77777777" w:rsidTr="008A0DAF">
        <w:tc>
          <w:tcPr>
            <w:tcW w:w="733" w:type="dxa"/>
          </w:tcPr>
          <w:p w14:paraId="2467B77B" w14:textId="77777777" w:rsidR="00532EB6" w:rsidRPr="00236612" w:rsidRDefault="00532EB6" w:rsidP="008A0DAF">
            <w:pPr>
              <w:spacing w:line="259" w:lineRule="auto"/>
              <w:jc w:val="center"/>
              <w:rPr>
                <w:sz w:val="20"/>
                <w:szCs w:val="20"/>
              </w:rPr>
            </w:pPr>
            <w:r w:rsidRPr="00236612">
              <w:rPr>
                <w:sz w:val="20"/>
                <w:szCs w:val="20"/>
              </w:rPr>
              <w:t>0</w:t>
            </w:r>
          </w:p>
        </w:tc>
        <w:tc>
          <w:tcPr>
            <w:tcW w:w="1252" w:type="dxa"/>
          </w:tcPr>
          <w:p w14:paraId="39F6B04E" w14:textId="77777777" w:rsidR="00532EB6" w:rsidRPr="00236612" w:rsidRDefault="00532EB6" w:rsidP="008A0DAF">
            <w:pPr>
              <w:rPr>
                <w:sz w:val="20"/>
                <w:szCs w:val="20"/>
              </w:rPr>
            </w:pPr>
            <w:r>
              <w:rPr>
                <w:sz w:val="20"/>
                <w:szCs w:val="20"/>
              </w:rPr>
              <w:t>EQ</w:t>
            </w:r>
          </w:p>
        </w:tc>
        <w:tc>
          <w:tcPr>
            <w:tcW w:w="3685" w:type="dxa"/>
          </w:tcPr>
          <w:p w14:paraId="47D66E86" w14:textId="77777777" w:rsidR="00532EB6" w:rsidRPr="00236612" w:rsidRDefault="00532EB6" w:rsidP="008A0DAF">
            <w:pPr>
              <w:spacing w:line="259" w:lineRule="auto"/>
              <w:rPr>
                <w:sz w:val="20"/>
                <w:szCs w:val="20"/>
              </w:rPr>
            </w:pPr>
            <w:r w:rsidRPr="00236612">
              <w:rPr>
                <w:sz w:val="20"/>
                <w:szCs w:val="20"/>
              </w:rPr>
              <w:t>= equal</w:t>
            </w:r>
          </w:p>
        </w:tc>
        <w:tc>
          <w:tcPr>
            <w:tcW w:w="2835" w:type="dxa"/>
          </w:tcPr>
          <w:p w14:paraId="085AE619" w14:textId="77777777" w:rsidR="00532EB6" w:rsidRPr="00236612" w:rsidRDefault="00532EB6" w:rsidP="008A0DAF">
            <w:pPr>
              <w:rPr>
                <w:sz w:val="20"/>
                <w:szCs w:val="20"/>
              </w:rPr>
            </w:pPr>
            <w:r>
              <w:rPr>
                <w:sz w:val="20"/>
                <w:szCs w:val="20"/>
              </w:rPr>
              <w:t>a == b</w:t>
            </w:r>
          </w:p>
        </w:tc>
      </w:tr>
      <w:tr w:rsidR="00532EB6" w14:paraId="242C2C7B" w14:textId="77777777" w:rsidTr="008A0DAF">
        <w:tc>
          <w:tcPr>
            <w:tcW w:w="733" w:type="dxa"/>
          </w:tcPr>
          <w:p w14:paraId="23E9DA01" w14:textId="77777777" w:rsidR="00532EB6" w:rsidRPr="00236612" w:rsidRDefault="00532EB6" w:rsidP="008A0DAF">
            <w:pPr>
              <w:spacing w:line="259" w:lineRule="auto"/>
              <w:jc w:val="center"/>
              <w:rPr>
                <w:sz w:val="20"/>
                <w:szCs w:val="20"/>
              </w:rPr>
            </w:pPr>
            <w:r w:rsidRPr="00236612">
              <w:rPr>
                <w:sz w:val="20"/>
                <w:szCs w:val="20"/>
              </w:rPr>
              <w:t>1</w:t>
            </w:r>
          </w:p>
        </w:tc>
        <w:tc>
          <w:tcPr>
            <w:tcW w:w="1252" w:type="dxa"/>
          </w:tcPr>
          <w:p w14:paraId="5D5D2E74" w14:textId="77777777" w:rsidR="00532EB6" w:rsidRPr="00236612" w:rsidRDefault="00532EB6" w:rsidP="008A0DAF">
            <w:pPr>
              <w:rPr>
                <w:sz w:val="20"/>
                <w:szCs w:val="20"/>
              </w:rPr>
            </w:pPr>
            <w:r>
              <w:rPr>
                <w:sz w:val="20"/>
                <w:szCs w:val="20"/>
              </w:rPr>
              <w:t>NE</w:t>
            </w:r>
          </w:p>
        </w:tc>
        <w:tc>
          <w:tcPr>
            <w:tcW w:w="3685" w:type="dxa"/>
          </w:tcPr>
          <w:p w14:paraId="5ACC0D07" w14:textId="77777777" w:rsidR="00532EB6" w:rsidRPr="00236612" w:rsidRDefault="00532EB6" w:rsidP="008A0DAF">
            <w:pPr>
              <w:spacing w:line="259" w:lineRule="auto"/>
              <w:rPr>
                <w:sz w:val="20"/>
                <w:szCs w:val="20"/>
              </w:rPr>
            </w:pPr>
            <w:r w:rsidRPr="00236612">
              <w:rPr>
                <w:sz w:val="20"/>
                <w:szCs w:val="20"/>
              </w:rPr>
              <w:t>&lt; &gt; not equal</w:t>
            </w:r>
          </w:p>
        </w:tc>
        <w:tc>
          <w:tcPr>
            <w:tcW w:w="2835" w:type="dxa"/>
          </w:tcPr>
          <w:p w14:paraId="611CAD2B" w14:textId="77777777" w:rsidR="00532EB6" w:rsidRPr="00236612" w:rsidRDefault="00532EB6" w:rsidP="008A0DAF">
            <w:pPr>
              <w:rPr>
                <w:sz w:val="20"/>
                <w:szCs w:val="20"/>
              </w:rPr>
            </w:pPr>
            <w:r>
              <w:rPr>
                <w:sz w:val="20"/>
                <w:szCs w:val="20"/>
              </w:rPr>
              <w:t>a &lt;&gt; b</w:t>
            </w:r>
          </w:p>
        </w:tc>
      </w:tr>
      <w:tr w:rsidR="00532EB6" w14:paraId="45F5352E" w14:textId="77777777" w:rsidTr="008A0DAF">
        <w:tc>
          <w:tcPr>
            <w:tcW w:w="733" w:type="dxa"/>
          </w:tcPr>
          <w:p w14:paraId="4DB326B3" w14:textId="77777777" w:rsidR="00532EB6" w:rsidRPr="00236612" w:rsidRDefault="00532EB6" w:rsidP="008A0DAF">
            <w:pPr>
              <w:spacing w:line="259" w:lineRule="auto"/>
              <w:jc w:val="center"/>
              <w:rPr>
                <w:sz w:val="20"/>
                <w:szCs w:val="20"/>
              </w:rPr>
            </w:pPr>
            <w:r w:rsidRPr="00236612">
              <w:rPr>
                <w:sz w:val="20"/>
                <w:szCs w:val="20"/>
              </w:rPr>
              <w:t>2</w:t>
            </w:r>
          </w:p>
        </w:tc>
        <w:tc>
          <w:tcPr>
            <w:tcW w:w="1252" w:type="dxa"/>
          </w:tcPr>
          <w:p w14:paraId="6CE08DD2" w14:textId="77777777" w:rsidR="00532EB6" w:rsidRPr="00236612" w:rsidRDefault="00532EB6" w:rsidP="008A0DAF">
            <w:pPr>
              <w:rPr>
                <w:sz w:val="20"/>
                <w:szCs w:val="20"/>
              </w:rPr>
            </w:pPr>
            <w:r>
              <w:rPr>
                <w:sz w:val="20"/>
                <w:szCs w:val="20"/>
              </w:rPr>
              <w:t>LT</w:t>
            </w:r>
          </w:p>
        </w:tc>
        <w:tc>
          <w:tcPr>
            <w:tcW w:w="3685" w:type="dxa"/>
          </w:tcPr>
          <w:p w14:paraId="7DADA799" w14:textId="77777777" w:rsidR="00532EB6" w:rsidRPr="00236612" w:rsidRDefault="00532EB6" w:rsidP="008A0DAF">
            <w:pPr>
              <w:spacing w:line="259" w:lineRule="auto"/>
              <w:rPr>
                <w:sz w:val="20"/>
                <w:szCs w:val="20"/>
              </w:rPr>
            </w:pPr>
            <w:r w:rsidRPr="00236612">
              <w:rPr>
                <w:sz w:val="20"/>
                <w:szCs w:val="20"/>
              </w:rPr>
              <w:t>&lt; less than</w:t>
            </w:r>
          </w:p>
        </w:tc>
        <w:tc>
          <w:tcPr>
            <w:tcW w:w="2835" w:type="dxa"/>
          </w:tcPr>
          <w:p w14:paraId="0A039198" w14:textId="77777777" w:rsidR="00532EB6" w:rsidRPr="00236612" w:rsidRDefault="00532EB6" w:rsidP="008A0DAF">
            <w:pPr>
              <w:rPr>
                <w:sz w:val="20"/>
                <w:szCs w:val="20"/>
              </w:rPr>
            </w:pPr>
            <w:r>
              <w:rPr>
                <w:sz w:val="20"/>
                <w:szCs w:val="20"/>
              </w:rPr>
              <w:t>a &lt; b</w:t>
            </w:r>
          </w:p>
        </w:tc>
      </w:tr>
      <w:tr w:rsidR="00532EB6" w14:paraId="2DA1E1D8" w14:textId="77777777" w:rsidTr="008A0DAF">
        <w:tc>
          <w:tcPr>
            <w:tcW w:w="733" w:type="dxa"/>
          </w:tcPr>
          <w:p w14:paraId="6B06120E" w14:textId="77777777" w:rsidR="00532EB6" w:rsidRPr="00236612" w:rsidRDefault="00532EB6" w:rsidP="008A0DAF">
            <w:pPr>
              <w:spacing w:line="259" w:lineRule="auto"/>
              <w:jc w:val="center"/>
              <w:rPr>
                <w:sz w:val="20"/>
                <w:szCs w:val="20"/>
              </w:rPr>
            </w:pPr>
            <w:r w:rsidRPr="00236612">
              <w:rPr>
                <w:sz w:val="20"/>
                <w:szCs w:val="20"/>
              </w:rPr>
              <w:t>3</w:t>
            </w:r>
          </w:p>
        </w:tc>
        <w:tc>
          <w:tcPr>
            <w:tcW w:w="1252" w:type="dxa"/>
          </w:tcPr>
          <w:p w14:paraId="62EF95F3" w14:textId="77777777" w:rsidR="00532EB6" w:rsidRDefault="00532EB6" w:rsidP="008A0DAF">
            <w:pPr>
              <w:rPr>
                <w:sz w:val="20"/>
                <w:szCs w:val="20"/>
              </w:rPr>
            </w:pPr>
            <w:r>
              <w:rPr>
                <w:sz w:val="20"/>
                <w:szCs w:val="20"/>
              </w:rPr>
              <w:t>LE</w:t>
            </w:r>
          </w:p>
        </w:tc>
        <w:tc>
          <w:tcPr>
            <w:tcW w:w="3685" w:type="dxa"/>
          </w:tcPr>
          <w:p w14:paraId="1C5876A7" w14:textId="77777777" w:rsidR="00532EB6" w:rsidRPr="00236612" w:rsidRDefault="00532EB6" w:rsidP="008A0DAF">
            <w:pPr>
              <w:spacing w:line="259" w:lineRule="auto"/>
              <w:rPr>
                <w:sz w:val="20"/>
                <w:szCs w:val="20"/>
              </w:rPr>
            </w:pPr>
            <w:r w:rsidRPr="00236612">
              <w:rPr>
                <w:sz w:val="20"/>
                <w:szCs w:val="20"/>
              </w:rPr>
              <w:t>&lt;= less than or equal</w:t>
            </w:r>
          </w:p>
        </w:tc>
        <w:tc>
          <w:tcPr>
            <w:tcW w:w="2835" w:type="dxa"/>
          </w:tcPr>
          <w:p w14:paraId="08CCA350" w14:textId="77777777" w:rsidR="00532EB6" w:rsidRDefault="00532EB6" w:rsidP="008A0DAF">
            <w:pPr>
              <w:rPr>
                <w:sz w:val="20"/>
                <w:szCs w:val="20"/>
              </w:rPr>
            </w:pPr>
            <w:r>
              <w:rPr>
                <w:sz w:val="20"/>
                <w:szCs w:val="20"/>
              </w:rPr>
              <w:t>a &lt;= b</w:t>
            </w:r>
          </w:p>
        </w:tc>
      </w:tr>
      <w:tr w:rsidR="00532EB6" w14:paraId="6DB8CADF" w14:textId="77777777" w:rsidTr="008A0DAF">
        <w:tc>
          <w:tcPr>
            <w:tcW w:w="733" w:type="dxa"/>
          </w:tcPr>
          <w:p w14:paraId="3661F4A2" w14:textId="77777777" w:rsidR="00532EB6" w:rsidRPr="00236612" w:rsidRDefault="00532EB6" w:rsidP="008A0DAF">
            <w:pPr>
              <w:spacing w:line="259" w:lineRule="auto"/>
              <w:jc w:val="center"/>
              <w:rPr>
                <w:sz w:val="20"/>
                <w:szCs w:val="20"/>
              </w:rPr>
            </w:pPr>
            <w:r w:rsidRPr="00236612">
              <w:rPr>
                <w:sz w:val="20"/>
                <w:szCs w:val="20"/>
              </w:rPr>
              <w:t>4</w:t>
            </w:r>
          </w:p>
        </w:tc>
        <w:tc>
          <w:tcPr>
            <w:tcW w:w="1252" w:type="dxa"/>
          </w:tcPr>
          <w:p w14:paraId="66F2CA88" w14:textId="77777777" w:rsidR="00532EB6" w:rsidRDefault="00532EB6" w:rsidP="008A0DAF">
            <w:pPr>
              <w:rPr>
                <w:sz w:val="20"/>
                <w:szCs w:val="20"/>
              </w:rPr>
            </w:pPr>
            <w:r>
              <w:rPr>
                <w:sz w:val="20"/>
                <w:szCs w:val="20"/>
              </w:rPr>
              <w:t>GE</w:t>
            </w:r>
          </w:p>
        </w:tc>
        <w:tc>
          <w:tcPr>
            <w:tcW w:w="3685" w:type="dxa"/>
          </w:tcPr>
          <w:p w14:paraId="0B50C1E4" w14:textId="77777777" w:rsidR="00532EB6" w:rsidRPr="00236612" w:rsidRDefault="00532EB6" w:rsidP="008A0DAF">
            <w:pPr>
              <w:spacing w:line="259" w:lineRule="auto"/>
              <w:rPr>
                <w:sz w:val="20"/>
                <w:szCs w:val="20"/>
              </w:rPr>
            </w:pPr>
            <w:r w:rsidRPr="00236612">
              <w:rPr>
                <w:sz w:val="20"/>
                <w:szCs w:val="20"/>
              </w:rPr>
              <w:t>&gt;= greater than or equal</w:t>
            </w:r>
          </w:p>
        </w:tc>
        <w:tc>
          <w:tcPr>
            <w:tcW w:w="2835" w:type="dxa"/>
          </w:tcPr>
          <w:p w14:paraId="342AEC52" w14:textId="77777777" w:rsidR="00532EB6" w:rsidRDefault="00532EB6" w:rsidP="008A0DAF">
            <w:pPr>
              <w:rPr>
                <w:sz w:val="20"/>
                <w:szCs w:val="20"/>
              </w:rPr>
            </w:pPr>
            <w:r>
              <w:rPr>
                <w:sz w:val="20"/>
                <w:szCs w:val="20"/>
              </w:rPr>
              <w:t>a &gt;= b</w:t>
            </w:r>
          </w:p>
        </w:tc>
      </w:tr>
      <w:tr w:rsidR="00532EB6" w14:paraId="42D1242D" w14:textId="77777777" w:rsidTr="008A0DAF">
        <w:tc>
          <w:tcPr>
            <w:tcW w:w="733" w:type="dxa"/>
          </w:tcPr>
          <w:p w14:paraId="654BB8FB" w14:textId="77777777" w:rsidR="00532EB6" w:rsidRPr="00236612" w:rsidRDefault="00532EB6" w:rsidP="008A0DAF">
            <w:pPr>
              <w:spacing w:line="259" w:lineRule="auto"/>
              <w:jc w:val="center"/>
              <w:rPr>
                <w:sz w:val="20"/>
                <w:szCs w:val="20"/>
              </w:rPr>
            </w:pPr>
            <w:r w:rsidRPr="00236612">
              <w:rPr>
                <w:sz w:val="20"/>
                <w:szCs w:val="20"/>
              </w:rPr>
              <w:t xml:space="preserve">5 </w:t>
            </w:r>
          </w:p>
        </w:tc>
        <w:tc>
          <w:tcPr>
            <w:tcW w:w="1252" w:type="dxa"/>
          </w:tcPr>
          <w:p w14:paraId="25046BA6" w14:textId="77777777" w:rsidR="00532EB6" w:rsidRDefault="00532EB6" w:rsidP="008A0DAF">
            <w:pPr>
              <w:rPr>
                <w:sz w:val="20"/>
                <w:szCs w:val="20"/>
              </w:rPr>
            </w:pPr>
            <w:r>
              <w:rPr>
                <w:sz w:val="20"/>
                <w:szCs w:val="20"/>
              </w:rPr>
              <w:t>GT</w:t>
            </w:r>
          </w:p>
        </w:tc>
        <w:tc>
          <w:tcPr>
            <w:tcW w:w="3685" w:type="dxa"/>
          </w:tcPr>
          <w:p w14:paraId="35A27973" w14:textId="77777777" w:rsidR="00532EB6" w:rsidRPr="00236612" w:rsidRDefault="00532EB6" w:rsidP="008A0DAF">
            <w:pPr>
              <w:spacing w:line="259" w:lineRule="auto"/>
              <w:rPr>
                <w:sz w:val="20"/>
                <w:szCs w:val="20"/>
              </w:rPr>
            </w:pPr>
            <w:r w:rsidRPr="00236612">
              <w:rPr>
                <w:sz w:val="20"/>
                <w:szCs w:val="20"/>
              </w:rPr>
              <w:t>&gt; greater than</w:t>
            </w:r>
          </w:p>
        </w:tc>
        <w:tc>
          <w:tcPr>
            <w:tcW w:w="2835" w:type="dxa"/>
          </w:tcPr>
          <w:p w14:paraId="351A08D2" w14:textId="77777777" w:rsidR="00532EB6" w:rsidRDefault="00532EB6" w:rsidP="008A0DAF">
            <w:pPr>
              <w:rPr>
                <w:sz w:val="20"/>
                <w:szCs w:val="20"/>
              </w:rPr>
            </w:pPr>
            <w:r>
              <w:rPr>
                <w:sz w:val="20"/>
                <w:szCs w:val="20"/>
              </w:rPr>
              <w:t>a &gt; b</w:t>
            </w:r>
          </w:p>
        </w:tc>
      </w:tr>
      <w:tr w:rsidR="00532EB6" w14:paraId="66226DF7" w14:textId="77777777" w:rsidTr="008A0DAF">
        <w:tc>
          <w:tcPr>
            <w:tcW w:w="733" w:type="dxa"/>
          </w:tcPr>
          <w:p w14:paraId="6C659B8D" w14:textId="77777777" w:rsidR="00532EB6" w:rsidRPr="00236612" w:rsidRDefault="00532EB6" w:rsidP="008A0DAF">
            <w:pPr>
              <w:jc w:val="center"/>
              <w:rPr>
                <w:sz w:val="20"/>
                <w:szCs w:val="20"/>
              </w:rPr>
            </w:pPr>
            <w:r>
              <w:rPr>
                <w:sz w:val="20"/>
                <w:szCs w:val="20"/>
              </w:rPr>
              <w:t>6</w:t>
            </w:r>
          </w:p>
        </w:tc>
        <w:tc>
          <w:tcPr>
            <w:tcW w:w="1252" w:type="dxa"/>
          </w:tcPr>
          <w:p w14:paraId="110D5BD3" w14:textId="77777777" w:rsidR="00532EB6" w:rsidRDefault="00532EB6" w:rsidP="008A0DAF">
            <w:pPr>
              <w:rPr>
                <w:sz w:val="20"/>
                <w:szCs w:val="20"/>
              </w:rPr>
            </w:pPr>
            <w:r>
              <w:rPr>
                <w:sz w:val="20"/>
                <w:szCs w:val="20"/>
              </w:rPr>
              <w:t>BC</w:t>
            </w:r>
          </w:p>
        </w:tc>
        <w:tc>
          <w:tcPr>
            <w:tcW w:w="3685" w:type="dxa"/>
          </w:tcPr>
          <w:p w14:paraId="48885AD5" w14:textId="77777777" w:rsidR="00532EB6" w:rsidRDefault="00532EB6" w:rsidP="008A0DAF">
            <w:pPr>
              <w:rPr>
                <w:sz w:val="20"/>
                <w:szCs w:val="20"/>
              </w:rPr>
            </w:pPr>
            <w:r>
              <w:rPr>
                <w:sz w:val="20"/>
                <w:szCs w:val="20"/>
              </w:rPr>
              <w:t>Bit clear</w:t>
            </w:r>
          </w:p>
        </w:tc>
        <w:tc>
          <w:tcPr>
            <w:tcW w:w="2835" w:type="dxa"/>
          </w:tcPr>
          <w:p w14:paraId="32118B86" w14:textId="77777777" w:rsidR="00532EB6" w:rsidRDefault="00532EB6" w:rsidP="008A0DAF">
            <w:pPr>
              <w:rPr>
                <w:sz w:val="20"/>
                <w:szCs w:val="20"/>
              </w:rPr>
            </w:pPr>
            <w:r>
              <w:rPr>
                <w:sz w:val="20"/>
                <w:szCs w:val="20"/>
              </w:rPr>
              <w:t>!a[b]</w:t>
            </w:r>
          </w:p>
        </w:tc>
      </w:tr>
      <w:tr w:rsidR="00532EB6" w14:paraId="1B749693" w14:textId="77777777" w:rsidTr="008A0DAF">
        <w:tc>
          <w:tcPr>
            <w:tcW w:w="733" w:type="dxa"/>
          </w:tcPr>
          <w:p w14:paraId="51E19836" w14:textId="77777777" w:rsidR="00532EB6" w:rsidRPr="00236612" w:rsidRDefault="00532EB6" w:rsidP="008A0DAF">
            <w:pPr>
              <w:spacing w:line="259" w:lineRule="auto"/>
              <w:jc w:val="center"/>
              <w:rPr>
                <w:sz w:val="20"/>
                <w:szCs w:val="20"/>
              </w:rPr>
            </w:pPr>
            <w:r>
              <w:rPr>
                <w:sz w:val="20"/>
                <w:szCs w:val="20"/>
              </w:rPr>
              <w:t>7</w:t>
            </w:r>
          </w:p>
        </w:tc>
        <w:tc>
          <w:tcPr>
            <w:tcW w:w="1252" w:type="dxa"/>
          </w:tcPr>
          <w:p w14:paraId="569936A4" w14:textId="77777777" w:rsidR="00532EB6" w:rsidRDefault="00532EB6" w:rsidP="008A0DAF">
            <w:pPr>
              <w:rPr>
                <w:sz w:val="20"/>
                <w:szCs w:val="20"/>
              </w:rPr>
            </w:pPr>
            <w:r>
              <w:rPr>
                <w:sz w:val="20"/>
                <w:szCs w:val="20"/>
              </w:rPr>
              <w:t>BS</w:t>
            </w:r>
          </w:p>
        </w:tc>
        <w:tc>
          <w:tcPr>
            <w:tcW w:w="3685" w:type="dxa"/>
          </w:tcPr>
          <w:p w14:paraId="4ED2286A" w14:textId="77777777" w:rsidR="00532EB6" w:rsidRPr="00236612" w:rsidRDefault="00532EB6" w:rsidP="008A0DAF">
            <w:pPr>
              <w:spacing w:line="259" w:lineRule="auto"/>
              <w:rPr>
                <w:sz w:val="20"/>
                <w:szCs w:val="20"/>
              </w:rPr>
            </w:pPr>
            <w:r>
              <w:rPr>
                <w:sz w:val="20"/>
                <w:szCs w:val="20"/>
              </w:rPr>
              <w:t>Bit set</w:t>
            </w:r>
          </w:p>
        </w:tc>
        <w:tc>
          <w:tcPr>
            <w:tcW w:w="2835" w:type="dxa"/>
          </w:tcPr>
          <w:p w14:paraId="6F65477E" w14:textId="77777777" w:rsidR="00532EB6" w:rsidRDefault="00532EB6" w:rsidP="008A0DAF">
            <w:pPr>
              <w:rPr>
                <w:sz w:val="20"/>
                <w:szCs w:val="20"/>
              </w:rPr>
            </w:pPr>
            <w:r>
              <w:rPr>
                <w:sz w:val="20"/>
                <w:szCs w:val="20"/>
              </w:rPr>
              <w:t>a[b]</w:t>
            </w:r>
          </w:p>
        </w:tc>
      </w:tr>
    </w:tbl>
    <w:p w14:paraId="62C14B29" w14:textId="77777777" w:rsidR="00532EB6" w:rsidRDefault="00532EB6" w:rsidP="00532EB6">
      <w:pPr>
        <w:ind w:left="720"/>
        <w:rPr>
          <w:b/>
          <w:bCs/>
        </w:rPr>
      </w:pPr>
    </w:p>
    <w:p w14:paraId="229DD259" w14:textId="77777777" w:rsidR="00475BF2" w:rsidRDefault="00475BF2">
      <w:pPr>
        <w:rPr>
          <w:rFonts w:eastAsiaTheme="majorEastAsia" w:cstheme="majorBidi"/>
          <w:b/>
          <w:bCs/>
          <w:sz w:val="40"/>
        </w:rPr>
      </w:pPr>
      <w:r>
        <w:br w:type="page"/>
      </w:r>
    </w:p>
    <w:p w14:paraId="1446B8D0" w14:textId="12C8AF20" w:rsidR="00475BF2" w:rsidRDefault="00475BF2" w:rsidP="00475BF2">
      <w:pPr>
        <w:pStyle w:val="Heading3"/>
      </w:pPr>
      <w:r>
        <w:lastRenderedPageBreak/>
        <w:t>VCMP</w:t>
      </w:r>
      <w:r>
        <w:t>S</w:t>
      </w:r>
      <w:r>
        <w:t xml:space="preserve"> </w:t>
      </w:r>
      <w:r>
        <w:t>–</w:t>
      </w:r>
      <w:r>
        <w:t xml:space="preserve"> Comparison</w:t>
      </w:r>
      <w:r>
        <w:t xml:space="preserve"> to Scalar</w:t>
      </w:r>
    </w:p>
    <w:p w14:paraId="782CBFBA" w14:textId="77777777" w:rsidR="00475BF2" w:rsidRPr="002766C5" w:rsidRDefault="00475BF2" w:rsidP="00475BF2">
      <w:pPr>
        <w:rPr>
          <w:b/>
          <w:bCs/>
        </w:rPr>
      </w:pPr>
      <w:r w:rsidRPr="002766C5">
        <w:rPr>
          <w:b/>
          <w:bCs/>
        </w:rPr>
        <w:t>Description:</w:t>
      </w:r>
    </w:p>
    <w:p w14:paraId="67C43D4D" w14:textId="2F46053B" w:rsidR="00475BF2" w:rsidRDefault="00475BF2" w:rsidP="00475BF2">
      <w:pPr>
        <w:spacing w:line="276" w:lineRule="auto"/>
        <w:ind w:left="720"/>
      </w:pPr>
      <w:r>
        <w:t>Compare two source operands and place the result in the target register. The result is a bit vector identifying the relationship between the two source operands as signed integers.</w:t>
      </w:r>
      <w:r w:rsidR="00BC60C4">
        <w:t xml:space="preserve"> The first source operand, Va, is a vector register. The second source operand, Rb, is a scalar register. The target register is a vector register.</w:t>
      </w:r>
    </w:p>
    <w:p w14:paraId="6E70A131" w14:textId="77777777" w:rsidR="00475BF2" w:rsidRPr="002766C5" w:rsidRDefault="00475BF2" w:rsidP="00475BF2">
      <w:pPr>
        <w:rPr>
          <w:b/>
          <w:bCs/>
        </w:rPr>
      </w:pPr>
      <w:r w:rsidRPr="002766C5">
        <w:rPr>
          <w:b/>
          <w:bCs/>
        </w:rPr>
        <w:t>Operation:</w:t>
      </w:r>
    </w:p>
    <w:p w14:paraId="71E4B60E" w14:textId="77777777" w:rsidR="00475BF2" w:rsidRDefault="00475BF2" w:rsidP="00475BF2">
      <w:pPr>
        <w:ind w:left="720"/>
      </w:pPr>
      <w:r>
        <w:t>Rt = Ra ? Rb</w:t>
      </w:r>
    </w:p>
    <w:p w14:paraId="6E292E98" w14:textId="77777777" w:rsidR="00475BF2" w:rsidRDefault="00475BF2" w:rsidP="00475BF2">
      <w:r w:rsidRPr="002766C5">
        <w:rPr>
          <w:b/>
          <w:bCs/>
        </w:rPr>
        <w:t>Clock Cycles:</w:t>
      </w:r>
      <w:r>
        <w:t xml:space="preserve"> 1</w:t>
      </w:r>
    </w:p>
    <w:p w14:paraId="3CED72A2" w14:textId="77777777" w:rsidR="00475BF2" w:rsidRPr="002C6BF0" w:rsidRDefault="00475BF2" w:rsidP="00475BF2">
      <w:r w:rsidRPr="002766C5">
        <w:rPr>
          <w:b/>
          <w:bCs/>
        </w:rPr>
        <w:t>Execution Units:</w:t>
      </w:r>
      <w:r>
        <w:t xml:space="preserve"> </w:t>
      </w:r>
      <w:r w:rsidRPr="002C6BF0">
        <w:t>All</w:t>
      </w:r>
      <w:r>
        <w:t xml:space="preserve"> Integer </w:t>
      </w:r>
      <w:r w:rsidRPr="002C6BF0">
        <w:t>ALU</w:t>
      </w:r>
      <w:r>
        <w:t>’s</w:t>
      </w:r>
    </w:p>
    <w:p w14:paraId="7C537C9A" w14:textId="77777777" w:rsidR="00475BF2" w:rsidRDefault="00475BF2" w:rsidP="00475BF2">
      <w:r w:rsidRPr="009F7E96">
        <w:rPr>
          <w:b/>
        </w:rPr>
        <w:t>Exceptions:</w:t>
      </w:r>
      <w:r>
        <w:t xml:space="preserve"> none</w:t>
      </w:r>
    </w:p>
    <w:p w14:paraId="29E0124A" w14:textId="77777777" w:rsidR="00475BF2" w:rsidRPr="009F5200" w:rsidRDefault="00475BF2" w:rsidP="00475BF2">
      <w:pPr>
        <w:rPr>
          <w:b/>
          <w:bCs/>
        </w:rPr>
      </w:pPr>
      <w:r w:rsidRPr="009F5200">
        <w:rPr>
          <w:b/>
          <w:bCs/>
        </w:rPr>
        <w:t>Notes:</w:t>
      </w:r>
    </w:p>
    <w:p w14:paraId="142A5B8E" w14:textId="3244C78F" w:rsidR="00475BF2" w:rsidRDefault="00475BF2" w:rsidP="00475BF2">
      <w:r w:rsidRPr="002766C5">
        <w:rPr>
          <w:b/>
          <w:bCs/>
        </w:rPr>
        <w:t>Instruction Format:</w:t>
      </w:r>
      <w:r>
        <w:t xml:space="preserve"> R3V</w:t>
      </w:r>
      <w:r w:rsidR="00F800F4">
        <w:t>S</w:t>
      </w:r>
    </w:p>
    <w:tbl>
      <w:tblPr>
        <w:tblW w:w="0" w:type="auto"/>
        <w:tblInd w:w="612" w:type="dxa"/>
        <w:tblLook w:val="04A0" w:firstRow="1" w:lastRow="0" w:firstColumn="1" w:lastColumn="0" w:noHBand="0" w:noVBand="1"/>
      </w:tblPr>
      <w:tblGrid>
        <w:gridCol w:w="736"/>
        <w:gridCol w:w="936"/>
        <w:gridCol w:w="856"/>
        <w:gridCol w:w="856"/>
        <w:gridCol w:w="816"/>
        <w:gridCol w:w="976"/>
      </w:tblGrid>
      <w:tr w:rsidR="00475BF2" w:rsidRPr="00790AD0" w14:paraId="5FC631F3" w14:textId="77777777" w:rsidTr="008A0DAF">
        <w:tc>
          <w:tcPr>
            <w:tcW w:w="0" w:type="auto"/>
            <w:tcBorders>
              <w:top w:val="nil"/>
              <w:left w:val="nil"/>
              <w:bottom w:val="single" w:sz="4" w:space="0" w:color="auto"/>
              <w:right w:val="nil"/>
            </w:tcBorders>
          </w:tcPr>
          <w:p w14:paraId="380712AE" w14:textId="77777777" w:rsidR="00475BF2" w:rsidRDefault="00475BF2"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2646A9E" w14:textId="77777777" w:rsidR="00475BF2" w:rsidRDefault="00475BF2"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615AD4DC" w14:textId="77777777" w:rsidR="00475BF2" w:rsidRDefault="00475BF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A4F53B" w14:textId="77777777" w:rsidR="00475BF2" w:rsidRPr="00790AD0" w:rsidRDefault="00475BF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60CC32" w14:textId="77777777" w:rsidR="00475BF2" w:rsidRPr="00790AD0" w:rsidRDefault="00475BF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868C6E" w14:textId="77777777" w:rsidR="00475BF2" w:rsidRPr="00790AD0" w:rsidRDefault="00475BF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5BF2" w14:paraId="302FE012" w14:textId="77777777" w:rsidTr="008A0DAF">
        <w:tc>
          <w:tcPr>
            <w:tcW w:w="0" w:type="auto"/>
            <w:tcBorders>
              <w:top w:val="single" w:sz="4" w:space="0" w:color="auto"/>
              <w:left w:val="single" w:sz="4" w:space="0" w:color="auto"/>
              <w:bottom w:val="single" w:sz="4" w:space="0" w:color="auto"/>
              <w:right w:val="single" w:sz="4" w:space="0" w:color="auto"/>
            </w:tcBorders>
          </w:tcPr>
          <w:p w14:paraId="517716E3" w14:textId="77777777" w:rsidR="00475BF2" w:rsidRDefault="00475BF2" w:rsidP="008A0DAF">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B5D39C" w14:textId="77777777" w:rsidR="00475BF2" w:rsidRDefault="00475B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83FD03" w14:textId="77777777" w:rsidR="00475BF2" w:rsidRDefault="00475BF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8E20CC" w14:textId="4311EB4A" w:rsidR="00475BF2" w:rsidRDefault="00475BF2" w:rsidP="008A0DAF">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8D219B" w14:textId="395E9A21" w:rsidR="00475BF2" w:rsidRDefault="00475BF2" w:rsidP="008A0DA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EF593" w14:textId="0596C3C4" w:rsidR="00475BF2" w:rsidRDefault="00475BF2" w:rsidP="008A0DAF">
            <w:pPr>
              <w:spacing w:after="0"/>
              <w:jc w:val="center"/>
            </w:pPr>
            <w:r>
              <w:t>3</w:t>
            </w:r>
            <w:r>
              <w:t>9</w:t>
            </w:r>
            <w:r>
              <w:rPr>
                <w:vertAlign w:val="subscript"/>
              </w:rPr>
              <w:t>7</w:t>
            </w:r>
          </w:p>
        </w:tc>
      </w:tr>
    </w:tbl>
    <w:p w14:paraId="37B3D9F2" w14:textId="77777777" w:rsidR="00475BF2" w:rsidRDefault="00475BF2" w:rsidP="00475BF2"/>
    <w:tbl>
      <w:tblPr>
        <w:tblStyle w:val="TableGrid"/>
        <w:tblW w:w="0" w:type="auto"/>
        <w:tblInd w:w="562" w:type="dxa"/>
        <w:tblLook w:val="04A0" w:firstRow="1" w:lastRow="0" w:firstColumn="1" w:lastColumn="0" w:noHBand="0" w:noVBand="1"/>
      </w:tblPr>
      <w:tblGrid>
        <w:gridCol w:w="733"/>
        <w:gridCol w:w="1252"/>
        <w:gridCol w:w="3685"/>
        <w:gridCol w:w="2835"/>
      </w:tblGrid>
      <w:tr w:rsidR="00475BF2" w14:paraId="492EBBD2" w14:textId="77777777" w:rsidTr="008A0DAF">
        <w:tc>
          <w:tcPr>
            <w:tcW w:w="733" w:type="dxa"/>
            <w:tcBorders>
              <w:bottom w:val="single" w:sz="18" w:space="0" w:color="auto"/>
            </w:tcBorders>
          </w:tcPr>
          <w:p w14:paraId="09BCF6BA" w14:textId="77777777" w:rsidR="00475BF2" w:rsidRPr="00236612" w:rsidRDefault="00475BF2" w:rsidP="008A0DAF">
            <w:pPr>
              <w:spacing w:line="259" w:lineRule="auto"/>
              <w:jc w:val="center"/>
              <w:rPr>
                <w:sz w:val="20"/>
                <w:szCs w:val="20"/>
              </w:rPr>
            </w:pPr>
            <w:r>
              <w:rPr>
                <w:sz w:val="20"/>
                <w:szCs w:val="20"/>
              </w:rPr>
              <w:t>Rt Bit</w:t>
            </w:r>
          </w:p>
        </w:tc>
        <w:tc>
          <w:tcPr>
            <w:tcW w:w="1252" w:type="dxa"/>
            <w:tcBorders>
              <w:bottom w:val="single" w:sz="18" w:space="0" w:color="auto"/>
            </w:tcBorders>
          </w:tcPr>
          <w:p w14:paraId="315200EF" w14:textId="77777777" w:rsidR="00475BF2" w:rsidRDefault="00475BF2" w:rsidP="008A0DAF">
            <w:pPr>
              <w:rPr>
                <w:sz w:val="20"/>
                <w:szCs w:val="20"/>
              </w:rPr>
            </w:pPr>
            <w:r>
              <w:rPr>
                <w:sz w:val="20"/>
                <w:szCs w:val="20"/>
              </w:rPr>
              <w:t>Mnem.</w:t>
            </w:r>
          </w:p>
        </w:tc>
        <w:tc>
          <w:tcPr>
            <w:tcW w:w="3685" w:type="dxa"/>
            <w:tcBorders>
              <w:bottom w:val="single" w:sz="18" w:space="0" w:color="auto"/>
            </w:tcBorders>
          </w:tcPr>
          <w:p w14:paraId="31FA8F9E" w14:textId="77777777" w:rsidR="00475BF2" w:rsidRPr="00236612" w:rsidRDefault="00475BF2" w:rsidP="008A0DAF">
            <w:pPr>
              <w:spacing w:line="259" w:lineRule="auto"/>
              <w:rPr>
                <w:sz w:val="20"/>
                <w:szCs w:val="20"/>
              </w:rPr>
            </w:pPr>
            <w:r>
              <w:rPr>
                <w:sz w:val="20"/>
                <w:szCs w:val="20"/>
              </w:rPr>
              <w:t>Meaning</w:t>
            </w:r>
          </w:p>
        </w:tc>
        <w:tc>
          <w:tcPr>
            <w:tcW w:w="2835" w:type="dxa"/>
            <w:tcBorders>
              <w:bottom w:val="single" w:sz="18" w:space="0" w:color="auto"/>
            </w:tcBorders>
          </w:tcPr>
          <w:p w14:paraId="74645C1D" w14:textId="77777777" w:rsidR="00475BF2" w:rsidRDefault="00475BF2" w:rsidP="008A0DAF">
            <w:pPr>
              <w:rPr>
                <w:sz w:val="20"/>
                <w:szCs w:val="20"/>
              </w:rPr>
            </w:pPr>
            <w:r>
              <w:rPr>
                <w:sz w:val="20"/>
                <w:szCs w:val="20"/>
              </w:rPr>
              <w:t>Test</w:t>
            </w:r>
          </w:p>
        </w:tc>
      </w:tr>
      <w:tr w:rsidR="00475BF2" w14:paraId="040FCA1D" w14:textId="77777777" w:rsidTr="008A0DAF">
        <w:tc>
          <w:tcPr>
            <w:tcW w:w="733" w:type="dxa"/>
            <w:tcBorders>
              <w:top w:val="single" w:sz="18" w:space="0" w:color="auto"/>
            </w:tcBorders>
          </w:tcPr>
          <w:p w14:paraId="20E847B9" w14:textId="77777777" w:rsidR="00475BF2" w:rsidRPr="00236612" w:rsidRDefault="00475BF2" w:rsidP="008A0DAF">
            <w:pPr>
              <w:jc w:val="center"/>
              <w:rPr>
                <w:sz w:val="20"/>
                <w:szCs w:val="20"/>
              </w:rPr>
            </w:pPr>
          </w:p>
        </w:tc>
        <w:tc>
          <w:tcPr>
            <w:tcW w:w="1252" w:type="dxa"/>
            <w:tcBorders>
              <w:top w:val="single" w:sz="18" w:space="0" w:color="auto"/>
            </w:tcBorders>
          </w:tcPr>
          <w:p w14:paraId="0A145548" w14:textId="77777777" w:rsidR="00475BF2" w:rsidRPr="0008569C" w:rsidRDefault="00475BF2" w:rsidP="008A0DAF">
            <w:pPr>
              <w:rPr>
                <w:b/>
                <w:bCs/>
                <w:sz w:val="20"/>
                <w:szCs w:val="20"/>
              </w:rPr>
            </w:pPr>
          </w:p>
        </w:tc>
        <w:tc>
          <w:tcPr>
            <w:tcW w:w="3685" w:type="dxa"/>
            <w:tcBorders>
              <w:top w:val="single" w:sz="18" w:space="0" w:color="auto"/>
            </w:tcBorders>
          </w:tcPr>
          <w:p w14:paraId="4918732A" w14:textId="77777777" w:rsidR="00475BF2" w:rsidRPr="0008569C" w:rsidRDefault="00475BF2" w:rsidP="008A0DAF">
            <w:pPr>
              <w:rPr>
                <w:b/>
                <w:bCs/>
                <w:sz w:val="20"/>
                <w:szCs w:val="20"/>
              </w:rPr>
            </w:pPr>
            <w:r w:rsidRPr="0008569C">
              <w:rPr>
                <w:b/>
                <w:bCs/>
                <w:sz w:val="20"/>
                <w:szCs w:val="20"/>
              </w:rPr>
              <w:t>Integer Compare Results</w:t>
            </w:r>
          </w:p>
        </w:tc>
        <w:tc>
          <w:tcPr>
            <w:tcW w:w="2835" w:type="dxa"/>
            <w:tcBorders>
              <w:top w:val="single" w:sz="18" w:space="0" w:color="auto"/>
            </w:tcBorders>
          </w:tcPr>
          <w:p w14:paraId="4A06DB16" w14:textId="77777777" w:rsidR="00475BF2" w:rsidRPr="0008569C" w:rsidRDefault="00475BF2" w:rsidP="008A0DAF">
            <w:pPr>
              <w:rPr>
                <w:b/>
                <w:bCs/>
                <w:sz w:val="20"/>
                <w:szCs w:val="20"/>
              </w:rPr>
            </w:pPr>
          </w:p>
        </w:tc>
      </w:tr>
      <w:tr w:rsidR="00475BF2" w14:paraId="66316D84" w14:textId="77777777" w:rsidTr="008A0DAF">
        <w:tc>
          <w:tcPr>
            <w:tcW w:w="733" w:type="dxa"/>
          </w:tcPr>
          <w:p w14:paraId="6CC97C52" w14:textId="77777777" w:rsidR="00475BF2" w:rsidRPr="00236612" w:rsidRDefault="00475BF2" w:rsidP="008A0DAF">
            <w:pPr>
              <w:spacing w:line="259" w:lineRule="auto"/>
              <w:jc w:val="center"/>
              <w:rPr>
                <w:sz w:val="20"/>
                <w:szCs w:val="20"/>
              </w:rPr>
            </w:pPr>
            <w:r w:rsidRPr="00236612">
              <w:rPr>
                <w:sz w:val="20"/>
                <w:szCs w:val="20"/>
              </w:rPr>
              <w:t>0</w:t>
            </w:r>
          </w:p>
        </w:tc>
        <w:tc>
          <w:tcPr>
            <w:tcW w:w="1252" w:type="dxa"/>
          </w:tcPr>
          <w:p w14:paraId="08B34210" w14:textId="77777777" w:rsidR="00475BF2" w:rsidRPr="00236612" w:rsidRDefault="00475BF2" w:rsidP="008A0DAF">
            <w:pPr>
              <w:rPr>
                <w:sz w:val="20"/>
                <w:szCs w:val="20"/>
              </w:rPr>
            </w:pPr>
            <w:r>
              <w:rPr>
                <w:sz w:val="20"/>
                <w:szCs w:val="20"/>
              </w:rPr>
              <w:t>EQ</w:t>
            </w:r>
          </w:p>
        </w:tc>
        <w:tc>
          <w:tcPr>
            <w:tcW w:w="3685" w:type="dxa"/>
          </w:tcPr>
          <w:p w14:paraId="5FFA256B" w14:textId="77777777" w:rsidR="00475BF2" w:rsidRPr="00236612" w:rsidRDefault="00475BF2" w:rsidP="008A0DAF">
            <w:pPr>
              <w:spacing w:line="259" w:lineRule="auto"/>
              <w:rPr>
                <w:sz w:val="20"/>
                <w:szCs w:val="20"/>
              </w:rPr>
            </w:pPr>
            <w:r w:rsidRPr="00236612">
              <w:rPr>
                <w:sz w:val="20"/>
                <w:szCs w:val="20"/>
              </w:rPr>
              <w:t>= equal</w:t>
            </w:r>
          </w:p>
        </w:tc>
        <w:tc>
          <w:tcPr>
            <w:tcW w:w="2835" w:type="dxa"/>
          </w:tcPr>
          <w:p w14:paraId="1A7A7043" w14:textId="77777777" w:rsidR="00475BF2" w:rsidRPr="00236612" w:rsidRDefault="00475BF2" w:rsidP="008A0DAF">
            <w:pPr>
              <w:rPr>
                <w:sz w:val="20"/>
                <w:szCs w:val="20"/>
              </w:rPr>
            </w:pPr>
            <w:r>
              <w:rPr>
                <w:sz w:val="20"/>
                <w:szCs w:val="20"/>
              </w:rPr>
              <w:t>a == b</w:t>
            </w:r>
          </w:p>
        </w:tc>
      </w:tr>
      <w:tr w:rsidR="00475BF2" w14:paraId="59390FDE" w14:textId="77777777" w:rsidTr="008A0DAF">
        <w:tc>
          <w:tcPr>
            <w:tcW w:w="733" w:type="dxa"/>
          </w:tcPr>
          <w:p w14:paraId="11433D1E" w14:textId="77777777" w:rsidR="00475BF2" w:rsidRPr="00236612" w:rsidRDefault="00475BF2" w:rsidP="008A0DAF">
            <w:pPr>
              <w:spacing w:line="259" w:lineRule="auto"/>
              <w:jc w:val="center"/>
              <w:rPr>
                <w:sz w:val="20"/>
                <w:szCs w:val="20"/>
              </w:rPr>
            </w:pPr>
            <w:r w:rsidRPr="00236612">
              <w:rPr>
                <w:sz w:val="20"/>
                <w:szCs w:val="20"/>
              </w:rPr>
              <w:t>1</w:t>
            </w:r>
          </w:p>
        </w:tc>
        <w:tc>
          <w:tcPr>
            <w:tcW w:w="1252" w:type="dxa"/>
          </w:tcPr>
          <w:p w14:paraId="5B8C6B68" w14:textId="77777777" w:rsidR="00475BF2" w:rsidRPr="00236612" w:rsidRDefault="00475BF2" w:rsidP="008A0DAF">
            <w:pPr>
              <w:rPr>
                <w:sz w:val="20"/>
                <w:szCs w:val="20"/>
              </w:rPr>
            </w:pPr>
            <w:r>
              <w:rPr>
                <w:sz w:val="20"/>
                <w:szCs w:val="20"/>
              </w:rPr>
              <w:t>NE</w:t>
            </w:r>
          </w:p>
        </w:tc>
        <w:tc>
          <w:tcPr>
            <w:tcW w:w="3685" w:type="dxa"/>
          </w:tcPr>
          <w:p w14:paraId="350167DF" w14:textId="77777777" w:rsidR="00475BF2" w:rsidRPr="00236612" w:rsidRDefault="00475BF2" w:rsidP="008A0DAF">
            <w:pPr>
              <w:spacing w:line="259" w:lineRule="auto"/>
              <w:rPr>
                <w:sz w:val="20"/>
                <w:szCs w:val="20"/>
              </w:rPr>
            </w:pPr>
            <w:r w:rsidRPr="00236612">
              <w:rPr>
                <w:sz w:val="20"/>
                <w:szCs w:val="20"/>
              </w:rPr>
              <w:t>&lt; &gt; not equal</w:t>
            </w:r>
          </w:p>
        </w:tc>
        <w:tc>
          <w:tcPr>
            <w:tcW w:w="2835" w:type="dxa"/>
          </w:tcPr>
          <w:p w14:paraId="11FAAFDB" w14:textId="77777777" w:rsidR="00475BF2" w:rsidRPr="00236612" w:rsidRDefault="00475BF2" w:rsidP="008A0DAF">
            <w:pPr>
              <w:rPr>
                <w:sz w:val="20"/>
                <w:szCs w:val="20"/>
              </w:rPr>
            </w:pPr>
            <w:r>
              <w:rPr>
                <w:sz w:val="20"/>
                <w:szCs w:val="20"/>
              </w:rPr>
              <w:t>a &lt;&gt; b</w:t>
            </w:r>
          </w:p>
        </w:tc>
      </w:tr>
      <w:tr w:rsidR="00475BF2" w14:paraId="3071548A" w14:textId="77777777" w:rsidTr="008A0DAF">
        <w:tc>
          <w:tcPr>
            <w:tcW w:w="733" w:type="dxa"/>
          </w:tcPr>
          <w:p w14:paraId="7D229109" w14:textId="77777777" w:rsidR="00475BF2" w:rsidRPr="00236612" w:rsidRDefault="00475BF2" w:rsidP="008A0DAF">
            <w:pPr>
              <w:spacing w:line="259" w:lineRule="auto"/>
              <w:jc w:val="center"/>
              <w:rPr>
                <w:sz w:val="20"/>
                <w:szCs w:val="20"/>
              </w:rPr>
            </w:pPr>
            <w:r w:rsidRPr="00236612">
              <w:rPr>
                <w:sz w:val="20"/>
                <w:szCs w:val="20"/>
              </w:rPr>
              <w:t>2</w:t>
            </w:r>
          </w:p>
        </w:tc>
        <w:tc>
          <w:tcPr>
            <w:tcW w:w="1252" w:type="dxa"/>
          </w:tcPr>
          <w:p w14:paraId="3222FADC" w14:textId="77777777" w:rsidR="00475BF2" w:rsidRPr="00236612" w:rsidRDefault="00475BF2" w:rsidP="008A0DAF">
            <w:pPr>
              <w:rPr>
                <w:sz w:val="20"/>
                <w:szCs w:val="20"/>
              </w:rPr>
            </w:pPr>
            <w:r>
              <w:rPr>
                <w:sz w:val="20"/>
                <w:szCs w:val="20"/>
              </w:rPr>
              <w:t>LT</w:t>
            </w:r>
          </w:p>
        </w:tc>
        <w:tc>
          <w:tcPr>
            <w:tcW w:w="3685" w:type="dxa"/>
          </w:tcPr>
          <w:p w14:paraId="02FE95AE" w14:textId="77777777" w:rsidR="00475BF2" w:rsidRPr="00236612" w:rsidRDefault="00475BF2" w:rsidP="008A0DAF">
            <w:pPr>
              <w:spacing w:line="259" w:lineRule="auto"/>
              <w:rPr>
                <w:sz w:val="20"/>
                <w:szCs w:val="20"/>
              </w:rPr>
            </w:pPr>
            <w:r w:rsidRPr="00236612">
              <w:rPr>
                <w:sz w:val="20"/>
                <w:szCs w:val="20"/>
              </w:rPr>
              <w:t>&lt; less than</w:t>
            </w:r>
          </w:p>
        </w:tc>
        <w:tc>
          <w:tcPr>
            <w:tcW w:w="2835" w:type="dxa"/>
          </w:tcPr>
          <w:p w14:paraId="7BC0D9D2" w14:textId="77777777" w:rsidR="00475BF2" w:rsidRPr="00236612" w:rsidRDefault="00475BF2" w:rsidP="008A0DAF">
            <w:pPr>
              <w:rPr>
                <w:sz w:val="20"/>
                <w:szCs w:val="20"/>
              </w:rPr>
            </w:pPr>
            <w:r>
              <w:rPr>
                <w:sz w:val="20"/>
                <w:szCs w:val="20"/>
              </w:rPr>
              <w:t>a &lt; b</w:t>
            </w:r>
          </w:p>
        </w:tc>
      </w:tr>
      <w:tr w:rsidR="00475BF2" w14:paraId="1D3C1225" w14:textId="77777777" w:rsidTr="008A0DAF">
        <w:tc>
          <w:tcPr>
            <w:tcW w:w="733" w:type="dxa"/>
          </w:tcPr>
          <w:p w14:paraId="06C4F74C" w14:textId="77777777" w:rsidR="00475BF2" w:rsidRPr="00236612" w:rsidRDefault="00475BF2" w:rsidP="008A0DAF">
            <w:pPr>
              <w:spacing w:line="259" w:lineRule="auto"/>
              <w:jc w:val="center"/>
              <w:rPr>
                <w:sz w:val="20"/>
                <w:szCs w:val="20"/>
              </w:rPr>
            </w:pPr>
            <w:r w:rsidRPr="00236612">
              <w:rPr>
                <w:sz w:val="20"/>
                <w:szCs w:val="20"/>
              </w:rPr>
              <w:t>3</w:t>
            </w:r>
          </w:p>
        </w:tc>
        <w:tc>
          <w:tcPr>
            <w:tcW w:w="1252" w:type="dxa"/>
          </w:tcPr>
          <w:p w14:paraId="4D4FC4D3" w14:textId="77777777" w:rsidR="00475BF2" w:rsidRDefault="00475BF2" w:rsidP="008A0DAF">
            <w:pPr>
              <w:rPr>
                <w:sz w:val="20"/>
                <w:szCs w:val="20"/>
              </w:rPr>
            </w:pPr>
            <w:r>
              <w:rPr>
                <w:sz w:val="20"/>
                <w:szCs w:val="20"/>
              </w:rPr>
              <w:t>LE</w:t>
            </w:r>
          </w:p>
        </w:tc>
        <w:tc>
          <w:tcPr>
            <w:tcW w:w="3685" w:type="dxa"/>
          </w:tcPr>
          <w:p w14:paraId="083E9E8F" w14:textId="77777777" w:rsidR="00475BF2" w:rsidRPr="00236612" w:rsidRDefault="00475BF2" w:rsidP="008A0DAF">
            <w:pPr>
              <w:spacing w:line="259" w:lineRule="auto"/>
              <w:rPr>
                <w:sz w:val="20"/>
                <w:szCs w:val="20"/>
              </w:rPr>
            </w:pPr>
            <w:r w:rsidRPr="00236612">
              <w:rPr>
                <w:sz w:val="20"/>
                <w:szCs w:val="20"/>
              </w:rPr>
              <w:t>&lt;= less than or equal</w:t>
            </w:r>
          </w:p>
        </w:tc>
        <w:tc>
          <w:tcPr>
            <w:tcW w:w="2835" w:type="dxa"/>
          </w:tcPr>
          <w:p w14:paraId="6555877F" w14:textId="77777777" w:rsidR="00475BF2" w:rsidRDefault="00475BF2" w:rsidP="008A0DAF">
            <w:pPr>
              <w:rPr>
                <w:sz w:val="20"/>
                <w:szCs w:val="20"/>
              </w:rPr>
            </w:pPr>
            <w:r>
              <w:rPr>
                <w:sz w:val="20"/>
                <w:szCs w:val="20"/>
              </w:rPr>
              <w:t>a &lt;= b</w:t>
            </w:r>
          </w:p>
        </w:tc>
      </w:tr>
      <w:tr w:rsidR="00475BF2" w14:paraId="41EB920B" w14:textId="77777777" w:rsidTr="008A0DAF">
        <w:tc>
          <w:tcPr>
            <w:tcW w:w="733" w:type="dxa"/>
          </w:tcPr>
          <w:p w14:paraId="2490C459" w14:textId="77777777" w:rsidR="00475BF2" w:rsidRPr="00236612" w:rsidRDefault="00475BF2" w:rsidP="008A0DAF">
            <w:pPr>
              <w:spacing w:line="259" w:lineRule="auto"/>
              <w:jc w:val="center"/>
              <w:rPr>
                <w:sz w:val="20"/>
                <w:szCs w:val="20"/>
              </w:rPr>
            </w:pPr>
            <w:r w:rsidRPr="00236612">
              <w:rPr>
                <w:sz w:val="20"/>
                <w:szCs w:val="20"/>
              </w:rPr>
              <w:t>4</w:t>
            </w:r>
          </w:p>
        </w:tc>
        <w:tc>
          <w:tcPr>
            <w:tcW w:w="1252" w:type="dxa"/>
          </w:tcPr>
          <w:p w14:paraId="60C958EE" w14:textId="77777777" w:rsidR="00475BF2" w:rsidRDefault="00475BF2" w:rsidP="008A0DAF">
            <w:pPr>
              <w:rPr>
                <w:sz w:val="20"/>
                <w:szCs w:val="20"/>
              </w:rPr>
            </w:pPr>
            <w:r>
              <w:rPr>
                <w:sz w:val="20"/>
                <w:szCs w:val="20"/>
              </w:rPr>
              <w:t>GE</w:t>
            </w:r>
          </w:p>
        </w:tc>
        <w:tc>
          <w:tcPr>
            <w:tcW w:w="3685" w:type="dxa"/>
          </w:tcPr>
          <w:p w14:paraId="2765910F" w14:textId="77777777" w:rsidR="00475BF2" w:rsidRPr="00236612" w:rsidRDefault="00475BF2" w:rsidP="008A0DAF">
            <w:pPr>
              <w:spacing w:line="259" w:lineRule="auto"/>
              <w:rPr>
                <w:sz w:val="20"/>
                <w:szCs w:val="20"/>
              </w:rPr>
            </w:pPr>
            <w:r w:rsidRPr="00236612">
              <w:rPr>
                <w:sz w:val="20"/>
                <w:szCs w:val="20"/>
              </w:rPr>
              <w:t>&gt;= greater than or equal</w:t>
            </w:r>
          </w:p>
        </w:tc>
        <w:tc>
          <w:tcPr>
            <w:tcW w:w="2835" w:type="dxa"/>
          </w:tcPr>
          <w:p w14:paraId="7E7AA3D1" w14:textId="77777777" w:rsidR="00475BF2" w:rsidRDefault="00475BF2" w:rsidP="008A0DAF">
            <w:pPr>
              <w:rPr>
                <w:sz w:val="20"/>
                <w:szCs w:val="20"/>
              </w:rPr>
            </w:pPr>
            <w:r>
              <w:rPr>
                <w:sz w:val="20"/>
                <w:szCs w:val="20"/>
              </w:rPr>
              <w:t>a &gt;= b</w:t>
            </w:r>
          </w:p>
        </w:tc>
      </w:tr>
      <w:tr w:rsidR="00475BF2" w14:paraId="2756ED29" w14:textId="77777777" w:rsidTr="008A0DAF">
        <w:tc>
          <w:tcPr>
            <w:tcW w:w="733" w:type="dxa"/>
          </w:tcPr>
          <w:p w14:paraId="054E996D" w14:textId="77777777" w:rsidR="00475BF2" w:rsidRPr="00236612" w:rsidRDefault="00475BF2" w:rsidP="008A0DAF">
            <w:pPr>
              <w:spacing w:line="259" w:lineRule="auto"/>
              <w:jc w:val="center"/>
              <w:rPr>
                <w:sz w:val="20"/>
                <w:szCs w:val="20"/>
              </w:rPr>
            </w:pPr>
            <w:r w:rsidRPr="00236612">
              <w:rPr>
                <w:sz w:val="20"/>
                <w:szCs w:val="20"/>
              </w:rPr>
              <w:t xml:space="preserve">5 </w:t>
            </w:r>
          </w:p>
        </w:tc>
        <w:tc>
          <w:tcPr>
            <w:tcW w:w="1252" w:type="dxa"/>
          </w:tcPr>
          <w:p w14:paraId="33608D84" w14:textId="77777777" w:rsidR="00475BF2" w:rsidRDefault="00475BF2" w:rsidP="008A0DAF">
            <w:pPr>
              <w:rPr>
                <w:sz w:val="20"/>
                <w:szCs w:val="20"/>
              </w:rPr>
            </w:pPr>
            <w:r>
              <w:rPr>
                <w:sz w:val="20"/>
                <w:szCs w:val="20"/>
              </w:rPr>
              <w:t>GT</w:t>
            </w:r>
          </w:p>
        </w:tc>
        <w:tc>
          <w:tcPr>
            <w:tcW w:w="3685" w:type="dxa"/>
          </w:tcPr>
          <w:p w14:paraId="1A21CD28" w14:textId="77777777" w:rsidR="00475BF2" w:rsidRPr="00236612" w:rsidRDefault="00475BF2" w:rsidP="008A0DAF">
            <w:pPr>
              <w:spacing w:line="259" w:lineRule="auto"/>
              <w:rPr>
                <w:sz w:val="20"/>
                <w:szCs w:val="20"/>
              </w:rPr>
            </w:pPr>
            <w:r w:rsidRPr="00236612">
              <w:rPr>
                <w:sz w:val="20"/>
                <w:szCs w:val="20"/>
              </w:rPr>
              <w:t>&gt; greater than</w:t>
            </w:r>
          </w:p>
        </w:tc>
        <w:tc>
          <w:tcPr>
            <w:tcW w:w="2835" w:type="dxa"/>
          </w:tcPr>
          <w:p w14:paraId="1DC846F5" w14:textId="77777777" w:rsidR="00475BF2" w:rsidRDefault="00475BF2" w:rsidP="008A0DAF">
            <w:pPr>
              <w:rPr>
                <w:sz w:val="20"/>
                <w:szCs w:val="20"/>
              </w:rPr>
            </w:pPr>
            <w:r>
              <w:rPr>
                <w:sz w:val="20"/>
                <w:szCs w:val="20"/>
              </w:rPr>
              <w:t>a &gt; b</w:t>
            </w:r>
          </w:p>
        </w:tc>
      </w:tr>
      <w:tr w:rsidR="00475BF2" w14:paraId="7C96D50D" w14:textId="77777777" w:rsidTr="008A0DAF">
        <w:tc>
          <w:tcPr>
            <w:tcW w:w="733" w:type="dxa"/>
          </w:tcPr>
          <w:p w14:paraId="4CD514A9" w14:textId="77777777" w:rsidR="00475BF2" w:rsidRPr="00236612" w:rsidRDefault="00475BF2" w:rsidP="008A0DAF">
            <w:pPr>
              <w:jc w:val="center"/>
              <w:rPr>
                <w:sz w:val="20"/>
                <w:szCs w:val="20"/>
              </w:rPr>
            </w:pPr>
            <w:r>
              <w:rPr>
                <w:sz w:val="20"/>
                <w:szCs w:val="20"/>
              </w:rPr>
              <w:t>6</w:t>
            </w:r>
          </w:p>
        </w:tc>
        <w:tc>
          <w:tcPr>
            <w:tcW w:w="1252" w:type="dxa"/>
          </w:tcPr>
          <w:p w14:paraId="25867E46" w14:textId="77777777" w:rsidR="00475BF2" w:rsidRDefault="00475BF2" w:rsidP="008A0DAF">
            <w:pPr>
              <w:rPr>
                <w:sz w:val="20"/>
                <w:szCs w:val="20"/>
              </w:rPr>
            </w:pPr>
            <w:r>
              <w:rPr>
                <w:sz w:val="20"/>
                <w:szCs w:val="20"/>
              </w:rPr>
              <w:t>BC</w:t>
            </w:r>
          </w:p>
        </w:tc>
        <w:tc>
          <w:tcPr>
            <w:tcW w:w="3685" w:type="dxa"/>
          </w:tcPr>
          <w:p w14:paraId="33A705F8" w14:textId="77777777" w:rsidR="00475BF2" w:rsidRDefault="00475BF2" w:rsidP="008A0DAF">
            <w:pPr>
              <w:rPr>
                <w:sz w:val="20"/>
                <w:szCs w:val="20"/>
              </w:rPr>
            </w:pPr>
            <w:r>
              <w:rPr>
                <w:sz w:val="20"/>
                <w:szCs w:val="20"/>
              </w:rPr>
              <w:t>Bit clear</w:t>
            </w:r>
          </w:p>
        </w:tc>
        <w:tc>
          <w:tcPr>
            <w:tcW w:w="2835" w:type="dxa"/>
          </w:tcPr>
          <w:p w14:paraId="299CB9F6" w14:textId="77777777" w:rsidR="00475BF2" w:rsidRDefault="00475BF2" w:rsidP="008A0DAF">
            <w:pPr>
              <w:rPr>
                <w:sz w:val="20"/>
                <w:szCs w:val="20"/>
              </w:rPr>
            </w:pPr>
            <w:r>
              <w:rPr>
                <w:sz w:val="20"/>
                <w:szCs w:val="20"/>
              </w:rPr>
              <w:t>!a[b]</w:t>
            </w:r>
          </w:p>
        </w:tc>
      </w:tr>
      <w:tr w:rsidR="00475BF2" w14:paraId="2B6F1C2F" w14:textId="77777777" w:rsidTr="008A0DAF">
        <w:tc>
          <w:tcPr>
            <w:tcW w:w="733" w:type="dxa"/>
          </w:tcPr>
          <w:p w14:paraId="417846E3" w14:textId="77777777" w:rsidR="00475BF2" w:rsidRPr="00236612" w:rsidRDefault="00475BF2" w:rsidP="008A0DAF">
            <w:pPr>
              <w:spacing w:line="259" w:lineRule="auto"/>
              <w:jc w:val="center"/>
              <w:rPr>
                <w:sz w:val="20"/>
                <w:szCs w:val="20"/>
              </w:rPr>
            </w:pPr>
            <w:r>
              <w:rPr>
                <w:sz w:val="20"/>
                <w:szCs w:val="20"/>
              </w:rPr>
              <w:t>7</w:t>
            </w:r>
          </w:p>
        </w:tc>
        <w:tc>
          <w:tcPr>
            <w:tcW w:w="1252" w:type="dxa"/>
          </w:tcPr>
          <w:p w14:paraId="3E445359" w14:textId="77777777" w:rsidR="00475BF2" w:rsidRDefault="00475BF2" w:rsidP="008A0DAF">
            <w:pPr>
              <w:rPr>
                <w:sz w:val="20"/>
                <w:szCs w:val="20"/>
              </w:rPr>
            </w:pPr>
            <w:r>
              <w:rPr>
                <w:sz w:val="20"/>
                <w:szCs w:val="20"/>
              </w:rPr>
              <w:t>BS</w:t>
            </w:r>
          </w:p>
        </w:tc>
        <w:tc>
          <w:tcPr>
            <w:tcW w:w="3685" w:type="dxa"/>
          </w:tcPr>
          <w:p w14:paraId="5E3E51DA" w14:textId="77777777" w:rsidR="00475BF2" w:rsidRPr="00236612" w:rsidRDefault="00475BF2" w:rsidP="008A0DAF">
            <w:pPr>
              <w:spacing w:line="259" w:lineRule="auto"/>
              <w:rPr>
                <w:sz w:val="20"/>
                <w:szCs w:val="20"/>
              </w:rPr>
            </w:pPr>
            <w:r>
              <w:rPr>
                <w:sz w:val="20"/>
                <w:szCs w:val="20"/>
              </w:rPr>
              <w:t>Bit set</w:t>
            </w:r>
          </w:p>
        </w:tc>
        <w:tc>
          <w:tcPr>
            <w:tcW w:w="2835" w:type="dxa"/>
          </w:tcPr>
          <w:p w14:paraId="17D6EDD7" w14:textId="77777777" w:rsidR="00475BF2" w:rsidRDefault="00475BF2" w:rsidP="008A0DAF">
            <w:pPr>
              <w:rPr>
                <w:sz w:val="20"/>
                <w:szCs w:val="20"/>
              </w:rPr>
            </w:pPr>
            <w:r>
              <w:rPr>
                <w:sz w:val="20"/>
                <w:szCs w:val="20"/>
              </w:rPr>
              <w:t>a[b]</w:t>
            </w:r>
          </w:p>
        </w:tc>
      </w:tr>
    </w:tbl>
    <w:p w14:paraId="5323D77E" w14:textId="77777777" w:rsidR="0053292F" w:rsidRDefault="0053292F">
      <w:pPr>
        <w:rPr>
          <w:rFonts w:eastAsiaTheme="majorEastAsia" w:cstheme="majorBidi"/>
          <w:b/>
          <w:bCs/>
          <w:sz w:val="40"/>
        </w:rPr>
      </w:pPr>
      <w:r>
        <w:br w:type="page"/>
      </w:r>
    </w:p>
    <w:p w14:paraId="38284EEA" w14:textId="210EE740" w:rsidR="0053292F" w:rsidRDefault="0053292F" w:rsidP="0053292F">
      <w:pPr>
        <w:pStyle w:val="Heading3"/>
      </w:pPr>
      <w:r>
        <w:lastRenderedPageBreak/>
        <w:t>V</w:t>
      </w:r>
      <w:r>
        <w:t>DIV – Signed Division</w:t>
      </w:r>
    </w:p>
    <w:p w14:paraId="7D683C0C" w14:textId="77777777" w:rsidR="0053292F" w:rsidRPr="002766C5" w:rsidRDefault="0053292F" w:rsidP="0053292F">
      <w:pPr>
        <w:spacing w:line="276" w:lineRule="auto"/>
        <w:rPr>
          <w:b/>
          <w:bCs/>
        </w:rPr>
      </w:pPr>
      <w:r w:rsidRPr="002766C5">
        <w:rPr>
          <w:b/>
          <w:bCs/>
        </w:rPr>
        <w:t>Description:</w:t>
      </w:r>
    </w:p>
    <w:p w14:paraId="22D49EC8" w14:textId="77777777" w:rsidR="0053292F" w:rsidRDefault="0053292F" w:rsidP="0053292F">
      <w:pPr>
        <w:spacing w:line="276" w:lineRule="auto"/>
        <w:ind w:left="720"/>
      </w:pPr>
      <w:r>
        <w:t>Divide source dividend operand by divisor operand and place the quotient in the target register. All registers are integer registers. Arithmetic is signed twos-complement values.</w:t>
      </w:r>
    </w:p>
    <w:p w14:paraId="51DC3366" w14:textId="77777777" w:rsidR="0053292F" w:rsidRPr="002766C5" w:rsidRDefault="0053292F" w:rsidP="0053292F">
      <w:pPr>
        <w:spacing w:line="276" w:lineRule="auto"/>
        <w:rPr>
          <w:b/>
          <w:bCs/>
        </w:rPr>
      </w:pPr>
      <w:r w:rsidRPr="002766C5">
        <w:rPr>
          <w:b/>
          <w:bCs/>
        </w:rPr>
        <w:t>Operation:</w:t>
      </w:r>
    </w:p>
    <w:p w14:paraId="07ACBA9B" w14:textId="7D987C47" w:rsidR="0053292F" w:rsidRDefault="0053292F" w:rsidP="0053292F">
      <w:pPr>
        <w:spacing w:line="276" w:lineRule="auto"/>
        <w:ind w:left="720"/>
      </w:pPr>
      <w:r>
        <w:t>V</w:t>
      </w:r>
      <w:r>
        <w:t xml:space="preserve">t = </w:t>
      </w:r>
      <w:r>
        <w:t>V</w:t>
      </w:r>
      <w:r>
        <w:t xml:space="preserve">a / </w:t>
      </w:r>
      <w:r>
        <w:t>V</w:t>
      </w:r>
      <w:r>
        <w:t>b</w:t>
      </w:r>
    </w:p>
    <w:p w14:paraId="087F8B07" w14:textId="56EBCB06" w:rsidR="0053292F" w:rsidRDefault="0053292F" w:rsidP="0053292F">
      <w:r w:rsidRPr="002766C5">
        <w:rPr>
          <w:b/>
          <w:bCs/>
        </w:rPr>
        <w:t>Instruction Format:</w:t>
      </w:r>
      <w:r>
        <w:t xml:space="preserve"> R3</w:t>
      </w:r>
      <w:r>
        <w:t>V</w:t>
      </w:r>
    </w:p>
    <w:tbl>
      <w:tblPr>
        <w:tblW w:w="0" w:type="auto"/>
        <w:tblInd w:w="612" w:type="dxa"/>
        <w:tblLook w:val="04A0" w:firstRow="1" w:lastRow="0" w:firstColumn="1" w:lastColumn="0" w:noHBand="0" w:noVBand="1"/>
      </w:tblPr>
      <w:tblGrid>
        <w:gridCol w:w="856"/>
        <w:gridCol w:w="1016"/>
        <w:gridCol w:w="856"/>
        <w:gridCol w:w="856"/>
        <w:gridCol w:w="816"/>
        <w:gridCol w:w="976"/>
      </w:tblGrid>
      <w:tr w:rsidR="0053292F" w:rsidRPr="00790AD0" w14:paraId="7584025B" w14:textId="77777777" w:rsidTr="008A0DAF">
        <w:tc>
          <w:tcPr>
            <w:tcW w:w="0" w:type="auto"/>
            <w:tcBorders>
              <w:top w:val="nil"/>
              <w:left w:val="nil"/>
              <w:bottom w:val="single" w:sz="4" w:space="0" w:color="auto"/>
              <w:right w:val="nil"/>
            </w:tcBorders>
          </w:tcPr>
          <w:p w14:paraId="2005404B" w14:textId="77777777" w:rsidR="0053292F" w:rsidRDefault="0053292F"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0480524B" w14:textId="77777777" w:rsidR="0053292F" w:rsidRDefault="0053292F"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49E1C0F1" w14:textId="77777777" w:rsidR="0053292F" w:rsidRDefault="0053292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B3B224" w14:textId="77777777" w:rsidR="0053292F" w:rsidRPr="00790AD0" w:rsidRDefault="0053292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C6120E" w14:textId="77777777" w:rsidR="0053292F" w:rsidRPr="00790AD0" w:rsidRDefault="0053292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F6A0B" w14:textId="77777777" w:rsidR="0053292F" w:rsidRPr="00790AD0" w:rsidRDefault="0053292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292F" w14:paraId="412969B7" w14:textId="77777777" w:rsidTr="008A0DAF">
        <w:tc>
          <w:tcPr>
            <w:tcW w:w="0" w:type="auto"/>
            <w:tcBorders>
              <w:top w:val="single" w:sz="4" w:space="0" w:color="auto"/>
              <w:left w:val="single" w:sz="4" w:space="0" w:color="auto"/>
              <w:bottom w:val="single" w:sz="4" w:space="0" w:color="auto"/>
              <w:right w:val="single" w:sz="4" w:space="0" w:color="auto"/>
            </w:tcBorders>
          </w:tcPr>
          <w:p w14:paraId="645B5F82" w14:textId="77777777" w:rsidR="0053292F" w:rsidRDefault="0053292F"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6BE136" w14:textId="77777777" w:rsidR="0053292F" w:rsidRDefault="0053292F"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5AB8611" w14:textId="282F8799" w:rsidR="0053292F" w:rsidRDefault="0053292F" w:rsidP="008A0DAF">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4335E3" w14:textId="1EFF2052" w:rsidR="0053292F" w:rsidRDefault="0053292F" w:rsidP="008A0DAF">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76F4AC" w14:textId="3BB153F8" w:rsidR="0053292F" w:rsidRDefault="0053292F" w:rsidP="008A0DA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52E98" w14:textId="758A5500" w:rsidR="0053292F" w:rsidRDefault="0053292F" w:rsidP="008A0DAF">
            <w:pPr>
              <w:spacing w:after="0"/>
              <w:jc w:val="center"/>
            </w:pPr>
            <w:r>
              <w:t>38</w:t>
            </w:r>
            <w:r>
              <w:rPr>
                <w:vertAlign w:val="subscript"/>
              </w:rPr>
              <w:t>7</w:t>
            </w:r>
          </w:p>
        </w:tc>
      </w:tr>
    </w:tbl>
    <w:p w14:paraId="6CC96BEB" w14:textId="77777777" w:rsidR="0053292F" w:rsidRDefault="0053292F" w:rsidP="0053292F">
      <w:pPr>
        <w:rPr>
          <w:b/>
          <w:bCs/>
        </w:rPr>
      </w:pPr>
    </w:p>
    <w:tbl>
      <w:tblPr>
        <w:tblStyle w:val="TableGrid"/>
        <w:tblW w:w="0" w:type="auto"/>
        <w:tblInd w:w="607" w:type="dxa"/>
        <w:tblLook w:val="04A0" w:firstRow="1" w:lastRow="0" w:firstColumn="1" w:lastColumn="0" w:noHBand="0" w:noVBand="1"/>
      </w:tblPr>
      <w:tblGrid>
        <w:gridCol w:w="1701"/>
        <w:gridCol w:w="992"/>
      </w:tblGrid>
      <w:tr w:rsidR="0053292F" w14:paraId="38F2A591" w14:textId="77777777" w:rsidTr="008A0DAF">
        <w:tc>
          <w:tcPr>
            <w:tcW w:w="1701" w:type="dxa"/>
          </w:tcPr>
          <w:p w14:paraId="063DF96E" w14:textId="77777777" w:rsidR="0053292F" w:rsidRDefault="0053292F" w:rsidP="008A0DAF">
            <w:r>
              <w:t>Size</w:t>
            </w:r>
          </w:p>
        </w:tc>
        <w:tc>
          <w:tcPr>
            <w:tcW w:w="992" w:type="dxa"/>
          </w:tcPr>
          <w:p w14:paraId="1296A989" w14:textId="77777777" w:rsidR="0053292F" w:rsidRDefault="0053292F" w:rsidP="008A0DAF">
            <w:pPr>
              <w:jc w:val="center"/>
            </w:pPr>
            <w:r>
              <w:t>Clocks</w:t>
            </w:r>
          </w:p>
        </w:tc>
      </w:tr>
      <w:tr w:rsidR="0053292F" w14:paraId="7232D339" w14:textId="77777777" w:rsidTr="008A0DAF">
        <w:tc>
          <w:tcPr>
            <w:tcW w:w="1701" w:type="dxa"/>
          </w:tcPr>
          <w:p w14:paraId="4FC67960" w14:textId="77777777" w:rsidR="0053292F" w:rsidRDefault="0053292F" w:rsidP="008A0DAF">
            <w:r>
              <w:t>Octa-byte</w:t>
            </w:r>
          </w:p>
        </w:tc>
        <w:tc>
          <w:tcPr>
            <w:tcW w:w="992" w:type="dxa"/>
          </w:tcPr>
          <w:p w14:paraId="0C2B3F94" w14:textId="7DA35ADE" w:rsidR="0053292F" w:rsidRDefault="00AF18C3" w:rsidP="008A0DAF">
            <w:pPr>
              <w:jc w:val="center"/>
            </w:pPr>
            <w:r>
              <w:t>280</w:t>
            </w:r>
          </w:p>
        </w:tc>
      </w:tr>
    </w:tbl>
    <w:p w14:paraId="22DE3655" w14:textId="77777777" w:rsidR="0053292F" w:rsidRDefault="0053292F" w:rsidP="0053292F">
      <w:pPr>
        <w:spacing w:line="276" w:lineRule="auto"/>
        <w:rPr>
          <w:b/>
          <w:bCs/>
        </w:rPr>
      </w:pPr>
    </w:p>
    <w:p w14:paraId="41D721D6" w14:textId="77777777" w:rsidR="0053292F" w:rsidRPr="002C6BF0" w:rsidRDefault="0053292F" w:rsidP="0053292F">
      <w:pPr>
        <w:spacing w:line="276" w:lineRule="auto"/>
      </w:pPr>
      <w:r w:rsidRPr="002766C5">
        <w:rPr>
          <w:b/>
          <w:bCs/>
        </w:rPr>
        <w:t>Execution Units:</w:t>
      </w:r>
      <w:r>
        <w:t xml:space="preserve"> </w:t>
      </w:r>
      <w:r w:rsidRPr="002C6BF0">
        <w:t>All</w:t>
      </w:r>
      <w:r>
        <w:t xml:space="preserve"> Integer </w:t>
      </w:r>
      <w:r w:rsidRPr="002C6BF0">
        <w:t>ALU</w:t>
      </w:r>
      <w:r>
        <w:t>’s</w:t>
      </w:r>
    </w:p>
    <w:p w14:paraId="7539E91A" w14:textId="77777777" w:rsidR="0053292F" w:rsidRDefault="0053292F" w:rsidP="0053292F">
      <w:pPr>
        <w:spacing w:line="276" w:lineRule="auto"/>
      </w:pPr>
      <w:r w:rsidRPr="009F7E96">
        <w:rPr>
          <w:b/>
        </w:rPr>
        <w:t>Exceptions:</w:t>
      </w:r>
      <w:r>
        <w:t xml:space="preserve"> DBZ</w:t>
      </w:r>
    </w:p>
    <w:p w14:paraId="49B08CE5" w14:textId="77777777" w:rsidR="0053292F" w:rsidRDefault="0053292F" w:rsidP="0053292F">
      <w:pPr>
        <w:spacing w:line="276" w:lineRule="auto"/>
        <w:rPr>
          <w:b/>
          <w:bCs/>
        </w:rPr>
      </w:pPr>
      <w:r w:rsidRPr="009F5200">
        <w:rPr>
          <w:b/>
          <w:bCs/>
        </w:rPr>
        <w:t>Notes:</w:t>
      </w:r>
    </w:p>
    <w:p w14:paraId="75F79D47" w14:textId="6C35B706" w:rsidR="002054C1" w:rsidRDefault="002054C1" w:rsidP="002054C1">
      <w:pPr>
        <w:pStyle w:val="Heading3"/>
      </w:pPr>
      <w:r>
        <w:t>VDIV</w:t>
      </w:r>
      <w:r>
        <w:t>S</w:t>
      </w:r>
      <w:r>
        <w:t xml:space="preserve"> – Signed Division</w:t>
      </w:r>
    </w:p>
    <w:p w14:paraId="3759A042" w14:textId="77777777" w:rsidR="002054C1" w:rsidRPr="002766C5" w:rsidRDefault="002054C1" w:rsidP="002054C1">
      <w:pPr>
        <w:spacing w:line="276" w:lineRule="auto"/>
        <w:rPr>
          <w:b/>
          <w:bCs/>
        </w:rPr>
      </w:pPr>
      <w:r w:rsidRPr="002766C5">
        <w:rPr>
          <w:b/>
          <w:bCs/>
        </w:rPr>
        <w:t>Description:</w:t>
      </w:r>
    </w:p>
    <w:p w14:paraId="0465DA5F" w14:textId="77777777" w:rsidR="002054C1" w:rsidRDefault="002054C1" w:rsidP="002054C1">
      <w:pPr>
        <w:spacing w:line="276" w:lineRule="auto"/>
        <w:ind w:left="720"/>
      </w:pPr>
      <w:r>
        <w:t>Divide source dividend operand by divisor operand and place the quotient in the target register. All registers are integer registers. Arithmetic is signed twos-complement values.</w:t>
      </w:r>
    </w:p>
    <w:p w14:paraId="5277328C" w14:textId="77777777" w:rsidR="002054C1" w:rsidRPr="002766C5" w:rsidRDefault="002054C1" w:rsidP="002054C1">
      <w:pPr>
        <w:spacing w:line="276" w:lineRule="auto"/>
        <w:rPr>
          <w:b/>
          <w:bCs/>
        </w:rPr>
      </w:pPr>
      <w:r w:rsidRPr="002766C5">
        <w:rPr>
          <w:b/>
          <w:bCs/>
        </w:rPr>
        <w:t>Operation:</w:t>
      </w:r>
    </w:p>
    <w:p w14:paraId="41DAFC00" w14:textId="23F31C9D" w:rsidR="002054C1" w:rsidRDefault="002054C1" w:rsidP="002054C1">
      <w:pPr>
        <w:spacing w:line="276" w:lineRule="auto"/>
        <w:ind w:left="720"/>
      </w:pPr>
      <w:r>
        <w:t xml:space="preserve">Vt = Va / </w:t>
      </w:r>
      <w:r>
        <w:t>R</w:t>
      </w:r>
      <w:r>
        <w:t>b</w:t>
      </w:r>
    </w:p>
    <w:p w14:paraId="09026F5C" w14:textId="77777777" w:rsidR="002054C1" w:rsidRDefault="002054C1" w:rsidP="002054C1">
      <w:r w:rsidRPr="002766C5">
        <w:rPr>
          <w:b/>
          <w:bCs/>
        </w:rPr>
        <w:t>Instruction Format:</w:t>
      </w:r>
      <w:r>
        <w:t xml:space="preserve"> R3V</w:t>
      </w:r>
    </w:p>
    <w:tbl>
      <w:tblPr>
        <w:tblW w:w="0" w:type="auto"/>
        <w:tblInd w:w="612" w:type="dxa"/>
        <w:tblLook w:val="04A0" w:firstRow="1" w:lastRow="0" w:firstColumn="1" w:lastColumn="0" w:noHBand="0" w:noVBand="1"/>
      </w:tblPr>
      <w:tblGrid>
        <w:gridCol w:w="856"/>
        <w:gridCol w:w="1016"/>
        <w:gridCol w:w="856"/>
        <w:gridCol w:w="856"/>
        <w:gridCol w:w="816"/>
        <w:gridCol w:w="976"/>
      </w:tblGrid>
      <w:tr w:rsidR="002054C1" w:rsidRPr="00790AD0" w14:paraId="6BD6AA46" w14:textId="77777777" w:rsidTr="008A0DAF">
        <w:tc>
          <w:tcPr>
            <w:tcW w:w="0" w:type="auto"/>
            <w:tcBorders>
              <w:top w:val="nil"/>
              <w:left w:val="nil"/>
              <w:bottom w:val="single" w:sz="4" w:space="0" w:color="auto"/>
              <w:right w:val="nil"/>
            </w:tcBorders>
          </w:tcPr>
          <w:p w14:paraId="3D76CA5A" w14:textId="77777777" w:rsidR="002054C1" w:rsidRDefault="002054C1"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113DC5CD" w14:textId="77777777" w:rsidR="002054C1" w:rsidRDefault="002054C1"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9D9FA8E" w14:textId="77777777" w:rsidR="002054C1" w:rsidRDefault="002054C1"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6DCC17" w14:textId="77777777" w:rsidR="002054C1" w:rsidRPr="00790AD0" w:rsidRDefault="002054C1"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3B522B" w14:textId="77777777" w:rsidR="002054C1" w:rsidRPr="00790AD0" w:rsidRDefault="002054C1"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BCBFDDB" w14:textId="77777777" w:rsidR="002054C1" w:rsidRPr="00790AD0" w:rsidRDefault="002054C1"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54C1" w14:paraId="16E2A16E" w14:textId="77777777" w:rsidTr="008A0DAF">
        <w:tc>
          <w:tcPr>
            <w:tcW w:w="0" w:type="auto"/>
            <w:tcBorders>
              <w:top w:val="single" w:sz="4" w:space="0" w:color="auto"/>
              <w:left w:val="single" w:sz="4" w:space="0" w:color="auto"/>
              <w:bottom w:val="single" w:sz="4" w:space="0" w:color="auto"/>
              <w:right w:val="single" w:sz="4" w:space="0" w:color="auto"/>
            </w:tcBorders>
          </w:tcPr>
          <w:p w14:paraId="254F38F7" w14:textId="77777777" w:rsidR="002054C1" w:rsidRDefault="002054C1" w:rsidP="008A0DAF">
            <w:pPr>
              <w:spacing w:after="0"/>
              <w:jc w:val="center"/>
            </w:pPr>
            <w:r>
              <w:t>17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49272E" w14:textId="77777777" w:rsidR="002054C1" w:rsidRDefault="002054C1"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0710C8A" w14:textId="7335CCF4" w:rsidR="002054C1" w:rsidRDefault="002054C1" w:rsidP="008A0DAF">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FAFBA6" w14:textId="77777777" w:rsidR="002054C1" w:rsidRDefault="002054C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94F057" w14:textId="77777777" w:rsidR="002054C1" w:rsidRDefault="002054C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D4F5B3" w14:textId="391CC425" w:rsidR="002054C1" w:rsidRDefault="002054C1" w:rsidP="008A0DAF">
            <w:pPr>
              <w:spacing w:after="0"/>
              <w:jc w:val="center"/>
            </w:pPr>
            <w:r>
              <w:t>3</w:t>
            </w:r>
            <w:r>
              <w:t>9</w:t>
            </w:r>
            <w:r>
              <w:rPr>
                <w:vertAlign w:val="subscript"/>
              </w:rPr>
              <w:t>7</w:t>
            </w:r>
          </w:p>
        </w:tc>
      </w:tr>
    </w:tbl>
    <w:p w14:paraId="0F57C4CB" w14:textId="77777777" w:rsidR="002054C1" w:rsidRDefault="002054C1" w:rsidP="002054C1">
      <w:pPr>
        <w:rPr>
          <w:b/>
          <w:bCs/>
        </w:rPr>
      </w:pPr>
    </w:p>
    <w:tbl>
      <w:tblPr>
        <w:tblStyle w:val="TableGrid"/>
        <w:tblW w:w="0" w:type="auto"/>
        <w:tblInd w:w="607" w:type="dxa"/>
        <w:tblLook w:val="04A0" w:firstRow="1" w:lastRow="0" w:firstColumn="1" w:lastColumn="0" w:noHBand="0" w:noVBand="1"/>
      </w:tblPr>
      <w:tblGrid>
        <w:gridCol w:w="1701"/>
        <w:gridCol w:w="992"/>
      </w:tblGrid>
      <w:tr w:rsidR="002054C1" w14:paraId="31CCEBB0" w14:textId="77777777" w:rsidTr="008A0DAF">
        <w:tc>
          <w:tcPr>
            <w:tcW w:w="1701" w:type="dxa"/>
          </w:tcPr>
          <w:p w14:paraId="35254C54" w14:textId="77777777" w:rsidR="002054C1" w:rsidRDefault="002054C1" w:rsidP="008A0DAF">
            <w:r>
              <w:t>Size</w:t>
            </w:r>
          </w:p>
        </w:tc>
        <w:tc>
          <w:tcPr>
            <w:tcW w:w="992" w:type="dxa"/>
          </w:tcPr>
          <w:p w14:paraId="72EE0F46" w14:textId="77777777" w:rsidR="002054C1" w:rsidRDefault="002054C1" w:rsidP="008A0DAF">
            <w:pPr>
              <w:jc w:val="center"/>
            </w:pPr>
            <w:r>
              <w:t>Clocks</w:t>
            </w:r>
          </w:p>
        </w:tc>
      </w:tr>
      <w:tr w:rsidR="002054C1" w14:paraId="6D4C3B45" w14:textId="77777777" w:rsidTr="008A0DAF">
        <w:tc>
          <w:tcPr>
            <w:tcW w:w="1701" w:type="dxa"/>
          </w:tcPr>
          <w:p w14:paraId="1D7A9123" w14:textId="77777777" w:rsidR="002054C1" w:rsidRDefault="002054C1" w:rsidP="008A0DAF">
            <w:r>
              <w:t>Octa-byte</w:t>
            </w:r>
          </w:p>
        </w:tc>
        <w:tc>
          <w:tcPr>
            <w:tcW w:w="992" w:type="dxa"/>
          </w:tcPr>
          <w:p w14:paraId="021EA929" w14:textId="77777777" w:rsidR="002054C1" w:rsidRDefault="002054C1" w:rsidP="008A0DAF">
            <w:pPr>
              <w:jc w:val="center"/>
            </w:pPr>
            <w:r>
              <w:t>280</w:t>
            </w:r>
          </w:p>
        </w:tc>
      </w:tr>
    </w:tbl>
    <w:p w14:paraId="208ABACF" w14:textId="77777777" w:rsidR="002054C1" w:rsidRDefault="002054C1" w:rsidP="002054C1">
      <w:pPr>
        <w:spacing w:line="276" w:lineRule="auto"/>
        <w:rPr>
          <w:b/>
          <w:bCs/>
        </w:rPr>
      </w:pPr>
    </w:p>
    <w:p w14:paraId="052D619B" w14:textId="77777777" w:rsidR="002054C1" w:rsidRPr="002C6BF0" w:rsidRDefault="002054C1" w:rsidP="002054C1">
      <w:pPr>
        <w:spacing w:line="276" w:lineRule="auto"/>
      </w:pPr>
      <w:r w:rsidRPr="002766C5">
        <w:rPr>
          <w:b/>
          <w:bCs/>
        </w:rPr>
        <w:t>Execution Units:</w:t>
      </w:r>
      <w:r>
        <w:t xml:space="preserve"> </w:t>
      </w:r>
      <w:r w:rsidRPr="002C6BF0">
        <w:t>All</w:t>
      </w:r>
      <w:r>
        <w:t xml:space="preserve"> Integer </w:t>
      </w:r>
      <w:r w:rsidRPr="002C6BF0">
        <w:t>ALU</w:t>
      </w:r>
      <w:r>
        <w:t>’s</w:t>
      </w:r>
    </w:p>
    <w:p w14:paraId="390638F2" w14:textId="77777777" w:rsidR="002054C1" w:rsidRDefault="002054C1" w:rsidP="002054C1">
      <w:pPr>
        <w:spacing w:line="276" w:lineRule="auto"/>
      </w:pPr>
      <w:r w:rsidRPr="009F7E96">
        <w:rPr>
          <w:b/>
        </w:rPr>
        <w:t>Exceptions:</w:t>
      </w:r>
      <w:r>
        <w:t xml:space="preserve"> DBZ</w:t>
      </w:r>
    </w:p>
    <w:p w14:paraId="3EC37A40" w14:textId="77777777" w:rsidR="002054C1" w:rsidRDefault="002054C1" w:rsidP="002054C1">
      <w:pPr>
        <w:spacing w:line="276" w:lineRule="auto"/>
        <w:rPr>
          <w:b/>
          <w:bCs/>
        </w:rPr>
      </w:pPr>
      <w:r w:rsidRPr="009F5200">
        <w:rPr>
          <w:b/>
          <w:bCs/>
        </w:rPr>
        <w:t>Notes:</w:t>
      </w:r>
    </w:p>
    <w:p w14:paraId="45C96695" w14:textId="62EB7110" w:rsidR="003B75A6" w:rsidRDefault="00475BF2" w:rsidP="003B75A6">
      <w:pPr>
        <w:pStyle w:val="Heading3"/>
      </w:pPr>
      <w:r>
        <w:br w:type="page"/>
      </w:r>
      <w:r w:rsidR="003B75A6">
        <w:lastRenderedPageBreak/>
        <w:t>V</w:t>
      </w:r>
      <w:r w:rsidR="003B75A6">
        <w:t>EOR – Bitwise Exclusive Or</w:t>
      </w:r>
    </w:p>
    <w:p w14:paraId="5A7138BF" w14:textId="77777777" w:rsidR="003B75A6" w:rsidRPr="002766C5" w:rsidRDefault="003B75A6" w:rsidP="003B75A6">
      <w:pPr>
        <w:rPr>
          <w:b/>
          <w:bCs/>
        </w:rPr>
      </w:pPr>
      <w:r w:rsidRPr="002766C5">
        <w:rPr>
          <w:b/>
          <w:bCs/>
        </w:rPr>
        <w:t>Description:</w:t>
      </w:r>
    </w:p>
    <w:p w14:paraId="449AD054" w14:textId="77777777" w:rsidR="003B75A6" w:rsidRDefault="003B75A6" w:rsidP="003B75A6">
      <w:pPr>
        <w:ind w:left="720"/>
      </w:pPr>
      <w:r>
        <w:t>Bitwise exclusively or three registers and place the result in the target register. All registers are integer registers.</w:t>
      </w:r>
    </w:p>
    <w:p w14:paraId="0236F14C" w14:textId="77777777" w:rsidR="003B75A6" w:rsidRDefault="003B75A6" w:rsidP="003B75A6">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3B75A6" w:rsidRPr="00790AD0" w14:paraId="11439492" w14:textId="77777777" w:rsidTr="008A0DAF">
        <w:tc>
          <w:tcPr>
            <w:tcW w:w="0" w:type="auto"/>
            <w:tcBorders>
              <w:top w:val="nil"/>
              <w:left w:val="nil"/>
              <w:bottom w:val="single" w:sz="4" w:space="0" w:color="auto"/>
              <w:right w:val="nil"/>
            </w:tcBorders>
          </w:tcPr>
          <w:p w14:paraId="10D3AEBA" w14:textId="77777777" w:rsidR="003B75A6" w:rsidRDefault="003B75A6"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3E2DF4E" w14:textId="77777777" w:rsidR="003B75A6" w:rsidRDefault="003B75A6"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519D73A0" w14:textId="77777777" w:rsidR="003B75A6" w:rsidRDefault="003B75A6"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069951F" w14:textId="77777777" w:rsidR="003B75A6" w:rsidRDefault="003B75A6"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8A917E" w14:textId="77777777" w:rsidR="003B75A6" w:rsidRPr="00790AD0" w:rsidRDefault="003B75A6"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C5057" w14:textId="77777777" w:rsidR="003B75A6" w:rsidRPr="00790AD0" w:rsidRDefault="003B75A6"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A2CA9C" w14:textId="77777777" w:rsidR="003B75A6" w:rsidRPr="00790AD0" w:rsidRDefault="003B75A6"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75A6" w14:paraId="12F442FB" w14:textId="77777777" w:rsidTr="008A0DAF">
        <w:tc>
          <w:tcPr>
            <w:tcW w:w="0" w:type="auto"/>
            <w:tcBorders>
              <w:top w:val="single" w:sz="4" w:space="0" w:color="auto"/>
              <w:left w:val="single" w:sz="4" w:space="0" w:color="auto"/>
              <w:bottom w:val="single" w:sz="4" w:space="0" w:color="auto"/>
              <w:right w:val="single" w:sz="4" w:space="0" w:color="auto"/>
            </w:tcBorders>
          </w:tcPr>
          <w:p w14:paraId="68A76CF8" w14:textId="77777777" w:rsidR="003B75A6" w:rsidRDefault="003B75A6"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0C4E51" w14:textId="77777777" w:rsidR="003B75A6" w:rsidRDefault="003B75A6"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256CAA" w14:textId="42A6BD66" w:rsidR="003B75A6" w:rsidRDefault="003B75A6" w:rsidP="008A0DAF">
            <w:pPr>
              <w:spacing w:after="0"/>
              <w:jc w:val="center"/>
            </w:pPr>
            <w:r>
              <w:t>V</w:t>
            </w:r>
            <w:r>
              <w:t>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C69DAF" w14:textId="12E6E1DE" w:rsidR="003B75A6" w:rsidRDefault="003B75A6" w:rsidP="008A0DAF">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C19F1" w14:textId="77E71F12" w:rsidR="003B75A6" w:rsidRDefault="003B75A6" w:rsidP="008A0DAF">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C0472" w14:textId="2986E416" w:rsidR="003B75A6" w:rsidRDefault="003B75A6" w:rsidP="008A0DA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377B5" w14:textId="13340390" w:rsidR="003B75A6" w:rsidRDefault="003B75A6" w:rsidP="008A0DAF">
            <w:pPr>
              <w:spacing w:after="0"/>
              <w:jc w:val="center"/>
            </w:pPr>
            <w:r>
              <w:t>38</w:t>
            </w:r>
            <w:r>
              <w:rPr>
                <w:vertAlign w:val="subscript"/>
              </w:rPr>
              <w:t>7</w:t>
            </w:r>
          </w:p>
        </w:tc>
      </w:tr>
    </w:tbl>
    <w:p w14:paraId="3FBA640F" w14:textId="77777777" w:rsidR="003B75A6" w:rsidRDefault="003B75A6" w:rsidP="003B75A6"/>
    <w:p w14:paraId="6C9D7B39" w14:textId="77777777" w:rsidR="003B75A6" w:rsidRDefault="003B75A6" w:rsidP="003B75A6">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3B75A6" w14:paraId="641273D5" w14:textId="77777777" w:rsidTr="008A0DAF">
        <w:tc>
          <w:tcPr>
            <w:tcW w:w="851" w:type="dxa"/>
          </w:tcPr>
          <w:p w14:paraId="708D297F" w14:textId="77777777" w:rsidR="003B75A6" w:rsidRPr="00C0059B" w:rsidRDefault="003B75A6" w:rsidP="008A0DAF">
            <w:pPr>
              <w:jc w:val="center"/>
            </w:pPr>
            <w:r w:rsidRPr="00C0059B">
              <w:t>Op</w:t>
            </w:r>
            <w:r w:rsidRPr="00C0059B">
              <w:rPr>
                <w:vertAlign w:val="subscript"/>
              </w:rPr>
              <w:t>2</w:t>
            </w:r>
          </w:p>
        </w:tc>
        <w:tc>
          <w:tcPr>
            <w:tcW w:w="4961" w:type="dxa"/>
          </w:tcPr>
          <w:p w14:paraId="727DEDA3" w14:textId="77777777" w:rsidR="003B75A6" w:rsidRPr="00C0059B" w:rsidRDefault="003B75A6" w:rsidP="008A0DAF"/>
        </w:tc>
      </w:tr>
      <w:tr w:rsidR="003B75A6" w14:paraId="4E172B4B" w14:textId="77777777" w:rsidTr="008A0DAF">
        <w:tc>
          <w:tcPr>
            <w:tcW w:w="851" w:type="dxa"/>
          </w:tcPr>
          <w:p w14:paraId="32F2A8B1" w14:textId="77777777" w:rsidR="003B75A6" w:rsidRPr="00C0059B" w:rsidRDefault="003B75A6" w:rsidP="008A0DAF">
            <w:pPr>
              <w:jc w:val="center"/>
            </w:pPr>
            <w:r>
              <w:t>0</w:t>
            </w:r>
          </w:p>
        </w:tc>
        <w:tc>
          <w:tcPr>
            <w:tcW w:w="4961" w:type="dxa"/>
          </w:tcPr>
          <w:p w14:paraId="223E60E0" w14:textId="7059112C" w:rsidR="003B75A6" w:rsidRPr="00C0059B" w:rsidRDefault="003B75A6" w:rsidP="008A0DAF">
            <w:r>
              <w:t>V</w:t>
            </w:r>
            <w:r>
              <w:t xml:space="preserve">t = </w:t>
            </w:r>
            <w:r>
              <w:t>V</w:t>
            </w:r>
            <w:r>
              <w:t xml:space="preserve">a ^ </w:t>
            </w:r>
            <w:r>
              <w:t>V</w:t>
            </w:r>
            <w:r>
              <w:t xml:space="preserve">b ^ </w:t>
            </w:r>
            <w:r>
              <w:t>V</w:t>
            </w:r>
            <w:r>
              <w:t>c</w:t>
            </w:r>
          </w:p>
        </w:tc>
      </w:tr>
      <w:tr w:rsidR="003B75A6" w14:paraId="24BC354C" w14:textId="77777777" w:rsidTr="008A0DAF">
        <w:tc>
          <w:tcPr>
            <w:tcW w:w="851" w:type="dxa"/>
          </w:tcPr>
          <w:p w14:paraId="69E4C5BE" w14:textId="77777777" w:rsidR="003B75A6" w:rsidRPr="00C0059B" w:rsidRDefault="003B75A6" w:rsidP="008A0DAF">
            <w:pPr>
              <w:jc w:val="center"/>
            </w:pPr>
            <w:r>
              <w:t>1</w:t>
            </w:r>
          </w:p>
        </w:tc>
        <w:tc>
          <w:tcPr>
            <w:tcW w:w="4961" w:type="dxa"/>
          </w:tcPr>
          <w:p w14:paraId="088300A3" w14:textId="7DC250D6" w:rsidR="003B75A6" w:rsidRPr="00C0059B" w:rsidRDefault="003B75A6" w:rsidP="008A0DAF">
            <w:r>
              <w:t>V</w:t>
            </w:r>
            <w:r>
              <w:t xml:space="preserve">t = </w:t>
            </w:r>
            <w:r>
              <w:t>V</w:t>
            </w:r>
            <w:r>
              <w:t xml:space="preserve">a ^ </w:t>
            </w:r>
            <w:r>
              <w:t>V</w:t>
            </w:r>
            <w:r>
              <w:t>b ^ ~</w:t>
            </w:r>
            <w:r>
              <w:t>V</w:t>
            </w:r>
            <w:r>
              <w:t>c</w:t>
            </w:r>
          </w:p>
        </w:tc>
      </w:tr>
      <w:tr w:rsidR="003B75A6" w14:paraId="50414ED1" w14:textId="77777777" w:rsidTr="008A0DAF">
        <w:tc>
          <w:tcPr>
            <w:tcW w:w="851" w:type="dxa"/>
          </w:tcPr>
          <w:p w14:paraId="63557468" w14:textId="77777777" w:rsidR="003B75A6" w:rsidRPr="00C0059B" w:rsidRDefault="003B75A6" w:rsidP="008A0DAF">
            <w:pPr>
              <w:jc w:val="center"/>
            </w:pPr>
            <w:r>
              <w:t>2</w:t>
            </w:r>
          </w:p>
        </w:tc>
        <w:tc>
          <w:tcPr>
            <w:tcW w:w="4961" w:type="dxa"/>
          </w:tcPr>
          <w:p w14:paraId="605FA4C7" w14:textId="0E3E2CA9" w:rsidR="003B75A6" w:rsidRPr="00C0059B" w:rsidRDefault="003B75A6" w:rsidP="008A0DAF">
            <w:r>
              <w:t>V</w:t>
            </w:r>
            <w:r>
              <w:t xml:space="preserve">t = </w:t>
            </w:r>
            <w:r>
              <w:t>V</w:t>
            </w:r>
            <w:r>
              <w:t xml:space="preserve">a ^ </w:t>
            </w:r>
            <w:r>
              <w:t>V</w:t>
            </w:r>
            <w:r>
              <w:t>b ^ -</w:t>
            </w:r>
            <w:r>
              <w:t>V</w:t>
            </w:r>
            <w:r>
              <w:t>c</w:t>
            </w:r>
          </w:p>
        </w:tc>
      </w:tr>
      <w:tr w:rsidR="003B75A6" w14:paraId="5C017414" w14:textId="77777777" w:rsidTr="008A0DAF">
        <w:tc>
          <w:tcPr>
            <w:tcW w:w="851" w:type="dxa"/>
          </w:tcPr>
          <w:p w14:paraId="747990AC" w14:textId="77777777" w:rsidR="003B75A6" w:rsidRPr="00C0059B" w:rsidRDefault="003B75A6" w:rsidP="008A0DAF">
            <w:pPr>
              <w:jc w:val="center"/>
            </w:pPr>
            <w:r>
              <w:t>3</w:t>
            </w:r>
          </w:p>
        </w:tc>
        <w:tc>
          <w:tcPr>
            <w:tcW w:w="4961" w:type="dxa"/>
          </w:tcPr>
          <w:p w14:paraId="76B01423" w14:textId="07EC82A4" w:rsidR="003B75A6" w:rsidRPr="00C0059B" w:rsidRDefault="003B75A6" w:rsidP="008A0DAF">
            <w:r>
              <w:t>V</w:t>
            </w:r>
            <w:r>
              <w:t xml:space="preserve">t = </w:t>
            </w:r>
            <w:r>
              <w:t>V</w:t>
            </w:r>
            <w:r>
              <w:t xml:space="preserve">a ^ </w:t>
            </w:r>
            <w:r>
              <w:t>V</w:t>
            </w:r>
            <w:r>
              <w:t>b ^ (</w:t>
            </w:r>
            <w:r>
              <w:t>V</w:t>
            </w:r>
            <w:r>
              <w:t>c ^ 8000000000000000h)</w:t>
            </w:r>
          </w:p>
        </w:tc>
      </w:tr>
    </w:tbl>
    <w:p w14:paraId="3ECF1CBA" w14:textId="77777777" w:rsidR="003B75A6" w:rsidRPr="002766C5" w:rsidRDefault="003B75A6" w:rsidP="003B75A6">
      <w:pPr>
        <w:rPr>
          <w:b/>
          <w:bCs/>
        </w:rPr>
      </w:pPr>
    </w:p>
    <w:p w14:paraId="2A8DCFE8" w14:textId="77777777" w:rsidR="003B75A6" w:rsidRDefault="003B75A6" w:rsidP="003B75A6">
      <w:r w:rsidRPr="002766C5">
        <w:rPr>
          <w:b/>
          <w:bCs/>
        </w:rPr>
        <w:t>Clock Cycles:</w:t>
      </w:r>
      <w:r>
        <w:t xml:space="preserve"> </w:t>
      </w:r>
      <w:r w:rsidRPr="006504CD">
        <w:t>1</w:t>
      </w:r>
    </w:p>
    <w:p w14:paraId="1D6DC3EF" w14:textId="77777777" w:rsidR="003B75A6" w:rsidRPr="002C6BF0" w:rsidRDefault="003B75A6" w:rsidP="003B75A6">
      <w:r w:rsidRPr="002766C5">
        <w:rPr>
          <w:b/>
          <w:bCs/>
        </w:rPr>
        <w:t>Execution Units:</w:t>
      </w:r>
      <w:r>
        <w:t xml:space="preserve"> </w:t>
      </w:r>
      <w:r w:rsidRPr="002C6BF0">
        <w:t>All</w:t>
      </w:r>
      <w:r>
        <w:t xml:space="preserve"> Integer </w:t>
      </w:r>
      <w:r w:rsidRPr="002C6BF0">
        <w:t>ALU</w:t>
      </w:r>
      <w:r>
        <w:t>’s</w:t>
      </w:r>
    </w:p>
    <w:p w14:paraId="17027AB3" w14:textId="77777777" w:rsidR="003B75A6" w:rsidRDefault="003B75A6" w:rsidP="003B75A6">
      <w:r w:rsidRPr="009F7E96">
        <w:rPr>
          <w:b/>
        </w:rPr>
        <w:t>Exceptions:</w:t>
      </w:r>
      <w:r>
        <w:t xml:space="preserve"> none</w:t>
      </w:r>
    </w:p>
    <w:p w14:paraId="5529D475" w14:textId="77777777" w:rsidR="003B75A6" w:rsidRPr="009F5200" w:rsidRDefault="003B75A6" w:rsidP="003B75A6">
      <w:pPr>
        <w:rPr>
          <w:b/>
          <w:bCs/>
        </w:rPr>
      </w:pPr>
      <w:r w:rsidRPr="009F5200">
        <w:rPr>
          <w:b/>
          <w:bCs/>
        </w:rPr>
        <w:t>Notes:</w:t>
      </w:r>
    </w:p>
    <w:p w14:paraId="6108DE19" w14:textId="77777777" w:rsidR="00182CC9" w:rsidRDefault="00182CC9">
      <w:pPr>
        <w:rPr>
          <w:rFonts w:eastAsiaTheme="majorEastAsia" w:cstheme="majorBidi"/>
          <w:b/>
          <w:bCs/>
          <w:sz w:val="40"/>
        </w:rPr>
      </w:pPr>
      <w:r>
        <w:br w:type="page"/>
      </w:r>
    </w:p>
    <w:p w14:paraId="3350BA2E" w14:textId="3C59A41F" w:rsidR="00182CC9" w:rsidRDefault="00182CC9" w:rsidP="00182CC9">
      <w:pPr>
        <w:pStyle w:val="Heading3"/>
      </w:pPr>
      <w:r>
        <w:lastRenderedPageBreak/>
        <w:t>VEOR</w:t>
      </w:r>
      <w:r>
        <w:t>S</w:t>
      </w:r>
      <w:r>
        <w:t xml:space="preserve"> – Bitwise Exclusive Or</w:t>
      </w:r>
      <w:r>
        <w:t xml:space="preserve"> With Scalar</w:t>
      </w:r>
    </w:p>
    <w:p w14:paraId="3B034B75" w14:textId="77777777" w:rsidR="00182CC9" w:rsidRPr="002766C5" w:rsidRDefault="00182CC9" w:rsidP="00182CC9">
      <w:pPr>
        <w:rPr>
          <w:b/>
          <w:bCs/>
        </w:rPr>
      </w:pPr>
      <w:r w:rsidRPr="002766C5">
        <w:rPr>
          <w:b/>
          <w:bCs/>
        </w:rPr>
        <w:t>Description:</w:t>
      </w:r>
    </w:p>
    <w:p w14:paraId="08728BB1" w14:textId="77777777" w:rsidR="00182CC9" w:rsidRDefault="00182CC9" w:rsidP="00182CC9">
      <w:pPr>
        <w:ind w:left="720"/>
      </w:pPr>
      <w:r>
        <w:t>Bitwise exclusively or three registers and place the result in the target register. All registers are integer registers.</w:t>
      </w:r>
    </w:p>
    <w:p w14:paraId="2D65C404" w14:textId="77777777" w:rsidR="00182CC9" w:rsidRDefault="00182CC9" w:rsidP="00182CC9">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76"/>
        <w:gridCol w:w="816"/>
        <w:gridCol w:w="856"/>
        <w:gridCol w:w="856"/>
        <w:gridCol w:w="816"/>
        <w:gridCol w:w="976"/>
      </w:tblGrid>
      <w:tr w:rsidR="00182CC9" w:rsidRPr="00790AD0" w14:paraId="78CB35FC" w14:textId="77777777" w:rsidTr="008A0DAF">
        <w:tc>
          <w:tcPr>
            <w:tcW w:w="0" w:type="auto"/>
            <w:tcBorders>
              <w:top w:val="nil"/>
              <w:left w:val="nil"/>
              <w:bottom w:val="single" w:sz="4" w:space="0" w:color="auto"/>
              <w:right w:val="nil"/>
            </w:tcBorders>
          </w:tcPr>
          <w:p w14:paraId="341DA891" w14:textId="77777777" w:rsidR="00182CC9" w:rsidRDefault="00182CC9"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70D897B7" w14:textId="77777777" w:rsidR="00182CC9" w:rsidRDefault="00182CC9" w:rsidP="008A0DAF">
            <w:pPr>
              <w:spacing w:after="0"/>
              <w:jc w:val="center"/>
              <w:rPr>
                <w:sz w:val="16"/>
                <w:szCs w:val="16"/>
              </w:rPr>
            </w:pPr>
            <w:r>
              <w:rPr>
                <w:sz w:val="16"/>
                <w:szCs w:val="16"/>
              </w:rPr>
              <w:t>32 31</w:t>
            </w:r>
          </w:p>
        </w:tc>
        <w:tc>
          <w:tcPr>
            <w:tcW w:w="0" w:type="auto"/>
            <w:tcBorders>
              <w:top w:val="nil"/>
              <w:left w:val="nil"/>
              <w:bottom w:val="single" w:sz="4" w:space="0" w:color="auto"/>
              <w:right w:val="nil"/>
            </w:tcBorders>
          </w:tcPr>
          <w:p w14:paraId="40414DE7" w14:textId="77777777" w:rsidR="00182CC9" w:rsidRDefault="00182CC9"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4566BAA" w14:textId="77777777" w:rsidR="00182CC9" w:rsidRDefault="00182CC9"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6D1CF2" w14:textId="77777777" w:rsidR="00182CC9" w:rsidRPr="00790AD0" w:rsidRDefault="00182CC9"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FC2EA1" w14:textId="77777777" w:rsidR="00182CC9" w:rsidRPr="00790AD0" w:rsidRDefault="00182CC9"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95B19A" w14:textId="77777777" w:rsidR="00182CC9" w:rsidRPr="00790AD0" w:rsidRDefault="00182CC9"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82CC9" w14:paraId="128710D3" w14:textId="77777777" w:rsidTr="008A0DAF">
        <w:tc>
          <w:tcPr>
            <w:tcW w:w="0" w:type="auto"/>
            <w:tcBorders>
              <w:top w:val="single" w:sz="4" w:space="0" w:color="auto"/>
              <w:left w:val="single" w:sz="4" w:space="0" w:color="auto"/>
              <w:bottom w:val="single" w:sz="4" w:space="0" w:color="auto"/>
              <w:right w:val="single" w:sz="4" w:space="0" w:color="auto"/>
            </w:tcBorders>
          </w:tcPr>
          <w:p w14:paraId="26E30AF8" w14:textId="77777777" w:rsidR="00182CC9" w:rsidRDefault="00182CC9" w:rsidP="008A0DAF">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28A0D6" w14:textId="77777777" w:rsidR="00182CC9" w:rsidRDefault="00182CC9" w:rsidP="008A0DAF">
            <w:pPr>
              <w:spacing w:after="0"/>
              <w:jc w:val="center"/>
            </w:pPr>
            <w:r>
              <w:t>Op</w:t>
            </w:r>
            <w:r w:rsidRPr="005B0BDB">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AF1C4B" w14:textId="77777777" w:rsidR="00182CC9" w:rsidRDefault="00182CC9" w:rsidP="008A0DAF">
            <w:pPr>
              <w:spacing w:after="0"/>
              <w:jc w:val="center"/>
            </w:pPr>
            <w:r>
              <w:t>Vc</w:t>
            </w:r>
            <w:r w:rsidRPr="00B05BE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D281C" w14:textId="720FA867" w:rsidR="00182CC9" w:rsidRDefault="00182CC9" w:rsidP="008A0DAF">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58A338" w14:textId="77777777" w:rsidR="00182CC9" w:rsidRDefault="00182CC9"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A8E81" w14:textId="77777777" w:rsidR="00182CC9" w:rsidRDefault="00182CC9"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B9F208" w14:textId="77777777" w:rsidR="00182CC9" w:rsidRDefault="00182CC9" w:rsidP="008A0DAF">
            <w:pPr>
              <w:spacing w:after="0"/>
              <w:jc w:val="center"/>
            </w:pPr>
            <w:r>
              <w:t>38</w:t>
            </w:r>
            <w:r>
              <w:rPr>
                <w:vertAlign w:val="subscript"/>
              </w:rPr>
              <w:t>7</w:t>
            </w:r>
          </w:p>
        </w:tc>
      </w:tr>
    </w:tbl>
    <w:p w14:paraId="629D220D" w14:textId="77777777" w:rsidR="00182CC9" w:rsidRDefault="00182CC9" w:rsidP="00182CC9"/>
    <w:p w14:paraId="41303DCA" w14:textId="77777777" w:rsidR="00182CC9" w:rsidRDefault="00182CC9" w:rsidP="00182CC9">
      <w:pPr>
        <w:rPr>
          <w:b/>
          <w:bCs/>
        </w:rPr>
      </w:pPr>
      <w:r w:rsidRPr="002766C5">
        <w:rPr>
          <w:b/>
          <w:bCs/>
        </w:rPr>
        <w:t>Operation:</w:t>
      </w:r>
      <w:r>
        <w:rPr>
          <w:b/>
          <w:bCs/>
        </w:rPr>
        <w:t xml:space="preserve"> R3</w:t>
      </w:r>
    </w:p>
    <w:tbl>
      <w:tblPr>
        <w:tblStyle w:val="TableGrid"/>
        <w:tblW w:w="0" w:type="auto"/>
        <w:tblInd w:w="562" w:type="dxa"/>
        <w:tblLook w:val="04A0" w:firstRow="1" w:lastRow="0" w:firstColumn="1" w:lastColumn="0" w:noHBand="0" w:noVBand="1"/>
      </w:tblPr>
      <w:tblGrid>
        <w:gridCol w:w="851"/>
        <w:gridCol w:w="4961"/>
      </w:tblGrid>
      <w:tr w:rsidR="00182CC9" w14:paraId="41579B58" w14:textId="77777777" w:rsidTr="008A0DAF">
        <w:tc>
          <w:tcPr>
            <w:tcW w:w="851" w:type="dxa"/>
          </w:tcPr>
          <w:p w14:paraId="72BF4BE4" w14:textId="77777777" w:rsidR="00182CC9" w:rsidRPr="00C0059B" w:rsidRDefault="00182CC9" w:rsidP="008A0DAF">
            <w:pPr>
              <w:jc w:val="center"/>
            </w:pPr>
            <w:r w:rsidRPr="00C0059B">
              <w:t>Op</w:t>
            </w:r>
            <w:r w:rsidRPr="00C0059B">
              <w:rPr>
                <w:vertAlign w:val="subscript"/>
              </w:rPr>
              <w:t>2</w:t>
            </w:r>
          </w:p>
        </w:tc>
        <w:tc>
          <w:tcPr>
            <w:tcW w:w="4961" w:type="dxa"/>
          </w:tcPr>
          <w:p w14:paraId="2FCF5E0B" w14:textId="77777777" w:rsidR="00182CC9" w:rsidRPr="00C0059B" w:rsidRDefault="00182CC9" w:rsidP="008A0DAF"/>
        </w:tc>
      </w:tr>
      <w:tr w:rsidR="00182CC9" w14:paraId="0018CC66" w14:textId="77777777" w:rsidTr="008A0DAF">
        <w:tc>
          <w:tcPr>
            <w:tcW w:w="851" w:type="dxa"/>
          </w:tcPr>
          <w:p w14:paraId="58EF6685" w14:textId="77777777" w:rsidR="00182CC9" w:rsidRPr="00C0059B" w:rsidRDefault="00182CC9" w:rsidP="008A0DAF">
            <w:pPr>
              <w:jc w:val="center"/>
            </w:pPr>
            <w:r>
              <w:t>0</w:t>
            </w:r>
          </w:p>
        </w:tc>
        <w:tc>
          <w:tcPr>
            <w:tcW w:w="4961" w:type="dxa"/>
          </w:tcPr>
          <w:p w14:paraId="733CD734" w14:textId="22EF78F5" w:rsidR="00182CC9" w:rsidRPr="00C0059B" w:rsidRDefault="00182CC9" w:rsidP="008A0DAF">
            <w:r>
              <w:t xml:space="preserve">Vt = Va ^ </w:t>
            </w:r>
            <w:r>
              <w:t>R</w:t>
            </w:r>
            <w:r>
              <w:t>b ^ Vc</w:t>
            </w:r>
          </w:p>
        </w:tc>
      </w:tr>
      <w:tr w:rsidR="00182CC9" w14:paraId="24F51229" w14:textId="77777777" w:rsidTr="008A0DAF">
        <w:tc>
          <w:tcPr>
            <w:tcW w:w="851" w:type="dxa"/>
          </w:tcPr>
          <w:p w14:paraId="526604C0" w14:textId="77777777" w:rsidR="00182CC9" w:rsidRPr="00C0059B" w:rsidRDefault="00182CC9" w:rsidP="008A0DAF">
            <w:pPr>
              <w:jc w:val="center"/>
            </w:pPr>
            <w:r>
              <w:t>1</w:t>
            </w:r>
          </w:p>
        </w:tc>
        <w:tc>
          <w:tcPr>
            <w:tcW w:w="4961" w:type="dxa"/>
          </w:tcPr>
          <w:p w14:paraId="2ED10D39" w14:textId="13801974" w:rsidR="00182CC9" w:rsidRPr="00C0059B" w:rsidRDefault="00182CC9" w:rsidP="008A0DAF">
            <w:r>
              <w:t xml:space="preserve">Vt = Va ^ </w:t>
            </w:r>
            <w:r>
              <w:t>R</w:t>
            </w:r>
            <w:r>
              <w:t>b ^ ~Vc</w:t>
            </w:r>
          </w:p>
        </w:tc>
      </w:tr>
      <w:tr w:rsidR="00182CC9" w14:paraId="03209085" w14:textId="77777777" w:rsidTr="008A0DAF">
        <w:tc>
          <w:tcPr>
            <w:tcW w:w="851" w:type="dxa"/>
          </w:tcPr>
          <w:p w14:paraId="68C66930" w14:textId="77777777" w:rsidR="00182CC9" w:rsidRPr="00C0059B" w:rsidRDefault="00182CC9" w:rsidP="008A0DAF">
            <w:pPr>
              <w:jc w:val="center"/>
            </w:pPr>
            <w:r>
              <w:t>2</w:t>
            </w:r>
          </w:p>
        </w:tc>
        <w:tc>
          <w:tcPr>
            <w:tcW w:w="4961" w:type="dxa"/>
          </w:tcPr>
          <w:p w14:paraId="1EBE3C6B" w14:textId="7694916B" w:rsidR="00182CC9" w:rsidRPr="00C0059B" w:rsidRDefault="00182CC9" w:rsidP="008A0DAF">
            <w:r>
              <w:t xml:space="preserve">Vt = Va ^ </w:t>
            </w:r>
            <w:r>
              <w:t>R</w:t>
            </w:r>
            <w:r>
              <w:t>b ^ -Vc</w:t>
            </w:r>
          </w:p>
        </w:tc>
      </w:tr>
      <w:tr w:rsidR="00182CC9" w14:paraId="452EAA71" w14:textId="77777777" w:rsidTr="008A0DAF">
        <w:tc>
          <w:tcPr>
            <w:tcW w:w="851" w:type="dxa"/>
          </w:tcPr>
          <w:p w14:paraId="1354E1E9" w14:textId="77777777" w:rsidR="00182CC9" w:rsidRPr="00C0059B" w:rsidRDefault="00182CC9" w:rsidP="008A0DAF">
            <w:pPr>
              <w:jc w:val="center"/>
            </w:pPr>
            <w:r>
              <w:t>3</w:t>
            </w:r>
          </w:p>
        </w:tc>
        <w:tc>
          <w:tcPr>
            <w:tcW w:w="4961" w:type="dxa"/>
          </w:tcPr>
          <w:p w14:paraId="3A6B65D7" w14:textId="3C96695F" w:rsidR="00182CC9" w:rsidRPr="00C0059B" w:rsidRDefault="00182CC9" w:rsidP="008A0DAF">
            <w:r>
              <w:t xml:space="preserve">Vt = Va ^ </w:t>
            </w:r>
            <w:r>
              <w:t>R</w:t>
            </w:r>
            <w:r>
              <w:t>b ^ (Vc ^ 8000000000000000h)</w:t>
            </w:r>
          </w:p>
        </w:tc>
      </w:tr>
    </w:tbl>
    <w:p w14:paraId="2A4D99E1" w14:textId="77777777" w:rsidR="00182CC9" w:rsidRPr="002766C5" w:rsidRDefault="00182CC9" w:rsidP="00182CC9">
      <w:pPr>
        <w:rPr>
          <w:b/>
          <w:bCs/>
        </w:rPr>
      </w:pPr>
    </w:p>
    <w:p w14:paraId="7E1504A2" w14:textId="77777777" w:rsidR="00182CC9" w:rsidRDefault="00182CC9" w:rsidP="00182CC9">
      <w:r w:rsidRPr="002766C5">
        <w:rPr>
          <w:b/>
          <w:bCs/>
        </w:rPr>
        <w:t>Clock Cycles:</w:t>
      </w:r>
      <w:r>
        <w:t xml:space="preserve"> </w:t>
      </w:r>
      <w:r w:rsidRPr="006504CD">
        <w:t>1</w:t>
      </w:r>
    </w:p>
    <w:p w14:paraId="075FA807" w14:textId="77777777" w:rsidR="00182CC9" w:rsidRPr="002C6BF0" w:rsidRDefault="00182CC9" w:rsidP="00182CC9">
      <w:r w:rsidRPr="002766C5">
        <w:rPr>
          <w:b/>
          <w:bCs/>
        </w:rPr>
        <w:t>Execution Units:</w:t>
      </w:r>
      <w:r>
        <w:t xml:space="preserve"> </w:t>
      </w:r>
      <w:r w:rsidRPr="002C6BF0">
        <w:t>All</w:t>
      </w:r>
      <w:r>
        <w:t xml:space="preserve"> Integer </w:t>
      </w:r>
      <w:r w:rsidRPr="002C6BF0">
        <w:t>ALU</w:t>
      </w:r>
      <w:r>
        <w:t>’s</w:t>
      </w:r>
    </w:p>
    <w:p w14:paraId="7BBDBAAE" w14:textId="77777777" w:rsidR="00182CC9" w:rsidRDefault="00182CC9" w:rsidP="00182CC9">
      <w:r w:rsidRPr="009F7E96">
        <w:rPr>
          <w:b/>
        </w:rPr>
        <w:t>Exceptions:</w:t>
      </w:r>
      <w:r>
        <w:t xml:space="preserve"> none</w:t>
      </w:r>
    </w:p>
    <w:p w14:paraId="38AF9082" w14:textId="77777777" w:rsidR="00182CC9" w:rsidRPr="009F5200" w:rsidRDefault="00182CC9" w:rsidP="00182CC9">
      <w:pPr>
        <w:rPr>
          <w:b/>
          <w:bCs/>
        </w:rPr>
      </w:pPr>
      <w:r w:rsidRPr="009F5200">
        <w:rPr>
          <w:b/>
          <w:bCs/>
        </w:rPr>
        <w:t>Notes:</w:t>
      </w:r>
    </w:p>
    <w:p w14:paraId="0B1A7BE8" w14:textId="40C86585" w:rsidR="00BF63F1" w:rsidRDefault="0056368C" w:rsidP="0056368C">
      <w:pPr>
        <w:rPr>
          <w:rFonts w:eastAsiaTheme="majorEastAsia" w:cstheme="majorBidi"/>
          <w:b/>
          <w:bCs/>
          <w:sz w:val="40"/>
        </w:rPr>
      </w:pPr>
      <w:r>
        <w:br w:type="page"/>
      </w:r>
      <w:r w:rsidR="00BF63F1">
        <w:lastRenderedPageBreak/>
        <w:br w:type="page"/>
      </w:r>
    </w:p>
    <w:p w14:paraId="466A08B0" w14:textId="019473A8" w:rsidR="00BF63F1" w:rsidRDefault="00BF63F1" w:rsidP="00BF63F1">
      <w:pPr>
        <w:pStyle w:val="Heading3"/>
      </w:pPr>
      <w:r>
        <w:lastRenderedPageBreak/>
        <w:t>V</w:t>
      </w:r>
      <w:r>
        <w:t>E</w:t>
      </w:r>
      <w:r>
        <w:t xml:space="preserve">ORI – Bitwise </w:t>
      </w:r>
      <w:r>
        <w:t xml:space="preserve">Exclusive </w:t>
      </w:r>
      <w:r>
        <w:t>‘Or’ Immediate</w:t>
      </w:r>
    </w:p>
    <w:p w14:paraId="6CDC1B8E" w14:textId="77777777" w:rsidR="00BF63F1" w:rsidRPr="00624676" w:rsidRDefault="00BF63F1" w:rsidP="00BF63F1">
      <w:pPr>
        <w:rPr>
          <w:b/>
          <w:bCs/>
        </w:rPr>
      </w:pPr>
      <w:r w:rsidRPr="00624676">
        <w:rPr>
          <w:b/>
          <w:bCs/>
        </w:rPr>
        <w:t>Description:</w:t>
      </w:r>
    </w:p>
    <w:p w14:paraId="531A0BB3" w14:textId="61BD0D74" w:rsidR="00BF63F1" w:rsidRDefault="00BF63F1" w:rsidP="00BF63F1">
      <w:pPr>
        <w:ind w:left="720"/>
      </w:pPr>
      <w:r>
        <w:t xml:space="preserve">Bitwise </w:t>
      </w:r>
      <w:r w:rsidR="00496EDD">
        <w:t xml:space="preserve">exclusive </w:t>
      </w:r>
      <w:r>
        <w:t xml:space="preserve">‘Or’ a vector register, and immediate value and place the result in the target vector register. The immediate is one extended to the machine width. Each element of the vector is bitwise </w:t>
      </w:r>
      <w:r w:rsidR="00496EDD">
        <w:t xml:space="preserve">exclusive </w:t>
      </w:r>
      <w:r>
        <w:t>‘ord’ with the immediate value.</w:t>
      </w:r>
    </w:p>
    <w:p w14:paraId="293FA846" w14:textId="77777777" w:rsidR="00BF63F1" w:rsidRDefault="00BF63F1" w:rsidP="00BF63F1">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BF63F1" w14:paraId="6B3C8E04" w14:textId="77777777" w:rsidTr="008A0DAF">
        <w:tc>
          <w:tcPr>
            <w:tcW w:w="0" w:type="auto"/>
            <w:tcBorders>
              <w:top w:val="nil"/>
              <w:left w:val="nil"/>
              <w:bottom w:val="single" w:sz="4" w:space="0" w:color="auto"/>
              <w:right w:val="nil"/>
            </w:tcBorders>
          </w:tcPr>
          <w:p w14:paraId="0A273B88" w14:textId="77777777" w:rsidR="00BF63F1" w:rsidRPr="000A1295" w:rsidRDefault="00BF63F1"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E23896E" w14:textId="77777777" w:rsidR="00BF63F1" w:rsidRPr="000A1295" w:rsidRDefault="00BF63F1"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45BFD34" w14:textId="77777777" w:rsidR="00BF63F1" w:rsidRPr="000A1295" w:rsidRDefault="00BF63F1"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80D8F3A" w14:textId="77777777" w:rsidR="00BF63F1" w:rsidRPr="000A1295" w:rsidRDefault="00BF63F1" w:rsidP="008A0DAF">
            <w:pPr>
              <w:spacing w:after="0"/>
              <w:jc w:val="center"/>
              <w:rPr>
                <w:sz w:val="18"/>
                <w:szCs w:val="18"/>
              </w:rPr>
            </w:pPr>
            <w:r w:rsidRPr="000A1295">
              <w:rPr>
                <w:sz w:val="18"/>
                <w:szCs w:val="18"/>
              </w:rPr>
              <w:t>6             0</w:t>
            </w:r>
          </w:p>
        </w:tc>
      </w:tr>
      <w:tr w:rsidR="00BF63F1" w:rsidRPr="002F22BC" w14:paraId="1F6022CD"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0D212984" w14:textId="77777777" w:rsidR="00BF63F1" w:rsidRPr="002F22BC" w:rsidRDefault="00BF63F1"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25C62" w14:textId="77777777" w:rsidR="00BF63F1" w:rsidRPr="002F22BC" w:rsidRDefault="00BF63F1"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EF49E" w14:textId="77777777" w:rsidR="00BF63F1" w:rsidRPr="002F22BC" w:rsidRDefault="00BF63F1"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5B2326" w14:textId="347CEEF6" w:rsidR="00BF63F1" w:rsidRPr="002F22BC" w:rsidRDefault="00BF63F1" w:rsidP="008A0DAF">
            <w:pPr>
              <w:spacing w:after="0"/>
              <w:jc w:val="center"/>
            </w:pPr>
            <w:r>
              <w:t>2</w:t>
            </w:r>
            <w:r w:rsidR="00931994">
              <w:t>6</w:t>
            </w:r>
            <w:r>
              <w:rPr>
                <w:vertAlign w:val="subscript"/>
              </w:rPr>
              <w:t>7</w:t>
            </w:r>
          </w:p>
        </w:tc>
      </w:tr>
    </w:tbl>
    <w:p w14:paraId="4623DC94" w14:textId="77777777" w:rsidR="00BF63F1" w:rsidRDefault="00BF63F1" w:rsidP="00BF63F1"/>
    <w:p w14:paraId="68D1E5E4" w14:textId="77777777" w:rsidR="00BF63F1" w:rsidRDefault="00BF63F1" w:rsidP="00BF63F1">
      <w:r w:rsidRPr="00624676">
        <w:rPr>
          <w:b/>
          <w:bCs/>
        </w:rPr>
        <w:t>Clock Cycles:</w:t>
      </w:r>
      <w:r>
        <w:t xml:space="preserve"> </w:t>
      </w:r>
      <w:r w:rsidRPr="006504CD">
        <w:t>1</w:t>
      </w:r>
    </w:p>
    <w:p w14:paraId="576D4AA5" w14:textId="77777777" w:rsidR="00BF63F1" w:rsidRPr="002C6BF0" w:rsidRDefault="00BF63F1" w:rsidP="00BF63F1">
      <w:r w:rsidRPr="00624676">
        <w:rPr>
          <w:b/>
          <w:bCs/>
        </w:rPr>
        <w:t>Execution Units:</w:t>
      </w:r>
      <w:r>
        <w:t xml:space="preserve"> </w:t>
      </w:r>
      <w:r w:rsidRPr="002C6BF0">
        <w:t>All</w:t>
      </w:r>
      <w:r>
        <w:t xml:space="preserve"> </w:t>
      </w:r>
      <w:r w:rsidRPr="002C6BF0">
        <w:t>ALU</w:t>
      </w:r>
      <w:r>
        <w:t>’s</w:t>
      </w:r>
    </w:p>
    <w:p w14:paraId="16D58E96" w14:textId="77777777" w:rsidR="00BF63F1" w:rsidRPr="00624676" w:rsidRDefault="00BF63F1" w:rsidP="00BF63F1">
      <w:pPr>
        <w:rPr>
          <w:b/>
          <w:bCs/>
        </w:rPr>
      </w:pPr>
      <w:r w:rsidRPr="00624676">
        <w:rPr>
          <w:b/>
          <w:bCs/>
        </w:rPr>
        <w:t>Operation:</w:t>
      </w:r>
    </w:p>
    <w:p w14:paraId="19CBC086" w14:textId="629822BF" w:rsidR="00BF63F1" w:rsidRDefault="00BF63F1" w:rsidP="00BF63F1">
      <w:pPr>
        <w:ind w:left="720"/>
      </w:pPr>
      <w:r>
        <w:t xml:space="preserve">Vt = Va </w:t>
      </w:r>
      <w:r w:rsidR="0025206B">
        <w:t>^</w:t>
      </w:r>
      <w:r>
        <w:t xml:space="preserve"> immediate</w:t>
      </w:r>
    </w:p>
    <w:p w14:paraId="38A598B7" w14:textId="77777777" w:rsidR="00BF63F1" w:rsidRDefault="00BF63F1" w:rsidP="00BF63F1">
      <w:r w:rsidRPr="009F7E96">
        <w:rPr>
          <w:b/>
        </w:rPr>
        <w:t>Exceptions:</w:t>
      </w:r>
      <w:r>
        <w:t xml:space="preserve"> </w:t>
      </w:r>
    </w:p>
    <w:p w14:paraId="43E07B9F" w14:textId="77777777" w:rsidR="00BF63F1" w:rsidRPr="003403F1" w:rsidRDefault="00BF63F1" w:rsidP="00BF63F1">
      <w:pPr>
        <w:rPr>
          <w:b/>
          <w:bCs/>
        </w:rPr>
      </w:pPr>
      <w:r w:rsidRPr="003403F1">
        <w:rPr>
          <w:b/>
          <w:bCs/>
        </w:rPr>
        <w:t>Notes:</w:t>
      </w:r>
    </w:p>
    <w:p w14:paraId="75620A92" w14:textId="77777777" w:rsidR="00F63F3B" w:rsidRDefault="00F63F3B">
      <w:pPr>
        <w:rPr>
          <w:rFonts w:eastAsiaTheme="majorEastAsia" w:cstheme="majorBidi"/>
          <w:b/>
          <w:bCs/>
          <w:sz w:val="40"/>
        </w:rPr>
      </w:pPr>
      <w:r>
        <w:br w:type="page"/>
      </w:r>
    </w:p>
    <w:p w14:paraId="7FE1FC2A" w14:textId="4A749417" w:rsidR="00F63F3B" w:rsidRDefault="00F63F3B" w:rsidP="00F63F3B">
      <w:pPr>
        <w:pStyle w:val="Heading3"/>
      </w:pPr>
      <w:r>
        <w:lastRenderedPageBreak/>
        <w:t>V</w:t>
      </w:r>
      <w:r>
        <w:t>MUL – Multiply Register-Register</w:t>
      </w:r>
    </w:p>
    <w:p w14:paraId="1B93D849" w14:textId="77777777" w:rsidR="00F63F3B" w:rsidRPr="002766C5" w:rsidRDefault="00F63F3B" w:rsidP="00F63F3B">
      <w:pPr>
        <w:rPr>
          <w:b/>
          <w:bCs/>
        </w:rPr>
      </w:pPr>
      <w:r w:rsidRPr="002766C5">
        <w:rPr>
          <w:b/>
          <w:bCs/>
        </w:rPr>
        <w:t>Description:</w:t>
      </w:r>
    </w:p>
    <w:p w14:paraId="11DD3A45" w14:textId="77777777" w:rsidR="00F63F3B" w:rsidRDefault="00F63F3B" w:rsidP="00F63F3B">
      <w:pPr>
        <w:ind w:left="720"/>
      </w:pPr>
      <w:r>
        <w:t>Multiply two registers and place the product in the target register. All registers are integer registers.</w:t>
      </w:r>
      <w:r w:rsidRPr="00915F69">
        <w:t xml:space="preserve"> </w:t>
      </w:r>
      <w:r>
        <w:t>Values are treated as signed integers.</w:t>
      </w:r>
    </w:p>
    <w:p w14:paraId="6F11230F" w14:textId="77777777" w:rsidR="00F63F3B" w:rsidRDefault="00F63F3B" w:rsidP="00F63F3B">
      <w:r w:rsidRPr="002766C5">
        <w:rPr>
          <w:b/>
          <w:bCs/>
        </w:rPr>
        <w:t>Instruction Format:</w:t>
      </w:r>
      <w:r>
        <w:t xml:space="preserve"> R3</w:t>
      </w:r>
    </w:p>
    <w:tbl>
      <w:tblPr>
        <w:tblW w:w="0" w:type="auto"/>
        <w:tblInd w:w="612" w:type="dxa"/>
        <w:tblLook w:val="04A0" w:firstRow="1" w:lastRow="0" w:firstColumn="1" w:lastColumn="0" w:noHBand="0" w:noVBand="1"/>
      </w:tblPr>
      <w:tblGrid>
        <w:gridCol w:w="776"/>
        <w:gridCol w:w="536"/>
        <w:gridCol w:w="816"/>
        <w:gridCol w:w="856"/>
        <w:gridCol w:w="856"/>
        <w:gridCol w:w="816"/>
        <w:gridCol w:w="976"/>
      </w:tblGrid>
      <w:tr w:rsidR="00F63F3B" w:rsidRPr="00790AD0" w14:paraId="0448DB0F" w14:textId="77777777" w:rsidTr="008A0DAF">
        <w:tc>
          <w:tcPr>
            <w:tcW w:w="0" w:type="auto"/>
            <w:tcBorders>
              <w:top w:val="nil"/>
              <w:left w:val="nil"/>
              <w:bottom w:val="single" w:sz="4" w:space="0" w:color="auto"/>
              <w:right w:val="nil"/>
            </w:tcBorders>
          </w:tcPr>
          <w:p w14:paraId="7F7AE6EA" w14:textId="77777777" w:rsidR="00F63F3B" w:rsidRDefault="00F63F3B"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28F99193" w14:textId="77777777" w:rsidR="00F63F3B" w:rsidRDefault="00F63F3B" w:rsidP="008A0DAF">
            <w:pPr>
              <w:spacing w:after="0"/>
              <w:jc w:val="center"/>
              <w:rPr>
                <w:sz w:val="16"/>
                <w:szCs w:val="16"/>
              </w:rPr>
            </w:pPr>
            <w:r>
              <w:rPr>
                <w:sz w:val="16"/>
                <w:szCs w:val="16"/>
              </w:rPr>
              <w:t>3231</w:t>
            </w:r>
          </w:p>
        </w:tc>
        <w:tc>
          <w:tcPr>
            <w:tcW w:w="0" w:type="auto"/>
            <w:tcBorders>
              <w:top w:val="nil"/>
              <w:left w:val="nil"/>
              <w:bottom w:val="single" w:sz="4" w:space="0" w:color="auto"/>
              <w:right w:val="nil"/>
            </w:tcBorders>
          </w:tcPr>
          <w:p w14:paraId="095283E8" w14:textId="77777777" w:rsidR="00F63F3B" w:rsidRDefault="00F63F3B"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D9B040B" w14:textId="77777777" w:rsidR="00F63F3B" w:rsidRDefault="00F63F3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EF6ECA3" w14:textId="77777777" w:rsidR="00F63F3B" w:rsidRPr="00790AD0" w:rsidRDefault="00F63F3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1E136D4" w14:textId="77777777" w:rsidR="00F63F3B" w:rsidRPr="00790AD0" w:rsidRDefault="00F63F3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801488C" w14:textId="77777777" w:rsidR="00F63F3B" w:rsidRPr="00790AD0" w:rsidRDefault="00F63F3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3F3B" w14:paraId="0174ADDA" w14:textId="77777777" w:rsidTr="008A0DAF">
        <w:tc>
          <w:tcPr>
            <w:tcW w:w="0" w:type="auto"/>
            <w:tcBorders>
              <w:top w:val="single" w:sz="4" w:space="0" w:color="auto"/>
              <w:left w:val="single" w:sz="4" w:space="0" w:color="auto"/>
              <w:bottom w:val="single" w:sz="4" w:space="0" w:color="auto"/>
              <w:right w:val="single" w:sz="4" w:space="0" w:color="auto"/>
            </w:tcBorders>
          </w:tcPr>
          <w:p w14:paraId="7A088AC3" w14:textId="77777777" w:rsidR="00F63F3B" w:rsidRDefault="00F63F3B" w:rsidP="008A0DAF">
            <w:pPr>
              <w:spacing w:after="0"/>
              <w:jc w:val="center"/>
            </w:pPr>
            <w:r>
              <w:t>16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C06383" w14:textId="77777777" w:rsidR="00F63F3B" w:rsidRDefault="00F63F3B"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3B6580E" w14:textId="35A2BA6A" w:rsidR="00F63F3B" w:rsidRDefault="00F63F3B" w:rsidP="008A0DAF">
            <w:pPr>
              <w:spacing w:after="0"/>
              <w:jc w:val="center"/>
            </w:pPr>
            <w:r>
              <w:t>V</w:t>
            </w:r>
            <w:r>
              <w:t>c</w:t>
            </w:r>
            <w:r w:rsidRPr="00A84C2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5CE529" w14:textId="028F89BB" w:rsidR="00F63F3B" w:rsidRDefault="00F63F3B" w:rsidP="008A0DAF">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001BB" w14:textId="120FF313" w:rsidR="00F63F3B" w:rsidRDefault="00F63F3B" w:rsidP="008A0DAF">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DF205F" w14:textId="0E5C6197" w:rsidR="00F63F3B" w:rsidRDefault="00F63F3B" w:rsidP="008A0DA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E9DA9E" w14:textId="779BFD3D" w:rsidR="00F63F3B" w:rsidRDefault="00F63F3B" w:rsidP="008A0DAF">
            <w:pPr>
              <w:spacing w:after="0"/>
              <w:jc w:val="center"/>
            </w:pPr>
            <w:r>
              <w:t>38</w:t>
            </w:r>
            <w:r>
              <w:rPr>
                <w:vertAlign w:val="subscript"/>
              </w:rPr>
              <w:t>7</w:t>
            </w:r>
          </w:p>
        </w:tc>
      </w:tr>
    </w:tbl>
    <w:p w14:paraId="743E3E7D" w14:textId="77777777" w:rsidR="00F63F3B" w:rsidRDefault="00F63F3B" w:rsidP="00F63F3B">
      <w:pPr>
        <w:rPr>
          <w:b/>
          <w:bCs/>
        </w:rPr>
      </w:pPr>
    </w:p>
    <w:tbl>
      <w:tblPr>
        <w:tblStyle w:val="TableGrid"/>
        <w:tblW w:w="0" w:type="auto"/>
        <w:tblInd w:w="607" w:type="dxa"/>
        <w:tblLook w:val="04A0" w:firstRow="1" w:lastRow="0" w:firstColumn="1" w:lastColumn="0" w:noHBand="0" w:noVBand="1"/>
      </w:tblPr>
      <w:tblGrid>
        <w:gridCol w:w="1701"/>
        <w:gridCol w:w="992"/>
      </w:tblGrid>
      <w:tr w:rsidR="00F63F3B" w14:paraId="5784C05D" w14:textId="77777777" w:rsidTr="008A0DAF">
        <w:tc>
          <w:tcPr>
            <w:tcW w:w="1701" w:type="dxa"/>
          </w:tcPr>
          <w:p w14:paraId="12F02764" w14:textId="77777777" w:rsidR="00F63F3B" w:rsidRDefault="00F63F3B" w:rsidP="008A0DAF">
            <w:r>
              <w:t>Size</w:t>
            </w:r>
          </w:p>
        </w:tc>
        <w:tc>
          <w:tcPr>
            <w:tcW w:w="992" w:type="dxa"/>
          </w:tcPr>
          <w:p w14:paraId="2223EE96" w14:textId="77777777" w:rsidR="00F63F3B" w:rsidRDefault="00F63F3B" w:rsidP="008A0DAF">
            <w:pPr>
              <w:jc w:val="center"/>
            </w:pPr>
            <w:r>
              <w:t>Clocks</w:t>
            </w:r>
          </w:p>
        </w:tc>
      </w:tr>
      <w:tr w:rsidR="00F63F3B" w14:paraId="5340EC4B" w14:textId="77777777" w:rsidTr="008A0DAF">
        <w:tc>
          <w:tcPr>
            <w:tcW w:w="1701" w:type="dxa"/>
          </w:tcPr>
          <w:p w14:paraId="1AD4A1C1" w14:textId="77777777" w:rsidR="00F63F3B" w:rsidRDefault="00F63F3B" w:rsidP="008A0DAF">
            <w:r>
              <w:t>Octa-byte</w:t>
            </w:r>
          </w:p>
        </w:tc>
        <w:tc>
          <w:tcPr>
            <w:tcW w:w="992" w:type="dxa"/>
          </w:tcPr>
          <w:p w14:paraId="6A4E2727" w14:textId="282882DA" w:rsidR="00F63F3B" w:rsidRDefault="008E5C7D" w:rsidP="008A0DAF">
            <w:pPr>
              <w:jc w:val="center"/>
            </w:pPr>
            <w:r>
              <w:t>32</w:t>
            </w:r>
          </w:p>
        </w:tc>
      </w:tr>
    </w:tbl>
    <w:p w14:paraId="7CB5CD03" w14:textId="77777777" w:rsidR="00F63F3B" w:rsidRDefault="00F63F3B" w:rsidP="00F63F3B">
      <w:pPr>
        <w:rPr>
          <w:b/>
          <w:bCs/>
        </w:rPr>
      </w:pPr>
    </w:p>
    <w:p w14:paraId="6586EF23" w14:textId="77777777" w:rsidR="00F63F3B" w:rsidRPr="002766C5" w:rsidRDefault="00F63F3B" w:rsidP="00F63F3B">
      <w:pPr>
        <w:rPr>
          <w:b/>
          <w:bCs/>
        </w:rPr>
      </w:pPr>
      <w:r w:rsidRPr="002766C5">
        <w:rPr>
          <w:b/>
          <w:bCs/>
        </w:rPr>
        <w:t>Operation:</w:t>
      </w:r>
      <w:r>
        <w:rPr>
          <w:b/>
          <w:bCs/>
        </w:rPr>
        <w:t xml:space="preserve"> R2</w:t>
      </w:r>
    </w:p>
    <w:p w14:paraId="04910615" w14:textId="77777777" w:rsidR="00F63F3B" w:rsidRDefault="00F63F3B" w:rsidP="00F63F3B">
      <w:pPr>
        <w:ind w:left="720"/>
      </w:pPr>
      <w:r>
        <w:t>Rt = Ra * Rb + Rc</w:t>
      </w:r>
    </w:p>
    <w:p w14:paraId="4AA30A7A" w14:textId="77777777" w:rsidR="00F63F3B" w:rsidRPr="002C6BF0" w:rsidRDefault="00F63F3B" w:rsidP="00F63F3B">
      <w:r w:rsidRPr="002766C5">
        <w:rPr>
          <w:b/>
          <w:bCs/>
        </w:rPr>
        <w:t>Execution Units:</w:t>
      </w:r>
      <w:r>
        <w:t xml:space="preserve"> </w:t>
      </w:r>
      <w:r w:rsidRPr="002C6BF0">
        <w:t>All</w:t>
      </w:r>
      <w:r>
        <w:t xml:space="preserve"> Integer </w:t>
      </w:r>
      <w:r w:rsidRPr="002C6BF0">
        <w:t>ALU</w:t>
      </w:r>
      <w:r>
        <w:t>’s</w:t>
      </w:r>
    </w:p>
    <w:p w14:paraId="6BD5C2A9" w14:textId="77777777" w:rsidR="00F63F3B" w:rsidRDefault="00F63F3B" w:rsidP="00F63F3B">
      <w:r w:rsidRPr="009F7E96">
        <w:rPr>
          <w:b/>
        </w:rPr>
        <w:t>Exceptions:</w:t>
      </w:r>
      <w:r>
        <w:t xml:space="preserve"> none</w:t>
      </w:r>
    </w:p>
    <w:p w14:paraId="0299AD28" w14:textId="77777777" w:rsidR="00F63F3B" w:rsidRPr="009F5200" w:rsidRDefault="00F63F3B" w:rsidP="00F63F3B">
      <w:pPr>
        <w:rPr>
          <w:b/>
          <w:bCs/>
        </w:rPr>
      </w:pPr>
      <w:r w:rsidRPr="009F5200">
        <w:rPr>
          <w:b/>
          <w:bCs/>
        </w:rPr>
        <w:t>Notes:</w:t>
      </w:r>
    </w:p>
    <w:p w14:paraId="4627C54A" w14:textId="77777777" w:rsidR="007B0928" w:rsidRDefault="007B0928">
      <w:pPr>
        <w:rPr>
          <w:rFonts w:eastAsiaTheme="majorEastAsia" w:cstheme="majorBidi"/>
          <w:b/>
          <w:bCs/>
          <w:sz w:val="40"/>
        </w:rPr>
      </w:pPr>
      <w:r>
        <w:br w:type="page"/>
      </w:r>
    </w:p>
    <w:p w14:paraId="600F40F5" w14:textId="4BF9B87F" w:rsidR="007B0928" w:rsidRDefault="007B0928" w:rsidP="007B0928">
      <w:pPr>
        <w:pStyle w:val="Heading3"/>
      </w:pPr>
      <w:r>
        <w:lastRenderedPageBreak/>
        <w:t>V</w:t>
      </w:r>
      <w:r>
        <w:t>OR</w:t>
      </w:r>
      <w:r>
        <w:t>I – Bitwise ‘</w:t>
      </w:r>
      <w:r>
        <w:t>Or</w:t>
      </w:r>
      <w:r>
        <w:t>’ Immediate</w:t>
      </w:r>
    </w:p>
    <w:p w14:paraId="443BD2B7" w14:textId="77777777" w:rsidR="007B0928" w:rsidRPr="00624676" w:rsidRDefault="007B0928" w:rsidP="007B0928">
      <w:pPr>
        <w:rPr>
          <w:b/>
          <w:bCs/>
        </w:rPr>
      </w:pPr>
      <w:r w:rsidRPr="00624676">
        <w:rPr>
          <w:b/>
          <w:bCs/>
        </w:rPr>
        <w:t>Description:</w:t>
      </w:r>
    </w:p>
    <w:p w14:paraId="460F9CE8" w14:textId="0A579519" w:rsidR="007B0928" w:rsidRDefault="007B0928" w:rsidP="007B0928">
      <w:pPr>
        <w:ind w:left="720"/>
      </w:pPr>
      <w:r>
        <w:t>Bitwise ‘</w:t>
      </w:r>
      <w:r>
        <w:t>Or</w:t>
      </w:r>
      <w:r>
        <w:t>’ a vector register, and immediate value and place the result in the target vector register. The immediate is one extended to the machine width. Each element of the vector is bitwise ‘</w:t>
      </w:r>
      <w:r>
        <w:t>or</w:t>
      </w:r>
      <w:r>
        <w:t>d’ with the immediate value.</w:t>
      </w:r>
    </w:p>
    <w:p w14:paraId="600355BC" w14:textId="77777777" w:rsidR="007B0928" w:rsidRDefault="007B0928" w:rsidP="007B0928">
      <w:r w:rsidRPr="00624676">
        <w:rPr>
          <w:b/>
          <w:bCs/>
        </w:rPr>
        <w:t>Instruction Format:</w:t>
      </w:r>
      <w:r>
        <w:t xml:space="preserve"> RI</w:t>
      </w:r>
    </w:p>
    <w:tbl>
      <w:tblPr>
        <w:tblW w:w="0" w:type="auto"/>
        <w:tblInd w:w="612" w:type="dxa"/>
        <w:tblLook w:val="04A0" w:firstRow="1" w:lastRow="0" w:firstColumn="1" w:lastColumn="0" w:noHBand="0" w:noVBand="1"/>
      </w:tblPr>
      <w:tblGrid>
        <w:gridCol w:w="2106"/>
        <w:gridCol w:w="801"/>
        <w:gridCol w:w="756"/>
        <w:gridCol w:w="981"/>
      </w:tblGrid>
      <w:tr w:rsidR="007B0928" w14:paraId="40D2DA34" w14:textId="77777777" w:rsidTr="008A0DAF">
        <w:tc>
          <w:tcPr>
            <w:tcW w:w="0" w:type="auto"/>
            <w:tcBorders>
              <w:top w:val="nil"/>
              <w:left w:val="nil"/>
              <w:bottom w:val="single" w:sz="4" w:space="0" w:color="auto"/>
              <w:right w:val="nil"/>
            </w:tcBorders>
          </w:tcPr>
          <w:p w14:paraId="7AFCE4E3" w14:textId="77777777" w:rsidR="007B0928" w:rsidRPr="000A1295" w:rsidRDefault="007B0928"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2E5BF44" w14:textId="77777777" w:rsidR="007B0928" w:rsidRPr="000A1295" w:rsidRDefault="007B0928" w:rsidP="008A0DA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2E775A2" w14:textId="77777777" w:rsidR="007B0928" w:rsidRPr="000A1295" w:rsidRDefault="007B0928"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1498B134" w14:textId="77777777" w:rsidR="007B0928" w:rsidRPr="000A1295" w:rsidRDefault="007B0928" w:rsidP="008A0DAF">
            <w:pPr>
              <w:spacing w:after="0"/>
              <w:jc w:val="center"/>
              <w:rPr>
                <w:sz w:val="18"/>
                <w:szCs w:val="18"/>
              </w:rPr>
            </w:pPr>
            <w:r w:rsidRPr="000A1295">
              <w:rPr>
                <w:sz w:val="18"/>
                <w:szCs w:val="18"/>
              </w:rPr>
              <w:t>6             0</w:t>
            </w:r>
          </w:p>
        </w:tc>
      </w:tr>
      <w:tr w:rsidR="007B0928" w:rsidRPr="002F22BC" w14:paraId="331D6C65"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7409CD36" w14:textId="77777777" w:rsidR="007B0928" w:rsidRPr="002F22BC" w:rsidRDefault="007B0928" w:rsidP="008A0DAF">
            <w:pPr>
              <w:spacing w:after="0"/>
              <w:jc w:val="center"/>
            </w:pPr>
            <w:r w:rsidRPr="002F22BC">
              <w:t>Immediate</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128608" w14:textId="77777777" w:rsidR="007B0928" w:rsidRPr="002F22BC" w:rsidRDefault="007B0928"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ACACA8" w14:textId="77777777" w:rsidR="007B0928" w:rsidRPr="002F22BC" w:rsidRDefault="007B0928"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689B5F" w14:textId="77B5C297" w:rsidR="007B0928" w:rsidRPr="002F22BC" w:rsidRDefault="007B0928" w:rsidP="008A0DAF">
            <w:pPr>
              <w:spacing w:after="0"/>
              <w:jc w:val="center"/>
            </w:pPr>
            <w:r>
              <w:t>2</w:t>
            </w:r>
            <w:r>
              <w:t>5</w:t>
            </w:r>
            <w:r>
              <w:rPr>
                <w:vertAlign w:val="subscript"/>
              </w:rPr>
              <w:t>7</w:t>
            </w:r>
          </w:p>
        </w:tc>
      </w:tr>
    </w:tbl>
    <w:p w14:paraId="0AD43337" w14:textId="77777777" w:rsidR="007B0928" w:rsidRDefault="007B0928" w:rsidP="007B0928"/>
    <w:p w14:paraId="09BD7444" w14:textId="77777777" w:rsidR="007B0928" w:rsidRDefault="007B0928" w:rsidP="007B0928">
      <w:r w:rsidRPr="00624676">
        <w:rPr>
          <w:b/>
          <w:bCs/>
        </w:rPr>
        <w:t>Clock Cycles:</w:t>
      </w:r>
      <w:r>
        <w:t xml:space="preserve"> </w:t>
      </w:r>
      <w:r w:rsidRPr="006504CD">
        <w:t>1</w:t>
      </w:r>
    </w:p>
    <w:p w14:paraId="4421F96B" w14:textId="77777777" w:rsidR="007B0928" w:rsidRPr="002C6BF0" w:rsidRDefault="007B0928" w:rsidP="007B0928">
      <w:r w:rsidRPr="00624676">
        <w:rPr>
          <w:b/>
          <w:bCs/>
        </w:rPr>
        <w:t>Execution Units:</w:t>
      </w:r>
      <w:r>
        <w:t xml:space="preserve"> </w:t>
      </w:r>
      <w:r w:rsidRPr="002C6BF0">
        <w:t>All</w:t>
      </w:r>
      <w:r>
        <w:t xml:space="preserve"> </w:t>
      </w:r>
      <w:r w:rsidRPr="002C6BF0">
        <w:t>ALU</w:t>
      </w:r>
      <w:r>
        <w:t>’s</w:t>
      </w:r>
    </w:p>
    <w:p w14:paraId="666A57DC" w14:textId="77777777" w:rsidR="007B0928" w:rsidRPr="00624676" w:rsidRDefault="007B0928" w:rsidP="007B0928">
      <w:pPr>
        <w:rPr>
          <w:b/>
          <w:bCs/>
        </w:rPr>
      </w:pPr>
      <w:r w:rsidRPr="00624676">
        <w:rPr>
          <w:b/>
          <w:bCs/>
        </w:rPr>
        <w:t>Operation:</w:t>
      </w:r>
    </w:p>
    <w:p w14:paraId="18B97288" w14:textId="6E6199A7" w:rsidR="007B0928" w:rsidRDefault="007B0928" w:rsidP="007B0928">
      <w:pPr>
        <w:ind w:left="720"/>
      </w:pPr>
      <w:r>
        <w:t xml:space="preserve">Vt = Va </w:t>
      </w:r>
      <w:r>
        <w:t>|</w:t>
      </w:r>
      <w:r>
        <w:t xml:space="preserve"> immediate</w:t>
      </w:r>
    </w:p>
    <w:p w14:paraId="1D6B9C8E" w14:textId="77777777" w:rsidR="007B0928" w:rsidRDefault="007B0928" w:rsidP="007B0928">
      <w:r w:rsidRPr="009F7E96">
        <w:rPr>
          <w:b/>
        </w:rPr>
        <w:t>Exceptions:</w:t>
      </w:r>
      <w:r>
        <w:t xml:space="preserve"> </w:t>
      </w:r>
    </w:p>
    <w:p w14:paraId="4461C28F" w14:textId="77777777" w:rsidR="007B0928" w:rsidRPr="003403F1" w:rsidRDefault="007B0928" w:rsidP="007B0928">
      <w:pPr>
        <w:rPr>
          <w:b/>
          <w:bCs/>
        </w:rPr>
      </w:pPr>
      <w:r w:rsidRPr="003403F1">
        <w:rPr>
          <w:b/>
          <w:bCs/>
        </w:rPr>
        <w:t>Notes:</w:t>
      </w:r>
    </w:p>
    <w:p w14:paraId="1B37B1AA" w14:textId="77777777" w:rsidR="00AB659D" w:rsidRDefault="00AB659D">
      <w:pPr>
        <w:rPr>
          <w:rFonts w:eastAsiaTheme="majorEastAsia" w:cstheme="majorBidi"/>
          <w:b/>
          <w:bCs/>
          <w:sz w:val="40"/>
        </w:rPr>
      </w:pPr>
      <w:r>
        <w:br w:type="page"/>
      </w:r>
    </w:p>
    <w:p w14:paraId="5150F6ED" w14:textId="772D2D81" w:rsidR="00AB659D" w:rsidRDefault="00AB659D" w:rsidP="00AB659D">
      <w:pPr>
        <w:pStyle w:val="Heading3"/>
      </w:pPr>
      <w:r>
        <w:lastRenderedPageBreak/>
        <w:t>V</w:t>
      </w:r>
      <w:r>
        <w:t>ORSI – Bitwise ‘Or’ Shifted Immediate</w:t>
      </w:r>
    </w:p>
    <w:p w14:paraId="2A1DC66E" w14:textId="77777777" w:rsidR="00AB659D" w:rsidRPr="00624676" w:rsidRDefault="00AB659D" w:rsidP="00AB659D">
      <w:pPr>
        <w:rPr>
          <w:b/>
          <w:bCs/>
        </w:rPr>
      </w:pPr>
      <w:r w:rsidRPr="00624676">
        <w:rPr>
          <w:b/>
          <w:bCs/>
        </w:rPr>
        <w:t>Description:</w:t>
      </w:r>
    </w:p>
    <w:p w14:paraId="535225C1" w14:textId="45B7824C" w:rsidR="00AB659D" w:rsidRDefault="00AB659D" w:rsidP="00AB659D">
      <w:pPr>
        <w:ind w:left="720"/>
      </w:pPr>
      <w:r>
        <w:t xml:space="preserve">Bitwise ‘or’ a </w:t>
      </w:r>
      <w:r>
        <w:t xml:space="preserve">vector </w:t>
      </w:r>
      <w:r>
        <w:t xml:space="preserve">register and immediate value and place the result in the target </w:t>
      </w:r>
      <w:r>
        <w:t xml:space="preserve">vector </w:t>
      </w:r>
      <w:r>
        <w:t xml:space="preserve">register. The immediate is shifted left in multiples of 20 bits and zero extended to the machine width. This instruction may be used to build a large constant in a register. Note the shift is a multiple of only 20 bits while the constant may provide up to 24 bits. The extra four bits may be set to zero when building a constant. </w:t>
      </w:r>
    </w:p>
    <w:p w14:paraId="117F3502" w14:textId="77777777" w:rsidR="00AB659D" w:rsidRPr="00A54C1B" w:rsidRDefault="00AB659D" w:rsidP="00AB659D">
      <w:pPr>
        <w:ind w:left="1440"/>
        <w:rPr>
          <w:i/>
          <w:iCs/>
        </w:rPr>
      </w:pPr>
      <w:r w:rsidRPr="00A54C1B">
        <w:rPr>
          <w:i/>
          <w:iCs/>
        </w:rPr>
        <w:t>The 20-bit increment was chosen to match the size supported by other immediate operation instructions like ORI. It has been rounded down to a size that is easily readable in assembly language as hex numbers.</w:t>
      </w:r>
      <w:r>
        <w:rPr>
          <w:i/>
          <w:iCs/>
        </w:rPr>
        <w:t xml:space="preserve"> Note also that Rt is both a source register and a target register. This provides more bits for the immediate constant. It is envisioned that the vast majority of the time this instruction will follow one which has separate source and target operands.</w:t>
      </w:r>
    </w:p>
    <w:p w14:paraId="582143AC" w14:textId="77777777" w:rsidR="00AB659D" w:rsidRDefault="00AB659D" w:rsidP="00AB659D">
      <w:r w:rsidRPr="00624676">
        <w:rPr>
          <w:b/>
          <w:bCs/>
        </w:rPr>
        <w:t>Instruction Format:</w:t>
      </w:r>
      <w:r>
        <w:t xml:space="preserve"> RIS</w:t>
      </w:r>
    </w:p>
    <w:tbl>
      <w:tblPr>
        <w:tblW w:w="0" w:type="auto"/>
        <w:tblInd w:w="612" w:type="dxa"/>
        <w:tblLook w:val="04A0" w:firstRow="1" w:lastRow="0" w:firstColumn="1" w:lastColumn="0" w:noHBand="0" w:noVBand="1"/>
      </w:tblPr>
      <w:tblGrid>
        <w:gridCol w:w="2736"/>
        <w:gridCol w:w="621"/>
        <w:gridCol w:w="756"/>
        <w:gridCol w:w="981"/>
      </w:tblGrid>
      <w:tr w:rsidR="00AB659D" w14:paraId="3A9101EE" w14:textId="77777777" w:rsidTr="008A0DAF">
        <w:tc>
          <w:tcPr>
            <w:tcW w:w="0" w:type="auto"/>
            <w:tcBorders>
              <w:top w:val="nil"/>
              <w:left w:val="nil"/>
              <w:bottom w:val="single" w:sz="4" w:space="0" w:color="auto"/>
              <w:right w:val="nil"/>
            </w:tcBorders>
          </w:tcPr>
          <w:p w14:paraId="0F2E154C" w14:textId="77777777" w:rsidR="00AB659D" w:rsidRPr="000A1295" w:rsidRDefault="00AB659D" w:rsidP="008A0DAF">
            <w:pPr>
              <w:spacing w:after="0"/>
              <w:jc w:val="center"/>
              <w:rPr>
                <w:sz w:val="18"/>
                <w:szCs w:val="18"/>
              </w:rPr>
            </w:pPr>
            <w:r>
              <w:rPr>
                <w:sz w:val="18"/>
                <w:szCs w:val="18"/>
              </w:rPr>
              <w:t>39</w:t>
            </w:r>
            <w:r w:rsidRPr="000A1295">
              <w:rPr>
                <w:sz w:val="18"/>
                <w:szCs w:val="18"/>
              </w:rPr>
              <w:t xml:space="preserve">    </w:t>
            </w:r>
            <w:r>
              <w:rPr>
                <w:sz w:val="18"/>
                <w:szCs w:val="18"/>
              </w:rPr>
              <w:t xml:space="preserve">                                   </w:t>
            </w:r>
            <w:r w:rsidRPr="000A1295">
              <w:rPr>
                <w:sz w:val="18"/>
                <w:szCs w:val="18"/>
              </w:rPr>
              <w:t xml:space="preserve">         1</w:t>
            </w:r>
            <w:r>
              <w:rPr>
                <w:sz w:val="18"/>
                <w:szCs w:val="18"/>
              </w:rPr>
              <w:t>6</w:t>
            </w:r>
          </w:p>
        </w:tc>
        <w:tc>
          <w:tcPr>
            <w:tcW w:w="0" w:type="auto"/>
            <w:tcBorders>
              <w:top w:val="nil"/>
              <w:left w:val="nil"/>
              <w:bottom w:val="single" w:sz="4" w:space="0" w:color="auto"/>
              <w:right w:val="nil"/>
            </w:tcBorders>
          </w:tcPr>
          <w:p w14:paraId="75F3C917" w14:textId="77777777" w:rsidR="00AB659D" w:rsidRPr="000A1295" w:rsidRDefault="00AB659D" w:rsidP="008A0DAF">
            <w:pPr>
              <w:spacing w:after="0"/>
              <w:jc w:val="center"/>
              <w:rPr>
                <w:sz w:val="18"/>
                <w:szCs w:val="18"/>
              </w:rPr>
            </w:pPr>
            <w:r>
              <w:rPr>
                <w:sz w:val="18"/>
                <w:szCs w:val="18"/>
              </w:rPr>
              <w:t>15 13</w:t>
            </w:r>
          </w:p>
        </w:tc>
        <w:tc>
          <w:tcPr>
            <w:tcW w:w="0" w:type="auto"/>
            <w:tcBorders>
              <w:top w:val="nil"/>
              <w:left w:val="nil"/>
              <w:bottom w:val="single" w:sz="4" w:space="0" w:color="auto"/>
              <w:right w:val="nil"/>
            </w:tcBorders>
          </w:tcPr>
          <w:p w14:paraId="2476784F" w14:textId="77777777" w:rsidR="00AB659D" w:rsidRPr="000A1295" w:rsidRDefault="00AB659D" w:rsidP="008A0DA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FF23966" w14:textId="77777777" w:rsidR="00AB659D" w:rsidRPr="000A1295" w:rsidRDefault="00AB659D" w:rsidP="008A0DAF">
            <w:pPr>
              <w:spacing w:after="0"/>
              <w:jc w:val="center"/>
              <w:rPr>
                <w:sz w:val="18"/>
                <w:szCs w:val="18"/>
              </w:rPr>
            </w:pPr>
            <w:r w:rsidRPr="000A1295">
              <w:rPr>
                <w:sz w:val="18"/>
                <w:szCs w:val="18"/>
              </w:rPr>
              <w:t>6             0</w:t>
            </w:r>
          </w:p>
        </w:tc>
      </w:tr>
      <w:tr w:rsidR="00AB659D" w:rsidRPr="002F22BC" w14:paraId="7EC17E6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6803D54F" w14:textId="77777777" w:rsidR="00AB659D" w:rsidRPr="002F22BC" w:rsidRDefault="00AB659D" w:rsidP="008A0DAF">
            <w:pPr>
              <w:spacing w:after="0"/>
              <w:jc w:val="center"/>
            </w:pPr>
            <w:r w:rsidRPr="002F22BC">
              <w:t>Immediate</w:t>
            </w:r>
            <w:r>
              <w:rPr>
                <w:vertAlign w:val="subscript"/>
              </w:rPr>
              <w:t>23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761B2D55" w14:textId="77777777" w:rsidR="00AB659D" w:rsidRPr="002F22BC" w:rsidRDefault="00AB659D" w:rsidP="008A0DAF">
            <w:pPr>
              <w:spacing w:after="0"/>
              <w:jc w:val="center"/>
            </w:pPr>
            <w:r>
              <w:t>Sc</w:t>
            </w:r>
            <w:r w:rsidRPr="009F4E6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A71CD4" w14:textId="4EE16DE9" w:rsidR="00AB659D" w:rsidRPr="002F22BC" w:rsidRDefault="00AB659D" w:rsidP="008A0DA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09A9BD" w14:textId="6D668D76" w:rsidR="00AB659D" w:rsidRPr="002F22BC" w:rsidRDefault="00AB659D" w:rsidP="008A0DAF">
            <w:pPr>
              <w:spacing w:after="0"/>
              <w:jc w:val="center"/>
            </w:pPr>
            <w:r>
              <w:t>60</w:t>
            </w:r>
            <w:r>
              <w:rPr>
                <w:vertAlign w:val="subscript"/>
              </w:rPr>
              <w:t>7</w:t>
            </w:r>
          </w:p>
        </w:tc>
      </w:tr>
    </w:tbl>
    <w:p w14:paraId="601AAE26" w14:textId="77777777" w:rsidR="00AB659D" w:rsidRDefault="00AB659D" w:rsidP="00AB659D">
      <w:pPr>
        <w:rPr>
          <w:b/>
          <w:bCs/>
        </w:rPr>
      </w:pPr>
    </w:p>
    <w:p w14:paraId="7A97D054" w14:textId="77777777" w:rsidR="00AB659D" w:rsidRDefault="00AB659D" w:rsidP="00AB659D">
      <w:r w:rsidRPr="00624676">
        <w:rPr>
          <w:b/>
          <w:bCs/>
        </w:rPr>
        <w:t>Clock Cycles:</w:t>
      </w:r>
      <w:r>
        <w:t xml:space="preserve"> </w:t>
      </w:r>
      <w:r w:rsidRPr="006504CD">
        <w:t>1</w:t>
      </w:r>
    </w:p>
    <w:p w14:paraId="2D200F44" w14:textId="77777777" w:rsidR="00AB659D" w:rsidRPr="002C6BF0" w:rsidRDefault="00AB659D" w:rsidP="00AB659D">
      <w:r w:rsidRPr="00624676">
        <w:rPr>
          <w:b/>
          <w:bCs/>
        </w:rPr>
        <w:t>Execution Units:</w:t>
      </w:r>
      <w:r>
        <w:t xml:space="preserve"> </w:t>
      </w:r>
      <w:r w:rsidRPr="002C6BF0">
        <w:t>All</w:t>
      </w:r>
      <w:r>
        <w:t xml:space="preserve"> </w:t>
      </w:r>
      <w:r w:rsidRPr="002C6BF0">
        <w:t>ALU</w:t>
      </w:r>
      <w:r>
        <w:t>’s</w:t>
      </w:r>
    </w:p>
    <w:p w14:paraId="41F67B25" w14:textId="77777777" w:rsidR="00AB659D" w:rsidRPr="00624676" w:rsidRDefault="00AB659D" w:rsidP="00AB659D">
      <w:pPr>
        <w:rPr>
          <w:b/>
          <w:bCs/>
        </w:rPr>
      </w:pPr>
      <w:r w:rsidRPr="00624676">
        <w:rPr>
          <w:b/>
          <w:bCs/>
        </w:rPr>
        <w:t>Operation:</w:t>
      </w:r>
    </w:p>
    <w:p w14:paraId="27DF134F" w14:textId="77777777" w:rsidR="00AB659D" w:rsidRDefault="00AB659D" w:rsidP="00AB659D">
      <w:pPr>
        <w:ind w:left="720"/>
      </w:pPr>
      <w:r>
        <w:t>Rt = Ra | immediate &lt;&lt; Sc * 20</w:t>
      </w:r>
    </w:p>
    <w:p w14:paraId="33F48183" w14:textId="77777777" w:rsidR="00AB659D" w:rsidRDefault="00AB659D" w:rsidP="00AB659D">
      <w:r w:rsidRPr="009F7E96">
        <w:rPr>
          <w:b/>
        </w:rPr>
        <w:t>Exceptions:</w:t>
      </w:r>
      <w:r>
        <w:t xml:space="preserve"> </w:t>
      </w:r>
    </w:p>
    <w:p w14:paraId="461940D4" w14:textId="77777777" w:rsidR="00AB659D" w:rsidRPr="003403F1" w:rsidRDefault="00AB659D" w:rsidP="00AB659D">
      <w:pPr>
        <w:rPr>
          <w:b/>
          <w:bCs/>
        </w:rPr>
      </w:pPr>
      <w:r w:rsidRPr="003403F1">
        <w:rPr>
          <w:b/>
          <w:bCs/>
        </w:rPr>
        <w:t>Notes:</w:t>
      </w:r>
    </w:p>
    <w:p w14:paraId="72F429CD" w14:textId="77777777" w:rsidR="00A27080" w:rsidRDefault="00A27080">
      <w:pPr>
        <w:rPr>
          <w:rFonts w:eastAsiaTheme="majorEastAsia" w:cstheme="majorBidi"/>
          <w:b/>
          <w:bCs/>
          <w:sz w:val="40"/>
        </w:rPr>
      </w:pPr>
      <w:r>
        <w:br w:type="page"/>
      </w:r>
    </w:p>
    <w:p w14:paraId="31C47D87" w14:textId="1BF49729" w:rsidR="00A27080" w:rsidRDefault="00A27080" w:rsidP="00A27080">
      <w:pPr>
        <w:pStyle w:val="Heading3"/>
      </w:pPr>
      <w:r>
        <w:lastRenderedPageBreak/>
        <w:t>V</w:t>
      </w:r>
      <w:r>
        <w:t>SEQ – Set if Equal</w:t>
      </w:r>
    </w:p>
    <w:p w14:paraId="5A1081C7" w14:textId="77777777" w:rsidR="00A27080" w:rsidRPr="002766C5" w:rsidRDefault="00A27080" w:rsidP="00A27080">
      <w:pPr>
        <w:rPr>
          <w:b/>
          <w:bCs/>
        </w:rPr>
      </w:pPr>
      <w:r w:rsidRPr="002766C5">
        <w:rPr>
          <w:b/>
          <w:bCs/>
        </w:rPr>
        <w:t>Description:</w:t>
      </w:r>
    </w:p>
    <w:p w14:paraId="464F920C" w14:textId="77777777" w:rsidR="00A27080" w:rsidRDefault="00A27080" w:rsidP="00A27080">
      <w:pPr>
        <w:spacing w:line="276" w:lineRule="auto"/>
        <w:ind w:left="720"/>
      </w:pPr>
      <w:r>
        <w:t>Compare two source operands for equality and place the result in the target predicate register. The result is a Boolean true or false.</w:t>
      </w:r>
    </w:p>
    <w:p w14:paraId="75A2BFA1" w14:textId="77777777" w:rsidR="00A27080" w:rsidRPr="002766C5" w:rsidRDefault="00A27080" w:rsidP="00A27080">
      <w:pPr>
        <w:rPr>
          <w:b/>
          <w:bCs/>
        </w:rPr>
      </w:pPr>
      <w:r w:rsidRPr="002766C5">
        <w:rPr>
          <w:b/>
          <w:bCs/>
        </w:rPr>
        <w:t>Operation:</w:t>
      </w:r>
    </w:p>
    <w:p w14:paraId="7F9E8B8E" w14:textId="3CF1DBB3" w:rsidR="00A27080" w:rsidRDefault="00A27080" w:rsidP="00A27080">
      <w:pPr>
        <w:ind w:left="720"/>
      </w:pPr>
      <w:r>
        <w:t xml:space="preserve">Prt = </w:t>
      </w:r>
      <w:r w:rsidR="00BE5F7B">
        <w:t>V</w:t>
      </w:r>
      <w:r>
        <w:t xml:space="preserve">a == </w:t>
      </w:r>
      <w:r w:rsidR="00BE5F7B">
        <w:t>V</w:t>
      </w:r>
      <w:r>
        <w:t>b</w:t>
      </w:r>
    </w:p>
    <w:p w14:paraId="005CC166" w14:textId="77777777" w:rsidR="00A27080" w:rsidRDefault="00A27080" w:rsidP="00A27080">
      <w:r w:rsidRPr="002766C5">
        <w:rPr>
          <w:b/>
          <w:bCs/>
        </w:rPr>
        <w:t>Clock Cycles:</w:t>
      </w:r>
      <w:r>
        <w:t xml:space="preserve"> 1</w:t>
      </w:r>
    </w:p>
    <w:p w14:paraId="01740E72" w14:textId="77777777" w:rsidR="00A27080" w:rsidRPr="002C6BF0" w:rsidRDefault="00A27080" w:rsidP="00A27080">
      <w:r w:rsidRPr="002766C5">
        <w:rPr>
          <w:b/>
          <w:bCs/>
        </w:rPr>
        <w:t>Execution Units:</w:t>
      </w:r>
      <w:r>
        <w:t xml:space="preserve"> </w:t>
      </w:r>
      <w:r w:rsidRPr="002C6BF0">
        <w:t>All</w:t>
      </w:r>
      <w:r>
        <w:t xml:space="preserve"> Integer </w:t>
      </w:r>
      <w:r w:rsidRPr="002C6BF0">
        <w:t>ALU</w:t>
      </w:r>
      <w:r>
        <w:t>’s</w:t>
      </w:r>
    </w:p>
    <w:p w14:paraId="5C5ADB38" w14:textId="77777777" w:rsidR="00A27080" w:rsidRDefault="00A27080" w:rsidP="00A27080">
      <w:r w:rsidRPr="009F7E96">
        <w:rPr>
          <w:b/>
        </w:rPr>
        <w:t>Exceptions:</w:t>
      </w:r>
      <w:r>
        <w:t xml:space="preserve"> none</w:t>
      </w:r>
    </w:p>
    <w:p w14:paraId="2498D736" w14:textId="77777777" w:rsidR="00A27080" w:rsidRPr="009F5200" w:rsidRDefault="00A27080" w:rsidP="00A27080">
      <w:pPr>
        <w:rPr>
          <w:b/>
          <w:bCs/>
        </w:rPr>
      </w:pPr>
      <w:r w:rsidRPr="009F5200">
        <w:rPr>
          <w:b/>
          <w:bCs/>
        </w:rPr>
        <w:t>Notes:</w:t>
      </w:r>
    </w:p>
    <w:p w14:paraId="168505F1" w14:textId="03BBF9BD" w:rsidR="00A27080" w:rsidRDefault="00A27080" w:rsidP="00A27080">
      <w:r w:rsidRPr="002766C5">
        <w:rPr>
          <w:b/>
          <w:bCs/>
        </w:rPr>
        <w:t>Instruction Format:</w:t>
      </w:r>
      <w:r>
        <w:t xml:space="preserve"> R3</w:t>
      </w:r>
      <w:r w:rsidR="00060ABC">
        <w:t>V</w:t>
      </w:r>
    </w:p>
    <w:p w14:paraId="0841A16E" w14:textId="5AEFACB3" w:rsidR="00A27080" w:rsidRDefault="00905B0C" w:rsidP="00A27080">
      <w:r>
        <w:t>V</w:t>
      </w:r>
      <w:r w:rsidR="00A27080">
        <w:t xml:space="preserve">SEQ </w:t>
      </w:r>
      <w:r>
        <w:t>V</w:t>
      </w:r>
      <w:r w:rsidR="00A27080">
        <w:t xml:space="preserve">t, </w:t>
      </w:r>
      <w:r>
        <w:t>V</w:t>
      </w:r>
      <w:r w:rsidR="00A27080">
        <w:t xml:space="preserve">a, </w:t>
      </w:r>
      <w:r>
        <w:t>V</w:t>
      </w:r>
      <w:r w:rsidR="00A27080">
        <w:t>b</w:t>
      </w:r>
    </w:p>
    <w:tbl>
      <w:tblPr>
        <w:tblW w:w="0" w:type="auto"/>
        <w:tblInd w:w="612" w:type="dxa"/>
        <w:tblLook w:val="04A0" w:firstRow="1" w:lastRow="0" w:firstColumn="1" w:lastColumn="0" w:noHBand="0" w:noVBand="1"/>
      </w:tblPr>
      <w:tblGrid>
        <w:gridCol w:w="816"/>
        <w:gridCol w:w="856"/>
        <w:gridCol w:w="856"/>
        <w:gridCol w:w="856"/>
        <w:gridCol w:w="816"/>
        <w:gridCol w:w="976"/>
      </w:tblGrid>
      <w:tr w:rsidR="00A27080" w:rsidRPr="00790AD0" w14:paraId="125AF957" w14:textId="77777777" w:rsidTr="008A0DAF">
        <w:tc>
          <w:tcPr>
            <w:tcW w:w="0" w:type="auto"/>
            <w:tcBorders>
              <w:top w:val="nil"/>
              <w:left w:val="nil"/>
              <w:bottom w:val="single" w:sz="4" w:space="0" w:color="auto"/>
              <w:right w:val="nil"/>
            </w:tcBorders>
          </w:tcPr>
          <w:p w14:paraId="58DAB940" w14:textId="77777777" w:rsidR="00A27080" w:rsidRDefault="00A27080" w:rsidP="008A0DAF">
            <w:pPr>
              <w:spacing w:after="0"/>
              <w:jc w:val="center"/>
              <w:rPr>
                <w:sz w:val="16"/>
                <w:szCs w:val="16"/>
              </w:rPr>
            </w:pPr>
            <w:r>
              <w:rPr>
                <w:sz w:val="16"/>
                <w:szCs w:val="16"/>
              </w:rPr>
              <w:t>39       33</w:t>
            </w:r>
          </w:p>
        </w:tc>
        <w:tc>
          <w:tcPr>
            <w:tcW w:w="0" w:type="auto"/>
            <w:tcBorders>
              <w:top w:val="nil"/>
              <w:left w:val="nil"/>
              <w:bottom w:val="single" w:sz="4" w:space="0" w:color="auto"/>
              <w:right w:val="nil"/>
            </w:tcBorders>
          </w:tcPr>
          <w:p w14:paraId="5A01A03E" w14:textId="77777777" w:rsidR="00A27080" w:rsidRDefault="00A27080" w:rsidP="008A0DAF">
            <w:pPr>
              <w:spacing w:after="0"/>
              <w:jc w:val="center"/>
              <w:rPr>
                <w:sz w:val="16"/>
                <w:szCs w:val="16"/>
              </w:rPr>
            </w:pPr>
            <w:r>
              <w:rPr>
                <w:sz w:val="16"/>
                <w:szCs w:val="16"/>
              </w:rPr>
              <w:t>32        25</w:t>
            </w:r>
          </w:p>
        </w:tc>
        <w:tc>
          <w:tcPr>
            <w:tcW w:w="0" w:type="auto"/>
            <w:tcBorders>
              <w:top w:val="nil"/>
              <w:left w:val="nil"/>
              <w:bottom w:val="single" w:sz="4" w:space="0" w:color="auto"/>
              <w:right w:val="nil"/>
            </w:tcBorders>
          </w:tcPr>
          <w:p w14:paraId="0B6D5C1E" w14:textId="77777777" w:rsidR="00A27080" w:rsidRDefault="00A27080"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D73AC75" w14:textId="77777777" w:rsidR="00A27080" w:rsidRPr="00790AD0" w:rsidRDefault="00A27080"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9AC023B" w14:textId="77777777" w:rsidR="00A27080" w:rsidRPr="00790AD0" w:rsidRDefault="00A27080"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DE89D8" w14:textId="77777777" w:rsidR="00A27080" w:rsidRPr="00790AD0" w:rsidRDefault="00A27080"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27080" w14:paraId="33D388F7" w14:textId="77777777" w:rsidTr="008A0DAF">
        <w:tc>
          <w:tcPr>
            <w:tcW w:w="0" w:type="auto"/>
            <w:tcBorders>
              <w:top w:val="single" w:sz="4" w:space="0" w:color="auto"/>
              <w:left w:val="single" w:sz="4" w:space="0" w:color="auto"/>
              <w:bottom w:val="single" w:sz="4" w:space="0" w:color="auto"/>
              <w:right w:val="single" w:sz="4" w:space="0" w:color="auto"/>
            </w:tcBorders>
          </w:tcPr>
          <w:p w14:paraId="471C383A" w14:textId="77777777" w:rsidR="00A27080" w:rsidRDefault="00A27080" w:rsidP="008A0DAF">
            <w:pPr>
              <w:spacing w:after="0"/>
              <w:jc w:val="center"/>
            </w:pPr>
            <w:r>
              <w:t>80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0A5D6B3" w14:textId="77777777" w:rsidR="00A27080" w:rsidRDefault="00A27080"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52A4B66" w14:textId="09A28ECE" w:rsidR="00A27080" w:rsidRDefault="00905B0C" w:rsidP="008A0DAF">
            <w:pPr>
              <w:spacing w:after="0"/>
              <w:jc w:val="center"/>
            </w:pPr>
            <w:r>
              <w:t>V</w:t>
            </w:r>
            <w:r w:rsidR="00A27080">
              <w:t>b</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9B4EA4" w14:textId="77A01044" w:rsidR="00A27080" w:rsidRDefault="00905B0C" w:rsidP="008A0DAF">
            <w:pPr>
              <w:spacing w:after="0"/>
              <w:jc w:val="center"/>
            </w:pPr>
            <w:r>
              <w:t>V</w:t>
            </w:r>
            <w:r w:rsidR="00A27080">
              <w:t>a</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4A119" w14:textId="6A052F60" w:rsidR="00A27080" w:rsidRDefault="00905B0C" w:rsidP="008A0DAF">
            <w:pPr>
              <w:spacing w:after="0"/>
              <w:jc w:val="center"/>
            </w:pPr>
            <w:r>
              <w:t>V</w:t>
            </w:r>
            <w:r w:rsidR="00A27080">
              <w:t>t</w:t>
            </w:r>
            <w:r w:rsidR="00A27080">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452CC5" w14:textId="6FCB3656" w:rsidR="00A27080" w:rsidRDefault="00A27080" w:rsidP="008A0DAF">
            <w:pPr>
              <w:spacing w:after="0"/>
              <w:jc w:val="center"/>
            </w:pPr>
            <w:r>
              <w:t>38</w:t>
            </w:r>
            <w:r>
              <w:rPr>
                <w:vertAlign w:val="subscript"/>
              </w:rPr>
              <w:t>7</w:t>
            </w:r>
          </w:p>
        </w:tc>
      </w:tr>
    </w:tbl>
    <w:p w14:paraId="553A27E6" w14:textId="77777777" w:rsidR="00A27080" w:rsidRDefault="00A27080" w:rsidP="00A27080"/>
    <w:p w14:paraId="67C164C3" w14:textId="723891EE" w:rsidR="00A43F3E" w:rsidRDefault="00A43F3E" w:rsidP="00AB659D">
      <w:pPr>
        <w:pStyle w:val="Heading2"/>
      </w:pPr>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4617" w:rsidRPr="00790AD0" w14:paraId="34C927C5" w14:textId="77777777" w:rsidTr="008050FF">
        <w:tc>
          <w:tcPr>
            <w:tcW w:w="0" w:type="auto"/>
            <w:tcBorders>
              <w:top w:val="nil"/>
              <w:left w:val="nil"/>
              <w:bottom w:val="single" w:sz="4" w:space="0" w:color="auto"/>
              <w:right w:val="nil"/>
            </w:tcBorders>
          </w:tcPr>
          <w:p w14:paraId="1E4524F9" w14:textId="4221AAF1" w:rsidR="00FA4617" w:rsidRDefault="00FA4617"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5DA830E2" w14:textId="2C942ED2" w:rsidR="00FA4617" w:rsidRDefault="00FA4617"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1868326F" w14:textId="77777777" w:rsidR="00FA4617" w:rsidRPr="00790AD0" w:rsidRDefault="00FA461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063881D" w14:textId="77777777" w:rsidR="00FA4617" w:rsidRPr="00790AD0" w:rsidRDefault="00FA461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569BECA" w14:textId="77777777" w:rsidR="00FA4617" w:rsidRPr="00790AD0" w:rsidRDefault="00FA461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4617" w14:paraId="5D148010" w14:textId="77777777" w:rsidTr="008050FF">
        <w:tc>
          <w:tcPr>
            <w:tcW w:w="0" w:type="auto"/>
            <w:tcBorders>
              <w:top w:val="single" w:sz="4" w:space="0" w:color="auto"/>
              <w:left w:val="single" w:sz="4" w:space="0" w:color="auto"/>
              <w:bottom w:val="single" w:sz="4" w:space="0" w:color="auto"/>
              <w:right w:val="single" w:sz="4" w:space="0" w:color="auto"/>
            </w:tcBorders>
          </w:tcPr>
          <w:p w14:paraId="240788FC" w14:textId="5A63DDD3" w:rsidR="00FA4617" w:rsidRDefault="00FA4617" w:rsidP="008050FF">
            <w:pPr>
              <w:spacing w:after="0"/>
              <w:jc w:val="center"/>
            </w:pPr>
            <w:r>
              <w:t>10</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1EEBE9" w14:textId="46FBE7C8" w:rsidR="00FA4617" w:rsidRDefault="00FA4617"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4D249B" w14:textId="77777777" w:rsidR="00FA4617" w:rsidRDefault="00FA461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823BC8" w14:textId="77777777" w:rsidR="00FA4617" w:rsidRDefault="00FA461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C2998" w14:textId="77777777" w:rsidR="00FA4617" w:rsidRDefault="00FA4617" w:rsidP="008050FF">
            <w:pPr>
              <w:spacing w:after="0"/>
              <w:jc w:val="center"/>
            </w:pPr>
            <w:r>
              <w:t>1</w:t>
            </w:r>
            <w:r>
              <w:rPr>
                <w:vertAlign w:val="subscript"/>
              </w:rPr>
              <w:t>7</w:t>
            </w:r>
          </w:p>
        </w:tc>
      </w:tr>
    </w:tbl>
    <w:p w14:paraId="43ED3792" w14:textId="77777777" w:rsidR="00FA4617" w:rsidRDefault="00FA4617" w:rsidP="00232FF4"/>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57557623" w:rsidR="003770D7" w:rsidRDefault="003770D7" w:rsidP="003770D7">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856"/>
        <w:gridCol w:w="81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30E3DB21"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w:t>
            </w:r>
            <w:r w:rsidR="00486D72">
              <w:rPr>
                <w:sz w:val="16"/>
                <w:szCs w:val="16"/>
              </w:rPr>
              <w:t>3</w:t>
            </w:r>
          </w:p>
        </w:tc>
        <w:tc>
          <w:tcPr>
            <w:tcW w:w="0" w:type="auto"/>
            <w:tcBorders>
              <w:top w:val="nil"/>
              <w:left w:val="nil"/>
              <w:bottom w:val="single" w:sz="4" w:space="0" w:color="auto"/>
              <w:right w:val="nil"/>
            </w:tcBorders>
          </w:tcPr>
          <w:p w14:paraId="3A2B4190" w14:textId="62C22864" w:rsidR="00222542" w:rsidRDefault="00486D72" w:rsidP="00F25AA7">
            <w:pPr>
              <w:spacing w:after="0"/>
              <w:jc w:val="center"/>
              <w:rPr>
                <w:sz w:val="16"/>
                <w:szCs w:val="16"/>
              </w:rPr>
            </w:pPr>
            <w:r>
              <w:rPr>
                <w:sz w:val="16"/>
                <w:szCs w:val="16"/>
              </w:rPr>
              <w:t>32</w:t>
            </w:r>
            <w:r w:rsidR="00FA4617">
              <w:rPr>
                <w:sz w:val="16"/>
                <w:szCs w:val="16"/>
              </w:rPr>
              <w:t xml:space="preserve">       </w:t>
            </w:r>
            <w:r w:rsidR="00222542">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52268FB0" w:rsidR="00222542" w:rsidRDefault="00222542" w:rsidP="00F25AA7">
            <w:pPr>
              <w:spacing w:after="0"/>
              <w:jc w:val="center"/>
            </w:pPr>
            <w:r>
              <w:t>45</w:t>
            </w:r>
            <w:r w:rsidR="00486D72">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6C77EB08" w:rsidR="005A783D" w:rsidRDefault="005A783D" w:rsidP="005A783D">
      <w:r w:rsidRPr="002766C5">
        <w:rPr>
          <w:b/>
          <w:bCs/>
        </w:rPr>
        <w:t>Instruction Format:</w:t>
      </w:r>
      <w:r>
        <w:t xml:space="preserve"> R</w:t>
      </w:r>
      <w:r w:rsidR="00FA4617">
        <w:t>3</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65D6B829" w:rsidR="00222542" w:rsidRDefault="00222542" w:rsidP="00F25AA7">
            <w:pPr>
              <w:spacing w:after="0"/>
              <w:jc w:val="center"/>
              <w:rPr>
                <w:sz w:val="16"/>
                <w:szCs w:val="16"/>
              </w:rPr>
            </w:pPr>
            <w:r>
              <w:rPr>
                <w:sz w:val="16"/>
                <w:szCs w:val="16"/>
              </w:rPr>
              <w:t>3</w:t>
            </w:r>
            <w:r w:rsidR="00FA4617">
              <w:rPr>
                <w:sz w:val="16"/>
                <w:szCs w:val="16"/>
              </w:rPr>
              <w:t>9</w:t>
            </w:r>
            <w:r>
              <w:rPr>
                <w:sz w:val="16"/>
                <w:szCs w:val="16"/>
              </w:rPr>
              <w:t xml:space="preserve">   </w:t>
            </w:r>
            <w:r w:rsidR="00FA4617">
              <w:rPr>
                <w:sz w:val="16"/>
                <w:szCs w:val="16"/>
              </w:rPr>
              <w:t xml:space="preserve">     </w:t>
            </w:r>
            <w:r>
              <w:rPr>
                <w:sz w:val="16"/>
                <w:szCs w:val="16"/>
              </w:rPr>
              <w:t xml:space="preserve">  </w:t>
            </w:r>
            <w:r w:rsidR="00FA4617">
              <w:rPr>
                <w:sz w:val="16"/>
                <w:szCs w:val="16"/>
              </w:rPr>
              <w:t>33</w:t>
            </w:r>
          </w:p>
        </w:tc>
        <w:tc>
          <w:tcPr>
            <w:tcW w:w="0" w:type="auto"/>
            <w:tcBorders>
              <w:top w:val="nil"/>
              <w:left w:val="nil"/>
              <w:bottom w:val="single" w:sz="4" w:space="0" w:color="auto"/>
              <w:right w:val="nil"/>
            </w:tcBorders>
          </w:tcPr>
          <w:p w14:paraId="3E7B3EBC" w14:textId="2EBBB268" w:rsidR="00222542" w:rsidRDefault="00FA4617"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0F4A5256" w:rsidR="00222542" w:rsidRDefault="00222542" w:rsidP="00F25AA7">
            <w:pPr>
              <w:spacing w:after="0"/>
              <w:jc w:val="center"/>
            </w:pPr>
            <w:r>
              <w:t>42</w:t>
            </w:r>
            <w:r w:rsidR="00FA4617">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5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34B0B18C"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55400E5" w14:textId="18BE611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149F92AB" w:rsidR="00222542" w:rsidRDefault="00222542" w:rsidP="00F25AA7">
            <w:pPr>
              <w:spacing w:after="0"/>
              <w:jc w:val="center"/>
            </w:pPr>
            <w:r>
              <w:t>43</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81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335E74A0" w:rsidR="00222542" w:rsidRDefault="00222542"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830D5" w14:textId="2E2E32F2" w:rsidR="00222542" w:rsidRDefault="00FA162E" w:rsidP="00F25AA7">
            <w:pPr>
              <w:spacing w:after="0"/>
              <w:jc w:val="center"/>
              <w:rPr>
                <w:sz w:val="16"/>
                <w:szCs w:val="16"/>
              </w:rPr>
            </w:pPr>
            <w:r>
              <w:rPr>
                <w:sz w:val="16"/>
                <w:szCs w:val="16"/>
              </w:rPr>
              <w:t xml:space="preserve">32       </w:t>
            </w:r>
            <w:r w:rsidR="00222542">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0B8B0DBE" w:rsidR="00222542" w:rsidRDefault="00222542" w:rsidP="00F25AA7">
            <w:pPr>
              <w:spacing w:after="0"/>
              <w:jc w:val="center"/>
            </w:pPr>
            <w:r>
              <w:t>41</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65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74092EFE" w:rsidR="00380AF8" w:rsidRDefault="00380AF8" w:rsidP="00F25AA7">
            <w:pPr>
              <w:spacing w:after="0"/>
              <w:jc w:val="center"/>
              <w:rPr>
                <w:sz w:val="16"/>
                <w:szCs w:val="16"/>
              </w:rPr>
            </w:pPr>
            <w:r>
              <w:rPr>
                <w:sz w:val="16"/>
                <w:szCs w:val="16"/>
              </w:rPr>
              <w:t>3</w:t>
            </w:r>
            <w:r w:rsidR="00FA162E">
              <w:rPr>
                <w:sz w:val="16"/>
                <w:szCs w:val="16"/>
              </w:rPr>
              <w:t>9</w:t>
            </w:r>
            <w:r>
              <w:rPr>
                <w:sz w:val="16"/>
                <w:szCs w:val="16"/>
              </w:rPr>
              <w:t xml:space="preserve">  </w:t>
            </w:r>
            <w:r w:rsidR="00FA162E">
              <w:rPr>
                <w:sz w:val="16"/>
                <w:szCs w:val="16"/>
              </w:rPr>
              <w:t xml:space="preserve">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0809991C" w14:textId="66D41F7D"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63CD1B8B" w:rsidR="00380AF8" w:rsidRDefault="00380AF8" w:rsidP="00F25AA7">
            <w:pPr>
              <w:spacing w:after="0"/>
              <w:jc w:val="center"/>
            </w:pPr>
            <w:r>
              <w:t>44</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936"/>
        <w:gridCol w:w="5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7C365825" w:rsidR="00380AF8" w:rsidRDefault="00380AF8" w:rsidP="00F25AA7">
            <w:pPr>
              <w:spacing w:after="0"/>
              <w:jc w:val="center"/>
              <w:rPr>
                <w:sz w:val="16"/>
                <w:szCs w:val="16"/>
              </w:rPr>
            </w:pPr>
            <w:r>
              <w:rPr>
                <w:sz w:val="16"/>
                <w:szCs w:val="16"/>
              </w:rPr>
              <w:t>3</w:t>
            </w:r>
            <w:r w:rsidR="00FA162E">
              <w:rPr>
                <w:sz w:val="16"/>
                <w:szCs w:val="16"/>
              </w:rPr>
              <w:t xml:space="preserve">9     </w:t>
            </w:r>
            <w:r>
              <w:rPr>
                <w:sz w:val="16"/>
                <w:szCs w:val="16"/>
              </w:rPr>
              <w:t xml:space="preserve">     </w:t>
            </w:r>
            <w:r w:rsidR="00FA162E">
              <w:rPr>
                <w:sz w:val="16"/>
                <w:szCs w:val="16"/>
              </w:rPr>
              <w:t>33</w:t>
            </w:r>
          </w:p>
        </w:tc>
        <w:tc>
          <w:tcPr>
            <w:tcW w:w="0" w:type="auto"/>
            <w:tcBorders>
              <w:top w:val="nil"/>
              <w:left w:val="nil"/>
              <w:bottom w:val="single" w:sz="4" w:space="0" w:color="auto"/>
              <w:right w:val="nil"/>
            </w:tcBorders>
          </w:tcPr>
          <w:p w14:paraId="17F9F382" w14:textId="07C74041" w:rsidR="00380AF8" w:rsidRDefault="00FA162E" w:rsidP="00F25AA7">
            <w:pPr>
              <w:spacing w:after="0"/>
              <w:jc w:val="center"/>
              <w:rPr>
                <w:sz w:val="16"/>
                <w:szCs w:val="16"/>
              </w:rPr>
            </w:pPr>
            <w:r>
              <w:rPr>
                <w:sz w:val="16"/>
                <w:szCs w:val="16"/>
              </w:rPr>
              <w:t xml:space="preserve">32 </w:t>
            </w:r>
            <w:r w:rsidR="00380AF8">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4DDEC00" w:rsidR="00380AF8" w:rsidRDefault="00380AF8" w:rsidP="00F25AA7">
            <w:pPr>
              <w:spacing w:after="0"/>
              <w:jc w:val="center"/>
            </w:pPr>
            <w:r>
              <w:t>40</w:t>
            </w:r>
            <w:r w:rsidR="00FA162E">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39CCDBCD" w14:textId="77777777" w:rsidTr="008050FF">
        <w:tc>
          <w:tcPr>
            <w:tcW w:w="0" w:type="auto"/>
            <w:tcBorders>
              <w:top w:val="nil"/>
              <w:left w:val="nil"/>
              <w:bottom w:val="single" w:sz="4" w:space="0" w:color="auto"/>
              <w:right w:val="nil"/>
            </w:tcBorders>
          </w:tcPr>
          <w:p w14:paraId="690A67AA" w14:textId="721BB296"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4F37DE84" w14:textId="75115498"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2D604E2A"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2A35D6C"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43F2F8"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66D3588" w14:textId="77777777" w:rsidTr="008050FF">
        <w:tc>
          <w:tcPr>
            <w:tcW w:w="0" w:type="auto"/>
            <w:tcBorders>
              <w:top w:val="single" w:sz="4" w:space="0" w:color="auto"/>
              <w:left w:val="single" w:sz="4" w:space="0" w:color="auto"/>
              <w:bottom w:val="single" w:sz="4" w:space="0" w:color="auto"/>
              <w:right w:val="single" w:sz="4" w:space="0" w:color="auto"/>
            </w:tcBorders>
          </w:tcPr>
          <w:p w14:paraId="03191ACC" w14:textId="1030765E" w:rsidR="00FA162E" w:rsidRDefault="00FA162E" w:rsidP="008050FF">
            <w:pPr>
              <w:spacing w:after="0"/>
              <w:jc w:val="center"/>
            </w:pPr>
            <w:r>
              <w:t>9</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25B6FC" w14:textId="2933D553"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2E9C833" w14:textId="3CDFCAF3"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2379A" w14:textId="77777777" w:rsidR="00FA162E" w:rsidRDefault="00FA162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0BD813" w14:textId="77777777" w:rsidR="00FA162E" w:rsidRDefault="00FA162E" w:rsidP="008050FF">
            <w:pPr>
              <w:spacing w:after="0"/>
              <w:jc w:val="center"/>
            </w:pPr>
            <w:r>
              <w:t>1</w:t>
            </w:r>
            <w:r>
              <w:rPr>
                <w:vertAlign w:val="subscript"/>
              </w:rPr>
              <w:t>7</w:t>
            </w:r>
          </w:p>
        </w:tc>
      </w:tr>
    </w:tbl>
    <w:p w14:paraId="3EBF793B" w14:textId="77777777" w:rsidR="00FA162E" w:rsidRDefault="00FA162E"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1416"/>
        <w:gridCol w:w="856"/>
        <w:gridCol w:w="816"/>
        <w:gridCol w:w="976"/>
      </w:tblGrid>
      <w:tr w:rsidR="00FA162E" w:rsidRPr="00790AD0" w14:paraId="2DA58A09" w14:textId="77777777" w:rsidTr="008050FF">
        <w:tc>
          <w:tcPr>
            <w:tcW w:w="0" w:type="auto"/>
            <w:tcBorders>
              <w:top w:val="nil"/>
              <w:left w:val="nil"/>
              <w:bottom w:val="single" w:sz="4" w:space="0" w:color="auto"/>
              <w:right w:val="nil"/>
            </w:tcBorders>
          </w:tcPr>
          <w:p w14:paraId="5F6071CC" w14:textId="39ECE952" w:rsidR="00FA162E" w:rsidRDefault="00FA162E" w:rsidP="008050FF">
            <w:pPr>
              <w:spacing w:after="0"/>
              <w:jc w:val="center"/>
              <w:rPr>
                <w:sz w:val="16"/>
                <w:szCs w:val="16"/>
              </w:rPr>
            </w:pPr>
            <w:r>
              <w:rPr>
                <w:sz w:val="16"/>
                <w:szCs w:val="16"/>
              </w:rPr>
              <w:t>39        3</w:t>
            </w:r>
            <w:r w:rsidR="00486D72">
              <w:rPr>
                <w:sz w:val="16"/>
                <w:szCs w:val="16"/>
              </w:rPr>
              <w:t>4</w:t>
            </w:r>
          </w:p>
        </w:tc>
        <w:tc>
          <w:tcPr>
            <w:tcW w:w="0" w:type="auto"/>
            <w:tcBorders>
              <w:top w:val="nil"/>
              <w:left w:val="nil"/>
              <w:bottom w:val="single" w:sz="4" w:space="0" w:color="auto"/>
              <w:right w:val="nil"/>
            </w:tcBorders>
          </w:tcPr>
          <w:p w14:paraId="11FA8DDB" w14:textId="5F6E4231" w:rsidR="00FA162E" w:rsidRDefault="00FA162E" w:rsidP="008050FF">
            <w:pPr>
              <w:spacing w:after="0"/>
              <w:jc w:val="center"/>
              <w:rPr>
                <w:sz w:val="16"/>
                <w:szCs w:val="16"/>
              </w:rPr>
            </w:pPr>
            <w:r>
              <w:rPr>
                <w:sz w:val="16"/>
                <w:szCs w:val="16"/>
              </w:rPr>
              <w:t>3</w:t>
            </w:r>
            <w:r w:rsidR="00486D72">
              <w:rPr>
                <w:sz w:val="16"/>
                <w:szCs w:val="16"/>
              </w:rPr>
              <w:t>3</w:t>
            </w:r>
            <w:r>
              <w:rPr>
                <w:sz w:val="16"/>
                <w:szCs w:val="16"/>
              </w:rPr>
              <w:t xml:space="preserve">                      19</w:t>
            </w:r>
          </w:p>
        </w:tc>
        <w:tc>
          <w:tcPr>
            <w:tcW w:w="0" w:type="auto"/>
            <w:tcBorders>
              <w:top w:val="nil"/>
              <w:left w:val="nil"/>
              <w:bottom w:val="single" w:sz="4" w:space="0" w:color="auto"/>
              <w:right w:val="nil"/>
            </w:tcBorders>
          </w:tcPr>
          <w:p w14:paraId="5420CFDE" w14:textId="77777777" w:rsidR="00FA162E" w:rsidRPr="00790AD0" w:rsidRDefault="00FA162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9D3522A" w14:textId="77777777" w:rsidR="00FA162E" w:rsidRPr="00790AD0" w:rsidRDefault="00FA162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B03D8EC" w14:textId="77777777" w:rsidR="00FA162E" w:rsidRPr="00790AD0" w:rsidRDefault="00FA162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A162E" w14:paraId="3B6B9038" w14:textId="77777777" w:rsidTr="008050FF">
        <w:tc>
          <w:tcPr>
            <w:tcW w:w="0" w:type="auto"/>
            <w:tcBorders>
              <w:top w:val="single" w:sz="4" w:space="0" w:color="auto"/>
              <w:left w:val="single" w:sz="4" w:space="0" w:color="auto"/>
              <w:bottom w:val="single" w:sz="4" w:space="0" w:color="auto"/>
              <w:right w:val="single" w:sz="4" w:space="0" w:color="auto"/>
            </w:tcBorders>
          </w:tcPr>
          <w:p w14:paraId="42AD4CDE" w14:textId="68B177F6" w:rsidR="00FA162E" w:rsidRDefault="00FA162E" w:rsidP="008050FF">
            <w:pPr>
              <w:spacing w:after="0"/>
              <w:jc w:val="center"/>
            </w:pPr>
            <w:r>
              <w:t>8</w:t>
            </w:r>
            <w:r w:rsidR="00486D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AB313" w14:textId="037A3F57" w:rsidR="00FA162E" w:rsidRDefault="00FA162E" w:rsidP="008050FF">
            <w:pPr>
              <w:spacing w:after="0"/>
              <w:jc w:val="center"/>
            </w:pPr>
            <w:r>
              <w:t>~</w:t>
            </w:r>
            <w:r>
              <w:rPr>
                <w:vertAlign w:val="subscript"/>
              </w:rPr>
              <w:t>1</w:t>
            </w:r>
            <w:r w:rsidR="00486D7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648BE2" w14:textId="77777777" w:rsidR="00FA162E" w:rsidRDefault="00FA162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74ED8" w14:textId="780BA70D" w:rsidR="00FA162E" w:rsidRDefault="00FA162E" w:rsidP="008050FF">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883F8" w14:textId="77777777" w:rsidR="00FA162E" w:rsidRDefault="00FA162E" w:rsidP="008050FF">
            <w:pPr>
              <w:spacing w:after="0"/>
              <w:jc w:val="center"/>
            </w:pPr>
            <w:r>
              <w:t>1</w:t>
            </w:r>
            <w:r>
              <w:rPr>
                <w:vertAlign w:val="subscript"/>
              </w:rPr>
              <w:t>7</w:t>
            </w:r>
          </w:p>
        </w:tc>
      </w:tr>
    </w:tbl>
    <w:p w14:paraId="0798AB0C" w14:textId="77777777" w:rsidR="00FA162E" w:rsidRDefault="00FA162E"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tbl>
      <w:tblPr>
        <w:tblStyle w:val="GridTable4"/>
        <w:tblW w:w="0" w:type="auto"/>
        <w:tblInd w:w="607" w:type="dxa"/>
        <w:tblLook w:val="04A0" w:firstRow="1" w:lastRow="0" w:firstColumn="1" w:lastColumn="0" w:noHBand="0" w:noVBand="1"/>
      </w:tblPr>
      <w:tblGrid>
        <w:gridCol w:w="1129"/>
        <w:gridCol w:w="994"/>
        <w:gridCol w:w="2268"/>
      </w:tblGrid>
      <w:tr w:rsidR="003C7089" w:rsidRPr="005341BB" w14:paraId="20BAD946" w14:textId="77777777" w:rsidTr="008A0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3557D3C" w14:textId="77777777" w:rsidR="003C7089" w:rsidRPr="005341BB" w:rsidRDefault="003C7089" w:rsidP="008A0DAF">
            <w:pPr>
              <w:jc w:val="center"/>
            </w:pPr>
            <w:r>
              <w:t>Pr</w:t>
            </w:r>
            <w:r>
              <w:rPr>
                <w:vertAlign w:val="subscript"/>
              </w:rPr>
              <w:t>2</w:t>
            </w:r>
          </w:p>
        </w:tc>
        <w:tc>
          <w:tcPr>
            <w:tcW w:w="669" w:type="dxa"/>
          </w:tcPr>
          <w:p w14:paraId="61B2534B" w14:textId="405A4BE1" w:rsidR="003C7089" w:rsidRDefault="007E7F6D" w:rsidP="008A0DAF">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11323EB0" w14:textId="77777777" w:rsidR="003C7089" w:rsidRPr="005341BB" w:rsidRDefault="003C7089" w:rsidP="008A0DAF">
            <w:pPr>
              <w:cnfStyle w:val="100000000000" w:firstRow="1" w:lastRow="0" w:firstColumn="0" w:lastColumn="0" w:oddVBand="0" w:evenVBand="0" w:oddHBand="0" w:evenHBand="0" w:firstRowFirstColumn="0" w:firstRowLastColumn="0" w:lastRowFirstColumn="0" w:lastRowLastColumn="0"/>
            </w:pPr>
            <w:r>
              <w:t>Precision</w:t>
            </w:r>
          </w:p>
        </w:tc>
      </w:tr>
      <w:tr w:rsidR="003C7089" w:rsidRPr="005341BB" w14:paraId="2DBB3657" w14:textId="77777777" w:rsidTr="008A0DA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B2E23A7" w14:textId="77777777" w:rsidR="003C7089" w:rsidRPr="005341BB" w:rsidRDefault="003C7089" w:rsidP="008A0DAF">
            <w:pPr>
              <w:jc w:val="center"/>
            </w:pPr>
            <w:r>
              <w:t>0</w:t>
            </w:r>
          </w:p>
        </w:tc>
        <w:tc>
          <w:tcPr>
            <w:tcW w:w="669" w:type="dxa"/>
          </w:tcPr>
          <w:p w14:paraId="741A939C" w14:textId="71B0B59A" w:rsidR="003C7089" w:rsidRDefault="003C7089" w:rsidP="008A0DA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A9DAEA0"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Half precision</w:t>
            </w:r>
          </w:p>
        </w:tc>
      </w:tr>
      <w:tr w:rsidR="003C7089" w:rsidRPr="005341BB" w14:paraId="53890860"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0220626E" w14:textId="77777777" w:rsidR="003C7089" w:rsidRPr="005341BB" w:rsidRDefault="003C7089" w:rsidP="008A0DAF">
            <w:pPr>
              <w:jc w:val="center"/>
            </w:pPr>
            <w:r>
              <w:t>1</w:t>
            </w:r>
          </w:p>
        </w:tc>
        <w:tc>
          <w:tcPr>
            <w:tcW w:w="669" w:type="dxa"/>
          </w:tcPr>
          <w:p w14:paraId="2F6CB9A1"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91A1AA5" w14:textId="77777777" w:rsidR="003C7089" w:rsidRPr="005341BB" w:rsidRDefault="003C7089" w:rsidP="008A0DA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3C7089" w:rsidRPr="005341BB" w14:paraId="77B41636" w14:textId="77777777" w:rsidTr="008A0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132CA8" w14:textId="77777777" w:rsidR="003C7089" w:rsidRPr="005341BB" w:rsidRDefault="003C7089" w:rsidP="008A0DAF">
            <w:pPr>
              <w:jc w:val="center"/>
            </w:pPr>
            <w:r>
              <w:t>2</w:t>
            </w:r>
          </w:p>
        </w:tc>
        <w:tc>
          <w:tcPr>
            <w:tcW w:w="669" w:type="dxa"/>
          </w:tcPr>
          <w:p w14:paraId="39A50472" w14:textId="77777777" w:rsidR="003C7089" w:rsidRPr="005341BB" w:rsidRDefault="003C7089" w:rsidP="008A0DA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AA853F9" w14:textId="77777777" w:rsidR="003C7089" w:rsidRPr="005341BB" w:rsidRDefault="003C7089" w:rsidP="008A0DA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3C7089" w:rsidRPr="005341BB" w14:paraId="7350BBFE" w14:textId="77777777" w:rsidTr="008A0DAF">
        <w:tc>
          <w:tcPr>
            <w:cnfStyle w:val="001000000000" w:firstRow="0" w:lastRow="0" w:firstColumn="1" w:lastColumn="0" w:oddVBand="0" w:evenVBand="0" w:oddHBand="0" w:evenHBand="0" w:firstRowFirstColumn="0" w:firstRowLastColumn="0" w:lastRowFirstColumn="0" w:lastRowLastColumn="0"/>
            <w:tcW w:w="1129" w:type="dxa"/>
          </w:tcPr>
          <w:p w14:paraId="52C50A94" w14:textId="77777777" w:rsidR="003C7089" w:rsidRPr="005341BB" w:rsidRDefault="003C7089" w:rsidP="008A0DAF">
            <w:pPr>
              <w:jc w:val="center"/>
            </w:pPr>
            <w:r>
              <w:t>3</w:t>
            </w:r>
          </w:p>
        </w:tc>
        <w:tc>
          <w:tcPr>
            <w:tcW w:w="669" w:type="dxa"/>
          </w:tcPr>
          <w:p w14:paraId="6C33BE6F" w14:textId="77777777" w:rsidR="003C7089" w:rsidRPr="005341BB" w:rsidRDefault="003C7089" w:rsidP="008A0DA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81D8D08" w14:textId="2CFBB3A1" w:rsidR="003C7089" w:rsidRPr="005341BB" w:rsidRDefault="009A1298" w:rsidP="008A0DAF">
            <w:pPr>
              <w:cnfStyle w:val="000000000000" w:firstRow="0" w:lastRow="0" w:firstColumn="0" w:lastColumn="0" w:oddVBand="0" w:evenVBand="0" w:oddHBand="0" w:evenHBand="0" w:firstRowFirstColumn="0" w:firstRowLastColumn="0" w:lastRowFirstColumn="0" w:lastRowLastColumn="0"/>
            </w:pPr>
            <w:r>
              <w:t>Quad precision</w:t>
            </w:r>
          </w:p>
        </w:tc>
      </w:tr>
    </w:tbl>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8F1ECB3" w:rsidR="00265CFF" w:rsidRDefault="00265CFF" w:rsidP="00265CFF">
      <w:pPr>
        <w:spacing w:line="360" w:lineRule="auto"/>
        <w:rPr>
          <w:b/>
          <w:bCs/>
        </w:rPr>
      </w:pPr>
      <w:r>
        <w:rPr>
          <w:b/>
          <w:bCs/>
        </w:rPr>
        <w:t xml:space="preserve">Integer </w:t>
      </w:r>
      <w:r w:rsidRPr="00D916EE">
        <w:rPr>
          <w:b/>
          <w:bCs/>
        </w:rPr>
        <w:t>Instruction Format</w:t>
      </w:r>
      <w:r>
        <w:rPr>
          <w:b/>
          <w:bCs/>
        </w:rPr>
        <w:t xml:space="preserve">: </w:t>
      </w:r>
      <w:r w:rsidR="008671E7">
        <w:rPr>
          <w:b/>
          <w:bCs/>
        </w:rPr>
        <w:t>FLT1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67DB5D73" w14:textId="77777777" w:rsidTr="008A0DAF">
        <w:tc>
          <w:tcPr>
            <w:tcW w:w="0" w:type="auto"/>
            <w:tcBorders>
              <w:top w:val="nil"/>
              <w:left w:val="nil"/>
              <w:bottom w:val="single" w:sz="4" w:space="0" w:color="auto"/>
              <w:right w:val="nil"/>
            </w:tcBorders>
          </w:tcPr>
          <w:p w14:paraId="699D00A3"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2E5A8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541422"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C953871"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3A3039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FCDAF11"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C1F8B8"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6F60A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4AC097A9" w14:textId="77777777" w:rsidTr="008A0DAF">
        <w:tc>
          <w:tcPr>
            <w:tcW w:w="0" w:type="auto"/>
            <w:tcBorders>
              <w:top w:val="single" w:sz="4" w:space="0" w:color="auto"/>
              <w:left w:val="single" w:sz="4" w:space="0" w:color="auto"/>
              <w:bottom w:val="single" w:sz="4" w:space="0" w:color="auto"/>
              <w:right w:val="single" w:sz="4" w:space="0" w:color="auto"/>
            </w:tcBorders>
          </w:tcPr>
          <w:p w14:paraId="659CF7DD"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DDD97D"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D621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89905" w14:textId="2BB2BEB6"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3230A" w14:textId="7501B96A" w:rsidR="0013658F" w:rsidRDefault="0013658F"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1428B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6C19BB"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23D575" w14:textId="5B1C4F53" w:rsidR="0013658F" w:rsidRDefault="00170285" w:rsidP="008A0DAF">
            <w:pPr>
              <w:spacing w:after="0"/>
              <w:jc w:val="center"/>
            </w:pPr>
            <w:r>
              <w:t>1</w:t>
            </w:r>
            <w:r w:rsidR="0013658F">
              <w:t>6</w:t>
            </w:r>
            <w:r w:rsidR="0013658F">
              <w:rPr>
                <w:vertAlign w:val="subscript"/>
              </w:rPr>
              <w:t>7</w:t>
            </w:r>
          </w:p>
        </w:tc>
      </w:tr>
      <w:tr w:rsidR="004125DF" w14:paraId="35FB277C" w14:textId="77777777" w:rsidTr="008A0DAF">
        <w:tc>
          <w:tcPr>
            <w:tcW w:w="0" w:type="auto"/>
            <w:tcBorders>
              <w:top w:val="single" w:sz="4" w:space="0" w:color="auto"/>
              <w:left w:val="single" w:sz="4" w:space="0" w:color="auto"/>
              <w:bottom w:val="single" w:sz="4" w:space="0" w:color="auto"/>
              <w:right w:val="single" w:sz="4" w:space="0" w:color="auto"/>
            </w:tcBorders>
          </w:tcPr>
          <w:p w14:paraId="3F5AA044" w14:textId="40E6D0CE" w:rsidR="004125DF" w:rsidRDefault="004125DF" w:rsidP="004125D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C31A96" w14:textId="27C2FC2C" w:rsidR="004125DF" w:rsidRDefault="004125DF" w:rsidP="004125D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DFA3B6" w14:textId="7E50E7CA" w:rsidR="004125DF" w:rsidRDefault="004125DF" w:rsidP="004125D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B98784C" w14:textId="00D93F5A" w:rsidR="004125DF" w:rsidRDefault="004125DF" w:rsidP="004125D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4BED21" w14:textId="296002B0" w:rsidR="004125DF" w:rsidRDefault="004125DF" w:rsidP="004125D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D4C596" w14:textId="033ED0BE" w:rsidR="004125DF" w:rsidRDefault="004125DF" w:rsidP="004125DF">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ACC09F" w14:textId="2E7BEED6" w:rsidR="004125DF" w:rsidRDefault="004125DF" w:rsidP="004125D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6655ED" w14:textId="3D704B0A" w:rsidR="004125DF" w:rsidRDefault="004125DF" w:rsidP="004125DF">
            <w:pPr>
              <w:spacing w:after="0"/>
              <w:jc w:val="center"/>
            </w:pPr>
            <w:r>
              <w:t>16</w:t>
            </w:r>
            <w:r>
              <w:rPr>
                <w:vertAlign w:val="subscript"/>
              </w:rPr>
              <w:t>7</w:t>
            </w:r>
          </w:p>
        </w:tc>
      </w:tr>
    </w:tbl>
    <w:p w14:paraId="49701786" w14:textId="77777777" w:rsidR="0013658F" w:rsidRDefault="0013658F"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3B0B2F96" w:rsidR="00A477BE" w:rsidRPr="005341BB" w:rsidRDefault="004940F7" w:rsidP="008050FF">
            <w:pPr>
              <w:jc w:val="center"/>
            </w:pPr>
            <w:r>
              <w:t>Pr</w:t>
            </w:r>
            <w:r>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695BA650" w:rsidR="00A477BE" w:rsidRPr="005341BB" w:rsidRDefault="004940F7" w:rsidP="008050FF">
            <w:pPr>
              <w:jc w:val="center"/>
            </w:pPr>
            <w:r>
              <w:t>0</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71DFCDB7" w:rsidR="00A477BE" w:rsidRPr="005341BB" w:rsidRDefault="004940F7" w:rsidP="008050FF">
            <w:pPr>
              <w:jc w:val="center"/>
            </w:pPr>
            <w:r>
              <w:t>1</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0C09F52" w:rsidR="00A477BE" w:rsidRPr="005341BB" w:rsidRDefault="004940F7" w:rsidP="008050FF">
            <w:pPr>
              <w:jc w:val="center"/>
            </w:pPr>
            <w:r>
              <w:t>2</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2C6507BC" w:rsidR="00A477BE" w:rsidRPr="005341BB" w:rsidRDefault="004940F7" w:rsidP="008050FF">
            <w:pPr>
              <w:jc w:val="center"/>
            </w:pPr>
            <w:r>
              <w:t>3</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15691AF7" w:rsidR="0059085A" w:rsidRDefault="0059085A" w:rsidP="0059085A">
      <w:pPr>
        <w:ind w:left="720"/>
      </w:pPr>
      <w:r>
        <w:t xml:space="preserve">Add two source operands and place the sum in the target register. </w:t>
      </w:r>
      <w:r w:rsidR="009E328D">
        <w:t>Values are treated as floating-point values.</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463F0FED" w:rsidR="0059085A" w:rsidRDefault="00602714" w:rsidP="0059085A">
      <w:pPr>
        <w:ind w:left="720"/>
      </w:pPr>
      <w:r>
        <w:t>R</w:t>
      </w:r>
      <w:r w:rsidR="0059085A">
        <w:t xml:space="preserve">t = </w:t>
      </w:r>
      <w:r>
        <w:t>R</w:t>
      </w:r>
      <w:r w:rsidR="0059085A">
        <w:t xml:space="preserve">a + </w:t>
      </w:r>
      <w:r>
        <w:t>R</w:t>
      </w:r>
      <w:r w:rsidR="0059085A">
        <w:t>b</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548C76" w14:textId="77777777" w:rsidTr="008A0DAF">
        <w:tc>
          <w:tcPr>
            <w:tcW w:w="0" w:type="auto"/>
            <w:tcBorders>
              <w:top w:val="nil"/>
              <w:left w:val="nil"/>
              <w:bottom w:val="single" w:sz="4" w:space="0" w:color="auto"/>
              <w:right w:val="nil"/>
            </w:tcBorders>
          </w:tcPr>
          <w:p w14:paraId="5DADE2D8"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E46D6E"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047038E"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F603C51"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9F6F88C"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2A9D5E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80880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EECDA9"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79605C6E" w14:textId="77777777" w:rsidTr="008A0DAF">
        <w:tc>
          <w:tcPr>
            <w:tcW w:w="0" w:type="auto"/>
            <w:tcBorders>
              <w:top w:val="single" w:sz="4" w:space="0" w:color="auto"/>
              <w:left w:val="single" w:sz="4" w:space="0" w:color="auto"/>
              <w:bottom w:val="single" w:sz="4" w:space="0" w:color="auto"/>
              <w:right w:val="single" w:sz="4" w:space="0" w:color="auto"/>
            </w:tcBorders>
          </w:tcPr>
          <w:p w14:paraId="079D49F6" w14:textId="6B75F16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B139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B950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B0C2BF" w14:textId="66A648F5" w:rsidR="0013658F" w:rsidRDefault="0013658F"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2C02B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71CEF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DF6C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9125B5" w14:textId="179F8D19" w:rsidR="0013658F" w:rsidRDefault="00170285" w:rsidP="008A0DAF">
            <w:pPr>
              <w:spacing w:after="0"/>
              <w:jc w:val="center"/>
            </w:pPr>
            <w:r>
              <w:t>1</w:t>
            </w:r>
            <w:r w:rsidR="0013658F">
              <w:t>6</w:t>
            </w:r>
            <w:r w:rsidR="0013658F">
              <w:rPr>
                <w:vertAlign w:val="subscript"/>
              </w:rPr>
              <w:t>7</w:t>
            </w:r>
          </w:p>
        </w:tc>
      </w:tr>
      <w:tr w:rsidR="0096678B" w14:paraId="24A571A9" w14:textId="77777777" w:rsidTr="008A0DAF">
        <w:tc>
          <w:tcPr>
            <w:tcW w:w="0" w:type="auto"/>
            <w:tcBorders>
              <w:top w:val="single" w:sz="4" w:space="0" w:color="auto"/>
              <w:left w:val="single" w:sz="4" w:space="0" w:color="auto"/>
              <w:bottom w:val="single" w:sz="4" w:space="0" w:color="auto"/>
              <w:right w:val="single" w:sz="4" w:space="0" w:color="auto"/>
            </w:tcBorders>
          </w:tcPr>
          <w:p w14:paraId="66FD75A3" w14:textId="310F58F7" w:rsidR="0096678B" w:rsidRDefault="0096678B" w:rsidP="0096678B">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496CDAD" w14:textId="6F56DF27" w:rsidR="0096678B" w:rsidRDefault="0096678B" w:rsidP="0096678B">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5D290F" w14:textId="72BBC005" w:rsidR="0096678B" w:rsidRDefault="0096678B" w:rsidP="0096678B">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FCFBAB" w14:textId="27C26C8A" w:rsidR="0096678B" w:rsidRDefault="0096678B" w:rsidP="0096678B">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4F9314" w14:textId="6232094E" w:rsidR="0096678B" w:rsidRDefault="0096678B" w:rsidP="0096678B">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CA5CCD" w14:textId="5DBD2597" w:rsidR="0096678B" w:rsidRDefault="0096678B" w:rsidP="0096678B">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570BF3" w14:textId="13C33FCC" w:rsidR="0096678B" w:rsidRDefault="0096678B" w:rsidP="0096678B">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23D45" w14:textId="1AB26A0C" w:rsidR="0096678B" w:rsidRDefault="0096678B" w:rsidP="0096678B">
            <w:pPr>
              <w:spacing w:after="0"/>
              <w:jc w:val="center"/>
            </w:pPr>
            <w:r>
              <w:t>16</w:t>
            </w:r>
            <w:r>
              <w:rPr>
                <w:vertAlign w:val="subscript"/>
              </w:rPr>
              <w:t>7</w:t>
            </w:r>
          </w:p>
        </w:tc>
      </w:tr>
      <w:tr w:rsidR="00082679" w14:paraId="1FA222AD" w14:textId="77777777" w:rsidTr="008A0DAF">
        <w:tc>
          <w:tcPr>
            <w:tcW w:w="0" w:type="auto"/>
            <w:tcBorders>
              <w:top w:val="single" w:sz="4" w:space="0" w:color="auto"/>
              <w:left w:val="single" w:sz="4" w:space="0" w:color="auto"/>
              <w:bottom w:val="single" w:sz="4" w:space="0" w:color="auto"/>
              <w:right w:val="single" w:sz="4" w:space="0" w:color="auto"/>
            </w:tcBorders>
          </w:tcPr>
          <w:p w14:paraId="0BDDED12" w14:textId="08647989" w:rsidR="00082679" w:rsidRDefault="00082679" w:rsidP="00082679">
            <w:pPr>
              <w:spacing w:after="0"/>
              <w:jc w:val="center"/>
            </w:pPr>
            <w:r>
              <w:t>1</w:t>
            </w: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DC73C6" w14:textId="5ED06B9E" w:rsidR="00082679" w:rsidRDefault="00082679" w:rsidP="0008267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526186" w14:textId="7CBD6EED" w:rsidR="00082679" w:rsidRDefault="00082679" w:rsidP="0008267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742F69" w14:textId="0A5574D5" w:rsidR="00082679" w:rsidRDefault="00082679" w:rsidP="00082679">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BD843" w14:textId="6DDB2CCF" w:rsidR="00082679" w:rsidRDefault="00082679" w:rsidP="00082679">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46BC4" w14:textId="5CA0FA0D" w:rsidR="00082679" w:rsidRDefault="00082679" w:rsidP="00082679">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97077C" w14:textId="26A5BC16" w:rsidR="00082679" w:rsidRDefault="00082679" w:rsidP="00082679">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6EC40" w14:textId="3F2D5908" w:rsidR="00082679" w:rsidRDefault="00082679" w:rsidP="00082679">
            <w:pPr>
              <w:spacing w:after="0"/>
              <w:jc w:val="center"/>
            </w:pPr>
            <w:r>
              <w:t>16</w:t>
            </w:r>
            <w:r>
              <w:rPr>
                <w:vertAlign w:val="subscript"/>
              </w:rPr>
              <w:t>7</w:t>
            </w:r>
          </w:p>
        </w:tc>
      </w:tr>
    </w:tbl>
    <w:p w14:paraId="4E6A0B0E" w14:textId="77777777" w:rsidR="0013658F" w:rsidRDefault="0013658F" w:rsidP="00D42ACA"/>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01FBBB5E" w:rsidR="00DB7717" w:rsidRPr="005341BB" w:rsidRDefault="00BA3D01"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2CBF91F8" w:rsidR="00DB7717" w:rsidRPr="005341BB" w:rsidRDefault="00BA3D01" w:rsidP="0069342A">
            <w:pPr>
              <w:jc w:val="center"/>
            </w:pPr>
            <w:r>
              <w:t>0</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6379C40B" w:rsidR="00DB7717" w:rsidRPr="005341BB" w:rsidRDefault="00BA3D01" w:rsidP="0069342A">
            <w:pPr>
              <w:jc w:val="center"/>
            </w:pPr>
            <w:r>
              <w:t>1</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0518FB85" w:rsidR="00DB7717" w:rsidRPr="005341BB" w:rsidRDefault="00BA3D01" w:rsidP="0069342A">
            <w:pPr>
              <w:jc w:val="center"/>
            </w:pPr>
            <w:r>
              <w:t>2</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5455E242" w:rsidR="00DB7717" w:rsidRPr="005341BB" w:rsidRDefault="00BA3D01" w:rsidP="0069342A">
            <w:pPr>
              <w:jc w:val="center"/>
            </w:pPr>
            <w:r>
              <w:t>3</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6F52D8" w14:textId="77777777" w:rsidTr="008A0DAF">
        <w:tc>
          <w:tcPr>
            <w:tcW w:w="0" w:type="auto"/>
            <w:tcBorders>
              <w:top w:val="nil"/>
              <w:left w:val="nil"/>
              <w:bottom w:val="single" w:sz="4" w:space="0" w:color="auto"/>
              <w:right w:val="nil"/>
            </w:tcBorders>
          </w:tcPr>
          <w:p w14:paraId="37C67180"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2FCFDA9"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E9C2525"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49D3BB"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64C9E3A"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5EE320"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3C04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69CEE"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54DF699" w14:textId="77777777" w:rsidTr="008A0DAF">
        <w:tc>
          <w:tcPr>
            <w:tcW w:w="0" w:type="auto"/>
            <w:tcBorders>
              <w:top w:val="single" w:sz="4" w:space="0" w:color="auto"/>
              <w:left w:val="single" w:sz="4" w:space="0" w:color="auto"/>
              <w:bottom w:val="single" w:sz="4" w:space="0" w:color="auto"/>
              <w:right w:val="single" w:sz="4" w:space="0" w:color="auto"/>
            </w:tcBorders>
          </w:tcPr>
          <w:p w14:paraId="0AC9F007"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0A01EE"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F8C295" w14:textId="6909ECEC" w:rsidR="0013658F" w:rsidRDefault="0013658F"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4D8DAB" w14:textId="5B98845C" w:rsidR="0013658F" w:rsidRDefault="0013658F" w:rsidP="008A0DAF">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40C1CC"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577F6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C0946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08F28E" w14:textId="6F713010" w:rsidR="0013658F" w:rsidRDefault="00170285" w:rsidP="008A0DAF">
            <w:pPr>
              <w:spacing w:after="0"/>
              <w:jc w:val="center"/>
            </w:pPr>
            <w:r>
              <w:t>1</w:t>
            </w:r>
            <w:r w:rsidR="0013658F">
              <w:t>6</w:t>
            </w:r>
            <w:r w:rsidR="0013658F">
              <w:rPr>
                <w:vertAlign w:val="subscript"/>
              </w:rPr>
              <w:t>7</w:t>
            </w:r>
          </w:p>
        </w:tc>
      </w:tr>
      <w:tr w:rsidR="008A0F30" w14:paraId="615A20ED" w14:textId="77777777" w:rsidTr="008A0DAF">
        <w:tc>
          <w:tcPr>
            <w:tcW w:w="0" w:type="auto"/>
            <w:tcBorders>
              <w:top w:val="single" w:sz="4" w:space="0" w:color="auto"/>
              <w:left w:val="single" w:sz="4" w:space="0" w:color="auto"/>
              <w:bottom w:val="single" w:sz="4" w:space="0" w:color="auto"/>
              <w:right w:val="single" w:sz="4" w:space="0" w:color="auto"/>
            </w:tcBorders>
          </w:tcPr>
          <w:p w14:paraId="413CD786" w14:textId="25BB2D76" w:rsidR="008A0F30" w:rsidRDefault="008A0F30" w:rsidP="008A0F3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25021A" w14:textId="2478A2A0" w:rsidR="008A0F30" w:rsidRDefault="008A0F30" w:rsidP="008A0F3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CE71CA" w14:textId="43038893" w:rsidR="008A0F30" w:rsidRDefault="008A0F30" w:rsidP="008A0F3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0441F" w14:textId="799B4EEF" w:rsidR="008A0F30" w:rsidRDefault="008A0F30" w:rsidP="008A0F30">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24F20" w14:textId="5FF7F5ED" w:rsidR="008A0F30" w:rsidRDefault="008A0F30" w:rsidP="008A0F30">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524DC0" w14:textId="5F62E060" w:rsidR="008A0F30" w:rsidRDefault="008A0F30" w:rsidP="008A0F30">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D9166" w14:textId="02B7AD00" w:rsidR="008A0F30" w:rsidRDefault="008A0F30" w:rsidP="008A0F30">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3FB6F2" w14:textId="4D9FD024" w:rsidR="008A0F30" w:rsidRDefault="008A0F30" w:rsidP="008A0F30">
            <w:pPr>
              <w:spacing w:after="0"/>
              <w:jc w:val="center"/>
            </w:pPr>
            <w:r>
              <w:t>16</w:t>
            </w:r>
            <w:r>
              <w:rPr>
                <w:vertAlign w:val="subscript"/>
              </w:rPr>
              <w:t>7</w:t>
            </w:r>
          </w:p>
        </w:tc>
      </w:tr>
      <w:tr w:rsidR="002C00E8" w14:paraId="0AF21623" w14:textId="77777777" w:rsidTr="008A0DAF">
        <w:tc>
          <w:tcPr>
            <w:tcW w:w="0" w:type="auto"/>
            <w:tcBorders>
              <w:top w:val="single" w:sz="4" w:space="0" w:color="auto"/>
              <w:left w:val="single" w:sz="4" w:space="0" w:color="auto"/>
              <w:bottom w:val="single" w:sz="4" w:space="0" w:color="auto"/>
              <w:right w:val="single" w:sz="4" w:space="0" w:color="auto"/>
            </w:tcBorders>
          </w:tcPr>
          <w:p w14:paraId="59689906" w14:textId="64E54D0A" w:rsidR="002C00E8" w:rsidRDefault="002C00E8" w:rsidP="002C00E8">
            <w:pPr>
              <w:spacing w:after="0"/>
              <w:jc w:val="center"/>
            </w:pPr>
            <w:r>
              <w:t>1</w:t>
            </w: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C36F05" w14:textId="2914F5B1" w:rsidR="002C00E8" w:rsidRDefault="002C00E8" w:rsidP="002C00E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86E59E" w14:textId="24224532" w:rsidR="002C00E8" w:rsidRDefault="002C00E8" w:rsidP="002C00E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2386DD" w14:textId="51C543FD" w:rsidR="002C00E8" w:rsidRDefault="002C00E8" w:rsidP="002C00E8">
            <w:pPr>
              <w:spacing w:after="0"/>
              <w:jc w:val="center"/>
            </w:pPr>
            <w:r>
              <w:t>13</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F9830F" w14:textId="08E315CD" w:rsidR="002C00E8" w:rsidRDefault="002C00E8" w:rsidP="002C00E8">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5A7D2" w14:textId="593865AC" w:rsidR="002C00E8" w:rsidRDefault="002C00E8" w:rsidP="002C00E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A4072C" w14:textId="63A14C74" w:rsidR="002C00E8" w:rsidRDefault="002C00E8" w:rsidP="002C00E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3DB55" w14:textId="3DFED73B" w:rsidR="002C00E8" w:rsidRDefault="002C00E8" w:rsidP="002C00E8">
            <w:pPr>
              <w:spacing w:after="0"/>
              <w:jc w:val="center"/>
            </w:pPr>
            <w:r>
              <w:t>16</w:t>
            </w:r>
            <w:r>
              <w:rPr>
                <w:vertAlign w:val="subscript"/>
              </w:rPr>
              <w:t>7</w:t>
            </w:r>
          </w:p>
        </w:tc>
      </w:tr>
    </w:tbl>
    <w:p w14:paraId="5549CFFA" w14:textId="77777777" w:rsidR="0013658F" w:rsidRDefault="0013658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0AACA428" w:rsidR="008B5263" w:rsidRDefault="00170285" w:rsidP="008050FF">
            <w:pPr>
              <w:spacing w:after="0"/>
              <w:jc w:val="center"/>
            </w:pPr>
            <w:r>
              <w:t>16</w:t>
            </w:r>
            <w:r w:rsidR="008B5263">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DF068CA" w14:textId="2711B977" w:rsidR="000D46AD" w:rsidRDefault="000D46AD" w:rsidP="000D46AD">
      <w:pPr>
        <w:rPr>
          <w:b/>
          <w:bCs/>
        </w:rPr>
      </w:pPr>
      <w:r>
        <w:rPr>
          <w:b/>
          <w:bCs/>
        </w:rPr>
        <w:t>FCOS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31822C" w14:textId="77777777" w:rsidTr="008A0DAF">
        <w:tc>
          <w:tcPr>
            <w:tcW w:w="0" w:type="auto"/>
            <w:tcBorders>
              <w:top w:val="nil"/>
              <w:left w:val="nil"/>
              <w:bottom w:val="single" w:sz="4" w:space="0" w:color="auto"/>
              <w:right w:val="nil"/>
            </w:tcBorders>
          </w:tcPr>
          <w:p w14:paraId="4073C9D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512F2FB"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30051A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E49AF5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BD95CFF"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D19727"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A077F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69BBD"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4B88985C" w14:textId="77777777" w:rsidTr="008A0DAF">
        <w:tc>
          <w:tcPr>
            <w:tcW w:w="0" w:type="auto"/>
            <w:tcBorders>
              <w:top w:val="single" w:sz="4" w:space="0" w:color="auto"/>
              <w:left w:val="single" w:sz="4" w:space="0" w:color="auto"/>
              <w:bottom w:val="single" w:sz="4" w:space="0" w:color="auto"/>
              <w:right w:val="single" w:sz="4" w:space="0" w:color="auto"/>
            </w:tcBorders>
          </w:tcPr>
          <w:p w14:paraId="045B83AA"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D6D4A5"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A88725"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555820A" w14:textId="7468024A"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A8D2D" w14:textId="00C4181E" w:rsidR="0013658F" w:rsidRDefault="0013658F" w:rsidP="008A0DA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B6E57D"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8EED10"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295402" w14:textId="6AE18104" w:rsidR="0013658F" w:rsidRDefault="00170285" w:rsidP="008A0DAF">
            <w:pPr>
              <w:spacing w:after="0"/>
              <w:jc w:val="center"/>
            </w:pPr>
            <w:r>
              <w:t>1</w:t>
            </w:r>
            <w:r w:rsidR="0013658F">
              <w:t>6</w:t>
            </w:r>
            <w:r w:rsidR="0013658F">
              <w:rPr>
                <w:vertAlign w:val="subscript"/>
              </w:rPr>
              <w:t>7</w:t>
            </w:r>
          </w:p>
        </w:tc>
      </w:tr>
      <w:tr w:rsidR="006C1A09" w14:paraId="740BBA5A" w14:textId="77777777" w:rsidTr="008A0DAF">
        <w:tc>
          <w:tcPr>
            <w:tcW w:w="0" w:type="auto"/>
            <w:tcBorders>
              <w:top w:val="single" w:sz="4" w:space="0" w:color="auto"/>
              <w:left w:val="single" w:sz="4" w:space="0" w:color="auto"/>
              <w:bottom w:val="single" w:sz="4" w:space="0" w:color="auto"/>
              <w:right w:val="single" w:sz="4" w:space="0" w:color="auto"/>
            </w:tcBorders>
          </w:tcPr>
          <w:p w14:paraId="65C95B8A" w14:textId="4512B846" w:rsidR="006C1A09" w:rsidRDefault="006C1A09" w:rsidP="006C1A09">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C99D30" w14:textId="56688F30" w:rsidR="006C1A09" w:rsidRDefault="006C1A09" w:rsidP="006C1A09">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A03565" w14:textId="044A1A01" w:rsidR="006C1A09" w:rsidRDefault="006C1A09" w:rsidP="006C1A09">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2D4061" w14:textId="29D44B9E" w:rsidR="006C1A09" w:rsidRDefault="006C1A09" w:rsidP="006C1A09">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0B972A" w14:textId="5065A92A" w:rsidR="006C1A09" w:rsidRDefault="006C1A09" w:rsidP="006C1A09">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B2FC81" w14:textId="3EB89F3B" w:rsidR="006C1A09" w:rsidRDefault="006C1A09" w:rsidP="006C1A09">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8D96F7" w14:textId="56F57A58" w:rsidR="006C1A09" w:rsidRDefault="006C1A09" w:rsidP="006C1A09">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53AC1" w14:textId="2BA7341F" w:rsidR="006C1A09" w:rsidRDefault="006C1A09" w:rsidP="006C1A09">
            <w:pPr>
              <w:spacing w:after="0"/>
              <w:jc w:val="center"/>
            </w:pPr>
            <w:r>
              <w:t>16</w:t>
            </w:r>
            <w:r>
              <w:rPr>
                <w:vertAlign w:val="subscript"/>
              </w:rPr>
              <w:t>7</w:t>
            </w:r>
          </w:p>
        </w:tc>
      </w:tr>
    </w:tbl>
    <w:p w14:paraId="0757F7BA" w14:textId="77777777" w:rsidR="0013658F" w:rsidRDefault="0013658F" w:rsidP="000D46AD">
      <w:pPr>
        <w:rPr>
          <w:b/>
          <w:bCs/>
        </w:rPr>
      </w:pPr>
    </w:p>
    <w:p w14:paraId="500BB897" w14:textId="77777777" w:rsidR="000D46AD" w:rsidRPr="002766C5" w:rsidRDefault="000D46AD" w:rsidP="000D46AD">
      <w:pPr>
        <w:rPr>
          <w:b/>
          <w:bCs/>
        </w:rPr>
      </w:pPr>
      <w:r w:rsidRPr="002766C5">
        <w:rPr>
          <w:b/>
          <w:bCs/>
        </w:rPr>
        <w:t>Operation:</w:t>
      </w:r>
    </w:p>
    <w:p w14:paraId="6CB54667" w14:textId="41D46DAA" w:rsidR="000D46AD" w:rsidRDefault="000D46AD" w:rsidP="000D46AD">
      <w:pPr>
        <w:spacing w:after="0"/>
        <w:ind w:left="720"/>
      </w:pPr>
      <w:r>
        <w:t>Ft = cos(Fa)</w:t>
      </w:r>
    </w:p>
    <w:p w14:paraId="015ADD8D" w14:textId="77777777" w:rsidR="000D46AD" w:rsidRDefault="000D46AD" w:rsidP="000D46AD">
      <w:pPr>
        <w:spacing w:after="0"/>
        <w:rPr>
          <w:b/>
        </w:rPr>
      </w:pPr>
      <w:r>
        <w:tab/>
      </w:r>
    </w:p>
    <w:p w14:paraId="7E9DD62E" w14:textId="77777777" w:rsidR="000D46AD" w:rsidRDefault="000D46AD" w:rsidP="000D46AD">
      <w:pPr>
        <w:rPr>
          <w:b/>
          <w:bCs/>
        </w:rPr>
      </w:pPr>
      <w:r w:rsidRPr="002766C5">
        <w:rPr>
          <w:b/>
          <w:bCs/>
        </w:rPr>
        <w:t>Execution Units:</w:t>
      </w:r>
      <w:r>
        <w:t xml:space="preserve"> FPU #0</w:t>
      </w:r>
    </w:p>
    <w:p w14:paraId="516556C9" w14:textId="77777777" w:rsidR="000D46AD" w:rsidRDefault="000D46AD" w:rsidP="000D46AD">
      <w:r w:rsidRPr="00B335F7">
        <w:rPr>
          <w:b/>
          <w:bCs/>
        </w:rPr>
        <w:t>Exceptions:</w:t>
      </w:r>
      <w:r>
        <w:t xml:space="preserve"> none </w:t>
      </w:r>
    </w:p>
    <w:p w14:paraId="37BF3BB2" w14:textId="77777777" w:rsidR="000D46AD" w:rsidRDefault="000D46AD" w:rsidP="000D46AD">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0D46AD" w:rsidRPr="005341BB" w14:paraId="388904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E61E638" w14:textId="760C082C" w:rsidR="000D46AD" w:rsidRPr="005341BB" w:rsidRDefault="004940F7" w:rsidP="008050FF">
            <w:pPr>
              <w:jc w:val="center"/>
            </w:pPr>
            <w:r>
              <w:t>Pr</w:t>
            </w:r>
            <w:r>
              <w:rPr>
                <w:vertAlign w:val="subscript"/>
              </w:rPr>
              <w:t>2</w:t>
            </w:r>
          </w:p>
        </w:tc>
        <w:tc>
          <w:tcPr>
            <w:tcW w:w="669" w:type="dxa"/>
          </w:tcPr>
          <w:p w14:paraId="4CC9C1EB"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3212A76" w14:textId="77777777" w:rsidR="000D46AD" w:rsidRPr="005341BB" w:rsidRDefault="000D46A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A66E5C1" w14:textId="77777777" w:rsidR="000D46AD" w:rsidRDefault="000D46A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0D46AD" w:rsidRPr="005341BB" w14:paraId="0F2245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B87A883" w14:textId="3303E694" w:rsidR="000D46AD" w:rsidRPr="005341BB" w:rsidRDefault="004940F7" w:rsidP="008050FF">
            <w:pPr>
              <w:jc w:val="center"/>
            </w:pPr>
            <w:r>
              <w:t>0</w:t>
            </w:r>
          </w:p>
        </w:tc>
        <w:tc>
          <w:tcPr>
            <w:tcW w:w="669" w:type="dxa"/>
          </w:tcPr>
          <w:p w14:paraId="1E58B256" w14:textId="77777777"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BBE53C0"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F9FC3AA" w14:textId="3D1B3CB9"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0D46AD" w:rsidRPr="005341BB" w14:paraId="1411D6F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D3D2B3" w14:textId="49BFE251" w:rsidR="000D46AD" w:rsidRPr="005341BB" w:rsidRDefault="004940F7" w:rsidP="008050FF">
            <w:pPr>
              <w:jc w:val="center"/>
            </w:pPr>
            <w:r>
              <w:t>1</w:t>
            </w:r>
          </w:p>
        </w:tc>
        <w:tc>
          <w:tcPr>
            <w:tcW w:w="669" w:type="dxa"/>
          </w:tcPr>
          <w:p w14:paraId="4946DCA4"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E8B6196"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042B8173" w14:textId="417AF9AE"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r w:rsidR="000D46AD" w:rsidRPr="005341BB" w14:paraId="4A2608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70B8CC" w14:textId="2775A6FA" w:rsidR="000D46AD" w:rsidRPr="005341BB" w:rsidRDefault="004940F7" w:rsidP="008050FF">
            <w:pPr>
              <w:jc w:val="center"/>
            </w:pPr>
            <w:r>
              <w:t>2</w:t>
            </w:r>
          </w:p>
        </w:tc>
        <w:tc>
          <w:tcPr>
            <w:tcW w:w="669" w:type="dxa"/>
          </w:tcPr>
          <w:p w14:paraId="7E6E0F45" w14:textId="77777777" w:rsidR="000D46AD" w:rsidRPr="005341BB" w:rsidRDefault="000D46A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F4CCDDD" w14:textId="77777777" w:rsidR="000D46AD" w:rsidRPr="005341BB" w:rsidRDefault="000D46A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082849C" w14:textId="407C6090" w:rsidR="000D46AD" w:rsidRDefault="000D46AD"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0D46AD" w:rsidRPr="005341BB" w14:paraId="1B301C6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30278A93" w14:textId="5E966004" w:rsidR="000D46AD" w:rsidRPr="005341BB" w:rsidRDefault="004940F7" w:rsidP="008050FF">
            <w:pPr>
              <w:jc w:val="center"/>
            </w:pPr>
            <w:r>
              <w:t>3</w:t>
            </w:r>
          </w:p>
        </w:tc>
        <w:tc>
          <w:tcPr>
            <w:tcW w:w="669" w:type="dxa"/>
          </w:tcPr>
          <w:p w14:paraId="77FBE5F1" w14:textId="77777777" w:rsidR="000D46AD" w:rsidRPr="005341BB" w:rsidRDefault="000D46A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5B145C4" w14:textId="77777777" w:rsidR="000D46AD" w:rsidRPr="005341BB" w:rsidRDefault="000D46A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4CCE2361" w14:textId="25C95D55" w:rsidR="000D46AD" w:rsidRDefault="000D46AD" w:rsidP="008050FF">
            <w:pPr>
              <w:jc w:val="center"/>
              <w:cnfStyle w:val="000000000000" w:firstRow="0" w:lastRow="0" w:firstColumn="0" w:lastColumn="0" w:oddVBand="0" w:evenVBand="0" w:oddHBand="0" w:evenHBand="0" w:firstRowFirstColumn="0" w:firstRowLastColumn="0" w:lastRowFirstColumn="0" w:lastRowLastColumn="0"/>
            </w:pPr>
          </w:p>
        </w:tc>
      </w:tr>
    </w:tbl>
    <w:p w14:paraId="02612FB7" w14:textId="56796D13" w:rsidR="00834F3A" w:rsidRDefault="000D46AD" w:rsidP="000D46AD">
      <w:r>
        <w:br w:type="page"/>
      </w:r>
    </w:p>
    <w:p w14:paraId="657036B3" w14:textId="77777777" w:rsidR="00834F3A" w:rsidRDefault="00834F3A" w:rsidP="00834F3A">
      <w:pPr>
        <w:spacing w:after="0"/>
        <w:rPr>
          <w:b/>
        </w:rPr>
      </w:pPr>
      <w:r>
        <w:lastRenderedPageBreak/>
        <w:tab/>
      </w:r>
    </w:p>
    <w:p w14:paraId="7224760C" w14:textId="1DAFFA16" w:rsidR="00CF378B" w:rsidRPr="008E6AE0" w:rsidRDefault="00960D11" w:rsidP="00CF378B">
      <w:pPr>
        <w:pStyle w:val="Heading3"/>
      </w:pPr>
      <w:r>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0DB3C779" w14:textId="77777777" w:rsidTr="008A0DAF">
        <w:tc>
          <w:tcPr>
            <w:tcW w:w="0" w:type="auto"/>
            <w:tcBorders>
              <w:top w:val="nil"/>
              <w:left w:val="nil"/>
              <w:bottom w:val="single" w:sz="4" w:space="0" w:color="auto"/>
              <w:right w:val="nil"/>
            </w:tcBorders>
          </w:tcPr>
          <w:p w14:paraId="3AFEF9BE"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2BFC0E4"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57E6FB"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4452A9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7EA80E"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20227CF"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BDFA74"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3E0E34"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BCAD89E" w14:textId="77777777" w:rsidTr="008A0DAF">
        <w:tc>
          <w:tcPr>
            <w:tcW w:w="0" w:type="auto"/>
            <w:tcBorders>
              <w:top w:val="single" w:sz="4" w:space="0" w:color="auto"/>
              <w:left w:val="single" w:sz="4" w:space="0" w:color="auto"/>
              <w:bottom w:val="single" w:sz="4" w:space="0" w:color="auto"/>
              <w:right w:val="single" w:sz="4" w:space="0" w:color="auto"/>
            </w:tcBorders>
          </w:tcPr>
          <w:p w14:paraId="44F8139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158A1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603BB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E0033F" w14:textId="2EF29AE7"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E955F7" w14:textId="210CC499" w:rsidR="0013658F" w:rsidRDefault="0013658F" w:rsidP="008A0DA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93A28C"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CFA915"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964465" w14:textId="176BBB8F" w:rsidR="0013658F" w:rsidRDefault="00170285" w:rsidP="008A0DAF">
            <w:pPr>
              <w:spacing w:after="0"/>
              <w:jc w:val="center"/>
            </w:pPr>
            <w:r>
              <w:t>1</w:t>
            </w:r>
            <w:r w:rsidR="0013658F">
              <w:t>6</w:t>
            </w:r>
            <w:r w:rsidR="0013658F">
              <w:rPr>
                <w:vertAlign w:val="subscript"/>
              </w:rPr>
              <w:t>7</w:t>
            </w:r>
          </w:p>
        </w:tc>
      </w:tr>
    </w:tbl>
    <w:p w14:paraId="440B06D8" w14:textId="77777777" w:rsidR="0013658F" w:rsidRDefault="0013658F" w:rsidP="00CF378B">
      <w:pPr>
        <w:rPr>
          <w:b/>
          <w:bCs/>
        </w:rPr>
      </w:pPr>
    </w:p>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66C75910" w:rsidR="00C634B6" w:rsidRDefault="00C634B6" w:rsidP="00C634B6">
      <w:pPr>
        <w:ind w:left="720"/>
      </w:pPr>
      <w:r>
        <w:t>This instruction rounds the contents of the source operand to the equivalent of a double precision value and places the result in Rt.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52F6684" w14:textId="77777777" w:rsidTr="008A0DAF">
        <w:tc>
          <w:tcPr>
            <w:tcW w:w="0" w:type="auto"/>
            <w:tcBorders>
              <w:top w:val="nil"/>
              <w:left w:val="nil"/>
              <w:bottom w:val="single" w:sz="4" w:space="0" w:color="auto"/>
              <w:right w:val="nil"/>
            </w:tcBorders>
          </w:tcPr>
          <w:p w14:paraId="788FDE26"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24A4E3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7A6875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AA2F0C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7FB7914"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60C0FD"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D8AA1D"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02EC48"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0D27198D" w14:textId="77777777" w:rsidTr="008A0DAF">
        <w:tc>
          <w:tcPr>
            <w:tcW w:w="0" w:type="auto"/>
            <w:tcBorders>
              <w:top w:val="single" w:sz="4" w:space="0" w:color="auto"/>
              <w:left w:val="single" w:sz="4" w:space="0" w:color="auto"/>
              <w:bottom w:val="single" w:sz="4" w:space="0" w:color="auto"/>
              <w:right w:val="single" w:sz="4" w:space="0" w:color="auto"/>
            </w:tcBorders>
          </w:tcPr>
          <w:p w14:paraId="267CA00F"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152B9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359539"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3AA77FC" w14:textId="560E12C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9D4F1" w14:textId="122A073A" w:rsidR="0013658F" w:rsidRDefault="0013658F" w:rsidP="008A0DAF">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FAE596"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4682A2"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0E6435" w14:textId="7D49A683" w:rsidR="0013658F" w:rsidRDefault="00170285" w:rsidP="008A0DAF">
            <w:pPr>
              <w:spacing w:after="0"/>
              <w:jc w:val="center"/>
            </w:pPr>
            <w:r>
              <w:t>1</w:t>
            </w:r>
            <w:r w:rsidR="0013658F">
              <w:t>6</w:t>
            </w:r>
            <w:r w:rsidR="0013658F">
              <w:rPr>
                <w:vertAlign w:val="subscript"/>
              </w:rPr>
              <w:t>7</w:t>
            </w:r>
          </w:p>
        </w:tc>
      </w:tr>
    </w:tbl>
    <w:p w14:paraId="5DF682BB" w14:textId="77777777" w:rsidR="0013658F" w:rsidRDefault="0013658F" w:rsidP="00C634B6">
      <w:pPr>
        <w:rPr>
          <w:b/>
          <w:bCs/>
        </w:rPr>
      </w:pPr>
    </w:p>
    <w:p w14:paraId="2066C7A2" w14:textId="7B6E6360" w:rsidR="00C634B6" w:rsidRDefault="00C634B6" w:rsidP="00C634B6">
      <w:pPr>
        <w:ind w:left="720"/>
        <w:rPr>
          <w:b/>
          <w:bCs/>
        </w:rPr>
      </w:pPr>
      <w:r>
        <w:rPr>
          <w:b/>
          <w:bCs/>
        </w:rPr>
        <w:t xml:space="preserve">Clock Cycles: </w:t>
      </w:r>
      <w:r w:rsidR="003240E2">
        <w:rPr>
          <w:b/>
          <w:bCs/>
        </w:rPr>
        <w:t>2</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4BF01225" w:rsidR="00C634B6" w:rsidRDefault="00C634B6" w:rsidP="00C634B6">
      <w:pPr>
        <w:rPr>
          <w:b/>
          <w:bCs/>
        </w:rPr>
      </w:pPr>
      <w:r>
        <w:rPr>
          <w:b/>
          <w:bCs/>
        </w:rPr>
        <w:t xml:space="preserve">Clock Cycles: </w:t>
      </w:r>
      <w:r w:rsidR="003240E2">
        <w:rPr>
          <w:b/>
          <w:bCs/>
        </w:rPr>
        <w:t>2</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165D8D92" w14:textId="77777777" w:rsidTr="008A0DAF">
        <w:tc>
          <w:tcPr>
            <w:tcW w:w="0" w:type="auto"/>
            <w:tcBorders>
              <w:top w:val="nil"/>
              <w:left w:val="nil"/>
              <w:bottom w:val="single" w:sz="4" w:space="0" w:color="auto"/>
              <w:right w:val="nil"/>
            </w:tcBorders>
          </w:tcPr>
          <w:p w14:paraId="6447C605"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084A8C6"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C4B908A"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9F4EB74"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3F99B9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D25FD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B2DA1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64DC1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AD6382" w14:textId="77777777" w:rsidTr="008A0DAF">
        <w:tc>
          <w:tcPr>
            <w:tcW w:w="0" w:type="auto"/>
            <w:tcBorders>
              <w:top w:val="single" w:sz="4" w:space="0" w:color="auto"/>
              <w:left w:val="single" w:sz="4" w:space="0" w:color="auto"/>
              <w:bottom w:val="single" w:sz="4" w:space="0" w:color="auto"/>
              <w:right w:val="single" w:sz="4" w:space="0" w:color="auto"/>
            </w:tcBorders>
          </w:tcPr>
          <w:p w14:paraId="1E0CDA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2EFBDC"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812A46"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3F82F1" w14:textId="7E4D6062"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F2447" w14:textId="4A946B90" w:rsidR="0013658F" w:rsidRDefault="0013658F" w:rsidP="008A0DAF">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6F91A1"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2C58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07F38" w14:textId="635ED252" w:rsidR="0013658F" w:rsidRDefault="00170285" w:rsidP="008A0DAF">
            <w:pPr>
              <w:spacing w:after="0"/>
              <w:jc w:val="center"/>
            </w:pPr>
            <w:r>
              <w:t>1</w:t>
            </w:r>
            <w:r w:rsidR="0013658F">
              <w:t>6</w:t>
            </w:r>
            <w:r w:rsidR="0013658F">
              <w:rPr>
                <w:vertAlign w:val="subscript"/>
              </w:rPr>
              <w:t>7</w:t>
            </w:r>
          </w:p>
        </w:tc>
      </w:tr>
    </w:tbl>
    <w:p w14:paraId="207C8FF5" w14:textId="77777777" w:rsidR="0013658F" w:rsidRDefault="0013658F" w:rsidP="00C634B6">
      <w:pPr>
        <w:rPr>
          <w:b/>
          <w:bCs/>
        </w:rPr>
      </w:pPr>
    </w:p>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D7E6982" w14:textId="77777777" w:rsidTr="008A0DAF">
        <w:tc>
          <w:tcPr>
            <w:tcW w:w="0" w:type="auto"/>
            <w:tcBorders>
              <w:top w:val="nil"/>
              <w:left w:val="nil"/>
              <w:bottom w:val="single" w:sz="4" w:space="0" w:color="auto"/>
              <w:right w:val="nil"/>
            </w:tcBorders>
          </w:tcPr>
          <w:p w14:paraId="653B65B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2BAB4F7"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FBD2F2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7C62F86"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91A116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A8193"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9A01F"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B0962F"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195947F" w14:textId="77777777" w:rsidTr="008A0DAF">
        <w:tc>
          <w:tcPr>
            <w:tcW w:w="0" w:type="auto"/>
            <w:tcBorders>
              <w:top w:val="single" w:sz="4" w:space="0" w:color="auto"/>
              <w:left w:val="single" w:sz="4" w:space="0" w:color="auto"/>
              <w:bottom w:val="single" w:sz="4" w:space="0" w:color="auto"/>
              <w:right w:val="single" w:sz="4" w:space="0" w:color="auto"/>
            </w:tcBorders>
          </w:tcPr>
          <w:p w14:paraId="05A27161"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E43ED9"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4BF5E8"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B258E69" w14:textId="2DC7AC9E"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D536C5" w14:textId="09B552D8" w:rsidR="0013658F" w:rsidRDefault="0013658F" w:rsidP="008A0DAF">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A32198"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CB223"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AD477" w14:textId="39A4CD87" w:rsidR="0013658F" w:rsidRDefault="00170285" w:rsidP="008A0DAF">
            <w:pPr>
              <w:spacing w:after="0"/>
              <w:jc w:val="center"/>
            </w:pPr>
            <w:r>
              <w:t>16</w:t>
            </w:r>
            <w:r w:rsidR="0013658F">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851B66F" w14:textId="77777777" w:rsidTr="008A0DAF">
        <w:tc>
          <w:tcPr>
            <w:tcW w:w="0" w:type="auto"/>
            <w:tcBorders>
              <w:top w:val="nil"/>
              <w:left w:val="nil"/>
              <w:bottom w:val="single" w:sz="4" w:space="0" w:color="auto"/>
              <w:right w:val="nil"/>
            </w:tcBorders>
          </w:tcPr>
          <w:p w14:paraId="32DDF8B7"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89B5183"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992B793"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C9969F5"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482908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FEF718B"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FE3CDEA"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15F83D7"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6ABF4869" w14:textId="77777777" w:rsidTr="008A0DAF">
        <w:tc>
          <w:tcPr>
            <w:tcW w:w="0" w:type="auto"/>
            <w:tcBorders>
              <w:top w:val="single" w:sz="4" w:space="0" w:color="auto"/>
              <w:left w:val="single" w:sz="4" w:space="0" w:color="auto"/>
              <w:bottom w:val="single" w:sz="4" w:space="0" w:color="auto"/>
              <w:right w:val="single" w:sz="4" w:space="0" w:color="auto"/>
            </w:tcBorders>
          </w:tcPr>
          <w:p w14:paraId="61D0864E"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BD5134"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E0FCD3"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5008B0" w14:textId="7851416F" w:rsidR="0013658F" w:rsidRDefault="0013658F"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6A2034" w14:textId="07C714BC" w:rsidR="0013658F" w:rsidRDefault="0013658F" w:rsidP="008A0DAF">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243AF"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CB4D6A"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65C83A" w14:textId="3DD80092" w:rsidR="0013658F" w:rsidRDefault="00170285" w:rsidP="008A0DAF">
            <w:pPr>
              <w:spacing w:after="0"/>
              <w:jc w:val="center"/>
            </w:pPr>
            <w:r>
              <w:t>1</w:t>
            </w:r>
            <w:r w:rsidR="0013658F">
              <w:t>6</w:t>
            </w:r>
            <w:r w:rsidR="0013658F">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A1B71EC" w:rsidR="008F45C3" w:rsidRDefault="008F45C3" w:rsidP="008F45C3">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67C6C6BC" w14:textId="77777777" w:rsidTr="008050FF">
        <w:tc>
          <w:tcPr>
            <w:tcW w:w="0" w:type="auto"/>
            <w:tcBorders>
              <w:top w:val="nil"/>
              <w:left w:val="nil"/>
              <w:bottom w:val="single" w:sz="4" w:space="0" w:color="auto"/>
              <w:right w:val="nil"/>
            </w:tcBorders>
          </w:tcPr>
          <w:p w14:paraId="4A202318"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4DEF33D3"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6CA3F2E7"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8AA6C2B"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D04AF52"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F7C94FD" w14:textId="77777777" w:rsidTr="008050FF">
        <w:tc>
          <w:tcPr>
            <w:tcW w:w="0" w:type="auto"/>
            <w:tcBorders>
              <w:top w:val="single" w:sz="4" w:space="0" w:color="auto"/>
              <w:left w:val="single" w:sz="4" w:space="0" w:color="auto"/>
              <w:bottom w:val="single" w:sz="4" w:space="0" w:color="auto"/>
              <w:right w:val="single" w:sz="4" w:space="0" w:color="auto"/>
            </w:tcBorders>
          </w:tcPr>
          <w:p w14:paraId="4FC31481" w14:textId="6538D00E" w:rsidR="004173AE" w:rsidRDefault="004173AE"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F67C86"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13C41F"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57AFE2"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0323AE" w14:textId="77777777" w:rsidR="004173AE" w:rsidRDefault="004173AE" w:rsidP="008050FF">
            <w:pPr>
              <w:spacing w:after="0"/>
              <w:jc w:val="center"/>
            </w:pPr>
            <w:r>
              <w:t>112</w:t>
            </w:r>
            <w:r>
              <w:rPr>
                <w:vertAlign w:val="subscript"/>
              </w:rPr>
              <w:t>7</w:t>
            </w:r>
          </w:p>
        </w:tc>
      </w:tr>
    </w:tbl>
    <w:p w14:paraId="762845F2" w14:textId="77777777" w:rsidR="004173AE" w:rsidRDefault="004173AE"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56E4735C" w:rsidR="00D956CF" w:rsidRPr="00D956CF" w:rsidRDefault="00D956CF" w:rsidP="00D956CF">
      <w:pPr>
        <w:spacing w:line="276" w:lineRule="auto"/>
        <w:ind w:left="720"/>
      </w:pPr>
      <w:r w:rsidRPr="00D956CF">
        <w:t>This instruction is currently implemented as a macro instruction</w:t>
      </w:r>
      <w:r w:rsidR="001A1E7F">
        <w:t>.</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29187C9A" w14:textId="77777777" w:rsidTr="008A0DAF">
        <w:tc>
          <w:tcPr>
            <w:tcW w:w="0" w:type="auto"/>
            <w:tcBorders>
              <w:top w:val="nil"/>
              <w:left w:val="nil"/>
              <w:bottom w:val="single" w:sz="4" w:space="0" w:color="auto"/>
              <w:right w:val="nil"/>
            </w:tcBorders>
          </w:tcPr>
          <w:p w14:paraId="595FE05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E2D8101"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2BAEDB0"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83D491D"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22A9EA7"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151A3A"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9BE756"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4068491"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2F4F5D8A" w14:textId="77777777" w:rsidTr="008A0DAF">
        <w:tc>
          <w:tcPr>
            <w:tcW w:w="0" w:type="auto"/>
            <w:tcBorders>
              <w:top w:val="single" w:sz="4" w:space="0" w:color="auto"/>
              <w:left w:val="single" w:sz="4" w:space="0" w:color="auto"/>
              <w:bottom w:val="single" w:sz="4" w:space="0" w:color="auto"/>
              <w:right w:val="single" w:sz="4" w:space="0" w:color="auto"/>
            </w:tcBorders>
          </w:tcPr>
          <w:p w14:paraId="2B70F630"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A16BE7"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6B535EF"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E31ACC" w14:textId="0FCAD8FD" w:rsidR="0013658F" w:rsidRDefault="0013658F" w:rsidP="008A0DAF">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7B915"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D4449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7B577"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D94596" w14:textId="239602B6" w:rsidR="0013658F" w:rsidRDefault="00170285" w:rsidP="008A0DAF">
            <w:pPr>
              <w:spacing w:after="0"/>
              <w:jc w:val="center"/>
            </w:pPr>
            <w:r>
              <w:t>1</w:t>
            </w:r>
            <w:r w:rsidR="0013658F">
              <w:t>6</w:t>
            </w:r>
            <w:r w:rsidR="0013658F">
              <w:rPr>
                <w:vertAlign w:val="subscript"/>
              </w:rPr>
              <w:t>7</w:t>
            </w:r>
          </w:p>
        </w:tc>
      </w:tr>
      <w:tr w:rsidR="00C269B7" w14:paraId="0667DF20" w14:textId="77777777" w:rsidTr="008A0DAF">
        <w:tc>
          <w:tcPr>
            <w:tcW w:w="0" w:type="auto"/>
            <w:tcBorders>
              <w:top w:val="single" w:sz="4" w:space="0" w:color="auto"/>
              <w:left w:val="single" w:sz="4" w:space="0" w:color="auto"/>
              <w:bottom w:val="single" w:sz="4" w:space="0" w:color="auto"/>
              <w:right w:val="single" w:sz="4" w:space="0" w:color="auto"/>
            </w:tcBorders>
          </w:tcPr>
          <w:p w14:paraId="7CBDC418" w14:textId="6A271FDE" w:rsidR="00C269B7" w:rsidRDefault="00C269B7" w:rsidP="00C269B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18C7E7" w14:textId="0272368E"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B9B413" w14:textId="72A398C2"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3DF77E" w14:textId="09284D02"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4C9EA0" w14:textId="307E581B" w:rsidR="00C269B7" w:rsidRDefault="00C269B7" w:rsidP="00C269B7">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E31B8" w14:textId="74C83718" w:rsidR="00C269B7" w:rsidRDefault="00C269B7" w:rsidP="00C269B7">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658A1" w14:textId="703CA5FF" w:rsidR="00C269B7" w:rsidRDefault="00C269B7" w:rsidP="00C269B7">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32EAD5" w14:textId="124FDBA6" w:rsidR="00C269B7" w:rsidRDefault="00C269B7" w:rsidP="00C269B7">
            <w:pPr>
              <w:spacing w:after="0"/>
              <w:jc w:val="center"/>
            </w:pPr>
            <w:r>
              <w:t>16</w:t>
            </w:r>
            <w:r>
              <w:rPr>
                <w:vertAlign w:val="subscript"/>
              </w:rPr>
              <w:t>7</w:t>
            </w:r>
          </w:p>
        </w:tc>
      </w:tr>
      <w:tr w:rsidR="00C269B7" w14:paraId="25B757A5" w14:textId="77777777" w:rsidTr="008A0DAF">
        <w:tc>
          <w:tcPr>
            <w:tcW w:w="0" w:type="auto"/>
            <w:tcBorders>
              <w:top w:val="single" w:sz="4" w:space="0" w:color="auto"/>
              <w:left w:val="single" w:sz="4" w:space="0" w:color="auto"/>
              <w:bottom w:val="single" w:sz="4" w:space="0" w:color="auto"/>
              <w:right w:val="single" w:sz="4" w:space="0" w:color="auto"/>
            </w:tcBorders>
          </w:tcPr>
          <w:p w14:paraId="09386839" w14:textId="29CBE474" w:rsidR="00C269B7" w:rsidRDefault="00C269B7" w:rsidP="00C269B7">
            <w:pPr>
              <w:spacing w:after="0"/>
              <w:jc w:val="center"/>
            </w:pPr>
            <w:r>
              <w:t>1</w:t>
            </w: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402FEFD" w14:textId="181EB311" w:rsidR="00C269B7" w:rsidRDefault="00C269B7" w:rsidP="00C269B7">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1FD172A" w14:textId="6CC86359" w:rsidR="00C269B7" w:rsidRDefault="00C269B7" w:rsidP="00C269B7">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6E6546" w14:textId="5E9834CE" w:rsidR="00C269B7" w:rsidRDefault="00C269B7" w:rsidP="00C269B7">
            <w:pPr>
              <w:spacing w:after="0"/>
              <w:jc w:val="center"/>
            </w:pPr>
            <w:r>
              <w:t>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2FFF0D" w14:textId="62D34A76" w:rsidR="00C269B7" w:rsidRDefault="00C269B7" w:rsidP="00C269B7">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5880A5" w14:textId="6C1CF264" w:rsidR="00C269B7" w:rsidRDefault="00C269B7" w:rsidP="00C269B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C1B7F" w14:textId="2D8BCE41" w:rsidR="00C269B7" w:rsidRDefault="00C269B7" w:rsidP="00C269B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C7C402" w14:textId="67746B0D" w:rsidR="00C269B7" w:rsidRDefault="00C269B7" w:rsidP="00C269B7">
            <w:pPr>
              <w:spacing w:after="0"/>
              <w:jc w:val="center"/>
            </w:pPr>
            <w:r>
              <w:t>16</w:t>
            </w:r>
            <w:r>
              <w:rPr>
                <w:vertAlign w:val="subscript"/>
              </w:rPr>
              <w:t>7</w:t>
            </w:r>
          </w:p>
        </w:tc>
      </w:tr>
    </w:tbl>
    <w:p w14:paraId="67D8D6A9" w14:textId="77777777" w:rsidR="00306B6F" w:rsidRDefault="00306B6F" w:rsidP="00552A90"/>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5517CC57" w:rsidR="00D668CD" w:rsidRPr="005341BB" w:rsidRDefault="004940F7"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4B6F44FC" w:rsidR="00D668CD" w:rsidRPr="005341BB" w:rsidRDefault="004940F7"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40F6D189" w:rsidR="00D668CD" w:rsidRPr="005341BB" w:rsidRDefault="004940F7"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187D26EB" w:rsidR="00D668CD" w:rsidRPr="005341BB" w:rsidRDefault="004940F7"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37D19525" w:rsidR="001C3297" w:rsidRDefault="00170285" w:rsidP="00F25AA7">
            <w:pPr>
              <w:spacing w:after="0"/>
              <w:jc w:val="center"/>
            </w:pPr>
            <w:r>
              <w:t>16</w:t>
            </w:r>
            <w:r w:rsidR="001C3297">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2CF5244A" w:rsidR="00DD1CF5" w:rsidRDefault="00DD1CF5" w:rsidP="00DD1CF5">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940F7" w:rsidRPr="00790AD0" w14:paraId="2606792C" w14:textId="77777777" w:rsidTr="00CB3A37">
        <w:tc>
          <w:tcPr>
            <w:tcW w:w="0" w:type="auto"/>
            <w:tcBorders>
              <w:top w:val="nil"/>
              <w:left w:val="nil"/>
              <w:bottom w:val="single" w:sz="4" w:space="0" w:color="auto"/>
              <w:right w:val="nil"/>
            </w:tcBorders>
          </w:tcPr>
          <w:p w14:paraId="4D6AA3B5" w14:textId="2E3D859B" w:rsidR="004940F7" w:rsidRDefault="004940F7"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ED94D96" w14:textId="330B3E82" w:rsidR="004940F7" w:rsidRDefault="004940F7"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0F174640" w14:textId="1D88A972" w:rsidR="004940F7" w:rsidRPr="00790AD0" w:rsidRDefault="004940F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EEC385" w14:textId="77777777" w:rsidR="004940F7" w:rsidRPr="00790AD0" w:rsidRDefault="004940F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4CF76A0" w14:textId="77777777" w:rsidR="004940F7" w:rsidRPr="00790AD0" w:rsidRDefault="004940F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0F7" w14:paraId="4A57FF97" w14:textId="77777777" w:rsidTr="00CB3A37">
        <w:tc>
          <w:tcPr>
            <w:tcW w:w="0" w:type="auto"/>
            <w:tcBorders>
              <w:top w:val="single" w:sz="4" w:space="0" w:color="auto"/>
              <w:left w:val="single" w:sz="4" w:space="0" w:color="auto"/>
              <w:bottom w:val="single" w:sz="4" w:space="0" w:color="auto"/>
              <w:right w:val="single" w:sz="4" w:space="0" w:color="auto"/>
            </w:tcBorders>
          </w:tcPr>
          <w:p w14:paraId="6163446E" w14:textId="2337AE03" w:rsidR="004940F7" w:rsidRDefault="004940F7"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AFE0A4" w14:textId="65C6842E" w:rsidR="004940F7" w:rsidRDefault="004940F7"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384519B0" w14:textId="11823ECC" w:rsidR="004940F7" w:rsidRDefault="004940F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33BA" w14:textId="77777777" w:rsidR="004940F7" w:rsidRDefault="004940F7"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848A7" w14:textId="4C682DA2" w:rsidR="004940F7" w:rsidRDefault="004940F7" w:rsidP="008050FF">
            <w:pPr>
              <w:spacing w:after="0"/>
              <w:jc w:val="center"/>
            </w:pPr>
            <w:r>
              <w:t>112</w:t>
            </w:r>
            <w:r>
              <w:rPr>
                <w:vertAlign w:val="subscript"/>
              </w:rPr>
              <w:t>7</w:t>
            </w:r>
          </w:p>
        </w:tc>
      </w:tr>
    </w:tbl>
    <w:p w14:paraId="476F4F78" w14:textId="77777777" w:rsidR="00976E05" w:rsidRDefault="00976E05"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48284D27" w14:textId="77777777" w:rsidTr="008050FF">
        <w:tc>
          <w:tcPr>
            <w:tcW w:w="0" w:type="auto"/>
            <w:tcBorders>
              <w:top w:val="nil"/>
              <w:left w:val="nil"/>
              <w:bottom w:val="single" w:sz="4" w:space="0" w:color="auto"/>
              <w:right w:val="nil"/>
            </w:tcBorders>
          </w:tcPr>
          <w:p w14:paraId="51FADFED"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206D7B3D"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31D9B78"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208EF"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7D9776"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5A6AE66E" w14:textId="77777777" w:rsidTr="008050FF">
        <w:tc>
          <w:tcPr>
            <w:tcW w:w="0" w:type="auto"/>
            <w:tcBorders>
              <w:top w:val="single" w:sz="4" w:space="0" w:color="auto"/>
              <w:left w:val="single" w:sz="4" w:space="0" w:color="auto"/>
              <w:bottom w:val="single" w:sz="4" w:space="0" w:color="auto"/>
              <w:right w:val="single" w:sz="4" w:space="0" w:color="auto"/>
            </w:tcBorders>
          </w:tcPr>
          <w:p w14:paraId="4D24AF5A" w14:textId="5345001C" w:rsidR="004173AE" w:rsidRDefault="004173AE"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67F5E7"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1651491B"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6E4E66"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C284BB" w14:textId="77777777" w:rsidR="004173AE" w:rsidRDefault="004173AE" w:rsidP="008050FF">
            <w:pPr>
              <w:spacing w:after="0"/>
              <w:jc w:val="center"/>
            </w:pPr>
            <w:r>
              <w:t>112</w:t>
            </w:r>
            <w:r>
              <w:rPr>
                <w:vertAlign w:val="subscript"/>
              </w:rPr>
              <w:t>7</w:t>
            </w:r>
          </w:p>
        </w:tc>
      </w:tr>
    </w:tbl>
    <w:p w14:paraId="46EE5F25" w14:textId="77777777" w:rsidR="004173AE" w:rsidRDefault="004173AE"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2DA6CD5B" w14:textId="4B1FCF84" w:rsidR="0013658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2ABCE16A" w14:textId="77777777" w:rsidTr="0047420E">
        <w:tc>
          <w:tcPr>
            <w:tcW w:w="0" w:type="auto"/>
            <w:tcBorders>
              <w:top w:val="nil"/>
              <w:left w:val="nil"/>
              <w:bottom w:val="single" w:sz="4" w:space="0" w:color="auto"/>
              <w:right w:val="nil"/>
            </w:tcBorders>
          </w:tcPr>
          <w:p w14:paraId="745C6C52" w14:textId="2547D58A"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DB3B368" w14:textId="32F1AB49"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F674BF" w14:textId="26C78869"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5DB8D1C" w14:textId="6E07DD04"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E9A6AA" w14:textId="45804B74"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ABBB72"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42EFA2"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F0175C"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5FF0C05B" w14:textId="77777777" w:rsidTr="0047420E">
        <w:tc>
          <w:tcPr>
            <w:tcW w:w="0" w:type="auto"/>
            <w:tcBorders>
              <w:top w:val="single" w:sz="4" w:space="0" w:color="auto"/>
              <w:left w:val="single" w:sz="4" w:space="0" w:color="auto"/>
              <w:bottom w:val="single" w:sz="4" w:space="0" w:color="auto"/>
              <w:right w:val="single" w:sz="4" w:space="0" w:color="auto"/>
            </w:tcBorders>
          </w:tcPr>
          <w:p w14:paraId="2B2073CE" w14:textId="65B0AEA4" w:rsidR="00907A2B" w:rsidRDefault="00907A2B" w:rsidP="008A0DA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F6ECD9"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8E8F355"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C8847D" w14:textId="57019495"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BEE0E" w14:textId="32C1618F"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85153"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D4A682"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049C66" w14:textId="11F84420" w:rsidR="00907A2B" w:rsidRDefault="00170285" w:rsidP="008A0DAF">
            <w:pPr>
              <w:spacing w:after="0"/>
              <w:jc w:val="center"/>
            </w:pPr>
            <w:r>
              <w:t>16</w:t>
            </w:r>
            <w:r w:rsidR="00907A2B">
              <w:rPr>
                <w:vertAlign w:val="subscript"/>
              </w:rPr>
              <w:t>7</w:t>
            </w:r>
          </w:p>
        </w:tc>
      </w:tr>
      <w:tr w:rsidR="002B0D80" w14:paraId="21322CE7" w14:textId="77777777" w:rsidTr="0047420E">
        <w:tc>
          <w:tcPr>
            <w:tcW w:w="0" w:type="auto"/>
            <w:tcBorders>
              <w:top w:val="single" w:sz="4" w:space="0" w:color="auto"/>
              <w:left w:val="single" w:sz="4" w:space="0" w:color="auto"/>
              <w:bottom w:val="single" w:sz="4" w:space="0" w:color="auto"/>
              <w:right w:val="single" w:sz="4" w:space="0" w:color="auto"/>
            </w:tcBorders>
          </w:tcPr>
          <w:p w14:paraId="1C8E2D04" w14:textId="77B4EC7B" w:rsidR="002B0D80" w:rsidRDefault="002B0D80" w:rsidP="002B0D80">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561A4BC" w14:textId="3C090A26" w:rsidR="002B0D80" w:rsidRDefault="002B0D80" w:rsidP="002B0D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F96F33" w14:textId="41D736DC" w:rsidR="002B0D80" w:rsidRDefault="002B0D80" w:rsidP="002B0D80">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2BEC7E" w14:textId="40BBD4DE" w:rsidR="002B0D80" w:rsidRDefault="002B0D80" w:rsidP="002B0D80">
            <w:pPr>
              <w:spacing w:after="0"/>
              <w:jc w:val="center"/>
            </w:pPr>
            <w:r>
              <w:t>V</w:t>
            </w:r>
            <w:r>
              <w:t>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1C6601" w14:textId="7EDBE0DF" w:rsidR="002B0D80" w:rsidRDefault="002B0D80" w:rsidP="002B0D80">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1218" w14:textId="6CDFA563" w:rsidR="002B0D80" w:rsidRDefault="002B0D80" w:rsidP="002B0D80">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D2BD7" w14:textId="45CE5770" w:rsidR="002B0D80" w:rsidRDefault="002B0D80" w:rsidP="002B0D80">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879A2B" w14:textId="0B5E8841" w:rsidR="002B0D80" w:rsidRDefault="002B0D80" w:rsidP="002B0D80">
            <w:pPr>
              <w:spacing w:after="0"/>
              <w:jc w:val="center"/>
            </w:pPr>
            <w:r>
              <w:t>16</w:t>
            </w:r>
            <w:r>
              <w:rPr>
                <w:vertAlign w:val="subscript"/>
              </w:rPr>
              <w:t>7</w:t>
            </w:r>
          </w:p>
        </w:tc>
      </w:tr>
    </w:tbl>
    <w:p w14:paraId="78FBB423" w14:textId="77777777" w:rsidR="00907A2B" w:rsidRDefault="00907A2B" w:rsidP="00910C7F">
      <w:pPr>
        <w:rPr>
          <w:b/>
          <w:bCs/>
        </w:rPr>
      </w:pPr>
    </w:p>
    <w:p w14:paraId="1CFA3669" w14:textId="7C44DDBE"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07A2B" w:rsidRPr="00790AD0" w14:paraId="69285566" w14:textId="77777777" w:rsidTr="008A0DAF">
        <w:tc>
          <w:tcPr>
            <w:tcW w:w="0" w:type="auto"/>
            <w:tcBorders>
              <w:top w:val="nil"/>
              <w:left w:val="nil"/>
              <w:bottom w:val="single" w:sz="4" w:space="0" w:color="auto"/>
              <w:right w:val="nil"/>
            </w:tcBorders>
          </w:tcPr>
          <w:p w14:paraId="4F52AABF" w14:textId="77777777" w:rsidR="00907A2B" w:rsidRDefault="00907A2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D5274" w14:textId="77777777" w:rsidR="00907A2B" w:rsidRDefault="00907A2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A0109A7" w14:textId="77777777" w:rsidR="00907A2B" w:rsidRDefault="00907A2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C1985" w14:textId="77777777" w:rsidR="00907A2B" w:rsidRDefault="00907A2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ACBD298" w14:textId="77777777" w:rsidR="00907A2B" w:rsidRDefault="00907A2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ACB70" w14:textId="77777777" w:rsidR="00907A2B" w:rsidRPr="00790AD0" w:rsidRDefault="00907A2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3B66B1" w14:textId="77777777" w:rsidR="00907A2B" w:rsidRPr="00790AD0" w:rsidRDefault="00907A2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FA0CB" w14:textId="77777777" w:rsidR="00907A2B" w:rsidRPr="00790AD0" w:rsidRDefault="00907A2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07A2B" w14:paraId="18D42362" w14:textId="77777777" w:rsidTr="008A0DAF">
        <w:tc>
          <w:tcPr>
            <w:tcW w:w="0" w:type="auto"/>
            <w:tcBorders>
              <w:top w:val="single" w:sz="4" w:space="0" w:color="auto"/>
              <w:left w:val="single" w:sz="4" w:space="0" w:color="auto"/>
              <w:bottom w:val="single" w:sz="4" w:space="0" w:color="auto"/>
              <w:right w:val="single" w:sz="4" w:space="0" w:color="auto"/>
            </w:tcBorders>
          </w:tcPr>
          <w:p w14:paraId="4B611919" w14:textId="3F321665" w:rsidR="00907A2B" w:rsidRDefault="00907A2B" w:rsidP="008A0DA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0CB543" w14:textId="77777777" w:rsidR="00907A2B" w:rsidRDefault="00907A2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92BBBB" w14:textId="77777777" w:rsidR="00907A2B" w:rsidRDefault="00907A2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38E075" w14:textId="77777777" w:rsidR="00907A2B" w:rsidRDefault="00907A2B"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7B527" w14:textId="77777777" w:rsidR="00907A2B" w:rsidRDefault="00907A2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9267" w14:textId="77777777" w:rsidR="00907A2B" w:rsidRDefault="00907A2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64F5C" w14:textId="77777777" w:rsidR="00907A2B" w:rsidRDefault="00907A2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F6360" w14:textId="75FE8BC7" w:rsidR="00907A2B" w:rsidRDefault="00170285" w:rsidP="008A0DAF">
            <w:pPr>
              <w:spacing w:after="0"/>
              <w:jc w:val="center"/>
            </w:pPr>
            <w:r>
              <w:t>16</w:t>
            </w:r>
            <w:r w:rsidR="00907A2B">
              <w:rPr>
                <w:vertAlign w:val="subscript"/>
              </w:rPr>
              <w:t>7</w:t>
            </w:r>
          </w:p>
        </w:tc>
      </w:tr>
      <w:tr w:rsidR="00507354" w14:paraId="304050E4" w14:textId="77777777" w:rsidTr="008A0DAF">
        <w:tc>
          <w:tcPr>
            <w:tcW w:w="0" w:type="auto"/>
            <w:tcBorders>
              <w:top w:val="single" w:sz="4" w:space="0" w:color="auto"/>
              <w:left w:val="single" w:sz="4" w:space="0" w:color="auto"/>
              <w:bottom w:val="single" w:sz="4" w:space="0" w:color="auto"/>
              <w:right w:val="single" w:sz="4" w:space="0" w:color="auto"/>
            </w:tcBorders>
          </w:tcPr>
          <w:p w14:paraId="07CC2EC8" w14:textId="3EC22369" w:rsidR="00507354" w:rsidRDefault="00507354" w:rsidP="00507354">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2B6FFE" w14:textId="110605E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744C1A" w14:textId="2F1E4604"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983958" w14:textId="687BC24A" w:rsidR="00507354" w:rsidRDefault="00507354" w:rsidP="00507354">
            <w:pPr>
              <w:spacing w:after="0"/>
              <w:jc w:val="center"/>
            </w:pPr>
            <w:r>
              <w:t>V</w:t>
            </w:r>
            <w:r>
              <w:t>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DCABC7" w14:textId="26D741C2" w:rsidR="00507354" w:rsidRDefault="00507354" w:rsidP="00507354">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B6C938" w14:textId="19EACAA7" w:rsidR="00507354" w:rsidRDefault="00507354" w:rsidP="00507354">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525C48" w14:textId="7C1C183A" w:rsidR="00507354" w:rsidRDefault="00507354" w:rsidP="00507354">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AB2893" w14:textId="18EE2861" w:rsidR="00507354" w:rsidRDefault="00507354" w:rsidP="00507354">
            <w:pPr>
              <w:spacing w:after="0"/>
              <w:jc w:val="center"/>
            </w:pPr>
            <w:r>
              <w:t>16</w:t>
            </w:r>
            <w:r>
              <w:rPr>
                <w:vertAlign w:val="subscript"/>
              </w:rPr>
              <w:t>7</w:t>
            </w:r>
          </w:p>
        </w:tc>
      </w:tr>
    </w:tbl>
    <w:p w14:paraId="16D0371A" w14:textId="77777777" w:rsidR="00233473" w:rsidRDefault="00233473" w:rsidP="00233473">
      <w:pPr>
        <w:rPr>
          <w:b/>
          <w:bCs/>
        </w:rPr>
      </w:pPr>
    </w:p>
    <w:p w14:paraId="659C7B22" w14:textId="68E878F5"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603BBC2A" w:rsidR="00FA01F5" w:rsidRDefault="00FA01F5" w:rsidP="00FA01F5">
      <w:pPr>
        <w:ind w:left="720"/>
      </w:pPr>
      <w:r>
        <w:t xml:space="preserve">Rt = Ra </w:t>
      </w:r>
      <w:r w:rsidR="00CF7AF0">
        <w:t>*</w:t>
      </w:r>
      <w:r>
        <w:t xml:space="preserve"> Rb</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35AA779C" w14:textId="77777777" w:rsidTr="008A0DAF">
        <w:tc>
          <w:tcPr>
            <w:tcW w:w="0" w:type="auto"/>
            <w:tcBorders>
              <w:top w:val="nil"/>
              <w:left w:val="nil"/>
              <w:bottom w:val="single" w:sz="4" w:space="0" w:color="auto"/>
              <w:right w:val="nil"/>
            </w:tcBorders>
          </w:tcPr>
          <w:p w14:paraId="76C360AB"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060742F"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F5616D9"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B772A0"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CB53E43"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0227DE2"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443685"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EC69FB"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8D24E73" w14:textId="77777777" w:rsidTr="008A0DAF">
        <w:tc>
          <w:tcPr>
            <w:tcW w:w="0" w:type="auto"/>
            <w:tcBorders>
              <w:top w:val="single" w:sz="4" w:space="0" w:color="auto"/>
              <w:left w:val="single" w:sz="4" w:space="0" w:color="auto"/>
              <w:bottom w:val="single" w:sz="4" w:space="0" w:color="auto"/>
              <w:right w:val="single" w:sz="4" w:space="0" w:color="auto"/>
            </w:tcBorders>
          </w:tcPr>
          <w:p w14:paraId="67BB62B4" w14:textId="77777777" w:rsidR="0013658F" w:rsidRDefault="0013658F"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C674BA"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78B52C"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CB3C44" w14:textId="5B226965" w:rsidR="0013658F" w:rsidRDefault="0013658F"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3CA07"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FA59C4"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28B58"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89253" w14:textId="187747CA" w:rsidR="0013658F" w:rsidRDefault="00170285" w:rsidP="008A0DAF">
            <w:pPr>
              <w:spacing w:after="0"/>
              <w:jc w:val="center"/>
            </w:pPr>
            <w:r>
              <w:t>1</w:t>
            </w:r>
            <w:r w:rsidR="0013658F">
              <w:t>6</w:t>
            </w:r>
            <w:r w:rsidR="0013658F">
              <w:rPr>
                <w:vertAlign w:val="subscript"/>
              </w:rPr>
              <w:t>7</w:t>
            </w:r>
          </w:p>
        </w:tc>
      </w:tr>
      <w:tr w:rsidR="00507354" w14:paraId="73889E09" w14:textId="77777777" w:rsidTr="008A0DAF">
        <w:tc>
          <w:tcPr>
            <w:tcW w:w="0" w:type="auto"/>
            <w:tcBorders>
              <w:top w:val="single" w:sz="4" w:space="0" w:color="auto"/>
              <w:left w:val="single" w:sz="4" w:space="0" w:color="auto"/>
              <w:bottom w:val="single" w:sz="4" w:space="0" w:color="auto"/>
              <w:right w:val="single" w:sz="4" w:space="0" w:color="auto"/>
            </w:tcBorders>
          </w:tcPr>
          <w:p w14:paraId="563A7826" w14:textId="2C8F8CC4" w:rsidR="00507354" w:rsidRDefault="00507354" w:rsidP="0050735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201BA1" w14:textId="16C3A40E"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D0B074" w14:textId="6A7977B6"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0E181F" w14:textId="50F27E06" w:rsidR="00507354" w:rsidRDefault="00507354" w:rsidP="00507354">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05021" w14:textId="28314113" w:rsidR="00507354" w:rsidRDefault="00507354" w:rsidP="00507354">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EC6EB" w14:textId="2EC6DFA3" w:rsidR="00507354" w:rsidRDefault="00507354" w:rsidP="00507354">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29C5" w14:textId="6B9E8744" w:rsidR="00507354" w:rsidRDefault="00507354" w:rsidP="00507354">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942E9" w14:textId="27F2F369" w:rsidR="00507354" w:rsidRDefault="00507354" w:rsidP="00507354">
            <w:pPr>
              <w:spacing w:after="0"/>
              <w:jc w:val="center"/>
            </w:pPr>
            <w:r>
              <w:t>16</w:t>
            </w:r>
            <w:r>
              <w:rPr>
                <w:vertAlign w:val="subscript"/>
              </w:rPr>
              <w:t>7</w:t>
            </w:r>
          </w:p>
        </w:tc>
      </w:tr>
      <w:tr w:rsidR="00303E22" w14:paraId="417254D0" w14:textId="77777777" w:rsidTr="008A0DAF">
        <w:tc>
          <w:tcPr>
            <w:tcW w:w="0" w:type="auto"/>
            <w:tcBorders>
              <w:top w:val="single" w:sz="4" w:space="0" w:color="auto"/>
              <w:left w:val="single" w:sz="4" w:space="0" w:color="auto"/>
              <w:bottom w:val="single" w:sz="4" w:space="0" w:color="auto"/>
              <w:right w:val="single" w:sz="4" w:space="0" w:color="auto"/>
            </w:tcBorders>
          </w:tcPr>
          <w:p w14:paraId="1FDCC219" w14:textId="34B269F0" w:rsidR="00303E22" w:rsidRDefault="00303E22" w:rsidP="00303E22">
            <w:pPr>
              <w:spacing w:after="0"/>
              <w:jc w:val="center"/>
            </w:pPr>
            <w:r>
              <w:t>1</w:t>
            </w: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0EEE0E" w14:textId="6CA93F97" w:rsidR="00303E22" w:rsidRDefault="00303E22" w:rsidP="00303E2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F900A" w14:textId="33F9706D" w:rsidR="00303E22" w:rsidRDefault="00303E22" w:rsidP="00303E2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D59A57" w14:textId="035AE715" w:rsidR="00303E22" w:rsidRDefault="00303E22" w:rsidP="00303E22">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EB2C0" w14:textId="29AB593E" w:rsidR="00303E22" w:rsidRDefault="00303E22" w:rsidP="00303E22">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6C63F7" w14:textId="63C1DCA8" w:rsidR="00303E22" w:rsidRDefault="00303E22" w:rsidP="00303E22">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43CA15" w14:textId="1F3B0D79" w:rsidR="00303E22" w:rsidRDefault="00303E22" w:rsidP="00303E22">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C48D1" w14:textId="378098C6" w:rsidR="00303E22" w:rsidRDefault="00303E22" w:rsidP="00303E22">
            <w:pPr>
              <w:spacing w:after="0"/>
              <w:jc w:val="center"/>
            </w:pPr>
            <w:r>
              <w:t>16</w:t>
            </w:r>
            <w:r>
              <w:rPr>
                <w:vertAlign w:val="subscript"/>
              </w:rPr>
              <w:t>7</w:t>
            </w:r>
          </w:p>
        </w:tc>
      </w:tr>
    </w:tbl>
    <w:p w14:paraId="7E1B318D" w14:textId="77777777" w:rsidR="00306B6F" w:rsidRDefault="00306B6F" w:rsidP="00FA01F5"/>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0BE46E48" w:rsidR="00CF04C8" w:rsidRPr="005341BB" w:rsidRDefault="004940F7" w:rsidP="008050FF">
            <w:pPr>
              <w:jc w:val="center"/>
            </w:pPr>
            <w:r>
              <w:t>Pr</w:t>
            </w:r>
            <w:r>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4A108985" w:rsidR="00CF04C8" w:rsidRPr="005341BB" w:rsidRDefault="004940F7"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4E24626F" w:rsidR="00CF04C8" w:rsidRPr="005341BB" w:rsidRDefault="004940F7"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38F95D74" w:rsidR="00CF04C8" w:rsidRPr="005341BB" w:rsidRDefault="004940F7"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40403DF3" w:rsidR="00CF04C8" w:rsidRPr="005341BB" w:rsidRDefault="004940F7"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72B9F40E" w14:textId="77777777" w:rsidR="005F6F85" w:rsidRDefault="005F6F85"/>
    <w:p w14:paraId="020086FE" w14:textId="77777777" w:rsidR="005F6F85" w:rsidRDefault="005F6F85">
      <w:pPr>
        <w:rPr>
          <w:rFonts w:eastAsiaTheme="majorEastAsia" w:cstheme="majorBidi"/>
          <w:b/>
          <w:bCs/>
          <w:sz w:val="40"/>
        </w:rPr>
      </w:pPr>
      <w:r>
        <w:br w:type="page"/>
      </w:r>
    </w:p>
    <w:p w14:paraId="62D4B4F8" w14:textId="329D0E79" w:rsidR="005F6F85" w:rsidRDefault="005F6F85" w:rsidP="005F6F85">
      <w:pPr>
        <w:pStyle w:val="Heading3"/>
      </w:pPr>
      <w:r>
        <w:lastRenderedPageBreak/>
        <w:t>F</w:t>
      </w:r>
      <w:r w:rsidR="009A5CA6">
        <w:t>N</w:t>
      </w:r>
      <w:r>
        <w:t xml:space="preserve">MUL –Float </w:t>
      </w:r>
      <w:r w:rsidR="009A5CA6">
        <w:t xml:space="preserve">Negate </w:t>
      </w:r>
      <w:r>
        <w:t>Multiply</w:t>
      </w:r>
    </w:p>
    <w:p w14:paraId="152F7FEA" w14:textId="77777777" w:rsidR="005F6F85" w:rsidRPr="002766C5" w:rsidRDefault="005F6F85" w:rsidP="005F6F85">
      <w:pPr>
        <w:rPr>
          <w:b/>
          <w:bCs/>
        </w:rPr>
      </w:pPr>
      <w:r w:rsidRPr="002766C5">
        <w:rPr>
          <w:b/>
          <w:bCs/>
        </w:rPr>
        <w:t>Description:</w:t>
      </w:r>
    </w:p>
    <w:p w14:paraId="5A4AE41C" w14:textId="77777777" w:rsidR="005F6F85" w:rsidRDefault="005F6F85" w:rsidP="005F6F8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061DF78B" w14:textId="77777777" w:rsidR="005F6F85" w:rsidRPr="002766C5" w:rsidRDefault="005F6F85" w:rsidP="005F6F85">
      <w:pPr>
        <w:rPr>
          <w:b/>
          <w:bCs/>
        </w:rPr>
      </w:pPr>
      <w:r w:rsidRPr="002766C5">
        <w:rPr>
          <w:b/>
          <w:bCs/>
        </w:rPr>
        <w:t>Operation:</w:t>
      </w:r>
    </w:p>
    <w:p w14:paraId="46AE3C27" w14:textId="28A70C55" w:rsidR="005F6F85" w:rsidRDefault="005F6F85" w:rsidP="005F6F85">
      <w:pPr>
        <w:ind w:left="720"/>
      </w:pPr>
      <w:r>
        <w:t>Rt = -(Ra * Rb)</w:t>
      </w:r>
    </w:p>
    <w:p w14:paraId="254687E6" w14:textId="77777777" w:rsidR="005F6F85" w:rsidRDefault="005F6F85" w:rsidP="005F6F85">
      <w:r w:rsidRPr="002766C5">
        <w:rPr>
          <w:b/>
          <w:bCs/>
        </w:rPr>
        <w:t>Clock Cycles</w:t>
      </w:r>
      <w:r>
        <w:rPr>
          <w:b/>
          <w:bCs/>
        </w:rPr>
        <w:t>:</w:t>
      </w:r>
      <w:r w:rsidRPr="0098381E">
        <w:t xml:space="preserve"> </w:t>
      </w:r>
      <w:r>
        <w:t>8</w:t>
      </w:r>
    </w:p>
    <w:p w14:paraId="1DD85354" w14:textId="77777777" w:rsidR="005F6F85" w:rsidRPr="002C6BF0" w:rsidRDefault="005F6F85" w:rsidP="005F6F85">
      <w:r w:rsidRPr="002766C5">
        <w:rPr>
          <w:b/>
          <w:bCs/>
        </w:rPr>
        <w:t>Execution Units:</w:t>
      </w:r>
      <w:r>
        <w:t xml:space="preserve"> </w:t>
      </w:r>
      <w:r w:rsidRPr="002C6BF0">
        <w:t>All</w:t>
      </w:r>
      <w:r>
        <w:t xml:space="preserve"> Integer </w:t>
      </w:r>
      <w:r w:rsidRPr="002C6BF0">
        <w:t>ALU</w:t>
      </w:r>
      <w:r>
        <w:t>’s</w:t>
      </w:r>
    </w:p>
    <w:p w14:paraId="0F019004" w14:textId="77777777" w:rsidR="005F6F85" w:rsidRDefault="005F6F85" w:rsidP="005F6F85">
      <w:r w:rsidRPr="009F7E96">
        <w:rPr>
          <w:b/>
        </w:rPr>
        <w:t>Exceptions:</w:t>
      </w:r>
      <w:r>
        <w:t xml:space="preserve"> none</w:t>
      </w:r>
    </w:p>
    <w:p w14:paraId="49FE9C67" w14:textId="77777777" w:rsidR="005F6F85" w:rsidRPr="009F5200" w:rsidRDefault="005F6F85" w:rsidP="005F6F85">
      <w:pPr>
        <w:rPr>
          <w:b/>
          <w:bCs/>
        </w:rPr>
      </w:pPr>
      <w:r w:rsidRPr="009F5200">
        <w:rPr>
          <w:b/>
          <w:bCs/>
        </w:rPr>
        <w:t>Notes:</w:t>
      </w:r>
    </w:p>
    <w:p w14:paraId="47C3090A" w14:textId="77777777" w:rsidR="005F6F85" w:rsidRDefault="005F6F85" w:rsidP="005F6F85">
      <w:r w:rsidRPr="002766C5">
        <w:rPr>
          <w:b/>
          <w:bCs/>
        </w:rPr>
        <w:t>Instruction Format:</w:t>
      </w:r>
      <w:r>
        <w:t xml:space="preserve"> FLT2</w:t>
      </w:r>
    </w:p>
    <w:p w14:paraId="203E9482" w14:textId="3D03D6AA" w:rsidR="005F6F85" w:rsidRDefault="005F6F85" w:rsidP="005F6F85">
      <w:r>
        <w:t>F</w:t>
      </w:r>
      <w:r w:rsidR="00306B6F">
        <w:t>N</w:t>
      </w:r>
      <w:r>
        <w:t>MUL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13658F" w:rsidRPr="00790AD0" w14:paraId="46DEE6CE" w14:textId="77777777" w:rsidTr="008A0DAF">
        <w:tc>
          <w:tcPr>
            <w:tcW w:w="0" w:type="auto"/>
            <w:tcBorders>
              <w:top w:val="nil"/>
              <w:left w:val="nil"/>
              <w:bottom w:val="single" w:sz="4" w:space="0" w:color="auto"/>
              <w:right w:val="nil"/>
            </w:tcBorders>
          </w:tcPr>
          <w:p w14:paraId="45947702" w14:textId="77777777" w:rsidR="0013658F" w:rsidRDefault="0013658F"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A65A12" w14:textId="77777777" w:rsidR="0013658F" w:rsidRDefault="0013658F"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7DA5647" w14:textId="77777777" w:rsidR="0013658F" w:rsidRDefault="0013658F"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E2CD7CE" w14:textId="77777777" w:rsidR="0013658F" w:rsidRDefault="0013658F"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95FD6E5" w14:textId="77777777" w:rsidR="0013658F" w:rsidRDefault="0013658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C3FFF5" w14:textId="77777777" w:rsidR="0013658F" w:rsidRPr="00790AD0" w:rsidRDefault="0013658F"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3F4202" w14:textId="77777777" w:rsidR="0013658F" w:rsidRPr="00790AD0" w:rsidRDefault="0013658F"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D3FEB3" w14:textId="77777777" w:rsidR="0013658F" w:rsidRPr="00790AD0" w:rsidRDefault="0013658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3658F" w14:paraId="1FFD2289" w14:textId="77777777" w:rsidTr="008A0DAF">
        <w:tc>
          <w:tcPr>
            <w:tcW w:w="0" w:type="auto"/>
            <w:tcBorders>
              <w:top w:val="single" w:sz="4" w:space="0" w:color="auto"/>
              <w:left w:val="single" w:sz="4" w:space="0" w:color="auto"/>
              <w:bottom w:val="single" w:sz="4" w:space="0" w:color="auto"/>
              <w:right w:val="single" w:sz="4" w:space="0" w:color="auto"/>
            </w:tcBorders>
          </w:tcPr>
          <w:p w14:paraId="70493524" w14:textId="2F3ADE57" w:rsidR="0013658F" w:rsidRDefault="005D7EA8" w:rsidP="008A0DAF">
            <w:pPr>
              <w:spacing w:after="0"/>
              <w:jc w:val="center"/>
            </w:pPr>
            <w:r>
              <w:t>2</w:t>
            </w:r>
            <w:r w:rsidR="0013658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888AC8" w14:textId="77777777" w:rsidR="0013658F" w:rsidRDefault="0013658F"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40F94A" w14:textId="77777777" w:rsidR="0013658F" w:rsidRDefault="0013658F"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A87589" w14:textId="45A93D1D" w:rsidR="0013658F" w:rsidRDefault="0013658F" w:rsidP="008A0DAF">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B1C098" w14:textId="77777777" w:rsidR="0013658F" w:rsidRDefault="0013658F"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36470E" w14:textId="77777777" w:rsidR="0013658F" w:rsidRDefault="0013658F"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0DAFF" w14:textId="77777777" w:rsidR="0013658F" w:rsidRDefault="0013658F"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EE4C98" w14:textId="1ADC2761" w:rsidR="0013658F" w:rsidRDefault="00170285" w:rsidP="008A0DAF">
            <w:pPr>
              <w:spacing w:after="0"/>
              <w:jc w:val="center"/>
            </w:pPr>
            <w:r>
              <w:t>1</w:t>
            </w:r>
            <w:r w:rsidR="0013658F">
              <w:t>6</w:t>
            </w:r>
            <w:r w:rsidR="0013658F">
              <w:rPr>
                <w:vertAlign w:val="subscript"/>
              </w:rPr>
              <w:t>7</w:t>
            </w:r>
          </w:p>
        </w:tc>
      </w:tr>
      <w:tr w:rsidR="00507354" w14:paraId="355BE965" w14:textId="77777777" w:rsidTr="008A0DAF">
        <w:tc>
          <w:tcPr>
            <w:tcW w:w="0" w:type="auto"/>
            <w:tcBorders>
              <w:top w:val="single" w:sz="4" w:space="0" w:color="auto"/>
              <w:left w:val="single" w:sz="4" w:space="0" w:color="auto"/>
              <w:bottom w:val="single" w:sz="4" w:space="0" w:color="auto"/>
              <w:right w:val="single" w:sz="4" w:space="0" w:color="auto"/>
            </w:tcBorders>
          </w:tcPr>
          <w:p w14:paraId="54F26E0F" w14:textId="792D4262" w:rsidR="00507354" w:rsidRDefault="005D7EA8" w:rsidP="00507354">
            <w:pPr>
              <w:spacing w:after="0"/>
              <w:jc w:val="center"/>
            </w:pPr>
            <w:r>
              <w:t>6</w:t>
            </w:r>
            <w:r w:rsidR="00507354">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75271D" w14:textId="511D3E04" w:rsidR="00507354" w:rsidRDefault="00507354" w:rsidP="0050735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A726D" w14:textId="69E0F5D8" w:rsidR="00507354" w:rsidRDefault="00507354" w:rsidP="0050735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B4B935" w14:textId="764449DD" w:rsidR="00507354" w:rsidRDefault="00507354" w:rsidP="00507354">
            <w:pPr>
              <w:spacing w:after="0"/>
              <w:jc w:val="center"/>
            </w:pPr>
            <w:r>
              <w:t>30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31F89A" w14:textId="7C8B874A" w:rsidR="00507354" w:rsidRDefault="00507354" w:rsidP="00507354">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1AF753" w14:textId="0975AEB5" w:rsidR="00507354" w:rsidRDefault="00507354" w:rsidP="00507354">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8EFAA7" w14:textId="04D475ED" w:rsidR="00507354" w:rsidRDefault="00507354" w:rsidP="00507354">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32A7CA" w14:textId="019637A3" w:rsidR="00507354" w:rsidRDefault="00507354" w:rsidP="00507354">
            <w:pPr>
              <w:spacing w:after="0"/>
              <w:jc w:val="center"/>
            </w:pPr>
            <w:r>
              <w:t>16</w:t>
            </w:r>
            <w:r>
              <w:rPr>
                <w:vertAlign w:val="subscript"/>
              </w:rPr>
              <w:t>7</w:t>
            </w:r>
          </w:p>
        </w:tc>
      </w:tr>
    </w:tbl>
    <w:p w14:paraId="2BF5F71C" w14:textId="77777777" w:rsidR="00306B6F" w:rsidRDefault="00306B6F" w:rsidP="005F6F85"/>
    <w:tbl>
      <w:tblPr>
        <w:tblStyle w:val="GridTable4"/>
        <w:tblW w:w="0" w:type="auto"/>
        <w:tblInd w:w="607" w:type="dxa"/>
        <w:tblLook w:val="04A0" w:firstRow="1" w:lastRow="0" w:firstColumn="1" w:lastColumn="0" w:noHBand="0" w:noVBand="1"/>
      </w:tblPr>
      <w:tblGrid>
        <w:gridCol w:w="1129"/>
        <w:gridCol w:w="669"/>
        <w:gridCol w:w="2268"/>
        <w:gridCol w:w="992"/>
      </w:tblGrid>
      <w:tr w:rsidR="005F6F85" w:rsidRPr="005341BB" w14:paraId="53B2FDC1"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1B34AD2" w14:textId="77777777" w:rsidR="005F6F85" w:rsidRPr="005341BB" w:rsidRDefault="005F6F85" w:rsidP="008050FF">
            <w:pPr>
              <w:jc w:val="center"/>
            </w:pPr>
            <w:r>
              <w:t>Opcode</w:t>
            </w:r>
            <w:r>
              <w:rPr>
                <w:vertAlign w:val="subscript"/>
              </w:rPr>
              <w:t>7</w:t>
            </w:r>
          </w:p>
        </w:tc>
        <w:tc>
          <w:tcPr>
            <w:tcW w:w="669" w:type="dxa"/>
          </w:tcPr>
          <w:p w14:paraId="064A41F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69D26FBC" w14:textId="77777777" w:rsidR="005F6F85" w:rsidRPr="005341BB" w:rsidRDefault="005F6F85"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49155D8E" w14:textId="77777777" w:rsidR="005F6F85" w:rsidRDefault="005F6F85"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F6F85" w:rsidRPr="005341BB" w14:paraId="384C75C7"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4BDC7E8" w14:textId="77777777" w:rsidR="005F6F85" w:rsidRPr="005341BB" w:rsidRDefault="005F6F85" w:rsidP="008050FF">
            <w:pPr>
              <w:jc w:val="center"/>
            </w:pPr>
            <w:r>
              <w:t>96</w:t>
            </w:r>
          </w:p>
        </w:tc>
        <w:tc>
          <w:tcPr>
            <w:tcW w:w="669" w:type="dxa"/>
          </w:tcPr>
          <w:p w14:paraId="4FAACD3F"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690CC0A"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BF099E3"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23029C2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84F24BD" w14:textId="77777777" w:rsidR="005F6F85" w:rsidRPr="005341BB" w:rsidRDefault="005F6F85" w:rsidP="008050FF">
            <w:pPr>
              <w:jc w:val="center"/>
            </w:pPr>
            <w:r>
              <w:t>97</w:t>
            </w:r>
          </w:p>
        </w:tc>
        <w:tc>
          <w:tcPr>
            <w:tcW w:w="669" w:type="dxa"/>
          </w:tcPr>
          <w:p w14:paraId="3F415182"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7E0C2D1"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49E968F"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5F6F85" w:rsidRPr="005341BB" w14:paraId="4B60190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2C6FF6" w14:textId="77777777" w:rsidR="005F6F85" w:rsidRPr="005341BB" w:rsidRDefault="005F6F85" w:rsidP="008050FF">
            <w:pPr>
              <w:jc w:val="center"/>
            </w:pPr>
            <w:r>
              <w:t>98</w:t>
            </w:r>
          </w:p>
        </w:tc>
        <w:tc>
          <w:tcPr>
            <w:tcW w:w="669" w:type="dxa"/>
          </w:tcPr>
          <w:p w14:paraId="61CFFF44" w14:textId="77777777" w:rsidR="005F6F85" w:rsidRPr="005341BB" w:rsidRDefault="005F6F85"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380B7D0" w14:textId="77777777" w:rsidR="005F6F85" w:rsidRPr="005341BB" w:rsidRDefault="005F6F85"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7C184D72" w14:textId="77777777" w:rsidR="005F6F85" w:rsidRDefault="005F6F85"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5F6F85" w:rsidRPr="005341BB" w14:paraId="1A318804"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0AD233E" w14:textId="77777777" w:rsidR="005F6F85" w:rsidRPr="005341BB" w:rsidRDefault="005F6F85" w:rsidP="008050FF">
            <w:pPr>
              <w:jc w:val="center"/>
            </w:pPr>
            <w:r>
              <w:t>99</w:t>
            </w:r>
          </w:p>
        </w:tc>
        <w:tc>
          <w:tcPr>
            <w:tcW w:w="669" w:type="dxa"/>
          </w:tcPr>
          <w:p w14:paraId="4D2DEB79" w14:textId="77777777" w:rsidR="005F6F85" w:rsidRPr="005341BB" w:rsidRDefault="005F6F85"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75AF54A6" w14:textId="77777777" w:rsidR="005F6F85" w:rsidRPr="005341BB" w:rsidRDefault="005F6F85"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24F6062" w14:textId="77777777" w:rsidR="005F6F85" w:rsidRDefault="005F6F85"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45308DBA"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0C3CADA4" w:rsidR="00F25288" w:rsidRDefault="00F25288" w:rsidP="00F25288">
      <w:pPr>
        <w:ind w:left="720"/>
      </w:pPr>
      <w:r>
        <w:t xml:space="preserve">Multiply two source operands, add a third operand and place the negative of the result in the target register. All register values are treated as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26067D" w:rsidRPr="00790AD0" w14:paraId="297306BE" w14:textId="77777777" w:rsidTr="008A0DAF">
        <w:tc>
          <w:tcPr>
            <w:tcW w:w="0" w:type="auto"/>
            <w:tcBorders>
              <w:top w:val="nil"/>
              <w:left w:val="nil"/>
              <w:bottom w:val="single" w:sz="4" w:space="0" w:color="auto"/>
              <w:right w:val="nil"/>
            </w:tcBorders>
          </w:tcPr>
          <w:p w14:paraId="58EE1D0B" w14:textId="77777777" w:rsidR="0026067D" w:rsidRDefault="0026067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1DD0DDB" w14:textId="77777777" w:rsidR="0026067D" w:rsidRDefault="0026067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86962BF" w14:textId="77777777" w:rsidR="0026067D" w:rsidRDefault="0026067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DFE3192" w14:textId="77777777" w:rsidR="0026067D" w:rsidRDefault="0026067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BC0955D" w14:textId="77777777" w:rsidR="0026067D" w:rsidRDefault="0026067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2EFD22" w14:textId="77777777" w:rsidR="0026067D" w:rsidRPr="00790AD0" w:rsidRDefault="0026067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B1CE00" w14:textId="77777777" w:rsidR="0026067D" w:rsidRPr="00790AD0" w:rsidRDefault="0026067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38CF3D" w14:textId="77777777" w:rsidR="0026067D" w:rsidRPr="00790AD0" w:rsidRDefault="0026067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6067D" w14:paraId="2B36C59F" w14:textId="77777777" w:rsidTr="008A0DAF">
        <w:tc>
          <w:tcPr>
            <w:tcW w:w="0" w:type="auto"/>
            <w:tcBorders>
              <w:top w:val="single" w:sz="4" w:space="0" w:color="auto"/>
              <w:left w:val="single" w:sz="4" w:space="0" w:color="auto"/>
              <w:bottom w:val="single" w:sz="4" w:space="0" w:color="auto"/>
              <w:right w:val="single" w:sz="4" w:space="0" w:color="auto"/>
            </w:tcBorders>
          </w:tcPr>
          <w:p w14:paraId="3CD6679D" w14:textId="3ED62B4D" w:rsidR="0026067D" w:rsidRDefault="0026067D" w:rsidP="008A0DA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51BB8B" w14:textId="77777777" w:rsidR="0026067D" w:rsidRDefault="0026067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947E3D" w14:textId="77777777" w:rsidR="0026067D" w:rsidRDefault="0026067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BBD395" w14:textId="77777777" w:rsidR="0026067D" w:rsidRDefault="0026067D"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0EAC6" w14:textId="77777777" w:rsidR="0026067D" w:rsidRDefault="0026067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B7A22" w14:textId="77777777" w:rsidR="0026067D" w:rsidRDefault="0026067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939C6" w14:textId="77777777" w:rsidR="0026067D" w:rsidRDefault="0026067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2A4F74" w14:textId="4F1EC643" w:rsidR="0026067D" w:rsidRDefault="00170285" w:rsidP="008A0DAF">
            <w:pPr>
              <w:spacing w:after="0"/>
              <w:jc w:val="center"/>
            </w:pPr>
            <w:r>
              <w:t>16</w:t>
            </w:r>
            <w:r w:rsidR="0026067D">
              <w:rPr>
                <w:vertAlign w:val="subscript"/>
              </w:rPr>
              <w:t>7</w:t>
            </w:r>
          </w:p>
        </w:tc>
      </w:tr>
      <w:tr w:rsidR="003D6901" w14:paraId="47FEEF17" w14:textId="77777777" w:rsidTr="008A0DAF">
        <w:tc>
          <w:tcPr>
            <w:tcW w:w="0" w:type="auto"/>
            <w:tcBorders>
              <w:top w:val="single" w:sz="4" w:space="0" w:color="auto"/>
              <w:left w:val="single" w:sz="4" w:space="0" w:color="auto"/>
              <w:bottom w:val="single" w:sz="4" w:space="0" w:color="auto"/>
              <w:right w:val="single" w:sz="4" w:space="0" w:color="auto"/>
            </w:tcBorders>
          </w:tcPr>
          <w:p w14:paraId="1A4A86D1" w14:textId="52CD9D47" w:rsidR="003D6901" w:rsidRDefault="003D6901" w:rsidP="003D6901">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22C3BD" w14:textId="4A52825E" w:rsidR="003D6901" w:rsidRDefault="003D6901" w:rsidP="003D6901">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BBEBE6" w14:textId="5A6022F1" w:rsidR="003D6901" w:rsidRDefault="003D6901" w:rsidP="003D6901">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559FE9" w14:textId="648BCFE4" w:rsidR="003D6901" w:rsidRDefault="003D6901" w:rsidP="003D6901">
            <w:pPr>
              <w:spacing w:after="0"/>
              <w:jc w:val="center"/>
            </w:pPr>
            <w:r>
              <w:t>V</w:t>
            </w:r>
            <w:r>
              <w:t>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E480D2" w14:textId="11824040" w:rsidR="003D6901" w:rsidRDefault="003D6901" w:rsidP="003D6901">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2E9D3A" w14:textId="6D064D9B" w:rsidR="003D6901" w:rsidRDefault="003D6901" w:rsidP="003D6901">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2A8F8" w14:textId="0A216C3E" w:rsidR="003D6901" w:rsidRDefault="003D6901" w:rsidP="003D6901">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28DEF9" w14:textId="58A20F18" w:rsidR="003D6901" w:rsidRDefault="003D6901" w:rsidP="003D6901">
            <w:pPr>
              <w:spacing w:after="0"/>
              <w:jc w:val="center"/>
            </w:pPr>
            <w:r>
              <w:t>16</w:t>
            </w:r>
            <w:r>
              <w:rPr>
                <w:vertAlign w:val="subscript"/>
              </w:rPr>
              <w:t>7</w:t>
            </w:r>
          </w:p>
        </w:tc>
      </w:tr>
    </w:tbl>
    <w:p w14:paraId="1C66E2CE" w14:textId="77777777" w:rsidR="0026067D" w:rsidRDefault="0026067D" w:rsidP="00F25288">
      <w:pPr>
        <w:rPr>
          <w:b/>
          <w:bCs/>
        </w:rPr>
      </w:pPr>
    </w:p>
    <w:p w14:paraId="17F280AE" w14:textId="39480EA7"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9453E2" w:rsidRPr="00790AD0" w14:paraId="620A7033" w14:textId="77777777" w:rsidTr="008A0DAF">
        <w:tc>
          <w:tcPr>
            <w:tcW w:w="0" w:type="auto"/>
            <w:tcBorders>
              <w:top w:val="nil"/>
              <w:left w:val="nil"/>
              <w:bottom w:val="single" w:sz="4" w:space="0" w:color="auto"/>
              <w:right w:val="nil"/>
            </w:tcBorders>
          </w:tcPr>
          <w:p w14:paraId="52C77477" w14:textId="77777777" w:rsidR="009453E2" w:rsidRDefault="009453E2"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CBED12" w14:textId="77777777" w:rsidR="009453E2" w:rsidRDefault="009453E2"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2529E56" w14:textId="77777777" w:rsidR="009453E2" w:rsidRDefault="009453E2"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6911811" w14:textId="77777777" w:rsidR="009453E2" w:rsidRDefault="009453E2"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7552150" w14:textId="77777777" w:rsidR="009453E2" w:rsidRDefault="009453E2"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7EBCB70" w14:textId="77777777" w:rsidR="009453E2" w:rsidRPr="00790AD0" w:rsidRDefault="009453E2"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E84535" w14:textId="77777777" w:rsidR="009453E2" w:rsidRPr="00790AD0" w:rsidRDefault="009453E2"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B3BA9A" w14:textId="77777777" w:rsidR="009453E2" w:rsidRPr="00790AD0" w:rsidRDefault="009453E2"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453E2" w14:paraId="3BEAEEF0" w14:textId="77777777" w:rsidTr="008A0DAF">
        <w:tc>
          <w:tcPr>
            <w:tcW w:w="0" w:type="auto"/>
            <w:tcBorders>
              <w:top w:val="single" w:sz="4" w:space="0" w:color="auto"/>
              <w:left w:val="single" w:sz="4" w:space="0" w:color="auto"/>
              <w:bottom w:val="single" w:sz="4" w:space="0" w:color="auto"/>
              <w:right w:val="single" w:sz="4" w:space="0" w:color="auto"/>
            </w:tcBorders>
          </w:tcPr>
          <w:p w14:paraId="457F2E97" w14:textId="46405427" w:rsidR="009453E2" w:rsidRDefault="009453E2" w:rsidP="008A0DA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2B3D6F" w14:textId="77777777" w:rsidR="009453E2" w:rsidRDefault="009453E2"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E0985B" w14:textId="77777777" w:rsidR="009453E2" w:rsidRDefault="009453E2"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41840C" w14:textId="77777777" w:rsidR="009453E2" w:rsidRDefault="009453E2" w:rsidP="008A0DAF">
            <w:pPr>
              <w:spacing w:after="0"/>
              <w:jc w:val="center"/>
            </w:pPr>
            <w:r>
              <w:t>Rc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73818B" w14:textId="77777777" w:rsidR="009453E2" w:rsidRDefault="009453E2"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DB2BF" w14:textId="77777777" w:rsidR="009453E2" w:rsidRDefault="009453E2"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F2FE4" w14:textId="77777777" w:rsidR="009453E2" w:rsidRDefault="009453E2"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DD03E2" w14:textId="641EDA75" w:rsidR="009453E2" w:rsidRDefault="00170285" w:rsidP="008A0DAF">
            <w:pPr>
              <w:spacing w:after="0"/>
              <w:jc w:val="center"/>
            </w:pPr>
            <w:r>
              <w:t>16</w:t>
            </w:r>
            <w:r w:rsidR="009453E2">
              <w:rPr>
                <w:vertAlign w:val="subscript"/>
              </w:rPr>
              <w:t>7</w:t>
            </w:r>
          </w:p>
        </w:tc>
      </w:tr>
      <w:tr w:rsidR="00B7717A" w14:paraId="28630445" w14:textId="77777777" w:rsidTr="008A0DAF">
        <w:tc>
          <w:tcPr>
            <w:tcW w:w="0" w:type="auto"/>
            <w:tcBorders>
              <w:top w:val="single" w:sz="4" w:space="0" w:color="auto"/>
              <w:left w:val="single" w:sz="4" w:space="0" w:color="auto"/>
              <w:bottom w:val="single" w:sz="4" w:space="0" w:color="auto"/>
              <w:right w:val="single" w:sz="4" w:space="0" w:color="auto"/>
            </w:tcBorders>
          </w:tcPr>
          <w:p w14:paraId="11645F67" w14:textId="0E1CB99D" w:rsidR="00B7717A" w:rsidRDefault="00B7717A" w:rsidP="00B7717A">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2ACA7D7" w14:textId="77A57B3A" w:rsidR="00B7717A" w:rsidRDefault="00B7717A" w:rsidP="00B7717A">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AFD080" w14:textId="22755FFA" w:rsidR="00B7717A" w:rsidRDefault="00B7717A" w:rsidP="00B7717A">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DE9FD5" w14:textId="29079AC1" w:rsidR="00B7717A" w:rsidRDefault="00B7717A" w:rsidP="00B7717A">
            <w:pPr>
              <w:spacing w:after="0"/>
              <w:jc w:val="center"/>
            </w:pPr>
            <w:r>
              <w:t>V</w:t>
            </w:r>
            <w:r>
              <w:t>c</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A68659" w14:textId="62FE8313" w:rsidR="00B7717A" w:rsidRDefault="00B7717A" w:rsidP="00B7717A">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CC13F" w14:textId="23DFF829" w:rsidR="00B7717A" w:rsidRDefault="00B7717A" w:rsidP="00B7717A">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8193" w14:textId="4C792137" w:rsidR="00B7717A" w:rsidRDefault="00B7717A" w:rsidP="00B7717A">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8DCFA0" w14:textId="1155498E" w:rsidR="00B7717A" w:rsidRDefault="00B7717A" w:rsidP="00B7717A">
            <w:pPr>
              <w:spacing w:after="0"/>
              <w:jc w:val="center"/>
            </w:pPr>
            <w:r>
              <w:t>16</w:t>
            </w:r>
            <w:r>
              <w:rPr>
                <w:vertAlign w:val="subscript"/>
              </w:rPr>
              <w:t>7</w:t>
            </w:r>
          </w:p>
        </w:tc>
      </w:tr>
    </w:tbl>
    <w:p w14:paraId="63CC761D" w14:textId="77777777" w:rsidR="009453E2" w:rsidRDefault="009453E2"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5803A08F"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3D876BB5" w14:textId="77777777" w:rsidTr="008A0DAF">
        <w:tc>
          <w:tcPr>
            <w:tcW w:w="0" w:type="auto"/>
            <w:tcBorders>
              <w:top w:val="nil"/>
              <w:left w:val="nil"/>
              <w:bottom w:val="single" w:sz="4" w:space="0" w:color="auto"/>
              <w:right w:val="nil"/>
            </w:tcBorders>
          </w:tcPr>
          <w:p w14:paraId="0E9590A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ADC449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F414056"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54DDC09"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26FF3956"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475995"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446B9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FE05E1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3F26594" w14:textId="77777777" w:rsidTr="008A0DAF">
        <w:tc>
          <w:tcPr>
            <w:tcW w:w="0" w:type="auto"/>
            <w:tcBorders>
              <w:top w:val="single" w:sz="4" w:space="0" w:color="auto"/>
              <w:left w:val="single" w:sz="4" w:space="0" w:color="auto"/>
              <w:bottom w:val="single" w:sz="4" w:space="0" w:color="auto"/>
              <w:right w:val="single" w:sz="4" w:space="0" w:color="auto"/>
            </w:tcBorders>
          </w:tcPr>
          <w:p w14:paraId="0F3BCB2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3EE880B"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E5C9C9" w14:textId="5453394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7B2246" w14:textId="3F34ED3C"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DEB3D2" w14:textId="144A6D93" w:rsidR="00C06C4D" w:rsidRDefault="00C06C4D" w:rsidP="008A0DA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5315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62BD55"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0640D8" w14:textId="020E57CF" w:rsidR="00C06C4D" w:rsidRDefault="00170285" w:rsidP="008A0DAF">
            <w:pPr>
              <w:spacing w:after="0"/>
              <w:jc w:val="center"/>
            </w:pPr>
            <w:r>
              <w:t>1</w:t>
            </w:r>
            <w:r w:rsidR="00C06C4D">
              <w:t>6</w:t>
            </w:r>
            <w:r w:rsidR="00C06C4D">
              <w:rPr>
                <w:vertAlign w:val="subscript"/>
              </w:rPr>
              <w:t>7</w:t>
            </w:r>
          </w:p>
        </w:tc>
      </w:tr>
      <w:tr w:rsidR="00C15280" w14:paraId="5DBB63F5" w14:textId="77777777" w:rsidTr="008A0DAF">
        <w:tc>
          <w:tcPr>
            <w:tcW w:w="0" w:type="auto"/>
            <w:tcBorders>
              <w:top w:val="single" w:sz="4" w:space="0" w:color="auto"/>
              <w:left w:val="single" w:sz="4" w:space="0" w:color="auto"/>
              <w:bottom w:val="single" w:sz="4" w:space="0" w:color="auto"/>
              <w:right w:val="single" w:sz="4" w:space="0" w:color="auto"/>
            </w:tcBorders>
          </w:tcPr>
          <w:p w14:paraId="42537D34" w14:textId="59B03B2B" w:rsidR="00C15280" w:rsidRDefault="00C15280" w:rsidP="00C15280">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F70424" w14:textId="2E497A03" w:rsidR="00C15280" w:rsidRDefault="00C15280" w:rsidP="00C15280">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6A128" w14:textId="53DA99E8" w:rsidR="00C15280" w:rsidRDefault="00C15280" w:rsidP="00C15280">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E4171B1" w14:textId="044F4ACD" w:rsidR="00C15280" w:rsidRDefault="00C15280" w:rsidP="00C15280">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B37E60" w14:textId="70F55510" w:rsidR="00C15280" w:rsidRDefault="00C15280" w:rsidP="00C15280">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3F201" w14:textId="5AABACFA" w:rsidR="00C15280" w:rsidRDefault="00C15280" w:rsidP="00C15280">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7F4FF" w14:textId="393288A0" w:rsidR="00C15280" w:rsidRDefault="00C15280" w:rsidP="00C15280">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E8BF0" w14:textId="0C7B3C7C" w:rsidR="00C15280" w:rsidRDefault="00C15280" w:rsidP="00C15280">
            <w:pPr>
              <w:spacing w:after="0"/>
              <w:jc w:val="center"/>
            </w:pPr>
            <w:r>
              <w:t>16</w:t>
            </w:r>
            <w:r>
              <w:rPr>
                <w:vertAlign w:val="subscript"/>
              </w:rPr>
              <w:t>7</w:t>
            </w:r>
          </w:p>
        </w:tc>
      </w:tr>
    </w:tbl>
    <w:p w14:paraId="059A7EE4" w14:textId="77777777" w:rsidR="00C06C4D" w:rsidRDefault="00C06C4D"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774CB80B" w:rsidR="00562773" w:rsidRDefault="00BF2F31" w:rsidP="00BF2F31">
      <w:pPr>
        <w:ind w:left="720"/>
        <w:rPr>
          <w:rFonts w:eastAsiaTheme="majorEastAsia" w:cstheme="majorBidi"/>
          <w:b/>
          <w:bCs/>
          <w:sz w:val="40"/>
        </w:rPr>
      </w:pPr>
      <w:r>
        <w:t>This function is currently micro-coded.</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1921DAA4"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w:t>
      </w:r>
      <w:r w:rsidR="00C06C4D">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49FDFFC8" w14:textId="77777777" w:rsidTr="008A0DAF">
        <w:tc>
          <w:tcPr>
            <w:tcW w:w="0" w:type="auto"/>
            <w:tcBorders>
              <w:top w:val="nil"/>
              <w:left w:val="nil"/>
              <w:bottom w:val="single" w:sz="4" w:space="0" w:color="auto"/>
              <w:right w:val="nil"/>
            </w:tcBorders>
          </w:tcPr>
          <w:p w14:paraId="2104785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389CBC5"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85B16F4"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8C4A48"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60A9C7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21B296"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CCFC29"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2784D"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0A636EA4" w14:textId="77777777" w:rsidTr="008A0DAF">
        <w:tc>
          <w:tcPr>
            <w:tcW w:w="0" w:type="auto"/>
            <w:tcBorders>
              <w:top w:val="single" w:sz="4" w:space="0" w:color="auto"/>
              <w:left w:val="single" w:sz="4" w:space="0" w:color="auto"/>
              <w:bottom w:val="single" w:sz="4" w:space="0" w:color="auto"/>
              <w:right w:val="single" w:sz="4" w:space="0" w:color="auto"/>
            </w:tcBorders>
          </w:tcPr>
          <w:p w14:paraId="304A8562"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5EBBF64"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1A4169"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4C2A10" w14:textId="24090123" w:rsidR="00C06C4D" w:rsidRDefault="00C06C4D"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6AE9C" w14:textId="2367EE44" w:rsidR="00C06C4D" w:rsidRDefault="00C06C4D" w:rsidP="008A0DAF">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567D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BCB244"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0F9F69" w14:textId="10ED6705" w:rsidR="00C06C4D" w:rsidRDefault="00170285" w:rsidP="008A0DAF">
            <w:pPr>
              <w:spacing w:after="0"/>
              <w:jc w:val="center"/>
            </w:pPr>
            <w:r>
              <w:t>1</w:t>
            </w:r>
            <w:r w:rsidR="00C06C4D">
              <w:t>6</w:t>
            </w:r>
            <w:r w:rsidR="00C06C4D">
              <w:rPr>
                <w:vertAlign w:val="subscript"/>
              </w:rPr>
              <w:t>7</w:t>
            </w:r>
          </w:p>
        </w:tc>
      </w:tr>
      <w:tr w:rsidR="003555AC" w14:paraId="62C83D1B" w14:textId="77777777" w:rsidTr="008A0DAF">
        <w:tc>
          <w:tcPr>
            <w:tcW w:w="0" w:type="auto"/>
            <w:tcBorders>
              <w:top w:val="single" w:sz="4" w:space="0" w:color="auto"/>
              <w:left w:val="single" w:sz="4" w:space="0" w:color="auto"/>
              <w:bottom w:val="single" w:sz="4" w:space="0" w:color="auto"/>
              <w:right w:val="single" w:sz="4" w:space="0" w:color="auto"/>
            </w:tcBorders>
          </w:tcPr>
          <w:p w14:paraId="7C4E6E58" w14:textId="7C40C624" w:rsidR="003555AC" w:rsidRDefault="003555AC" w:rsidP="003555AC">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EC29EA" w14:textId="4E795AD6" w:rsidR="003555AC" w:rsidRDefault="003555AC" w:rsidP="003555AC">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10F143" w14:textId="209EA693" w:rsidR="003555AC" w:rsidRDefault="003555AC" w:rsidP="003555AC">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7048FD4" w14:textId="01691F49" w:rsidR="003555AC" w:rsidRDefault="003555AC" w:rsidP="003555AC">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0E6E7C" w14:textId="38E1EABE" w:rsidR="003555AC" w:rsidRDefault="003555AC" w:rsidP="003555AC">
            <w:pPr>
              <w:spacing w:after="0"/>
              <w:jc w:val="center"/>
            </w:pPr>
            <w:r>
              <w:t>22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18D46" w14:textId="4515F6C4" w:rsidR="003555AC" w:rsidRDefault="003555AC" w:rsidP="003555AC">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858494" w14:textId="3B7E00C4" w:rsidR="003555AC" w:rsidRDefault="003555AC" w:rsidP="003555AC">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C0CE9" w14:textId="6DDA6CEE" w:rsidR="003555AC" w:rsidRDefault="003555AC" w:rsidP="003555AC">
            <w:pPr>
              <w:spacing w:after="0"/>
              <w:jc w:val="center"/>
            </w:pPr>
            <w:r>
              <w:t>16</w:t>
            </w:r>
            <w:r>
              <w:rPr>
                <w:vertAlign w:val="subscript"/>
              </w:rPr>
              <w:t>7</w:t>
            </w:r>
          </w:p>
        </w:tc>
      </w:tr>
    </w:tbl>
    <w:p w14:paraId="60E331A9" w14:textId="77777777" w:rsidR="00C06C4D" w:rsidRDefault="00C06C4D" w:rsidP="00562773">
      <w:pPr>
        <w:rPr>
          <w:rStyle w:val="Strong"/>
          <w:rFonts w:cs="Times New Roman"/>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3F6AC800" w:rsidR="004F7243" w:rsidRDefault="00BF2F31" w:rsidP="00BF2F31">
      <w:pPr>
        <w:ind w:left="720"/>
        <w:rPr>
          <w:rFonts w:eastAsiaTheme="majorEastAsia" w:cstheme="majorBidi"/>
          <w:b/>
          <w:bCs/>
          <w:sz w:val="40"/>
        </w:rPr>
      </w:pPr>
      <w:r>
        <w:t>This function is currently micro-coded.</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D24CDF1" w14:textId="77777777" w:rsidTr="008A0DAF">
        <w:tc>
          <w:tcPr>
            <w:tcW w:w="0" w:type="auto"/>
            <w:tcBorders>
              <w:top w:val="nil"/>
              <w:left w:val="nil"/>
              <w:bottom w:val="single" w:sz="4" w:space="0" w:color="auto"/>
              <w:right w:val="nil"/>
            </w:tcBorders>
          </w:tcPr>
          <w:p w14:paraId="277178F9"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73AB077"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1908E1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1A6C492"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5CFD6D3"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17148EC"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0771A3"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9F1CE7"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2686F3FF" w14:textId="77777777" w:rsidTr="008A0DAF">
        <w:tc>
          <w:tcPr>
            <w:tcW w:w="0" w:type="auto"/>
            <w:tcBorders>
              <w:top w:val="single" w:sz="4" w:space="0" w:color="auto"/>
              <w:left w:val="single" w:sz="4" w:space="0" w:color="auto"/>
              <w:bottom w:val="single" w:sz="4" w:space="0" w:color="auto"/>
              <w:right w:val="single" w:sz="4" w:space="0" w:color="auto"/>
            </w:tcBorders>
          </w:tcPr>
          <w:p w14:paraId="67FD896A"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8D92CF"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45C6DF"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B3146" w14:textId="070D8010" w:rsidR="00C06C4D" w:rsidRDefault="00C06C4D" w:rsidP="008A0DAF">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CE499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E9BC68"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EDD578"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2347D1" w14:textId="58D959C2" w:rsidR="00C06C4D" w:rsidRDefault="00170285" w:rsidP="008A0DAF">
            <w:pPr>
              <w:spacing w:after="0"/>
              <w:jc w:val="center"/>
            </w:pPr>
            <w:r>
              <w:t>1</w:t>
            </w:r>
            <w:r w:rsidR="00C06C4D">
              <w:t>6</w:t>
            </w:r>
            <w:r w:rsidR="00C06C4D">
              <w:rPr>
                <w:vertAlign w:val="subscript"/>
              </w:rPr>
              <w:t>7</w:t>
            </w:r>
          </w:p>
        </w:tc>
      </w:tr>
      <w:tr w:rsidR="00A436F2" w14:paraId="1260253D" w14:textId="77777777" w:rsidTr="008A0DAF">
        <w:tc>
          <w:tcPr>
            <w:tcW w:w="0" w:type="auto"/>
            <w:tcBorders>
              <w:top w:val="single" w:sz="4" w:space="0" w:color="auto"/>
              <w:left w:val="single" w:sz="4" w:space="0" w:color="auto"/>
              <w:bottom w:val="single" w:sz="4" w:space="0" w:color="auto"/>
              <w:right w:val="single" w:sz="4" w:space="0" w:color="auto"/>
            </w:tcBorders>
          </w:tcPr>
          <w:p w14:paraId="38F26E68" w14:textId="05A05743" w:rsidR="00A436F2" w:rsidRDefault="00A436F2" w:rsidP="00A436F2">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8264CC" w14:textId="1197647B" w:rsidR="00A436F2" w:rsidRDefault="00A436F2" w:rsidP="00A436F2">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61B7DA" w14:textId="77F66D9D" w:rsidR="00A436F2" w:rsidRDefault="00A436F2" w:rsidP="00A436F2">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D72CEA" w14:textId="43D8234F" w:rsidR="00A436F2" w:rsidRDefault="00A436F2" w:rsidP="00A436F2">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2FDA0" w14:textId="055FE9D4" w:rsidR="00A436F2" w:rsidRDefault="00A436F2" w:rsidP="00A436F2">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8BD44" w14:textId="714AC960" w:rsidR="00A436F2" w:rsidRDefault="00A436F2" w:rsidP="00A436F2">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F1A0E4" w14:textId="2444EADD" w:rsidR="00A436F2" w:rsidRDefault="00A436F2" w:rsidP="00A436F2">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B5ED5F" w14:textId="66A1A9A0" w:rsidR="00A436F2" w:rsidRDefault="00A436F2" w:rsidP="00A436F2">
            <w:pPr>
              <w:spacing w:after="0"/>
              <w:jc w:val="center"/>
            </w:pPr>
            <w:r>
              <w:t>16</w:t>
            </w:r>
            <w:r>
              <w:rPr>
                <w:vertAlign w:val="subscript"/>
              </w:rPr>
              <w:t>7</w:t>
            </w:r>
          </w:p>
        </w:tc>
      </w:tr>
      <w:tr w:rsidR="00A332B6" w14:paraId="24606AA9" w14:textId="77777777" w:rsidTr="008A0DAF">
        <w:tc>
          <w:tcPr>
            <w:tcW w:w="0" w:type="auto"/>
            <w:tcBorders>
              <w:top w:val="single" w:sz="4" w:space="0" w:color="auto"/>
              <w:left w:val="single" w:sz="4" w:space="0" w:color="auto"/>
              <w:bottom w:val="single" w:sz="4" w:space="0" w:color="auto"/>
              <w:right w:val="single" w:sz="4" w:space="0" w:color="auto"/>
            </w:tcBorders>
          </w:tcPr>
          <w:p w14:paraId="6806E4B1" w14:textId="142B6C87" w:rsidR="00A332B6" w:rsidRDefault="00A332B6" w:rsidP="00A332B6">
            <w:pPr>
              <w:spacing w:after="0"/>
              <w:jc w:val="center"/>
            </w:pPr>
            <w:r>
              <w:t>1</w:t>
            </w: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03DE1" w14:textId="569EA918" w:rsidR="00A332B6" w:rsidRDefault="00A332B6" w:rsidP="00A332B6">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D2C9F0" w14:textId="1FC9E0ED" w:rsidR="00A332B6" w:rsidRDefault="00A332B6" w:rsidP="00A332B6">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99D6EC" w14:textId="1EC6AA75" w:rsidR="00A332B6" w:rsidRDefault="00A332B6" w:rsidP="00A332B6">
            <w:pPr>
              <w:spacing w:after="0"/>
              <w:jc w:val="center"/>
            </w:pPr>
            <w:r>
              <w:t>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D71AA9" w14:textId="536154ED" w:rsidR="00A332B6" w:rsidRDefault="00A332B6" w:rsidP="00A332B6">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26BA35" w14:textId="20A652BE" w:rsidR="00A332B6" w:rsidRDefault="00A332B6" w:rsidP="00A332B6">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C263FC" w14:textId="27C0FC92" w:rsidR="00A332B6" w:rsidRDefault="00A332B6" w:rsidP="00A332B6">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82A77D" w14:textId="31A633B3" w:rsidR="00A332B6" w:rsidRDefault="00A332B6" w:rsidP="00A332B6">
            <w:pPr>
              <w:spacing w:after="0"/>
              <w:jc w:val="center"/>
            </w:pPr>
            <w:r>
              <w:t>16</w:t>
            </w:r>
            <w:r>
              <w:rPr>
                <w:vertAlign w:val="subscript"/>
              </w:rPr>
              <w:t>7</w:t>
            </w:r>
          </w:p>
        </w:tc>
      </w:tr>
    </w:tbl>
    <w:p w14:paraId="733E74DA" w14:textId="77777777" w:rsidR="00C06C4D" w:rsidRDefault="00C06C4D" w:rsidP="0051737F">
      <w:pPr>
        <w:spacing w:line="276" w:lineRule="auto"/>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4C8C20A6"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46267610" w:rsidR="001C252C" w:rsidRDefault="00F13C98" w:rsidP="001C252C">
      <w:pPr>
        <w:ind w:left="720"/>
      </w:pPr>
      <w:r>
        <w:t>R</w:t>
      </w:r>
      <w:r w:rsidR="001C252C">
        <w:t xml:space="preserve">t = </w:t>
      </w:r>
      <w:r>
        <w:t>R</w:t>
      </w:r>
      <w:r w:rsidR="001C252C">
        <w:t xml:space="preserve">a == </w:t>
      </w:r>
      <w:r>
        <w:t>R</w:t>
      </w:r>
      <w:r w:rsidR="001C252C">
        <w:t>b</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54F16C63" w14:textId="77777777" w:rsidTr="008A0DAF">
        <w:tc>
          <w:tcPr>
            <w:tcW w:w="0" w:type="auto"/>
            <w:tcBorders>
              <w:top w:val="nil"/>
              <w:left w:val="nil"/>
              <w:bottom w:val="single" w:sz="4" w:space="0" w:color="auto"/>
              <w:right w:val="nil"/>
            </w:tcBorders>
          </w:tcPr>
          <w:p w14:paraId="4330A4CA"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C2EB000"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622C8F0"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839054"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544CAFE"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B2C625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C67FCD"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1922B"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CD13009" w14:textId="77777777" w:rsidTr="008A0DAF">
        <w:tc>
          <w:tcPr>
            <w:tcW w:w="0" w:type="auto"/>
            <w:tcBorders>
              <w:top w:val="single" w:sz="4" w:space="0" w:color="auto"/>
              <w:left w:val="single" w:sz="4" w:space="0" w:color="auto"/>
              <w:bottom w:val="single" w:sz="4" w:space="0" w:color="auto"/>
              <w:right w:val="single" w:sz="4" w:space="0" w:color="auto"/>
            </w:tcBorders>
          </w:tcPr>
          <w:p w14:paraId="4CD8056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552348"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373E39" w14:textId="0E703EE3"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5AEBF8" w14:textId="4156B769" w:rsidR="00C06C4D" w:rsidRDefault="00C06C4D" w:rsidP="008A0DAF">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B6C13"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0DECCB"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2040F"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A284E5" w14:textId="552FF5A5" w:rsidR="00C06C4D" w:rsidRDefault="00170285" w:rsidP="008A0DAF">
            <w:pPr>
              <w:spacing w:after="0"/>
              <w:jc w:val="center"/>
            </w:pPr>
            <w:r>
              <w:t>1</w:t>
            </w:r>
            <w:r w:rsidR="00C06C4D">
              <w:t>6</w:t>
            </w:r>
            <w:r w:rsidR="00C06C4D">
              <w:rPr>
                <w:vertAlign w:val="subscript"/>
              </w:rPr>
              <w:t>7</w:t>
            </w:r>
          </w:p>
        </w:tc>
      </w:tr>
      <w:tr w:rsidR="00EF7A88" w14:paraId="3DD614DB" w14:textId="77777777" w:rsidTr="008A0DAF">
        <w:tc>
          <w:tcPr>
            <w:tcW w:w="0" w:type="auto"/>
            <w:tcBorders>
              <w:top w:val="single" w:sz="4" w:space="0" w:color="auto"/>
              <w:left w:val="single" w:sz="4" w:space="0" w:color="auto"/>
              <w:bottom w:val="single" w:sz="4" w:space="0" w:color="auto"/>
              <w:right w:val="single" w:sz="4" w:space="0" w:color="auto"/>
            </w:tcBorders>
          </w:tcPr>
          <w:p w14:paraId="7BB2EED5" w14:textId="671D3CE6" w:rsidR="00EF7A88" w:rsidRDefault="00EF7A88" w:rsidP="00EF7A8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8154D9" w14:textId="006FFE19"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A0B8DC" w14:textId="6373C824"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6E0BA52" w14:textId="6BD1FCB8"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58B2EF" w14:textId="54E52B92" w:rsidR="00EF7A88" w:rsidRDefault="00EF7A88" w:rsidP="00EF7A88">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D537D0" w14:textId="0FB654A4" w:rsidR="00EF7A88" w:rsidRDefault="00EF7A88" w:rsidP="00EF7A88">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B2139" w14:textId="1FFED65C" w:rsidR="00EF7A88" w:rsidRDefault="00EF7A88" w:rsidP="00EF7A88">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C64872" w14:textId="537AD49B" w:rsidR="00EF7A88" w:rsidRDefault="00EF7A88" w:rsidP="00EF7A88">
            <w:pPr>
              <w:spacing w:after="0"/>
              <w:jc w:val="center"/>
            </w:pPr>
            <w:r>
              <w:t>16</w:t>
            </w:r>
            <w:r>
              <w:rPr>
                <w:vertAlign w:val="subscript"/>
              </w:rPr>
              <w:t>7</w:t>
            </w:r>
          </w:p>
        </w:tc>
      </w:tr>
      <w:tr w:rsidR="00EF7A88" w14:paraId="71D2419C" w14:textId="77777777" w:rsidTr="008A0DAF">
        <w:tc>
          <w:tcPr>
            <w:tcW w:w="0" w:type="auto"/>
            <w:tcBorders>
              <w:top w:val="single" w:sz="4" w:space="0" w:color="auto"/>
              <w:left w:val="single" w:sz="4" w:space="0" w:color="auto"/>
              <w:bottom w:val="single" w:sz="4" w:space="0" w:color="auto"/>
              <w:right w:val="single" w:sz="4" w:space="0" w:color="auto"/>
            </w:tcBorders>
          </w:tcPr>
          <w:p w14:paraId="5F6854B3" w14:textId="1057374D" w:rsidR="00EF7A88" w:rsidRDefault="00EF7A88" w:rsidP="00EF7A88">
            <w:pPr>
              <w:spacing w:after="0"/>
              <w:jc w:val="center"/>
            </w:pPr>
            <w:r>
              <w:t>1</w:t>
            </w: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0865355" w14:textId="37D90FF1" w:rsidR="00EF7A88" w:rsidRDefault="00EF7A88" w:rsidP="00EF7A8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37CAD4" w14:textId="1D4562E6" w:rsidR="00EF7A88" w:rsidRDefault="00EF7A88" w:rsidP="00EF7A8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6D16E3" w14:textId="09EFDCF0" w:rsidR="00EF7A88" w:rsidRDefault="00EF7A88" w:rsidP="00EF7A88">
            <w:pPr>
              <w:spacing w:after="0"/>
              <w:jc w:val="center"/>
            </w:pPr>
            <w:r>
              <w:t>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13BD4A" w14:textId="4F9EC7F6" w:rsidR="00EF7A88" w:rsidRDefault="00EF7A88" w:rsidP="00EF7A88">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51638D" w14:textId="3A431B47" w:rsidR="00EF7A88" w:rsidRDefault="00EF7A88" w:rsidP="00EF7A8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64DD62" w14:textId="3B7A4571" w:rsidR="00EF7A88" w:rsidRDefault="00EF7A88" w:rsidP="00EF7A8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8DC52D" w14:textId="5CC6C0F0" w:rsidR="00EF7A88" w:rsidRDefault="00EF7A88" w:rsidP="00EF7A88">
            <w:pPr>
              <w:spacing w:after="0"/>
              <w:jc w:val="center"/>
            </w:pPr>
            <w:r>
              <w:t>16</w:t>
            </w:r>
            <w:r>
              <w:rPr>
                <w:vertAlign w:val="subscript"/>
              </w:rPr>
              <w:t>7</w:t>
            </w:r>
          </w:p>
        </w:tc>
      </w:tr>
    </w:tbl>
    <w:p w14:paraId="1173D476" w14:textId="77777777" w:rsidR="00306B6F" w:rsidRDefault="00306B6F" w:rsidP="001C252C"/>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bookmarkStart w:id="232" w:name="_Toc87086860"/>
            <w:bookmarkStart w:id="233" w:name="_Toc87086861"/>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03293361" w:rsidR="00F84AAA" w:rsidRPr="005341BB" w:rsidRDefault="00C06C4D"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70308088" w14:textId="77777777" w:rsidTr="008A0DAF">
        <w:tc>
          <w:tcPr>
            <w:tcW w:w="0" w:type="auto"/>
            <w:tcBorders>
              <w:top w:val="nil"/>
              <w:left w:val="nil"/>
              <w:bottom w:val="single" w:sz="4" w:space="0" w:color="auto"/>
              <w:right w:val="nil"/>
            </w:tcBorders>
          </w:tcPr>
          <w:p w14:paraId="3CF92B7C"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E06112F"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CE0973"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04D3E4B"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E5BA1F4"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60FE42"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07041E"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5BA14"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365218D4" w14:textId="77777777" w:rsidTr="008A0DAF">
        <w:tc>
          <w:tcPr>
            <w:tcW w:w="0" w:type="auto"/>
            <w:tcBorders>
              <w:top w:val="single" w:sz="4" w:space="0" w:color="auto"/>
              <w:left w:val="single" w:sz="4" w:space="0" w:color="auto"/>
              <w:bottom w:val="single" w:sz="4" w:space="0" w:color="auto"/>
              <w:right w:val="single" w:sz="4" w:space="0" w:color="auto"/>
            </w:tcBorders>
          </w:tcPr>
          <w:p w14:paraId="0FBFD77F"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AE0CD"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4F051F" w14:textId="6998438C" w:rsidR="00C06C4D" w:rsidRDefault="00C06C4D"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843847" w14:textId="137BA112" w:rsidR="00C06C4D" w:rsidRDefault="00C06C4D" w:rsidP="008A0DAF">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6FB03E"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C91A0F"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F97BA1"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08A296" w14:textId="2336B6CB" w:rsidR="00C06C4D" w:rsidRDefault="00170285" w:rsidP="008A0DAF">
            <w:pPr>
              <w:spacing w:after="0"/>
              <w:jc w:val="center"/>
            </w:pPr>
            <w:r>
              <w:t>1</w:t>
            </w:r>
            <w:r w:rsidR="00C06C4D">
              <w:t>6</w:t>
            </w:r>
            <w:r w:rsidR="00C06C4D">
              <w:rPr>
                <w:vertAlign w:val="subscript"/>
              </w:rPr>
              <w:t>7</w:t>
            </w:r>
          </w:p>
        </w:tc>
      </w:tr>
      <w:tr w:rsidR="00D67F78" w14:paraId="198C3448" w14:textId="77777777" w:rsidTr="008A0DAF">
        <w:tc>
          <w:tcPr>
            <w:tcW w:w="0" w:type="auto"/>
            <w:tcBorders>
              <w:top w:val="single" w:sz="4" w:space="0" w:color="auto"/>
              <w:left w:val="single" w:sz="4" w:space="0" w:color="auto"/>
              <w:bottom w:val="single" w:sz="4" w:space="0" w:color="auto"/>
              <w:right w:val="single" w:sz="4" w:space="0" w:color="auto"/>
            </w:tcBorders>
          </w:tcPr>
          <w:p w14:paraId="346AD8CC" w14:textId="202ABA00" w:rsidR="00D67F78" w:rsidRDefault="00D67F78" w:rsidP="00D67F78">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0BD87D" w14:textId="20F00CC9"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7CE6BD" w14:textId="34273FA8"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ACA466" w14:textId="60C1D231"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BAF53" w14:textId="672E8855" w:rsidR="00D67F78" w:rsidRDefault="00D67F78" w:rsidP="00D67F78">
            <w:pPr>
              <w:spacing w:after="0"/>
              <w:jc w:val="center"/>
            </w:pPr>
            <w:r>
              <w:t>V</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1EDEC" w14:textId="16CDDD54" w:rsidR="00D67F78" w:rsidRDefault="00D67F78" w:rsidP="00D67F78">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4170CC" w14:textId="7B31E9DF" w:rsidR="00D67F78" w:rsidRDefault="00D67F78" w:rsidP="00D67F78">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0F176" w14:textId="08931E28" w:rsidR="00D67F78" w:rsidRDefault="00D67F78" w:rsidP="00D67F78">
            <w:pPr>
              <w:spacing w:after="0"/>
              <w:jc w:val="center"/>
            </w:pPr>
            <w:r>
              <w:t>16</w:t>
            </w:r>
            <w:r>
              <w:rPr>
                <w:vertAlign w:val="subscript"/>
              </w:rPr>
              <w:t>7</w:t>
            </w:r>
          </w:p>
        </w:tc>
      </w:tr>
      <w:tr w:rsidR="00D67F78" w14:paraId="6160659E" w14:textId="77777777" w:rsidTr="008A0DAF">
        <w:tc>
          <w:tcPr>
            <w:tcW w:w="0" w:type="auto"/>
            <w:tcBorders>
              <w:top w:val="single" w:sz="4" w:space="0" w:color="auto"/>
              <w:left w:val="single" w:sz="4" w:space="0" w:color="auto"/>
              <w:bottom w:val="single" w:sz="4" w:space="0" w:color="auto"/>
              <w:right w:val="single" w:sz="4" w:space="0" w:color="auto"/>
            </w:tcBorders>
          </w:tcPr>
          <w:p w14:paraId="4A65B7A2" w14:textId="2CA1EB85" w:rsidR="00D67F78" w:rsidRDefault="00D67F78" w:rsidP="00D67F78">
            <w:pPr>
              <w:spacing w:after="0"/>
              <w:jc w:val="center"/>
            </w:pPr>
            <w:r>
              <w:t>1</w:t>
            </w: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B429FE3" w14:textId="567ADC2E" w:rsidR="00D67F78" w:rsidRDefault="00D67F78" w:rsidP="00D67F78">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FC9FBC" w14:textId="425DC06E" w:rsidR="00D67F78" w:rsidRDefault="00D67F78" w:rsidP="00D67F78">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88A1B9" w14:textId="21AC0F22" w:rsidR="00D67F78" w:rsidRDefault="00D67F78" w:rsidP="00D67F78">
            <w:pPr>
              <w:spacing w:after="0"/>
              <w:jc w:val="center"/>
            </w:pPr>
            <w:r>
              <w:t>16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B11969" w14:textId="3CA28E58" w:rsidR="00D67F78" w:rsidRDefault="00D67F78" w:rsidP="00D67F78">
            <w:pPr>
              <w:spacing w:after="0"/>
              <w:jc w:val="center"/>
            </w:pPr>
            <w:r>
              <w:t>R</w:t>
            </w:r>
            <w:r>
              <w:t>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8BDDE" w14:textId="40823390" w:rsidR="00D67F78" w:rsidRDefault="00D67F78" w:rsidP="00D67F78">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08B6A1" w14:textId="5E00EE8E" w:rsidR="00D67F78" w:rsidRDefault="00D67F78" w:rsidP="00D67F78">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3152E" w14:textId="64CCB638" w:rsidR="00D67F78" w:rsidRDefault="00D67F78" w:rsidP="00D67F78">
            <w:pPr>
              <w:spacing w:after="0"/>
              <w:jc w:val="center"/>
            </w:pPr>
            <w:r>
              <w:t>16</w:t>
            </w:r>
            <w:r>
              <w:rPr>
                <w:vertAlign w:val="subscript"/>
              </w:rPr>
              <w:t>7</w:t>
            </w:r>
          </w:p>
        </w:tc>
      </w:tr>
    </w:tbl>
    <w:p w14:paraId="6CE14E15" w14:textId="77777777" w:rsidR="00306B6F" w:rsidRDefault="00306B6F" w:rsidP="002F2755"/>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65BC3F33" w:rsidR="006231E8"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C06C4D" w:rsidRPr="00790AD0" w14:paraId="2614D70A" w14:textId="77777777" w:rsidTr="008A0DAF">
        <w:tc>
          <w:tcPr>
            <w:tcW w:w="0" w:type="auto"/>
            <w:tcBorders>
              <w:top w:val="nil"/>
              <w:left w:val="nil"/>
              <w:bottom w:val="single" w:sz="4" w:space="0" w:color="auto"/>
              <w:right w:val="nil"/>
            </w:tcBorders>
          </w:tcPr>
          <w:p w14:paraId="793A31EF" w14:textId="77777777" w:rsidR="00C06C4D" w:rsidRDefault="00C06C4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89A9ABB" w14:textId="77777777" w:rsidR="00C06C4D" w:rsidRDefault="00C06C4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E2EC9FA" w14:textId="77777777" w:rsidR="00C06C4D" w:rsidRDefault="00C06C4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407780E" w14:textId="77777777" w:rsidR="00C06C4D" w:rsidRDefault="00C06C4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D956ADA" w14:textId="77777777" w:rsidR="00C06C4D" w:rsidRDefault="00C06C4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312F1E" w14:textId="77777777" w:rsidR="00C06C4D" w:rsidRPr="00790AD0" w:rsidRDefault="00C06C4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E990E7" w14:textId="77777777" w:rsidR="00C06C4D" w:rsidRPr="00790AD0" w:rsidRDefault="00C06C4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68C330" w14:textId="77777777" w:rsidR="00C06C4D" w:rsidRPr="00790AD0" w:rsidRDefault="00C06C4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06C4D" w14:paraId="672E2A1B" w14:textId="77777777" w:rsidTr="008A0DAF">
        <w:tc>
          <w:tcPr>
            <w:tcW w:w="0" w:type="auto"/>
            <w:tcBorders>
              <w:top w:val="single" w:sz="4" w:space="0" w:color="auto"/>
              <w:left w:val="single" w:sz="4" w:space="0" w:color="auto"/>
              <w:bottom w:val="single" w:sz="4" w:space="0" w:color="auto"/>
              <w:right w:val="single" w:sz="4" w:space="0" w:color="auto"/>
            </w:tcBorders>
          </w:tcPr>
          <w:p w14:paraId="088A62DE" w14:textId="77777777" w:rsidR="00C06C4D" w:rsidRDefault="00C06C4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FF9605" w14:textId="77777777" w:rsidR="00C06C4D" w:rsidRDefault="00C06C4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B2092" w14:textId="77777777" w:rsidR="00C06C4D" w:rsidRDefault="00C06C4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8D6A50" w14:textId="3F2B6860" w:rsidR="00C06C4D" w:rsidRDefault="00C06C4D" w:rsidP="008A0DAF">
            <w:pPr>
              <w:spacing w:after="0"/>
              <w:jc w:val="center"/>
            </w:pPr>
            <w:r>
              <w:t>17</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3460C5" w14:textId="77777777" w:rsidR="00C06C4D" w:rsidRDefault="00C06C4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3A02" w14:textId="77777777" w:rsidR="00C06C4D" w:rsidRDefault="00C06C4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CB53C3" w14:textId="77777777" w:rsidR="00C06C4D" w:rsidRDefault="00C06C4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595566" w14:textId="37306869" w:rsidR="00C06C4D" w:rsidRDefault="00170285" w:rsidP="008A0DAF">
            <w:pPr>
              <w:spacing w:after="0"/>
              <w:jc w:val="center"/>
            </w:pPr>
            <w:r>
              <w:t>1</w:t>
            </w:r>
            <w:r w:rsidR="00C06C4D">
              <w:t>6</w:t>
            </w:r>
            <w:r w:rsidR="00C06C4D">
              <w:rPr>
                <w:vertAlign w:val="subscript"/>
              </w:rPr>
              <w:t>7</w:t>
            </w:r>
          </w:p>
        </w:tc>
      </w:tr>
    </w:tbl>
    <w:p w14:paraId="4BE75873" w14:textId="77777777" w:rsidR="00C06C4D" w:rsidRDefault="00C06C4D"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B35EEF0" w14:textId="77777777" w:rsidTr="008A0DAF">
        <w:tc>
          <w:tcPr>
            <w:tcW w:w="0" w:type="auto"/>
            <w:tcBorders>
              <w:top w:val="nil"/>
              <w:left w:val="nil"/>
              <w:bottom w:val="single" w:sz="4" w:space="0" w:color="auto"/>
              <w:right w:val="nil"/>
            </w:tcBorders>
          </w:tcPr>
          <w:p w14:paraId="2C47DC1B"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BD3AFA1"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30599B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8E5EB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5C7C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1E4FB3"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E44C29"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4A9B56"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4EAB816" w14:textId="77777777" w:rsidTr="008A0DAF">
        <w:tc>
          <w:tcPr>
            <w:tcW w:w="0" w:type="auto"/>
            <w:tcBorders>
              <w:top w:val="single" w:sz="4" w:space="0" w:color="auto"/>
              <w:left w:val="single" w:sz="4" w:space="0" w:color="auto"/>
              <w:bottom w:val="single" w:sz="4" w:space="0" w:color="auto"/>
              <w:right w:val="single" w:sz="4" w:space="0" w:color="auto"/>
            </w:tcBorders>
          </w:tcPr>
          <w:p w14:paraId="2F1C259C"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DBA2E4"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050123"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95C4D" w14:textId="49C1C3BD" w:rsidR="003B56F5" w:rsidRDefault="003B56F5" w:rsidP="008A0DAF">
            <w:pPr>
              <w:spacing w:after="0"/>
              <w:jc w:val="center"/>
            </w:pPr>
            <w:r>
              <w:t>18</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6E5D6"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4C4A4A"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CAC2FD"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A7300A" w14:textId="5C0F2322" w:rsidR="003B56F5" w:rsidRDefault="00170285" w:rsidP="008A0DAF">
            <w:pPr>
              <w:spacing w:after="0"/>
              <w:jc w:val="center"/>
            </w:pPr>
            <w:r>
              <w:t>1</w:t>
            </w:r>
            <w:r w:rsidR="003B56F5">
              <w:t>6</w:t>
            </w:r>
            <w:r w:rsidR="003B56F5">
              <w:rPr>
                <w:vertAlign w:val="subscript"/>
              </w:rPr>
              <w:t>7</w:t>
            </w:r>
          </w:p>
        </w:tc>
      </w:tr>
    </w:tbl>
    <w:p w14:paraId="765E2F1F" w14:textId="77777777" w:rsidR="003B56F5" w:rsidRDefault="003B56F5" w:rsidP="00EA0479"/>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45B58C6F" w:rsidR="009C7AFD" w:rsidRPr="005341BB" w:rsidRDefault="00306B6F"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1417B25B"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w:t>
      </w:r>
      <w:r w:rsidR="003B56F5">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16C439FC" w14:textId="77777777" w:rsidTr="008A0DAF">
        <w:tc>
          <w:tcPr>
            <w:tcW w:w="0" w:type="auto"/>
            <w:tcBorders>
              <w:top w:val="nil"/>
              <w:left w:val="nil"/>
              <w:bottom w:val="single" w:sz="4" w:space="0" w:color="auto"/>
              <w:right w:val="nil"/>
            </w:tcBorders>
          </w:tcPr>
          <w:p w14:paraId="4154EFA9"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27B022E"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40F8C1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7EC925"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1F7421F"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B06327"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D87203"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9AB95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367E98C5" w14:textId="77777777" w:rsidTr="008A0DAF">
        <w:tc>
          <w:tcPr>
            <w:tcW w:w="0" w:type="auto"/>
            <w:tcBorders>
              <w:top w:val="single" w:sz="4" w:space="0" w:color="auto"/>
              <w:left w:val="single" w:sz="4" w:space="0" w:color="auto"/>
              <w:bottom w:val="single" w:sz="4" w:space="0" w:color="auto"/>
              <w:right w:val="single" w:sz="4" w:space="0" w:color="auto"/>
            </w:tcBorders>
          </w:tcPr>
          <w:p w14:paraId="00F13F0F"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0CD30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1079BD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F166B0" w14:textId="69F37111"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FD258A" w14:textId="0922B1E9" w:rsidR="003B56F5" w:rsidRDefault="003B56F5" w:rsidP="008A0DAF">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95D592"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2F073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356C0A" w14:textId="2CA609D2" w:rsidR="003B56F5" w:rsidRDefault="00170285" w:rsidP="008A0DAF">
            <w:pPr>
              <w:spacing w:after="0"/>
              <w:jc w:val="center"/>
            </w:pPr>
            <w:r>
              <w:t>1</w:t>
            </w:r>
            <w:r w:rsidR="003B56F5">
              <w:t>6</w:t>
            </w:r>
            <w:r w:rsidR="003B56F5">
              <w:rPr>
                <w:vertAlign w:val="subscript"/>
              </w:rPr>
              <w:t>7</w:t>
            </w:r>
          </w:p>
        </w:tc>
      </w:tr>
    </w:tbl>
    <w:p w14:paraId="725B3855" w14:textId="77777777" w:rsidR="003B56F5" w:rsidRDefault="003B56F5"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1AFFEE16" w:rsidR="00C267C3" w:rsidRDefault="00C267C3" w:rsidP="00C267C3">
      <w:pPr>
        <w:rPr>
          <w:rStyle w:val="Strong"/>
        </w:rPr>
      </w:pPr>
      <w:r w:rsidRPr="00697363">
        <w:rPr>
          <w:rStyle w:val="Strong"/>
        </w:rPr>
        <w:t>Instruction Format:</w:t>
      </w:r>
      <w:r>
        <w:rPr>
          <w:rStyle w:val="Strong"/>
        </w:rPr>
        <w:t xml:space="preserve"> </w:t>
      </w:r>
      <w:r w:rsidR="003B56F5">
        <w:rPr>
          <w:rStyle w:val="Strong"/>
        </w:rPr>
        <w:t>FLT</w:t>
      </w:r>
      <w:r>
        <w:rPr>
          <w:rStyle w:val="Strong"/>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79DF766" w14:textId="77777777" w:rsidTr="008A0DAF">
        <w:tc>
          <w:tcPr>
            <w:tcW w:w="0" w:type="auto"/>
            <w:tcBorders>
              <w:top w:val="nil"/>
              <w:left w:val="nil"/>
              <w:bottom w:val="single" w:sz="4" w:space="0" w:color="auto"/>
              <w:right w:val="nil"/>
            </w:tcBorders>
          </w:tcPr>
          <w:p w14:paraId="36A13026"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0C0EC9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6440F49B"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AF4CE6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C9F1512"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DF80A3C"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AD909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8FCC5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3CAD53EC" w14:textId="77777777" w:rsidTr="008A0DAF">
        <w:tc>
          <w:tcPr>
            <w:tcW w:w="0" w:type="auto"/>
            <w:tcBorders>
              <w:top w:val="single" w:sz="4" w:space="0" w:color="auto"/>
              <w:left w:val="single" w:sz="4" w:space="0" w:color="auto"/>
              <w:bottom w:val="single" w:sz="4" w:space="0" w:color="auto"/>
              <w:right w:val="single" w:sz="4" w:space="0" w:color="auto"/>
            </w:tcBorders>
          </w:tcPr>
          <w:p w14:paraId="7228D1D4"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06AC30"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087A8A"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A51D674" w14:textId="2A8D0651"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CDD36" w14:textId="28E6611E" w:rsidR="003B56F5" w:rsidRDefault="003B56F5" w:rsidP="008A0DA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DF1584"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494BEF"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F2E7A3" w14:textId="634C18DB" w:rsidR="003B56F5" w:rsidRDefault="00170285" w:rsidP="008A0DAF">
            <w:pPr>
              <w:spacing w:after="0"/>
              <w:jc w:val="center"/>
            </w:pPr>
            <w:r>
              <w:t>1</w:t>
            </w:r>
            <w:r w:rsidR="003B56F5">
              <w:t>6</w:t>
            </w:r>
            <w:r w:rsidR="003B56F5">
              <w:rPr>
                <w:vertAlign w:val="subscript"/>
              </w:rPr>
              <w:t>7</w:t>
            </w:r>
          </w:p>
        </w:tc>
      </w:tr>
    </w:tbl>
    <w:p w14:paraId="068A589E" w14:textId="77777777" w:rsidR="003B56F5" w:rsidRDefault="003B56F5"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4732135F" w14:textId="77777777" w:rsidTr="008A0DAF">
        <w:tc>
          <w:tcPr>
            <w:tcW w:w="0" w:type="auto"/>
            <w:tcBorders>
              <w:top w:val="nil"/>
              <w:left w:val="nil"/>
              <w:bottom w:val="single" w:sz="4" w:space="0" w:color="auto"/>
              <w:right w:val="nil"/>
            </w:tcBorders>
          </w:tcPr>
          <w:p w14:paraId="5BF40232"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B050FD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C3D25C9"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0DF6DD4"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68547B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21E02D0"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45EC7CC"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2395AE"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1EAEBC6E" w14:textId="77777777" w:rsidTr="008A0DAF">
        <w:tc>
          <w:tcPr>
            <w:tcW w:w="0" w:type="auto"/>
            <w:tcBorders>
              <w:top w:val="single" w:sz="4" w:space="0" w:color="auto"/>
              <w:left w:val="single" w:sz="4" w:space="0" w:color="auto"/>
              <w:bottom w:val="single" w:sz="4" w:space="0" w:color="auto"/>
              <w:right w:val="single" w:sz="4" w:space="0" w:color="auto"/>
            </w:tcBorders>
          </w:tcPr>
          <w:p w14:paraId="671DF136"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BB8C5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2E83F"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A94BD83" w14:textId="29557F55"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372879" w14:textId="13439010" w:rsidR="003B56F5" w:rsidRDefault="003B56F5" w:rsidP="008A0DA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189AA7"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F1B356"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79CCB3" w14:textId="506EFC00" w:rsidR="003B56F5" w:rsidRDefault="00170285" w:rsidP="008A0DAF">
            <w:pPr>
              <w:spacing w:after="0"/>
              <w:jc w:val="center"/>
            </w:pPr>
            <w:r>
              <w:t>1</w:t>
            </w:r>
            <w:r w:rsidR="003B56F5">
              <w:t>6</w:t>
            </w:r>
            <w:r w:rsidR="003B56F5">
              <w:rPr>
                <w:vertAlign w:val="subscript"/>
              </w:rPr>
              <w:t>7</w:t>
            </w:r>
          </w:p>
        </w:tc>
      </w:tr>
      <w:tr w:rsidR="00DC6E04" w14:paraId="3C7D4C0A" w14:textId="77777777" w:rsidTr="008A0DAF">
        <w:tc>
          <w:tcPr>
            <w:tcW w:w="0" w:type="auto"/>
            <w:tcBorders>
              <w:top w:val="single" w:sz="4" w:space="0" w:color="auto"/>
              <w:left w:val="single" w:sz="4" w:space="0" w:color="auto"/>
              <w:bottom w:val="single" w:sz="4" w:space="0" w:color="auto"/>
              <w:right w:val="single" w:sz="4" w:space="0" w:color="auto"/>
            </w:tcBorders>
          </w:tcPr>
          <w:p w14:paraId="2631664A" w14:textId="45B17387" w:rsidR="00DC6E04" w:rsidRDefault="00DC6E04" w:rsidP="00DC6E04">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02DF488" w14:textId="0E8D143A" w:rsidR="00DC6E04" w:rsidRDefault="00DC6E04" w:rsidP="00DC6E04">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0AE278" w14:textId="554DA6AC" w:rsidR="00DC6E04" w:rsidRDefault="00DC6E04" w:rsidP="00DC6E04">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9EDFFF" w14:textId="1EFFF7C4" w:rsidR="00DC6E04" w:rsidRDefault="00DC6E04" w:rsidP="00DC6E04">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0421A3" w14:textId="5CD0E787" w:rsidR="00DC6E04" w:rsidRDefault="00DC6E04" w:rsidP="00DC6E04">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8B488D" w14:textId="63969F1A" w:rsidR="00DC6E04" w:rsidRDefault="00DC6E04" w:rsidP="00DC6E04">
            <w:pPr>
              <w:spacing w:after="0"/>
              <w:jc w:val="center"/>
            </w:pPr>
            <w:r>
              <w:t>V</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6B1701" w14:textId="7706C452" w:rsidR="00DC6E04" w:rsidRDefault="00DC6E04" w:rsidP="00DC6E04">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E234E" w14:textId="673345F3" w:rsidR="00DC6E04" w:rsidRDefault="00DC6E04" w:rsidP="00DC6E04">
            <w:pPr>
              <w:spacing w:after="0"/>
              <w:jc w:val="center"/>
            </w:pPr>
            <w:r>
              <w:t>16</w:t>
            </w:r>
            <w:r>
              <w:rPr>
                <w:vertAlign w:val="subscript"/>
              </w:rPr>
              <w:t>7</w:t>
            </w:r>
          </w:p>
        </w:tc>
      </w:tr>
    </w:tbl>
    <w:p w14:paraId="4C9F933B" w14:textId="77777777" w:rsidR="00C46380" w:rsidRDefault="00C46380" w:rsidP="003D3EE1">
      <w:pPr>
        <w:rPr>
          <w:b/>
          <w:bCs/>
        </w:rPr>
      </w:pPr>
    </w:p>
    <w:p w14:paraId="3DD82F3C" w14:textId="2ED79A18"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50EFA00" w14:textId="77777777" w:rsidTr="008A0DAF">
        <w:tc>
          <w:tcPr>
            <w:tcW w:w="0" w:type="auto"/>
            <w:tcBorders>
              <w:top w:val="nil"/>
              <w:left w:val="nil"/>
              <w:bottom w:val="single" w:sz="4" w:space="0" w:color="auto"/>
              <w:right w:val="nil"/>
            </w:tcBorders>
          </w:tcPr>
          <w:p w14:paraId="6582B0DF"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1C83AC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98376A6"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36BAB6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749B53E0"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5EDA0D4"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3FA096"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005D7B"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588AA5D3" w14:textId="77777777" w:rsidTr="008A0DAF">
        <w:tc>
          <w:tcPr>
            <w:tcW w:w="0" w:type="auto"/>
            <w:tcBorders>
              <w:top w:val="single" w:sz="4" w:space="0" w:color="auto"/>
              <w:left w:val="single" w:sz="4" w:space="0" w:color="auto"/>
              <w:bottom w:val="single" w:sz="4" w:space="0" w:color="auto"/>
              <w:right w:val="single" w:sz="4" w:space="0" w:color="auto"/>
            </w:tcBorders>
          </w:tcPr>
          <w:p w14:paraId="2A997BF6"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355B6A"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00E38C"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4265D3C" w14:textId="4D2474B1" w:rsidR="003B56F5" w:rsidRDefault="003B56F5" w:rsidP="008A0DAF">
            <w:pPr>
              <w:spacing w:after="0"/>
              <w:jc w:val="center"/>
            </w:pPr>
            <w:r>
              <w:t>11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D38570"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2EDD5"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ADD8C"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F1FD2E" w14:textId="71ED3E65" w:rsidR="003B56F5" w:rsidRDefault="00170285" w:rsidP="008A0DAF">
            <w:pPr>
              <w:spacing w:after="0"/>
              <w:jc w:val="center"/>
            </w:pPr>
            <w:r>
              <w:t>1</w:t>
            </w:r>
            <w:r w:rsidR="003B56F5">
              <w:t>6</w:t>
            </w:r>
            <w:r w:rsidR="003B56F5">
              <w:rPr>
                <w:vertAlign w:val="subscript"/>
              </w:rPr>
              <w:t>7</w:t>
            </w:r>
          </w:p>
        </w:tc>
      </w:tr>
    </w:tbl>
    <w:p w14:paraId="1BE4F5D3" w14:textId="77777777" w:rsidR="00C46380" w:rsidRDefault="00C46380" w:rsidP="00D75A5D"/>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73DD13CA" w14:textId="77777777" w:rsidTr="008A0DAF">
        <w:tc>
          <w:tcPr>
            <w:tcW w:w="0" w:type="auto"/>
            <w:tcBorders>
              <w:top w:val="nil"/>
              <w:left w:val="nil"/>
              <w:bottom w:val="single" w:sz="4" w:space="0" w:color="auto"/>
              <w:right w:val="nil"/>
            </w:tcBorders>
          </w:tcPr>
          <w:p w14:paraId="3D4976C0"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465D7D97"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BA7DB88"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19DA36F"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5793A78C"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8F97F9"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DC61DCC"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71FBFF"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12BAE328" w14:textId="77777777" w:rsidTr="008A0DAF">
        <w:tc>
          <w:tcPr>
            <w:tcW w:w="0" w:type="auto"/>
            <w:tcBorders>
              <w:top w:val="single" w:sz="4" w:space="0" w:color="auto"/>
              <w:left w:val="single" w:sz="4" w:space="0" w:color="auto"/>
              <w:bottom w:val="single" w:sz="4" w:space="0" w:color="auto"/>
              <w:right w:val="single" w:sz="4" w:space="0" w:color="auto"/>
            </w:tcBorders>
          </w:tcPr>
          <w:p w14:paraId="034D2865"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134F7B"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DD02A4"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BB4012" w14:textId="3A380193" w:rsidR="003B56F5" w:rsidRDefault="003B56F5" w:rsidP="008A0DAF">
            <w:pPr>
              <w:spacing w:after="0"/>
              <w:jc w:val="center"/>
            </w:pPr>
            <w:r>
              <w:t>10</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95BAFE"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394E9"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4AB6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05287" w14:textId="7D796B32" w:rsidR="003B56F5" w:rsidRDefault="00170285" w:rsidP="008A0DAF">
            <w:pPr>
              <w:spacing w:after="0"/>
              <w:jc w:val="center"/>
            </w:pPr>
            <w:r>
              <w:t>1</w:t>
            </w:r>
            <w:r w:rsidR="003B56F5">
              <w:t>6</w:t>
            </w:r>
            <w:r w:rsidR="003B56F5">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5A8D291C" w14:textId="77777777" w:rsidTr="008A0DAF">
        <w:tc>
          <w:tcPr>
            <w:tcW w:w="0" w:type="auto"/>
            <w:tcBorders>
              <w:top w:val="nil"/>
              <w:left w:val="nil"/>
              <w:bottom w:val="single" w:sz="4" w:space="0" w:color="auto"/>
              <w:right w:val="nil"/>
            </w:tcBorders>
          </w:tcPr>
          <w:p w14:paraId="28E68AC7"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F66B3E9"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210AD4A"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4D4B9D7"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0FEA2B4D"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58BD34F"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36493B"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DA41382"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23FBFF9" w14:textId="77777777" w:rsidTr="008A0DAF">
        <w:tc>
          <w:tcPr>
            <w:tcW w:w="0" w:type="auto"/>
            <w:tcBorders>
              <w:top w:val="single" w:sz="4" w:space="0" w:color="auto"/>
              <w:left w:val="single" w:sz="4" w:space="0" w:color="auto"/>
              <w:bottom w:val="single" w:sz="4" w:space="0" w:color="auto"/>
              <w:right w:val="single" w:sz="4" w:space="0" w:color="auto"/>
            </w:tcBorders>
          </w:tcPr>
          <w:p w14:paraId="746EF8F3"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051840D"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243D7A4" w14:textId="5C2E4CA6" w:rsidR="003B56F5" w:rsidRDefault="003B56F5" w:rsidP="008A0DAF">
            <w:pPr>
              <w:spacing w:after="0"/>
              <w:jc w:val="center"/>
            </w:pPr>
            <w:r>
              <w:t>~</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B47E26" w14:textId="35FBF325" w:rsidR="003B56F5" w:rsidRDefault="003B56F5" w:rsidP="008A0DAF">
            <w:pPr>
              <w:spacing w:after="0"/>
              <w:jc w:val="center"/>
            </w:pPr>
            <w:r>
              <w:t>9</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87442" w14:textId="77777777" w:rsidR="003B56F5" w:rsidRDefault="003B56F5"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70FCF1"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471DB"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B0C344" w14:textId="760B398E" w:rsidR="003B56F5" w:rsidRDefault="00170285" w:rsidP="008A0DAF">
            <w:pPr>
              <w:spacing w:after="0"/>
              <w:jc w:val="center"/>
            </w:pPr>
            <w:r>
              <w:t>1</w:t>
            </w:r>
            <w:r w:rsidR="003B56F5">
              <w:t>6</w:t>
            </w:r>
            <w:r w:rsidR="003B56F5">
              <w:rPr>
                <w:vertAlign w:val="subscript"/>
              </w:rPr>
              <w:t>7</w:t>
            </w:r>
          </w:p>
        </w:tc>
      </w:tr>
    </w:tbl>
    <w:p w14:paraId="2D706857" w14:textId="77777777" w:rsidR="004940F7" w:rsidRDefault="004940F7" w:rsidP="00052D6E"/>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7879095F"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w:t>
      </w:r>
      <w:r w:rsidR="004940F7">
        <w:rPr>
          <w:rStyle w:val="Strong"/>
          <w:rFonts w:cs="Times New Roman"/>
        </w:rPr>
        <w:t>FLT</w:t>
      </w:r>
      <w:r>
        <w:rPr>
          <w:rStyle w:val="Strong"/>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28E6E7D3" w14:textId="77777777" w:rsidTr="008A0DAF">
        <w:tc>
          <w:tcPr>
            <w:tcW w:w="0" w:type="auto"/>
            <w:tcBorders>
              <w:top w:val="nil"/>
              <w:left w:val="nil"/>
              <w:bottom w:val="single" w:sz="4" w:space="0" w:color="auto"/>
              <w:right w:val="nil"/>
            </w:tcBorders>
          </w:tcPr>
          <w:p w14:paraId="7532EC4C"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DA016E5"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419B2FA0"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97EDE32"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131F1289"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16DAAD"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CFEE92"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003B11"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7B034D3B" w14:textId="77777777" w:rsidTr="008A0DAF">
        <w:tc>
          <w:tcPr>
            <w:tcW w:w="0" w:type="auto"/>
            <w:tcBorders>
              <w:top w:val="single" w:sz="4" w:space="0" w:color="auto"/>
              <w:left w:val="single" w:sz="4" w:space="0" w:color="auto"/>
              <w:bottom w:val="single" w:sz="4" w:space="0" w:color="auto"/>
              <w:right w:val="single" w:sz="4" w:space="0" w:color="auto"/>
            </w:tcBorders>
          </w:tcPr>
          <w:p w14:paraId="3D584BAA"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F5B9391"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392792"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AFFCA7" w14:textId="258090CB"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7C932C" w14:textId="2ED6B5A5" w:rsidR="003B56F5" w:rsidRDefault="003B56F5" w:rsidP="008A0DAF">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26C62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8D288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892C4" w14:textId="0B0DCEB8" w:rsidR="003B56F5" w:rsidRDefault="00170285" w:rsidP="008A0DAF">
            <w:pPr>
              <w:spacing w:after="0"/>
              <w:jc w:val="center"/>
            </w:pPr>
            <w:r>
              <w:t>1</w:t>
            </w:r>
            <w:r w:rsidR="003B56F5">
              <w:t>6</w:t>
            </w:r>
            <w:r w:rsidR="003B56F5">
              <w:rPr>
                <w:vertAlign w:val="subscript"/>
              </w:rPr>
              <w:t>7</w:t>
            </w:r>
          </w:p>
        </w:tc>
      </w:tr>
    </w:tbl>
    <w:p w14:paraId="5579685C" w14:textId="77777777" w:rsidR="003B56F5" w:rsidRDefault="003B56F5" w:rsidP="00A1601B">
      <w:pPr>
        <w:rPr>
          <w:rStyle w:val="Strong"/>
          <w:rFonts w:cs="Times New Roman"/>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EA70B77" w:rsidR="00693416" w:rsidRDefault="00693416" w:rsidP="00693416">
      <w:pPr>
        <w:ind w:left="720"/>
      </w:pPr>
      <w:r>
        <w:t>Subtract two source operands and place the difference in the target register.</w:t>
      </w:r>
    </w:p>
    <w:p w14:paraId="44AA9D4E" w14:textId="77777777" w:rsidR="00693416" w:rsidRDefault="00693416" w:rsidP="00693416">
      <w:pPr>
        <w:rPr>
          <w:b/>
          <w:bCs/>
        </w:rPr>
      </w:pPr>
      <w:r>
        <w:rPr>
          <w:b/>
          <w:bCs/>
        </w:rPr>
        <w:t xml:space="preserve">Supported Operand Sizes: </w:t>
      </w:r>
    </w:p>
    <w:p w14:paraId="5BB25E4D" w14:textId="77777777" w:rsidR="005270C4" w:rsidRDefault="005270C4" w:rsidP="005270C4">
      <w:r w:rsidRPr="002766C5">
        <w:rPr>
          <w:b/>
          <w:bCs/>
        </w:rPr>
        <w:t>Instruction Format:</w:t>
      </w:r>
      <w:r>
        <w:t xml:space="preserve"> FLT2</w:t>
      </w:r>
    </w:p>
    <w:p w14:paraId="64D8A1F0" w14:textId="77777777" w:rsidR="005270C4" w:rsidRDefault="005270C4" w:rsidP="005270C4">
      <w:r>
        <w:t>FSUB Ft, Fa, Fb</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270C4" w:rsidRPr="00790AD0" w14:paraId="47848D5F" w14:textId="77777777" w:rsidTr="008A0DAF">
        <w:tc>
          <w:tcPr>
            <w:tcW w:w="0" w:type="auto"/>
            <w:tcBorders>
              <w:top w:val="nil"/>
              <w:left w:val="nil"/>
              <w:bottom w:val="single" w:sz="4" w:space="0" w:color="auto"/>
              <w:right w:val="nil"/>
            </w:tcBorders>
          </w:tcPr>
          <w:p w14:paraId="65C95897" w14:textId="77777777" w:rsidR="005270C4" w:rsidRDefault="005270C4"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785881FA" w14:textId="77777777" w:rsidR="005270C4" w:rsidRDefault="005270C4"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7F4DF3" w14:textId="77777777" w:rsidR="005270C4" w:rsidRDefault="005270C4"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DE667B" w14:textId="77777777" w:rsidR="005270C4" w:rsidRDefault="005270C4"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0E3242" w14:textId="77777777" w:rsidR="005270C4" w:rsidRDefault="005270C4"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AAAE2F1" w14:textId="77777777" w:rsidR="005270C4" w:rsidRPr="00790AD0" w:rsidRDefault="005270C4"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D13702" w14:textId="77777777" w:rsidR="005270C4" w:rsidRPr="00790AD0" w:rsidRDefault="005270C4"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37FA27" w14:textId="77777777" w:rsidR="005270C4" w:rsidRPr="00790AD0" w:rsidRDefault="005270C4"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270C4" w14:paraId="46A9A4DC" w14:textId="77777777" w:rsidTr="008A0DAF">
        <w:tc>
          <w:tcPr>
            <w:tcW w:w="0" w:type="auto"/>
            <w:tcBorders>
              <w:top w:val="single" w:sz="4" w:space="0" w:color="auto"/>
              <w:left w:val="single" w:sz="4" w:space="0" w:color="auto"/>
              <w:bottom w:val="single" w:sz="4" w:space="0" w:color="auto"/>
              <w:right w:val="single" w:sz="4" w:space="0" w:color="auto"/>
            </w:tcBorders>
          </w:tcPr>
          <w:p w14:paraId="4330623C" w14:textId="77777777" w:rsidR="005270C4" w:rsidRDefault="005270C4"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3560C7"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E88FC"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6A0B75"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64E2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15FC0" w14:textId="77777777" w:rsidR="005270C4" w:rsidRDefault="005270C4"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330F1C" w14:textId="77777777" w:rsidR="005270C4" w:rsidRDefault="005270C4"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76E27" w14:textId="77777777" w:rsidR="005270C4" w:rsidRDefault="005270C4" w:rsidP="008A0DAF">
            <w:pPr>
              <w:spacing w:after="0"/>
              <w:jc w:val="center"/>
            </w:pPr>
            <w:r>
              <w:t>16</w:t>
            </w:r>
            <w:r>
              <w:rPr>
                <w:vertAlign w:val="subscript"/>
              </w:rPr>
              <w:t>7</w:t>
            </w:r>
          </w:p>
        </w:tc>
      </w:tr>
      <w:tr w:rsidR="005270C4" w14:paraId="2F51C1D7" w14:textId="77777777" w:rsidTr="008A0DAF">
        <w:tc>
          <w:tcPr>
            <w:tcW w:w="0" w:type="auto"/>
            <w:tcBorders>
              <w:top w:val="single" w:sz="4" w:space="0" w:color="auto"/>
              <w:left w:val="single" w:sz="4" w:space="0" w:color="auto"/>
              <w:bottom w:val="single" w:sz="4" w:space="0" w:color="auto"/>
              <w:right w:val="single" w:sz="4" w:space="0" w:color="auto"/>
            </w:tcBorders>
          </w:tcPr>
          <w:p w14:paraId="75266BD4" w14:textId="77777777" w:rsidR="005270C4" w:rsidRDefault="005270C4" w:rsidP="008A0DAF">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039109"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DFEB33"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4ED0B4"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A966AE" w14:textId="77777777" w:rsidR="005270C4" w:rsidRDefault="005270C4" w:rsidP="008A0DAF">
            <w:pPr>
              <w:spacing w:after="0"/>
              <w:jc w:val="center"/>
            </w:pPr>
            <w:r>
              <w:t>Vb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D4DA29"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20C2C"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59AD14" w14:textId="77777777" w:rsidR="005270C4" w:rsidRDefault="005270C4" w:rsidP="008A0DAF">
            <w:pPr>
              <w:spacing w:after="0"/>
              <w:jc w:val="center"/>
            </w:pPr>
            <w:r>
              <w:t>16</w:t>
            </w:r>
            <w:r>
              <w:rPr>
                <w:vertAlign w:val="subscript"/>
              </w:rPr>
              <w:t>7</w:t>
            </w:r>
          </w:p>
        </w:tc>
      </w:tr>
      <w:tr w:rsidR="005270C4" w14:paraId="7D6B8F74" w14:textId="77777777" w:rsidTr="008A0DAF">
        <w:tc>
          <w:tcPr>
            <w:tcW w:w="0" w:type="auto"/>
            <w:tcBorders>
              <w:top w:val="single" w:sz="4" w:space="0" w:color="auto"/>
              <w:left w:val="single" w:sz="4" w:space="0" w:color="auto"/>
              <w:bottom w:val="single" w:sz="4" w:space="0" w:color="auto"/>
              <w:right w:val="single" w:sz="4" w:space="0" w:color="auto"/>
            </w:tcBorders>
          </w:tcPr>
          <w:p w14:paraId="6E862C65" w14:textId="77777777" w:rsidR="005270C4" w:rsidRDefault="005270C4" w:rsidP="008A0DAF">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620FFC" w14:textId="77777777" w:rsidR="005270C4" w:rsidRDefault="005270C4"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90C0299" w14:textId="77777777" w:rsidR="005270C4" w:rsidRDefault="005270C4"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CC8F6E" w14:textId="77777777" w:rsidR="005270C4" w:rsidRDefault="005270C4"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A765B8" w14:textId="77777777" w:rsidR="005270C4" w:rsidRDefault="005270C4"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6404C" w14:textId="77777777" w:rsidR="005270C4" w:rsidRDefault="005270C4" w:rsidP="008A0DAF">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0D9892" w14:textId="77777777" w:rsidR="005270C4" w:rsidRDefault="005270C4" w:rsidP="008A0DAF">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A307B6" w14:textId="77777777" w:rsidR="005270C4" w:rsidRDefault="005270C4" w:rsidP="008A0DAF">
            <w:pPr>
              <w:spacing w:after="0"/>
              <w:jc w:val="center"/>
            </w:pPr>
            <w:r>
              <w:t>16</w:t>
            </w:r>
            <w:r>
              <w:rPr>
                <w:vertAlign w:val="subscript"/>
              </w:rPr>
              <w:t>7</w:t>
            </w:r>
          </w:p>
        </w:tc>
      </w:tr>
    </w:tbl>
    <w:p w14:paraId="226B5A24" w14:textId="77777777" w:rsidR="005270C4" w:rsidRDefault="005270C4" w:rsidP="005270C4"/>
    <w:p w14:paraId="60618BC1" w14:textId="77777777" w:rsidR="00693416" w:rsidRPr="002766C5" w:rsidRDefault="00693416" w:rsidP="00693416">
      <w:pPr>
        <w:rPr>
          <w:b/>
          <w:bCs/>
        </w:rPr>
      </w:pPr>
      <w:r w:rsidRPr="002766C5">
        <w:rPr>
          <w:b/>
          <w:bCs/>
        </w:rPr>
        <w:t>Operation:</w:t>
      </w:r>
    </w:p>
    <w:p w14:paraId="193B63D3" w14:textId="7858713A"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b</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46542E2E" w14:textId="77777777" w:rsidR="00C46380" w:rsidRDefault="00C46380"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1BB354EC"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w:t>
      </w:r>
      <w:r w:rsidR="003B56F5">
        <w:rPr>
          <w:rFonts w:cs="Times New Roman"/>
        </w:rPr>
        <w:t>FLT</w:t>
      </w:r>
      <w:r>
        <w:rPr>
          <w:rFonts w:cs="Times New Roman"/>
        </w:rPr>
        <w:t>1</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3B56F5" w:rsidRPr="00790AD0" w14:paraId="04AC422D" w14:textId="77777777" w:rsidTr="008A0DAF">
        <w:tc>
          <w:tcPr>
            <w:tcW w:w="0" w:type="auto"/>
            <w:tcBorders>
              <w:top w:val="nil"/>
              <w:left w:val="nil"/>
              <w:bottom w:val="single" w:sz="4" w:space="0" w:color="auto"/>
              <w:right w:val="nil"/>
            </w:tcBorders>
          </w:tcPr>
          <w:p w14:paraId="4F23A5ED" w14:textId="77777777" w:rsidR="003B56F5" w:rsidRDefault="003B56F5"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5A14DE4" w14:textId="77777777" w:rsidR="003B56F5" w:rsidRDefault="003B56F5"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3835E0AC" w14:textId="77777777" w:rsidR="003B56F5" w:rsidRDefault="003B56F5"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5F8ECD9" w14:textId="77777777" w:rsidR="003B56F5" w:rsidRDefault="003B56F5"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9A2E373" w14:textId="77777777" w:rsidR="003B56F5" w:rsidRDefault="003B56F5"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8FC8978" w14:textId="77777777" w:rsidR="003B56F5" w:rsidRPr="00790AD0" w:rsidRDefault="003B56F5"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A080" w14:textId="77777777" w:rsidR="003B56F5" w:rsidRPr="00790AD0" w:rsidRDefault="003B56F5"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443B85" w14:textId="77777777" w:rsidR="003B56F5" w:rsidRPr="00790AD0" w:rsidRDefault="003B56F5"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B56F5" w14:paraId="002A0CA0" w14:textId="77777777" w:rsidTr="008A0DAF">
        <w:tc>
          <w:tcPr>
            <w:tcW w:w="0" w:type="auto"/>
            <w:tcBorders>
              <w:top w:val="single" w:sz="4" w:space="0" w:color="auto"/>
              <w:left w:val="single" w:sz="4" w:space="0" w:color="auto"/>
              <w:bottom w:val="single" w:sz="4" w:space="0" w:color="auto"/>
              <w:right w:val="single" w:sz="4" w:space="0" w:color="auto"/>
            </w:tcBorders>
          </w:tcPr>
          <w:p w14:paraId="5F735857" w14:textId="77777777" w:rsidR="003B56F5" w:rsidRDefault="003B56F5"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10F0F2" w14:textId="77777777" w:rsidR="003B56F5" w:rsidRDefault="003B56F5"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F870F9" w14:textId="77777777" w:rsidR="003B56F5" w:rsidRDefault="003B56F5"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12BA00" w14:textId="0643EA4F" w:rsidR="003B56F5" w:rsidRDefault="003B56F5" w:rsidP="008A0DAF">
            <w:pPr>
              <w:spacing w:after="0"/>
              <w:jc w:val="center"/>
            </w:pPr>
            <w:r>
              <w:t>1</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767F05" w14:textId="07FD691B" w:rsidR="003B56F5" w:rsidRDefault="003B56F5" w:rsidP="008A0DAF">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3C7AB" w14:textId="77777777" w:rsidR="003B56F5" w:rsidRDefault="003B56F5"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3FD7D7" w14:textId="77777777" w:rsidR="003B56F5" w:rsidRDefault="003B56F5"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484273" w14:textId="6239C013" w:rsidR="003B56F5" w:rsidRDefault="00170285" w:rsidP="008A0DAF">
            <w:pPr>
              <w:spacing w:after="0"/>
              <w:jc w:val="center"/>
            </w:pPr>
            <w:r>
              <w:t>1</w:t>
            </w:r>
            <w:r w:rsidR="003B56F5">
              <w:t>6</w:t>
            </w:r>
            <w:r w:rsidR="003B56F5">
              <w:rPr>
                <w:vertAlign w:val="subscript"/>
              </w:rPr>
              <w:t>7</w:t>
            </w:r>
          </w:p>
        </w:tc>
      </w:tr>
    </w:tbl>
    <w:p w14:paraId="71A80A58" w14:textId="77777777" w:rsidR="003B56F5" w:rsidRDefault="003B56F5" w:rsidP="00C9691F">
      <w:pPr>
        <w:rPr>
          <w:rFonts w:cs="Times New Roman"/>
        </w:rPr>
      </w:pPr>
    </w:p>
    <w:p w14:paraId="7BF1F721" w14:textId="58627444" w:rsidR="007E1461" w:rsidRPr="005341BB" w:rsidRDefault="004173AE" w:rsidP="007E1461">
      <w:r>
        <w:t>Pr2</w:t>
      </w:r>
      <w:r w:rsidR="007E1461">
        <w:t>:</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1BF93897" w:rsidR="007E1461" w:rsidRPr="005341BB" w:rsidRDefault="004173AE" w:rsidP="0069342A">
            <w:pPr>
              <w:jc w:val="center"/>
            </w:pPr>
            <w:r>
              <w:t>3</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31D4E696" w:rsidR="007E1461" w:rsidRPr="005341BB" w:rsidRDefault="004173AE" w:rsidP="0069342A">
            <w:pPr>
              <w:jc w:val="center"/>
            </w:pPr>
            <w:r>
              <w:t>2</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4104C2E1" w:rsidR="007E1461" w:rsidRPr="005341BB" w:rsidRDefault="004173AE" w:rsidP="0069342A">
            <w:pPr>
              <w:jc w:val="center"/>
            </w:pPr>
            <w:r>
              <w:t>1</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F495807" w:rsidR="007E1461" w:rsidRPr="005341BB" w:rsidRDefault="004173AE" w:rsidP="0069342A">
            <w:pPr>
              <w:jc w:val="center"/>
            </w:pPr>
            <w:r>
              <w:t>0</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1B2E29DF" w:rsidR="00D81648" w:rsidRDefault="00D81648" w:rsidP="00D81648">
      <w:pPr>
        <w:rPr>
          <w:rStyle w:val="Strong"/>
        </w:rPr>
      </w:pPr>
      <w:r w:rsidRPr="00697363">
        <w:rPr>
          <w:rStyle w:val="Strong"/>
        </w:rPr>
        <w:t>Instruction Format:</w:t>
      </w:r>
      <w:r>
        <w:rPr>
          <w:rStyle w:val="Strong"/>
        </w:rPr>
        <w:t xml:space="preserve"> </w:t>
      </w:r>
      <w:r w:rsidR="00976E05">
        <w:rPr>
          <w:rStyle w:val="Strong"/>
        </w:rPr>
        <w:t>F</w:t>
      </w:r>
      <w:r w:rsidR="00A914B6">
        <w:rPr>
          <w:rStyle w:val="Strong"/>
        </w:rPr>
        <w:t>EX</w:t>
      </w:r>
    </w:p>
    <w:tbl>
      <w:tblPr>
        <w:tblW w:w="0" w:type="auto"/>
        <w:tblInd w:w="612" w:type="dxa"/>
        <w:tblLook w:val="04A0" w:firstRow="1" w:lastRow="0" w:firstColumn="1" w:lastColumn="0" w:noHBand="0" w:noVBand="1"/>
      </w:tblPr>
      <w:tblGrid>
        <w:gridCol w:w="856"/>
        <w:gridCol w:w="736"/>
        <w:gridCol w:w="856"/>
        <w:gridCol w:w="849"/>
        <w:gridCol w:w="976"/>
      </w:tblGrid>
      <w:tr w:rsidR="004173AE" w:rsidRPr="00790AD0" w14:paraId="1AEBB185" w14:textId="77777777" w:rsidTr="008050FF">
        <w:tc>
          <w:tcPr>
            <w:tcW w:w="0" w:type="auto"/>
            <w:tcBorders>
              <w:top w:val="nil"/>
              <w:left w:val="nil"/>
              <w:bottom w:val="single" w:sz="4" w:space="0" w:color="auto"/>
              <w:right w:val="nil"/>
            </w:tcBorders>
          </w:tcPr>
          <w:p w14:paraId="574CD880" w14:textId="77777777" w:rsidR="004173AE" w:rsidRDefault="004173AE" w:rsidP="008050FF">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3A1A879C" w14:textId="77777777" w:rsidR="004173AE" w:rsidRDefault="004173AE" w:rsidP="008050FF">
            <w:pPr>
              <w:spacing w:after="0"/>
              <w:jc w:val="center"/>
              <w:rPr>
                <w:sz w:val="16"/>
                <w:szCs w:val="16"/>
              </w:rPr>
            </w:pPr>
            <w:r>
              <w:rPr>
                <w:sz w:val="16"/>
                <w:szCs w:val="16"/>
              </w:rPr>
              <w:t>26     19</w:t>
            </w:r>
          </w:p>
        </w:tc>
        <w:tc>
          <w:tcPr>
            <w:tcW w:w="0" w:type="auto"/>
            <w:tcBorders>
              <w:top w:val="nil"/>
              <w:left w:val="nil"/>
              <w:bottom w:val="single" w:sz="4" w:space="0" w:color="auto"/>
              <w:right w:val="nil"/>
            </w:tcBorders>
          </w:tcPr>
          <w:p w14:paraId="26D12EBC" w14:textId="77777777" w:rsidR="004173AE" w:rsidRPr="00790AD0" w:rsidRDefault="004173A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FAAB94" w14:textId="77777777" w:rsidR="004173AE" w:rsidRPr="00790AD0" w:rsidRDefault="004173A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9518F8" w14:textId="77777777" w:rsidR="004173AE" w:rsidRPr="00790AD0" w:rsidRDefault="004173A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173AE" w14:paraId="18713D1E" w14:textId="77777777" w:rsidTr="008050FF">
        <w:tc>
          <w:tcPr>
            <w:tcW w:w="0" w:type="auto"/>
            <w:tcBorders>
              <w:top w:val="single" w:sz="4" w:space="0" w:color="auto"/>
              <w:left w:val="single" w:sz="4" w:space="0" w:color="auto"/>
              <w:bottom w:val="single" w:sz="4" w:space="0" w:color="auto"/>
              <w:right w:val="single" w:sz="4" w:space="0" w:color="auto"/>
            </w:tcBorders>
          </w:tcPr>
          <w:p w14:paraId="5F060379" w14:textId="4F83D7D6" w:rsidR="004173AE" w:rsidRDefault="004173AE"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C00FBA" w14:textId="77777777" w:rsidR="004173AE" w:rsidRDefault="004173AE" w:rsidP="008050FF">
            <w:pPr>
              <w:spacing w:after="0"/>
              <w:jc w:val="center"/>
            </w:pPr>
            <w:r>
              <w:t>~</w:t>
            </w:r>
            <w:r w:rsidRPr="004940F7">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7281315" w14:textId="77777777" w:rsidR="004173AE" w:rsidRDefault="004173A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0F588" w14:textId="77777777" w:rsidR="004173AE" w:rsidRDefault="004173AE" w:rsidP="008050FF">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882146" w14:textId="77777777" w:rsidR="004173AE" w:rsidRDefault="004173AE" w:rsidP="008050FF">
            <w:pPr>
              <w:spacing w:after="0"/>
              <w:jc w:val="center"/>
            </w:pPr>
            <w:r>
              <w:t>112</w:t>
            </w:r>
            <w:r>
              <w:rPr>
                <w:vertAlign w:val="subscript"/>
              </w:rPr>
              <w:t>7</w:t>
            </w:r>
          </w:p>
        </w:tc>
      </w:tr>
    </w:tbl>
    <w:p w14:paraId="4AF1583A" w14:textId="77777777" w:rsidR="004173AE" w:rsidRDefault="004173AE"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F6BF959"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323FB625" w:rsidR="004457A2" w:rsidRDefault="004457A2" w:rsidP="004457A2">
      <w:pPr>
        <w:ind w:left="720"/>
      </w:pPr>
      <w:r>
        <w:t>Add two registers and place the sum in the target register. The values are treated as quad precision decimal floating-point values.</w:t>
      </w:r>
    </w:p>
    <w:p w14:paraId="454F3E2A" w14:textId="1A26D022" w:rsidR="004457A2" w:rsidRDefault="004457A2" w:rsidP="004457A2">
      <w:r w:rsidRPr="002766C5">
        <w:rPr>
          <w:b/>
          <w:bCs/>
        </w:rPr>
        <w:t>Instruction Format:</w:t>
      </w:r>
      <w:r>
        <w:t xml:space="preserve"> </w:t>
      </w:r>
      <w:r w:rsidR="005E666B">
        <w:t>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605B5D" w:rsidRPr="00790AD0" w14:paraId="13784184" w14:textId="77777777" w:rsidTr="008A0DAF">
        <w:tc>
          <w:tcPr>
            <w:tcW w:w="0" w:type="auto"/>
            <w:tcBorders>
              <w:top w:val="nil"/>
              <w:left w:val="nil"/>
              <w:bottom w:val="single" w:sz="4" w:space="0" w:color="auto"/>
              <w:right w:val="nil"/>
            </w:tcBorders>
          </w:tcPr>
          <w:p w14:paraId="63DAFD15" w14:textId="77777777" w:rsidR="00605B5D" w:rsidRDefault="00605B5D"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32C07C9" w14:textId="77777777" w:rsidR="00605B5D" w:rsidRDefault="00605B5D"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B339F35" w14:textId="77777777" w:rsidR="00605B5D" w:rsidRDefault="00605B5D"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766F9163" w14:textId="77777777" w:rsidR="00605B5D" w:rsidRDefault="00605B5D"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31297AB4" w14:textId="77777777" w:rsidR="00605B5D" w:rsidRDefault="00605B5D"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55090F" w14:textId="77777777" w:rsidR="00605B5D" w:rsidRPr="00790AD0" w:rsidRDefault="00605B5D"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494ABC" w14:textId="77777777" w:rsidR="00605B5D" w:rsidRPr="00790AD0" w:rsidRDefault="00605B5D"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2C4D04F" w14:textId="77777777" w:rsidR="00605B5D" w:rsidRPr="00790AD0" w:rsidRDefault="00605B5D"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05B5D" w14:paraId="4FBF2A3D" w14:textId="77777777" w:rsidTr="008A0DAF">
        <w:tc>
          <w:tcPr>
            <w:tcW w:w="0" w:type="auto"/>
            <w:tcBorders>
              <w:top w:val="single" w:sz="4" w:space="0" w:color="auto"/>
              <w:left w:val="single" w:sz="4" w:space="0" w:color="auto"/>
              <w:bottom w:val="single" w:sz="4" w:space="0" w:color="auto"/>
              <w:right w:val="single" w:sz="4" w:space="0" w:color="auto"/>
            </w:tcBorders>
          </w:tcPr>
          <w:p w14:paraId="07761E21" w14:textId="77777777" w:rsidR="00605B5D" w:rsidRDefault="00605B5D"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96E7BCE" w14:textId="77777777" w:rsidR="00605B5D" w:rsidRDefault="00605B5D"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9060EE" w14:textId="77777777" w:rsidR="00605B5D" w:rsidRDefault="00605B5D"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3E3752A" w14:textId="77777777" w:rsidR="00605B5D" w:rsidRDefault="00605B5D" w:rsidP="008A0DAF">
            <w:pPr>
              <w:spacing w:after="0"/>
              <w:jc w:val="center"/>
            </w:pPr>
            <w:r>
              <w:t>4</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12728C" w14:textId="77777777" w:rsidR="00605B5D" w:rsidRDefault="00605B5D"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C137BC" w14:textId="77777777" w:rsidR="00605B5D" w:rsidRDefault="00605B5D"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3D6BA" w14:textId="77777777" w:rsidR="00605B5D" w:rsidRDefault="00605B5D"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D17697" w14:textId="4BD2266C" w:rsidR="00605B5D" w:rsidRDefault="00605B5D" w:rsidP="008A0DAF">
            <w:pPr>
              <w:spacing w:after="0"/>
              <w:jc w:val="center"/>
            </w:pPr>
            <w:r>
              <w:t>17</w:t>
            </w:r>
            <w:r>
              <w:rPr>
                <w:vertAlign w:val="subscript"/>
              </w:rPr>
              <w:t>7</w:t>
            </w:r>
          </w:p>
        </w:tc>
      </w:tr>
    </w:tbl>
    <w:p w14:paraId="49F49D1C" w14:textId="77777777" w:rsidR="00605B5D" w:rsidRDefault="00605B5D" w:rsidP="004457A2">
      <w:pPr>
        <w:rPr>
          <w:b/>
          <w:bCs/>
        </w:rPr>
      </w:pPr>
    </w:p>
    <w:p w14:paraId="58C9491C" w14:textId="0BD62B17" w:rsidR="004457A2" w:rsidRPr="002C6BF0" w:rsidRDefault="004457A2" w:rsidP="004457A2">
      <w:r w:rsidRPr="002766C5">
        <w:rPr>
          <w:b/>
          <w:bCs/>
        </w:rPr>
        <w:t>Execution Units:</w:t>
      </w:r>
      <w:r>
        <w:t xml:space="preserve"> </w:t>
      </w:r>
      <w:r w:rsidRPr="002C6BF0">
        <w:t>All</w:t>
      </w:r>
      <w:r>
        <w:t xml:space="preserve"> </w:t>
      </w:r>
      <w:r w:rsidR="00BB0ECB">
        <w:t>DFP</w:t>
      </w:r>
      <w:r w:rsidRPr="002C6BF0">
        <w:t>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22EB6832" w:rsidR="00B620DB" w:rsidRDefault="00B620DB" w:rsidP="00B620DB">
      <w:pPr>
        <w:ind w:left="720"/>
      </w:pPr>
      <w:r>
        <w:t>Multiply two registers and place the product in the target register</w:t>
      </w:r>
      <w:r w:rsidR="005E666B">
        <w:t xml:space="preserve">. </w:t>
      </w:r>
      <w:r>
        <w:t>The values are treated as quad precision decimal floating-point values.</w:t>
      </w:r>
    </w:p>
    <w:p w14:paraId="50C575F9"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7CEFD1DA" w14:textId="77777777" w:rsidTr="008A0DAF">
        <w:tc>
          <w:tcPr>
            <w:tcW w:w="0" w:type="auto"/>
            <w:tcBorders>
              <w:top w:val="nil"/>
              <w:left w:val="nil"/>
              <w:bottom w:val="single" w:sz="4" w:space="0" w:color="auto"/>
              <w:right w:val="nil"/>
            </w:tcBorders>
          </w:tcPr>
          <w:p w14:paraId="424BA6F3"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6B509BC8"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E7529E4"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FD4C866"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6118D036"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F89BAF"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7949E9"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B155877"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6EA62471" w14:textId="77777777" w:rsidTr="008A0DAF">
        <w:tc>
          <w:tcPr>
            <w:tcW w:w="0" w:type="auto"/>
            <w:tcBorders>
              <w:top w:val="single" w:sz="4" w:space="0" w:color="auto"/>
              <w:left w:val="single" w:sz="4" w:space="0" w:color="auto"/>
              <w:bottom w:val="single" w:sz="4" w:space="0" w:color="auto"/>
              <w:right w:val="single" w:sz="4" w:space="0" w:color="auto"/>
            </w:tcBorders>
          </w:tcPr>
          <w:p w14:paraId="17528585"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D8F364"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FE2662"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5135C62" w14:textId="2E3B3918" w:rsidR="005E666B" w:rsidRDefault="005E666B" w:rsidP="008A0DAF">
            <w:pPr>
              <w:spacing w:after="0"/>
              <w:jc w:val="center"/>
            </w:pPr>
            <w:r>
              <w:t>6</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CC1330"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08EE6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ADE631"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64AF4E" w14:textId="77777777" w:rsidR="005E666B" w:rsidRDefault="005E666B" w:rsidP="008A0DAF">
            <w:pPr>
              <w:spacing w:after="0"/>
              <w:jc w:val="center"/>
            </w:pPr>
            <w:r>
              <w:t>17</w:t>
            </w:r>
            <w:r>
              <w:rPr>
                <w:vertAlign w:val="subscript"/>
              </w:rPr>
              <w:t>7</w:t>
            </w:r>
          </w:p>
        </w:tc>
      </w:tr>
    </w:tbl>
    <w:p w14:paraId="76D0EC79" w14:textId="77777777" w:rsidR="005E666B" w:rsidRDefault="005E666B" w:rsidP="005E666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3C0914EA" w14:textId="77777777" w:rsidR="005E666B" w:rsidRDefault="005E666B" w:rsidP="005E666B">
      <w:r w:rsidRPr="002766C5">
        <w:rPr>
          <w:b/>
          <w:bCs/>
        </w:rPr>
        <w:t>Instruction Format:</w:t>
      </w:r>
      <w:r>
        <w:t xml:space="preserve"> DFLT</w:t>
      </w:r>
    </w:p>
    <w:tbl>
      <w:tblPr>
        <w:tblW w:w="0" w:type="auto"/>
        <w:tblInd w:w="612" w:type="dxa"/>
        <w:tblLook w:val="04A0" w:firstRow="1" w:lastRow="0" w:firstColumn="1" w:lastColumn="0" w:noHBand="0" w:noVBand="1"/>
      </w:tblPr>
      <w:tblGrid>
        <w:gridCol w:w="896"/>
        <w:gridCol w:w="576"/>
        <w:gridCol w:w="616"/>
        <w:gridCol w:w="816"/>
        <w:gridCol w:w="816"/>
        <w:gridCol w:w="816"/>
        <w:gridCol w:w="816"/>
        <w:gridCol w:w="976"/>
      </w:tblGrid>
      <w:tr w:rsidR="005E666B" w:rsidRPr="00790AD0" w14:paraId="484C56CE" w14:textId="77777777" w:rsidTr="008A0DAF">
        <w:tc>
          <w:tcPr>
            <w:tcW w:w="0" w:type="auto"/>
            <w:tcBorders>
              <w:top w:val="nil"/>
              <w:left w:val="nil"/>
              <w:bottom w:val="single" w:sz="4" w:space="0" w:color="auto"/>
              <w:right w:val="nil"/>
            </w:tcBorders>
          </w:tcPr>
          <w:p w14:paraId="43742B2D" w14:textId="77777777" w:rsidR="005E666B" w:rsidRDefault="005E666B" w:rsidP="008A0DA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AA932D7" w14:textId="77777777" w:rsidR="005E666B" w:rsidRDefault="005E666B" w:rsidP="008A0DA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810459D" w14:textId="77777777" w:rsidR="005E666B" w:rsidRDefault="005E666B" w:rsidP="008A0DA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134B53E8" w14:textId="77777777" w:rsidR="005E666B" w:rsidRDefault="005E666B" w:rsidP="008A0DAF">
            <w:pPr>
              <w:spacing w:after="0"/>
              <w:jc w:val="center"/>
              <w:rPr>
                <w:sz w:val="16"/>
                <w:szCs w:val="16"/>
              </w:rPr>
            </w:pPr>
            <w:r>
              <w:rPr>
                <w:sz w:val="16"/>
                <w:szCs w:val="16"/>
              </w:rPr>
              <w:t>30       35</w:t>
            </w:r>
          </w:p>
        </w:tc>
        <w:tc>
          <w:tcPr>
            <w:tcW w:w="0" w:type="auto"/>
            <w:tcBorders>
              <w:top w:val="nil"/>
              <w:left w:val="nil"/>
              <w:bottom w:val="single" w:sz="4" w:space="0" w:color="auto"/>
              <w:right w:val="nil"/>
            </w:tcBorders>
          </w:tcPr>
          <w:p w14:paraId="4BDEA3C7" w14:textId="77777777" w:rsidR="005E666B" w:rsidRDefault="005E666B"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3DE17C" w14:textId="77777777" w:rsidR="005E666B" w:rsidRPr="00790AD0" w:rsidRDefault="005E666B" w:rsidP="008A0DA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0023DE" w14:textId="77777777" w:rsidR="005E666B" w:rsidRPr="00790AD0" w:rsidRDefault="005E666B" w:rsidP="008A0DA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6CE2FA" w14:textId="77777777" w:rsidR="005E666B" w:rsidRPr="00790AD0" w:rsidRDefault="005E666B"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E666B" w14:paraId="7141F714" w14:textId="77777777" w:rsidTr="008A0DAF">
        <w:tc>
          <w:tcPr>
            <w:tcW w:w="0" w:type="auto"/>
            <w:tcBorders>
              <w:top w:val="single" w:sz="4" w:space="0" w:color="auto"/>
              <w:left w:val="single" w:sz="4" w:space="0" w:color="auto"/>
              <w:bottom w:val="single" w:sz="4" w:space="0" w:color="auto"/>
              <w:right w:val="single" w:sz="4" w:space="0" w:color="auto"/>
            </w:tcBorders>
          </w:tcPr>
          <w:p w14:paraId="33AAE957" w14:textId="77777777" w:rsidR="005E666B" w:rsidRDefault="005E666B" w:rsidP="008A0DA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EC6738A" w14:textId="77777777" w:rsidR="005E666B" w:rsidRDefault="005E666B" w:rsidP="008A0DAF">
            <w:pPr>
              <w:spacing w:after="0"/>
              <w:jc w:val="center"/>
            </w:pPr>
            <w:r>
              <w:t>Pr</w:t>
            </w:r>
            <w:r w:rsidRPr="007629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E4B532B" w14:textId="77777777" w:rsidR="005E666B" w:rsidRDefault="005E666B" w:rsidP="008A0DAF">
            <w:pPr>
              <w:spacing w:after="0"/>
              <w:jc w:val="center"/>
            </w:pPr>
            <w:r>
              <w:t>Rm</w:t>
            </w:r>
            <w:r w:rsidRPr="000C3EE0">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270E4" w14:textId="5EF32E1E" w:rsidR="005E666B" w:rsidRDefault="005E666B" w:rsidP="008A0DAF">
            <w:pPr>
              <w:spacing w:after="0"/>
              <w:jc w:val="center"/>
            </w:pPr>
            <w:r>
              <w:t>5</w:t>
            </w:r>
            <w:r w:rsidRPr="00907A2B">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18D41" w14:textId="77777777" w:rsidR="005E666B" w:rsidRDefault="005E666B"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4D9D1" w14:textId="77777777" w:rsidR="005E666B" w:rsidRDefault="005E666B" w:rsidP="008A0DA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6513A6" w14:textId="77777777" w:rsidR="005E666B" w:rsidRDefault="005E666B"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F905C" w14:textId="77777777" w:rsidR="005E666B" w:rsidRDefault="005E666B" w:rsidP="008A0DAF">
            <w:pPr>
              <w:spacing w:after="0"/>
              <w:jc w:val="center"/>
            </w:pPr>
            <w:r>
              <w:t>17</w:t>
            </w:r>
            <w:r>
              <w:rPr>
                <w:vertAlign w:val="subscript"/>
              </w:rPr>
              <w:t>7</w:t>
            </w:r>
          </w:p>
        </w:tc>
      </w:tr>
    </w:tbl>
    <w:p w14:paraId="0AB0BC6B" w14:textId="77777777" w:rsidR="005E666B" w:rsidRDefault="005E666B" w:rsidP="005E666B">
      <w:pPr>
        <w:rPr>
          <w:b/>
          <w:bCs/>
        </w:rPr>
      </w:pPr>
    </w:p>
    <w:p w14:paraId="1A79F62C" w14:textId="48E6365F" w:rsidR="001E6266" w:rsidRPr="002C6BF0" w:rsidRDefault="001E6266" w:rsidP="001E6266">
      <w:r w:rsidRPr="002766C5">
        <w:rPr>
          <w:b/>
          <w:bCs/>
        </w:rPr>
        <w:t>Execution Units:</w:t>
      </w:r>
      <w:r>
        <w:t xml:space="preserve"> </w:t>
      </w:r>
      <w:r w:rsidRPr="002C6BF0">
        <w:t>All</w:t>
      </w:r>
      <w:r>
        <w:t xml:space="preserve"> </w:t>
      </w:r>
      <w:r w:rsidR="00A123E6">
        <w:t>DFP</w:t>
      </w:r>
      <w:r w:rsidRPr="002C6BF0">
        <w:t>U</w:t>
      </w:r>
      <w:r>
        <w:t>’s</w:t>
      </w:r>
    </w:p>
    <w:p w14:paraId="53E5B29A" w14:textId="77777777" w:rsidR="001E6266" w:rsidRPr="002766C5" w:rsidRDefault="001E6266" w:rsidP="001E6266">
      <w:pPr>
        <w:rPr>
          <w:b/>
          <w:bCs/>
        </w:rPr>
      </w:pPr>
      <w:r w:rsidRPr="002766C5">
        <w:rPr>
          <w:b/>
          <w:bCs/>
        </w:rPr>
        <w:t>Operation:</w:t>
      </w:r>
    </w:p>
    <w:p w14:paraId="2E01A144" w14:textId="7366CE4C" w:rsidR="001E6266" w:rsidRDefault="001E6266" w:rsidP="001E6266">
      <w:pPr>
        <w:ind w:left="720"/>
      </w:pPr>
      <w:r>
        <w:t xml:space="preserve">Rt = Ra </w:t>
      </w:r>
      <w:r w:rsidR="00A123E6">
        <w:t>-</w:t>
      </w:r>
      <w:r>
        <w:t xml:space="preserve">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5836714A" w14:textId="77777777" w:rsidR="00FA1EF8" w:rsidRDefault="00FA1EF8">
      <w:pPr>
        <w:rPr>
          <w:rFonts w:eastAsiaTheme="majorEastAsia" w:cstheme="majorBidi"/>
          <w:b/>
          <w:bCs/>
          <w:sz w:val="40"/>
        </w:rPr>
      </w:pPr>
      <w:r>
        <w:br w:type="page"/>
      </w:r>
    </w:p>
    <w:p w14:paraId="38790DDE" w14:textId="68644E38" w:rsidR="00FA1EF8" w:rsidRPr="00FA1EF8" w:rsidRDefault="00FA1EF8" w:rsidP="00FA1EF8">
      <w:pPr>
        <w:pStyle w:val="Heading3"/>
        <w:rPr>
          <w:sz w:val="36"/>
          <w:szCs w:val="20"/>
        </w:rPr>
      </w:pPr>
      <w:r w:rsidRPr="00FA1EF8">
        <w:rPr>
          <w:sz w:val="36"/>
          <w:szCs w:val="20"/>
        </w:rPr>
        <w:lastRenderedPageBreak/>
        <w:t>C</w:t>
      </w:r>
      <w:r w:rsidRPr="00FA1EF8">
        <w:rPr>
          <w:sz w:val="36"/>
          <w:szCs w:val="20"/>
        </w:rPr>
        <w:t>LD</w:t>
      </w:r>
      <w:r w:rsidR="007275F4">
        <w:rPr>
          <w:sz w:val="36"/>
          <w:szCs w:val="20"/>
        </w:rPr>
        <w:t>x</w:t>
      </w:r>
      <w:r w:rsidRPr="00FA1EF8">
        <w:rPr>
          <w:sz w:val="36"/>
          <w:szCs w:val="20"/>
        </w:rPr>
        <w:t xml:space="preserve"> </w:t>
      </w:r>
      <w:r w:rsidRPr="00FA1EF8">
        <w:rPr>
          <w:sz w:val="36"/>
          <w:szCs w:val="20"/>
        </w:rPr>
        <w:t>R</w:t>
      </w:r>
      <w:r w:rsidRPr="00FA1EF8">
        <w:rPr>
          <w:sz w:val="36"/>
          <w:szCs w:val="20"/>
        </w:rPr>
        <w:t>n,</w:t>
      </w:r>
      <w:r w:rsidRPr="00FA1EF8">
        <w:rPr>
          <w:sz w:val="36"/>
          <w:szCs w:val="20"/>
        </w:rPr>
        <w:t>[Ra]</w:t>
      </w:r>
      <w:r w:rsidRPr="00FA1EF8">
        <w:rPr>
          <w:sz w:val="36"/>
          <w:szCs w:val="20"/>
        </w:rPr>
        <w:t>,</w:t>
      </w:r>
      <w:r w:rsidR="009D4187">
        <w:rPr>
          <w:sz w:val="36"/>
          <w:szCs w:val="20"/>
        </w:rPr>
        <w:t xml:space="preserve"> </w:t>
      </w:r>
      <w:r w:rsidRPr="00FA1EF8">
        <w:rPr>
          <w:sz w:val="36"/>
          <w:szCs w:val="20"/>
        </w:rPr>
        <w:t>Pn</w:t>
      </w:r>
      <w:r w:rsidRPr="00FA1EF8">
        <w:rPr>
          <w:sz w:val="36"/>
          <w:szCs w:val="20"/>
        </w:rPr>
        <w:t>,</w:t>
      </w:r>
      <w:r w:rsidR="009D4187">
        <w:rPr>
          <w:sz w:val="36"/>
          <w:szCs w:val="20"/>
        </w:rPr>
        <w:t xml:space="preserve"> </w:t>
      </w:r>
      <w:r w:rsidRPr="00FA1EF8">
        <w:rPr>
          <w:sz w:val="36"/>
          <w:szCs w:val="20"/>
        </w:rPr>
        <w:t>Bit</w:t>
      </w:r>
      <w:r w:rsidR="009D4187">
        <w:rPr>
          <w:sz w:val="36"/>
          <w:szCs w:val="20"/>
        </w:rPr>
        <w:t>,</w:t>
      </w:r>
      <w:r w:rsidR="00FE0B6E">
        <w:rPr>
          <w:sz w:val="36"/>
          <w:szCs w:val="20"/>
        </w:rPr>
        <w:t xml:space="preserve"> TF</w:t>
      </w:r>
      <w:r w:rsidRPr="00FA1EF8">
        <w:rPr>
          <w:sz w:val="36"/>
          <w:szCs w:val="20"/>
        </w:rPr>
        <w:t xml:space="preserve"> </w:t>
      </w:r>
      <w:r w:rsidRPr="00FA1EF8">
        <w:rPr>
          <w:sz w:val="36"/>
          <w:szCs w:val="20"/>
        </w:rPr>
        <w:t>–</w:t>
      </w:r>
      <w:r w:rsidRPr="00FA1EF8">
        <w:rPr>
          <w:sz w:val="36"/>
          <w:szCs w:val="20"/>
        </w:rPr>
        <w:t xml:space="preserve"> </w:t>
      </w:r>
      <w:r w:rsidRPr="00FA1EF8">
        <w:rPr>
          <w:sz w:val="36"/>
          <w:szCs w:val="20"/>
        </w:rPr>
        <w:t xml:space="preserve">Conditional </w:t>
      </w:r>
      <w:r w:rsidRPr="00FA1EF8">
        <w:rPr>
          <w:sz w:val="36"/>
          <w:szCs w:val="20"/>
        </w:rPr>
        <w:t>Load Register</w:t>
      </w:r>
    </w:p>
    <w:p w14:paraId="1715CAC1" w14:textId="77777777" w:rsidR="00FA1EF8" w:rsidRDefault="00FA1EF8" w:rsidP="00FA1EF8">
      <w:pPr>
        <w:rPr>
          <w:b/>
          <w:bCs/>
        </w:rPr>
      </w:pPr>
      <w:r>
        <w:rPr>
          <w:b/>
          <w:bCs/>
        </w:rPr>
        <w:t>Description:</w:t>
      </w:r>
    </w:p>
    <w:p w14:paraId="3A0FFE11" w14:textId="3DC8BFA5" w:rsidR="00FA1EF8" w:rsidRDefault="00FA1EF8" w:rsidP="00FA1EF8">
      <w:pPr>
        <w:spacing w:line="276" w:lineRule="auto"/>
        <w:ind w:left="720"/>
      </w:pPr>
      <w:r>
        <w:t>Conditionally l</w:t>
      </w:r>
      <w:r>
        <w:t xml:space="preserve">oad register </w:t>
      </w:r>
      <w:r>
        <w:t>R</w:t>
      </w:r>
      <w:r>
        <w:t>t from memory</w:t>
      </w:r>
      <w:r>
        <w:t xml:space="preserve"> if the predicate bit is </w:t>
      </w:r>
      <w:r w:rsidR="00FE0B6E">
        <w:t>true or false</w:t>
      </w:r>
      <w:r>
        <w:t>. The memory address is the value in register Ra</w:t>
      </w:r>
      <w:r>
        <w:t xml:space="preserve">. </w:t>
      </w:r>
      <w:r w:rsidR="002F2009">
        <w:t>Which bit of the predicate is tested is specified by the ‘bit’ field of the instruction</w:t>
      </w:r>
      <w:r w:rsidR="00086B39">
        <w:t>.</w:t>
      </w:r>
      <w:r w:rsidR="001B4736">
        <w:t xml:space="preserve"> Whether the bit must be true (1) or false (0) is specified by the ‘T’ field of the instruction.</w:t>
      </w:r>
    </w:p>
    <w:p w14:paraId="1292B59C" w14:textId="1D0F249C" w:rsidR="00FA1EF8" w:rsidRDefault="00FA1EF8" w:rsidP="00FA1EF8">
      <w:r w:rsidRPr="00624676">
        <w:rPr>
          <w:b/>
          <w:bCs/>
        </w:rPr>
        <w:t>Instruction Format:</w:t>
      </w:r>
      <w:r>
        <w:t xml:space="preserve"> [Ra]</w:t>
      </w:r>
    </w:p>
    <w:tbl>
      <w:tblPr>
        <w:tblW w:w="0" w:type="auto"/>
        <w:tblInd w:w="612" w:type="dxa"/>
        <w:tblLook w:val="04A0" w:firstRow="1" w:lastRow="0" w:firstColumn="1" w:lastColumn="0" w:noHBand="0" w:noVBand="1"/>
      </w:tblPr>
      <w:tblGrid>
        <w:gridCol w:w="711"/>
        <w:gridCol w:w="711"/>
        <w:gridCol w:w="436"/>
        <w:gridCol w:w="436"/>
        <w:gridCol w:w="766"/>
        <w:gridCol w:w="711"/>
        <w:gridCol w:w="986"/>
        <w:gridCol w:w="931"/>
        <w:gridCol w:w="876"/>
        <w:gridCol w:w="1151"/>
      </w:tblGrid>
      <w:tr w:rsidR="003D23F2" w14:paraId="50E40A47" w14:textId="77777777" w:rsidTr="00B57548">
        <w:tc>
          <w:tcPr>
            <w:tcW w:w="0" w:type="auto"/>
            <w:tcBorders>
              <w:top w:val="nil"/>
              <w:left w:val="nil"/>
              <w:bottom w:val="single" w:sz="4" w:space="0" w:color="auto"/>
              <w:right w:val="nil"/>
            </w:tcBorders>
          </w:tcPr>
          <w:p w14:paraId="214DD693" w14:textId="33C8377E" w:rsidR="003D23F2" w:rsidRDefault="003D23F2" w:rsidP="008A0DAF">
            <w:pPr>
              <w:spacing w:after="0"/>
              <w:jc w:val="center"/>
            </w:pPr>
            <w:r>
              <w:t>39 3</w:t>
            </w:r>
            <w:r>
              <w:t>5</w:t>
            </w:r>
          </w:p>
        </w:tc>
        <w:tc>
          <w:tcPr>
            <w:tcW w:w="0" w:type="auto"/>
            <w:tcBorders>
              <w:top w:val="nil"/>
              <w:left w:val="nil"/>
              <w:bottom w:val="single" w:sz="4" w:space="0" w:color="auto"/>
              <w:right w:val="nil"/>
            </w:tcBorders>
          </w:tcPr>
          <w:p w14:paraId="0508A8D0" w14:textId="16231886" w:rsidR="003D23F2" w:rsidRDefault="003D23F2" w:rsidP="008A0DAF">
            <w:pPr>
              <w:spacing w:after="0"/>
              <w:jc w:val="center"/>
            </w:pPr>
            <w:r>
              <w:t>34 33</w:t>
            </w:r>
          </w:p>
        </w:tc>
        <w:tc>
          <w:tcPr>
            <w:tcW w:w="0" w:type="auto"/>
            <w:tcBorders>
              <w:top w:val="nil"/>
              <w:left w:val="nil"/>
              <w:bottom w:val="single" w:sz="4" w:space="0" w:color="auto"/>
              <w:right w:val="nil"/>
            </w:tcBorders>
          </w:tcPr>
          <w:p w14:paraId="28702C79" w14:textId="1E8BA100" w:rsidR="003D23F2" w:rsidRDefault="003D23F2" w:rsidP="008A0DAF">
            <w:pPr>
              <w:spacing w:after="0"/>
              <w:jc w:val="center"/>
            </w:pPr>
            <w:r>
              <w:t>32</w:t>
            </w:r>
          </w:p>
        </w:tc>
        <w:tc>
          <w:tcPr>
            <w:tcW w:w="0" w:type="auto"/>
            <w:tcBorders>
              <w:top w:val="nil"/>
              <w:left w:val="nil"/>
              <w:bottom w:val="single" w:sz="4" w:space="0" w:color="auto"/>
              <w:right w:val="nil"/>
            </w:tcBorders>
          </w:tcPr>
          <w:p w14:paraId="23B33DD9" w14:textId="1BD3D3C7" w:rsidR="003D23F2" w:rsidRDefault="003D23F2" w:rsidP="008A0DAF">
            <w:pPr>
              <w:spacing w:after="0"/>
              <w:jc w:val="center"/>
            </w:pPr>
            <w:r>
              <w:t>31</w:t>
            </w:r>
          </w:p>
        </w:tc>
        <w:tc>
          <w:tcPr>
            <w:tcW w:w="0" w:type="auto"/>
            <w:tcBorders>
              <w:top w:val="nil"/>
              <w:left w:val="nil"/>
              <w:bottom w:val="single" w:sz="4" w:space="0" w:color="auto"/>
              <w:right w:val="nil"/>
            </w:tcBorders>
          </w:tcPr>
          <w:p w14:paraId="422D8205" w14:textId="707716D1" w:rsidR="003D23F2" w:rsidRDefault="003D23F2" w:rsidP="008A0DAF">
            <w:pPr>
              <w:spacing w:after="0"/>
              <w:jc w:val="center"/>
            </w:pPr>
            <w:r>
              <w:t>30</w:t>
            </w:r>
            <w:r>
              <w:t xml:space="preserve">  2</w:t>
            </w:r>
            <w:r>
              <w:t>8</w:t>
            </w:r>
          </w:p>
        </w:tc>
        <w:tc>
          <w:tcPr>
            <w:tcW w:w="0" w:type="auto"/>
            <w:tcBorders>
              <w:top w:val="nil"/>
              <w:left w:val="nil"/>
              <w:bottom w:val="single" w:sz="4" w:space="0" w:color="auto"/>
              <w:right w:val="nil"/>
            </w:tcBorders>
          </w:tcPr>
          <w:p w14:paraId="0DAF86F7" w14:textId="766FE682" w:rsidR="003D23F2" w:rsidRDefault="003D23F2" w:rsidP="008A0DAF">
            <w:pPr>
              <w:spacing w:after="0"/>
              <w:jc w:val="center"/>
            </w:pPr>
            <w:r>
              <w:t>27 25</w:t>
            </w:r>
          </w:p>
        </w:tc>
        <w:tc>
          <w:tcPr>
            <w:tcW w:w="0" w:type="auto"/>
            <w:tcBorders>
              <w:top w:val="nil"/>
              <w:left w:val="nil"/>
              <w:bottom w:val="single" w:sz="4" w:space="0" w:color="auto"/>
              <w:right w:val="nil"/>
            </w:tcBorders>
          </w:tcPr>
          <w:p w14:paraId="66E1D1A1" w14:textId="7621E733" w:rsidR="003D23F2" w:rsidRDefault="003D23F2" w:rsidP="008A0DAF">
            <w:pPr>
              <w:spacing w:after="0"/>
              <w:jc w:val="center"/>
            </w:pPr>
            <w:r>
              <w:t>24      19</w:t>
            </w:r>
          </w:p>
        </w:tc>
        <w:tc>
          <w:tcPr>
            <w:tcW w:w="0" w:type="auto"/>
            <w:tcBorders>
              <w:top w:val="nil"/>
              <w:left w:val="nil"/>
              <w:bottom w:val="single" w:sz="4" w:space="0" w:color="auto"/>
              <w:right w:val="nil"/>
            </w:tcBorders>
          </w:tcPr>
          <w:p w14:paraId="00340933" w14:textId="77777777" w:rsidR="003D23F2" w:rsidRDefault="003D23F2" w:rsidP="008A0DAF">
            <w:pPr>
              <w:spacing w:after="0"/>
              <w:jc w:val="center"/>
            </w:pPr>
            <w:r>
              <w:t>18     13</w:t>
            </w:r>
          </w:p>
        </w:tc>
        <w:tc>
          <w:tcPr>
            <w:tcW w:w="0" w:type="auto"/>
            <w:tcBorders>
              <w:top w:val="nil"/>
              <w:left w:val="nil"/>
              <w:bottom w:val="single" w:sz="4" w:space="0" w:color="auto"/>
              <w:right w:val="nil"/>
            </w:tcBorders>
          </w:tcPr>
          <w:p w14:paraId="675198BB" w14:textId="77777777" w:rsidR="003D23F2" w:rsidRDefault="003D23F2" w:rsidP="008A0DAF">
            <w:pPr>
              <w:spacing w:after="0"/>
              <w:jc w:val="center"/>
            </w:pPr>
            <w:r>
              <w:t>12      7</w:t>
            </w:r>
          </w:p>
        </w:tc>
        <w:tc>
          <w:tcPr>
            <w:tcW w:w="0" w:type="auto"/>
            <w:tcBorders>
              <w:top w:val="nil"/>
              <w:left w:val="nil"/>
              <w:bottom w:val="single" w:sz="4" w:space="0" w:color="auto"/>
              <w:right w:val="nil"/>
            </w:tcBorders>
          </w:tcPr>
          <w:p w14:paraId="405D2869" w14:textId="77777777" w:rsidR="003D23F2" w:rsidRDefault="003D23F2" w:rsidP="008A0DAF">
            <w:pPr>
              <w:spacing w:after="0"/>
              <w:jc w:val="center"/>
            </w:pPr>
            <w:r>
              <w:t>6             0</w:t>
            </w:r>
          </w:p>
        </w:tc>
      </w:tr>
      <w:tr w:rsidR="003D23F2" w:rsidRPr="002F22BC" w14:paraId="1ECCCBC5" w14:textId="77777777" w:rsidTr="00B57548">
        <w:tc>
          <w:tcPr>
            <w:tcW w:w="0" w:type="auto"/>
            <w:tcBorders>
              <w:top w:val="single" w:sz="4" w:space="0" w:color="auto"/>
              <w:left w:val="single" w:sz="4" w:space="0" w:color="auto"/>
              <w:bottom w:val="single" w:sz="4" w:space="0" w:color="auto"/>
              <w:right w:val="single" w:sz="4" w:space="0" w:color="auto"/>
            </w:tcBorders>
          </w:tcPr>
          <w:p w14:paraId="576B203B" w14:textId="313881A2" w:rsidR="003D23F2" w:rsidRPr="002F22BC" w:rsidRDefault="003D23F2" w:rsidP="008A0DAF">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A76B8A1" w14:textId="070263EC" w:rsidR="003D23F2" w:rsidRDefault="003D23F2" w:rsidP="008A0DA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D67CFC" w14:textId="6DAC5184" w:rsidR="003D23F2" w:rsidRDefault="003D23F2" w:rsidP="008A0DAF">
            <w:pPr>
              <w:spacing w:after="0"/>
              <w:jc w:val="center"/>
            </w:pPr>
            <w:r>
              <w:t>T</w:t>
            </w:r>
          </w:p>
        </w:tc>
        <w:tc>
          <w:tcPr>
            <w:tcW w:w="0" w:type="auto"/>
            <w:tcBorders>
              <w:top w:val="single" w:sz="4" w:space="0" w:color="auto"/>
              <w:left w:val="single" w:sz="4" w:space="0" w:color="auto"/>
              <w:bottom w:val="single" w:sz="4" w:space="0" w:color="auto"/>
              <w:right w:val="single" w:sz="4" w:space="0" w:color="auto"/>
            </w:tcBorders>
          </w:tcPr>
          <w:p w14:paraId="124BC656" w14:textId="7266D3C1" w:rsidR="003D23F2" w:rsidRDefault="003D23F2"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3C05A7D" w14:textId="2E58734B" w:rsidR="003D23F2" w:rsidRDefault="003D23F2" w:rsidP="008A0DAF">
            <w:pPr>
              <w:spacing w:after="0"/>
              <w:jc w:val="center"/>
            </w:pPr>
            <w:r>
              <w:t>Bit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25D03C" w14:textId="24E82543" w:rsidR="003D23F2" w:rsidRDefault="003D23F2" w:rsidP="008A0DAF">
            <w:pPr>
              <w:spacing w:after="0"/>
              <w:jc w:val="center"/>
            </w:pPr>
            <w:r>
              <w:t>Pn</w:t>
            </w:r>
            <w:r w:rsidRPr="003D23F2">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5C4C32" w14:textId="46498AA8" w:rsidR="003D23F2" w:rsidRPr="002F22BC" w:rsidRDefault="003D23F2" w:rsidP="008A0DAF">
            <w:pPr>
              <w:spacing w:after="0"/>
              <w:jc w:val="center"/>
            </w:pPr>
            <w:r>
              <w:t>~</w:t>
            </w:r>
            <w:r w:rsidRPr="00AF477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E3EB64" w14:textId="77777777" w:rsidR="003D23F2" w:rsidRPr="002F22BC" w:rsidRDefault="003D23F2"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A0AE8" w14:textId="3100F8DA" w:rsidR="003D23F2" w:rsidRPr="002F22BC" w:rsidRDefault="003D23F2" w:rsidP="008A0DAF">
            <w:pPr>
              <w:spacing w:after="0"/>
              <w:jc w:val="center"/>
            </w:pPr>
            <w:r>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114D3C" w14:textId="77777777" w:rsidR="003D23F2" w:rsidRPr="002F22BC" w:rsidRDefault="003D23F2" w:rsidP="008A0DAF">
            <w:pPr>
              <w:spacing w:after="0"/>
              <w:jc w:val="center"/>
            </w:pPr>
            <w:r>
              <w:t>73</w:t>
            </w:r>
            <w:r>
              <w:rPr>
                <w:vertAlign w:val="subscript"/>
              </w:rPr>
              <w:t>7</w:t>
            </w:r>
          </w:p>
        </w:tc>
      </w:tr>
    </w:tbl>
    <w:p w14:paraId="31B1F74B" w14:textId="77777777" w:rsidR="00FA1EF8" w:rsidRDefault="00FA1EF8" w:rsidP="00FA1EF8">
      <w:pPr>
        <w:rPr>
          <w:b/>
          <w:bCs/>
        </w:rPr>
      </w:pPr>
    </w:p>
    <w:p w14:paraId="1368D0F7" w14:textId="77777777" w:rsidR="00FA1EF8" w:rsidRDefault="00FA1EF8" w:rsidP="00FA1EF8">
      <w:pPr>
        <w:rPr>
          <w:b/>
          <w:bCs/>
        </w:rPr>
      </w:pPr>
      <w:r>
        <w:rPr>
          <w:b/>
          <w:bCs/>
        </w:rPr>
        <w:t>Operation:</w:t>
      </w:r>
    </w:p>
    <w:p w14:paraId="3725499B" w14:textId="39FAE786" w:rsidR="00FA1EF8" w:rsidRPr="00AF477F" w:rsidRDefault="00FA1EF8" w:rsidP="00FA1EF8">
      <w:pPr>
        <w:spacing w:after="0"/>
      </w:pPr>
      <w:r w:rsidRPr="00AF477F">
        <w:tab/>
      </w:r>
      <w:r w:rsidR="000A0125">
        <w:t>IF (</w:t>
      </w:r>
      <w:r w:rsidR="003D23F2">
        <w:t>Pn</w:t>
      </w:r>
      <w:r w:rsidR="000A0125">
        <w:t>[bit] = T) THEN R</w:t>
      </w:r>
      <w:r w:rsidRPr="00AF477F">
        <w:t>t = memory[R</w:t>
      </w:r>
      <w:r w:rsidR="000A0125">
        <w:t>a</w:t>
      </w:r>
      <w:r w:rsidRPr="00AF477F">
        <w:t>]</w:t>
      </w:r>
    </w:p>
    <w:p w14:paraId="1CDD5B93" w14:textId="77777777" w:rsidR="000A0125" w:rsidRDefault="000A0125" w:rsidP="00FA1EF8">
      <w:pPr>
        <w:rPr>
          <w:b/>
          <w:bCs/>
        </w:rPr>
      </w:pPr>
    </w:p>
    <w:p w14:paraId="1FC20E20" w14:textId="64409692" w:rsidR="00FA1EF8" w:rsidRPr="002C6BF0" w:rsidRDefault="00FA1EF8" w:rsidP="00FA1EF8">
      <w:r w:rsidRPr="002766C5">
        <w:rPr>
          <w:b/>
          <w:bCs/>
        </w:rPr>
        <w:t>Execution Units:</w:t>
      </w:r>
      <w:r>
        <w:t xml:space="preserve"> AGEN, MEM</w:t>
      </w:r>
    </w:p>
    <w:p w14:paraId="72A4AFC6" w14:textId="77777777" w:rsidR="00FA1EF8" w:rsidRDefault="00FA1EF8" w:rsidP="00FA1EF8">
      <w:r w:rsidRPr="009F7E96">
        <w:rPr>
          <w:b/>
        </w:rPr>
        <w:t>Exceptions:</w:t>
      </w:r>
      <w:r>
        <w:t xml:space="preserve"> </w:t>
      </w:r>
    </w:p>
    <w:p w14:paraId="32F82A14" w14:textId="77777777" w:rsidR="00FA1EF8" w:rsidRPr="009F5200" w:rsidRDefault="00FA1EF8" w:rsidP="00FA1EF8">
      <w:pPr>
        <w:rPr>
          <w:b/>
          <w:bCs/>
        </w:rPr>
      </w:pPr>
      <w:r w:rsidRPr="009F5200">
        <w:rPr>
          <w:b/>
          <w:bCs/>
        </w:rPr>
        <w:t>Notes:</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225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69B2CF9F" w:rsidR="00BD25F2" w:rsidRDefault="00BD25F2" w:rsidP="008050FF">
            <w:pPr>
              <w:spacing w:after="0"/>
              <w:jc w:val="center"/>
            </w:pPr>
            <w:r>
              <w:t>3</w:t>
            </w:r>
            <w:r w:rsidR="009A5087">
              <w:t>9</w:t>
            </w:r>
            <w:r>
              <w:t xml:space="preserve">             </w:t>
            </w:r>
            <w:r w:rsidR="009A5087">
              <w:t xml:space="preserve">          </w:t>
            </w:r>
            <w:r>
              <w:t xml:space="preserve">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28711AAF" w:rsidR="00BD25F2" w:rsidRPr="002F22BC" w:rsidRDefault="00BD25F2" w:rsidP="008050FF">
            <w:pPr>
              <w:spacing w:after="0"/>
              <w:jc w:val="center"/>
            </w:pPr>
            <w:r>
              <w:t>Disp</w:t>
            </w:r>
            <w:r w:rsidR="009A5087">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D1BF354" w14:textId="77777777" w:rsidTr="008A0DAF">
        <w:tc>
          <w:tcPr>
            <w:tcW w:w="0" w:type="auto"/>
            <w:tcBorders>
              <w:top w:val="nil"/>
              <w:left w:val="nil"/>
              <w:bottom w:val="single" w:sz="4" w:space="0" w:color="auto"/>
              <w:right w:val="nil"/>
            </w:tcBorders>
          </w:tcPr>
          <w:p w14:paraId="2E72EE8F"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36AF2E"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EEB3945"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10109C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E1A928"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F233965"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55DDE0B"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6BDCB03" w14:textId="77777777" w:rsidTr="008A0DAF">
        <w:tc>
          <w:tcPr>
            <w:tcW w:w="0" w:type="auto"/>
            <w:tcBorders>
              <w:top w:val="single" w:sz="4" w:space="0" w:color="auto"/>
              <w:left w:val="single" w:sz="4" w:space="0" w:color="auto"/>
              <w:bottom w:val="single" w:sz="4" w:space="0" w:color="auto"/>
              <w:right w:val="single" w:sz="4" w:space="0" w:color="auto"/>
            </w:tcBorders>
          </w:tcPr>
          <w:p w14:paraId="3452EB95" w14:textId="17221BC8" w:rsidR="007634DE" w:rsidRDefault="007634DE" w:rsidP="008A0DAF">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247597"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DC0001D"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D145D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71BCEC"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985D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3FAC31" w14:textId="4ED5D63C" w:rsidR="007634DE" w:rsidRPr="002F22BC" w:rsidRDefault="007634DE" w:rsidP="008A0DAF">
            <w:pPr>
              <w:spacing w:after="0"/>
              <w:jc w:val="center"/>
            </w:pPr>
            <w:r>
              <w:t>78</w:t>
            </w:r>
            <w:r>
              <w:rPr>
                <w:vertAlign w:val="subscript"/>
              </w:rPr>
              <w:t>7</w:t>
            </w:r>
          </w:p>
        </w:tc>
      </w:tr>
    </w:tbl>
    <w:p w14:paraId="5B4E397C" w14:textId="77777777" w:rsidR="007634DE" w:rsidRDefault="007634DE"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986"/>
        <w:gridCol w:w="711"/>
        <w:gridCol w:w="876"/>
      </w:tblGrid>
      <w:tr w:rsidR="00BE56FD" w14:paraId="53A62034" w14:textId="77777777" w:rsidTr="005757D1">
        <w:tc>
          <w:tcPr>
            <w:tcW w:w="0" w:type="auto"/>
            <w:tcBorders>
              <w:top w:val="nil"/>
              <w:left w:val="nil"/>
              <w:bottom w:val="single" w:sz="4" w:space="0" w:color="auto"/>
              <w:right w:val="nil"/>
            </w:tcBorders>
          </w:tcPr>
          <w:p w14:paraId="748BADBF" w14:textId="4CA4F087" w:rsidR="00BE56FD" w:rsidRDefault="00BE56FD" w:rsidP="00F25AA7">
            <w:pPr>
              <w:spacing w:after="0"/>
              <w:jc w:val="center"/>
            </w:pPr>
            <w:r>
              <w:t>47                          28</w:t>
            </w:r>
          </w:p>
        </w:tc>
        <w:tc>
          <w:tcPr>
            <w:tcW w:w="0" w:type="auto"/>
            <w:tcBorders>
              <w:top w:val="nil"/>
              <w:left w:val="nil"/>
              <w:bottom w:val="single" w:sz="4" w:space="0" w:color="auto"/>
              <w:right w:val="nil"/>
            </w:tcBorders>
          </w:tcPr>
          <w:p w14:paraId="59BBD08D" w14:textId="4E66482B" w:rsidR="00BE56FD" w:rsidRDefault="00BE56FD" w:rsidP="00F25AA7">
            <w:pPr>
              <w:spacing w:after="0"/>
              <w:jc w:val="center"/>
            </w:pPr>
            <w:r>
              <w:t>27     21</w:t>
            </w:r>
          </w:p>
        </w:tc>
        <w:tc>
          <w:tcPr>
            <w:tcW w:w="0" w:type="auto"/>
            <w:tcBorders>
              <w:top w:val="nil"/>
              <w:left w:val="nil"/>
              <w:bottom w:val="single" w:sz="4" w:space="0" w:color="auto"/>
              <w:right w:val="nil"/>
            </w:tcBorders>
          </w:tcPr>
          <w:p w14:paraId="153C8F56" w14:textId="3D56BF93" w:rsidR="00BE56FD" w:rsidRDefault="00BE56FD" w:rsidP="00F25AA7">
            <w:pPr>
              <w:spacing w:after="0"/>
              <w:jc w:val="center"/>
            </w:pPr>
            <w:r>
              <w:t>20      14</w:t>
            </w:r>
          </w:p>
        </w:tc>
        <w:tc>
          <w:tcPr>
            <w:tcW w:w="0" w:type="auto"/>
            <w:tcBorders>
              <w:top w:val="nil"/>
              <w:left w:val="nil"/>
              <w:bottom w:val="single" w:sz="4" w:space="0" w:color="auto"/>
              <w:right w:val="nil"/>
            </w:tcBorders>
          </w:tcPr>
          <w:p w14:paraId="35CE9DC2" w14:textId="4CD1DC5B" w:rsidR="00BE56FD" w:rsidRDefault="00BE56FD" w:rsidP="00F25AA7">
            <w:pPr>
              <w:spacing w:after="0"/>
              <w:jc w:val="center"/>
            </w:pPr>
            <w:r>
              <w:t>13   7</w:t>
            </w:r>
          </w:p>
        </w:tc>
        <w:tc>
          <w:tcPr>
            <w:tcW w:w="0" w:type="auto"/>
            <w:tcBorders>
              <w:top w:val="nil"/>
              <w:left w:val="nil"/>
              <w:bottom w:val="single" w:sz="4" w:space="0" w:color="auto"/>
              <w:right w:val="nil"/>
            </w:tcBorders>
          </w:tcPr>
          <w:p w14:paraId="4F538F1D" w14:textId="5226C8D8" w:rsidR="00BE56FD" w:rsidRDefault="00BE56FD" w:rsidP="00F25AA7">
            <w:pPr>
              <w:spacing w:after="0"/>
              <w:jc w:val="center"/>
            </w:pPr>
            <w:r>
              <w:t>6        0</w:t>
            </w:r>
          </w:p>
        </w:tc>
      </w:tr>
      <w:tr w:rsidR="00BE56FD" w:rsidRPr="002F22BC" w14:paraId="466755C0" w14:textId="77777777" w:rsidTr="005757D1">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0B3C848A" w:rsidR="00BE56FD" w:rsidRPr="002F22BC" w:rsidRDefault="00BE56FD" w:rsidP="00F25AA7">
            <w:pPr>
              <w:spacing w:after="0"/>
              <w:jc w:val="center"/>
            </w:pPr>
            <w:r>
              <w:t>Disp</w:t>
            </w:r>
            <w:r>
              <w:rPr>
                <w:vertAlign w:val="subscript"/>
              </w:rPr>
              <w:t>19</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16775607" w:rsidR="00BE56FD" w:rsidRPr="002F22BC" w:rsidRDefault="00BE56FD" w:rsidP="00F25AA7">
            <w:pPr>
              <w:spacing w:after="0"/>
              <w:jc w:val="center"/>
            </w:pPr>
            <w:r w:rsidRPr="002F22BC">
              <w:t>R</w:t>
            </w:r>
            <w:r>
              <w:t>a</w:t>
            </w:r>
            <w:r>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61D99631" w:rsidR="00BE56FD" w:rsidRPr="002F22BC" w:rsidRDefault="00BE56FD" w:rsidP="00F25AA7">
            <w:pPr>
              <w:spacing w:after="0"/>
              <w:jc w:val="center"/>
            </w:pPr>
            <w:r w:rsidRPr="002F22BC">
              <w:t>R</w:t>
            </w:r>
            <w:r>
              <w:t>t</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780AD9" w14:textId="31362F22" w:rsidR="00BE56FD" w:rsidRDefault="00BE56FD" w:rsidP="00F25AA7">
            <w:pPr>
              <w:spacing w:after="0"/>
              <w:jc w:val="center"/>
            </w:pPr>
            <w:r>
              <w:t>Pn</w:t>
            </w:r>
            <w:r w:rsidRPr="00BE56FD">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5286FBD5" w:rsidR="00BE56FD" w:rsidRPr="002F22BC" w:rsidRDefault="00BE56FD"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[Ra+Rb</w:t>
      </w:r>
      <w:r w:rsidR="00DE0DC2">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846"/>
        <w:gridCol w:w="666"/>
        <w:gridCol w:w="801"/>
      </w:tblGrid>
      <w:tr w:rsidR="004833C2" w14:paraId="5A2CCC4B" w14:textId="77777777" w:rsidTr="005F6D9A">
        <w:tc>
          <w:tcPr>
            <w:tcW w:w="0" w:type="auto"/>
            <w:tcBorders>
              <w:top w:val="nil"/>
              <w:left w:val="nil"/>
              <w:bottom w:val="single" w:sz="4" w:space="0" w:color="auto"/>
              <w:right w:val="nil"/>
            </w:tcBorders>
          </w:tcPr>
          <w:p w14:paraId="3AD7C56F" w14:textId="772414EB" w:rsidR="004833C2" w:rsidRPr="00775324" w:rsidRDefault="004833C2" w:rsidP="00F25AA7">
            <w:pPr>
              <w:spacing w:after="0"/>
              <w:jc w:val="center"/>
              <w:rPr>
                <w:sz w:val="18"/>
                <w:szCs w:val="18"/>
              </w:rPr>
            </w:pPr>
            <w:r>
              <w:rPr>
                <w:sz w:val="18"/>
                <w:szCs w:val="18"/>
              </w:rPr>
              <w:t>47</w:t>
            </w:r>
            <w:r w:rsidRPr="00775324">
              <w:rPr>
                <w:sz w:val="18"/>
                <w:szCs w:val="18"/>
              </w:rPr>
              <w:t xml:space="preserve">    </w:t>
            </w:r>
            <w:r>
              <w:rPr>
                <w:sz w:val="18"/>
                <w:szCs w:val="18"/>
              </w:rPr>
              <w:t>43</w:t>
            </w:r>
          </w:p>
        </w:tc>
        <w:tc>
          <w:tcPr>
            <w:tcW w:w="0" w:type="auto"/>
            <w:tcBorders>
              <w:top w:val="nil"/>
              <w:left w:val="nil"/>
              <w:bottom w:val="single" w:sz="4" w:space="0" w:color="auto"/>
              <w:right w:val="nil"/>
            </w:tcBorders>
          </w:tcPr>
          <w:p w14:paraId="38EC9E6F" w14:textId="67AE54F0" w:rsidR="004833C2" w:rsidRDefault="004833C2" w:rsidP="00F25AA7">
            <w:pPr>
              <w:spacing w:after="0"/>
              <w:jc w:val="center"/>
              <w:rPr>
                <w:sz w:val="18"/>
                <w:szCs w:val="18"/>
              </w:rPr>
            </w:pPr>
            <w:r>
              <w:rPr>
                <w:sz w:val="18"/>
                <w:szCs w:val="18"/>
              </w:rPr>
              <w:t>42          37</w:t>
            </w:r>
          </w:p>
        </w:tc>
        <w:tc>
          <w:tcPr>
            <w:tcW w:w="0" w:type="auto"/>
            <w:tcBorders>
              <w:top w:val="nil"/>
              <w:left w:val="nil"/>
              <w:bottom w:val="single" w:sz="4" w:space="0" w:color="auto"/>
              <w:right w:val="nil"/>
            </w:tcBorders>
          </w:tcPr>
          <w:p w14:paraId="4A10F798" w14:textId="054BFA95" w:rsidR="004833C2" w:rsidRPr="00775324" w:rsidRDefault="004833C2" w:rsidP="00F25AA7">
            <w:pPr>
              <w:spacing w:after="0"/>
              <w:jc w:val="center"/>
              <w:rPr>
                <w:sz w:val="18"/>
                <w:szCs w:val="18"/>
              </w:rPr>
            </w:pPr>
            <w:r>
              <w:rPr>
                <w:sz w:val="18"/>
                <w:szCs w:val="18"/>
              </w:rPr>
              <w:t>3635</w:t>
            </w:r>
          </w:p>
        </w:tc>
        <w:tc>
          <w:tcPr>
            <w:tcW w:w="0" w:type="auto"/>
            <w:tcBorders>
              <w:top w:val="nil"/>
              <w:left w:val="nil"/>
              <w:bottom w:val="single" w:sz="4" w:space="0" w:color="auto"/>
              <w:right w:val="nil"/>
            </w:tcBorders>
          </w:tcPr>
          <w:p w14:paraId="3E22FE9B" w14:textId="62E8626F" w:rsidR="004833C2" w:rsidRPr="00775324" w:rsidRDefault="004833C2" w:rsidP="00F25AA7">
            <w:pPr>
              <w:spacing w:after="0"/>
              <w:jc w:val="center"/>
              <w:rPr>
                <w:sz w:val="18"/>
                <w:szCs w:val="18"/>
              </w:rPr>
            </w:pPr>
            <w:r>
              <w:rPr>
                <w:sz w:val="18"/>
                <w:szCs w:val="18"/>
              </w:rPr>
              <w:t>34</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F8E537A" w14:textId="2612DFA4" w:rsidR="004833C2" w:rsidRPr="00775324" w:rsidRDefault="004833C2" w:rsidP="00F25AA7">
            <w:pPr>
              <w:spacing w:after="0"/>
              <w:jc w:val="center"/>
              <w:rPr>
                <w:sz w:val="18"/>
                <w:szCs w:val="18"/>
              </w:rPr>
            </w:pPr>
            <w:r>
              <w:rPr>
                <w:sz w:val="18"/>
                <w:szCs w:val="18"/>
              </w:rPr>
              <w:t>27</w:t>
            </w:r>
            <w:r w:rsidRPr="00775324">
              <w:rPr>
                <w:sz w:val="18"/>
                <w:szCs w:val="18"/>
              </w:rPr>
              <w:t xml:space="preserve">     </w:t>
            </w:r>
            <w:r>
              <w:rPr>
                <w:sz w:val="18"/>
                <w:szCs w:val="18"/>
              </w:rPr>
              <w:t>21</w:t>
            </w:r>
          </w:p>
        </w:tc>
        <w:tc>
          <w:tcPr>
            <w:tcW w:w="0" w:type="auto"/>
            <w:tcBorders>
              <w:top w:val="nil"/>
              <w:left w:val="nil"/>
              <w:bottom w:val="single" w:sz="4" w:space="0" w:color="auto"/>
              <w:right w:val="nil"/>
            </w:tcBorders>
          </w:tcPr>
          <w:p w14:paraId="722560FC" w14:textId="257014D8" w:rsidR="004833C2" w:rsidRPr="00775324" w:rsidRDefault="004833C2" w:rsidP="00F25AA7">
            <w:pPr>
              <w:spacing w:after="0"/>
              <w:jc w:val="center"/>
              <w:rPr>
                <w:sz w:val="18"/>
                <w:szCs w:val="18"/>
              </w:rPr>
            </w:pPr>
            <w:r>
              <w:rPr>
                <w:sz w:val="18"/>
                <w:szCs w:val="18"/>
              </w:rPr>
              <w:t>20</w:t>
            </w:r>
            <w:r w:rsidRPr="00775324">
              <w:rPr>
                <w:sz w:val="18"/>
                <w:szCs w:val="18"/>
              </w:rPr>
              <w:t xml:space="preserve">      </w:t>
            </w:r>
            <w:r>
              <w:rPr>
                <w:sz w:val="18"/>
                <w:szCs w:val="18"/>
              </w:rPr>
              <w:t>14</w:t>
            </w:r>
          </w:p>
        </w:tc>
        <w:tc>
          <w:tcPr>
            <w:tcW w:w="0" w:type="auto"/>
            <w:tcBorders>
              <w:top w:val="nil"/>
              <w:left w:val="nil"/>
              <w:bottom w:val="single" w:sz="4" w:space="0" w:color="auto"/>
              <w:right w:val="nil"/>
            </w:tcBorders>
          </w:tcPr>
          <w:p w14:paraId="408D3A0F" w14:textId="300A813D" w:rsidR="004833C2" w:rsidRPr="00775324" w:rsidRDefault="004833C2" w:rsidP="00F25AA7">
            <w:pPr>
              <w:spacing w:after="0"/>
              <w:jc w:val="center"/>
              <w:rPr>
                <w:sz w:val="18"/>
                <w:szCs w:val="18"/>
              </w:rPr>
            </w:pPr>
            <w:r>
              <w:rPr>
                <w:sz w:val="18"/>
                <w:szCs w:val="18"/>
              </w:rPr>
              <w:t>13    7</w:t>
            </w:r>
          </w:p>
        </w:tc>
        <w:tc>
          <w:tcPr>
            <w:tcW w:w="0" w:type="auto"/>
            <w:tcBorders>
              <w:top w:val="nil"/>
              <w:left w:val="nil"/>
              <w:bottom w:val="single" w:sz="4" w:space="0" w:color="auto"/>
              <w:right w:val="nil"/>
            </w:tcBorders>
          </w:tcPr>
          <w:p w14:paraId="1F069271" w14:textId="03AA8A6D" w:rsidR="004833C2" w:rsidRPr="00775324" w:rsidRDefault="004833C2" w:rsidP="00F25AA7">
            <w:pPr>
              <w:spacing w:after="0"/>
              <w:jc w:val="center"/>
              <w:rPr>
                <w:sz w:val="18"/>
                <w:szCs w:val="18"/>
              </w:rPr>
            </w:pPr>
            <w:r w:rsidRPr="00775324">
              <w:rPr>
                <w:sz w:val="18"/>
                <w:szCs w:val="18"/>
              </w:rPr>
              <w:t>6         0</w:t>
            </w:r>
          </w:p>
        </w:tc>
      </w:tr>
      <w:tr w:rsidR="004833C2" w:rsidRPr="002F22BC" w14:paraId="252D71DA" w14:textId="77777777" w:rsidTr="005F6D9A">
        <w:tc>
          <w:tcPr>
            <w:tcW w:w="0" w:type="auto"/>
            <w:tcBorders>
              <w:top w:val="single" w:sz="4" w:space="0" w:color="auto"/>
              <w:left w:val="single" w:sz="4" w:space="0" w:color="auto"/>
              <w:bottom w:val="single" w:sz="4" w:space="0" w:color="auto"/>
              <w:right w:val="single" w:sz="4" w:space="0" w:color="auto"/>
            </w:tcBorders>
          </w:tcPr>
          <w:p w14:paraId="7D7FE835" w14:textId="7F64B39A" w:rsidR="004833C2" w:rsidRDefault="004833C2"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4C31B4" w14:textId="085C7E0A" w:rsidR="004833C2" w:rsidRDefault="004833C2" w:rsidP="00F25AA7">
            <w:pPr>
              <w:spacing w:after="0"/>
              <w:jc w:val="center"/>
            </w:pPr>
            <w:r>
              <w:t>Disp</w:t>
            </w:r>
            <w:r>
              <w:rPr>
                <w:vertAlign w:val="subscript"/>
              </w:rPr>
              <w:t>5</w:t>
            </w:r>
            <w:r w:rsidRPr="009A5087">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54637A2" w14:textId="6886D2A7" w:rsidR="004833C2" w:rsidRDefault="004833C2"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4833C2" w:rsidRPr="002F22BC" w:rsidRDefault="004833C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4833C2" w:rsidRPr="002F22BC" w:rsidRDefault="004833C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4833C2" w:rsidRPr="002F22BC" w:rsidRDefault="004833C2"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A81FEC" w14:textId="6A4DFD8F" w:rsidR="004833C2" w:rsidRDefault="004833C2" w:rsidP="00F25AA7">
            <w:pPr>
              <w:spacing w:after="0"/>
              <w:jc w:val="center"/>
            </w:pPr>
            <w:r>
              <w:t>Pn</w:t>
            </w:r>
            <w:r w:rsidRPr="004833C2">
              <w:rPr>
                <w:vertAlign w:val="subscript"/>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04F92FB7" w:rsidR="004833C2" w:rsidRPr="002F22BC" w:rsidRDefault="004833C2"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71A2564D" w:rsidR="00FB4546" w:rsidRDefault="00FB4546" w:rsidP="00F25AA7">
            <w:pPr>
              <w:spacing w:after="0"/>
              <w:jc w:val="center"/>
            </w:pPr>
            <w:r>
              <w:t>3</w:t>
            </w:r>
            <w:r w:rsidR="007634DE">
              <w:t>9</w:t>
            </w:r>
            <w:r>
              <w:t xml:space="preserve">             </w:t>
            </w:r>
            <w:r w:rsidR="007634DE">
              <w:t xml:space="preserve">           </w:t>
            </w:r>
            <w:r>
              <w:t xml:space="preserve">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5E888263" w:rsidR="00FB4546" w:rsidRPr="002F22BC" w:rsidRDefault="00FB4546" w:rsidP="00F25AA7">
            <w:pPr>
              <w:spacing w:after="0"/>
              <w:jc w:val="center"/>
            </w:pPr>
            <w:r>
              <w:t>Disp</w:t>
            </w:r>
            <w:r w:rsidR="007634DE">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7634DE" w14:paraId="775C7C68" w14:textId="77777777" w:rsidTr="008A0DAF">
        <w:tc>
          <w:tcPr>
            <w:tcW w:w="0" w:type="auto"/>
            <w:tcBorders>
              <w:top w:val="nil"/>
              <w:left w:val="nil"/>
              <w:bottom w:val="single" w:sz="4" w:space="0" w:color="auto"/>
              <w:right w:val="nil"/>
            </w:tcBorders>
          </w:tcPr>
          <w:p w14:paraId="4F12341D" w14:textId="77777777" w:rsidR="007634DE" w:rsidRPr="00775324" w:rsidRDefault="007634DE"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86618B3" w14:textId="77777777" w:rsidR="007634DE" w:rsidRDefault="007634DE"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CE4E89" w14:textId="77777777" w:rsidR="007634DE" w:rsidRPr="00775324" w:rsidRDefault="007634DE"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8A7D0DC" w14:textId="77777777" w:rsidR="007634DE" w:rsidRPr="00775324" w:rsidRDefault="007634DE"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90461C3" w14:textId="77777777" w:rsidR="007634DE" w:rsidRPr="00775324" w:rsidRDefault="007634DE"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8274783" w14:textId="77777777" w:rsidR="007634DE" w:rsidRPr="00775324" w:rsidRDefault="007634DE"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5EF45FA" w14:textId="77777777" w:rsidR="007634DE" w:rsidRPr="00775324" w:rsidRDefault="007634DE" w:rsidP="008A0DAF">
            <w:pPr>
              <w:spacing w:after="0"/>
              <w:jc w:val="center"/>
              <w:rPr>
                <w:sz w:val="18"/>
                <w:szCs w:val="18"/>
              </w:rPr>
            </w:pPr>
            <w:r w:rsidRPr="00775324">
              <w:rPr>
                <w:sz w:val="18"/>
                <w:szCs w:val="18"/>
              </w:rPr>
              <w:t>6         0</w:t>
            </w:r>
          </w:p>
        </w:tc>
      </w:tr>
      <w:tr w:rsidR="007634DE" w:rsidRPr="002F22BC" w14:paraId="50EFDDA2" w14:textId="77777777" w:rsidTr="008A0DAF">
        <w:tc>
          <w:tcPr>
            <w:tcW w:w="0" w:type="auto"/>
            <w:tcBorders>
              <w:top w:val="single" w:sz="4" w:space="0" w:color="auto"/>
              <w:left w:val="single" w:sz="4" w:space="0" w:color="auto"/>
              <w:bottom w:val="single" w:sz="4" w:space="0" w:color="auto"/>
              <w:right w:val="single" w:sz="4" w:space="0" w:color="auto"/>
            </w:tcBorders>
          </w:tcPr>
          <w:p w14:paraId="321D93E6" w14:textId="021D8EB4" w:rsidR="007634DE" w:rsidRDefault="007634DE"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BFAA9C" w14:textId="77777777" w:rsidR="007634DE" w:rsidRDefault="007634DE"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5B00E428" w14:textId="77777777" w:rsidR="007634DE" w:rsidRDefault="007634DE"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3DC94B" w14:textId="77777777" w:rsidR="007634DE" w:rsidRPr="002F22BC" w:rsidRDefault="007634DE"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601843" w14:textId="77777777" w:rsidR="007634DE" w:rsidRPr="002F22BC" w:rsidRDefault="007634DE"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8FB042" w14:textId="77777777" w:rsidR="007634DE" w:rsidRPr="002F22BC" w:rsidRDefault="007634DE"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69BFCD" w14:textId="77777777" w:rsidR="007634DE" w:rsidRPr="002F22BC" w:rsidRDefault="007634DE" w:rsidP="008A0DAF">
            <w:pPr>
              <w:spacing w:after="0"/>
              <w:jc w:val="center"/>
            </w:pPr>
            <w:r>
              <w:t>79</w:t>
            </w:r>
            <w:r>
              <w:rPr>
                <w:vertAlign w:val="subscript"/>
              </w:rPr>
              <w:t>7</w:t>
            </w:r>
          </w:p>
        </w:tc>
      </w:tr>
    </w:tbl>
    <w:p w14:paraId="05986E95" w14:textId="77777777" w:rsidR="007634DE" w:rsidRDefault="007634DE"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6EEC4F81" w:rsidR="003C3B7D" w:rsidRDefault="003C3B7D" w:rsidP="00F25AA7">
            <w:pPr>
              <w:spacing w:after="0"/>
              <w:jc w:val="center"/>
            </w:pPr>
            <w:r>
              <w:t>3</w:t>
            </w:r>
            <w:r w:rsidR="00780295">
              <w:t>9</w:t>
            </w:r>
            <w:r>
              <w:t xml:space="preserve">             </w:t>
            </w:r>
            <w:r w:rsidR="00780295">
              <w:t xml:space="preserve">        </w:t>
            </w:r>
            <w:r>
              <w:t xml:space="preserve">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D3838E" w:rsidR="003C3B7D" w:rsidRPr="002F22BC" w:rsidRDefault="003C3B7D" w:rsidP="00F25AA7">
            <w:pPr>
              <w:spacing w:after="0"/>
              <w:jc w:val="center"/>
            </w:pPr>
            <w:r>
              <w:t>Disp</w:t>
            </w:r>
            <w:r w:rsidR="00780295">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3A4353" w14:paraId="0F7F10A8" w14:textId="77777777" w:rsidTr="008A0DAF">
        <w:tc>
          <w:tcPr>
            <w:tcW w:w="0" w:type="auto"/>
            <w:tcBorders>
              <w:top w:val="nil"/>
              <w:left w:val="nil"/>
              <w:bottom w:val="single" w:sz="4" w:space="0" w:color="auto"/>
              <w:right w:val="nil"/>
            </w:tcBorders>
          </w:tcPr>
          <w:p w14:paraId="6C7B8332" w14:textId="77777777" w:rsidR="003A4353" w:rsidRPr="00775324" w:rsidRDefault="003A4353"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9651810" w14:textId="77777777" w:rsidR="003A4353" w:rsidRDefault="003A4353"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659043E" w14:textId="77777777" w:rsidR="003A4353" w:rsidRPr="00775324" w:rsidRDefault="003A4353"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047D9C" w14:textId="77777777" w:rsidR="003A4353" w:rsidRPr="00775324" w:rsidRDefault="003A4353"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753C7A0" w14:textId="77777777" w:rsidR="003A4353" w:rsidRPr="00775324" w:rsidRDefault="003A4353"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1E2C00" w14:textId="77777777" w:rsidR="003A4353" w:rsidRPr="00775324" w:rsidRDefault="003A4353"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8AE4F9" w14:textId="77777777" w:rsidR="003A4353" w:rsidRPr="00775324" w:rsidRDefault="003A4353" w:rsidP="008A0DAF">
            <w:pPr>
              <w:spacing w:after="0"/>
              <w:jc w:val="center"/>
              <w:rPr>
                <w:sz w:val="18"/>
                <w:szCs w:val="18"/>
              </w:rPr>
            </w:pPr>
            <w:r w:rsidRPr="00775324">
              <w:rPr>
                <w:sz w:val="18"/>
                <w:szCs w:val="18"/>
              </w:rPr>
              <w:t>6         0</w:t>
            </w:r>
          </w:p>
        </w:tc>
      </w:tr>
      <w:tr w:rsidR="003A4353" w:rsidRPr="002F22BC" w14:paraId="3550ECF1" w14:textId="77777777" w:rsidTr="008A0DAF">
        <w:tc>
          <w:tcPr>
            <w:tcW w:w="0" w:type="auto"/>
            <w:tcBorders>
              <w:top w:val="single" w:sz="4" w:space="0" w:color="auto"/>
              <w:left w:val="single" w:sz="4" w:space="0" w:color="auto"/>
              <w:bottom w:val="single" w:sz="4" w:space="0" w:color="auto"/>
              <w:right w:val="single" w:sz="4" w:space="0" w:color="auto"/>
            </w:tcBorders>
          </w:tcPr>
          <w:p w14:paraId="18AEBB99" w14:textId="6B0226CA" w:rsidR="003A4353" w:rsidRDefault="003A4353" w:rsidP="008A0DAF">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5FA9C3" w14:textId="77777777" w:rsidR="003A4353" w:rsidRDefault="003A4353"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B0054C4" w14:textId="77777777" w:rsidR="003A4353" w:rsidRDefault="003A4353"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C09C27" w14:textId="77777777" w:rsidR="003A4353" w:rsidRPr="002F22BC" w:rsidRDefault="003A4353"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335071" w14:textId="77777777" w:rsidR="003A4353" w:rsidRPr="002F22BC" w:rsidRDefault="003A4353"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A1FBCE" w14:textId="77777777" w:rsidR="003A4353" w:rsidRPr="002F22BC" w:rsidRDefault="003A4353"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5F83C" w14:textId="77777777" w:rsidR="003A4353" w:rsidRPr="002F22BC" w:rsidRDefault="003A4353" w:rsidP="008A0DAF">
            <w:pPr>
              <w:spacing w:after="0"/>
              <w:jc w:val="center"/>
            </w:pPr>
            <w:r>
              <w:t>79</w:t>
            </w:r>
            <w:r>
              <w:rPr>
                <w:vertAlign w:val="subscript"/>
              </w:rPr>
              <w:t>7</w:t>
            </w:r>
          </w:p>
        </w:tc>
      </w:tr>
    </w:tbl>
    <w:p w14:paraId="25B63F9F" w14:textId="77777777" w:rsidR="003A4353" w:rsidRDefault="003A4353"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32AF6B88" w:rsidR="004D3223" w:rsidRDefault="004D3223" w:rsidP="008050FF">
            <w:pPr>
              <w:spacing w:after="0"/>
              <w:jc w:val="center"/>
            </w:pPr>
            <w:r>
              <w:t>3</w:t>
            </w:r>
            <w:r w:rsidR="00502F51">
              <w:t>9</w:t>
            </w:r>
            <w:r>
              <w:t xml:space="preserve">             </w:t>
            </w:r>
            <w:r w:rsidR="00502F51">
              <w:t xml:space="preserve">         </w:t>
            </w:r>
            <w:r>
              <w:t xml:space="preserve">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073E3EA7" w:rsidR="004D3223" w:rsidRPr="002F22BC" w:rsidRDefault="004D3223" w:rsidP="008050FF">
            <w:pPr>
              <w:spacing w:after="0"/>
              <w:jc w:val="center"/>
            </w:pPr>
            <w:r>
              <w:t>Disp</w:t>
            </w:r>
            <w:r w:rsidR="00502F51">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502F51" w14:paraId="5481DD49" w14:textId="77777777" w:rsidTr="008A0DAF">
        <w:tc>
          <w:tcPr>
            <w:tcW w:w="0" w:type="auto"/>
            <w:tcBorders>
              <w:top w:val="nil"/>
              <w:left w:val="nil"/>
              <w:bottom w:val="single" w:sz="4" w:space="0" w:color="auto"/>
              <w:right w:val="nil"/>
            </w:tcBorders>
          </w:tcPr>
          <w:p w14:paraId="3ED99E7D" w14:textId="77777777" w:rsidR="00502F51" w:rsidRPr="00775324" w:rsidRDefault="00502F51"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A1F182" w14:textId="77777777" w:rsidR="00502F51" w:rsidRDefault="00502F51"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BAE8BD" w14:textId="77777777" w:rsidR="00502F51" w:rsidRPr="00775324" w:rsidRDefault="00502F51"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57F4C57" w14:textId="77777777" w:rsidR="00502F51" w:rsidRPr="00775324" w:rsidRDefault="00502F51"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FA0697D" w14:textId="77777777" w:rsidR="00502F51" w:rsidRPr="00775324" w:rsidRDefault="00502F51"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7FBCFFA" w14:textId="77777777" w:rsidR="00502F51" w:rsidRPr="00775324" w:rsidRDefault="00502F51"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266957F" w14:textId="77777777" w:rsidR="00502F51" w:rsidRPr="00775324" w:rsidRDefault="00502F51" w:rsidP="008A0DAF">
            <w:pPr>
              <w:spacing w:after="0"/>
              <w:jc w:val="center"/>
              <w:rPr>
                <w:sz w:val="18"/>
                <w:szCs w:val="18"/>
              </w:rPr>
            </w:pPr>
            <w:r w:rsidRPr="00775324">
              <w:rPr>
                <w:sz w:val="18"/>
                <w:szCs w:val="18"/>
              </w:rPr>
              <w:t>6         0</w:t>
            </w:r>
          </w:p>
        </w:tc>
      </w:tr>
      <w:tr w:rsidR="00502F51" w:rsidRPr="002F22BC" w14:paraId="36B40F6B" w14:textId="77777777" w:rsidTr="008A0DAF">
        <w:tc>
          <w:tcPr>
            <w:tcW w:w="0" w:type="auto"/>
            <w:tcBorders>
              <w:top w:val="single" w:sz="4" w:space="0" w:color="auto"/>
              <w:left w:val="single" w:sz="4" w:space="0" w:color="auto"/>
              <w:bottom w:val="single" w:sz="4" w:space="0" w:color="auto"/>
              <w:right w:val="single" w:sz="4" w:space="0" w:color="auto"/>
            </w:tcBorders>
          </w:tcPr>
          <w:p w14:paraId="1513238C" w14:textId="519F390C" w:rsidR="00502F51" w:rsidRDefault="00502F51" w:rsidP="008A0DA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476629" w14:textId="77777777" w:rsidR="00502F51" w:rsidRDefault="00502F51"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4027047E" w14:textId="77777777" w:rsidR="00502F51" w:rsidRDefault="00502F51"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3E42832" w14:textId="77777777" w:rsidR="00502F51" w:rsidRPr="002F22BC" w:rsidRDefault="00502F51"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E6D882" w14:textId="77777777" w:rsidR="00502F51" w:rsidRPr="002F22BC" w:rsidRDefault="00502F51"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CE4F7" w14:textId="77777777" w:rsidR="00502F51" w:rsidRPr="002F22BC" w:rsidRDefault="00502F51"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2B8CD97" w14:textId="77777777" w:rsidR="00502F51" w:rsidRPr="002F22BC" w:rsidRDefault="00502F51" w:rsidP="008A0DA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4B125518"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4897FCA3"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1409266A" w14:textId="77777777" w:rsidTr="008A0DAF">
        <w:tc>
          <w:tcPr>
            <w:tcW w:w="0" w:type="auto"/>
            <w:tcBorders>
              <w:top w:val="nil"/>
              <w:left w:val="nil"/>
              <w:bottom w:val="single" w:sz="4" w:space="0" w:color="auto"/>
              <w:right w:val="nil"/>
            </w:tcBorders>
          </w:tcPr>
          <w:p w14:paraId="15F9B789"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02B26D"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A83C728"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C7C0EE9"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E55087D"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338963"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2A7CF8"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7394B996" w14:textId="77777777" w:rsidTr="008A0DAF">
        <w:tc>
          <w:tcPr>
            <w:tcW w:w="0" w:type="auto"/>
            <w:tcBorders>
              <w:top w:val="single" w:sz="4" w:space="0" w:color="auto"/>
              <w:left w:val="single" w:sz="4" w:space="0" w:color="auto"/>
              <w:bottom w:val="single" w:sz="4" w:space="0" w:color="auto"/>
              <w:right w:val="single" w:sz="4" w:space="0" w:color="auto"/>
            </w:tcBorders>
          </w:tcPr>
          <w:p w14:paraId="3E136EB3" w14:textId="4EB7C5F5" w:rsidR="004430E8" w:rsidRDefault="004430E8" w:rsidP="008A0DA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8A99BB"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238401A"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FFDC85"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BA13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240BE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EA5A3E" w14:textId="77777777" w:rsidR="004430E8" w:rsidRPr="002F22BC" w:rsidRDefault="004430E8" w:rsidP="008A0DAF">
            <w:pPr>
              <w:spacing w:after="0"/>
              <w:jc w:val="center"/>
            </w:pPr>
            <w:r>
              <w:t>79</w:t>
            </w:r>
            <w:r>
              <w:rPr>
                <w:vertAlign w:val="subscript"/>
              </w:rPr>
              <w:t>7</w:t>
            </w:r>
          </w:p>
        </w:tc>
      </w:tr>
    </w:tbl>
    <w:p w14:paraId="097F0EC0" w14:textId="77777777" w:rsidR="004430E8" w:rsidRDefault="004430E8"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65B18D60" w14:textId="77777777" w:rsidR="008E160F" w:rsidRDefault="008E160F">
      <w:pPr>
        <w:rPr>
          <w:rFonts w:eastAsiaTheme="majorEastAsia" w:cstheme="majorBidi"/>
          <w:b/>
          <w:bCs/>
          <w:sz w:val="40"/>
        </w:rPr>
      </w:pPr>
      <w:r>
        <w:br w:type="page"/>
      </w:r>
    </w:p>
    <w:p w14:paraId="1D5AA7B5" w14:textId="662BFDEE" w:rsidR="008E160F" w:rsidRDefault="008E160F" w:rsidP="008E160F">
      <w:pPr>
        <w:pStyle w:val="Heading3"/>
      </w:pPr>
      <w:r>
        <w:lastRenderedPageBreak/>
        <w:t>LD</w:t>
      </w:r>
      <w:r>
        <w:t>V</w:t>
      </w:r>
      <w:r>
        <w:t xml:space="preserve"> </w:t>
      </w:r>
      <w:r>
        <w:t>V</w:t>
      </w:r>
      <w:r>
        <w:t>n,</w:t>
      </w:r>
      <w:r w:rsidR="001F3C8B">
        <w:t xml:space="preserve"> [Ra]</w:t>
      </w:r>
      <w:r w:rsidR="00FA1EF8">
        <w:t>,</w:t>
      </w:r>
      <w:r w:rsidR="001F3C8B">
        <w:t xml:space="preserve"> </w:t>
      </w:r>
      <w:r w:rsidR="00FA1EF8">
        <w:t>Pn</w:t>
      </w:r>
      <w:r w:rsidR="001F3C8B">
        <w:t>, TF</w:t>
      </w:r>
      <w:r>
        <w:t xml:space="preserve"> - Load </w:t>
      </w:r>
      <w:r>
        <w:t>Vector Register</w:t>
      </w:r>
    </w:p>
    <w:p w14:paraId="39E09576" w14:textId="77777777" w:rsidR="008E160F" w:rsidRDefault="008E160F" w:rsidP="008E160F">
      <w:pPr>
        <w:rPr>
          <w:b/>
          <w:bCs/>
        </w:rPr>
      </w:pPr>
      <w:r>
        <w:rPr>
          <w:b/>
          <w:bCs/>
        </w:rPr>
        <w:t>Description:</w:t>
      </w:r>
    </w:p>
    <w:p w14:paraId="77D29E04" w14:textId="57C50D4E" w:rsidR="008E160F" w:rsidRDefault="008E160F" w:rsidP="008E160F">
      <w:pPr>
        <w:spacing w:line="276" w:lineRule="auto"/>
        <w:ind w:left="720"/>
      </w:pPr>
      <w:r>
        <w:t xml:space="preserve">Load </w:t>
      </w:r>
      <w:r>
        <w:t xml:space="preserve">vector </w:t>
      </w:r>
      <w:r>
        <w:t xml:space="preserve">register </w:t>
      </w:r>
      <w:r>
        <w:t>V</w:t>
      </w:r>
      <w:r>
        <w:t xml:space="preserve">t </w:t>
      </w:r>
      <w:r>
        <w:t>f</w:t>
      </w:r>
      <w:r>
        <w:t>rom memory</w:t>
      </w:r>
      <w:r w:rsidR="00441B84">
        <w:t>.</w:t>
      </w:r>
      <w:r w:rsidR="00AF477F">
        <w:t xml:space="preserve"> The memory address is the value in register Ra.</w:t>
      </w:r>
      <w:r w:rsidR="001F3C8B">
        <w:t xml:space="preserve"> Vector elements are loaded depending on the contents of a predicate register.</w:t>
      </w:r>
    </w:p>
    <w:p w14:paraId="59509614" w14:textId="77777777" w:rsidR="001F3C8B" w:rsidRDefault="001F3C8B" w:rsidP="001F3C8B">
      <w:r w:rsidRPr="00624676">
        <w:rPr>
          <w:b/>
          <w:bCs/>
        </w:rPr>
        <w:t>Instruction Format:</w:t>
      </w:r>
      <w:r>
        <w:t xml:space="preserve"> [Ra]</w:t>
      </w:r>
    </w:p>
    <w:tbl>
      <w:tblPr>
        <w:tblW w:w="0" w:type="auto"/>
        <w:tblInd w:w="612" w:type="dxa"/>
        <w:tblLook w:val="04A0" w:firstRow="1" w:lastRow="0" w:firstColumn="1" w:lastColumn="0" w:noHBand="0" w:noVBand="1"/>
      </w:tblPr>
      <w:tblGrid>
        <w:gridCol w:w="711"/>
        <w:gridCol w:w="711"/>
        <w:gridCol w:w="766"/>
        <w:gridCol w:w="436"/>
        <w:gridCol w:w="986"/>
        <w:gridCol w:w="931"/>
        <w:gridCol w:w="876"/>
        <w:gridCol w:w="1151"/>
      </w:tblGrid>
      <w:tr w:rsidR="001F3C8B" w14:paraId="3E488758" w14:textId="77777777" w:rsidTr="008A0DAF">
        <w:tc>
          <w:tcPr>
            <w:tcW w:w="0" w:type="auto"/>
            <w:tcBorders>
              <w:top w:val="nil"/>
              <w:left w:val="nil"/>
              <w:bottom w:val="single" w:sz="4" w:space="0" w:color="auto"/>
              <w:right w:val="nil"/>
            </w:tcBorders>
          </w:tcPr>
          <w:p w14:paraId="039A6712" w14:textId="77777777" w:rsidR="001F3C8B" w:rsidRDefault="001F3C8B" w:rsidP="008A0DAF">
            <w:pPr>
              <w:spacing w:after="0"/>
              <w:jc w:val="center"/>
            </w:pPr>
            <w:r>
              <w:t>39 35</w:t>
            </w:r>
          </w:p>
        </w:tc>
        <w:tc>
          <w:tcPr>
            <w:tcW w:w="0" w:type="auto"/>
            <w:tcBorders>
              <w:top w:val="nil"/>
              <w:left w:val="nil"/>
              <w:bottom w:val="single" w:sz="4" w:space="0" w:color="auto"/>
              <w:right w:val="nil"/>
            </w:tcBorders>
          </w:tcPr>
          <w:p w14:paraId="5570BCEF" w14:textId="77777777" w:rsidR="001F3C8B" w:rsidRDefault="001F3C8B" w:rsidP="008A0DAF">
            <w:pPr>
              <w:spacing w:after="0"/>
              <w:jc w:val="center"/>
            </w:pPr>
            <w:r>
              <w:t>34 32</w:t>
            </w:r>
          </w:p>
        </w:tc>
        <w:tc>
          <w:tcPr>
            <w:tcW w:w="0" w:type="auto"/>
            <w:tcBorders>
              <w:top w:val="nil"/>
              <w:left w:val="nil"/>
              <w:bottom w:val="single" w:sz="4" w:space="0" w:color="auto"/>
              <w:right w:val="nil"/>
            </w:tcBorders>
          </w:tcPr>
          <w:p w14:paraId="610CFAC8" w14:textId="77777777" w:rsidR="001F3C8B" w:rsidRDefault="001F3C8B" w:rsidP="008A0DAF">
            <w:pPr>
              <w:spacing w:after="0"/>
              <w:jc w:val="center"/>
            </w:pPr>
            <w:r>
              <w:t>31  26</w:t>
            </w:r>
          </w:p>
        </w:tc>
        <w:tc>
          <w:tcPr>
            <w:tcW w:w="0" w:type="auto"/>
            <w:tcBorders>
              <w:top w:val="nil"/>
              <w:left w:val="nil"/>
              <w:bottom w:val="single" w:sz="4" w:space="0" w:color="auto"/>
              <w:right w:val="nil"/>
            </w:tcBorders>
          </w:tcPr>
          <w:p w14:paraId="49FDC251" w14:textId="77777777" w:rsidR="001F3C8B" w:rsidRDefault="001F3C8B" w:rsidP="008A0DAF">
            <w:pPr>
              <w:spacing w:after="0"/>
              <w:jc w:val="center"/>
            </w:pPr>
            <w:r>
              <w:t>25</w:t>
            </w:r>
          </w:p>
        </w:tc>
        <w:tc>
          <w:tcPr>
            <w:tcW w:w="0" w:type="auto"/>
            <w:tcBorders>
              <w:top w:val="nil"/>
              <w:left w:val="nil"/>
              <w:bottom w:val="single" w:sz="4" w:space="0" w:color="auto"/>
              <w:right w:val="nil"/>
            </w:tcBorders>
          </w:tcPr>
          <w:p w14:paraId="27147A57" w14:textId="77777777" w:rsidR="001F3C8B" w:rsidRDefault="001F3C8B" w:rsidP="008A0DAF">
            <w:pPr>
              <w:spacing w:after="0"/>
              <w:jc w:val="center"/>
            </w:pPr>
            <w:r>
              <w:t>24      19</w:t>
            </w:r>
          </w:p>
        </w:tc>
        <w:tc>
          <w:tcPr>
            <w:tcW w:w="0" w:type="auto"/>
            <w:tcBorders>
              <w:top w:val="nil"/>
              <w:left w:val="nil"/>
              <w:bottom w:val="single" w:sz="4" w:space="0" w:color="auto"/>
              <w:right w:val="nil"/>
            </w:tcBorders>
          </w:tcPr>
          <w:p w14:paraId="57A61812" w14:textId="77777777" w:rsidR="001F3C8B" w:rsidRDefault="001F3C8B" w:rsidP="008A0DAF">
            <w:pPr>
              <w:spacing w:after="0"/>
              <w:jc w:val="center"/>
            </w:pPr>
            <w:r>
              <w:t>18     13</w:t>
            </w:r>
          </w:p>
        </w:tc>
        <w:tc>
          <w:tcPr>
            <w:tcW w:w="0" w:type="auto"/>
            <w:tcBorders>
              <w:top w:val="nil"/>
              <w:left w:val="nil"/>
              <w:bottom w:val="single" w:sz="4" w:space="0" w:color="auto"/>
              <w:right w:val="nil"/>
            </w:tcBorders>
          </w:tcPr>
          <w:p w14:paraId="19F65AC9" w14:textId="77777777" w:rsidR="001F3C8B" w:rsidRDefault="001F3C8B" w:rsidP="008A0DAF">
            <w:pPr>
              <w:spacing w:after="0"/>
              <w:jc w:val="center"/>
            </w:pPr>
            <w:r>
              <w:t>12      7</w:t>
            </w:r>
          </w:p>
        </w:tc>
        <w:tc>
          <w:tcPr>
            <w:tcW w:w="0" w:type="auto"/>
            <w:tcBorders>
              <w:top w:val="nil"/>
              <w:left w:val="nil"/>
              <w:bottom w:val="single" w:sz="4" w:space="0" w:color="auto"/>
              <w:right w:val="nil"/>
            </w:tcBorders>
          </w:tcPr>
          <w:p w14:paraId="1B05883F" w14:textId="77777777" w:rsidR="001F3C8B" w:rsidRDefault="001F3C8B" w:rsidP="008A0DAF">
            <w:pPr>
              <w:spacing w:after="0"/>
              <w:jc w:val="center"/>
            </w:pPr>
            <w:r>
              <w:t>6             0</w:t>
            </w:r>
          </w:p>
        </w:tc>
      </w:tr>
      <w:tr w:rsidR="001F3C8B" w:rsidRPr="002F22BC" w14:paraId="104E0CB1" w14:textId="77777777" w:rsidTr="008A0DAF">
        <w:tc>
          <w:tcPr>
            <w:tcW w:w="0" w:type="auto"/>
            <w:tcBorders>
              <w:top w:val="single" w:sz="4" w:space="0" w:color="auto"/>
              <w:left w:val="single" w:sz="4" w:space="0" w:color="auto"/>
              <w:bottom w:val="single" w:sz="4" w:space="0" w:color="auto"/>
              <w:right w:val="single" w:sz="4" w:space="0" w:color="auto"/>
            </w:tcBorders>
          </w:tcPr>
          <w:p w14:paraId="7F7D061E" w14:textId="77777777" w:rsidR="001F3C8B" w:rsidRPr="002F22BC" w:rsidRDefault="001F3C8B" w:rsidP="008A0DAF">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60B437" w14:textId="77777777" w:rsidR="001F3C8B" w:rsidRDefault="001F3C8B" w:rsidP="008A0DA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EA3FB" w14:textId="32701CFD" w:rsidR="001F3C8B" w:rsidRDefault="001F3C8B" w:rsidP="008A0DA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15B3B7" w14:textId="77777777" w:rsidR="001F3C8B" w:rsidRDefault="001F3C8B" w:rsidP="008A0DAF">
            <w:pPr>
              <w:spacing w:after="0"/>
              <w:jc w:val="center"/>
            </w:pPr>
            <w:r>
              <w:t>T</w:t>
            </w:r>
          </w:p>
        </w:tc>
        <w:tc>
          <w:tcPr>
            <w:tcW w:w="0" w:type="auto"/>
            <w:tcBorders>
              <w:top w:val="single" w:sz="4" w:space="0" w:color="auto"/>
              <w:left w:val="single" w:sz="4" w:space="0" w:color="auto"/>
              <w:bottom w:val="single" w:sz="4" w:space="0" w:color="auto"/>
              <w:right w:val="single" w:sz="4" w:space="0" w:color="auto"/>
            </w:tcBorders>
          </w:tcPr>
          <w:p w14:paraId="3B9C6419" w14:textId="77777777" w:rsidR="001F3C8B" w:rsidRPr="002F22BC" w:rsidRDefault="001F3C8B" w:rsidP="008A0DAF">
            <w:pPr>
              <w:spacing w:after="0"/>
              <w:jc w:val="center"/>
            </w:pPr>
            <w:r>
              <w:t>Rb</w:t>
            </w:r>
            <w:r w:rsidRPr="00AF477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B8ED25" w14:textId="77777777" w:rsidR="001F3C8B" w:rsidRPr="002F22BC" w:rsidRDefault="001F3C8B"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6E8B05" w14:textId="6DDD031F" w:rsidR="001F3C8B" w:rsidRPr="002F22BC" w:rsidRDefault="001F3C8B" w:rsidP="008A0DAF">
            <w:pPr>
              <w:spacing w:after="0"/>
              <w:jc w:val="center"/>
            </w:pPr>
            <w:r>
              <w:t>V</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D80BEC" w14:textId="77777777" w:rsidR="001F3C8B" w:rsidRPr="002F22BC" w:rsidRDefault="001F3C8B" w:rsidP="008A0DAF">
            <w:pPr>
              <w:spacing w:after="0"/>
              <w:jc w:val="center"/>
            </w:pPr>
            <w:r>
              <w:t>73</w:t>
            </w:r>
            <w:r>
              <w:rPr>
                <w:vertAlign w:val="subscript"/>
              </w:rPr>
              <w:t>7</w:t>
            </w:r>
          </w:p>
        </w:tc>
      </w:tr>
    </w:tbl>
    <w:p w14:paraId="1D499F5F" w14:textId="77777777" w:rsidR="001F3C8B" w:rsidRDefault="001F3C8B" w:rsidP="001F3C8B">
      <w:pPr>
        <w:rPr>
          <w:b/>
          <w:bCs/>
        </w:rPr>
      </w:pPr>
    </w:p>
    <w:p w14:paraId="771E4285" w14:textId="5EFA809B" w:rsidR="00AF477F" w:rsidRDefault="00AF477F" w:rsidP="008E160F">
      <w:pPr>
        <w:rPr>
          <w:b/>
          <w:bCs/>
        </w:rPr>
      </w:pPr>
      <w:r>
        <w:rPr>
          <w:b/>
          <w:bCs/>
        </w:rPr>
        <w:t>Operation:</w:t>
      </w:r>
    </w:p>
    <w:p w14:paraId="56375D42" w14:textId="3190B6E2" w:rsidR="00AF477F" w:rsidRPr="00AF477F" w:rsidRDefault="00AF477F" w:rsidP="00AF477F">
      <w:pPr>
        <w:spacing w:after="0"/>
      </w:pPr>
      <w:r w:rsidRPr="00AF477F">
        <w:tab/>
      </w:r>
      <w:r w:rsidR="009A7163">
        <w:t xml:space="preserve">IF (Rb[ele]=T) THEN </w:t>
      </w:r>
      <w:r w:rsidRPr="00AF477F">
        <w:t>Vt = memory[R</w:t>
      </w:r>
      <w:r w:rsidR="009A7163">
        <w:t>a</w:t>
      </w:r>
      <w:r w:rsidRPr="00AF477F">
        <w:t>]</w:t>
      </w:r>
    </w:p>
    <w:p w14:paraId="75FCC876" w14:textId="77777777" w:rsidR="009A7163" w:rsidRDefault="009A7163" w:rsidP="008E160F">
      <w:pPr>
        <w:rPr>
          <w:b/>
          <w:bCs/>
        </w:rPr>
      </w:pPr>
    </w:p>
    <w:p w14:paraId="725CEAF3" w14:textId="17C4DA70" w:rsidR="008E160F" w:rsidRPr="002C6BF0" w:rsidRDefault="008E160F" w:rsidP="008E160F">
      <w:r w:rsidRPr="002766C5">
        <w:rPr>
          <w:b/>
          <w:bCs/>
        </w:rPr>
        <w:t>Execution Units:</w:t>
      </w:r>
      <w:r>
        <w:t xml:space="preserve"> AGEN, MEM</w:t>
      </w:r>
    </w:p>
    <w:p w14:paraId="71AE63C9" w14:textId="77777777" w:rsidR="008E160F" w:rsidRDefault="008E160F" w:rsidP="008E160F">
      <w:r w:rsidRPr="009F7E96">
        <w:rPr>
          <w:b/>
        </w:rPr>
        <w:t>Exceptions:</w:t>
      </w:r>
      <w:r>
        <w:t xml:space="preserve"> </w:t>
      </w:r>
    </w:p>
    <w:p w14:paraId="4A370B6F" w14:textId="77777777" w:rsidR="008E160F" w:rsidRPr="009F5200" w:rsidRDefault="008E160F" w:rsidP="008E160F">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2086"/>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6C5B2451" w:rsidR="00D22103" w:rsidRDefault="00D22103"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2535C6D4" w:rsidR="00D22103" w:rsidRPr="002F22BC" w:rsidRDefault="00D22103"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AFBD228" w14:textId="77777777" w:rsidTr="008A0DAF">
        <w:tc>
          <w:tcPr>
            <w:tcW w:w="0" w:type="auto"/>
            <w:tcBorders>
              <w:top w:val="nil"/>
              <w:left w:val="nil"/>
              <w:bottom w:val="single" w:sz="4" w:space="0" w:color="auto"/>
              <w:right w:val="nil"/>
            </w:tcBorders>
          </w:tcPr>
          <w:p w14:paraId="48E728B0"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710BC74"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81AAA27"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1FE3EE3"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1BF3E18"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BDD7F7"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E1306E2"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9EB8EF3" w14:textId="77777777" w:rsidTr="008A0DAF">
        <w:tc>
          <w:tcPr>
            <w:tcW w:w="0" w:type="auto"/>
            <w:tcBorders>
              <w:top w:val="single" w:sz="4" w:space="0" w:color="auto"/>
              <w:left w:val="single" w:sz="4" w:space="0" w:color="auto"/>
              <w:bottom w:val="single" w:sz="4" w:space="0" w:color="auto"/>
              <w:right w:val="single" w:sz="4" w:space="0" w:color="auto"/>
            </w:tcBorders>
          </w:tcPr>
          <w:p w14:paraId="29BA425E" w14:textId="31C30C75"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90D11C"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3B30B84"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CDB9D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5E724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53B29C"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F8052E" w14:textId="77777777" w:rsidR="004430E8" w:rsidRPr="002F22BC" w:rsidRDefault="004430E8" w:rsidP="008A0DAF">
            <w:pPr>
              <w:spacing w:after="0"/>
              <w:jc w:val="center"/>
            </w:pPr>
            <w:r>
              <w:t>79</w:t>
            </w:r>
            <w:r>
              <w:rPr>
                <w:vertAlign w:val="subscript"/>
              </w:rPr>
              <w:t>7</w:t>
            </w:r>
          </w:p>
        </w:tc>
      </w:tr>
    </w:tbl>
    <w:p w14:paraId="486F2CA0" w14:textId="77777777" w:rsidR="004430E8" w:rsidRDefault="004430E8"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2196"/>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098AC294" w:rsidR="00AB318D" w:rsidRDefault="00AB318D" w:rsidP="008050FF">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2C43C53E" w:rsidR="00AB318D" w:rsidRPr="002F22BC" w:rsidRDefault="00AB318D" w:rsidP="008050FF">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7EC2146B" w14:textId="77777777" w:rsidTr="008A0DAF">
        <w:tc>
          <w:tcPr>
            <w:tcW w:w="0" w:type="auto"/>
            <w:tcBorders>
              <w:top w:val="nil"/>
              <w:left w:val="nil"/>
              <w:bottom w:val="single" w:sz="4" w:space="0" w:color="auto"/>
              <w:right w:val="nil"/>
            </w:tcBorders>
          </w:tcPr>
          <w:p w14:paraId="4E877484"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D8DCB43"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03BBA4FB"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50B4EA47"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8C8F5E"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664E05D"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7003A1C"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523AE0C6" w14:textId="77777777" w:rsidTr="008A0DAF">
        <w:tc>
          <w:tcPr>
            <w:tcW w:w="0" w:type="auto"/>
            <w:tcBorders>
              <w:top w:val="single" w:sz="4" w:space="0" w:color="auto"/>
              <w:left w:val="single" w:sz="4" w:space="0" w:color="auto"/>
              <w:bottom w:val="single" w:sz="4" w:space="0" w:color="auto"/>
              <w:right w:val="single" w:sz="4" w:space="0" w:color="auto"/>
            </w:tcBorders>
          </w:tcPr>
          <w:p w14:paraId="76963B50" w14:textId="70B82AF4" w:rsidR="004430E8" w:rsidRDefault="004430E8"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C6E625F"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1C0CF86"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E608A4"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667E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2DBB9A" w14:textId="77777777" w:rsidR="004430E8" w:rsidRPr="002F22BC" w:rsidRDefault="004430E8" w:rsidP="008A0DA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82C7E1" w14:textId="77777777" w:rsidR="004430E8" w:rsidRPr="002F22BC" w:rsidRDefault="004430E8" w:rsidP="008A0DAF">
            <w:pPr>
              <w:spacing w:after="0"/>
              <w:jc w:val="center"/>
            </w:pPr>
            <w:r>
              <w:t>79</w:t>
            </w:r>
            <w:r>
              <w:rPr>
                <w:vertAlign w:val="subscript"/>
              </w:rPr>
              <w:t>7</w:t>
            </w:r>
          </w:p>
        </w:tc>
      </w:tr>
    </w:tbl>
    <w:p w14:paraId="63044234" w14:textId="77777777" w:rsidR="004430E8" w:rsidRDefault="004430E8"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2306"/>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44CE72E5" w:rsidR="00050BE0" w:rsidRDefault="00050BE0" w:rsidP="00F25AA7">
            <w:pPr>
              <w:spacing w:after="0"/>
              <w:jc w:val="center"/>
            </w:pPr>
            <w:r>
              <w:t>3</w:t>
            </w:r>
            <w:r w:rsidR="004430E8">
              <w:t>9</w:t>
            </w:r>
            <w:r>
              <w:t xml:space="preserve">             </w:t>
            </w:r>
            <w:r w:rsidR="004430E8">
              <w:t xml:space="preserve">           </w:t>
            </w:r>
            <w:r>
              <w:t xml:space="preserve">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2BE26950" w:rsidR="00050BE0" w:rsidRPr="002F22BC" w:rsidRDefault="00050BE0" w:rsidP="00F25AA7">
            <w:pPr>
              <w:spacing w:after="0"/>
              <w:jc w:val="center"/>
            </w:pPr>
            <w:r>
              <w:t>Disp</w:t>
            </w:r>
            <w:r w:rsidR="004430E8">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FEC4137" w14:textId="77777777" w:rsidTr="008A0DAF">
        <w:tc>
          <w:tcPr>
            <w:tcW w:w="0" w:type="auto"/>
            <w:tcBorders>
              <w:top w:val="nil"/>
              <w:left w:val="nil"/>
              <w:bottom w:val="single" w:sz="4" w:space="0" w:color="auto"/>
              <w:right w:val="nil"/>
            </w:tcBorders>
          </w:tcPr>
          <w:p w14:paraId="185C0DDE"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CB76C"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17655F70"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70AFDD1"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BB80241"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D3B74D2"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CFD63D9"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6AEAA4F0" w14:textId="77777777" w:rsidTr="008A0DAF">
        <w:tc>
          <w:tcPr>
            <w:tcW w:w="0" w:type="auto"/>
            <w:tcBorders>
              <w:top w:val="single" w:sz="4" w:space="0" w:color="auto"/>
              <w:left w:val="single" w:sz="4" w:space="0" w:color="auto"/>
              <w:bottom w:val="single" w:sz="4" w:space="0" w:color="auto"/>
              <w:right w:val="single" w:sz="4" w:space="0" w:color="auto"/>
            </w:tcBorders>
          </w:tcPr>
          <w:p w14:paraId="058EBC77" w14:textId="495FD2C4" w:rsidR="004430E8" w:rsidRDefault="004430E8" w:rsidP="008A0DAF">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FE0E0C5"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011BC09C"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B8C863"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EC3BC8"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BE4760" w14:textId="7ECB34B3"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C51CB1" w14:textId="28A8A362" w:rsidR="004430E8" w:rsidRPr="002F22BC" w:rsidRDefault="004430E8" w:rsidP="008A0DAF">
            <w:pPr>
              <w:spacing w:after="0"/>
              <w:jc w:val="center"/>
            </w:pPr>
            <w:r>
              <w:t>87</w:t>
            </w:r>
            <w:r>
              <w:rPr>
                <w:vertAlign w:val="subscript"/>
              </w:rPr>
              <w:t>7</w:t>
            </w:r>
          </w:p>
        </w:tc>
      </w:tr>
    </w:tbl>
    <w:p w14:paraId="7955AB44" w14:textId="77777777" w:rsidR="004430E8" w:rsidRDefault="004430E8" w:rsidP="00563DCE"/>
    <w:p w14:paraId="74724269" w14:textId="6DBCD3AF" w:rsidR="000436E7" w:rsidRDefault="000436E7" w:rsidP="000436E7">
      <w:pPr>
        <w:pStyle w:val="Heading3"/>
      </w:pPr>
      <w:r>
        <w:t>ST</w:t>
      </w:r>
      <w:r w:rsidR="00F11E5D">
        <w:t>CTX</w:t>
      </w:r>
    </w:p>
    <w:p w14:paraId="5E6AACC1" w14:textId="77777777" w:rsidR="000436E7" w:rsidRDefault="000436E7" w:rsidP="000436E7">
      <w:pPr>
        <w:rPr>
          <w:b/>
          <w:bCs/>
        </w:rPr>
      </w:pPr>
      <w:r>
        <w:rPr>
          <w:b/>
          <w:bCs/>
        </w:rPr>
        <w:t>Description:</w:t>
      </w:r>
    </w:p>
    <w:p w14:paraId="3D7256A2" w14:textId="03C025F9" w:rsidR="000436E7" w:rsidRDefault="000436E7" w:rsidP="000436E7">
      <w:pPr>
        <w:spacing w:line="276" w:lineRule="auto"/>
        <w:ind w:left="720"/>
      </w:pPr>
      <w:r>
        <w:t xml:space="preserve">Store </w:t>
      </w:r>
      <w:r w:rsidR="00F11E5D">
        <w:t>register context</w:t>
      </w:r>
      <w:r>
        <w:t xml:space="preserve"> to the context save area.</w:t>
      </w:r>
    </w:p>
    <w:p w14:paraId="66725B9E" w14:textId="67D61D06" w:rsidR="000436E7" w:rsidRDefault="000436E7" w:rsidP="000436E7">
      <w:r w:rsidRPr="00624676">
        <w:rPr>
          <w:b/>
          <w:bCs/>
        </w:rPr>
        <w:t>Instruction Format:</w:t>
      </w:r>
      <w:r>
        <w:t xml:space="preserve"> GRP</w:t>
      </w:r>
    </w:p>
    <w:tbl>
      <w:tblPr>
        <w:tblW w:w="0" w:type="auto"/>
        <w:tblInd w:w="612" w:type="dxa"/>
        <w:tblLook w:val="04A0" w:firstRow="1" w:lastRow="0" w:firstColumn="1" w:lastColumn="0" w:noHBand="0" w:noVBand="1"/>
      </w:tblPr>
      <w:tblGrid>
        <w:gridCol w:w="326"/>
        <w:gridCol w:w="1151"/>
      </w:tblGrid>
      <w:tr w:rsidR="00F11E5D" w14:paraId="67B4E3B4" w14:textId="77777777" w:rsidTr="001A58EB">
        <w:tc>
          <w:tcPr>
            <w:tcW w:w="0" w:type="auto"/>
            <w:tcBorders>
              <w:top w:val="nil"/>
              <w:left w:val="nil"/>
              <w:bottom w:val="single" w:sz="4" w:space="0" w:color="auto"/>
              <w:right w:val="nil"/>
            </w:tcBorders>
          </w:tcPr>
          <w:p w14:paraId="1CAE3A2B" w14:textId="7D7D6FFC" w:rsidR="00F11E5D" w:rsidRDefault="00F11E5D" w:rsidP="008050FF">
            <w:pPr>
              <w:spacing w:after="0"/>
              <w:jc w:val="center"/>
            </w:pPr>
            <w:r>
              <w:t>7</w:t>
            </w:r>
          </w:p>
        </w:tc>
        <w:tc>
          <w:tcPr>
            <w:tcW w:w="0" w:type="auto"/>
            <w:tcBorders>
              <w:top w:val="nil"/>
              <w:left w:val="nil"/>
              <w:bottom w:val="single" w:sz="4" w:space="0" w:color="auto"/>
              <w:right w:val="nil"/>
            </w:tcBorders>
          </w:tcPr>
          <w:p w14:paraId="7EAA5612" w14:textId="04B48711" w:rsidR="00F11E5D" w:rsidRDefault="00F11E5D" w:rsidP="008050FF">
            <w:pPr>
              <w:spacing w:after="0"/>
              <w:jc w:val="center"/>
            </w:pPr>
            <w:r>
              <w:t>6             0</w:t>
            </w:r>
          </w:p>
        </w:tc>
      </w:tr>
      <w:tr w:rsidR="00F11E5D" w:rsidRPr="002F22BC" w14:paraId="6DAF4960" w14:textId="77777777" w:rsidTr="001A58EB">
        <w:tc>
          <w:tcPr>
            <w:tcW w:w="0" w:type="auto"/>
            <w:tcBorders>
              <w:top w:val="single" w:sz="4" w:space="0" w:color="auto"/>
              <w:left w:val="single" w:sz="4" w:space="0" w:color="auto"/>
              <w:bottom w:val="single" w:sz="4" w:space="0" w:color="auto"/>
              <w:right w:val="single" w:sz="4" w:space="0" w:color="auto"/>
            </w:tcBorders>
          </w:tcPr>
          <w:p w14:paraId="38E0750D" w14:textId="503E1D67" w:rsidR="00F11E5D" w:rsidRDefault="00F11E5D"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8B790A" w14:textId="62FA56CA" w:rsidR="00F11E5D" w:rsidRPr="002F22BC" w:rsidRDefault="00F11E5D" w:rsidP="008050FF">
            <w:pPr>
              <w:spacing w:after="0"/>
              <w:jc w:val="center"/>
            </w:pPr>
            <w:r>
              <w:t>94</w:t>
            </w:r>
            <w:r>
              <w:rPr>
                <w:vertAlign w:val="subscript"/>
              </w:rPr>
              <w:t>7</w:t>
            </w:r>
          </w:p>
        </w:tc>
      </w:tr>
    </w:tbl>
    <w:p w14:paraId="789ED26B" w14:textId="77777777" w:rsidR="000436E7" w:rsidRDefault="000436E7" w:rsidP="000436E7"/>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780295" w14:paraId="126E897E" w14:textId="77777777" w:rsidTr="00F25AA7">
        <w:tc>
          <w:tcPr>
            <w:tcW w:w="0" w:type="auto"/>
            <w:tcBorders>
              <w:top w:val="nil"/>
              <w:left w:val="nil"/>
              <w:bottom w:val="single" w:sz="4" w:space="0" w:color="auto"/>
              <w:right w:val="nil"/>
            </w:tcBorders>
          </w:tcPr>
          <w:p w14:paraId="7E1CC252" w14:textId="2B7B628C" w:rsidR="00780295" w:rsidRDefault="00780295" w:rsidP="00F25AA7">
            <w:pPr>
              <w:spacing w:after="0"/>
              <w:jc w:val="center"/>
            </w:pPr>
            <w:r>
              <w:t>39                           19</w:t>
            </w:r>
          </w:p>
        </w:tc>
        <w:tc>
          <w:tcPr>
            <w:tcW w:w="0" w:type="auto"/>
            <w:tcBorders>
              <w:top w:val="nil"/>
              <w:left w:val="nil"/>
              <w:bottom w:val="single" w:sz="4" w:space="0" w:color="auto"/>
              <w:right w:val="nil"/>
            </w:tcBorders>
          </w:tcPr>
          <w:p w14:paraId="3D17E968" w14:textId="77777777" w:rsidR="00780295" w:rsidRDefault="00780295" w:rsidP="00F25AA7">
            <w:pPr>
              <w:spacing w:after="0"/>
              <w:jc w:val="center"/>
            </w:pPr>
            <w:r>
              <w:t>18     13</w:t>
            </w:r>
          </w:p>
        </w:tc>
        <w:tc>
          <w:tcPr>
            <w:tcW w:w="0" w:type="auto"/>
            <w:tcBorders>
              <w:top w:val="nil"/>
              <w:left w:val="nil"/>
              <w:bottom w:val="single" w:sz="4" w:space="0" w:color="auto"/>
              <w:right w:val="nil"/>
            </w:tcBorders>
          </w:tcPr>
          <w:p w14:paraId="59620662" w14:textId="77777777" w:rsidR="00780295" w:rsidRDefault="00780295" w:rsidP="00F25AA7">
            <w:pPr>
              <w:spacing w:after="0"/>
              <w:jc w:val="center"/>
            </w:pPr>
            <w:r>
              <w:t>12      7</w:t>
            </w:r>
          </w:p>
        </w:tc>
        <w:tc>
          <w:tcPr>
            <w:tcW w:w="0" w:type="auto"/>
            <w:tcBorders>
              <w:top w:val="nil"/>
              <w:left w:val="nil"/>
              <w:bottom w:val="single" w:sz="4" w:space="0" w:color="auto"/>
              <w:right w:val="nil"/>
            </w:tcBorders>
          </w:tcPr>
          <w:p w14:paraId="209BC202" w14:textId="77777777" w:rsidR="00780295" w:rsidRDefault="00780295" w:rsidP="00F25AA7">
            <w:pPr>
              <w:spacing w:after="0"/>
              <w:jc w:val="center"/>
            </w:pPr>
            <w:r>
              <w:t>6             0</w:t>
            </w:r>
          </w:p>
        </w:tc>
      </w:tr>
      <w:tr w:rsidR="00780295"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5E7B6CB4" w:rsidR="00780295" w:rsidRPr="002F22BC" w:rsidRDefault="00780295" w:rsidP="00F25AA7">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780295" w:rsidRPr="002F22BC" w:rsidRDefault="00780295"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780295" w:rsidRPr="002F22BC" w:rsidRDefault="00780295"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780295" w:rsidRPr="002F22BC" w:rsidRDefault="00780295" w:rsidP="00F25AA7">
            <w:pPr>
              <w:spacing w:after="0"/>
              <w:jc w:val="center"/>
            </w:pPr>
            <w:r>
              <w:t>83</w:t>
            </w:r>
            <w:r>
              <w:rPr>
                <w:vertAlign w:val="subscript"/>
              </w:rPr>
              <w:t>7</w:t>
            </w:r>
          </w:p>
        </w:tc>
      </w:tr>
    </w:tbl>
    <w:p w14:paraId="618E0B0D" w14:textId="77777777" w:rsidR="00311033" w:rsidRDefault="00311033" w:rsidP="00AC6549"/>
    <w:p w14:paraId="2A3D28CE" w14:textId="77777777" w:rsidR="009A5087" w:rsidRDefault="009A5087" w:rsidP="009A5087">
      <w:r>
        <w:rPr>
          <w:b/>
          <w:bCs/>
        </w:rPr>
        <w:t xml:space="preserve">Instruction </w:t>
      </w:r>
      <w:r w:rsidRPr="00957484">
        <w:rPr>
          <w:b/>
          <w:bCs/>
        </w:rPr>
        <w:t>Format</w:t>
      </w:r>
      <w:r>
        <w:rPr>
          <w:b/>
          <w:bCs/>
        </w:rPr>
        <w:t xml:space="preserve">: </w:t>
      </w:r>
      <w:r w:rsidRPr="00740C9F">
        <w:t>d</w:t>
      </w:r>
      <w:r w:rsidRPr="00AD30E3">
        <w:t>[Ra+Rb</w:t>
      </w:r>
      <w:r>
        <w:t>*</w:t>
      </w:r>
      <w:r w:rsidRPr="00AD30E3">
        <w:t>]</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9A5087" w14:paraId="4F3CCCF3" w14:textId="77777777" w:rsidTr="008A0DAF">
        <w:tc>
          <w:tcPr>
            <w:tcW w:w="0" w:type="auto"/>
            <w:tcBorders>
              <w:top w:val="nil"/>
              <w:left w:val="nil"/>
              <w:bottom w:val="single" w:sz="4" w:space="0" w:color="auto"/>
              <w:right w:val="nil"/>
            </w:tcBorders>
          </w:tcPr>
          <w:p w14:paraId="075337C3" w14:textId="77777777" w:rsidR="009A5087" w:rsidRPr="00775324" w:rsidRDefault="009A5087"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E8EEDE9" w14:textId="77777777" w:rsidR="009A5087" w:rsidRDefault="009A5087"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C49D4B7" w14:textId="77777777" w:rsidR="009A5087" w:rsidRPr="00775324" w:rsidRDefault="009A5087"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67725ED9" w14:textId="77777777" w:rsidR="009A5087" w:rsidRPr="00775324" w:rsidRDefault="009A5087"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9AD9A1A" w14:textId="77777777" w:rsidR="009A5087" w:rsidRPr="00775324" w:rsidRDefault="009A5087"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3FDA72C" w14:textId="77777777" w:rsidR="009A5087" w:rsidRPr="00775324" w:rsidRDefault="009A5087"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0300A7" w14:textId="77777777" w:rsidR="009A5087" w:rsidRPr="00775324" w:rsidRDefault="009A5087" w:rsidP="008A0DAF">
            <w:pPr>
              <w:spacing w:after="0"/>
              <w:jc w:val="center"/>
              <w:rPr>
                <w:sz w:val="18"/>
                <w:szCs w:val="18"/>
              </w:rPr>
            </w:pPr>
            <w:r w:rsidRPr="00775324">
              <w:rPr>
                <w:sz w:val="18"/>
                <w:szCs w:val="18"/>
              </w:rPr>
              <w:t>6         0</w:t>
            </w:r>
          </w:p>
        </w:tc>
      </w:tr>
      <w:tr w:rsidR="009A5087" w:rsidRPr="002F22BC" w14:paraId="153D5CF4" w14:textId="77777777" w:rsidTr="008A0DAF">
        <w:tc>
          <w:tcPr>
            <w:tcW w:w="0" w:type="auto"/>
            <w:tcBorders>
              <w:top w:val="single" w:sz="4" w:space="0" w:color="auto"/>
              <w:left w:val="single" w:sz="4" w:space="0" w:color="auto"/>
              <w:bottom w:val="single" w:sz="4" w:space="0" w:color="auto"/>
              <w:right w:val="single" w:sz="4" w:space="0" w:color="auto"/>
            </w:tcBorders>
          </w:tcPr>
          <w:p w14:paraId="6A8F6EA6" w14:textId="168DEBD5" w:rsidR="009A5087" w:rsidRDefault="009A5087" w:rsidP="008A0DA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94D77C" w14:textId="77777777" w:rsidR="009A5087" w:rsidRDefault="009A5087"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381B6938" w14:textId="77777777" w:rsidR="009A5087" w:rsidRDefault="009A5087"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A05387" w14:textId="77777777" w:rsidR="009A5087" w:rsidRPr="002F22BC" w:rsidRDefault="009A5087"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B10EC7" w14:textId="77777777" w:rsidR="009A5087" w:rsidRPr="002F22BC" w:rsidRDefault="009A5087"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90ACA1" w14:textId="4DAA1AD1" w:rsidR="009A5087" w:rsidRPr="002F22BC" w:rsidRDefault="009A5087"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B6924" w14:textId="3D18313D" w:rsidR="009A5087" w:rsidRPr="002F22BC" w:rsidRDefault="009A5087" w:rsidP="008A0DAF">
            <w:pPr>
              <w:spacing w:after="0"/>
              <w:jc w:val="center"/>
            </w:pPr>
            <w:r>
              <w:t>87</w:t>
            </w:r>
            <w:r>
              <w:rPr>
                <w:vertAlign w:val="subscript"/>
              </w:rPr>
              <w:t>7</w:t>
            </w:r>
          </w:p>
        </w:tc>
      </w:tr>
    </w:tbl>
    <w:p w14:paraId="6E23AC11" w14:textId="77777777" w:rsidR="009A5087" w:rsidRDefault="009A5087" w:rsidP="009A5087">
      <w:pPr>
        <w:rPr>
          <w:b/>
          <w:bCs/>
        </w:rPr>
      </w:pPr>
    </w:p>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4430E8" w14:paraId="72658048" w14:textId="77777777" w:rsidTr="008A0DAF">
        <w:tc>
          <w:tcPr>
            <w:tcW w:w="0" w:type="auto"/>
            <w:tcBorders>
              <w:top w:val="nil"/>
              <w:left w:val="nil"/>
              <w:bottom w:val="single" w:sz="4" w:space="0" w:color="auto"/>
              <w:right w:val="nil"/>
            </w:tcBorders>
          </w:tcPr>
          <w:p w14:paraId="7DBDBC7B" w14:textId="77777777" w:rsidR="004430E8" w:rsidRDefault="004430E8" w:rsidP="008A0DAF">
            <w:pPr>
              <w:spacing w:after="0"/>
              <w:jc w:val="center"/>
            </w:pPr>
            <w:r>
              <w:t>39                           19</w:t>
            </w:r>
          </w:p>
        </w:tc>
        <w:tc>
          <w:tcPr>
            <w:tcW w:w="0" w:type="auto"/>
            <w:tcBorders>
              <w:top w:val="nil"/>
              <w:left w:val="nil"/>
              <w:bottom w:val="single" w:sz="4" w:space="0" w:color="auto"/>
              <w:right w:val="nil"/>
            </w:tcBorders>
          </w:tcPr>
          <w:p w14:paraId="72F4B005" w14:textId="77777777" w:rsidR="004430E8" w:rsidRDefault="004430E8" w:rsidP="008A0DAF">
            <w:pPr>
              <w:spacing w:after="0"/>
              <w:jc w:val="center"/>
            </w:pPr>
            <w:r>
              <w:t>18     13</w:t>
            </w:r>
          </w:p>
        </w:tc>
        <w:tc>
          <w:tcPr>
            <w:tcW w:w="0" w:type="auto"/>
            <w:tcBorders>
              <w:top w:val="nil"/>
              <w:left w:val="nil"/>
              <w:bottom w:val="single" w:sz="4" w:space="0" w:color="auto"/>
              <w:right w:val="nil"/>
            </w:tcBorders>
          </w:tcPr>
          <w:p w14:paraId="30119B0A" w14:textId="77777777" w:rsidR="004430E8" w:rsidRDefault="004430E8" w:rsidP="008A0DAF">
            <w:pPr>
              <w:spacing w:after="0"/>
              <w:jc w:val="center"/>
            </w:pPr>
            <w:r>
              <w:t>12      7</w:t>
            </w:r>
          </w:p>
        </w:tc>
        <w:tc>
          <w:tcPr>
            <w:tcW w:w="0" w:type="auto"/>
            <w:tcBorders>
              <w:top w:val="nil"/>
              <w:left w:val="nil"/>
              <w:bottom w:val="single" w:sz="4" w:space="0" w:color="auto"/>
              <w:right w:val="nil"/>
            </w:tcBorders>
          </w:tcPr>
          <w:p w14:paraId="2E75A5C7" w14:textId="77777777" w:rsidR="004430E8" w:rsidRDefault="004430E8" w:rsidP="008A0DAF">
            <w:pPr>
              <w:spacing w:after="0"/>
              <w:jc w:val="center"/>
            </w:pPr>
            <w:r>
              <w:t>6             0</w:t>
            </w:r>
          </w:p>
        </w:tc>
      </w:tr>
      <w:tr w:rsidR="004430E8" w:rsidRPr="002F22BC" w14:paraId="757116B4"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3AF744D1" w14:textId="77777777" w:rsidR="004430E8" w:rsidRPr="002F22BC" w:rsidRDefault="004430E8"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17C6BD"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301F13" w14:textId="77777777" w:rsidR="004430E8" w:rsidRPr="002F22BC" w:rsidRDefault="004430E8"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24CA48" w14:textId="0096C2C9" w:rsidR="004430E8" w:rsidRPr="002F22BC" w:rsidRDefault="004430E8" w:rsidP="008A0DAF">
            <w:pPr>
              <w:spacing w:after="0"/>
              <w:jc w:val="center"/>
            </w:pPr>
            <w:r>
              <w:t>82</w:t>
            </w:r>
            <w:r>
              <w:rPr>
                <w:vertAlign w:val="subscript"/>
              </w:rPr>
              <w:t>7</w:t>
            </w:r>
          </w:p>
        </w:tc>
      </w:tr>
    </w:tbl>
    <w:p w14:paraId="69C5C300" w14:textId="77777777" w:rsidR="004430E8" w:rsidRDefault="004430E8"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4430E8" w14:paraId="547FBA81" w14:textId="77777777" w:rsidTr="008A0DAF">
        <w:tc>
          <w:tcPr>
            <w:tcW w:w="0" w:type="auto"/>
            <w:tcBorders>
              <w:top w:val="nil"/>
              <w:left w:val="nil"/>
              <w:bottom w:val="single" w:sz="4" w:space="0" w:color="auto"/>
              <w:right w:val="nil"/>
            </w:tcBorders>
          </w:tcPr>
          <w:p w14:paraId="18FC7A5A" w14:textId="77777777" w:rsidR="004430E8" w:rsidRPr="00775324" w:rsidRDefault="004430E8"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28EE8AF0" w14:textId="77777777" w:rsidR="004430E8" w:rsidRDefault="004430E8"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6254F486" w14:textId="77777777" w:rsidR="004430E8" w:rsidRPr="00775324" w:rsidRDefault="004430E8"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035A2A0" w14:textId="77777777" w:rsidR="004430E8" w:rsidRPr="00775324" w:rsidRDefault="004430E8"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4ACCE2F" w14:textId="77777777" w:rsidR="004430E8" w:rsidRPr="00775324" w:rsidRDefault="004430E8"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46EB6DF" w14:textId="77777777" w:rsidR="004430E8" w:rsidRPr="00775324" w:rsidRDefault="004430E8"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66A3BAA" w14:textId="77777777" w:rsidR="004430E8" w:rsidRPr="00775324" w:rsidRDefault="004430E8" w:rsidP="008A0DAF">
            <w:pPr>
              <w:spacing w:after="0"/>
              <w:jc w:val="center"/>
              <w:rPr>
                <w:sz w:val="18"/>
                <w:szCs w:val="18"/>
              </w:rPr>
            </w:pPr>
            <w:r w:rsidRPr="00775324">
              <w:rPr>
                <w:sz w:val="18"/>
                <w:szCs w:val="18"/>
              </w:rPr>
              <w:t>6         0</w:t>
            </w:r>
          </w:p>
        </w:tc>
      </w:tr>
      <w:tr w:rsidR="004430E8" w:rsidRPr="002F22BC" w14:paraId="48E75C6D" w14:textId="77777777" w:rsidTr="008A0DAF">
        <w:tc>
          <w:tcPr>
            <w:tcW w:w="0" w:type="auto"/>
            <w:tcBorders>
              <w:top w:val="single" w:sz="4" w:space="0" w:color="auto"/>
              <w:left w:val="single" w:sz="4" w:space="0" w:color="auto"/>
              <w:bottom w:val="single" w:sz="4" w:space="0" w:color="auto"/>
              <w:right w:val="single" w:sz="4" w:space="0" w:color="auto"/>
            </w:tcBorders>
          </w:tcPr>
          <w:p w14:paraId="4322C739" w14:textId="79EEAD3C" w:rsidR="004430E8" w:rsidRDefault="004430E8" w:rsidP="008A0DA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8419FD0" w14:textId="77777777" w:rsidR="004430E8" w:rsidRDefault="004430E8"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789CBAB0" w14:textId="77777777" w:rsidR="004430E8" w:rsidRDefault="004430E8"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B2E0C2" w14:textId="77777777" w:rsidR="004430E8" w:rsidRPr="002F22BC" w:rsidRDefault="004430E8"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653ED3" w14:textId="77777777" w:rsidR="004430E8" w:rsidRPr="002F22BC" w:rsidRDefault="004430E8"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282860" w14:textId="581903F9" w:rsidR="004430E8" w:rsidRPr="002F22BC" w:rsidRDefault="004430E8"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A1D14D" w14:textId="77777777" w:rsidR="004430E8" w:rsidRPr="002F22BC" w:rsidRDefault="004430E8" w:rsidP="008A0DAF">
            <w:pPr>
              <w:spacing w:after="0"/>
              <w:jc w:val="center"/>
            </w:pPr>
            <w:r>
              <w:t>87</w:t>
            </w:r>
            <w:r>
              <w:rPr>
                <w:vertAlign w:val="subscript"/>
              </w:rPr>
              <w:t>7</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2141"/>
        <w:gridCol w:w="931"/>
        <w:gridCol w:w="876"/>
        <w:gridCol w:w="1151"/>
      </w:tblGrid>
      <w:tr w:rsidR="001464DA" w14:paraId="7ADA63FB" w14:textId="77777777" w:rsidTr="008A0DAF">
        <w:tc>
          <w:tcPr>
            <w:tcW w:w="0" w:type="auto"/>
            <w:tcBorders>
              <w:top w:val="nil"/>
              <w:left w:val="nil"/>
              <w:bottom w:val="single" w:sz="4" w:space="0" w:color="auto"/>
              <w:right w:val="nil"/>
            </w:tcBorders>
          </w:tcPr>
          <w:p w14:paraId="1D017E9D" w14:textId="77777777" w:rsidR="001464DA" w:rsidRDefault="001464DA" w:rsidP="008A0DAF">
            <w:pPr>
              <w:spacing w:after="0"/>
              <w:jc w:val="center"/>
            </w:pPr>
            <w:r>
              <w:t>39                           19</w:t>
            </w:r>
          </w:p>
        </w:tc>
        <w:tc>
          <w:tcPr>
            <w:tcW w:w="0" w:type="auto"/>
            <w:tcBorders>
              <w:top w:val="nil"/>
              <w:left w:val="nil"/>
              <w:bottom w:val="single" w:sz="4" w:space="0" w:color="auto"/>
              <w:right w:val="nil"/>
            </w:tcBorders>
          </w:tcPr>
          <w:p w14:paraId="5D631171" w14:textId="77777777" w:rsidR="001464DA" w:rsidRDefault="001464DA" w:rsidP="008A0DAF">
            <w:pPr>
              <w:spacing w:after="0"/>
              <w:jc w:val="center"/>
            </w:pPr>
            <w:r>
              <w:t>18     13</w:t>
            </w:r>
          </w:p>
        </w:tc>
        <w:tc>
          <w:tcPr>
            <w:tcW w:w="0" w:type="auto"/>
            <w:tcBorders>
              <w:top w:val="nil"/>
              <w:left w:val="nil"/>
              <w:bottom w:val="single" w:sz="4" w:space="0" w:color="auto"/>
              <w:right w:val="nil"/>
            </w:tcBorders>
          </w:tcPr>
          <w:p w14:paraId="3CA11609" w14:textId="77777777" w:rsidR="001464DA" w:rsidRDefault="001464DA" w:rsidP="008A0DAF">
            <w:pPr>
              <w:spacing w:after="0"/>
              <w:jc w:val="center"/>
            </w:pPr>
            <w:r>
              <w:t>12      7</w:t>
            </w:r>
          </w:p>
        </w:tc>
        <w:tc>
          <w:tcPr>
            <w:tcW w:w="0" w:type="auto"/>
            <w:tcBorders>
              <w:top w:val="nil"/>
              <w:left w:val="nil"/>
              <w:bottom w:val="single" w:sz="4" w:space="0" w:color="auto"/>
              <w:right w:val="nil"/>
            </w:tcBorders>
          </w:tcPr>
          <w:p w14:paraId="0AD72606" w14:textId="77777777" w:rsidR="001464DA" w:rsidRDefault="001464DA" w:rsidP="008A0DAF">
            <w:pPr>
              <w:spacing w:after="0"/>
              <w:jc w:val="center"/>
            </w:pPr>
            <w:r>
              <w:t>6             0</w:t>
            </w:r>
          </w:p>
        </w:tc>
      </w:tr>
      <w:tr w:rsidR="001464DA" w:rsidRPr="002F22BC" w14:paraId="4196CD53" w14:textId="77777777" w:rsidTr="008A0DAF">
        <w:tc>
          <w:tcPr>
            <w:tcW w:w="0" w:type="auto"/>
            <w:tcBorders>
              <w:top w:val="single" w:sz="4" w:space="0" w:color="auto"/>
              <w:left w:val="single" w:sz="4" w:space="0" w:color="auto"/>
              <w:bottom w:val="single" w:sz="4" w:space="0" w:color="auto"/>
              <w:right w:val="single" w:sz="4" w:space="0" w:color="auto"/>
            </w:tcBorders>
            <w:shd w:val="clear" w:color="auto" w:fill="auto"/>
          </w:tcPr>
          <w:p w14:paraId="273A900B" w14:textId="77777777" w:rsidR="001464DA" w:rsidRPr="002F22BC" w:rsidRDefault="001464DA" w:rsidP="008A0DAF">
            <w:pPr>
              <w:spacing w:after="0"/>
              <w:jc w:val="center"/>
            </w:pPr>
            <w:r>
              <w:t>Disp</w:t>
            </w:r>
            <w:r>
              <w:rPr>
                <w:vertAlign w:val="subscript"/>
              </w:rPr>
              <w:t>20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B4B337"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4C07D2" w14:textId="77777777" w:rsidR="001464DA" w:rsidRPr="002F22BC" w:rsidRDefault="001464DA" w:rsidP="008A0DA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D4B7A9" w14:textId="7A436F99" w:rsidR="001464DA" w:rsidRPr="002F22BC" w:rsidRDefault="001464DA" w:rsidP="008A0DAF">
            <w:pPr>
              <w:spacing w:after="0"/>
              <w:jc w:val="center"/>
            </w:pPr>
            <w:r>
              <w:t>81</w:t>
            </w:r>
            <w:r>
              <w:rPr>
                <w:vertAlign w:val="subscript"/>
              </w:rPr>
              <w:t>7</w:t>
            </w:r>
          </w:p>
        </w:tc>
      </w:tr>
    </w:tbl>
    <w:p w14:paraId="7AB86DCC" w14:textId="77777777" w:rsidR="001464DA" w:rsidRDefault="001464DA"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756"/>
        <w:gridCol w:w="1026"/>
        <w:gridCol w:w="576"/>
        <w:gridCol w:w="846"/>
        <w:gridCol w:w="801"/>
        <w:gridCol w:w="756"/>
        <w:gridCol w:w="801"/>
      </w:tblGrid>
      <w:tr w:rsidR="001464DA" w14:paraId="71E8FEBF" w14:textId="77777777" w:rsidTr="008A0DAF">
        <w:tc>
          <w:tcPr>
            <w:tcW w:w="0" w:type="auto"/>
            <w:tcBorders>
              <w:top w:val="nil"/>
              <w:left w:val="nil"/>
              <w:bottom w:val="single" w:sz="4" w:space="0" w:color="auto"/>
              <w:right w:val="nil"/>
            </w:tcBorders>
          </w:tcPr>
          <w:p w14:paraId="53FF7548" w14:textId="77777777" w:rsidR="001464DA" w:rsidRPr="00775324" w:rsidRDefault="001464DA" w:rsidP="008A0DAF">
            <w:pPr>
              <w:spacing w:after="0"/>
              <w:jc w:val="center"/>
              <w:rPr>
                <w:sz w:val="18"/>
                <w:szCs w:val="18"/>
              </w:rPr>
            </w:pPr>
            <w:r>
              <w:rPr>
                <w:sz w:val="18"/>
                <w:szCs w:val="18"/>
              </w:rPr>
              <w:t>39</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43394E" w14:textId="77777777" w:rsidR="001464DA" w:rsidRDefault="001464DA" w:rsidP="008A0DAF">
            <w:pPr>
              <w:spacing w:after="0"/>
              <w:jc w:val="center"/>
              <w:rPr>
                <w:sz w:val="18"/>
                <w:szCs w:val="18"/>
              </w:rPr>
            </w:pPr>
            <w:r>
              <w:rPr>
                <w:sz w:val="18"/>
                <w:szCs w:val="18"/>
              </w:rPr>
              <w:t>34          27</w:t>
            </w:r>
          </w:p>
        </w:tc>
        <w:tc>
          <w:tcPr>
            <w:tcW w:w="0" w:type="auto"/>
            <w:tcBorders>
              <w:top w:val="nil"/>
              <w:left w:val="nil"/>
              <w:bottom w:val="single" w:sz="4" w:space="0" w:color="auto"/>
              <w:right w:val="nil"/>
            </w:tcBorders>
          </w:tcPr>
          <w:p w14:paraId="4FFA1943" w14:textId="77777777" w:rsidR="001464DA" w:rsidRPr="00775324" w:rsidRDefault="001464DA" w:rsidP="008A0DA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8A7F475" w14:textId="77777777" w:rsidR="001464DA" w:rsidRPr="00775324" w:rsidRDefault="001464DA" w:rsidP="008A0DA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E5A1387" w14:textId="77777777" w:rsidR="001464DA" w:rsidRPr="00775324" w:rsidRDefault="001464DA" w:rsidP="008A0DA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AC18E2" w14:textId="77777777" w:rsidR="001464DA" w:rsidRPr="00775324" w:rsidRDefault="001464DA" w:rsidP="008A0DA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5434CE0" w14:textId="77777777" w:rsidR="001464DA" w:rsidRPr="00775324" w:rsidRDefault="001464DA" w:rsidP="008A0DAF">
            <w:pPr>
              <w:spacing w:after="0"/>
              <w:jc w:val="center"/>
              <w:rPr>
                <w:sz w:val="18"/>
                <w:szCs w:val="18"/>
              </w:rPr>
            </w:pPr>
            <w:r w:rsidRPr="00775324">
              <w:rPr>
                <w:sz w:val="18"/>
                <w:szCs w:val="18"/>
              </w:rPr>
              <w:t>6         0</w:t>
            </w:r>
          </w:p>
        </w:tc>
      </w:tr>
      <w:tr w:rsidR="001464DA" w:rsidRPr="002F22BC" w14:paraId="14E10704" w14:textId="77777777" w:rsidTr="008A0DAF">
        <w:tc>
          <w:tcPr>
            <w:tcW w:w="0" w:type="auto"/>
            <w:tcBorders>
              <w:top w:val="single" w:sz="4" w:space="0" w:color="auto"/>
              <w:left w:val="single" w:sz="4" w:space="0" w:color="auto"/>
              <w:bottom w:val="single" w:sz="4" w:space="0" w:color="auto"/>
              <w:right w:val="single" w:sz="4" w:space="0" w:color="auto"/>
            </w:tcBorders>
          </w:tcPr>
          <w:p w14:paraId="1281C945" w14:textId="2B6B1180" w:rsidR="001464DA" w:rsidRDefault="001464DA" w:rsidP="008A0DA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13147D" w14:textId="77777777" w:rsidR="001464DA" w:rsidRDefault="001464DA" w:rsidP="008A0DAF">
            <w:pPr>
              <w:spacing w:after="0"/>
              <w:jc w:val="center"/>
            </w:pPr>
            <w:r>
              <w:t>Disp</w:t>
            </w:r>
            <w:r w:rsidRPr="009A5087">
              <w:rPr>
                <w:vertAlign w:val="subscript"/>
              </w:rPr>
              <w:t>7..0</w:t>
            </w:r>
          </w:p>
        </w:tc>
        <w:tc>
          <w:tcPr>
            <w:tcW w:w="0" w:type="auto"/>
            <w:tcBorders>
              <w:top w:val="single" w:sz="4" w:space="0" w:color="auto"/>
              <w:left w:val="single" w:sz="4" w:space="0" w:color="auto"/>
              <w:bottom w:val="single" w:sz="4" w:space="0" w:color="auto"/>
              <w:right w:val="single" w:sz="4" w:space="0" w:color="auto"/>
            </w:tcBorders>
          </w:tcPr>
          <w:p w14:paraId="2F05D0A2" w14:textId="77777777" w:rsidR="001464DA" w:rsidRDefault="001464DA" w:rsidP="008A0DA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D21ACCC" w14:textId="77777777" w:rsidR="001464DA" w:rsidRPr="002F22BC" w:rsidRDefault="001464DA" w:rsidP="008A0DA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CEB2" w14:textId="77777777" w:rsidR="001464DA" w:rsidRPr="002F22BC" w:rsidRDefault="001464DA" w:rsidP="008A0DA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7C7288" w14:textId="324D84EC" w:rsidR="001464DA" w:rsidRPr="002F22BC" w:rsidRDefault="001464DA" w:rsidP="008A0DAF">
            <w:pPr>
              <w:spacing w:after="0"/>
              <w:jc w:val="center"/>
            </w:pPr>
            <w:r w:rsidRPr="002F22BC">
              <w:t>R</w:t>
            </w:r>
            <w:r w:rsidR="002D272C">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42AC84" w14:textId="77777777" w:rsidR="001464DA" w:rsidRPr="002F22BC" w:rsidRDefault="001464DA" w:rsidP="008A0DAF">
            <w:pPr>
              <w:spacing w:after="0"/>
              <w:jc w:val="center"/>
            </w:pPr>
            <w:r>
              <w:t>87</w:t>
            </w:r>
            <w:r>
              <w:rPr>
                <w:vertAlign w:val="subscript"/>
              </w:rPr>
              <w:t>7</w:t>
            </w:r>
          </w:p>
        </w:tc>
      </w:tr>
    </w:tbl>
    <w:p w14:paraId="2CA45E44" w14:textId="77777777" w:rsidR="001464DA" w:rsidRDefault="001464DA" w:rsidP="006D1F17"/>
    <w:p w14:paraId="0263D2F7" w14:textId="458B2AED" w:rsidR="00876CCE" w:rsidRDefault="00563DCE">
      <w:pPr>
        <w:rPr>
          <w:rFonts w:eastAsiaTheme="majorEastAsia" w:cstheme="majorBidi"/>
          <w:b/>
          <w:bCs/>
          <w:sz w:val="40"/>
        </w:rPr>
      </w:pPr>
      <w:r>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7422BDF0" w:rsidR="008C41F0" w:rsidRDefault="008C41F0" w:rsidP="001A06C3">
      <w:pPr>
        <w:ind w:left="720"/>
      </w:pPr>
      <w:r>
        <w:t>Flow control instructions do not support predicated instruction execution. Instead, a branch instruction must be used to conditionally branch around the instruction.</w:t>
      </w:r>
      <w:r w:rsidR="00A02C9D">
        <w:t xml:space="preserve"> Note it is possible to branch if the predicate register is zero or non-zero.</w:t>
      </w:r>
      <w:r w:rsidR="009644F1">
        <w:t xml:space="preserve"> It is also possible to perform a branch-on-bit clear or branch-on-bit set on a predicate register.</w:t>
      </w:r>
      <w:r w:rsidR="0054619E">
        <w:t xml:space="preserve"> This takes the place of having a predicate for branch instructions.</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16879A37" w:rsidR="005F19D9" w:rsidRDefault="005F19D9" w:rsidP="005F19D9">
      <w:pPr>
        <w:ind w:left="720"/>
      </w:pPr>
      <w:r>
        <w:t>Branches are 4</w:t>
      </w:r>
      <w:r w:rsidR="0054619E">
        <w:t>8</w:t>
      </w:r>
      <w:r>
        <w:t xml:space="preserve">-bit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2136"/>
        <w:gridCol w:w="856"/>
        <w:gridCol w:w="77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4814494B" w:rsidR="00DB7296" w:rsidRDefault="00A02C9D" w:rsidP="00CA7B45">
            <w:pPr>
              <w:spacing w:after="0"/>
              <w:jc w:val="center"/>
              <w:rPr>
                <w:sz w:val="16"/>
                <w:szCs w:val="16"/>
              </w:rPr>
            </w:pPr>
            <w:r>
              <w:rPr>
                <w:sz w:val="16"/>
                <w:szCs w:val="16"/>
              </w:rPr>
              <w:t>47</w:t>
            </w:r>
            <w:r w:rsidR="00DB7296">
              <w:rPr>
                <w:sz w:val="16"/>
                <w:szCs w:val="16"/>
              </w:rPr>
              <w:t xml:space="preserve">            </w:t>
            </w:r>
            <w:r w:rsidR="00481DAD">
              <w:rPr>
                <w:sz w:val="16"/>
                <w:szCs w:val="16"/>
              </w:rPr>
              <w:t xml:space="preserve">                      </w:t>
            </w:r>
            <w:r w:rsidR="00DB7296">
              <w:rPr>
                <w:sz w:val="16"/>
                <w:szCs w:val="16"/>
              </w:rPr>
              <w:t xml:space="preserve">      2</w:t>
            </w:r>
            <w:r>
              <w:rPr>
                <w:sz w:val="16"/>
                <w:szCs w:val="16"/>
              </w:rPr>
              <w:t>8</w:t>
            </w:r>
          </w:p>
        </w:tc>
        <w:tc>
          <w:tcPr>
            <w:tcW w:w="0" w:type="auto"/>
            <w:tcBorders>
              <w:left w:val="nil"/>
              <w:bottom w:val="single" w:sz="4" w:space="0" w:color="auto"/>
              <w:right w:val="nil"/>
            </w:tcBorders>
          </w:tcPr>
          <w:p w14:paraId="24771B17" w14:textId="2640B83B" w:rsidR="00DB7296" w:rsidRDefault="00DB7296" w:rsidP="00CA7B45">
            <w:pPr>
              <w:spacing w:after="0"/>
              <w:jc w:val="center"/>
              <w:rPr>
                <w:sz w:val="16"/>
                <w:szCs w:val="16"/>
              </w:rPr>
            </w:pPr>
            <w:r>
              <w:rPr>
                <w:sz w:val="16"/>
                <w:szCs w:val="16"/>
              </w:rPr>
              <w:t>2</w:t>
            </w:r>
            <w:r w:rsidR="00A02C9D">
              <w:rPr>
                <w:sz w:val="16"/>
                <w:szCs w:val="16"/>
              </w:rPr>
              <w:t>7</w:t>
            </w:r>
            <w:r>
              <w:rPr>
                <w:sz w:val="16"/>
                <w:szCs w:val="16"/>
              </w:rPr>
              <w:t xml:space="preserve">        </w:t>
            </w:r>
            <w:r w:rsidR="00A02C9D">
              <w:rPr>
                <w:sz w:val="16"/>
                <w:szCs w:val="16"/>
              </w:rPr>
              <w:t>21</w:t>
            </w:r>
          </w:p>
        </w:tc>
        <w:tc>
          <w:tcPr>
            <w:tcW w:w="0" w:type="auto"/>
            <w:tcBorders>
              <w:left w:val="nil"/>
              <w:bottom w:val="single" w:sz="4" w:space="0" w:color="auto"/>
              <w:right w:val="nil"/>
            </w:tcBorders>
          </w:tcPr>
          <w:p w14:paraId="085719C6" w14:textId="44FE9C2B" w:rsidR="00DB7296" w:rsidRPr="00790AD0" w:rsidRDefault="00A02C9D" w:rsidP="00CA7B45">
            <w:pPr>
              <w:spacing w:after="0"/>
              <w:jc w:val="center"/>
              <w:rPr>
                <w:sz w:val="16"/>
                <w:szCs w:val="16"/>
              </w:rPr>
            </w:pPr>
            <w:r>
              <w:rPr>
                <w:sz w:val="16"/>
                <w:szCs w:val="16"/>
              </w:rPr>
              <w:t xml:space="preserve">20 </w:t>
            </w:r>
            <w:r w:rsidR="00DB7296">
              <w:rPr>
                <w:sz w:val="16"/>
                <w:szCs w:val="16"/>
              </w:rPr>
              <w:t xml:space="preserve">   </w:t>
            </w:r>
            <w:r w:rsidR="00DB7296" w:rsidRPr="00790AD0">
              <w:rPr>
                <w:sz w:val="16"/>
                <w:szCs w:val="16"/>
              </w:rPr>
              <w:t xml:space="preserve">  1</w:t>
            </w:r>
            <w:r>
              <w:rPr>
                <w:sz w:val="16"/>
                <w:szCs w:val="16"/>
              </w:rPr>
              <w:t>4</w:t>
            </w:r>
          </w:p>
        </w:tc>
        <w:tc>
          <w:tcPr>
            <w:tcW w:w="0" w:type="auto"/>
            <w:tcBorders>
              <w:left w:val="nil"/>
              <w:bottom w:val="single" w:sz="4" w:space="0" w:color="auto"/>
              <w:right w:val="nil"/>
            </w:tcBorders>
          </w:tcPr>
          <w:p w14:paraId="1084814C" w14:textId="404DBC14" w:rsidR="00DB7296" w:rsidRPr="00790AD0" w:rsidRDefault="00DB7296" w:rsidP="00CA7B45">
            <w:pPr>
              <w:spacing w:after="0"/>
              <w:jc w:val="center"/>
              <w:rPr>
                <w:sz w:val="16"/>
                <w:szCs w:val="16"/>
              </w:rPr>
            </w:pPr>
            <w:r>
              <w:rPr>
                <w:sz w:val="16"/>
                <w:szCs w:val="16"/>
              </w:rPr>
              <w:t>1</w:t>
            </w:r>
            <w:r w:rsidR="00A02C9D">
              <w:rPr>
                <w:sz w:val="16"/>
                <w:szCs w:val="16"/>
              </w:rPr>
              <w:t>3</w:t>
            </w:r>
            <w:r>
              <w:rPr>
                <w:sz w:val="16"/>
                <w:szCs w:val="16"/>
              </w:rPr>
              <w:t xml:space="preserve">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2525D490" w:rsidR="00DB7296" w:rsidRDefault="00DB7296" w:rsidP="00CA7B45">
            <w:pPr>
              <w:spacing w:after="0"/>
              <w:jc w:val="center"/>
            </w:pPr>
            <w:r>
              <w:t>Tgt</w:t>
            </w:r>
            <w:r w:rsidR="00A02C9D">
              <w:rPr>
                <w:vertAlign w:val="subscript"/>
              </w:rPr>
              <w:t>22</w:t>
            </w:r>
            <w:r w:rsidRPr="00113A2A">
              <w:rPr>
                <w:vertAlign w:val="subscript"/>
              </w:rPr>
              <w:t>..</w:t>
            </w:r>
            <w:r w:rsidR="00A02C9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DD0D32" w14:textId="6A3848FA" w:rsidR="00DB7296" w:rsidRDefault="00DB7296" w:rsidP="00CA7B45">
            <w:pPr>
              <w:spacing w:after="0"/>
              <w:jc w:val="center"/>
            </w:pPr>
            <w:r>
              <w:t>Rb</w:t>
            </w:r>
            <w:r w:rsidR="00A02C9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5000F7" w14:textId="56040ACC" w:rsidR="00DB7296" w:rsidRDefault="00DB7296" w:rsidP="00CA7B45">
            <w:pPr>
              <w:spacing w:after="0"/>
              <w:jc w:val="center"/>
            </w:pPr>
            <w:r>
              <w:t>Ra</w:t>
            </w:r>
            <w:r w:rsidR="00A02C9D">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4200B6" w14:textId="30132435" w:rsidR="00DB7296" w:rsidRDefault="00DB7296" w:rsidP="00CA7B45">
            <w:pPr>
              <w:spacing w:after="0"/>
              <w:jc w:val="center"/>
            </w:pPr>
            <w:r>
              <w:t>Tgt</w:t>
            </w:r>
            <w:r w:rsidR="00A02C9D">
              <w:rPr>
                <w:vertAlign w:val="subscript"/>
              </w:rPr>
              <w:t>2</w:t>
            </w:r>
            <w:r>
              <w:rPr>
                <w:vertAlign w:val="subscript"/>
              </w:rPr>
              <w:t>..</w:t>
            </w:r>
            <w:r w:rsidR="00D1632E">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1F7BF06F" w14:textId="77777777" w:rsidR="00734045" w:rsidRDefault="00734045" w:rsidP="005F19D9"/>
    <w:p w14:paraId="25392973" w14:textId="33715FFB"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20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3E9D4A0E" w:rsidR="00DB7296" w:rsidRDefault="00012487" w:rsidP="00CA7B45">
            <w:pPr>
              <w:spacing w:after="0"/>
              <w:jc w:val="center"/>
              <w:rPr>
                <w:sz w:val="16"/>
                <w:szCs w:val="16"/>
              </w:rPr>
            </w:pPr>
            <w:r>
              <w:rPr>
                <w:sz w:val="16"/>
                <w:szCs w:val="16"/>
              </w:rPr>
              <w:t>47</w:t>
            </w:r>
            <w:r w:rsidR="00DB7296">
              <w:rPr>
                <w:sz w:val="16"/>
                <w:szCs w:val="16"/>
              </w:rPr>
              <w:t xml:space="preserve">             </w:t>
            </w:r>
            <w:r w:rsidR="00481DAD">
              <w:rPr>
                <w:sz w:val="16"/>
                <w:szCs w:val="16"/>
              </w:rPr>
              <w:t xml:space="preserve">                    </w:t>
            </w:r>
            <w:r w:rsidR="00DB7296">
              <w:rPr>
                <w:sz w:val="16"/>
                <w:szCs w:val="16"/>
              </w:rPr>
              <w:t xml:space="preserve">      2</w:t>
            </w:r>
            <w:r w:rsidR="00757F01">
              <w:rPr>
                <w:sz w:val="16"/>
                <w:szCs w:val="16"/>
              </w:rPr>
              <w:t>8</w:t>
            </w:r>
          </w:p>
        </w:tc>
        <w:tc>
          <w:tcPr>
            <w:tcW w:w="0" w:type="auto"/>
            <w:tcBorders>
              <w:left w:val="nil"/>
              <w:bottom w:val="single" w:sz="4" w:space="0" w:color="auto"/>
              <w:right w:val="nil"/>
            </w:tcBorders>
          </w:tcPr>
          <w:p w14:paraId="623CE328" w14:textId="3B2ECC96" w:rsidR="00DB7296" w:rsidRDefault="00DB7296" w:rsidP="00CA7B45">
            <w:pPr>
              <w:spacing w:after="0"/>
              <w:jc w:val="center"/>
              <w:rPr>
                <w:sz w:val="16"/>
                <w:szCs w:val="16"/>
              </w:rPr>
            </w:pPr>
            <w:r>
              <w:rPr>
                <w:sz w:val="16"/>
                <w:szCs w:val="16"/>
              </w:rPr>
              <w:t>2</w:t>
            </w:r>
            <w:r w:rsidR="00757F01">
              <w:rPr>
                <w:sz w:val="16"/>
                <w:szCs w:val="16"/>
              </w:rPr>
              <w:t>7</w:t>
            </w:r>
            <w:r>
              <w:rPr>
                <w:sz w:val="16"/>
                <w:szCs w:val="16"/>
              </w:rPr>
              <w:t xml:space="preserve">        </w:t>
            </w:r>
            <w:r w:rsidR="00757F01">
              <w:rPr>
                <w:sz w:val="16"/>
                <w:szCs w:val="16"/>
              </w:rPr>
              <w:t>21</w:t>
            </w:r>
          </w:p>
        </w:tc>
        <w:tc>
          <w:tcPr>
            <w:tcW w:w="0" w:type="auto"/>
            <w:tcBorders>
              <w:left w:val="nil"/>
              <w:bottom w:val="single" w:sz="4" w:space="0" w:color="auto"/>
              <w:right w:val="nil"/>
            </w:tcBorders>
          </w:tcPr>
          <w:p w14:paraId="54E35EC4" w14:textId="63E8110B" w:rsidR="00DB7296" w:rsidRPr="00790AD0" w:rsidRDefault="00757F01" w:rsidP="00CA7B45">
            <w:pPr>
              <w:spacing w:after="0"/>
              <w:jc w:val="center"/>
              <w:rPr>
                <w:sz w:val="16"/>
                <w:szCs w:val="16"/>
              </w:rPr>
            </w:pPr>
            <w:r>
              <w:rPr>
                <w:sz w:val="16"/>
                <w:szCs w:val="16"/>
              </w:rPr>
              <w:t>20</w:t>
            </w:r>
            <w:r w:rsidR="00DB7296">
              <w:rPr>
                <w:sz w:val="16"/>
                <w:szCs w:val="16"/>
              </w:rPr>
              <w:t xml:space="preserve">   </w:t>
            </w:r>
            <w:r w:rsidR="00DB7296" w:rsidRPr="00790AD0">
              <w:rPr>
                <w:sz w:val="16"/>
                <w:szCs w:val="16"/>
              </w:rPr>
              <w:t xml:space="preserve">  </w:t>
            </w:r>
            <w:r>
              <w:rPr>
                <w:sz w:val="16"/>
                <w:szCs w:val="16"/>
              </w:rPr>
              <w:t>14</w:t>
            </w:r>
          </w:p>
        </w:tc>
        <w:tc>
          <w:tcPr>
            <w:tcW w:w="0" w:type="auto"/>
            <w:tcBorders>
              <w:left w:val="nil"/>
              <w:bottom w:val="single" w:sz="4" w:space="0" w:color="auto"/>
              <w:right w:val="nil"/>
            </w:tcBorders>
          </w:tcPr>
          <w:p w14:paraId="31B776A5" w14:textId="583137EE" w:rsidR="00DB7296" w:rsidRPr="00790AD0" w:rsidRDefault="00DB7296" w:rsidP="00CA7B45">
            <w:pPr>
              <w:spacing w:after="0"/>
              <w:jc w:val="center"/>
              <w:rPr>
                <w:sz w:val="16"/>
                <w:szCs w:val="16"/>
              </w:rPr>
            </w:pPr>
            <w:r>
              <w:rPr>
                <w:sz w:val="16"/>
                <w:szCs w:val="16"/>
              </w:rPr>
              <w:t>1</w:t>
            </w:r>
            <w:r w:rsidR="00757F01">
              <w:rPr>
                <w:sz w:val="16"/>
                <w:szCs w:val="16"/>
              </w:rPr>
              <w:t>3</w:t>
            </w:r>
            <w:r>
              <w:rPr>
                <w:sz w:val="16"/>
                <w:szCs w:val="16"/>
              </w:rPr>
              <w:t xml:space="preserve">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58DC2CA2" w:rsidR="00DB7296" w:rsidRDefault="00DB7296" w:rsidP="00CA7B45">
            <w:pPr>
              <w:spacing w:after="0"/>
              <w:jc w:val="center"/>
            </w:pPr>
            <w:r>
              <w:t>Tgt</w:t>
            </w:r>
            <w:r w:rsidR="00757F01">
              <w:rPr>
                <w:vertAlign w:val="subscript"/>
              </w:rPr>
              <w:t>22</w:t>
            </w:r>
            <w:r w:rsidRPr="00113A2A">
              <w:rPr>
                <w:vertAlign w:val="subscript"/>
              </w:rPr>
              <w:t>..</w:t>
            </w:r>
            <w:r w:rsidR="00757F01">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83959DF" w14:textId="4D978E36" w:rsidR="00DB7296" w:rsidRDefault="00DB7296" w:rsidP="00CA7B45">
            <w:pPr>
              <w:spacing w:after="0"/>
              <w:jc w:val="center"/>
            </w:pPr>
            <w:r>
              <w:t>Rb</w:t>
            </w:r>
            <w:r w:rsidR="00757F01">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3970B8" w14:textId="0B2FDDDE" w:rsidR="00DB7296" w:rsidRDefault="00DB7296" w:rsidP="00CA7B45">
            <w:pPr>
              <w:spacing w:after="0"/>
              <w:jc w:val="center"/>
            </w:pPr>
            <w:r>
              <w:t>Ra</w:t>
            </w:r>
            <w:r w:rsidR="00757F01">
              <w:rPr>
                <w:vertAlign w:val="subscript"/>
              </w:rPr>
              <w:t>7</w:t>
            </w:r>
          </w:p>
        </w:tc>
        <w:tc>
          <w:tcPr>
            <w:tcW w:w="0" w:type="auto"/>
            <w:tcBorders>
              <w:top w:val="single" w:sz="4" w:space="0" w:color="auto"/>
              <w:left w:val="single" w:sz="4" w:space="0" w:color="auto"/>
              <w:bottom w:val="single" w:sz="4" w:space="0" w:color="auto"/>
              <w:right w:val="single" w:sz="12" w:space="0" w:color="auto"/>
            </w:tcBorders>
          </w:tcPr>
          <w:p w14:paraId="05A5F8DF" w14:textId="307737DB" w:rsidR="00DB7296" w:rsidRDefault="00DB7296" w:rsidP="00CA7B45">
            <w:pPr>
              <w:spacing w:after="0"/>
              <w:jc w:val="center"/>
            </w:pPr>
            <w:r>
              <w:t>Tgt</w:t>
            </w:r>
            <w:r w:rsidR="00757F01">
              <w:rPr>
                <w:vertAlign w:val="subscript"/>
              </w:rPr>
              <w:t>2</w:t>
            </w:r>
            <w:r>
              <w:rPr>
                <w:vertAlign w:val="subscript"/>
              </w:rPr>
              <w:t>..</w:t>
            </w:r>
            <w:r w:rsidR="00D1632E">
              <w:rPr>
                <w:vertAlign w:val="subscript"/>
              </w:rPr>
              <w:t>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49CBC288" w14:textId="3C020013" w:rsidR="00F16708" w:rsidRDefault="00F16708" w:rsidP="00F16708">
      <w:pPr>
        <w:pStyle w:val="Heading4"/>
      </w:pPr>
      <w:r>
        <w:t>Conditional Branches</w:t>
      </w:r>
    </w:p>
    <w:p w14:paraId="6EE0AB85" w14:textId="7C138940" w:rsidR="001A06C3" w:rsidRPr="00141BD0" w:rsidRDefault="001A06C3" w:rsidP="00141BD0">
      <w:pPr>
        <w:ind w:left="720"/>
        <w:rPr>
          <w:rFonts w:cs="Times New Roman"/>
        </w:rPr>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BD3D7F">
        <w:t xml:space="preserve">approximately </w:t>
      </w:r>
      <w:r w:rsidR="00BD3D7F">
        <w:rPr>
          <w:rFonts w:cs="Times New Roman"/>
        </w:rPr>
        <w:t>±</w:t>
      </w:r>
      <w:r w:rsidR="00D9279E">
        <w:t>256k</w:t>
      </w:r>
      <w:r w:rsidR="00BF4C43">
        <w:t>B</w:t>
      </w:r>
      <w:r w:rsidR="00D9279E">
        <w:t xml:space="preserve"> or 19 displacement bits</w:t>
      </w:r>
      <w:r w:rsidR="00A5705E">
        <w:t>.</w:t>
      </w:r>
      <w:r w:rsidR="005E66DE">
        <w:t xml:space="preserve"> The target field </w:t>
      </w:r>
      <w:r w:rsidR="00D1632E">
        <w:t>contains an instruction number relative displacement to the target location. This is the byte displacement divided by five.</w:t>
      </w:r>
      <w:r w:rsidR="00D9279E">
        <w:t xml:space="preserve"> Encoding targets in this way allows few</w:t>
      </w:r>
      <w:r w:rsidR="00D1632E">
        <w:t>er</w:t>
      </w:r>
      <w:r w:rsidR="00D9279E">
        <w:t xml:space="preserve"> bits to be used to encode the target.</w:t>
      </w:r>
      <w:r w:rsidR="004D180A">
        <w:t xml:space="preserve"> </w:t>
      </w:r>
      <w:r w:rsidR="00F16708">
        <w:t>Within a subroutine, instructions will always be a multiple of five bytes apart.</w:t>
      </w:r>
    </w:p>
    <w:p w14:paraId="18408364" w14:textId="4FDC12D9"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sidR="00D1632E">
        <w:rPr>
          <w:i/>
          <w:iCs/>
        </w:rPr>
        <w:t xml:space="preserve"> The author decided to use a division by five since instructions are five bytes in size and the target must be a multiple of five bytes away from the branches IP. Dividing by five effectively adds two more displacement bits.</w:t>
      </w:r>
    </w:p>
    <w:tbl>
      <w:tblPr>
        <w:tblW w:w="0" w:type="auto"/>
        <w:tblInd w:w="1332" w:type="dxa"/>
        <w:tblLook w:val="04A0" w:firstRow="1" w:lastRow="0" w:firstColumn="1" w:lastColumn="0" w:noHBand="0" w:noVBand="1"/>
      </w:tblPr>
      <w:tblGrid>
        <w:gridCol w:w="18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3273FA9F" w:rsidR="00A978CB" w:rsidRDefault="00D9279E" w:rsidP="00A978CB">
            <w:pPr>
              <w:spacing w:after="0"/>
              <w:jc w:val="center"/>
              <w:rPr>
                <w:sz w:val="16"/>
                <w:szCs w:val="16"/>
              </w:rPr>
            </w:pPr>
            <w:r>
              <w:rPr>
                <w:sz w:val="16"/>
                <w:szCs w:val="16"/>
              </w:rPr>
              <w:t>39</w:t>
            </w:r>
            <w:r w:rsidR="00A978CB">
              <w:rPr>
                <w:sz w:val="16"/>
                <w:szCs w:val="16"/>
              </w:rPr>
              <w:t xml:space="preserve">      </w:t>
            </w:r>
            <w:r w:rsidR="00481DAD">
              <w:rPr>
                <w:sz w:val="16"/>
                <w:szCs w:val="16"/>
              </w:rPr>
              <w:t xml:space="preserve">                </w:t>
            </w:r>
            <w:r w:rsidR="00A978CB">
              <w:rPr>
                <w:sz w:val="16"/>
                <w:szCs w:val="16"/>
              </w:rPr>
              <w:t xml:space="preserve">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666768AC" w:rsidR="00A978CB" w:rsidRDefault="00A978CB" w:rsidP="00A978CB">
            <w:pPr>
              <w:spacing w:after="0"/>
              <w:jc w:val="center"/>
            </w:pPr>
            <w:r>
              <w:t>Tgt</w:t>
            </w:r>
            <w:r w:rsidR="00D9279E">
              <w:rPr>
                <w:vertAlign w:val="subscript"/>
              </w:rPr>
              <w:t>16</w:t>
            </w:r>
            <w:r w:rsidR="00E21C5A">
              <w:rPr>
                <w:vertAlign w:val="subscript"/>
              </w:rPr>
              <w:t>.</w:t>
            </w:r>
            <w:r w:rsidRPr="00113A2A">
              <w:rPr>
                <w:vertAlign w:val="subscript"/>
              </w:rPr>
              <w:t>.</w:t>
            </w:r>
            <w:r w:rsidR="00D9279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160D3467" w:rsidR="00A978CB" w:rsidRDefault="00A978CB" w:rsidP="00CA7B45">
            <w:pPr>
              <w:spacing w:after="0"/>
              <w:jc w:val="center"/>
            </w:pPr>
            <w:r>
              <w:t>Tgt</w:t>
            </w:r>
            <w:r w:rsidR="00D9279E">
              <w:rPr>
                <w:vertAlign w:val="subscript"/>
              </w:rPr>
              <w:t>1</w:t>
            </w:r>
            <w:r>
              <w:rPr>
                <w:vertAlign w:val="subscript"/>
              </w:rPr>
              <w:t>..</w:t>
            </w:r>
            <w:r w:rsidR="00D9279E">
              <w:rPr>
                <w:vertAlign w:val="subscript"/>
              </w:rPr>
              <w:t>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1A6D4002" w14:textId="6066C40C" w:rsidR="00D9279E" w:rsidRPr="00D65E6B" w:rsidRDefault="00D9279E" w:rsidP="00381D20">
      <w:pPr>
        <w:ind w:left="1440"/>
        <w:rPr>
          <w:b/>
          <w:bCs/>
        </w:rPr>
      </w:pPr>
      <w:r w:rsidRPr="00D65E6B">
        <w:rPr>
          <w:b/>
          <w:bCs/>
        </w:rPr>
        <w:t>Target Field Breakdown</w:t>
      </w:r>
    </w:p>
    <w:tbl>
      <w:tblPr>
        <w:tblStyle w:val="TableGrid"/>
        <w:tblW w:w="0" w:type="auto"/>
        <w:tblInd w:w="1440" w:type="dxa"/>
        <w:tblLook w:val="04A0" w:firstRow="1" w:lastRow="0" w:firstColumn="1" w:lastColumn="0" w:noHBand="0" w:noVBand="1"/>
      </w:tblPr>
      <w:tblGrid>
        <w:gridCol w:w="3380"/>
      </w:tblGrid>
      <w:tr w:rsidR="00D1632E" w14:paraId="6AB4483B" w14:textId="77777777" w:rsidTr="00D1632E">
        <w:tc>
          <w:tcPr>
            <w:tcW w:w="3380" w:type="dxa"/>
            <w:tcBorders>
              <w:top w:val="nil"/>
              <w:left w:val="nil"/>
              <w:right w:val="nil"/>
            </w:tcBorders>
          </w:tcPr>
          <w:p w14:paraId="10429622" w14:textId="0EF3343C" w:rsidR="00D1632E" w:rsidRPr="00D9279E" w:rsidRDefault="00D1632E" w:rsidP="00D9279E">
            <w:pPr>
              <w:jc w:val="center"/>
              <w:rPr>
                <w:sz w:val="20"/>
                <w:szCs w:val="20"/>
              </w:rPr>
            </w:pPr>
            <w:r w:rsidRPr="00D9279E">
              <w:rPr>
                <w:sz w:val="20"/>
                <w:szCs w:val="20"/>
              </w:rPr>
              <w:t xml:space="preserve">16                                 </w:t>
            </w:r>
            <w:r>
              <w:rPr>
                <w:sz w:val="20"/>
                <w:szCs w:val="20"/>
              </w:rPr>
              <w:t xml:space="preserve">                    </w:t>
            </w:r>
            <w:r w:rsidRPr="00D9279E">
              <w:rPr>
                <w:sz w:val="20"/>
                <w:szCs w:val="20"/>
              </w:rPr>
              <w:t xml:space="preserve">   </w:t>
            </w:r>
            <w:r>
              <w:rPr>
                <w:sz w:val="20"/>
                <w:szCs w:val="20"/>
              </w:rPr>
              <w:t>0</w:t>
            </w:r>
          </w:p>
        </w:tc>
      </w:tr>
      <w:tr w:rsidR="00D1632E" w14:paraId="0C3945FD" w14:textId="77777777" w:rsidTr="00D1632E">
        <w:tc>
          <w:tcPr>
            <w:tcW w:w="3380" w:type="dxa"/>
          </w:tcPr>
          <w:p w14:paraId="2143E8EF" w14:textId="0538A80A" w:rsidR="00D1632E" w:rsidRDefault="00D1632E" w:rsidP="00D9279E">
            <w:pPr>
              <w:jc w:val="center"/>
            </w:pPr>
            <w:r>
              <w:t>Displacement(Instructions away)</w:t>
            </w:r>
            <w:r w:rsidRPr="00D9279E">
              <w:rPr>
                <w:vertAlign w:val="subscript"/>
              </w:rPr>
              <w:t>1</w:t>
            </w:r>
            <w:r>
              <w:rPr>
                <w:vertAlign w:val="subscript"/>
              </w:rPr>
              <w:t>7</w:t>
            </w:r>
          </w:p>
        </w:tc>
      </w:tr>
    </w:tbl>
    <w:p w14:paraId="5A09DB0A" w14:textId="77777777" w:rsidR="00D9279E" w:rsidRDefault="00D9279E" w:rsidP="00381D20">
      <w:pPr>
        <w:ind w:left="1440"/>
      </w:pPr>
    </w:p>
    <w:p w14:paraId="63017229" w14:textId="606982FF" w:rsidR="00F16708" w:rsidRDefault="00F16708" w:rsidP="00F16708">
      <w:pPr>
        <w:pStyle w:val="Heading4"/>
      </w:pPr>
      <w:r>
        <w:t>Unconditional Branches</w:t>
      </w:r>
    </w:p>
    <w:bookmarkEnd w:id="277"/>
    <w:p w14:paraId="2C37A1A4" w14:textId="0B3DBA81" w:rsidR="00D947B8" w:rsidRDefault="00BE6A76" w:rsidP="00BE6A76">
      <w:pPr>
        <w:ind w:left="720"/>
      </w:pPr>
      <w:r>
        <w:t>Note that for unconditional branches the target displacement field is byte relative, not instruction relative. This occurs because code functions or subroutines may be relocated at byte addresses</w:t>
      </w:r>
      <w:r w:rsidR="00F16708">
        <w:t xml:space="preserve"> and may not be a multiple of five bytes apart</w:t>
      </w:r>
      <w:r>
        <w:t xml:space="preserve">. An unconditional subroutine branch call is usually performed to go outside of the current subroutine to a target routine that may be at any byte address. </w:t>
      </w:r>
      <w:r w:rsidR="00F16708">
        <w:t xml:space="preserve">The target displacement field is large enough to accommodate a </w:t>
      </w:r>
      <w:r w:rsidR="00F16708">
        <w:rPr>
          <w:rFonts w:cs="Times New Roman"/>
        </w:rPr>
        <w:t>±</w:t>
      </w:r>
      <w:r w:rsidR="00F16708">
        <w:t>64MB range.</w:t>
      </w:r>
    </w:p>
    <w:p w14:paraId="015944DE" w14:textId="77777777" w:rsidR="00F16708" w:rsidRDefault="00F16708" w:rsidP="00BE6A76">
      <w:pPr>
        <w:ind w:left="720"/>
      </w:pPr>
    </w:p>
    <w:tbl>
      <w:tblPr>
        <w:tblW w:w="0" w:type="auto"/>
        <w:tblInd w:w="1332" w:type="dxa"/>
        <w:tblLook w:val="04A0" w:firstRow="1" w:lastRow="0" w:firstColumn="1" w:lastColumn="0" w:noHBand="0" w:noVBand="1"/>
      </w:tblPr>
      <w:tblGrid>
        <w:gridCol w:w="2936"/>
        <w:gridCol w:w="776"/>
        <w:gridCol w:w="856"/>
      </w:tblGrid>
      <w:tr w:rsidR="00F16708" w:rsidRPr="00790AD0" w14:paraId="713DB042" w14:textId="77777777" w:rsidTr="00F16708">
        <w:tc>
          <w:tcPr>
            <w:tcW w:w="0" w:type="auto"/>
            <w:tcBorders>
              <w:top w:val="nil"/>
              <w:left w:val="nil"/>
              <w:right w:val="nil"/>
            </w:tcBorders>
          </w:tcPr>
          <w:p w14:paraId="69373D95" w14:textId="4EF3D21D" w:rsidR="00F16708" w:rsidRDefault="00F16708" w:rsidP="008A0DAF">
            <w:pPr>
              <w:spacing w:after="0"/>
              <w:jc w:val="center"/>
              <w:rPr>
                <w:sz w:val="16"/>
                <w:szCs w:val="16"/>
              </w:rPr>
            </w:pPr>
            <w:r>
              <w:rPr>
                <w:rFonts w:cs="Times New Roman"/>
                <w:sz w:val="16"/>
                <w:szCs w:val="16"/>
              </w:rPr>
              <w:t>▼</w:t>
            </w:r>
          </w:p>
        </w:tc>
        <w:tc>
          <w:tcPr>
            <w:tcW w:w="0" w:type="auto"/>
            <w:tcBorders>
              <w:top w:val="nil"/>
              <w:left w:val="nil"/>
              <w:right w:val="nil"/>
            </w:tcBorders>
          </w:tcPr>
          <w:p w14:paraId="07425B5B" w14:textId="77777777" w:rsidR="00F16708" w:rsidRDefault="00F16708" w:rsidP="008A0DAF">
            <w:pPr>
              <w:spacing w:after="0"/>
              <w:jc w:val="center"/>
              <w:rPr>
                <w:sz w:val="16"/>
                <w:szCs w:val="16"/>
              </w:rPr>
            </w:pPr>
          </w:p>
        </w:tc>
        <w:tc>
          <w:tcPr>
            <w:tcW w:w="0" w:type="auto"/>
            <w:tcBorders>
              <w:top w:val="nil"/>
              <w:left w:val="nil"/>
              <w:right w:val="nil"/>
            </w:tcBorders>
          </w:tcPr>
          <w:p w14:paraId="17B7622A" w14:textId="77777777" w:rsidR="00F16708" w:rsidRDefault="00F16708" w:rsidP="008A0DAF">
            <w:pPr>
              <w:spacing w:after="0"/>
              <w:jc w:val="center"/>
              <w:rPr>
                <w:sz w:val="16"/>
                <w:szCs w:val="16"/>
              </w:rPr>
            </w:pPr>
          </w:p>
        </w:tc>
      </w:tr>
      <w:tr w:rsidR="00F16708" w:rsidRPr="00790AD0" w14:paraId="1AFF3122" w14:textId="77777777" w:rsidTr="00F16708">
        <w:tc>
          <w:tcPr>
            <w:tcW w:w="0" w:type="auto"/>
            <w:tcBorders>
              <w:left w:val="nil"/>
              <w:bottom w:val="single" w:sz="12" w:space="0" w:color="auto"/>
              <w:right w:val="nil"/>
            </w:tcBorders>
          </w:tcPr>
          <w:p w14:paraId="7EF306BF" w14:textId="77777777" w:rsidR="00F16708" w:rsidRDefault="00F16708" w:rsidP="008A0DAF">
            <w:pPr>
              <w:spacing w:after="0"/>
              <w:jc w:val="center"/>
              <w:rPr>
                <w:sz w:val="16"/>
                <w:szCs w:val="16"/>
              </w:rPr>
            </w:pPr>
            <w:bookmarkStart w:id="278" w:name="_Toc87086958"/>
            <w:r>
              <w:rPr>
                <w:sz w:val="16"/>
                <w:szCs w:val="16"/>
              </w:rPr>
              <w:t>39                                                            13</w:t>
            </w:r>
          </w:p>
        </w:tc>
        <w:tc>
          <w:tcPr>
            <w:tcW w:w="0" w:type="auto"/>
            <w:tcBorders>
              <w:left w:val="nil"/>
              <w:bottom w:val="single" w:sz="4" w:space="0" w:color="auto"/>
              <w:right w:val="nil"/>
            </w:tcBorders>
          </w:tcPr>
          <w:p w14:paraId="4C56C592" w14:textId="77777777" w:rsidR="00F16708" w:rsidRPr="00790AD0" w:rsidRDefault="00F16708" w:rsidP="008A0DAF">
            <w:pPr>
              <w:spacing w:after="0"/>
              <w:jc w:val="center"/>
              <w:rPr>
                <w:sz w:val="16"/>
                <w:szCs w:val="16"/>
              </w:rPr>
            </w:pPr>
            <w:r>
              <w:rPr>
                <w:sz w:val="16"/>
                <w:szCs w:val="16"/>
              </w:rPr>
              <w:t>12        7</w:t>
            </w:r>
          </w:p>
        </w:tc>
        <w:tc>
          <w:tcPr>
            <w:tcW w:w="0" w:type="auto"/>
            <w:tcBorders>
              <w:left w:val="nil"/>
              <w:bottom w:val="single" w:sz="4" w:space="0" w:color="auto"/>
              <w:right w:val="nil"/>
            </w:tcBorders>
          </w:tcPr>
          <w:p w14:paraId="37E6595E" w14:textId="77777777" w:rsidR="00F16708" w:rsidRPr="00790AD0" w:rsidRDefault="00F16708"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6708" w14:paraId="591E7B77" w14:textId="77777777" w:rsidTr="00F16708">
        <w:tc>
          <w:tcPr>
            <w:tcW w:w="0" w:type="auto"/>
            <w:tcBorders>
              <w:top w:val="single" w:sz="12" w:space="0" w:color="auto"/>
              <w:left w:val="single" w:sz="12" w:space="0" w:color="auto"/>
              <w:bottom w:val="single" w:sz="12" w:space="0" w:color="auto"/>
              <w:right w:val="single" w:sz="12" w:space="0" w:color="auto"/>
            </w:tcBorders>
          </w:tcPr>
          <w:p w14:paraId="4B0CB1DA" w14:textId="77777777" w:rsidR="00F16708" w:rsidRDefault="00F16708" w:rsidP="008A0DAF">
            <w:pPr>
              <w:spacing w:after="0"/>
              <w:jc w:val="center"/>
            </w:pPr>
            <w:r>
              <w:t>Target</w:t>
            </w:r>
            <w:r>
              <w:rPr>
                <w:vertAlign w:val="subscript"/>
              </w:rPr>
              <w:t>27</w:t>
            </w:r>
          </w:p>
        </w:tc>
        <w:tc>
          <w:tcPr>
            <w:tcW w:w="0" w:type="auto"/>
            <w:tcBorders>
              <w:top w:val="single" w:sz="4" w:space="0" w:color="auto"/>
              <w:left w:val="single" w:sz="12" w:space="0" w:color="auto"/>
              <w:bottom w:val="single" w:sz="4" w:space="0" w:color="auto"/>
              <w:right w:val="single" w:sz="4" w:space="0" w:color="auto"/>
            </w:tcBorders>
          </w:tcPr>
          <w:p w14:paraId="410FE37E" w14:textId="77777777" w:rsidR="00F16708" w:rsidRDefault="00F16708" w:rsidP="008A0DA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9736D0" w14:textId="77777777" w:rsidR="00F16708" w:rsidRDefault="00F16708" w:rsidP="008A0DAF">
            <w:pPr>
              <w:spacing w:after="0"/>
              <w:jc w:val="center"/>
            </w:pPr>
            <w:r>
              <w:t>20h</w:t>
            </w:r>
            <w:r>
              <w:rPr>
                <w:vertAlign w:val="subscript"/>
              </w:rPr>
              <w:t>7</w:t>
            </w:r>
          </w:p>
        </w:tc>
      </w:tr>
    </w:tbl>
    <w:p w14:paraId="5A895E70" w14:textId="77777777" w:rsidR="00F16708" w:rsidRDefault="00F16708">
      <w:pPr>
        <w:rPr>
          <w:rFonts w:eastAsiaTheme="majorEastAsia" w:cstheme="majorBidi"/>
          <w:b/>
          <w:bCs/>
          <w:sz w:val="40"/>
        </w:rPr>
      </w:pPr>
      <w:r>
        <w:br w:type="page"/>
      </w:r>
    </w:p>
    <w:p w14:paraId="172E0675" w14:textId="3195CA94" w:rsidR="00FD0787" w:rsidRDefault="00FD0787" w:rsidP="00FD0787">
      <w:pPr>
        <w:pStyle w:val="Heading3"/>
      </w:pPr>
      <w:r>
        <w:lastRenderedPageBreak/>
        <w:t>BBC – Branch if Bit Clear</w:t>
      </w:r>
      <w:bookmarkEnd w:id="278"/>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6D74D43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4F047501"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076B485E"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4D269E55" w:rsidR="00FD0787" w:rsidRDefault="000369CE" w:rsidP="00FD0787">
      <w:pPr>
        <w:spacing w:after="0"/>
        <w:ind w:left="720" w:firstLine="720"/>
      </w:pPr>
      <w:r>
        <w:t>IP</w:t>
      </w:r>
      <w:r w:rsidR="00FD0787">
        <w:t xml:space="preserve"> = </w:t>
      </w:r>
      <w:r>
        <w:t>IP</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77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28963F1C" w:rsidR="00A01CD6" w:rsidRDefault="00011721" w:rsidP="000C20C9">
            <w:pPr>
              <w:spacing w:after="0"/>
              <w:jc w:val="center"/>
              <w:rPr>
                <w:sz w:val="16"/>
                <w:szCs w:val="16"/>
              </w:rPr>
            </w:pPr>
            <w:r>
              <w:rPr>
                <w:sz w:val="16"/>
                <w:szCs w:val="16"/>
              </w:rPr>
              <w:t>39</w:t>
            </w:r>
            <w:r w:rsidR="00A01CD6">
              <w:rPr>
                <w:sz w:val="16"/>
                <w:szCs w:val="16"/>
              </w:rPr>
              <w:t xml:space="preserve">           </w:t>
            </w:r>
            <w:r w:rsidR="00D91D33">
              <w:rPr>
                <w:sz w:val="16"/>
                <w:szCs w:val="16"/>
              </w:rPr>
              <w:t xml:space="preserve">              </w:t>
            </w:r>
            <w:r w:rsidR="00A01CD6">
              <w:rPr>
                <w:sz w:val="16"/>
                <w:szCs w:val="16"/>
              </w:rPr>
              <w:t xml:space="preserve">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1FEBF0B2" w:rsidR="00A01CD6" w:rsidRDefault="00A01CD6"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01D90309" w:rsidR="00A01CD6" w:rsidRDefault="00A01CD6"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583CC8E8" w:rsidR="00F66777" w:rsidRDefault="000369CE" w:rsidP="00F66777">
      <w:pPr>
        <w:spacing w:after="0"/>
        <w:ind w:left="720" w:firstLine="720"/>
      </w:pPr>
      <w:r>
        <w:t>IP</w:t>
      </w:r>
      <w:r w:rsidR="00F66777">
        <w:t xml:space="preserve"> = </w:t>
      </w:r>
      <w:r>
        <w:t>IP</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3562D044" w:rsidR="000C78C4" w:rsidRDefault="00011721" w:rsidP="000C20C9">
            <w:pPr>
              <w:spacing w:after="0"/>
              <w:jc w:val="center"/>
              <w:rPr>
                <w:sz w:val="16"/>
                <w:szCs w:val="16"/>
              </w:rPr>
            </w:pPr>
            <w:r>
              <w:rPr>
                <w:sz w:val="16"/>
                <w:szCs w:val="16"/>
              </w:rPr>
              <w:t>39</w:t>
            </w:r>
            <w:r w:rsidR="00D91D33">
              <w:rPr>
                <w:sz w:val="16"/>
                <w:szCs w:val="16"/>
              </w:rPr>
              <w:t xml:space="preserve">           </w:t>
            </w:r>
            <w:r w:rsidR="000C78C4">
              <w:rPr>
                <w:sz w:val="16"/>
                <w:szCs w:val="16"/>
              </w:rPr>
              <w:t xml:space="preserve">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AEE73AA" w:rsidR="000C78C4" w:rsidRDefault="000C78C4"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63EAF6AE" w:rsidR="000C78C4" w:rsidRDefault="000C78C4"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7444DC91" w:rsidR="00B71F26" w:rsidRDefault="000369CE" w:rsidP="00B71F26">
      <w:pPr>
        <w:spacing w:after="0"/>
        <w:ind w:left="720" w:firstLine="720"/>
      </w:pPr>
      <w:r>
        <w:t>IP</w:t>
      </w:r>
      <w:r w:rsidR="00B71F26">
        <w:t xml:space="preserve"> = </w:t>
      </w:r>
      <w:r>
        <w:t>IP</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3D4698CD" w:rsidR="00A867E2" w:rsidRDefault="00011721" w:rsidP="000C20C9">
            <w:pPr>
              <w:spacing w:after="0"/>
              <w:jc w:val="center"/>
              <w:rPr>
                <w:sz w:val="16"/>
                <w:szCs w:val="16"/>
              </w:rPr>
            </w:pPr>
            <w:r>
              <w:rPr>
                <w:sz w:val="16"/>
                <w:szCs w:val="16"/>
              </w:rPr>
              <w:t>39</w:t>
            </w:r>
            <w:r w:rsidR="00A867E2">
              <w:rPr>
                <w:sz w:val="16"/>
                <w:szCs w:val="16"/>
              </w:rPr>
              <w:t xml:space="preserve">             </w:t>
            </w:r>
            <w:r w:rsidR="00D91D33">
              <w:rPr>
                <w:sz w:val="16"/>
                <w:szCs w:val="16"/>
              </w:rPr>
              <w:t xml:space="preserve">             </w:t>
            </w:r>
            <w:r w:rsidR="00A867E2">
              <w:rPr>
                <w:sz w:val="16"/>
                <w:szCs w:val="16"/>
              </w:rPr>
              <w:t xml:space="preserve">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0EE9EA55" w:rsidR="00A867E2" w:rsidRDefault="00A867E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42D5B8B9" w:rsidR="00A867E2" w:rsidRDefault="00A867E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6DA15B4F" w:rsidR="00F66777" w:rsidRDefault="000369CE" w:rsidP="00F66777">
      <w:pPr>
        <w:spacing w:after="0"/>
        <w:ind w:left="720" w:firstLine="720"/>
      </w:pPr>
      <w:r>
        <w:t>IP</w:t>
      </w:r>
      <w:r w:rsidR="00F66777">
        <w:t xml:space="preserve"> = </w:t>
      </w:r>
      <w:r>
        <w:t>IP</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69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6167F670" w:rsidR="00271B42" w:rsidRDefault="00011721" w:rsidP="000C20C9">
            <w:pPr>
              <w:spacing w:after="0"/>
              <w:jc w:val="center"/>
              <w:rPr>
                <w:sz w:val="16"/>
                <w:szCs w:val="16"/>
              </w:rPr>
            </w:pPr>
            <w:r>
              <w:rPr>
                <w:sz w:val="16"/>
                <w:szCs w:val="16"/>
              </w:rPr>
              <w:t>39</w:t>
            </w:r>
            <w:r w:rsidR="00271B42">
              <w:rPr>
                <w:sz w:val="16"/>
                <w:szCs w:val="16"/>
              </w:rPr>
              <w:t xml:space="preserve">            </w:t>
            </w:r>
            <w:r w:rsidR="00E21C5A">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1F436050"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0A8EF965"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51389665" w:rsidR="00271B42" w:rsidRDefault="00011721"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5BF732C6" w:rsidR="00271B42" w:rsidRDefault="00271B42" w:rsidP="000C20C9">
            <w:pPr>
              <w:spacing w:after="0"/>
              <w:jc w:val="center"/>
            </w:pPr>
            <w:r>
              <w:t>Tgt</w:t>
            </w:r>
            <w:r w:rsidR="00011721">
              <w:rPr>
                <w:vertAlign w:val="subscript"/>
              </w:rPr>
              <w:t>16</w:t>
            </w:r>
            <w:r w:rsidRPr="00113A2A">
              <w:rPr>
                <w:vertAlign w:val="subscript"/>
              </w:rPr>
              <w:t>..</w:t>
            </w:r>
            <w:r w:rsidR="0001172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60F1A9FC" w:rsidR="00271B42" w:rsidRDefault="00271B42" w:rsidP="000C20C9">
            <w:pPr>
              <w:spacing w:after="0"/>
              <w:jc w:val="center"/>
            </w:pPr>
            <w:r>
              <w:t>Tgt</w:t>
            </w:r>
            <w:r w:rsidR="00011721">
              <w:rPr>
                <w:vertAlign w:val="subscript"/>
              </w:rPr>
              <w:t>1</w:t>
            </w:r>
            <w:r>
              <w:rPr>
                <w:vertAlign w:val="subscript"/>
              </w:rPr>
              <w:t>..</w:t>
            </w:r>
            <w:r w:rsidR="00011721">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57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19D27DBE"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0AC2D36"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2CAADAF5"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65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244A078" w:rsidR="00271B42" w:rsidRDefault="00147A02" w:rsidP="000C20C9">
            <w:pPr>
              <w:spacing w:after="0"/>
              <w:jc w:val="center"/>
              <w:rPr>
                <w:sz w:val="16"/>
                <w:szCs w:val="16"/>
              </w:rPr>
            </w:pPr>
            <w:r>
              <w:rPr>
                <w:sz w:val="16"/>
                <w:szCs w:val="16"/>
              </w:rPr>
              <w:t>39</w:t>
            </w:r>
            <w:r w:rsidR="00271B42">
              <w:rPr>
                <w:sz w:val="16"/>
                <w:szCs w:val="16"/>
              </w:rPr>
              <w:t xml:space="preserve">           </w:t>
            </w:r>
            <w:r w:rsidR="004D63D8">
              <w:rPr>
                <w:sz w:val="16"/>
                <w:szCs w:val="16"/>
              </w:rPr>
              <w:t xml:space="preserve">              </w:t>
            </w:r>
            <w:r w:rsidR="00271B42">
              <w:rPr>
                <w:sz w:val="16"/>
                <w:szCs w:val="16"/>
              </w:rPr>
              <w:t xml:space="preserve">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1D9DF9F3" w:rsidR="00271B42" w:rsidRDefault="00271B4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1B7E1887" w:rsidR="00271B42" w:rsidRDefault="00271B4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49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1D33B022" w:rsidR="00774022" w:rsidRDefault="00147A02" w:rsidP="000C20C9">
            <w:pPr>
              <w:spacing w:after="0"/>
              <w:jc w:val="center"/>
              <w:rPr>
                <w:sz w:val="16"/>
                <w:szCs w:val="16"/>
              </w:rPr>
            </w:pPr>
            <w:r>
              <w:rPr>
                <w:sz w:val="16"/>
                <w:szCs w:val="16"/>
              </w:rPr>
              <w:t>39</w:t>
            </w:r>
            <w:r w:rsidR="00774022">
              <w:rPr>
                <w:sz w:val="16"/>
                <w:szCs w:val="16"/>
              </w:rPr>
              <w:t xml:space="preserve">    </w:t>
            </w:r>
            <w:r w:rsidR="004D63D8">
              <w:rPr>
                <w:sz w:val="16"/>
                <w:szCs w:val="16"/>
              </w:rPr>
              <w:t xml:space="preserve">            </w:t>
            </w:r>
            <w:r w:rsidR="00774022">
              <w:rPr>
                <w:sz w:val="16"/>
                <w:szCs w:val="16"/>
              </w:rPr>
              <w:t xml:space="preserve">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0697AF1A" w:rsidR="00774022" w:rsidRDefault="00774022" w:rsidP="000C20C9">
            <w:pPr>
              <w:spacing w:after="0"/>
              <w:jc w:val="center"/>
            </w:pPr>
            <w:r>
              <w:t>Tgt</w:t>
            </w:r>
            <w:r w:rsidR="00147A02">
              <w:rPr>
                <w:vertAlign w:val="subscript"/>
              </w:rPr>
              <w:t>16</w:t>
            </w:r>
            <w:r w:rsidRPr="00113A2A">
              <w:rPr>
                <w:vertAlign w:val="subscript"/>
              </w:rPr>
              <w:t>..</w:t>
            </w:r>
            <w:r w:rsidR="00147A02">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67B34A9E" w:rsidR="00774022" w:rsidRDefault="00774022" w:rsidP="000C20C9">
            <w:pPr>
              <w:spacing w:after="0"/>
              <w:jc w:val="center"/>
            </w:pPr>
            <w:r>
              <w:t>Tgt</w:t>
            </w:r>
            <w:r w:rsidR="00147A02">
              <w:rPr>
                <w:vertAlign w:val="subscript"/>
              </w:rPr>
              <w:t>1</w:t>
            </w:r>
            <w:r>
              <w:rPr>
                <w:vertAlign w:val="subscript"/>
              </w:rPr>
              <w:t>..</w:t>
            </w:r>
            <w:r w:rsidR="00147A02">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79" w:name="_Toc87086972"/>
      <w:r>
        <w:lastRenderedPageBreak/>
        <w:t>BRA – Branch Always</w:t>
      </w:r>
      <w:bookmarkEnd w:id="279"/>
    </w:p>
    <w:p w14:paraId="0EE3684D" w14:textId="77777777" w:rsidR="005D1610" w:rsidRDefault="005D1610" w:rsidP="005D1610">
      <w:r w:rsidRPr="00D06BD4">
        <w:rPr>
          <w:b/>
          <w:bCs/>
        </w:rPr>
        <w:t>Description</w:t>
      </w:r>
      <w:r>
        <w:t>:</w:t>
      </w:r>
    </w:p>
    <w:p w14:paraId="45250560" w14:textId="009E4D1F" w:rsidR="005D1610" w:rsidRDefault="005D1610" w:rsidP="005D1610">
      <w:pPr>
        <w:ind w:left="720"/>
      </w:pPr>
      <w:r>
        <w:t>This instruction always branches to the target address. The target address range is ±</w:t>
      </w:r>
      <w:r w:rsidR="0070560B">
        <w:t>256M</w:t>
      </w:r>
      <w:r>
        <w:t>B.</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896"/>
        <w:gridCol w:w="61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2583921D" w:rsidR="00026452" w:rsidRDefault="0070560B" w:rsidP="003C5602">
            <w:pPr>
              <w:spacing w:after="0"/>
              <w:jc w:val="center"/>
              <w:rPr>
                <w:sz w:val="16"/>
                <w:szCs w:val="16"/>
              </w:rPr>
            </w:pPr>
            <w:r>
              <w:rPr>
                <w:sz w:val="16"/>
                <w:szCs w:val="16"/>
              </w:rPr>
              <w:t>39</w:t>
            </w:r>
            <w:r w:rsidR="00026452">
              <w:rPr>
                <w:sz w:val="16"/>
                <w:szCs w:val="16"/>
              </w:rPr>
              <w:t xml:space="preserve">                                                           </w:t>
            </w:r>
            <w:r w:rsidR="00CF1496">
              <w:rPr>
                <w:sz w:val="16"/>
                <w:szCs w:val="16"/>
              </w:rPr>
              <w:t>1</w:t>
            </w:r>
            <w:r w:rsidR="004D63D8">
              <w:rPr>
                <w:sz w:val="16"/>
                <w:szCs w:val="16"/>
              </w:rPr>
              <w:t>3</w:t>
            </w:r>
          </w:p>
        </w:tc>
        <w:tc>
          <w:tcPr>
            <w:tcW w:w="0" w:type="auto"/>
            <w:tcBorders>
              <w:top w:val="nil"/>
              <w:left w:val="nil"/>
              <w:bottom w:val="single" w:sz="4" w:space="0" w:color="auto"/>
              <w:right w:val="nil"/>
            </w:tcBorders>
          </w:tcPr>
          <w:p w14:paraId="1499031B" w14:textId="284ECA96" w:rsidR="00026452" w:rsidRPr="00790AD0" w:rsidRDefault="004D63D8" w:rsidP="003C5602">
            <w:pPr>
              <w:spacing w:after="0"/>
              <w:jc w:val="center"/>
              <w:rPr>
                <w:sz w:val="16"/>
                <w:szCs w:val="16"/>
              </w:rPr>
            </w:pPr>
            <w:r>
              <w:rPr>
                <w:sz w:val="16"/>
                <w:szCs w:val="16"/>
              </w:rPr>
              <w:t>12</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2A914388" w:rsidR="00026452" w:rsidRDefault="00026452" w:rsidP="003C5602">
            <w:pPr>
              <w:spacing w:after="0"/>
              <w:jc w:val="center"/>
            </w:pPr>
            <w:r>
              <w:t>Target</w:t>
            </w:r>
            <w:r w:rsidR="0070560B">
              <w:rPr>
                <w:vertAlign w:val="subscript"/>
              </w:rPr>
              <w:t>26</w:t>
            </w:r>
            <w:r w:rsidRPr="009759DC">
              <w:rPr>
                <w:vertAlign w:val="subscript"/>
              </w:rPr>
              <w:t>..</w:t>
            </w:r>
            <w:r w:rsidR="0070560B">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66A13EAA" w:rsidR="00026452" w:rsidRDefault="00026452" w:rsidP="003C5602">
            <w:pPr>
              <w:spacing w:after="0"/>
              <w:jc w:val="center"/>
            </w:pPr>
            <w:r>
              <w:t>0</w:t>
            </w:r>
            <w:r w:rsidR="004D63D8">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DA3D" w14:textId="64D18FCF" w:rsidR="00026452" w:rsidRDefault="00A52A16" w:rsidP="003C5602">
            <w:pPr>
              <w:spacing w:after="0"/>
              <w:jc w:val="center"/>
            </w:pPr>
            <w:r>
              <w:t>32</w:t>
            </w:r>
            <w:r w:rsidR="00026452">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89C074D" w:rsidR="005D1610" w:rsidRDefault="0070560B" w:rsidP="005D1610">
      <w:pPr>
        <w:spacing w:after="0"/>
        <w:ind w:firstLine="720"/>
      </w:pPr>
      <w:r>
        <w:t>IP</w:t>
      </w:r>
      <w:r w:rsidR="005D1610">
        <w:t xml:space="preserve"> = </w:t>
      </w:r>
      <w:r>
        <w:t>IP</w:t>
      </w:r>
      <w:r w:rsidR="005D1610">
        <w:t xml:space="preserve"> + Constant</w:t>
      </w:r>
    </w:p>
    <w:p w14:paraId="539659E8" w14:textId="77777777" w:rsidR="005D1610" w:rsidRDefault="005D1610" w:rsidP="005D1610">
      <w:pPr>
        <w:rPr>
          <w:b/>
          <w:bCs/>
        </w:rPr>
      </w:pPr>
    </w:p>
    <w:p w14:paraId="1CCCC55E" w14:textId="358AA10F" w:rsidR="000945B2" w:rsidRDefault="000945B2" w:rsidP="000945B2">
      <w:r w:rsidRPr="00D06BD4">
        <w:rPr>
          <w:b/>
          <w:bCs/>
        </w:rPr>
        <w:t>Execution Units</w:t>
      </w:r>
      <w:r>
        <w:t>: Integer ALU #</w:t>
      </w:r>
      <w:r w:rsidR="0070560B">
        <w:t>0</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0" w:name="_Toc134124485"/>
      <w:r>
        <w:br w:type="page"/>
      </w:r>
    </w:p>
    <w:bookmarkEnd w:id="280"/>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7286A632"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0560B">
        <w:t>256M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776"/>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6BE05564" w:rsidR="00B3417C" w:rsidRDefault="0070560B" w:rsidP="00F25AA7">
            <w:pPr>
              <w:spacing w:after="0"/>
              <w:jc w:val="center"/>
              <w:rPr>
                <w:sz w:val="16"/>
                <w:szCs w:val="16"/>
              </w:rPr>
            </w:pPr>
            <w:r>
              <w:rPr>
                <w:sz w:val="16"/>
                <w:szCs w:val="16"/>
              </w:rPr>
              <w:t>39</w:t>
            </w:r>
            <w:r w:rsidR="00B3417C">
              <w:rPr>
                <w:sz w:val="16"/>
                <w:szCs w:val="16"/>
              </w:rPr>
              <w:t xml:space="preserve">                                                            </w:t>
            </w:r>
            <w:r w:rsidR="00C079AD">
              <w:rPr>
                <w:sz w:val="16"/>
                <w:szCs w:val="16"/>
              </w:rPr>
              <w:t>1</w:t>
            </w:r>
            <w:r w:rsidR="000C0DA2">
              <w:rPr>
                <w:sz w:val="16"/>
                <w:szCs w:val="16"/>
              </w:rPr>
              <w:t>3</w:t>
            </w:r>
          </w:p>
        </w:tc>
        <w:tc>
          <w:tcPr>
            <w:tcW w:w="0" w:type="auto"/>
            <w:tcBorders>
              <w:top w:val="nil"/>
              <w:left w:val="nil"/>
              <w:bottom w:val="single" w:sz="4" w:space="0" w:color="auto"/>
              <w:right w:val="nil"/>
            </w:tcBorders>
          </w:tcPr>
          <w:p w14:paraId="3D4FAD8E" w14:textId="0B37D939" w:rsidR="00B3417C" w:rsidRPr="00790AD0" w:rsidRDefault="000C0DA2" w:rsidP="00F25AA7">
            <w:pPr>
              <w:spacing w:after="0"/>
              <w:jc w:val="center"/>
              <w:rPr>
                <w:sz w:val="16"/>
                <w:szCs w:val="16"/>
              </w:rPr>
            </w:pPr>
            <w:r>
              <w:rPr>
                <w:sz w:val="16"/>
                <w:szCs w:val="16"/>
              </w:rPr>
              <w:t>12</w:t>
            </w:r>
            <w:r w:rsidR="00B3417C">
              <w:rPr>
                <w:sz w:val="16"/>
                <w:szCs w:val="16"/>
              </w:rPr>
              <w:t xml:space="preserve">  </w:t>
            </w:r>
            <w:r>
              <w:rPr>
                <w:sz w:val="16"/>
                <w:szCs w:val="16"/>
              </w:rPr>
              <w:t xml:space="preserve">      </w:t>
            </w:r>
            <w:r w:rsidR="00B3417C">
              <w:rPr>
                <w:sz w:val="16"/>
                <w:szCs w:val="16"/>
              </w:rPr>
              <w:t>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345527DF" w:rsidR="00B3417C" w:rsidRDefault="00B3417C" w:rsidP="00F25AA7">
            <w:pPr>
              <w:spacing w:after="0"/>
              <w:jc w:val="center"/>
            </w:pPr>
            <w:r>
              <w:t>Target</w:t>
            </w:r>
            <w:r w:rsidR="0070560B">
              <w:rPr>
                <w:vertAlign w:val="subscript"/>
              </w:rPr>
              <w:t>27</w:t>
            </w:r>
          </w:p>
        </w:tc>
        <w:tc>
          <w:tcPr>
            <w:tcW w:w="0" w:type="auto"/>
            <w:tcBorders>
              <w:top w:val="single" w:sz="4" w:space="0" w:color="auto"/>
              <w:left w:val="single" w:sz="4" w:space="0" w:color="auto"/>
              <w:bottom w:val="single" w:sz="4" w:space="0" w:color="auto"/>
              <w:right w:val="single" w:sz="4" w:space="0" w:color="auto"/>
            </w:tcBorders>
          </w:tcPr>
          <w:p w14:paraId="690DF0F3" w14:textId="33A71B6A" w:rsidR="00B3417C" w:rsidRDefault="000C0DA2" w:rsidP="000C0DA2">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1" w:name="_Toc87087006"/>
      <w:bookmarkStart w:id="282"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ook w:val="04A0" w:firstRow="1" w:lastRow="0" w:firstColumn="1" w:lastColumn="0" w:noHBand="0" w:noVBand="1"/>
      </w:tblPr>
      <w:tblGrid>
        <w:gridCol w:w="2416"/>
        <w:gridCol w:w="931"/>
        <w:gridCol w:w="876"/>
        <w:gridCol w:w="1151"/>
      </w:tblGrid>
      <w:tr w:rsidR="00A424EE" w14:paraId="00E9A7AD" w14:textId="77777777" w:rsidTr="008050FF">
        <w:tc>
          <w:tcPr>
            <w:tcW w:w="0" w:type="auto"/>
            <w:tcBorders>
              <w:top w:val="nil"/>
              <w:left w:val="nil"/>
              <w:bottom w:val="single" w:sz="4" w:space="0" w:color="auto"/>
              <w:right w:val="nil"/>
            </w:tcBorders>
          </w:tcPr>
          <w:p w14:paraId="597F4BF9" w14:textId="14CD5430" w:rsidR="00A424EE" w:rsidRDefault="0070560B" w:rsidP="008050FF">
            <w:pPr>
              <w:spacing w:after="0"/>
              <w:jc w:val="center"/>
            </w:pPr>
            <w:r>
              <w:t>39</w:t>
            </w:r>
            <w:r w:rsidR="00A424EE">
              <w:t xml:space="preserve">                                19</w:t>
            </w:r>
          </w:p>
        </w:tc>
        <w:tc>
          <w:tcPr>
            <w:tcW w:w="0" w:type="auto"/>
            <w:tcBorders>
              <w:top w:val="nil"/>
              <w:left w:val="nil"/>
              <w:bottom w:val="single" w:sz="4" w:space="0" w:color="auto"/>
              <w:right w:val="nil"/>
            </w:tcBorders>
          </w:tcPr>
          <w:p w14:paraId="03926E52" w14:textId="77777777" w:rsidR="00A424EE" w:rsidRDefault="00A424EE" w:rsidP="008050FF">
            <w:pPr>
              <w:spacing w:after="0"/>
              <w:jc w:val="center"/>
            </w:pPr>
            <w:r>
              <w:t>18     13</w:t>
            </w:r>
          </w:p>
        </w:tc>
        <w:tc>
          <w:tcPr>
            <w:tcW w:w="0" w:type="auto"/>
            <w:tcBorders>
              <w:top w:val="nil"/>
              <w:left w:val="nil"/>
              <w:bottom w:val="single" w:sz="4" w:space="0" w:color="auto"/>
              <w:right w:val="nil"/>
            </w:tcBorders>
          </w:tcPr>
          <w:p w14:paraId="239EF19E" w14:textId="77777777" w:rsidR="00A424EE" w:rsidRDefault="00A424EE" w:rsidP="008050FF">
            <w:pPr>
              <w:spacing w:after="0"/>
              <w:jc w:val="center"/>
            </w:pPr>
            <w:r>
              <w:t>12      7</w:t>
            </w:r>
          </w:p>
        </w:tc>
        <w:tc>
          <w:tcPr>
            <w:tcW w:w="0" w:type="auto"/>
            <w:tcBorders>
              <w:top w:val="nil"/>
              <w:left w:val="nil"/>
              <w:bottom w:val="single" w:sz="4" w:space="0" w:color="auto"/>
              <w:right w:val="nil"/>
            </w:tcBorders>
          </w:tcPr>
          <w:p w14:paraId="23A80C39" w14:textId="77777777" w:rsidR="00A424EE" w:rsidRDefault="00A424EE" w:rsidP="008050FF">
            <w:pPr>
              <w:spacing w:after="0"/>
              <w:jc w:val="center"/>
            </w:pPr>
            <w:r>
              <w:t>6             0</w:t>
            </w:r>
          </w:p>
        </w:tc>
      </w:tr>
      <w:tr w:rsidR="00A424EE" w:rsidRPr="002F22BC" w14:paraId="04EBCB66"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1ED23778" w14:textId="44B62385" w:rsidR="00A424EE" w:rsidRPr="002F22BC" w:rsidRDefault="00A424EE" w:rsidP="008050FF">
            <w:pPr>
              <w:spacing w:after="0"/>
              <w:jc w:val="center"/>
            </w:pPr>
            <w:r w:rsidRPr="002F22BC">
              <w:t>Immediate</w:t>
            </w:r>
            <w:r>
              <w:rPr>
                <w:vertAlign w:val="subscript"/>
              </w:rPr>
              <w:t>2</w:t>
            </w:r>
            <w:r w:rsidR="0070560B">
              <w:rPr>
                <w:vertAlign w:val="subscript"/>
              </w:rPr>
              <w:t>0</w:t>
            </w:r>
            <w:r>
              <w:rPr>
                <w:vertAlign w:val="subscript"/>
              </w:rPr>
              <w:t>.</w:t>
            </w:r>
            <w:r w:rsidRPr="002F22B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A6C31A" w14:textId="77777777" w:rsidR="00A424EE" w:rsidRPr="002F22BC" w:rsidRDefault="00A424E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76684" w14:textId="01DD8BC8" w:rsidR="00A424EE" w:rsidRDefault="00A424E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44C2A3" w14:textId="77777777" w:rsidR="00A424EE" w:rsidRPr="002F22BC" w:rsidRDefault="00A424EE" w:rsidP="008050FF">
            <w:pPr>
              <w:spacing w:after="0"/>
              <w:jc w:val="center"/>
            </w:pPr>
            <w:r>
              <w:t>36</w:t>
            </w:r>
            <w:r>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0E8AC47B" w:rsidR="00446BD1" w:rsidRDefault="00104CD2" w:rsidP="00446BD1">
      <w:pPr>
        <w:spacing w:after="0"/>
        <w:ind w:firstLine="720"/>
      </w:pPr>
      <w:r>
        <w:t>IP</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2C41A9A6" w:rsidR="00D01B24" w:rsidRDefault="00D01B24" w:rsidP="00D01B24">
      <w:r w:rsidRPr="00D06BD4">
        <w:rPr>
          <w:b/>
          <w:bCs/>
        </w:rPr>
        <w:t>Execution Units</w:t>
      </w:r>
      <w:r>
        <w:t>: Integer ALU #</w:t>
      </w:r>
      <w:r w:rsidR="00104CD2">
        <w:t>0</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1"/>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ook w:val="04A0" w:firstRow="1" w:lastRow="0" w:firstColumn="1" w:lastColumn="0" w:noHBand="0" w:noVBand="1"/>
      </w:tblPr>
      <w:tblGrid>
        <w:gridCol w:w="2636"/>
        <w:gridCol w:w="931"/>
        <w:gridCol w:w="876"/>
        <w:gridCol w:w="1151"/>
      </w:tblGrid>
      <w:tr w:rsidR="00343F0A" w14:paraId="03516CB2" w14:textId="77777777" w:rsidTr="003C0BF0">
        <w:tc>
          <w:tcPr>
            <w:tcW w:w="0" w:type="auto"/>
            <w:tcBorders>
              <w:top w:val="nil"/>
              <w:left w:val="nil"/>
              <w:bottom w:val="single" w:sz="4" w:space="0" w:color="auto"/>
              <w:right w:val="nil"/>
            </w:tcBorders>
          </w:tcPr>
          <w:p w14:paraId="3DDC10CC" w14:textId="77ABB78E" w:rsidR="00343F0A" w:rsidRDefault="001B4A39" w:rsidP="000C20C9">
            <w:pPr>
              <w:spacing w:after="0"/>
              <w:jc w:val="center"/>
            </w:pPr>
            <w:r>
              <w:t>39</w:t>
            </w:r>
            <w:r w:rsidR="00343F0A">
              <w:t xml:space="preserve">                  </w:t>
            </w:r>
            <w:r w:rsidR="003C0BF0">
              <w:t xml:space="preserve">             </w:t>
            </w:r>
            <w:r w:rsidR="00343F0A">
              <w:t xml:space="preserve">     19</w:t>
            </w:r>
          </w:p>
        </w:tc>
        <w:tc>
          <w:tcPr>
            <w:tcW w:w="0" w:type="auto"/>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0" w:type="auto"/>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0" w:type="auto"/>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3C0BF0">
        <w:tc>
          <w:tcPr>
            <w:tcW w:w="0" w:type="auto"/>
            <w:tcBorders>
              <w:top w:val="single" w:sz="4" w:space="0" w:color="auto"/>
              <w:left w:val="single" w:sz="4" w:space="0" w:color="auto"/>
              <w:bottom w:val="single" w:sz="4" w:space="0" w:color="auto"/>
              <w:right w:val="single" w:sz="4" w:space="0" w:color="auto"/>
            </w:tcBorders>
            <w:shd w:val="clear" w:color="auto" w:fill="auto"/>
          </w:tcPr>
          <w:p w14:paraId="65C39F23" w14:textId="7D936026" w:rsidR="00343F0A" w:rsidRPr="002F22BC" w:rsidRDefault="00343F0A" w:rsidP="000C20C9">
            <w:pPr>
              <w:spacing w:after="0"/>
              <w:jc w:val="center"/>
            </w:pPr>
            <w:r w:rsidRPr="002F22BC">
              <w:t>Immediate</w:t>
            </w:r>
            <w:r w:rsidR="003C0BF0">
              <w:rPr>
                <w:vertAlign w:val="subscript"/>
              </w:rPr>
              <w:t>28</w:t>
            </w:r>
            <w:r>
              <w:rPr>
                <w:vertAlign w:val="subscript"/>
              </w:rPr>
              <w:t>.</w:t>
            </w:r>
            <w:r w:rsidRPr="002F22BC">
              <w:rPr>
                <w:vertAlign w:val="subscript"/>
              </w:rPr>
              <w:t>.</w:t>
            </w:r>
            <w:r w:rsidR="003C0BF0">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7635579" w:rsidR="00446BD1" w:rsidRDefault="00A73AD2" w:rsidP="00446BD1">
      <w:pPr>
        <w:spacing w:after="0"/>
        <w:ind w:left="720"/>
      </w:pPr>
      <w:r>
        <w:t>Rt</w:t>
      </w:r>
      <w:r w:rsidR="00446BD1">
        <w:t xml:space="preserve"> = next </w:t>
      </w:r>
      <w:r w:rsidR="001B4A39">
        <w:t>IP</w:t>
      </w:r>
    </w:p>
    <w:p w14:paraId="0BC1E836" w14:textId="35D3D69F" w:rsidR="00446BD1" w:rsidRDefault="001B4A39" w:rsidP="00446BD1">
      <w:pPr>
        <w:spacing w:after="0"/>
        <w:ind w:firstLine="720"/>
      </w:pPr>
      <w:r>
        <w:t>IP</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5F92430A" w:rsidR="00D01B24" w:rsidRDefault="00D01B24" w:rsidP="00D01B24">
      <w:r w:rsidRPr="00D06BD4">
        <w:rPr>
          <w:b/>
          <w:bCs/>
        </w:rPr>
        <w:t>Execution Units</w:t>
      </w:r>
      <w:r>
        <w:t>: Integer ALU #</w:t>
      </w:r>
      <w:r w:rsidR="005F01B2">
        <w:t>0</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2"/>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186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352B95D8" w:rsidR="008139B0" w:rsidRDefault="00FE50BE" w:rsidP="003C5602">
            <w:pPr>
              <w:jc w:val="center"/>
            </w:pPr>
            <w:r>
              <w:t>39</w:t>
            </w:r>
            <w:r w:rsidR="000E5AC3">
              <w:t xml:space="preserve"> </w:t>
            </w:r>
            <w:r w:rsidR="00194D9E">
              <w:t xml:space="preserve">   </w:t>
            </w:r>
            <w:r w:rsidR="008139B0">
              <w:t xml:space="preserve">     </w:t>
            </w:r>
            <w:r>
              <w:t xml:space="preserve">               </w:t>
            </w:r>
            <w:r w:rsidR="008139B0">
              <w:t>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195D073" w:rsidR="008139B0" w:rsidRDefault="008139B0" w:rsidP="003C5602">
            <w:pPr>
              <w:jc w:val="center"/>
            </w:pPr>
            <w:r>
              <w:t>0x</w:t>
            </w:r>
            <w:r w:rsidR="00FE50BE">
              <w:t>FFFFFF</w:t>
            </w:r>
            <w:r w:rsidR="000E5AC3">
              <w:t>F</w:t>
            </w:r>
            <w:r w:rsidR="001B21C1">
              <w:t>F</w:t>
            </w:r>
            <w:r w:rsidR="00FE50BE">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07C577A5" w14:textId="77777777" w:rsidR="00673554" w:rsidRDefault="00673554"/>
    <w:p w14:paraId="48B88D89" w14:textId="77777777" w:rsidR="00673554" w:rsidRPr="00673554" w:rsidRDefault="00673554">
      <w:pPr>
        <w:rPr>
          <w:b/>
          <w:bCs/>
        </w:rPr>
      </w:pPr>
      <w:r w:rsidRPr="00673554">
        <w:rPr>
          <w:b/>
          <w:bCs/>
        </w:rPr>
        <w:t>Notes:</w:t>
      </w:r>
    </w:p>
    <w:p w14:paraId="30E2ECE4" w14:textId="5A28A248" w:rsidR="00673554" w:rsidRPr="00673554" w:rsidRDefault="005A13E3" w:rsidP="00673554">
      <w:pPr>
        <w:ind w:left="720"/>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25A3F3C8" w:rsidR="008D6D81" w:rsidRPr="00790AD0" w:rsidRDefault="008D6D81" w:rsidP="003C5602">
            <w:pPr>
              <w:spacing w:after="0"/>
              <w:jc w:val="center"/>
              <w:rPr>
                <w:sz w:val="16"/>
                <w:szCs w:val="16"/>
              </w:rPr>
            </w:pPr>
            <w:r>
              <w:rPr>
                <w:sz w:val="16"/>
                <w:szCs w:val="16"/>
              </w:rPr>
              <w:t>3</w:t>
            </w:r>
            <w:r w:rsidR="008254E4">
              <w:rPr>
                <w:sz w:val="16"/>
                <w:szCs w:val="16"/>
              </w:rPr>
              <w:t>9</w:t>
            </w:r>
            <w:r>
              <w:rPr>
                <w:sz w:val="16"/>
                <w:szCs w:val="16"/>
              </w:rPr>
              <w:t xml:space="preserve">                                </w:t>
            </w:r>
            <w:r w:rsidRPr="00790AD0">
              <w:rPr>
                <w:sz w:val="16"/>
                <w:szCs w:val="16"/>
              </w:rPr>
              <w:t xml:space="preserve">  </w:t>
            </w:r>
            <w:r>
              <w:rPr>
                <w:sz w:val="16"/>
                <w:szCs w:val="16"/>
              </w:rPr>
              <w:t>2</w:t>
            </w:r>
            <w:r w:rsidR="00610A90">
              <w:rPr>
                <w:sz w:val="16"/>
                <w:szCs w:val="16"/>
              </w:rPr>
              <w:t>2</w:t>
            </w:r>
          </w:p>
        </w:tc>
        <w:tc>
          <w:tcPr>
            <w:tcW w:w="0" w:type="auto"/>
            <w:tcBorders>
              <w:top w:val="nil"/>
              <w:left w:val="nil"/>
              <w:bottom w:val="single" w:sz="4" w:space="0" w:color="auto"/>
              <w:right w:val="nil"/>
            </w:tcBorders>
          </w:tcPr>
          <w:p w14:paraId="4F69B0DA" w14:textId="5BA05519" w:rsidR="008D6D81" w:rsidRDefault="00610A90" w:rsidP="003C5602">
            <w:pPr>
              <w:spacing w:after="0"/>
              <w:jc w:val="center"/>
              <w:rPr>
                <w:sz w:val="16"/>
                <w:szCs w:val="16"/>
              </w:rPr>
            </w:pPr>
            <w:r>
              <w:rPr>
                <w:sz w:val="16"/>
                <w:szCs w:val="16"/>
              </w:rPr>
              <w:t xml:space="preserve">21 </w:t>
            </w:r>
            <w:r w:rsidR="008D6D81">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2DFF1F1D" w:rsidR="008D6D81" w:rsidRDefault="008D6D81" w:rsidP="003C5602">
            <w:pPr>
              <w:spacing w:after="0"/>
              <w:jc w:val="center"/>
            </w:pPr>
            <w:r>
              <w:t>Const</w:t>
            </w:r>
            <w:r w:rsidR="00610A90">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35E8B153" w:rsidR="008D6D81" w:rsidRDefault="00B746BD" w:rsidP="003C5602">
            <w:pPr>
              <w:spacing w:after="0"/>
              <w:jc w:val="center"/>
            </w:pPr>
            <w:r>
              <w:t>0</w:t>
            </w:r>
            <w:r w:rsidR="008D6D81"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78403FF" w:rsidR="001E2D5E" w:rsidRPr="001E2D5E" w:rsidRDefault="00F138FA" w:rsidP="001E2D5E">
      <w:pPr>
        <w:ind w:left="720"/>
      </w:pPr>
      <w:r>
        <w:t>IP</w:t>
      </w:r>
      <w:r w:rsidR="001E2D5E" w:rsidRPr="001E2D5E">
        <w:t xml:space="preserve">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2CF316EE" w14:textId="6D26C1F7" w:rsidR="00D70ABF" w:rsidRDefault="00D70ABF" w:rsidP="00D70ABF">
      <w:pPr>
        <w:pStyle w:val="Heading3"/>
      </w:pPr>
      <w:r>
        <w:t>RTS – Return from Subroutine</w:t>
      </w:r>
    </w:p>
    <w:p w14:paraId="04C37F62" w14:textId="77777777" w:rsidR="00D70ABF" w:rsidRDefault="00D70ABF" w:rsidP="00D70ABF">
      <w:r w:rsidRPr="00D06BD4">
        <w:rPr>
          <w:b/>
          <w:bCs/>
        </w:rPr>
        <w:t>Description</w:t>
      </w:r>
      <w:r>
        <w:t>:</w:t>
      </w:r>
    </w:p>
    <w:p w14:paraId="5AFA7AB0" w14:textId="141E72CD" w:rsidR="00D70ABF" w:rsidRDefault="00D70ABF" w:rsidP="00D70ABF">
      <w:pPr>
        <w:ind w:left="720"/>
      </w:pPr>
      <w:r>
        <w:t>This instruction returns from a subroutine by transferring program execution to the address stored in a link register.</w:t>
      </w:r>
    </w:p>
    <w:p w14:paraId="56419298" w14:textId="30E5C8AF" w:rsidR="00D70ABF" w:rsidRDefault="00D70ABF" w:rsidP="00D70ABF">
      <w:r w:rsidRPr="00D06BD4">
        <w:rPr>
          <w:b/>
          <w:bCs/>
        </w:rPr>
        <w:t>Formats</w:t>
      </w:r>
      <w:r>
        <w:rPr>
          <w:b/>
          <w:bCs/>
        </w:rPr>
        <w:t xml:space="preserve"> Supported</w:t>
      </w:r>
      <w:r>
        <w:t>: RT</w:t>
      </w:r>
      <w:r w:rsidR="00F138FA">
        <w:t>D</w:t>
      </w:r>
    </w:p>
    <w:tbl>
      <w:tblPr>
        <w:tblW w:w="0" w:type="auto"/>
        <w:tblInd w:w="612" w:type="dxa"/>
        <w:tblLook w:val="04A0" w:firstRow="1" w:lastRow="0" w:firstColumn="1" w:lastColumn="0" w:noHBand="0" w:noVBand="1"/>
      </w:tblPr>
      <w:tblGrid>
        <w:gridCol w:w="1896"/>
        <w:gridCol w:w="576"/>
        <w:gridCol w:w="896"/>
        <w:gridCol w:w="576"/>
        <w:gridCol w:w="678"/>
        <w:gridCol w:w="896"/>
      </w:tblGrid>
      <w:tr w:rsidR="00F138FA" w:rsidRPr="00790AD0" w14:paraId="0FA819BD" w14:textId="77777777" w:rsidTr="008A0DAF">
        <w:tc>
          <w:tcPr>
            <w:tcW w:w="0" w:type="auto"/>
            <w:tcBorders>
              <w:top w:val="nil"/>
              <w:left w:val="nil"/>
              <w:bottom w:val="single" w:sz="4" w:space="0" w:color="auto"/>
              <w:right w:val="nil"/>
            </w:tcBorders>
          </w:tcPr>
          <w:p w14:paraId="0DAD6ACE" w14:textId="0AC1E3B2" w:rsidR="00F138FA" w:rsidRPr="00790AD0" w:rsidRDefault="00F138FA"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50E72565" w14:textId="7BF00B43" w:rsidR="00F138FA" w:rsidRDefault="00BA3293" w:rsidP="008A0DAF">
            <w:pPr>
              <w:spacing w:after="0"/>
              <w:jc w:val="center"/>
              <w:rPr>
                <w:sz w:val="16"/>
                <w:szCs w:val="16"/>
              </w:rPr>
            </w:pPr>
            <w:r>
              <w:rPr>
                <w:sz w:val="16"/>
                <w:szCs w:val="16"/>
              </w:rPr>
              <w:t xml:space="preserve">21 </w:t>
            </w:r>
            <w:r w:rsidR="00F138FA">
              <w:rPr>
                <w:sz w:val="16"/>
                <w:szCs w:val="16"/>
              </w:rPr>
              <w:t>19</w:t>
            </w:r>
          </w:p>
        </w:tc>
        <w:tc>
          <w:tcPr>
            <w:tcW w:w="0" w:type="auto"/>
            <w:tcBorders>
              <w:top w:val="nil"/>
              <w:left w:val="nil"/>
              <w:bottom w:val="single" w:sz="4" w:space="0" w:color="auto"/>
              <w:right w:val="nil"/>
            </w:tcBorders>
          </w:tcPr>
          <w:p w14:paraId="4E92753F" w14:textId="77777777" w:rsidR="00F138FA" w:rsidRDefault="00F138FA"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63A8DEC1" w14:textId="77777777" w:rsidR="00F138FA" w:rsidRDefault="00F138FA"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60768F64" w14:textId="77777777" w:rsidR="00F138FA" w:rsidRDefault="00F138FA"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3F67E424" w14:textId="77777777" w:rsidR="00F138FA" w:rsidRPr="00790AD0" w:rsidRDefault="00F138FA"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38FA" w14:paraId="47A2B7AF" w14:textId="77777777" w:rsidTr="008A0DAF">
        <w:tc>
          <w:tcPr>
            <w:tcW w:w="0" w:type="auto"/>
            <w:tcBorders>
              <w:top w:val="single" w:sz="4" w:space="0" w:color="auto"/>
              <w:left w:val="single" w:sz="4" w:space="0" w:color="auto"/>
              <w:bottom w:val="single" w:sz="4" w:space="0" w:color="auto"/>
              <w:right w:val="single" w:sz="4" w:space="0" w:color="auto"/>
            </w:tcBorders>
          </w:tcPr>
          <w:p w14:paraId="3EF02746" w14:textId="5AF173B0" w:rsidR="00F138FA" w:rsidRDefault="00F138FA"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1E1F8A70" w14:textId="77777777" w:rsidR="00F138FA" w:rsidRDefault="00F138FA"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B0EB4A4" w14:textId="77777777" w:rsidR="00F138FA" w:rsidRDefault="00F138FA" w:rsidP="008A0DAF">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3E34DC22" w14:textId="50FDA490" w:rsidR="00F138FA" w:rsidRDefault="009C5263" w:rsidP="008A0DAF">
            <w:pPr>
              <w:spacing w:after="0"/>
              <w:jc w:val="center"/>
            </w:pPr>
            <w:r>
              <w:t>0</w:t>
            </w:r>
            <w:r w:rsidR="00F138FA"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EDD50E" w14:textId="77777777" w:rsidR="00F138FA" w:rsidRDefault="00F138FA" w:rsidP="008A0DAF">
            <w:pPr>
              <w:spacing w:after="0"/>
              <w:jc w:val="center"/>
            </w:pPr>
            <w:r>
              <w:t>Offs</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131F41" w14:textId="77777777" w:rsidR="00F138FA" w:rsidRDefault="00F138FA" w:rsidP="008A0DAF">
            <w:pPr>
              <w:spacing w:after="0"/>
              <w:jc w:val="center"/>
            </w:pPr>
            <w:r>
              <w:t>35</w:t>
            </w:r>
            <w:r>
              <w:rPr>
                <w:vertAlign w:val="subscript"/>
              </w:rPr>
              <w:t>7</w:t>
            </w:r>
          </w:p>
        </w:tc>
      </w:tr>
    </w:tbl>
    <w:p w14:paraId="08B147BE" w14:textId="77777777" w:rsidR="00F138FA" w:rsidRDefault="00F138FA" w:rsidP="00D70ABF"/>
    <w:p w14:paraId="5C462138" w14:textId="77777777" w:rsidR="00D70ABF" w:rsidRDefault="00D70ABF" w:rsidP="00D70ABF">
      <w:pPr>
        <w:rPr>
          <w:b/>
          <w:bCs/>
        </w:rPr>
      </w:pPr>
      <w:r>
        <w:rPr>
          <w:b/>
          <w:bCs/>
        </w:rPr>
        <w:t>Operation:</w:t>
      </w:r>
    </w:p>
    <w:p w14:paraId="09754647" w14:textId="2B92E2A5" w:rsidR="00D70ABF" w:rsidRPr="001E2D5E" w:rsidRDefault="00F138FA" w:rsidP="00D70ABF">
      <w:pPr>
        <w:ind w:left="720"/>
      </w:pPr>
      <w:r>
        <w:t>IP</w:t>
      </w:r>
      <w:r w:rsidR="00D70ABF" w:rsidRPr="001E2D5E">
        <w:t xml:space="preserve"> &lt;= Lk</w:t>
      </w:r>
    </w:p>
    <w:p w14:paraId="2357EF99" w14:textId="77777777" w:rsidR="00D70ABF" w:rsidRDefault="00D70ABF" w:rsidP="00D70ABF">
      <w:r w:rsidRPr="00D06BD4">
        <w:rPr>
          <w:b/>
          <w:bCs/>
        </w:rPr>
        <w:t>Execution Units</w:t>
      </w:r>
      <w:r>
        <w:t>: Branch</w:t>
      </w:r>
    </w:p>
    <w:p w14:paraId="7F8F7999" w14:textId="77777777" w:rsidR="00D70ABF" w:rsidRPr="007424A4" w:rsidRDefault="00D70ABF" w:rsidP="00D70ABF">
      <w:r w:rsidRPr="00275903">
        <w:rPr>
          <w:b/>
          <w:bCs/>
        </w:rPr>
        <w:t>Exceptions</w:t>
      </w:r>
      <w:r>
        <w:t>: none</w:t>
      </w:r>
    </w:p>
    <w:p w14:paraId="3E38EB8D" w14:textId="77777777" w:rsidR="00D70ABF" w:rsidRDefault="00D70ABF" w:rsidP="00D70ABF">
      <w:r w:rsidRPr="00464BF3">
        <w:rPr>
          <w:b/>
          <w:bCs/>
        </w:rPr>
        <w:t>Notes</w:t>
      </w:r>
      <w:r>
        <w:t>:</w:t>
      </w:r>
    </w:p>
    <w:p w14:paraId="28B15B90" w14:textId="77777777" w:rsidR="00D70ABF" w:rsidRDefault="00D70ABF" w:rsidP="00D70ABF">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3" w:name="_Toc87087091"/>
      <w:r>
        <w:lastRenderedPageBreak/>
        <w:t>Graphics Instructions</w:t>
      </w:r>
    </w:p>
    <w:p w14:paraId="33BB95E8" w14:textId="0F7208E3" w:rsidR="00E47F01" w:rsidRPr="00734236" w:rsidRDefault="00E47F01" w:rsidP="00E47F01">
      <w:pPr>
        <w:pStyle w:val="Heading3"/>
      </w:pPr>
      <w:r>
        <w:t>BLEND – Blend Colors</w:t>
      </w:r>
      <w:bookmarkEnd w:id="283"/>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4" w:name="_Toc75218844"/>
      <w:bookmarkStart w:id="285" w:name="_Toc87087094"/>
      <w:r>
        <w:br w:type="page"/>
      </w:r>
    </w:p>
    <w:p w14:paraId="3BBFA63B" w14:textId="694AF8D9" w:rsidR="005F3C5A" w:rsidRDefault="005F3C5A" w:rsidP="005F3C5A">
      <w:pPr>
        <w:pStyle w:val="Heading3"/>
      </w:pPr>
      <w:r>
        <w:lastRenderedPageBreak/>
        <w:t>TRANSFORM – Transform Point</w:t>
      </w:r>
      <w:bookmarkEnd w:id="284"/>
      <w:bookmarkEnd w:id="285"/>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6" w:name="_Toc87087009"/>
      <w:bookmarkEnd w:id="272"/>
      <w:r>
        <w:lastRenderedPageBreak/>
        <w:t>System Instructions</w:t>
      </w:r>
      <w:bookmarkEnd w:id="286"/>
    </w:p>
    <w:p w14:paraId="6FE02748" w14:textId="77777777" w:rsidR="00984240" w:rsidRDefault="00984240" w:rsidP="00984240">
      <w:pPr>
        <w:pStyle w:val="Heading3"/>
      </w:pPr>
      <w:bookmarkStart w:id="287" w:name="_Toc87087010"/>
      <w:r>
        <w:t>BRK – Break</w:t>
      </w:r>
      <w:bookmarkEnd w:id="287"/>
    </w:p>
    <w:p w14:paraId="054FDCB6" w14:textId="77777777" w:rsidR="00984240" w:rsidRDefault="00984240" w:rsidP="00984240">
      <w:r w:rsidRPr="00D06BD4">
        <w:rPr>
          <w:b/>
          <w:bCs/>
        </w:rPr>
        <w:t>Description</w:t>
      </w:r>
      <w:r>
        <w:t>:</w:t>
      </w:r>
    </w:p>
    <w:p w14:paraId="63D2E6CA" w14:textId="42898099" w:rsidR="00984240" w:rsidRDefault="00F26644" w:rsidP="00984240">
      <w:pPr>
        <w:ind w:left="720"/>
      </w:pPr>
      <w:r>
        <w:t xml:space="preserve">This instruction is an alternate mnemonic for the SYS instruction where the call number is assumed to be </w:t>
      </w:r>
      <w:r w:rsidR="00CE2A27">
        <w:t>the debug call number</w:t>
      </w:r>
      <w:r w:rsidR="001E3093">
        <w:t xml:space="preserve"> (33)</w:t>
      </w:r>
      <w:r>
        <w:t xml:space="preserve">. </w:t>
      </w:r>
      <w:r w:rsidR="00984240">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71999EDC" w14:textId="0C483CDA" w:rsidR="00A443B3" w:rsidRDefault="00A443B3" w:rsidP="00984240">
      <w:pPr>
        <w:ind w:left="720"/>
      </w:pPr>
      <w:r>
        <w:t>The instruction block header is structured as a debug breakpoint so that should the CPU go to an illegal instruct</w:t>
      </w:r>
      <w:r w:rsidR="005A6D26">
        <w:t>i</w:t>
      </w:r>
      <w:r>
        <w:t>on address the debug exception will be taken.</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216"/>
        <w:gridCol w:w="1176"/>
        <w:gridCol w:w="896"/>
      </w:tblGrid>
      <w:tr w:rsidR="00064606" w:rsidRPr="00790AD0" w14:paraId="53EA513A" w14:textId="77777777" w:rsidTr="00A40744">
        <w:tc>
          <w:tcPr>
            <w:tcW w:w="0" w:type="auto"/>
            <w:tcBorders>
              <w:top w:val="nil"/>
              <w:left w:val="nil"/>
              <w:bottom w:val="single" w:sz="4" w:space="0" w:color="auto"/>
              <w:right w:val="nil"/>
            </w:tcBorders>
          </w:tcPr>
          <w:p w14:paraId="12BAA779" w14:textId="55814946" w:rsidR="00064606" w:rsidRDefault="00064606"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CCD09A4" w14:textId="2E709845" w:rsidR="00064606" w:rsidRDefault="00064606"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22EF5DB3" w14:textId="628B15B7" w:rsidR="00064606" w:rsidRPr="00790AD0" w:rsidRDefault="0006460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64606" w14:paraId="49AF7793" w14:textId="77777777" w:rsidTr="00A40744">
        <w:tc>
          <w:tcPr>
            <w:tcW w:w="0" w:type="auto"/>
            <w:tcBorders>
              <w:top w:val="single" w:sz="4" w:space="0" w:color="auto"/>
              <w:left w:val="single" w:sz="4" w:space="0" w:color="auto"/>
              <w:bottom w:val="single" w:sz="4" w:space="0" w:color="auto"/>
              <w:right w:val="single" w:sz="4" w:space="0" w:color="auto"/>
            </w:tcBorders>
          </w:tcPr>
          <w:p w14:paraId="5F3AF68F" w14:textId="45701DA9" w:rsidR="00064606" w:rsidRDefault="00064606" w:rsidP="003C5602">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3A5282F" w14:textId="6EC5C973" w:rsidR="00064606" w:rsidRDefault="00064606" w:rsidP="003C5602">
            <w:pPr>
              <w:spacing w:after="0"/>
              <w:jc w:val="center"/>
            </w:pPr>
            <w:r>
              <w:t>33</w:t>
            </w:r>
            <w:r w:rsidRPr="00064606">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70BC5C8" w14:textId="30F78B3B" w:rsidR="00064606" w:rsidRDefault="00064606"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8" w:name="_Toc87087013"/>
      <w:r>
        <w:br w:type="page"/>
      </w:r>
    </w:p>
    <w:p w14:paraId="6678C878" w14:textId="34F75578" w:rsidR="00CD66AD" w:rsidRDefault="00CD66AD" w:rsidP="00CD66AD">
      <w:pPr>
        <w:pStyle w:val="Heading3"/>
      </w:pPr>
      <w:r>
        <w:lastRenderedPageBreak/>
        <w:t>IRQ – Generate Interrupt</w:t>
      </w:r>
      <w:bookmarkEnd w:id="288"/>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2FD18494" w:rsidR="00CD66AD" w:rsidRDefault="00CD66AD" w:rsidP="00CD66AD">
      <w:pPr>
        <w:ind w:left="720"/>
      </w:pPr>
      <w:r>
        <w:t xml:space="preserve">Generate interrupt. This instruction invokes the system exception handler. The return address is </w:t>
      </w:r>
      <w:r w:rsidR="00F143C6">
        <w:t>pushed onto an internal stack.</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56024C12" w:rsidR="00CD66AD" w:rsidRDefault="00CD66AD" w:rsidP="00CD66AD">
      <w:pPr>
        <w:rPr>
          <w:rStyle w:val="Strong"/>
        </w:rPr>
      </w:pPr>
      <w:r>
        <w:rPr>
          <w:rStyle w:val="Strong"/>
        </w:rPr>
        <w:t>Instruction Format</w:t>
      </w:r>
      <w:r w:rsidRPr="00E71B5A">
        <w:rPr>
          <w:rStyle w:val="Strong"/>
        </w:rPr>
        <w:t>:</w:t>
      </w:r>
      <w:r w:rsidR="00A914B6">
        <w:rPr>
          <w:rStyle w:val="Strong"/>
        </w:rPr>
        <w:t xml:space="preserve"> </w:t>
      </w:r>
      <w:r w:rsidR="00F143C6">
        <w:rPr>
          <w:rStyle w:val="Strong"/>
        </w:rPr>
        <w:t>F</w:t>
      </w:r>
      <w:r w:rsidR="00A914B6">
        <w:rPr>
          <w:rStyle w:val="Strong"/>
        </w:rPr>
        <w:t>EX</w:t>
      </w:r>
    </w:p>
    <w:tbl>
      <w:tblPr>
        <w:tblW w:w="0" w:type="auto"/>
        <w:tblInd w:w="612" w:type="dxa"/>
        <w:tblLook w:val="04A0" w:firstRow="1" w:lastRow="0" w:firstColumn="1" w:lastColumn="0" w:noHBand="0" w:noVBand="1"/>
      </w:tblPr>
      <w:tblGrid>
        <w:gridCol w:w="656"/>
        <w:gridCol w:w="592"/>
        <w:gridCol w:w="1616"/>
        <w:gridCol w:w="1096"/>
      </w:tblGrid>
      <w:tr w:rsidR="00F143C6" w:rsidRPr="00790AD0" w14:paraId="20BAC2AF" w14:textId="77777777" w:rsidTr="0065788A">
        <w:tc>
          <w:tcPr>
            <w:tcW w:w="0" w:type="auto"/>
            <w:tcBorders>
              <w:top w:val="nil"/>
              <w:left w:val="nil"/>
              <w:bottom w:val="single" w:sz="4" w:space="0" w:color="auto"/>
              <w:right w:val="nil"/>
            </w:tcBorders>
          </w:tcPr>
          <w:p w14:paraId="2EB79A26" w14:textId="707BA41E" w:rsidR="00F143C6" w:rsidRDefault="00F143C6" w:rsidP="003C5602">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0880CE4C" w14:textId="717C56A4" w:rsidR="00F143C6" w:rsidRDefault="00F143C6" w:rsidP="003C5602">
            <w:pPr>
              <w:spacing w:after="0"/>
              <w:jc w:val="center"/>
              <w:rPr>
                <w:sz w:val="16"/>
                <w:szCs w:val="16"/>
              </w:rPr>
            </w:pPr>
            <w:r>
              <w:rPr>
                <w:sz w:val="16"/>
                <w:szCs w:val="16"/>
              </w:rPr>
              <w:t>20 18</w:t>
            </w:r>
          </w:p>
        </w:tc>
        <w:tc>
          <w:tcPr>
            <w:tcW w:w="0" w:type="auto"/>
            <w:tcBorders>
              <w:top w:val="nil"/>
              <w:left w:val="nil"/>
              <w:bottom w:val="single" w:sz="4" w:space="0" w:color="auto"/>
              <w:right w:val="nil"/>
            </w:tcBorders>
          </w:tcPr>
          <w:p w14:paraId="6284D04F" w14:textId="18A19B5C" w:rsidR="00F143C6" w:rsidRDefault="00F143C6" w:rsidP="003C5602">
            <w:pPr>
              <w:spacing w:after="0"/>
              <w:jc w:val="center"/>
              <w:rPr>
                <w:sz w:val="16"/>
                <w:szCs w:val="16"/>
              </w:rPr>
            </w:pPr>
            <w:r>
              <w:rPr>
                <w:sz w:val="16"/>
                <w:szCs w:val="16"/>
              </w:rPr>
              <w:t>17                             7</w:t>
            </w:r>
          </w:p>
        </w:tc>
        <w:tc>
          <w:tcPr>
            <w:tcW w:w="0" w:type="auto"/>
            <w:tcBorders>
              <w:top w:val="nil"/>
              <w:left w:val="nil"/>
              <w:bottom w:val="single" w:sz="4" w:space="0" w:color="auto"/>
              <w:right w:val="nil"/>
            </w:tcBorders>
          </w:tcPr>
          <w:p w14:paraId="3A0D0662" w14:textId="67D5453E" w:rsidR="00F143C6" w:rsidRPr="00790AD0" w:rsidRDefault="00F143C6"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43C6"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5066EB3F" w14:textId="50D43272" w:rsidR="00F143C6" w:rsidRDefault="00F143C6" w:rsidP="003C5602">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3E4D7A" w14:textId="3B4C0FB8" w:rsidR="00F143C6" w:rsidRDefault="00F143C6" w:rsidP="003C5602">
            <w:pPr>
              <w:spacing w:after="0"/>
              <w:jc w:val="center"/>
            </w:pPr>
            <w:r>
              <w:t>Lvl</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295D7A9A" w:rsidR="00F143C6" w:rsidRDefault="00F143C6" w:rsidP="003C5602">
            <w:pPr>
              <w:spacing w:after="0"/>
              <w:jc w:val="center"/>
            </w:pPr>
            <w:r>
              <w:t>Cause</w:t>
            </w:r>
            <w:r>
              <w:rPr>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F143C6" w:rsidRDefault="00F143C6"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5F803F1E" w:rsidR="00CD66AD" w:rsidRDefault="00CD66AD" w:rsidP="00CD66AD">
      <w:pPr>
        <w:spacing w:after="0"/>
        <w:ind w:left="720"/>
      </w:pPr>
      <w:r>
        <w:t>CAUSE = Cause</w:t>
      </w:r>
      <w:r>
        <w:rPr>
          <w:vertAlign w:val="subscript"/>
        </w:rPr>
        <w:t>1</w:t>
      </w:r>
      <w:r w:rsidR="00F143C6">
        <w:rPr>
          <w:vertAlign w:val="subscript"/>
        </w:rPr>
        <w:t>1</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89"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0" w:name="_Toc87087014"/>
      <w:r>
        <w:lastRenderedPageBreak/>
        <w:t>MEMDB – Memory Data Barrier</w:t>
      </w:r>
      <w:bookmarkEnd w:id="290"/>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1" w:name="_Toc87087015"/>
      <w:r>
        <w:t>MEMSB – Memory Synchronization Barrier</w:t>
      </w:r>
      <w:bookmarkEnd w:id="291"/>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2" w:name="_Toc87087019"/>
      <w:r>
        <w:br w:type="page"/>
      </w:r>
    </w:p>
    <w:p w14:paraId="1DAC39E0" w14:textId="2191CF3D" w:rsidR="00653391" w:rsidRDefault="00653391" w:rsidP="00653391">
      <w:pPr>
        <w:pStyle w:val="Heading3"/>
      </w:pPr>
      <w:r>
        <w:lastRenderedPageBreak/>
        <w:t>PFI – Poll for Interrupt</w:t>
      </w:r>
      <w:bookmarkEnd w:id="292"/>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3" w:name="_FENCE_–_Synchronization"/>
      <w:bookmarkEnd w:id="293"/>
      <w:r>
        <w:lastRenderedPageBreak/>
        <w:t>FENCE</w:t>
      </w:r>
      <w:r w:rsidR="00F05AD1" w:rsidRPr="00033D88">
        <w:t xml:space="preserve"> </w:t>
      </w:r>
      <w:r>
        <w:t xml:space="preserve">– </w:t>
      </w:r>
      <w:r w:rsidR="00F05AD1" w:rsidRPr="00033D88">
        <w:t>Synchroni</w:t>
      </w:r>
      <w:bookmarkEnd w:id="289"/>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1656"/>
        <w:gridCol w:w="711"/>
        <w:gridCol w:w="936"/>
        <w:gridCol w:w="756"/>
        <w:gridCol w:w="666"/>
        <w:gridCol w:w="336"/>
        <w:gridCol w:w="981"/>
      </w:tblGrid>
      <w:tr w:rsidR="00F268A1" w14:paraId="6CDC53D3" w14:textId="77777777" w:rsidTr="00262258">
        <w:tc>
          <w:tcPr>
            <w:tcW w:w="0" w:type="auto"/>
            <w:tcBorders>
              <w:top w:val="nil"/>
              <w:left w:val="nil"/>
              <w:bottom w:val="single" w:sz="4" w:space="0" w:color="auto"/>
              <w:right w:val="nil"/>
            </w:tcBorders>
          </w:tcPr>
          <w:p w14:paraId="4D411C20" w14:textId="539A26B6" w:rsidR="00F268A1" w:rsidRPr="000A1295" w:rsidRDefault="00F268A1" w:rsidP="00F25AA7">
            <w:pPr>
              <w:spacing w:after="0"/>
              <w:jc w:val="center"/>
              <w:rPr>
                <w:sz w:val="18"/>
                <w:szCs w:val="18"/>
              </w:rPr>
            </w:pPr>
            <w:r>
              <w:rPr>
                <w:sz w:val="18"/>
                <w:szCs w:val="18"/>
              </w:rPr>
              <w:t>3</w:t>
            </w:r>
            <w:r w:rsidRPr="000A1295">
              <w:rPr>
                <w:sz w:val="18"/>
                <w:szCs w:val="18"/>
              </w:rPr>
              <w:t xml:space="preserve">9 </w:t>
            </w:r>
            <w:r>
              <w:rPr>
                <w:sz w:val="18"/>
                <w:szCs w:val="18"/>
              </w:rPr>
              <w:t xml:space="preserve">                       </w:t>
            </w:r>
            <w:r w:rsidRPr="000A1295">
              <w:rPr>
                <w:sz w:val="18"/>
                <w:szCs w:val="18"/>
              </w:rPr>
              <w:t>27</w:t>
            </w:r>
          </w:p>
        </w:tc>
        <w:tc>
          <w:tcPr>
            <w:tcW w:w="0" w:type="auto"/>
            <w:tcBorders>
              <w:top w:val="nil"/>
              <w:left w:val="nil"/>
              <w:bottom w:val="single" w:sz="4" w:space="0" w:color="auto"/>
              <w:right w:val="nil"/>
            </w:tcBorders>
          </w:tcPr>
          <w:p w14:paraId="1E8FD1FC" w14:textId="12A0C950" w:rsidR="00F268A1" w:rsidRPr="000A1295" w:rsidRDefault="00F268A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F268A1" w:rsidRPr="000A1295" w:rsidRDefault="00F268A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F268A1" w:rsidRDefault="00F268A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F268A1" w:rsidRPr="000A1295" w:rsidRDefault="00F268A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F268A1" w:rsidRPr="000A1295" w:rsidRDefault="00F268A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F268A1" w:rsidRPr="000A1295" w:rsidRDefault="00F268A1" w:rsidP="00F25AA7">
            <w:pPr>
              <w:spacing w:after="0"/>
              <w:jc w:val="center"/>
              <w:rPr>
                <w:sz w:val="18"/>
                <w:szCs w:val="18"/>
              </w:rPr>
            </w:pPr>
            <w:r w:rsidRPr="000A1295">
              <w:rPr>
                <w:sz w:val="18"/>
                <w:szCs w:val="18"/>
              </w:rPr>
              <w:t>6             0</w:t>
            </w:r>
          </w:p>
        </w:tc>
      </w:tr>
      <w:tr w:rsidR="00F268A1"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28381E73" w14:textId="1A92F653" w:rsidR="00F268A1" w:rsidRPr="002F22BC" w:rsidRDefault="00F268A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F268A1" w:rsidRPr="002F22BC" w:rsidRDefault="00F268A1"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F268A1" w:rsidRPr="002F22BC" w:rsidRDefault="00F268A1"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F268A1" w:rsidRDefault="00F268A1"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F268A1" w:rsidRDefault="00F268A1"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F268A1" w:rsidRPr="002F22BC" w:rsidRDefault="00F268A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F268A1" w:rsidRPr="002F22BC" w:rsidRDefault="00F268A1"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4" w:name="_Toc87087023"/>
      <w:r>
        <w:br w:type="page"/>
      </w:r>
    </w:p>
    <w:p w14:paraId="2AF14E58" w14:textId="239704F3" w:rsidR="006F1389" w:rsidRPr="003658C7" w:rsidRDefault="006F1389" w:rsidP="006F1389">
      <w:pPr>
        <w:pStyle w:val="Heading3"/>
      </w:pPr>
      <w:r w:rsidRPr="003658C7">
        <w:lastRenderedPageBreak/>
        <w:t>REX – Redirect Exception</w:t>
      </w:r>
      <w:bookmarkEnd w:id="294"/>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5" w:name="_RTI_–_Return"/>
      <w:bookmarkStart w:id="296" w:name="_RGNRW_–_Region"/>
      <w:bookmarkEnd w:id="295"/>
      <w:bookmarkEnd w:id="296"/>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0D19E27A" w14:textId="3BFF4DA5" w:rsidR="00AF2616" w:rsidRDefault="00AF2616" w:rsidP="00AF2616">
      <w:r w:rsidRPr="00D06BD4">
        <w:rPr>
          <w:b/>
          <w:bCs/>
        </w:rPr>
        <w:t>Formats</w:t>
      </w:r>
      <w:r>
        <w:rPr>
          <w:b/>
          <w:bCs/>
        </w:rPr>
        <w:t xml:space="preserve"> Supported</w:t>
      </w:r>
      <w:r>
        <w:t>: RT</w:t>
      </w:r>
      <w:r w:rsidR="00954D4F">
        <w:t>E</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E6A9F69" w14:textId="77777777" w:rsidTr="008A0DAF">
        <w:tc>
          <w:tcPr>
            <w:tcW w:w="0" w:type="auto"/>
            <w:tcBorders>
              <w:top w:val="nil"/>
              <w:left w:val="nil"/>
              <w:bottom w:val="single" w:sz="4" w:space="0" w:color="auto"/>
              <w:right w:val="nil"/>
            </w:tcBorders>
          </w:tcPr>
          <w:p w14:paraId="5AFF9BD0" w14:textId="098291BC"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1B09505C" w14:textId="3D49189C" w:rsidR="00D35C37" w:rsidRDefault="00BA3293" w:rsidP="008A0DAF">
            <w:pPr>
              <w:spacing w:after="0"/>
              <w:jc w:val="center"/>
              <w:rPr>
                <w:sz w:val="16"/>
                <w:szCs w:val="16"/>
              </w:rPr>
            </w:pPr>
            <w:r>
              <w:rPr>
                <w:sz w:val="16"/>
                <w:szCs w:val="16"/>
              </w:rPr>
              <w:t xml:space="preserve">21 </w:t>
            </w:r>
            <w:r w:rsidR="00D35C37">
              <w:rPr>
                <w:sz w:val="16"/>
                <w:szCs w:val="16"/>
              </w:rPr>
              <w:t>19</w:t>
            </w:r>
          </w:p>
        </w:tc>
        <w:tc>
          <w:tcPr>
            <w:tcW w:w="0" w:type="auto"/>
            <w:tcBorders>
              <w:top w:val="nil"/>
              <w:left w:val="nil"/>
              <w:bottom w:val="single" w:sz="4" w:space="0" w:color="auto"/>
              <w:right w:val="nil"/>
            </w:tcBorders>
          </w:tcPr>
          <w:p w14:paraId="4F5C8C13" w14:textId="77777777" w:rsidR="00D35C37" w:rsidRDefault="00D35C37"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C7686A7" w14:textId="77777777" w:rsidR="00D35C37" w:rsidRDefault="00D35C37"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5A186EA9" w14:textId="77777777" w:rsidR="00D35C37" w:rsidRDefault="00D35C37"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65A39D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29550E6" w14:textId="77777777" w:rsidTr="008A0DAF">
        <w:tc>
          <w:tcPr>
            <w:tcW w:w="0" w:type="auto"/>
            <w:tcBorders>
              <w:top w:val="single" w:sz="4" w:space="0" w:color="auto"/>
              <w:left w:val="single" w:sz="4" w:space="0" w:color="auto"/>
              <w:bottom w:val="single" w:sz="4" w:space="0" w:color="auto"/>
              <w:right w:val="single" w:sz="4" w:space="0" w:color="auto"/>
            </w:tcBorders>
          </w:tcPr>
          <w:p w14:paraId="5B726DF6" w14:textId="083F539F" w:rsidR="00D35C37" w:rsidRDefault="00D35C37"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FF16915"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B5927FC" w14:textId="61BAE48B" w:rsidR="00D35C37" w:rsidRDefault="00D35C37" w:rsidP="008A0DAF">
            <w:pPr>
              <w:spacing w:after="0"/>
              <w:jc w:val="center"/>
            </w:pPr>
            <w:r>
              <w:t>0</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265FFB30" w14:textId="56F13697" w:rsidR="00D35C37" w:rsidRDefault="00D35C37" w:rsidP="008A0DA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343807" w14:textId="7D310DF9" w:rsidR="00D35C37" w:rsidRDefault="00D543B5" w:rsidP="008A0DAF">
            <w:pPr>
              <w:spacing w:after="0"/>
              <w:jc w:val="center"/>
            </w:pPr>
            <w:r>
              <w:t>Const</w:t>
            </w:r>
            <w:r w:rsidR="00D35C3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564B59" w14:textId="77777777" w:rsidR="00D35C37" w:rsidRDefault="00D35C37" w:rsidP="008A0DAF">
            <w:pPr>
              <w:spacing w:after="0"/>
              <w:jc w:val="center"/>
            </w:pPr>
            <w:r>
              <w:t>35</w:t>
            </w:r>
            <w:r>
              <w:rPr>
                <w:vertAlign w:val="subscript"/>
              </w:rPr>
              <w:t>7</w:t>
            </w:r>
          </w:p>
        </w:tc>
      </w:tr>
    </w:tbl>
    <w:p w14:paraId="2E7B99C0" w14:textId="77777777" w:rsidR="00D35C37" w:rsidRDefault="00D35C37" w:rsidP="00AF2616"/>
    <w:p w14:paraId="569B7B3E" w14:textId="156B6C48" w:rsidR="00C849E4" w:rsidRDefault="00C849E4" w:rsidP="00C849E4">
      <w:r w:rsidRPr="00D06BD4">
        <w:rPr>
          <w:b/>
          <w:bCs/>
        </w:rPr>
        <w:t>Formats</w:t>
      </w:r>
      <w:r>
        <w:rPr>
          <w:b/>
          <w:bCs/>
        </w:rPr>
        <w:t xml:space="preserve"> Supported</w:t>
      </w:r>
      <w:r>
        <w:t>: RT</w:t>
      </w:r>
      <w:r w:rsidR="00954D4F">
        <w:t>E</w:t>
      </w:r>
      <w:r>
        <w:t xml:space="preserve"> – Two up level return.</w:t>
      </w:r>
    </w:p>
    <w:tbl>
      <w:tblPr>
        <w:tblW w:w="0" w:type="auto"/>
        <w:tblInd w:w="612" w:type="dxa"/>
        <w:tblLook w:val="04A0" w:firstRow="1" w:lastRow="0" w:firstColumn="1" w:lastColumn="0" w:noHBand="0" w:noVBand="1"/>
      </w:tblPr>
      <w:tblGrid>
        <w:gridCol w:w="1896"/>
        <w:gridCol w:w="576"/>
        <w:gridCol w:w="896"/>
        <w:gridCol w:w="576"/>
        <w:gridCol w:w="800"/>
        <w:gridCol w:w="896"/>
      </w:tblGrid>
      <w:tr w:rsidR="00D35C37" w:rsidRPr="00790AD0" w14:paraId="75ECB6D6" w14:textId="77777777" w:rsidTr="008A0DAF">
        <w:tc>
          <w:tcPr>
            <w:tcW w:w="0" w:type="auto"/>
            <w:tcBorders>
              <w:top w:val="nil"/>
              <w:left w:val="nil"/>
              <w:bottom w:val="single" w:sz="4" w:space="0" w:color="auto"/>
              <w:right w:val="nil"/>
            </w:tcBorders>
          </w:tcPr>
          <w:p w14:paraId="6EBDE476" w14:textId="52359D77" w:rsidR="00D35C37" w:rsidRPr="00790AD0" w:rsidRDefault="00D35C37" w:rsidP="008A0DAF">
            <w:pPr>
              <w:spacing w:after="0"/>
              <w:jc w:val="center"/>
              <w:rPr>
                <w:sz w:val="16"/>
                <w:szCs w:val="16"/>
              </w:rPr>
            </w:pPr>
            <w:r>
              <w:rPr>
                <w:sz w:val="16"/>
                <w:szCs w:val="16"/>
              </w:rPr>
              <w:t xml:space="preserve">39                                </w:t>
            </w:r>
            <w:r w:rsidRPr="00790AD0">
              <w:rPr>
                <w:sz w:val="16"/>
                <w:szCs w:val="16"/>
              </w:rPr>
              <w:t xml:space="preserve">  </w:t>
            </w:r>
            <w:r>
              <w:rPr>
                <w:sz w:val="16"/>
                <w:szCs w:val="16"/>
              </w:rPr>
              <w:t>2</w:t>
            </w:r>
            <w:r w:rsidR="00BA3293">
              <w:rPr>
                <w:sz w:val="16"/>
                <w:szCs w:val="16"/>
              </w:rPr>
              <w:t>2</w:t>
            </w:r>
          </w:p>
        </w:tc>
        <w:tc>
          <w:tcPr>
            <w:tcW w:w="0" w:type="auto"/>
            <w:tcBorders>
              <w:top w:val="nil"/>
              <w:left w:val="nil"/>
              <w:bottom w:val="single" w:sz="4" w:space="0" w:color="auto"/>
              <w:right w:val="nil"/>
            </w:tcBorders>
          </w:tcPr>
          <w:p w14:paraId="05F27450" w14:textId="7E2C85D7" w:rsidR="00D35C37" w:rsidRDefault="00BA3293" w:rsidP="008A0DAF">
            <w:pPr>
              <w:spacing w:after="0"/>
              <w:jc w:val="center"/>
              <w:rPr>
                <w:sz w:val="16"/>
                <w:szCs w:val="16"/>
              </w:rPr>
            </w:pPr>
            <w:r>
              <w:rPr>
                <w:sz w:val="16"/>
                <w:szCs w:val="16"/>
              </w:rPr>
              <w:t xml:space="preserve">21 </w:t>
            </w:r>
            <w:r w:rsidR="00D35C37">
              <w:rPr>
                <w:sz w:val="16"/>
                <w:szCs w:val="16"/>
              </w:rPr>
              <w:t>19</w:t>
            </w:r>
          </w:p>
        </w:tc>
        <w:tc>
          <w:tcPr>
            <w:tcW w:w="0" w:type="auto"/>
            <w:tcBorders>
              <w:top w:val="nil"/>
              <w:left w:val="nil"/>
              <w:bottom w:val="single" w:sz="4" w:space="0" w:color="auto"/>
              <w:right w:val="nil"/>
            </w:tcBorders>
          </w:tcPr>
          <w:p w14:paraId="4164D4D7" w14:textId="77777777" w:rsidR="00D35C37" w:rsidRDefault="00D35C37"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4460349" w14:textId="77777777" w:rsidR="00D35C37" w:rsidRDefault="00D35C37" w:rsidP="008A0DA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1CF8F6CA" w14:textId="77777777" w:rsidR="00D35C37" w:rsidRDefault="00D35C37" w:rsidP="008A0DA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1620731C" w14:textId="77777777" w:rsidR="00D35C37" w:rsidRPr="00790AD0" w:rsidRDefault="00D35C37"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35C37" w14:paraId="69C1F460" w14:textId="77777777" w:rsidTr="008A0DAF">
        <w:tc>
          <w:tcPr>
            <w:tcW w:w="0" w:type="auto"/>
            <w:tcBorders>
              <w:top w:val="single" w:sz="4" w:space="0" w:color="auto"/>
              <w:left w:val="single" w:sz="4" w:space="0" w:color="auto"/>
              <w:bottom w:val="single" w:sz="4" w:space="0" w:color="auto"/>
              <w:right w:val="single" w:sz="4" w:space="0" w:color="auto"/>
            </w:tcBorders>
          </w:tcPr>
          <w:p w14:paraId="152F1C64" w14:textId="1EE2900B" w:rsidR="00D35C37" w:rsidRDefault="00D35C37" w:rsidP="008A0DAF">
            <w:pPr>
              <w:spacing w:after="0"/>
              <w:jc w:val="center"/>
            </w:pPr>
            <w:r>
              <w:t>0</w:t>
            </w:r>
            <w:r w:rsidR="00BA3293">
              <w:rPr>
                <w:vertAlign w:val="subscript"/>
              </w:rPr>
              <w:t>18</w:t>
            </w:r>
          </w:p>
        </w:tc>
        <w:tc>
          <w:tcPr>
            <w:tcW w:w="0" w:type="auto"/>
            <w:tcBorders>
              <w:top w:val="single" w:sz="4" w:space="0" w:color="auto"/>
              <w:left w:val="single" w:sz="4" w:space="0" w:color="auto"/>
              <w:bottom w:val="single" w:sz="4" w:space="0" w:color="auto"/>
              <w:right w:val="single" w:sz="4" w:space="0" w:color="auto"/>
            </w:tcBorders>
          </w:tcPr>
          <w:p w14:paraId="4B60EA7D" w14:textId="77777777" w:rsidR="00D35C37" w:rsidRDefault="00D35C37" w:rsidP="008A0DA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010A629" w14:textId="5EA95E57" w:rsidR="00D35C37" w:rsidRDefault="007B21E1" w:rsidP="008A0DAF">
            <w:pPr>
              <w:spacing w:after="0"/>
              <w:jc w:val="center"/>
            </w:pPr>
            <w:r>
              <w:t>0</w:t>
            </w:r>
            <w:r w:rsidR="00D35C37">
              <w:rPr>
                <w:vertAlign w:val="subscript"/>
              </w:rPr>
              <w:t>6</w:t>
            </w:r>
            <w:r w:rsidR="00D35C37">
              <w:t xml:space="preserve"> </w:t>
            </w:r>
          </w:p>
        </w:tc>
        <w:tc>
          <w:tcPr>
            <w:tcW w:w="0" w:type="auto"/>
            <w:tcBorders>
              <w:top w:val="single" w:sz="4" w:space="0" w:color="auto"/>
              <w:left w:val="single" w:sz="4" w:space="0" w:color="auto"/>
              <w:bottom w:val="single" w:sz="4" w:space="0" w:color="auto"/>
              <w:right w:val="single" w:sz="4" w:space="0" w:color="auto"/>
            </w:tcBorders>
          </w:tcPr>
          <w:p w14:paraId="79C34A2F" w14:textId="49B72C3B" w:rsidR="00D35C37" w:rsidRDefault="00D35C37" w:rsidP="008A0DAF">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01DE5D" w14:textId="648B68DC" w:rsidR="00D35C37" w:rsidRDefault="00D543B5" w:rsidP="008A0DAF">
            <w:pPr>
              <w:spacing w:after="0"/>
              <w:jc w:val="center"/>
            </w:pPr>
            <w:r>
              <w:t>Const</w:t>
            </w:r>
            <w:r w:rsidR="00D35C37">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6BC8833" w14:textId="77777777" w:rsidR="00D35C37" w:rsidRDefault="00D35C37" w:rsidP="008A0DAF">
            <w:pPr>
              <w:spacing w:after="0"/>
              <w:jc w:val="center"/>
            </w:pPr>
            <w:r>
              <w:t>35</w:t>
            </w:r>
            <w:r>
              <w:rPr>
                <w:vertAlign w:val="subscript"/>
              </w:rPr>
              <w:t>7</w:t>
            </w:r>
          </w:p>
        </w:tc>
      </w:tr>
    </w:tbl>
    <w:p w14:paraId="4BDE4503" w14:textId="77777777" w:rsidR="00D35C37" w:rsidRDefault="00D35C37" w:rsidP="00C849E4"/>
    <w:p w14:paraId="22A6DD17" w14:textId="3812BC94"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7" w:name="_Toc134124495"/>
      <w:r>
        <w:br w:type="page"/>
      </w:r>
    </w:p>
    <w:bookmarkEnd w:id="297"/>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2C7D8A50" w:rsidR="00984240" w:rsidRDefault="00984240" w:rsidP="00984240">
      <w:pPr>
        <w:ind w:left="720"/>
      </w:pPr>
      <w:r>
        <w:t xml:space="preserve">Perform a system call. Interrupts are disabled. The instruction pointer is reset to the contents of tvec[3] and instructions begin executing. There should be a jump instruction placed at the break vector location. The address of the </w:t>
      </w:r>
      <w:r w:rsidR="00426599">
        <w:t xml:space="preserve">instruction following the </w:t>
      </w:r>
      <w:r>
        <w:t xml:space="preserve">SYS instruction is </w:t>
      </w:r>
      <w:r w:rsidR="00426599">
        <w:t>pushed onto an internal stack</w:t>
      </w:r>
      <w:r>
        <w:t>.</w:t>
      </w:r>
    </w:p>
    <w:p w14:paraId="4FB58F51" w14:textId="772BE1FD" w:rsidR="00984240" w:rsidRDefault="00984240" w:rsidP="00984240">
      <w:r>
        <w:rPr>
          <w:b/>
          <w:bCs/>
        </w:rPr>
        <w:t xml:space="preserve">Instruction </w:t>
      </w:r>
      <w:r w:rsidRPr="00D06BD4">
        <w:rPr>
          <w:b/>
          <w:bCs/>
        </w:rPr>
        <w:t>Format</w:t>
      </w:r>
      <w:r>
        <w:t xml:space="preserve">: </w:t>
      </w:r>
      <w:r w:rsidR="00A700F1">
        <w:t>SYS</w:t>
      </w:r>
    </w:p>
    <w:tbl>
      <w:tblPr>
        <w:tblW w:w="0" w:type="auto"/>
        <w:tblInd w:w="612" w:type="dxa"/>
        <w:tblLook w:val="04A0" w:firstRow="1" w:lastRow="0" w:firstColumn="1" w:lastColumn="0" w:noHBand="0" w:noVBand="1"/>
      </w:tblPr>
      <w:tblGrid>
        <w:gridCol w:w="2016"/>
        <w:gridCol w:w="936"/>
        <w:gridCol w:w="896"/>
      </w:tblGrid>
      <w:tr w:rsidR="00A72B9A" w:rsidRPr="00790AD0" w14:paraId="57119A92" w14:textId="77777777" w:rsidTr="00BB49E5">
        <w:tc>
          <w:tcPr>
            <w:tcW w:w="0" w:type="auto"/>
            <w:tcBorders>
              <w:top w:val="nil"/>
              <w:left w:val="nil"/>
              <w:bottom w:val="single" w:sz="4" w:space="0" w:color="auto"/>
              <w:right w:val="nil"/>
            </w:tcBorders>
          </w:tcPr>
          <w:p w14:paraId="74F69C13" w14:textId="4D404C3B" w:rsidR="00A72B9A" w:rsidRDefault="00A72B9A" w:rsidP="003C5602">
            <w:pPr>
              <w:spacing w:after="0"/>
              <w:jc w:val="center"/>
              <w:rPr>
                <w:sz w:val="16"/>
                <w:szCs w:val="16"/>
              </w:rPr>
            </w:pPr>
            <w:r>
              <w:rPr>
                <w:sz w:val="16"/>
                <w:szCs w:val="16"/>
              </w:rPr>
              <w:t>39                                     16</w:t>
            </w:r>
          </w:p>
        </w:tc>
        <w:tc>
          <w:tcPr>
            <w:tcW w:w="0" w:type="auto"/>
            <w:tcBorders>
              <w:top w:val="nil"/>
              <w:left w:val="nil"/>
              <w:bottom w:val="single" w:sz="4" w:space="0" w:color="auto"/>
              <w:right w:val="nil"/>
            </w:tcBorders>
          </w:tcPr>
          <w:p w14:paraId="034801E1" w14:textId="097552D0" w:rsidR="00A72B9A" w:rsidRDefault="00A72B9A"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A72B9A" w:rsidRPr="00790AD0" w:rsidRDefault="00A72B9A"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72B9A" w14:paraId="7036254B" w14:textId="77777777" w:rsidTr="00BB49E5">
        <w:tc>
          <w:tcPr>
            <w:tcW w:w="0" w:type="auto"/>
            <w:tcBorders>
              <w:top w:val="single" w:sz="4" w:space="0" w:color="auto"/>
              <w:left w:val="single" w:sz="4" w:space="0" w:color="auto"/>
              <w:bottom w:val="single" w:sz="4" w:space="0" w:color="auto"/>
              <w:right w:val="single" w:sz="4" w:space="0" w:color="auto"/>
            </w:tcBorders>
          </w:tcPr>
          <w:p w14:paraId="112C18B8" w14:textId="297908FA" w:rsidR="00A72B9A" w:rsidRDefault="00A72B9A"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963C3A8" w14:textId="33CE6CAE" w:rsidR="00A72B9A" w:rsidRDefault="00A72B9A"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2A83A924" w:rsidR="00A72B9A" w:rsidRDefault="00A72B9A" w:rsidP="003C5602">
            <w:pPr>
              <w:spacing w:after="0"/>
              <w:jc w:val="center"/>
            </w:pPr>
            <w:r>
              <w:t>00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06BD1B65" w:rsidR="00984240" w:rsidRDefault="00984240" w:rsidP="00984240">
      <w:pPr>
        <w:spacing w:after="0"/>
        <w:ind w:left="720"/>
      </w:pPr>
      <w:r>
        <w:t xml:space="preserve">PUSH </w:t>
      </w:r>
      <w:r w:rsidR="008A5787">
        <w:t>IP</w:t>
      </w:r>
      <w:r>
        <w:t xml:space="preserve"> onto internal stack</w:t>
      </w:r>
    </w:p>
    <w:p w14:paraId="352390F5" w14:textId="2DDDA6E2" w:rsidR="00984240" w:rsidRDefault="008A5787" w:rsidP="00984240">
      <w:pPr>
        <w:spacing w:after="0"/>
        <w:ind w:left="720"/>
      </w:pPr>
      <w:r>
        <w:t>IP</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CE70F6" w:rsidRPr="00790AD0" w14:paraId="2CCB408B" w14:textId="77777777" w:rsidTr="003D3683">
        <w:tc>
          <w:tcPr>
            <w:tcW w:w="0" w:type="auto"/>
            <w:tcBorders>
              <w:top w:val="nil"/>
              <w:left w:val="nil"/>
              <w:bottom w:val="single" w:sz="4" w:space="0" w:color="auto"/>
              <w:right w:val="nil"/>
            </w:tcBorders>
          </w:tcPr>
          <w:p w14:paraId="527063E5" w14:textId="2C8E2868" w:rsidR="00CE70F6" w:rsidRPr="00790AD0" w:rsidRDefault="00CE70F6" w:rsidP="00F25AA7">
            <w:pPr>
              <w:pStyle w:val="NoSpacing"/>
              <w:jc w:val="center"/>
              <w:rPr>
                <w:sz w:val="16"/>
                <w:szCs w:val="16"/>
              </w:rPr>
            </w:pPr>
            <w:r>
              <w:rPr>
                <w:sz w:val="16"/>
                <w:szCs w:val="16"/>
              </w:rPr>
              <w:t>31                                                       13</w:t>
            </w:r>
          </w:p>
        </w:tc>
        <w:tc>
          <w:tcPr>
            <w:tcW w:w="0" w:type="auto"/>
            <w:tcBorders>
              <w:top w:val="nil"/>
              <w:left w:val="nil"/>
              <w:bottom w:val="single" w:sz="4" w:space="0" w:color="auto"/>
              <w:right w:val="nil"/>
            </w:tcBorders>
          </w:tcPr>
          <w:p w14:paraId="3CB531D7" w14:textId="7458EF4E" w:rsidR="00CE70F6" w:rsidRDefault="00CE70F6"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CE70F6" w:rsidRPr="00790AD0" w:rsidRDefault="00CE70F6"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CE70F6"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C77D217" w14:textId="74667C47" w:rsidR="00CE70F6" w:rsidRDefault="00CE70F6" w:rsidP="00F25AA7">
            <w:pPr>
              <w:pStyle w:val="NoSpacing"/>
              <w:jc w:val="center"/>
            </w:pPr>
            <w:r>
              <w:t>Constant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CE70F6" w:rsidRDefault="00CE70F6"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CE70F6" w:rsidRDefault="00CE70F6"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6E76C0AE" w:rsidR="00A71CC3" w:rsidRDefault="00A71CC3" w:rsidP="00E63A8F">
      <w:pPr>
        <w:spacing w:after="0"/>
        <w:ind w:left="720"/>
      </w:pPr>
      <w:r>
        <w:t>SP = SP + 64 + Constant</w:t>
      </w:r>
      <w:r w:rsidR="00CE70F6">
        <w:rPr>
          <w:vertAlign w:val="subscript"/>
        </w:rPr>
        <w:t>19</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325E97B3" w:rsidR="00857274" w:rsidRDefault="00857274" w:rsidP="00857274">
      <w:pPr>
        <w:ind w:left="720"/>
      </w:pPr>
      <w:r>
        <w:t xml:space="preserve">This instruction pops up to </w:t>
      </w:r>
      <w:r w:rsidR="00492E73">
        <w:t>f</w:t>
      </w:r>
      <w:r w:rsidR="0097506F">
        <w:t>ive</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97506F" w:rsidRPr="00790AD0" w14:paraId="3BDC1DC4" w14:textId="77777777" w:rsidTr="008A0DAF">
        <w:tc>
          <w:tcPr>
            <w:tcW w:w="0" w:type="auto"/>
            <w:tcBorders>
              <w:top w:val="nil"/>
              <w:left w:val="nil"/>
              <w:bottom w:val="single" w:sz="4" w:space="0" w:color="auto"/>
              <w:right w:val="nil"/>
            </w:tcBorders>
          </w:tcPr>
          <w:p w14:paraId="27984D0C" w14:textId="77777777" w:rsidR="0097506F" w:rsidRPr="00790AD0" w:rsidRDefault="0097506F" w:rsidP="008A0DAF">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18D08C8B" w14:textId="77777777" w:rsidR="0097506F" w:rsidRDefault="0097506F" w:rsidP="008A0DAF">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13AC7968" w14:textId="77777777" w:rsidR="0097506F" w:rsidRDefault="0097506F" w:rsidP="008A0DA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ABA3424" w14:textId="77777777" w:rsidR="0097506F" w:rsidRDefault="0097506F" w:rsidP="008A0DA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6F2D1C" w14:textId="77777777" w:rsidR="0097506F" w:rsidRDefault="0097506F" w:rsidP="008A0DA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8225175" w14:textId="77777777" w:rsidR="0097506F" w:rsidRDefault="0097506F" w:rsidP="008A0DAF">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479BB784" w14:textId="77777777" w:rsidR="0097506F" w:rsidRPr="00790AD0" w:rsidRDefault="0097506F" w:rsidP="008A0DA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7506F" w14:paraId="0E553D5C" w14:textId="77777777" w:rsidTr="008A0DAF">
        <w:tc>
          <w:tcPr>
            <w:tcW w:w="0" w:type="auto"/>
            <w:tcBorders>
              <w:top w:val="single" w:sz="4" w:space="0" w:color="auto"/>
              <w:left w:val="single" w:sz="4" w:space="0" w:color="auto"/>
              <w:bottom w:val="single" w:sz="4" w:space="0" w:color="auto"/>
              <w:right w:val="single" w:sz="4" w:space="0" w:color="auto"/>
            </w:tcBorders>
          </w:tcPr>
          <w:p w14:paraId="066EC7BE" w14:textId="77777777" w:rsidR="0097506F" w:rsidRDefault="0097506F" w:rsidP="008A0DAF">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2F167D6" w14:textId="77777777" w:rsidR="0097506F" w:rsidRDefault="0097506F" w:rsidP="008A0DAF">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97633" w14:textId="77777777" w:rsidR="0097506F" w:rsidRDefault="0097506F" w:rsidP="008A0DAF">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86D39" w14:textId="77777777" w:rsidR="0097506F" w:rsidRDefault="0097506F" w:rsidP="008A0DAF">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316B9" w14:textId="77777777" w:rsidR="0097506F" w:rsidRDefault="0097506F" w:rsidP="008A0DAF">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8A27" w14:textId="648EFBF6" w:rsidR="0097506F" w:rsidRDefault="0097506F" w:rsidP="008A0DAF">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2FD6ED" w14:textId="1304278D" w:rsidR="0097506F" w:rsidRDefault="0097506F" w:rsidP="008A0DAF">
            <w:pPr>
              <w:spacing w:after="0"/>
              <w:jc w:val="center"/>
            </w:pPr>
            <w:r>
              <w:t>55</w:t>
            </w:r>
            <w:r>
              <w:rPr>
                <w:vertAlign w:val="subscript"/>
              </w:rPr>
              <w:t>7</w:t>
            </w:r>
          </w:p>
        </w:tc>
      </w:tr>
    </w:tbl>
    <w:p w14:paraId="1447C415" w14:textId="77777777" w:rsidR="0097506F" w:rsidRDefault="0097506F" w:rsidP="00857274">
      <w:pPr>
        <w:rPr>
          <w:b/>
          <w:bCs/>
        </w:rPr>
      </w:pPr>
    </w:p>
    <w:p w14:paraId="3F9BD870" w14:textId="216E01CC" w:rsidR="00857274" w:rsidRPr="00A14BB8" w:rsidRDefault="00857274" w:rsidP="00857274">
      <w:pPr>
        <w:rPr>
          <w:b/>
          <w:bCs/>
        </w:rPr>
      </w:pPr>
      <w:r w:rsidRPr="00A14BB8">
        <w:rPr>
          <w:b/>
          <w:bCs/>
        </w:rPr>
        <w:t>Operation:</w:t>
      </w:r>
    </w:p>
    <w:p w14:paraId="67689359" w14:textId="570898CD" w:rsidR="00E7649D" w:rsidRDefault="007F3633" w:rsidP="00E7649D">
      <w:pPr>
        <w:spacing w:after="0"/>
        <w:ind w:left="720"/>
      </w:pPr>
      <w:r>
        <w:t xml:space="preserve">If (N &gt; 0) </w:t>
      </w:r>
      <w:r w:rsidR="00E7649D">
        <w:t>Rt = Mem[SP]</w:t>
      </w:r>
    </w:p>
    <w:p w14:paraId="76C38033" w14:textId="43C4D9E1" w:rsidR="00E7649D" w:rsidRDefault="007F3633" w:rsidP="00E7649D">
      <w:pPr>
        <w:spacing w:after="0"/>
        <w:ind w:left="720"/>
      </w:pPr>
      <w:r>
        <w:t xml:space="preserve">If (N &gt; 1) </w:t>
      </w:r>
      <w:r w:rsidR="00E7649D">
        <w:t>Ra = Mem[SP+16]</w:t>
      </w:r>
    </w:p>
    <w:p w14:paraId="368580F7" w14:textId="2367EC00" w:rsidR="00E7649D" w:rsidRDefault="007F3633" w:rsidP="00E7649D">
      <w:pPr>
        <w:spacing w:after="0"/>
        <w:ind w:left="720"/>
      </w:pPr>
      <w:r>
        <w:t xml:space="preserve">If (N &gt; 2) </w:t>
      </w:r>
      <w:r w:rsidR="00E7649D">
        <w:t>Rb = Mem[SP+32]</w:t>
      </w:r>
    </w:p>
    <w:p w14:paraId="1EF0AAA8" w14:textId="794046B8" w:rsidR="00E7649D" w:rsidRDefault="007F3633" w:rsidP="00E7649D">
      <w:pPr>
        <w:spacing w:after="0"/>
        <w:ind w:left="720"/>
      </w:pPr>
      <w:r>
        <w:t xml:space="preserve">If (N &gt; 3) </w:t>
      </w:r>
      <w:r w:rsidR="00E7649D">
        <w:t>Rc = Mem[SP+48]</w:t>
      </w:r>
    </w:p>
    <w:p w14:paraId="268CC92B" w14:textId="6C0979BB" w:rsidR="0097506F" w:rsidRDefault="007F3633" w:rsidP="00E7649D">
      <w:pPr>
        <w:spacing w:after="0"/>
        <w:ind w:left="720"/>
      </w:pPr>
      <w:r>
        <w:t xml:space="preserve">If (N &gt; 4) </w:t>
      </w:r>
      <w:r w:rsidR="0097506F">
        <w:t>Rd = Mem[SP+64]</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2C764DE6" w14:textId="799E5595" w:rsidR="00904E73" w:rsidRDefault="00904E73" w:rsidP="00904E73">
      <w:pPr>
        <w:spacing w:after="0"/>
        <w:ind w:firstLine="720"/>
      </w:pPr>
      <w:r>
        <w:t>if (N &gt; 4) Memory</w:t>
      </w:r>
      <w:r w:rsidRPr="00BD208B">
        <w:rPr>
          <w:vertAlign w:val="subscript"/>
        </w:rPr>
        <w:t>16</w:t>
      </w:r>
      <w:r>
        <w:t>[SP+(N-4)*16] = Rd</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8" w:name="_Toc134124536"/>
      <w:r>
        <w:lastRenderedPageBreak/>
        <w:t>Modifiers</w:t>
      </w:r>
      <w:bookmarkEnd w:id="298"/>
    </w:p>
    <w:p w14:paraId="72B582EA" w14:textId="77777777" w:rsidR="005E60FF" w:rsidRDefault="005E60FF" w:rsidP="005E60FF">
      <w:pPr>
        <w:pStyle w:val="Heading3"/>
      </w:pPr>
      <w:bookmarkStart w:id="299" w:name="_Toc134124537"/>
      <w:bookmarkStart w:id="300" w:name="_Toc134124540"/>
      <w:r>
        <w:t>ATOM</w:t>
      </w:r>
      <w:bookmarkEnd w:id="299"/>
    </w:p>
    <w:p w14:paraId="386C43F1" w14:textId="77777777" w:rsidR="005E60FF" w:rsidRPr="00B7398C" w:rsidRDefault="005E60FF" w:rsidP="005E60FF">
      <w:pPr>
        <w:rPr>
          <w:b/>
          <w:bCs/>
        </w:rPr>
      </w:pPr>
      <w:r w:rsidRPr="00B7398C">
        <w:rPr>
          <w:b/>
          <w:bCs/>
        </w:rPr>
        <w:t>Description:</w:t>
      </w:r>
    </w:p>
    <w:p w14:paraId="2C7754FC" w14:textId="5D8270EB"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561E81">
        <w:t>eleven</w:t>
      </w:r>
      <w:r>
        <w:t xml:space="preserve"> instructions.</w:t>
      </w:r>
      <w:r w:rsidR="00EA775E">
        <w:t xml:space="preserve"> The non-maskable interrupt may not be masked.</w:t>
      </w:r>
    </w:p>
    <w:p w14:paraId="2F097F59" w14:textId="1A1D58F8" w:rsidR="00ED6DD2" w:rsidRDefault="00ED6DD2" w:rsidP="005E60FF">
      <w:pPr>
        <w:ind w:left="720"/>
      </w:pPr>
      <w:r>
        <w:t xml:space="preserve">The </w:t>
      </w:r>
      <w:r w:rsidR="00561E81">
        <w:t>33</w:t>
      </w:r>
      <w:r>
        <w:t xml:space="preserve">-bit mask is broken into </w:t>
      </w:r>
      <w:r w:rsidR="00561E81">
        <w:t>eleven</w:t>
      </w:r>
      <w:r>
        <w:t xml:space="preserve"> three-bit interrupt level numbers. Bit 7 to 9 represent the interrupt level for the first instruction, bits 10 to 12 for the second and so on.</w:t>
      </w:r>
    </w:p>
    <w:p w14:paraId="371E478E" w14:textId="2DA6C611" w:rsidR="00561E81" w:rsidRDefault="00561E81" w:rsidP="005E60FF">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2016"/>
        <w:gridCol w:w="981"/>
      </w:tblGrid>
      <w:tr w:rsidR="00561E81" w14:paraId="5473DB4E" w14:textId="77777777" w:rsidTr="006702A7">
        <w:tc>
          <w:tcPr>
            <w:tcW w:w="0" w:type="auto"/>
            <w:tcBorders>
              <w:top w:val="nil"/>
              <w:left w:val="nil"/>
              <w:bottom w:val="single" w:sz="4" w:space="0" w:color="auto"/>
              <w:right w:val="nil"/>
            </w:tcBorders>
          </w:tcPr>
          <w:p w14:paraId="5900A3C4" w14:textId="7B34A13F" w:rsidR="00561E81" w:rsidRPr="000A1295" w:rsidRDefault="00561E81" w:rsidP="00F25AA7">
            <w:pPr>
              <w:spacing w:after="0"/>
              <w:jc w:val="center"/>
              <w:rPr>
                <w:sz w:val="18"/>
                <w:szCs w:val="18"/>
              </w:rPr>
            </w:pPr>
            <w:r>
              <w:rPr>
                <w:sz w:val="18"/>
                <w:szCs w:val="18"/>
              </w:rPr>
              <w:t>39                                  7</w:t>
            </w:r>
          </w:p>
        </w:tc>
        <w:tc>
          <w:tcPr>
            <w:tcW w:w="0" w:type="auto"/>
            <w:tcBorders>
              <w:top w:val="nil"/>
              <w:left w:val="nil"/>
              <w:bottom w:val="single" w:sz="4" w:space="0" w:color="auto"/>
              <w:right w:val="nil"/>
            </w:tcBorders>
          </w:tcPr>
          <w:p w14:paraId="4F38E346" w14:textId="77777777" w:rsidR="00561E81" w:rsidRPr="000A1295" w:rsidRDefault="00561E81" w:rsidP="00F25AA7">
            <w:pPr>
              <w:spacing w:after="0"/>
              <w:jc w:val="center"/>
              <w:rPr>
                <w:sz w:val="18"/>
                <w:szCs w:val="18"/>
              </w:rPr>
            </w:pPr>
            <w:r w:rsidRPr="000A1295">
              <w:rPr>
                <w:sz w:val="18"/>
                <w:szCs w:val="18"/>
              </w:rPr>
              <w:t>6             0</w:t>
            </w:r>
          </w:p>
        </w:tc>
      </w:tr>
      <w:tr w:rsidR="00561E81"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tcPr>
          <w:p w14:paraId="356FDF22" w14:textId="6E0F20FD" w:rsidR="00561E81" w:rsidRDefault="00561E81" w:rsidP="00F25AA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561E81" w:rsidRPr="002F22BC" w:rsidRDefault="00561E81"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3609D0" w14:paraId="0E6A3C53" w14:textId="77777777" w:rsidTr="00F25AA7">
        <w:tc>
          <w:tcPr>
            <w:tcW w:w="835" w:type="dxa"/>
            <w:vMerge w:val="restart"/>
            <w:textDirection w:val="tbRl"/>
          </w:tcPr>
          <w:p w14:paraId="0F38DA27" w14:textId="793BAAE4" w:rsidR="003609D0" w:rsidRDefault="003609D0" w:rsidP="00F25AA7">
            <w:pPr>
              <w:ind w:left="113" w:right="113"/>
              <w:jc w:val="center"/>
            </w:pPr>
            <w:r>
              <w:t>Modifier</w:t>
            </w:r>
          </w:p>
          <w:p w14:paraId="1315CB22" w14:textId="77777777" w:rsidR="003609D0" w:rsidRDefault="003609D0" w:rsidP="00F25AA7">
            <w:pPr>
              <w:ind w:left="113" w:right="113"/>
              <w:jc w:val="center"/>
            </w:pPr>
            <w:r>
              <w:t>Scope</w:t>
            </w:r>
          </w:p>
        </w:tc>
        <w:tc>
          <w:tcPr>
            <w:tcW w:w="1134" w:type="dxa"/>
            <w:shd w:val="clear" w:color="auto" w:fill="DEEAF6" w:themeFill="accent5" w:themeFillTint="33"/>
          </w:tcPr>
          <w:p w14:paraId="461E9D56" w14:textId="77777777" w:rsidR="003609D0" w:rsidRDefault="003609D0" w:rsidP="00F25AA7">
            <w:pPr>
              <w:jc w:val="center"/>
            </w:pPr>
            <w:r>
              <w:t>Mask Bit</w:t>
            </w:r>
          </w:p>
        </w:tc>
        <w:tc>
          <w:tcPr>
            <w:tcW w:w="3118" w:type="dxa"/>
          </w:tcPr>
          <w:p w14:paraId="1F86B8BF" w14:textId="77777777" w:rsidR="003609D0" w:rsidRDefault="003609D0" w:rsidP="00446C21"/>
        </w:tc>
      </w:tr>
      <w:tr w:rsidR="003609D0" w14:paraId="26C43D1A" w14:textId="77777777" w:rsidTr="00F25AA7">
        <w:tc>
          <w:tcPr>
            <w:tcW w:w="835" w:type="dxa"/>
            <w:vMerge/>
          </w:tcPr>
          <w:p w14:paraId="1C98F3D4" w14:textId="77777777" w:rsidR="003609D0" w:rsidRDefault="003609D0" w:rsidP="00F25AA7">
            <w:pPr>
              <w:jc w:val="center"/>
            </w:pPr>
          </w:p>
        </w:tc>
        <w:tc>
          <w:tcPr>
            <w:tcW w:w="1134" w:type="dxa"/>
            <w:shd w:val="clear" w:color="auto" w:fill="DEEAF6" w:themeFill="accent5" w:themeFillTint="33"/>
          </w:tcPr>
          <w:p w14:paraId="32CEBDEB" w14:textId="1C1179F5" w:rsidR="003609D0" w:rsidRDefault="003609D0" w:rsidP="00F25AA7">
            <w:pPr>
              <w:jc w:val="center"/>
            </w:pPr>
            <w:r>
              <w:t>0 to 2</w:t>
            </w:r>
          </w:p>
        </w:tc>
        <w:tc>
          <w:tcPr>
            <w:tcW w:w="3118" w:type="dxa"/>
          </w:tcPr>
          <w:p w14:paraId="4058B929" w14:textId="19570AFC" w:rsidR="003609D0" w:rsidRDefault="003609D0" w:rsidP="00446C21">
            <w:r>
              <w:t>Instruction zero (always 7)</w:t>
            </w:r>
          </w:p>
        </w:tc>
      </w:tr>
      <w:tr w:rsidR="003609D0" w14:paraId="695C584E" w14:textId="77777777" w:rsidTr="00F25AA7">
        <w:tc>
          <w:tcPr>
            <w:tcW w:w="835" w:type="dxa"/>
            <w:vMerge/>
          </w:tcPr>
          <w:p w14:paraId="5168D4CD" w14:textId="77777777" w:rsidR="003609D0" w:rsidRDefault="003609D0" w:rsidP="00F25AA7">
            <w:pPr>
              <w:jc w:val="center"/>
            </w:pPr>
          </w:p>
        </w:tc>
        <w:tc>
          <w:tcPr>
            <w:tcW w:w="1134" w:type="dxa"/>
            <w:shd w:val="clear" w:color="auto" w:fill="DEEAF6" w:themeFill="accent5" w:themeFillTint="33"/>
          </w:tcPr>
          <w:p w14:paraId="3DB8ABD1" w14:textId="3927FB3B" w:rsidR="003609D0" w:rsidRDefault="003609D0" w:rsidP="00F25AA7">
            <w:pPr>
              <w:jc w:val="center"/>
            </w:pPr>
            <w:r>
              <w:t>3 to 5</w:t>
            </w:r>
          </w:p>
        </w:tc>
        <w:tc>
          <w:tcPr>
            <w:tcW w:w="3118" w:type="dxa"/>
          </w:tcPr>
          <w:p w14:paraId="70A4479D" w14:textId="77777777" w:rsidR="003609D0" w:rsidRDefault="003609D0" w:rsidP="00446C21">
            <w:r>
              <w:t>Instruction one</w:t>
            </w:r>
          </w:p>
        </w:tc>
      </w:tr>
      <w:tr w:rsidR="003609D0" w14:paraId="00CE2264" w14:textId="77777777" w:rsidTr="00F25AA7">
        <w:tc>
          <w:tcPr>
            <w:tcW w:w="835" w:type="dxa"/>
            <w:vMerge/>
          </w:tcPr>
          <w:p w14:paraId="16B4955C" w14:textId="77777777" w:rsidR="003609D0" w:rsidRDefault="003609D0" w:rsidP="00F25AA7">
            <w:pPr>
              <w:jc w:val="center"/>
            </w:pPr>
          </w:p>
        </w:tc>
        <w:tc>
          <w:tcPr>
            <w:tcW w:w="1134" w:type="dxa"/>
            <w:shd w:val="clear" w:color="auto" w:fill="DEEAF6" w:themeFill="accent5" w:themeFillTint="33"/>
          </w:tcPr>
          <w:p w14:paraId="28D2A8EA" w14:textId="5264CDAF" w:rsidR="003609D0" w:rsidRDefault="003609D0" w:rsidP="00F25AA7">
            <w:pPr>
              <w:jc w:val="center"/>
            </w:pPr>
            <w:r>
              <w:t>6 to 8</w:t>
            </w:r>
          </w:p>
        </w:tc>
        <w:tc>
          <w:tcPr>
            <w:tcW w:w="3118" w:type="dxa"/>
          </w:tcPr>
          <w:p w14:paraId="34A6DF37" w14:textId="77777777" w:rsidR="003609D0" w:rsidRDefault="003609D0" w:rsidP="00446C21">
            <w:r>
              <w:t>Instruction two</w:t>
            </w:r>
          </w:p>
        </w:tc>
      </w:tr>
      <w:tr w:rsidR="003609D0" w14:paraId="47D2567F" w14:textId="77777777" w:rsidTr="00F25AA7">
        <w:tc>
          <w:tcPr>
            <w:tcW w:w="835" w:type="dxa"/>
            <w:vMerge/>
          </w:tcPr>
          <w:p w14:paraId="7F0A0EE5" w14:textId="77777777" w:rsidR="003609D0" w:rsidRDefault="003609D0" w:rsidP="00F25AA7">
            <w:pPr>
              <w:jc w:val="center"/>
            </w:pPr>
          </w:p>
        </w:tc>
        <w:tc>
          <w:tcPr>
            <w:tcW w:w="1134" w:type="dxa"/>
            <w:shd w:val="clear" w:color="auto" w:fill="DEEAF6" w:themeFill="accent5" w:themeFillTint="33"/>
          </w:tcPr>
          <w:p w14:paraId="3FEA6CB7" w14:textId="7495AAAE" w:rsidR="003609D0" w:rsidRDefault="003609D0" w:rsidP="00F25AA7">
            <w:pPr>
              <w:jc w:val="center"/>
            </w:pPr>
            <w:r>
              <w:t>9 to 11</w:t>
            </w:r>
          </w:p>
        </w:tc>
        <w:tc>
          <w:tcPr>
            <w:tcW w:w="3118" w:type="dxa"/>
          </w:tcPr>
          <w:p w14:paraId="1F5981B9" w14:textId="77777777" w:rsidR="003609D0" w:rsidRDefault="003609D0" w:rsidP="00446C21">
            <w:r>
              <w:t>Instruction three</w:t>
            </w:r>
          </w:p>
        </w:tc>
      </w:tr>
      <w:tr w:rsidR="003609D0" w14:paraId="4177BBAB" w14:textId="77777777" w:rsidTr="00F25AA7">
        <w:tc>
          <w:tcPr>
            <w:tcW w:w="835" w:type="dxa"/>
            <w:vMerge/>
          </w:tcPr>
          <w:p w14:paraId="6B4D1A21" w14:textId="77777777" w:rsidR="003609D0" w:rsidRDefault="003609D0" w:rsidP="00F25AA7">
            <w:pPr>
              <w:jc w:val="center"/>
            </w:pPr>
          </w:p>
        </w:tc>
        <w:tc>
          <w:tcPr>
            <w:tcW w:w="1134" w:type="dxa"/>
            <w:shd w:val="clear" w:color="auto" w:fill="DEEAF6" w:themeFill="accent5" w:themeFillTint="33"/>
          </w:tcPr>
          <w:p w14:paraId="07F05595" w14:textId="4BA60210" w:rsidR="003609D0" w:rsidRDefault="003609D0" w:rsidP="00F25AA7">
            <w:pPr>
              <w:jc w:val="center"/>
            </w:pPr>
            <w:r>
              <w:t>12 to 14</w:t>
            </w:r>
          </w:p>
        </w:tc>
        <w:tc>
          <w:tcPr>
            <w:tcW w:w="3118" w:type="dxa"/>
          </w:tcPr>
          <w:p w14:paraId="2A0FF6B1" w14:textId="77777777" w:rsidR="003609D0" w:rsidRDefault="003609D0" w:rsidP="00446C21">
            <w:r>
              <w:t>Instruction four</w:t>
            </w:r>
          </w:p>
        </w:tc>
      </w:tr>
      <w:tr w:rsidR="003609D0" w14:paraId="1C5B42FD" w14:textId="77777777" w:rsidTr="00F25AA7">
        <w:tc>
          <w:tcPr>
            <w:tcW w:w="835" w:type="dxa"/>
            <w:vMerge/>
          </w:tcPr>
          <w:p w14:paraId="29676105" w14:textId="77777777" w:rsidR="003609D0" w:rsidRDefault="003609D0" w:rsidP="00F25AA7">
            <w:pPr>
              <w:jc w:val="center"/>
            </w:pPr>
          </w:p>
        </w:tc>
        <w:tc>
          <w:tcPr>
            <w:tcW w:w="1134" w:type="dxa"/>
            <w:shd w:val="clear" w:color="auto" w:fill="DEEAF6" w:themeFill="accent5" w:themeFillTint="33"/>
          </w:tcPr>
          <w:p w14:paraId="7E01C4BE" w14:textId="7B9A4DCA" w:rsidR="003609D0" w:rsidRDefault="003609D0" w:rsidP="00F25AA7">
            <w:pPr>
              <w:jc w:val="center"/>
            </w:pPr>
            <w:r>
              <w:t>15 to 17</w:t>
            </w:r>
          </w:p>
        </w:tc>
        <w:tc>
          <w:tcPr>
            <w:tcW w:w="3118" w:type="dxa"/>
          </w:tcPr>
          <w:p w14:paraId="24E5BB9D" w14:textId="77777777" w:rsidR="003609D0" w:rsidRDefault="003609D0" w:rsidP="00446C21">
            <w:r>
              <w:t>Instruction five</w:t>
            </w:r>
          </w:p>
        </w:tc>
      </w:tr>
      <w:tr w:rsidR="003609D0" w14:paraId="7BF5D0F9" w14:textId="77777777" w:rsidTr="00F25AA7">
        <w:tc>
          <w:tcPr>
            <w:tcW w:w="835" w:type="dxa"/>
            <w:vMerge/>
          </w:tcPr>
          <w:p w14:paraId="7425AC4A" w14:textId="77777777" w:rsidR="003609D0" w:rsidRDefault="003609D0" w:rsidP="00F25AA7">
            <w:pPr>
              <w:jc w:val="center"/>
            </w:pPr>
          </w:p>
        </w:tc>
        <w:tc>
          <w:tcPr>
            <w:tcW w:w="1134" w:type="dxa"/>
            <w:shd w:val="clear" w:color="auto" w:fill="DEEAF6" w:themeFill="accent5" w:themeFillTint="33"/>
          </w:tcPr>
          <w:p w14:paraId="644F7E8E" w14:textId="2C796398" w:rsidR="003609D0" w:rsidRDefault="003609D0" w:rsidP="00F25AA7">
            <w:pPr>
              <w:jc w:val="center"/>
            </w:pPr>
            <w:r>
              <w:t>18 to 20</w:t>
            </w:r>
          </w:p>
        </w:tc>
        <w:tc>
          <w:tcPr>
            <w:tcW w:w="3118" w:type="dxa"/>
          </w:tcPr>
          <w:p w14:paraId="58B6E82C" w14:textId="77777777" w:rsidR="003609D0" w:rsidRDefault="003609D0" w:rsidP="00446C21">
            <w:r>
              <w:t>Instruction six</w:t>
            </w:r>
          </w:p>
        </w:tc>
      </w:tr>
      <w:tr w:rsidR="003609D0" w14:paraId="2FF0C82A" w14:textId="77777777" w:rsidTr="00F25AA7">
        <w:tc>
          <w:tcPr>
            <w:tcW w:w="835" w:type="dxa"/>
            <w:vMerge/>
          </w:tcPr>
          <w:p w14:paraId="03076D16" w14:textId="77777777" w:rsidR="003609D0" w:rsidRDefault="003609D0" w:rsidP="00F25AA7">
            <w:pPr>
              <w:jc w:val="center"/>
            </w:pPr>
          </w:p>
        </w:tc>
        <w:tc>
          <w:tcPr>
            <w:tcW w:w="1134" w:type="dxa"/>
            <w:shd w:val="clear" w:color="auto" w:fill="DEEAF6" w:themeFill="accent5" w:themeFillTint="33"/>
          </w:tcPr>
          <w:p w14:paraId="4EF0A4C1" w14:textId="6A594B1F" w:rsidR="003609D0" w:rsidRDefault="003609D0" w:rsidP="00F25AA7">
            <w:pPr>
              <w:jc w:val="center"/>
            </w:pPr>
            <w:r>
              <w:t>21 to 23</w:t>
            </w:r>
          </w:p>
        </w:tc>
        <w:tc>
          <w:tcPr>
            <w:tcW w:w="3118" w:type="dxa"/>
          </w:tcPr>
          <w:p w14:paraId="00ED7010" w14:textId="42DCCDB1" w:rsidR="003609D0" w:rsidRDefault="003609D0" w:rsidP="00446C21">
            <w:r>
              <w:t>Instruction seven</w:t>
            </w:r>
          </w:p>
        </w:tc>
      </w:tr>
      <w:tr w:rsidR="003609D0" w14:paraId="668B63B5" w14:textId="77777777" w:rsidTr="00F25AA7">
        <w:tc>
          <w:tcPr>
            <w:tcW w:w="835" w:type="dxa"/>
            <w:vMerge/>
          </w:tcPr>
          <w:p w14:paraId="52D38E06" w14:textId="77777777" w:rsidR="003609D0" w:rsidRDefault="003609D0" w:rsidP="00F25AA7">
            <w:pPr>
              <w:jc w:val="center"/>
            </w:pPr>
          </w:p>
        </w:tc>
        <w:tc>
          <w:tcPr>
            <w:tcW w:w="1134" w:type="dxa"/>
            <w:shd w:val="clear" w:color="auto" w:fill="DEEAF6" w:themeFill="accent5" w:themeFillTint="33"/>
          </w:tcPr>
          <w:p w14:paraId="18FC5B91" w14:textId="0108880B" w:rsidR="003609D0" w:rsidRDefault="003609D0" w:rsidP="00F25AA7">
            <w:pPr>
              <w:jc w:val="center"/>
            </w:pPr>
            <w:r>
              <w:t>24 to 27</w:t>
            </w:r>
          </w:p>
        </w:tc>
        <w:tc>
          <w:tcPr>
            <w:tcW w:w="3118" w:type="dxa"/>
          </w:tcPr>
          <w:p w14:paraId="245185EC" w14:textId="45D6C2C7" w:rsidR="003609D0" w:rsidRDefault="003609D0" w:rsidP="00446C21">
            <w:r>
              <w:t>Instruction eight</w:t>
            </w:r>
          </w:p>
        </w:tc>
      </w:tr>
      <w:tr w:rsidR="003609D0" w14:paraId="62F40A29" w14:textId="77777777" w:rsidTr="00F25AA7">
        <w:tc>
          <w:tcPr>
            <w:tcW w:w="835" w:type="dxa"/>
            <w:vMerge/>
          </w:tcPr>
          <w:p w14:paraId="0C7D00B5" w14:textId="77777777" w:rsidR="003609D0" w:rsidRDefault="003609D0" w:rsidP="00F25AA7">
            <w:pPr>
              <w:jc w:val="center"/>
            </w:pPr>
          </w:p>
        </w:tc>
        <w:tc>
          <w:tcPr>
            <w:tcW w:w="1134" w:type="dxa"/>
            <w:shd w:val="clear" w:color="auto" w:fill="DEEAF6" w:themeFill="accent5" w:themeFillTint="33"/>
          </w:tcPr>
          <w:p w14:paraId="3290CD16" w14:textId="2A096741" w:rsidR="003609D0" w:rsidRDefault="003609D0" w:rsidP="00F25AA7">
            <w:pPr>
              <w:jc w:val="center"/>
            </w:pPr>
            <w:r>
              <w:t>28 to 30</w:t>
            </w:r>
          </w:p>
        </w:tc>
        <w:tc>
          <w:tcPr>
            <w:tcW w:w="3118" w:type="dxa"/>
          </w:tcPr>
          <w:p w14:paraId="78189AB5" w14:textId="4880FF7E" w:rsidR="003609D0" w:rsidRDefault="003609D0" w:rsidP="00446C21">
            <w:r>
              <w:t>Instruction nine</w:t>
            </w:r>
          </w:p>
        </w:tc>
      </w:tr>
      <w:tr w:rsidR="003609D0" w14:paraId="1FE55C8C" w14:textId="77777777" w:rsidTr="00F25AA7">
        <w:tc>
          <w:tcPr>
            <w:tcW w:w="835" w:type="dxa"/>
            <w:vMerge/>
          </w:tcPr>
          <w:p w14:paraId="4736C333" w14:textId="77777777" w:rsidR="003609D0" w:rsidRDefault="003609D0" w:rsidP="00F25AA7">
            <w:pPr>
              <w:jc w:val="center"/>
            </w:pPr>
          </w:p>
        </w:tc>
        <w:tc>
          <w:tcPr>
            <w:tcW w:w="1134" w:type="dxa"/>
            <w:shd w:val="clear" w:color="auto" w:fill="DEEAF6" w:themeFill="accent5" w:themeFillTint="33"/>
          </w:tcPr>
          <w:p w14:paraId="1AEB627B" w14:textId="0A5D20D4" w:rsidR="003609D0" w:rsidRDefault="003609D0" w:rsidP="00F25AA7">
            <w:pPr>
              <w:jc w:val="center"/>
            </w:pPr>
            <w:r>
              <w:t>31 to 33</w:t>
            </w:r>
          </w:p>
        </w:tc>
        <w:tc>
          <w:tcPr>
            <w:tcW w:w="3118" w:type="dxa"/>
          </w:tcPr>
          <w:p w14:paraId="532DD230" w14:textId="2AD2EC82" w:rsidR="003609D0" w:rsidRDefault="003609D0" w:rsidP="00446C21">
            <w:r>
              <w:t>Instruction ten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1"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215E93C4" w:rsidR="005E60FF" w:rsidRDefault="007E5CDD" w:rsidP="003C5602">
            <w:r>
              <w:t>SLT</w:t>
            </w:r>
            <w:r w:rsidR="005E60FF">
              <w:t xml:space="preserve"> t0,a0,a1</w:t>
            </w:r>
          </w:p>
          <w:p w14:paraId="38294143" w14:textId="1C2F7CE5" w:rsidR="005E60FF" w:rsidRDefault="005E60FF" w:rsidP="003C5602">
            <w:r>
              <w:t>P</w:t>
            </w:r>
            <w:r w:rsidR="007E5CDD">
              <w:t>RED</w:t>
            </w:r>
            <w:r>
              <w:t xml:space="preserve">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1"/>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lastRenderedPageBreak/>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08CB1D05" w:rsidR="00836D53" w:rsidRDefault="00836D53" w:rsidP="00836D53">
      <w:pPr>
        <w:pStyle w:val="Heading3"/>
      </w:pPr>
      <w:r>
        <w:lastRenderedPageBreak/>
        <w:t>PRED</w:t>
      </w:r>
      <w:bookmarkEnd w:id="300"/>
    </w:p>
    <w:p w14:paraId="38718D88" w14:textId="77777777" w:rsidR="00836D53" w:rsidRPr="00B7398C" w:rsidRDefault="00836D53" w:rsidP="00836D53">
      <w:pPr>
        <w:rPr>
          <w:b/>
          <w:bCs/>
        </w:rPr>
      </w:pPr>
      <w:r w:rsidRPr="00B7398C">
        <w:rPr>
          <w:b/>
          <w:bCs/>
        </w:rPr>
        <w:t>Description:</w:t>
      </w:r>
    </w:p>
    <w:p w14:paraId="774F7AD6" w14:textId="07F824B0" w:rsidR="00836D53" w:rsidRPr="00A43120" w:rsidRDefault="00836D53" w:rsidP="00836D53">
      <w:pPr>
        <w:ind w:left="720"/>
      </w:pPr>
      <w:r>
        <w:t xml:space="preserve">Apply the predicate to following instructions according to a bit mask. The predicate may be applied to a maximum of </w:t>
      </w:r>
      <w:r w:rsidR="00221E8E">
        <w:t>eight</w:t>
      </w:r>
      <w:r>
        <w:t xml:space="preserve"> instructions.</w:t>
      </w:r>
      <w:r w:rsidR="00AC3297">
        <w:t xml:space="preserve"> The PRED instruction may be applied to vector instructions and act to mask off operation of specific lanes of the vector.</w:t>
      </w:r>
      <w:r w:rsidR="00A43120" w:rsidRPr="00A43120">
        <w:t xml:space="preserve"> </w:t>
      </w:r>
      <w:r w:rsidR="00A43120" w:rsidRPr="00A43120">
        <w:t>If the ‘Z’ bit is set, target register elements are set to zero if not masked.</w:t>
      </w:r>
      <w:r w:rsidR="00B56C32">
        <w:t xml:space="preserve"> </w:t>
      </w:r>
      <w:r w:rsidR="00AF5BB1">
        <w:t>Each of the lower eight bits of the predicate register correspond to a predicate bit for that instruction.</w:t>
      </w:r>
    </w:p>
    <w:p w14:paraId="5BDAB4B2" w14:textId="77777777" w:rsidR="00AC3297" w:rsidRDefault="00AC3297" w:rsidP="00AC3297">
      <w:r w:rsidRPr="00624676">
        <w:rPr>
          <w:b/>
          <w:bCs/>
        </w:rPr>
        <w:t>Instruction Format:</w:t>
      </w:r>
      <w:r>
        <w:t xml:space="preserve"> PRED</w:t>
      </w:r>
    </w:p>
    <w:tbl>
      <w:tblPr>
        <w:tblW w:w="0" w:type="auto"/>
        <w:tblInd w:w="426" w:type="dxa"/>
        <w:tblLook w:val="04A0" w:firstRow="1" w:lastRow="0" w:firstColumn="1" w:lastColumn="0" w:noHBand="0" w:noVBand="1"/>
      </w:tblPr>
      <w:tblGrid>
        <w:gridCol w:w="396"/>
        <w:gridCol w:w="621"/>
        <w:gridCol w:w="1161"/>
        <w:gridCol w:w="936"/>
        <w:gridCol w:w="936"/>
        <w:gridCol w:w="915"/>
        <w:gridCol w:w="981"/>
      </w:tblGrid>
      <w:tr w:rsidR="000E5A8F" w:rsidRPr="00A43120" w14:paraId="5F94BEE5" w14:textId="77777777" w:rsidTr="000114F4">
        <w:tc>
          <w:tcPr>
            <w:tcW w:w="0" w:type="auto"/>
            <w:tcBorders>
              <w:top w:val="nil"/>
              <w:left w:val="nil"/>
              <w:bottom w:val="single" w:sz="4" w:space="0" w:color="auto"/>
              <w:right w:val="nil"/>
            </w:tcBorders>
          </w:tcPr>
          <w:p w14:paraId="661CC617" w14:textId="103D64B1" w:rsidR="000E5A8F" w:rsidRPr="00A43120" w:rsidRDefault="000E5A8F" w:rsidP="008A0DAF">
            <w:pPr>
              <w:spacing w:after="0"/>
              <w:jc w:val="center"/>
              <w:rPr>
                <w:sz w:val="18"/>
                <w:szCs w:val="18"/>
              </w:rPr>
            </w:pPr>
            <w:r w:rsidRPr="00A43120">
              <w:rPr>
                <w:sz w:val="18"/>
                <w:szCs w:val="18"/>
              </w:rPr>
              <w:t>39</w:t>
            </w:r>
          </w:p>
        </w:tc>
        <w:tc>
          <w:tcPr>
            <w:tcW w:w="0" w:type="auto"/>
            <w:tcBorders>
              <w:top w:val="nil"/>
              <w:left w:val="nil"/>
              <w:bottom w:val="single" w:sz="4" w:space="0" w:color="auto"/>
              <w:right w:val="nil"/>
            </w:tcBorders>
          </w:tcPr>
          <w:p w14:paraId="0AF959DB" w14:textId="0584573A" w:rsidR="000E5A8F" w:rsidRPr="00A43120" w:rsidRDefault="000E5A8F" w:rsidP="008A0DAF">
            <w:pPr>
              <w:spacing w:after="0"/>
              <w:jc w:val="center"/>
              <w:rPr>
                <w:sz w:val="18"/>
                <w:szCs w:val="18"/>
              </w:rPr>
            </w:pPr>
            <w:r w:rsidRPr="00A43120">
              <w:rPr>
                <w:sz w:val="18"/>
                <w:szCs w:val="18"/>
              </w:rPr>
              <w:t>3</w:t>
            </w:r>
            <w:r>
              <w:rPr>
                <w:sz w:val="18"/>
                <w:szCs w:val="18"/>
              </w:rPr>
              <w:t xml:space="preserve">8 </w:t>
            </w:r>
            <w:r w:rsidRPr="00A43120">
              <w:rPr>
                <w:sz w:val="18"/>
                <w:szCs w:val="18"/>
              </w:rPr>
              <w:t>3</w:t>
            </w:r>
            <w:r>
              <w:rPr>
                <w:sz w:val="18"/>
                <w:szCs w:val="18"/>
              </w:rPr>
              <w:t>5</w:t>
            </w:r>
          </w:p>
        </w:tc>
        <w:tc>
          <w:tcPr>
            <w:tcW w:w="0" w:type="auto"/>
            <w:tcBorders>
              <w:top w:val="nil"/>
              <w:left w:val="nil"/>
              <w:bottom w:val="single" w:sz="4" w:space="0" w:color="auto"/>
              <w:right w:val="nil"/>
            </w:tcBorders>
          </w:tcPr>
          <w:p w14:paraId="0780E74A" w14:textId="686B34CC" w:rsidR="000E5A8F" w:rsidRPr="00A43120" w:rsidRDefault="000E5A8F" w:rsidP="008A0DAF">
            <w:pPr>
              <w:spacing w:after="0"/>
              <w:jc w:val="center"/>
              <w:rPr>
                <w:sz w:val="18"/>
                <w:szCs w:val="18"/>
              </w:rPr>
            </w:pPr>
            <w:r>
              <w:rPr>
                <w:sz w:val="18"/>
                <w:szCs w:val="18"/>
              </w:rPr>
              <w:t>3</w:t>
            </w:r>
            <w:r w:rsidRPr="00A43120">
              <w:rPr>
                <w:sz w:val="18"/>
                <w:szCs w:val="18"/>
              </w:rPr>
              <w:t xml:space="preserve">4 </w:t>
            </w:r>
            <w:r>
              <w:rPr>
                <w:sz w:val="18"/>
                <w:szCs w:val="18"/>
              </w:rPr>
              <w:t xml:space="preserve">            </w:t>
            </w:r>
            <w:r w:rsidRPr="00A43120">
              <w:rPr>
                <w:sz w:val="18"/>
                <w:szCs w:val="18"/>
              </w:rPr>
              <w:t>2</w:t>
            </w:r>
            <w:r>
              <w:rPr>
                <w:sz w:val="18"/>
                <w:szCs w:val="18"/>
              </w:rPr>
              <w:t>5</w:t>
            </w:r>
          </w:p>
        </w:tc>
        <w:tc>
          <w:tcPr>
            <w:tcW w:w="0" w:type="auto"/>
            <w:tcBorders>
              <w:top w:val="nil"/>
              <w:left w:val="nil"/>
              <w:bottom w:val="single" w:sz="4" w:space="0" w:color="auto"/>
              <w:right w:val="nil"/>
            </w:tcBorders>
          </w:tcPr>
          <w:p w14:paraId="5EBCBA7A" w14:textId="5E59B60B" w:rsidR="000E5A8F" w:rsidRPr="00A43120" w:rsidRDefault="000E5A8F" w:rsidP="008A0DAF">
            <w:pPr>
              <w:spacing w:after="0"/>
              <w:jc w:val="center"/>
              <w:rPr>
                <w:sz w:val="18"/>
                <w:szCs w:val="18"/>
              </w:rPr>
            </w:pPr>
            <w:r w:rsidRPr="00A43120">
              <w:rPr>
                <w:sz w:val="18"/>
                <w:szCs w:val="18"/>
              </w:rPr>
              <w:t>2</w:t>
            </w:r>
            <w:r>
              <w:rPr>
                <w:sz w:val="18"/>
                <w:szCs w:val="18"/>
              </w:rPr>
              <w:t xml:space="preserve">4     </w:t>
            </w:r>
            <w:r w:rsidRPr="00A43120">
              <w:rPr>
                <w:sz w:val="18"/>
                <w:szCs w:val="18"/>
              </w:rPr>
              <w:t xml:space="preserve">   19</w:t>
            </w:r>
          </w:p>
        </w:tc>
        <w:tc>
          <w:tcPr>
            <w:tcW w:w="0" w:type="auto"/>
            <w:tcBorders>
              <w:top w:val="nil"/>
              <w:left w:val="nil"/>
              <w:bottom w:val="single" w:sz="4" w:space="0" w:color="auto"/>
              <w:right w:val="nil"/>
            </w:tcBorders>
          </w:tcPr>
          <w:p w14:paraId="20E7BE14" w14:textId="26C65C60" w:rsidR="000E5A8F" w:rsidRPr="00A43120" w:rsidRDefault="000E5A8F" w:rsidP="008A0DAF">
            <w:pPr>
              <w:spacing w:after="0"/>
              <w:jc w:val="center"/>
              <w:rPr>
                <w:sz w:val="18"/>
                <w:szCs w:val="18"/>
              </w:rPr>
            </w:pPr>
            <w:r w:rsidRPr="00A43120">
              <w:rPr>
                <w:sz w:val="18"/>
                <w:szCs w:val="18"/>
              </w:rPr>
              <w:t>1</w:t>
            </w:r>
            <w:r>
              <w:rPr>
                <w:sz w:val="18"/>
                <w:szCs w:val="18"/>
              </w:rPr>
              <w:t>8        1</w:t>
            </w:r>
            <w:r w:rsidRPr="00A43120">
              <w:rPr>
                <w:sz w:val="18"/>
                <w:szCs w:val="18"/>
              </w:rPr>
              <w:t>3</w:t>
            </w:r>
          </w:p>
        </w:tc>
        <w:tc>
          <w:tcPr>
            <w:tcW w:w="0" w:type="auto"/>
            <w:tcBorders>
              <w:top w:val="nil"/>
              <w:left w:val="nil"/>
              <w:bottom w:val="single" w:sz="4" w:space="0" w:color="auto"/>
              <w:right w:val="nil"/>
            </w:tcBorders>
          </w:tcPr>
          <w:p w14:paraId="78C1864C" w14:textId="34463C4E" w:rsidR="000E5A8F" w:rsidRPr="00A43120" w:rsidRDefault="000E5A8F" w:rsidP="008A0DAF">
            <w:pPr>
              <w:spacing w:after="0"/>
              <w:jc w:val="center"/>
              <w:rPr>
                <w:sz w:val="18"/>
                <w:szCs w:val="18"/>
              </w:rPr>
            </w:pPr>
            <w:r w:rsidRPr="00A43120">
              <w:rPr>
                <w:sz w:val="18"/>
                <w:szCs w:val="18"/>
              </w:rPr>
              <w:t>1</w:t>
            </w:r>
            <w:r>
              <w:rPr>
                <w:sz w:val="18"/>
                <w:szCs w:val="18"/>
              </w:rPr>
              <w:t>2</w:t>
            </w:r>
            <w:r w:rsidRPr="00A43120">
              <w:rPr>
                <w:sz w:val="18"/>
                <w:szCs w:val="18"/>
              </w:rPr>
              <w:t xml:space="preserve">   </w:t>
            </w:r>
            <w:r>
              <w:rPr>
                <w:sz w:val="18"/>
                <w:szCs w:val="18"/>
              </w:rPr>
              <w:t xml:space="preserve">  </w:t>
            </w:r>
            <w:r w:rsidRPr="00A43120">
              <w:rPr>
                <w:sz w:val="18"/>
                <w:szCs w:val="18"/>
              </w:rPr>
              <w:t xml:space="preserve">  7</w:t>
            </w:r>
          </w:p>
        </w:tc>
        <w:tc>
          <w:tcPr>
            <w:tcW w:w="0" w:type="auto"/>
            <w:tcBorders>
              <w:top w:val="nil"/>
              <w:left w:val="nil"/>
              <w:bottom w:val="single" w:sz="4" w:space="0" w:color="auto"/>
              <w:right w:val="nil"/>
            </w:tcBorders>
          </w:tcPr>
          <w:p w14:paraId="3A9775F3" w14:textId="77777777" w:rsidR="000E5A8F" w:rsidRPr="00A43120" w:rsidRDefault="000E5A8F" w:rsidP="008A0DAF">
            <w:pPr>
              <w:spacing w:after="0"/>
              <w:jc w:val="center"/>
              <w:rPr>
                <w:sz w:val="18"/>
                <w:szCs w:val="18"/>
              </w:rPr>
            </w:pPr>
            <w:r w:rsidRPr="00A43120">
              <w:rPr>
                <w:sz w:val="18"/>
                <w:szCs w:val="18"/>
              </w:rPr>
              <w:t>6             0</w:t>
            </w:r>
          </w:p>
        </w:tc>
      </w:tr>
      <w:tr w:rsidR="000E5A8F" w:rsidRPr="002F22BC" w14:paraId="543B8B12" w14:textId="77777777" w:rsidTr="000114F4">
        <w:tc>
          <w:tcPr>
            <w:tcW w:w="0" w:type="auto"/>
            <w:tcBorders>
              <w:top w:val="single" w:sz="4" w:space="0" w:color="auto"/>
              <w:left w:val="single" w:sz="4" w:space="0" w:color="auto"/>
              <w:bottom w:val="single" w:sz="4" w:space="0" w:color="auto"/>
              <w:right w:val="single" w:sz="4" w:space="0" w:color="auto"/>
            </w:tcBorders>
          </w:tcPr>
          <w:p w14:paraId="01FEAB77" w14:textId="65542294" w:rsidR="000E5A8F" w:rsidRDefault="00B56C32" w:rsidP="008A0DAF">
            <w:pPr>
              <w:spacing w:after="0"/>
              <w:jc w:val="center"/>
            </w:pPr>
            <w:r>
              <w:t>Z</w:t>
            </w:r>
          </w:p>
        </w:tc>
        <w:tc>
          <w:tcPr>
            <w:tcW w:w="0" w:type="auto"/>
            <w:tcBorders>
              <w:top w:val="single" w:sz="4" w:space="0" w:color="auto"/>
              <w:left w:val="single" w:sz="4" w:space="0" w:color="auto"/>
              <w:bottom w:val="single" w:sz="4" w:space="0" w:color="auto"/>
              <w:right w:val="single" w:sz="4" w:space="0" w:color="auto"/>
            </w:tcBorders>
          </w:tcPr>
          <w:p w14:paraId="5A388144" w14:textId="0AEB65C1" w:rsidR="000E5A8F" w:rsidRDefault="000E5A8F" w:rsidP="008A0DA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D44C93" w14:textId="648DDF36" w:rsidR="000E5A8F" w:rsidRDefault="000E5A8F" w:rsidP="008A0DAF">
            <w:pPr>
              <w:spacing w:after="0"/>
              <w:jc w:val="center"/>
            </w:pPr>
            <w:r>
              <w:t>Mask</w:t>
            </w:r>
            <w:r w:rsidR="00221E8E">
              <w:rPr>
                <w:vertAlign w:val="subscript"/>
              </w:rPr>
              <w:t>15..6</w:t>
            </w:r>
          </w:p>
        </w:tc>
        <w:tc>
          <w:tcPr>
            <w:tcW w:w="0" w:type="auto"/>
            <w:tcBorders>
              <w:top w:val="single" w:sz="4" w:space="0" w:color="auto"/>
              <w:left w:val="single" w:sz="4" w:space="0" w:color="auto"/>
              <w:bottom w:val="single" w:sz="4" w:space="0" w:color="auto"/>
              <w:right w:val="single" w:sz="4" w:space="0" w:color="auto"/>
            </w:tcBorders>
          </w:tcPr>
          <w:p w14:paraId="16D3A22F" w14:textId="11952D33" w:rsidR="000E5A8F" w:rsidRDefault="00AF5BB1" w:rsidP="008A0DAF">
            <w:pPr>
              <w:spacing w:after="0"/>
              <w:jc w:val="center"/>
            </w:pPr>
            <w:r>
              <w:t>~</w:t>
            </w:r>
            <w:r w:rsidR="000E5A8F" w:rsidRPr="00B11B4B">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10845B" w14:textId="4DCA40F4" w:rsidR="000E5A8F" w:rsidRPr="002F22BC" w:rsidRDefault="000E5A8F" w:rsidP="008A0DAF">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14C88B" w14:textId="45CE3E80" w:rsidR="000E5A8F" w:rsidRDefault="00221E8E" w:rsidP="008A0DAF">
            <w:pPr>
              <w:spacing w:after="0"/>
              <w:jc w:val="center"/>
            </w:pPr>
            <w:r>
              <w:t>Mask</w:t>
            </w:r>
            <w:r>
              <w:rPr>
                <w:vertAlign w:val="subscript"/>
              </w:rPr>
              <w:t>5..0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E38A40" w14:textId="77777777" w:rsidR="000E5A8F" w:rsidRPr="002F22BC" w:rsidRDefault="000E5A8F" w:rsidP="008A0DAF">
            <w:pPr>
              <w:spacing w:after="0"/>
              <w:jc w:val="center"/>
            </w:pPr>
            <w:r>
              <w:t>121</w:t>
            </w:r>
            <w:r>
              <w:rPr>
                <w:vertAlign w:val="subscript"/>
              </w:rPr>
              <w:t>7</w:t>
            </w:r>
          </w:p>
        </w:tc>
      </w:tr>
    </w:tbl>
    <w:p w14:paraId="385CD16B" w14:textId="74A34E78" w:rsidR="00AC3297" w:rsidRDefault="00AF5BB1" w:rsidP="00836D53">
      <w:pPr>
        <w:ind w:left="720"/>
      </w:pPr>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AF5BB1" w14:paraId="16DA7781" w14:textId="2B86C844" w:rsidTr="00AF5BB1">
        <w:tc>
          <w:tcPr>
            <w:tcW w:w="835" w:type="dxa"/>
            <w:vMerge w:val="restart"/>
            <w:textDirection w:val="tbRl"/>
          </w:tcPr>
          <w:p w14:paraId="3F285B2E" w14:textId="77777777" w:rsidR="00AF5BB1" w:rsidRDefault="00AF5BB1" w:rsidP="003C5602">
            <w:pPr>
              <w:ind w:left="113" w:right="113"/>
              <w:jc w:val="center"/>
            </w:pPr>
            <w:r>
              <w:t>Pred Modifier</w:t>
            </w:r>
          </w:p>
          <w:p w14:paraId="0A3EBBDF" w14:textId="77777777" w:rsidR="00AF5BB1" w:rsidRDefault="00AF5BB1" w:rsidP="003C5602">
            <w:pPr>
              <w:ind w:left="113" w:right="113"/>
              <w:jc w:val="center"/>
            </w:pPr>
            <w:r>
              <w:t>Scope</w:t>
            </w:r>
          </w:p>
        </w:tc>
        <w:tc>
          <w:tcPr>
            <w:tcW w:w="1134" w:type="dxa"/>
            <w:shd w:val="clear" w:color="auto" w:fill="DEEAF6" w:themeFill="accent5" w:themeFillTint="33"/>
          </w:tcPr>
          <w:p w14:paraId="23BA0A6B" w14:textId="77777777" w:rsidR="00AF5BB1" w:rsidRDefault="00AF5BB1" w:rsidP="003C5602">
            <w:pPr>
              <w:jc w:val="center"/>
            </w:pPr>
            <w:r>
              <w:t>Mask Bit</w:t>
            </w:r>
          </w:p>
        </w:tc>
        <w:tc>
          <w:tcPr>
            <w:tcW w:w="3118" w:type="dxa"/>
          </w:tcPr>
          <w:p w14:paraId="332E6B63" w14:textId="77777777" w:rsidR="00AF5BB1" w:rsidRDefault="00AF5BB1" w:rsidP="003C5602">
            <w:pPr>
              <w:jc w:val="center"/>
            </w:pPr>
          </w:p>
        </w:tc>
        <w:tc>
          <w:tcPr>
            <w:tcW w:w="1701" w:type="dxa"/>
          </w:tcPr>
          <w:p w14:paraId="6CBD9159" w14:textId="7EB6CEDF" w:rsidR="00AF5BB1" w:rsidRDefault="00AF5BB1" w:rsidP="003C5602">
            <w:pPr>
              <w:jc w:val="center"/>
            </w:pPr>
            <w:r>
              <w:t>Rp</w:t>
            </w:r>
            <w:r w:rsidRPr="00AF5BB1">
              <w:rPr>
                <w:vertAlign w:val="subscript"/>
              </w:rPr>
              <w:t>6</w:t>
            </w:r>
            <w:r>
              <w:t xml:space="preserve"> Bit Tested</w:t>
            </w:r>
          </w:p>
        </w:tc>
      </w:tr>
      <w:tr w:rsidR="00AF5BB1" w14:paraId="3B92231F" w14:textId="3F7DE976" w:rsidTr="00AF5BB1">
        <w:tc>
          <w:tcPr>
            <w:tcW w:w="835" w:type="dxa"/>
            <w:vMerge/>
          </w:tcPr>
          <w:p w14:paraId="56274EBA" w14:textId="77777777" w:rsidR="00AF5BB1" w:rsidRDefault="00AF5BB1" w:rsidP="003C5602">
            <w:pPr>
              <w:jc w:val="center"/>
            </w:pPr>
          </w:p>
        </w:tc>
        <w:tc>
          <w:tcPr>
            <w:tcW w:w="1134" w:type="dxa"/>
            <w:shd w:val="clear" w:color="auto" w:fill="DEEAF6" w:themeFill="accent5" w:themeFillTint="33"/>
          </w:tcPr>
          <w:p w14:paraId="3D041E9F" w14:textId="77777777" w:rsidR="00AF5BB1" w:rsidRDefault="00AF5BB1" w:rsidP="003C5602">
            <w:pPr>
              <w:jc w:val="center"/>
            </w:pPr>
            <w:r>
              <w:t>0,1</w:t>
            </w:r>
          </w:p>
        </w:tc>
        <w:tc>
          <w:tcPr>
            <w:tcW w:w="3118" w:type="dxa"/>
          </w:tcPr>
          <w:p w14:paraId="62178690" w14:textId="77777777" w:rsidR="00AF5BB1" w:rsidRDefault="00AF5BB1" w:rsidP="003C5602">
            <w:pPr>
              <w:jc w:val="center"/>
            </w:pPr>
            <w:r>
              <w:t>Instruction zero</w:t>
            </w:r>
          </w:p>
        </w:tc>
        <w:tc>
          <w:tcPr>
            <w:tcW w:w="1701" w:type="dxa"/>
          </w:tcPr>
          <w:p w14:paraId="5C721D85" w14:textId="5F51FEBF" w:rsidR="00AF5BB1" w:rsidRDefault="00AF5BB1" w:rsidP="003C5602">
            <w:pPr>
              <w:jc w:val="center"/>
            </w:pPr>
            <w:r>
              <w:t>0</w:t>
            </w:r>
          </w:p>
        </w:tc>
      </w:tr>
      <w:tr w:rsidR="00AF5BB1" w14:paraId="34C4F899" w14:textId="20E3665D" w:rsidTr="00AF5BB1">
        <w:tc>
          <w:tcPr>
            <w:tcW w:w="835" w:type="dxa"/>
            <w:vMerge/>
          </w:tcPr>
          <w:p w14:paraId="705A29CF" w14:textId="77777777" w:rsidR="00AF5BB1" w:rsidRDefault="00AF5BB1" w:rsidP="003C5602">
            <w:pPr>
              <w:jc w:val="center"/>
            </w:pPr>
          </w:p>
        </w:tc>
        <w:tc>
          <w:tcPr>
            <w:tcW w:w="1134" w:type="dxa"/>
            <w:shd w:val="clear" w:color="auto" w:fill="DEEAF6" w:themeFill="accent5" w:themeFillTint="33"/>
          </w:tcPr>
          <w:p w14:paraId="4E02EA53" w14:textId="77777777" w:rsidR="00AF5BB1" w:rsidRDefault="00AF5BB1" w:rsidP="003C5602">
            <w:pPr>
              <w:jc w:val="center"/>
            </w:pPr>
            <w:r>
              <w:t>2,3</w:t>
            </w:r>
          </w:p>
        </w:tc>
        <w:tc>
          <w:tcPr>
            <w:tcW w:w="3118" w:type="dxa"/>
          </w:tcPr>
          <w:p w14:paraId="60E4635E" w14:textId="77777777" w:rsidR="00AF5BB1" w:rsidRDefault="00AF5BB1" w:rsidP="003C5602">
            <w:pPr>
              <w:jc w:val="center"/>
            </w:pPr>
            <w:r>
              <w:t>Instruction one</w:t>
            </w:r>
          </w:p>
        </w:tc>
        <w:tc>
          <w:tcPr>
            <w:tcW w:w="1701" w:type="dxa"/>
          </w:tcPr>
          <w:p w14:paraId="4EDAB89A" w14:textId="67A6C046" w:rsidR="00AF5BB1" w:rsidRDefault="00AF5BB1" w:rsidP="003C5602">
            <w:pPr>
              <w:jc w:val="center"/>
            </w:pPr>
            <w:r>
              <w:t>1</w:t>
            </w:r>
          </w:p>
        </w:tc>
      </w:tr>
      <w:tr w:rsidR="00AF5BB1" w14:paraId="19CA61F7" w14:textId="37E8DC57" w:rsidTr="00AF5BB1">
        <w:tc>
          <w:tcPr>
            <w:tcW w:w="835" w:type="dxa"/>
            <w:vMerge/>
          </w:tcPr>
          <w:p w14:paraId="0381CB32" w14:textId="77777777" w:rsidR="00AF5BB1" w:rsidRDefault="00AF5BB1" w:rsidP="003C5602">
            <w:pPr>
              <w:jc w:val="center"/>
            </w:pPr>
          </w:p>
        </w:tc>
        <w:tc>
          <w:tcPr>
            <w:tcW w:w="1134" w:type="dxa"/>
            <w:shd w:val="clear" w:color="auto" w:fill="DEEAF6" w:themeFill="accent5" w:themeFillTint="33"/>
          </w:tcPr>
          <w:p w14:paraId="255CE6D3" w14:textId="77777777" w:rsidR="00AF5BB1" w:rsidRDefault="00AF5BB1" w:rsidP="003C5602">
            <w:pPr>
              <w:jc w:val="center"/>
            </w:pPr>
            <w:r>
              <w:t>4,5</w:t>
            </w:r>
          </w:p>
        </w:tc>
        <w:tc>
          <w:tcPr>
            <w:tcW w:w="3118" w:type="dxa"/>
          </w:tcPr>
          <w:p w14:paraId="78100630" w14:textId="77777777" w:rsidR="00AF5BB1" w:rsidRDefault="00AF5BB1" w:rsidP="003C5602">
            <w:pPr>
              <w:jc w:val="center"/>
            </w:pPr>
            <w:r>
              <w:t>Instruction two</w:t>
            </w:r>
          </w:p>
        </w:tc>
        <w:tc>
          <w:tcPr>
            <w:tcW w:w="1701" w:type="dxa"/>
          </w:tcPr>
          <w:p w14:paraId="7B59BAC3" w14:textId="032B23F0" w:rsidR="00AF5BB1" w:rsidRDefault="00AF5BB1" w:rsidP="003C5602">
            <w:pPr>
              <w:jc w:val="center"/>
            </w:pPr>
            <w:r>
              <w:t>2</w:t>
            </w:r>
          </w:p>
        </w:tc>
      </w:tr>
      <w:tr w:rsidR="00AF5BB1" w14:paraId="159A1470" w14:textId="3C5EBDC8" w:rsidTr="00AF5BB1">
        <w:tc>
          <w:tcPr>
            <w:tcW w:w="835" w:type="dxa"/>
            <w:vMerge/>
          </w:tcPr>
          <w:p w14:paraId="041D0465" w14:textId="77777777" w:rsidR="00AF5BB1" w:rsidRDefault="00AF5BB1" w:rsidP="003C5602">
            <w:pPr>
              <w:jc w:val="center"/>
            </w:pPr>
          </w:p>
        </w:tc>
        <w:tc>
          <w:tcPr>
            <w:tcW w:w="1134" w:type="dxa"/>
            <w:shd w:val="clear" w:color="auto" w:fill="DEEAF6" w:themeFill="accent5" w:themeFillTint="33"/>
          </w:tcPr>
          <w:p w14:paraId="683E4AFD" w14:textId="77777777" w:rsidR="00AF5BB1" w:rsidRDefault="00AF5BB1" w:rsidP="003C5602">
            <w:pPr>
              <w:jc w:val="center"/>
            </w:pPr>
            <w:r>
              <w:t>6,7</w:t>
            </w:r>
          </w:p>
        </w:tc>
        <w:tc>
          <w:tcPr>
            <w:tcW w:w="3118" w:type="dxa"/>
          </w:tcPr>
          <w:p w14:paraId="38CFC3DF" w14:textId="77777777" w:rsidR="00AF5BB1" w:rsidRDefault="00AF5BB1" w:rsidP="003C5602">
            <w:pPr>
              <w:jc w:val="center"/>
            </w:pPr>
            <w:r>
              <w:t>Instruction three</w:t>
            </w:r>
          </w:p>
        </w:tc>
        <w:tc>
          <w:tcPr>
            <w:tcW w:w="1701" w:type="dxa"/>
          </w:tcPr>
          <w:p w14:paraId="19A36DB6" w14:textId="290E4DE2" w:rsidR="00AF5BB1" w:rsidRDefault="00AF5BB1" w:rsidP="003C5602">
            <w:pPr>
              <w:jc w:val="center"/>
            </w:pPr>
            <w:r>
              <w:t>3</w:t>
            </w:r>
          </w:p>
        </w:tc>
      </w:tr>
      <w:tr w:rsidR="00AF5BB1" w14:paraId="1759707D" w14:textId="2DB4A09B" w:rsidTr="00AF5BB1">
        <w:tc>
          <w:tcPr>
            <w:tcW w:w="835" w:type="dxa"/>
            <w:vMerge/>
          </w:tcPr>
          <w:p w14:paraId="6D792A15" w14:textId="77777777" w:rsidR="00AF5BB1" w:rsidRDefault="00AF5BB1" w:rsidP="003C5602">
            <w:pPr>
              <w:jc w:val="center"/>
            </w:pPr>
          </w:p>
        </w:tc>
        <w:tc>
          <w:tcPr>
            <w:tcW w:w="1134" w:type="dxa"/>
            <w:shd w:val="clear" w:color="auto" w:fill="DEEAF6" w:themeFill="accent5" w:themeFillTint="33"/>
          </w:tcPr>
          <w:p w14:paraId="5C506A3A" w14:textId="7FEBFCDE" w:rsidR="00AF5BB1" w:rsidRDefault="00AF5BB1" w:rsidP="003C5602">
            <w:pPr>
              <w:jc w:val="center"/>
            </w:pPr>
            <w:r>
              <w:t>8,9</w:t>
            </w:r>
          </w:p>
        </w:tc>
        <w:tc>
          <w:tcPr>
            <w:tcW w:w="3118" w:type="dxa"/>
          </w:tcPr>
          <w:p w14:paraId="140823FE" w14:textId="6832EAA0" w:rsidR="00AF5BB1" w:rsidRDefault="00AF5BB1" w:rsidP="003C5602">
            <w:pPr>
              <w:jc w:val="center"/>
            </w:pPr>
            <w:r>
              <w:t>Instruction four</w:t>
            </w:r>
          </w:p>
        </w:tc>
        <w:tc>
          <w:tcPr>
            <w:tcW w:w="1701" w:type="dxa"/>
          </w:tcPr>
          <w:p w14:paraId="05822AB6" w14:textId="24CEAA93" w:rsidR="00AF5BB1" w:rsidRDefault="00AF5BB1" w:rsidP="003C5602">
            <w:pPr>
              <w:jc w:val="center"/>
            </w:pPr>
            <w:r>
              <w:t>4</w:t>
            </w:r>
          </w:p>
        </w:tc>
      </w:tr>
      <w:tr w:rsidR="00AF5BB1" w14:paraId="055FB7D4" w14:textId="6DAD37C5" w:rsidTr="00AF5BB1">
        <w:tc>
          <w:tcPr>
            <w:tcW w:w="835" w:type="dxa"/>
            <w:vMerge/>
          </w:tcPr>
          <w:p w14:paraId="4980BA16" w14:textId="77777777" w:rsidR="00AF5BB1" w:rsidRDefault="00AF5BB1" w:rsidP="003C5602">
            <w:pPr>
              <w:jc w:val="center"/>
            </w:pPr>
          </w:p>
        </w:tc>
        <w:tc>
          <w:tcPr>
            <w:tcW w:w="1134" w:type="dxa"/>
            <w:shd w:val="clear" w:color="auto" w:fill="DEEAF6" w:themeFill="accent5" w:themeFillTint="33"/>
          </w:tcPr>
          <w:p w14:paraId="6A6FCC96" w14:textId="270B500E" w:rsidR="00AF5BB1" w:rsidRDefault="00AF5BB1" w:rsidP="003C5602">
            <w:pPr>
              <w:jc w:val="center"/>
            </w:pPr>
            <w:r>
              <w:t>10,11</w:t>
            </w:r>
          </w:p>
        </w:tc>
        <w:tc>
          <w:tcPr>
            <w:tcW w:w="3118" w:type="dxa"/>
          </w:tcPr>
          <w:p w14:paraId="5E08743A" w14:textId="298F8576" w:rsidR="00AF5BB1" w:rsidRDefault="00AF5BB1" w:rsidP="003C5602">
            <w:pPr>
              <w:jc w:val="center"/>
            </w:pPr>
            <w:r>
              <w:t>Instruction five</w:t>
            </w:r>
          </w:p>
        </w:tc>
        <w:tc>
          <w:tcPr>
            <w:tcW w:w="1701" w:type="dxa"/>
          </w:tcPr>
          <w:p w14:paraId="29416E7D" w14:textId="2772A138" w:rsidR="00AF5BB1" w:rsidRDefault="00AF5BB1" w:rsidP="003C5602">
            <w:pPr>
              <w:jc w:val="center"/>
            </w:pPr>
            <w:r>
              <w:t>5</w:t>
            </w:r>
          </w:p>
        </w:tc>
      </w:tr>
      <w:tr w:rsidR="00AF5BB1" w14:paraId="4135F6D5" w14:textId="4E3876DE" w:rsidTr="00AF5BB1">
        <w:tc>
          <w:tcPr>
            <w:tcW w:w="835" w:type="dxa"/>
            <w:vMerge/>
          </w:tcPr>
          <w:p w14:paraId="441C02ED" w14:textId="77777777" w:rsidR="00AF5BB1" w:rsidRDefault="00AF5BB1" w:rsidP="003C5602">
            <w:pPr>
              <w:jc w:val="center"/>
            </w:pPr>
          </w:p>
        </w:tc>
        <w:tc>
          <w:tcPr>
            <w:tcW w:w="1134" w:type="dxa"/>
            <w:shd w:val="clear" w:color="auto" w:fill="DEEAF6" w:themeFill="accent5" w:themeFillTint="33"/>
          </w:tcPr>
          <w:p w14:paraId="01A91FCF" w14:textId="1203EB5A" w:rsidR="00AF5BB1" w:rsidRDefault="00AF5BB1" w:rsidP="003C5602">
            <w:pPr>
              <w:jc w:val="center"/>
            </w:pPr>
            <w:r>
              <w:t>12,13</w:t>
            </w:r>
          </w:p>
        </w:tc>
        <w:tc>
          <w:tcPr>
            <w:tcW w:w="3118" w:type="dxa"/>
          </w:tcPr>
          <w:p w14:paraId="5035F648" w14:textId="58DBA19C" w:rsidR="00AF5BB1" w:rsidRDefault="00AF5BB1" w:rsidP="003C5602">
            <w:pPr>
              <w:jc w:val="center"/>
            </w:pPr>
            <w:r>
              <w:t>Instruction six</w:t>
            </w:r>
          </w:p>
        </w:tc>
        <w:tc>
          <w:tcPr>
            <w:tcW w:w="1701" w:type="dxa"/>
          </w:tcPr>
          <w:p w14:paraId="67350B19" w14:textId="739FB6AF" w:rsidR="00AF5BB1" w:rsidRDefault="00AF5BB1" w:rsidP="003C5602">
            <w:pPr>
              <w:jc w:val="center"/>
            </w:pPr>
            <w:r>
              <w:t>6</w:t>
            </w:r>
          </w:p>
        </w:tc>
      </w:tr>
      <w:tr w:rsidR="00AF5BB1" w14:paraId="5C981DEC" w14:textId="78F79FDC" w:rsidTr="00AF5BB1">
        <w:tc>
          <w:tcPr>
            <w:tcW w:w="835" w:type="dxa"/>
            <w:vMerge/>
          </w:tcPr>
          <w:p w14:paraId="4E4B240B" w14:textId="77777777" w:rsidR="00AF5BB1" w:rsidRDefault="00AF5BB1" w:rsidP="003C5602">
            <w:pPr>
              <w:jc w:val="center"/>
            </w:pPr>
          </w:p>
        </w:tc>
        <w:tc>
          <w:tcPr>
            <w:tcW w:w="1134" w:type="dxa"/>
            <w:shd w:val="clear" w:color="auto" w:fill="DEEAF6" w:themeFill="accent5" w:themeFillTint="33"/>
          </w:tcPr>
          <w:p w14:paraId="33B28B98" w14:textId="59A7E1DC" w:rsidR="00AF5BB1" w:rsidRDefault="00AF5BB1" w:rsidP="003C5602">
            <w:pPr>
              <w:jc w:val="center"/>
            </w:pPr>
            <w:r>
              <w:t>14,15</w:t>
            </w:r>
          </w:p>
        </w:tc>
        <w:tc>
          <w:tcPr>
            <w:tcW w:w="3118" w:type="dxa"/>
          </w:tcPr>
          <w:p w14:paraId="63A218A3" w14:textId="4C320E39" w:rsidR="00AF5BB1" w:rsidRDefault="00AF5BB1" w:rsidP="003C5602">
            <w:pPr>
              <w:jc w:val="center"/>
            </w:pPr>
            <w:r>
              <w:t>Instruction seven</w:t>
            </w:r>
          </w:p>
        </w:tc>
        <w:tc>
          <w:tcPr>
            <w:tcW w:w="1701" w:type="dxa"/>
          </w:tcPr>
          <w:p w14:paraId="4EBCBCB2" w14:textId="51305381" w:rsidR="00AF5BB1" w:rsidRDefault="00AF5BB1" w:rsidP="003C5602">
            <w:pPr>
              <w:jc w:val="center"/>
            </w:pPr>
            <w:r>
              <w:t>7</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6D45B588" w:rsidR="00836D53" w:rsidRDefault="00836D53" w:rsidP="003C5602">
            <w:r>
              <w:t xml:space="preserve">Execute only if predicate </w:t>
            </w:r>
            <w:r w:rsidR="00AF5BB1">
              <w:t xml:space="preserve">bit </w:t>
            </w:r>
            <w:r>
              <w:t>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C6779D5" w:rsidR="00836D53" w:rsidRDefault="00836D53" w:rsidP="003C5602">
            <w:r>
              <w:t xml:space="preserve">Execute only if predicate </w:t>
            </w:r>
            <w:r w:rsidR="00AF5BB1">
              <w:t xml:space="preserve">bit </w:t>
            </w:r>
            <w:r>
              <w:t>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2CA8126E" w14:textId="77777777" w:rsidR="00AC3297" w:rsidRPr="00274854" w:rsidRDefault="00AC3297" w:rsidP="00AC3297">
      <w:pPr>
        <w:spacing w:line="276" w:lineRule="auto"/>
      </w:pPr>
    </w:p>
    <w:p w14:paraId="101B8E04" w14:textId="77777777" w:rsidR="00836D53" w:rsidRDefault="00836D53" w:rsidP="00836D53">
      <w:pPr>
        <w:rPr>
          <w:b/>
          <w:bCs/>
        </w:rPr>
      </w:pPr>
      <w:r>
        <w:rPr>
          <w:b/>
          <w:bCs/>
        </w:rPr>
        <w:t>Assembler Syntax:</w:t>
      </w:r>
    </w:p>
    <w:p w14:paraId="0C23F271" w14:textId="5E0C31E4" w:rsidR="00836D53" w:rsidRDefault="00836D53" w:rsidP="00836D53">
      <w:pPr>
        <w:ind w:left="720"/>
      </w:pPr>
      <w:r>
        <w:t xml:space="preserve">After the instruction mnemonic the register containing the predicate flags is specified. Next a character string containing ‘T’ for True, ‘F’ for false, or ‘I’ for ignore for the next </w:t>
      </w:r>
      <w:r w:rsidR="003373DC">
        <w:t>f</w:t>
      </w:r>
      <w:r w:rsidR="00594681">
        <w:t>ive</w:t>
      </w:r>
      <w:r>
        <w:t xml:space="preserve">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4FE61E3E" w14:textId="5BC68E6E" w:rsidR="003373DC" w:rsidRDefault="00836D53" w:rsidP="003C5602">
            <w:r>
              <w:t>PRED r2,”T</w:t>
            </w:r>
            <w:r w:rsidR="00A43120">
              <w:t>I</w:t>
            </w:r>
            <w:r>
              <w:t>F</w:t>
            </w:r>
            <w:r w:rsidR="00A43120">
              <w:t>I</w:t>
            </w:r>
            <w:r w:rsidR="007A0966">
              <w:t>I</w:t>
            </w:r>
            <w:r w:rsidR="004C1AD2">
              <w:t>III</w:t>
            </w:r>
            <w:r w:rsidR="000421E9">
              <w:t>”</w:t>
            </w:r>
          </w:p>
          <w:p w14:paraId="7D0D0F1B" w14:textId="1ADA9DD8" w:rsidR="00836D53" w:rsidRDefault="00836D53" w:rsidP="003C5602">
            <w:r>
              <w:t xml:space="preserve">  ; execute </w:t>
            </w:r>
            <w:r w:rsidR="00A43120">
              <w:t xml:space="preserve">one </w:t>
            </w:r>
            <w:r>
              <w:t xml:space="preserve">if true, </w:t>
            </w:r>
            <w:r w:rsidR="00A43120">
              <w:t xml:space="preserve">ignore one, next </w:t>
            </w:r>
            <w:r>
              <w:t>execute if false, one after always execute</w:t>
            </w:r>
          </w:p>
          <w:p w14:paraId="79097438" w14:textId="51D9B92A" w:rsidR="00836D53" w:rsidRDefault="00836D53" w:rsidP="003C5602">
            <w:r>
              <w:t>MUL r3,r4,r5              ; executes if True</w:t>
            </w:r>
            <w:r w:rsidR="00CB7B70">
              <w:t>, all regs are vecs</w:t>
            </w:r>
          </w:p>
          <w:p w14:paraId="7ABC7A75" w14:textId="31F802B2" w:rsidR="00836D53" w:rsidRDefault="00836D53" w:rsidP="003C5602">
            <w:r>
              <w:t xml:space="preserve">ADD r6,r3,r7              ; </w:t>
            </w:r>
            <w:r w:rsidR="00A43120">
              <w:t>always executes</w:t>
            </w:r>
            <w:r w:rsidR="00CB7B70">
              <w:t>, r3 is scalar, others are vecs</w:t>
            </w:r>
          </w:p>
          <w:p w14:paraId="2BB2CCEC" w14:textId="33FBE0A6" w:rsidR="00836D53" w:rsidRDefault="00836D53" w:rsidP="003C5602">
            <w:r>
              <w:t xml:space="preserve">ADD r6,r6,#1234       ; executes if </w:t>
            </w:r>
            <w:r w:rsidR="00A43120">
              <w:t>FALSE</w:t>
            </w:r>
            <w:r w:rsidR="00CB7B70">
              <w:t>, vector regs</w:t>
            </w:r>
          </w:p>
          <w:p w14:paraId="2C2933C7" w14:textId="6FF35218" w:rsidR="00836D53" w:rsidRDefault="00836D53" w:rsidP="003C5602">
            <w:r>
              <w:t xml:space="preserve">DIV r3,r4,r5               ; </w:t>
            </w:r>
            <w:r w:rsidR="00A43120">
              <w:t>always executes</w:t>
            </w:r>
            <w:r w:rsidR="00CB7B70">
              <w:t>, scalar regs for all three</w:t>
            </w:r>
          </w:p>
        </w:tc>
      </w:tr>
    </w:tbl>
    <w:p w14:paraId="475A0C48" w14:textId="77777777" w:rsidR="002F7E90" w:rsidRDefault="002F7E90">
      <w:pPr>
        <w:rPr>
          <w:rFonts w:eastAsiaTheme="majorEastAsia" w:cstheme="majorBidi"/>
          <w:b/>
          <w:bCs/>
          <w:sz w:val="40"/>
        </w:rPr>
      </w:pPr>
      <w:r>
        <w:br w:type="page"/>
      </w:r>
    </w:p>
    <w:p w14:paraId="56A7130B" w14:textId="77777777" w:rsidR="00717836" w:rsidRPr="00205546" w:rsidRDefault="00717836" w:rsidP="00717836">
      <w:pPr>
        <w:pStyle w:val="Heading3"/>
        <w:rPr>
          <w:strike/>
        </w:rPr>
      </w:pPr>
      <w:r w:rsidRPr="00205546">
        <w:rPr>
          <w:strike/>
        </w:rPr>
        <w:lastRenderedPageBreak/>
        <w:t>REGS – Registers List</w:t>
      </w:r>
    </w:p>
    <w:p w14:paraId="62926868" w14:textId="77777777" w:rsidR="00717836" w:rsidRPr="00205546" w:rsidRDefault="00717836" w:rsidP="00717836">
      <w:pPr>
        <w:spacing w:line="276" w:lineRule="auto"/>
        <w:rPr>
          <w:b/>
          <w:bCs/>
          <w:strike/>
        </w:rPr>
      </w:pPr>
      <w:r w:rsidRPr="00205546">
        <w:rPr>
          <w:b/>
          <w:bCs/>
          <w:strike/>
        </w:rPr>
        <w:t>Description:</w:t>
      </w:r>
    </w:p>
    <w:p w14:paraId="25BC4EB3" w14:textId="2CE806A5" w:rsidR="00717836" w:rsidRPr="00205546" w:rsidRDefault="00717836" w:rsidP="00717836">
      <w:pPr>
        <w:spacing w:line="276" w:lineRule="auto"/>
        <w:ind w:left="720"/>
        <w:rPr>
          <w:strike/>
        </w:rPr>
      </w:pPr>
      <w:r w:rsidRPr="00205546">
        <w:rPr>
          <w:strike/>
        </w:rPr>
        <w:t>This instruction modifier specifies additional operands for the next instruction. When applied to a load or store operation it causes a multiple register load or store to be performed. The ‘P’ field of the instruction indicates whether to pack (0) or skip</w:t>
      </w:r>
      <w:r w:rsidR="001F0B7F" w:rsidRPr="00205546">
        <w:rPr>
          <w:strike/>
        </w:rPr>
        <w:t xml:space="preserve"> (1)</w:t>
      </w:r>
      <w:r w:rsidRPr="00205546">
        <w:rPr>
          <w:strike/>
        </w:rPr>
        <w:t xml:space="preserve"> over data addresses when performing the load or store operation.</w:t>
      </w:r>
      <w:r w:rsidR="004A7424" w:rsidRPr="00205546">
        <w:rPr>
          <w:strike/>
        </w:rPr>
        <w:t xml:space="preserve"> The ‘L’ field should be set for a load operation and clear for a store operation.</w:t>
      </w:r>
      <w:r w:rsidR="006A0FFC" w:rsidRPr="00205546">
        <w:rPr>
          <w:strike/>
        </w:rPr>
        <w:t xml:space="preserve"> The ‘Sc’ field indicates the indexing scale to use.</w:t>
      </w:r>
    </w:p>
    <w:p w14:paraId="19722F31" w14:textId="573929C5" w:rsidR="00D56E69" w:rsidRPr="00205546" w:rsidRDefault="00D56E69" w:rsidP="00717836">
      <w:pPr>
        <w:spacing w:line="276" w:lineRule="auto"/>
        <w:ind w:left="720"/>
        <w:rPr>
          <w:strike/>
        </w:rPr>
      </w:pPr>
      <w:r w:rsidRPr="00205546">
        <w:rPr>
          <w:strike/>
        </w:rPr>
        <w:t xml:space="preserve">Bit </w:t>
      </w:r>
      <w:r w:rsidR="003D71D3" w:rsidRPr="00205546">
        <w:rPr>
          <w:strike/>
        </w:rPr>
        <w:t>16</w:t>
      </w:r>
      <w:r w:rsidRPr="00205546">
        <w:rPr>
          <w:strike/>
        </w:rPr>
        <w:t xml:space="preserve"> to 7</w:t>
      </w:r>
      <w:r w:rsidR="003D71D3" w:rsidRPr="00205546">
        <w:rPr>
          <w:strike/>
        </w:rPr>
        <w:t>9</w:t>
      </w:r>
      <w:r w:rsidRPr="00205546">
        <w:rPr>
          <w:strike/>
        </w:rPr>
        <w:t xml:space="preserve"> of the instruction correspond to registers </w:t>
      </w:r>
      <w:r w:rsidR="003D71D3" w:rsidRPr="00205546">
        <w:rPr>
          <w:strike/>
        </w:rPr>
        <w:t>0</w:t>
      </w:r>
      <w:r w:rsidRPr="00205546">
        <w:rPr>
          <w:strike/>
        </w:rPr>
        <w:t xml:space="preserve"> to 63.</w:t>
      </w:r>
    </w:p>
    <w:p w14:paraId="4423F89A" w14:textId="77777777" w:rsidR="00717836" w:rsidRPr="00205546" w:rsidRDefault="00717836" w:rsidP="00717836">
      <w:pPr>
        <w:spacing w:line="276" w:lineRule="auto"/>
        <w:rPr>
          <w:b/>
          <w:bCs/>
          <w:strike/>
        </w:rPr>
      </w:pPr>
      <w:r w:rsidRPr="00205546">
        <w:rPr>
          <w:b/>
          <w:bCs/>
          <w:strike/>
        </w:rPr>
        <w:t>Instruction Format: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205546"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205546" w:rsidRDefault="001D2F4F" w:rsidP="00F25AA7">
            <w:pPr>
              <w:spacing w:line="276" w:lineRule="auto"/>
              <w:jc w:val="center"/>
              <w:rPr>
                <w:strike/>
                <w:sz w:val="18"/>
                <w:szCs w:val="18"/>
              </w:rPr>
            </w:pPr>
            <w:r w:rsidRPr="00205546">
              <w:rPr>
                <w:strike/>
                <w:sz w:val="18"/>
                <w:szCs w:val="18"/>
              </w:rPr>
              <w:t>79                                                                                                     1</w:t>
            </w:r>
            <w:r w:rsidR="003D71D3" w:rsidRPr="00205546">
              <w:rPr>
                <w:strike/>
                <w:sz w:val="18"/>
                <w:szCs w:val="18"/>
              </w:rPr>
              <w:t>6</w:t>
            </w:r>
          </w:p>
        </w:tc>
        <w:tc>
          <w:tcPr>
            <w:tcW w:w="0" w:type="auto"/>
          </w:tcPr>
          <w:p w14:paraId="670D538C" w14:textId="13AC174E" w:rsidR="001D2F4F" w:rsidRPr="00205546" w:rsidRDefault="001D2F4F" w:rsidP="00F25AA7">
            <w:pPr>
              <w:spacing w:line="276" w:lineRule="auto"/>
              <w:jc w:val="center"/>
              <w:rPr>
                <w:strike/>
                <w:sz w:val="18"/>
                <w:szCs w:val="18"/>
              </w:rPr>
            </w:pPr>
            <w:r w:rsidRPr="00205546">
              <w:rPr>
                <w:strike/>
                <w:sz w:val="18"/>
                <w:szCs w:val="18"/>
              </w:rPr>
              <w:t>1</w:t>
            </w:r>
            <w:r w:rsidR="003D71D3" w:rsidRPr="00205546">
              <w:rPr>
                <w:strike/>
                <w:sz w:val="18"/>
                <w:szCs w:val="18"/>
              </w:rPr>
              <w:t>5</w:t>
            </w:r>
            <w:r w:rsidRPr="00205546">
              <w:rPr>
                <w:strike/>
                <w:sz w:val="18"/>
                <w:szCs w:val="18"/>
              </w:rPr>
              <w:t xml:space="preserve">    12</w:t>
            </w:r>
          </w:p>
        </w:tc>
        <w:tc>
          <w:tcPr>
            <w:tcW w:w="0" w:type="auto"/>
          </w:tcPr>
          <w:p w14:paraId="4D95A713" w14:textId="570782EA" w:rsidR="001D2F4F" w:rsidRPr="00205546" w:rsidRDefault="001D2F4F" w:rsidP="00F25AA7">
            <w:pPr>
              <w:spacing w:line="276" w:lineRule="auto"/>
              <w:jc w:val="center"/>
              <w:rPr>
                <w:strike/>
                <w:sz w:val="18"/>
                <w:szCs w:val="18"/>
              </w:rPr>
            </w:pPr>
            <w:r w:rsidRPr="00205546">
              <w:rPr>
                <w:strike/>
                <w:sz w:val="18"/>
                <w:szCs w:val="18"/>
              </w:rPr>
              <w:t>11 9</w:t>
            </w:r>
          </w:p>
        </w:tc>
        <w:tc>
          <w:tcPr>
            <w:tcW w:w="0" w:type="auto"/>
          </w:tcPr>
          <w:p w14:paraId="2F3EF466" w14:textId="66510765" w:rsidR="001D2F4F" w:rsidRPr="00205546" w:rsidRDefault="001D2F4F" w:rsidP="00F25AA7">
            <w:pPr>
              <w:spacing w:line="276" w:lineRule="auto"/>
              <w:jc w:val="center"/>
              <w:rPr>
                <w:strike/>
                <w:sz w:val="18"/>
                <w:szCs w:val="18"/>
              </w:rPr>
            </w:pPr>
            <w:r w:rsidRPr="00205546">
              <w:rPr>
                <w:strike/>
                <w:sz w:val="18"/>
                <w:szCs w:val="18"/>
              </w:rPr>
              <w:t>8</w:t>
            </w:r>
          </w:p>
        </w:tc>
        <w:tc>
          <w:tcPr>
            <w:tcW w:w="0" w:type="auto"/>
          </w:tcPr>
          <w:p w14:paraId="622C0828" w14:textId="35F265FA" w:rsidR="001D2F4F" w:rsidRPr="00205546" w:rsidRDefault="001D2F4F" w:rsidP="00F25AA7">
            <w:pPr>
              <w:spacing w:line="276" w:lineRule="auto"/>
              <w:jc w:val="center"/>
              <w:rPr>
                <w:strike/>
                <w:sz w:val="18"/>
                <w:szCs w:val="18"/>
              </w:rPr>
            </w:pPr>
            <w:r w:rsidRPr="00205546">
              <w:rPr>
                <w:strike/>
                <w:sz w:val="18"/>
                <w:szCs w:val="18"/>
              </w:rPr>
              <w:t>7</w:t>
            </w:r>
          </w:p>
        </w:tc>
        <w:tc>
          <w:tcPr>
            <w:tcW w:w="0" w:type="auto"/>
          </w:tcPr>
          <w:p w14:paraId="4E41CE28" w14:textId="223E9269" w:rsidR="001D2F4F" w:rsidRPr="00205546" w:rsidRDefault="001D2F4F" w:rsidP="00F25AA7">
            <w:pPr>
              <w:spacing w:line="276" w:lineRule="auto"/>
              <w:jc w:val="center"/>
              <w:rPr>
                <w:strike/>
                <w:sz w:val="18"/>
                <w:szCs w:val="18"/>
              </w:rPr>
            </w:pPr>
            <w:r w:rsidRPr="00205546">
              <w:rPr>
                <w:strike/>
                <w:sz w:val="18"/>
                <w:szCs w:val="18"/>
              </w:rPr>
              <w:t>6       0</w:t>
            </w:r>
          </w:p>
        </w:tc>
      </w:tr>
      <w:tr w:rsidR="001D2F4F" w:rsidRPr="00205546" w14:paraId="0292E7BE" w14:textId="77777777" w:rsidTr="00484435">
        <w:tc>
          <w:tcPr>
            <w:tcW w:w="0" w:type="auto"/>
          </w:tcPr>
          <w:p w14:paraId="76F7D658" w14:textId="00EA3BC9" w:rsidR="001D2F4F" w:rsidRPr="00205546" w:rsidRDefault="001D2F4F" w:rsidP="00F25AA7">
            <w:pPr>
              <w:spacing w:line="276" w:lineRule="auto"/>
              <w:jc w:val="center"/>
              <w:rPr>
                <w:strike/>
              </w:rPr>
            </w:pPr>
            <w:r w:rsidRPr="00205546">
              <w:rPr>
                <w:strike/>
              </w:rPr>
              <w:t>Reglist</w:t>
            </w:r>
            <w:r w:rsidRPr="00205546">
              <w:rPr>
                <w:strike/>
                <w:vertAlign w:val="subscript"/>
              </w:rPr>
              <w:t>63</w:t>
            </w:r>
          </w:p>
        </w:tc>
        <w:tc>
          <w:tcPr>
            <w:tcW w:w="0" w:type="auto"/>
          </w:tcPr>
          <w:p w14:paraId="2E863010" w14:textId="3DE0B48C" w:rsidR="001D2F4F" w:rsidRPr="00205546" w:rsidRDefault="001D2F4F" w:rsidP="00F25AA7">
            <w:pPr>
              <w:spacing w:line="276" w:lineRule="auto"/>
              <w:jc w:val="center"/>
              <w:rPr>
                <w:strike/>
              </w:rPr>
            </w:pPr>
            <w:r w:rsidRPr="00205546">
              <w:rPr>
                <w:strike/>
              </w:rPr>
              <w:t>~</w:t>
            </w:r>
            <w:r w:rsidR="003D71D3" w:rsidRPr="00205546">
              <w:rPr>
                <w:strike/>
                <w:vertAlign w:val="subscript"/>
              </w:rPr>
              <w:t>4</w:t>
            </w:r>
          </w:p>
        </w:tc>
        <w:tc>
          <w:tcPr>
            <w:tcW w:w="0" w:type="auto"/>
          </w:tcPr>
          <w:p w14:paraId="458F82A0" w14:textId="38A621BD" w:rsidR="001D2F4F" w:rsidRPr="00205546" w:rsidRDefault="001D2F4F" w:rsidP="00F25AA7">
            <w:pPr>
              <w:spacing w:line="276" w:lineRule="auto"/>
              <w:jc w:val="center"/>
              <w:rPr>
                <w:strike/>
              </w:rPr>
            </w:pPr>
            <w:r w:rsidRPr="00205546">
              <w:rPr>
                <w:strike/>
              </w:rPr>
              <w:t>Sc</w:t>
            </w:r>
            <w:r w:rsidRPr="00205546">
              <w:rPr>
                <w:strike/>
                <w:vertAlign w:val="subscript"/>
              </w:rPr>
              <w:t>3</w:t>
            </w:r>
          </w:p>
        </w:tc>
        <w:tc>
          <w:tcPr>
            <w:tcW w:w="0" w:type="auto"/>
          </w:tcPr>
          <w:p w14:paraId="3DEE68EB" w14:textId="013767A3" w:rsidR="001D2F4F" w:rsidRPr="00205546" w:rsidRDefault="001D2F4F" w:rsidP="00F25AA7">
            <w:pPr>
              <w:spacing w:line="276" w:lineRule="auto"/>
              <w:jc w:val="center"/>
              <w:rPr>
                <w:strike/>
              </w:rPr>
            </w:pPr>
            <w:r w:rsidRPr="00205546">
              <w:rPr>
                <w:strike/>
              </w:rPr>
              <w:t>L</w:t>
            </w:r>
          </w:p>
        </w:tc>
        <w:tc>
          <w:tcPr>
            <w:tcW w:w="0" w:type="auto"/>
          </w:tcPr>
          <w:p w14:paraId="1CE6DAC4" w14:textId="1D32B8F6" w:rsidR="001D2F4F" w:rsidRPr="00205546" w:rsidRDefault="001D2F4F" w:rsidP="00F25AA7">
            <w:pPr>
              <w:spacing w:line="276" w:lineRule="auto"/>
              <w:jc w:val="center"/>
              <w:rPr>
                <w:strike/>
              </w:rPr>
            </w:pPr>
            <w:r w:rsidRPr="00205546">
              <w:rPr>
                <w:strike/>
              </w:rPr>
              <w:t>P</w:t>
            </w:r>
          </w:p>
        </w:tc>
        <w:tc>
          <w:tcPr>
            <w:tcW w:w="0" w:type="auto"/>
          </w:tcPr>
          <w:p w14:paraId="5F636126" w14:textId="33DC7801" w:rsidR="001D2F4F" w:rsidRPr="00205546" w:rsidRDefault="001D2F4F" w:rsidP="00F25AA7">
            <w:pPr>
              <w:spacing w:line="276" w:lineRule="auto"/>
              <w:jc w:val="center"/>
              <w:rPr>
                <w:strike/>
              </w:rPr>
            </w:pPr>
            <w:r w:rsidRPr="00205546">
              <w:rPr>
                <w:strike/>
              </w:rPr>
              <w:t>117</w:t>
            </w:r>
            <w:r w:rsidRPr="00205546">
              <w:rPr>
                <w:strike/>
                <w:vertAlign w:val="subscript"/>
              </w:rPr>
              <w:t>7</w:t>
            </w:r>
          </w:p>
        </w:tc>
      </w:tr>
    </w:tbl>
    <w:p w14:paraId="75F54439" w14:textId="77777777" w:rsidR="00717836" w:rsidRPr="00205546" w:rsidRDefault="00717836" w:rsidP="00717836">
      <w:pPr>
        <w:spacing w:line="276" w:lineRule="auto"/>
        <w:rPr>
          <w:b/>
          <w:bCs/>
          <w:strike/>
        </w:rPr>
      </w:pPr>
    </w:p>
    <w:p w14:paraId="5D473458" w14:textId="77777777" w:rsidR="00717836" w:rsidRPr="00205546" w:rsidRDefault="00717836" w:rsidP="00717836">
      <w:pPr>
        <w:spacing w:line="276" w:lineRule="auto"/>
        <w:rPr>
          <w:b/>
          <w:bCs/>
          <w:strike/>
        </w:rPr>
      </w:pPr>
      <w:r w:rsidRPr="00205546">
        <w:rPr>
          <w:b/>
          <w:bCs/>
          <w:strike/>
        </w:rPr>
        <w:t>Assembler Syntax:</w:t>
      </w:r>
    </w:p>
    <w:p w14:paraId="0FAFF4B4" w14:textId="77777777" w:rsidR="00717836" w:rsidRPr="00205546" w:rsidRDefault="00717836" w:rsidP="00717836">
      <w:pPr>
        <w:spacing w:line="276" w:lineRule="auto"/>
        <w:rPr>
          <w:b/>
          <w:bCs/>
          <w:strike/>
        </w:rPr>
      </w:pPr>
      <w:r w:rsidRPr="00205546">
        <w:rPr>
          <w:b/>
          <w:bCs/>
          <w:strike/>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2" w:name="_Toc134124541"/>
      <w:r>
        <w:lastRenderedPageBreak/>
        <w:t>ROUND</w:t>
      </w:r>
      <w:bookmarkEnd w:id="302"/>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371E8816" w14:textId="77777777" w:rsidR="00457215" w:rsidRDefault="00457215" w:rsidP="00457215">
      <w:pPr>
        <w:pStyle w:val="Heading1"/>
      </w:pPr>
      <w:bookmarkStart w:id="303" w:name="_Toc87087096"/>
      <w:r>
        <w:lastRenderedPageBreak/>
        <w:t>Opcode Maps</w:t>
      </w:r>
      <w:bookmarkEnd w:id="303"/>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13A73893"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68340C">
              <w:rPr>
                <w:rFonts w:cs="Times New Roman"/>
                <w:color w:val="FFFFFF" w:themeColor="background1"/>
                <w:sz w:val="16"/>
                <w:szCs w:val="16"/>
              </w:rPr>
              <w:t xml:space="preserve"> /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658F407F" w:rsidR="00457215" w:rsidRPr="007D0F85" w:rsidRDefault="00457215" w:rsidP="003C5602">
            <w:pPr>
              <w:rPr>
                <w:rFonts w:cs="Times New Roman"/>
                <w:sz w:val="16"/>
                <w:szCs w:val="16"/>
              </w:rPr>
            </w:pPr>
            <w:r w:rsidRPr="007D0F85">
              <w:rPr>
                <w:rFonts w:cs="Times New Roman"/>
                <w:sz w:val="16"/>
                <w:szCs w:val="16"/>
              </w:rPr>
              <w:t>{R</w:t>
            </w:r>
            <w:r w:rsidR="006B36B9">
              <w:rPr>
                <w:rFonts w:cs="Times New Roman"/>
                <w:sz w:val="16"/>
                <w:szCs w:val="16"/>
              </w:rPr>
              <w:t>3</w:t>
            </w:r>
            <w:r w:rsidRPr="007D0F85">
              <w:rPr>
                <w:rFonts w:cs="Times New Roman"/>
                <w:sz w:val="16"/>
                <w:szCs w:val="16"/>
              </w:rPr>
              <w:t>}</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C30841">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C30841">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3804F1F2" w14:textId="77777777" w:rsidR="00457215" w:rsidRDefault="00527A1A" w:rsidP="003C5602">
            <w:pPr>
              <w:rPr>
                <w:rFonts w:cs="Times New Roman"/>
                <w:sz w:val="16"/>
                <w:szCs w:val="16"/>
              </w:rPr>
            </w:pPr>
            <w:r>
              <w:rPr>
                <w:rFonts w:cs="Times New Roman"/>
                <w:sz w:val="16"/>
                <w:szCs w:val="16"/>
              </w:rPr>
              <w:t>{FLT}</w:t>
            </w:r>
          </w:p>
          <w:p w14:paraId="5F12434A" w14:textId="2AB3923B" w:rsidR="005F0A09" w:rsidRPr="007D0F85" w:rsidRDefault="005F0A09" w:rsidP="003C5602">
            <w:pPr>
              <w:rPr>
                <w:rFonts w:cs="Times New Roman"/>
                <w:sz w:val="16"/>
                <w:szCs w:val="16"/>
              </w:rPr>
            </w:pPr>
            <w:r>
              <w:rPr>
                <w:rFonts w:cs="Times New Roman"/>
                <w:sz w:val="16"/>
                <w:szCs w:val="16"/>
              </w:rPr>
              <w:t>{V</w:t>
            </w:r>
            <w:r w:rsidR="00353317">
              <w:rPr>
                <w:rFonts w:cs="Times New Roman"/>
                <w:sz w:val="16"/>
                <w:szCs w:val="16"/>
              </w:rPr>
              <w:t>F</w:t>
            </w:r>
            <w:r>
              <w:rPr>
                <w:rFonts w:cs="Times New Roman"/>
                <w:sz w:val="16"/>
                <w:szCs w:val="16"/>
              </w:rPr>
              <w:t>LT}</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106B97E" w:rsidR="00F76066" w:rsidRPr="007D0F85" w:rsidRDefault="00605B5D" w:rsidP="003C5602">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7EEBB579" w:rsidR="00457215" w:rsidRPr="007D0F85" w:rsidRDefault="00605B5D" w:rsidP="003C5602">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75E64D5A" w:rsidR="00457215" w:rsidRPr="007D0F85" w:rsidRDefault="00371CF7" w:rsidP="003C5602">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03B50118" w:rsidR="00457215" w:rsidRPr="007D0F85" w:rsidRDefault="00457215" w:rsidP="003C5602">
            <w:pPr>
              <w:rPr>
                <w:rFonts w:cs="Times New Roman"/>
                <w:sz w:val="16"/>
                <w:szCs w:val="16"/>
              </w:rPr>
            </w:pP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783CED" w:rsidR="00457215" w:rsidRPr="007D0F85" w:rsidRDefault="00371CF7"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2F3029CE" w:rsidR="00387E85" w:rsidRPr="007D0F85" w:rsidRDefault="00387E85" w:rsidP="003C5602">
            <w:pPr>
              <w:rPr>
                <w:rFonts w:cs="Times New Roman"/>
                <w:sz w:val="16"/>
                <w:szCs w:val="16"/>
              </w:rPr>
            </w:pP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1E6607C3" w:rsidR="00457215" w:rsidRPr="007D0F85" w:rsidRDefault="00371CF7" w:rsidP="003C5602">
            <w:pPr>
              <w:rPr>
                <w:rFonts w:cs="Times New Roman"/>
                <w:sz w:val="16"/>
                <w:szCs w:val="16"/>
              </w:rPr>
            </w:pPr>
            <w:r>
              <w:rPr>
                <w:rFonts w:cs="Times New Roman"/>
                <w:sz w:val="16"/>
                <w:szCs w:val="16"/>
              </w:rPr>
              <w:t>{BFI}</w:t>
            </w:r>
            <w:r w:rsidR="005F0A09">
              <w:rPr>
                <w:rFonts w:cs="Times New Roman"/>
                <w:sz w:val="16"/>
                <w:szCs w:val="16"/>
              </w:rPr>
              <w:t xml:space="preserve"> {VBFI}</w:t>
            </w:r>
          </w:p>
        </w:tc>
      </w:tr>
      <w:tr w:rsidR="0095352F" w14:paraId="490C51AC" w14:textId="77777777" w:rsidTr="00C30841">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6B42A81" w14:textId="77777777" w:rsidR="00F76066" w:rsidRDefault="00457215" w:rsidP="003C5602">
            <w:pPr>
              <w:rPr>
                <w:rFonts w:cs="Times New Roman"/>
                <w:sz w:val="16"/>
                <w:szCs w:val="16"/>
              </w:rPr>
            </w:pPr>
            <w:r w:rsidRPr="007D0F85">
              <w:rPr>
                <w:rFonts w:cs="Times New Roman"/>
                <w:sz w:val="16"/>
                <w:szCs w:val="16"/>
              </w:rPr>
              <w:t>24</w:t>
            </w:r>
          </w:p>
          <w:p w14:paraId="4AE46A68" w14:textId="7785DA8A" w:rsidR="00C46BAF" w:rsidRPr="007D0F85" w:rsidRDefault="004137C9" w:rsidP="003C5602">
            <w:pPr>
              <w:rPr>
                <w:rFonts w:cs="Times New Roman"/>
                <w:sz w:val="16"/>
                <w:szCs w:val="16"/>
              </w:rPr>
            </w:pPr>
            <w:r>
              <w:rPr>
                <w:rFonts w:cs="Times New Roman"/>
                <w:sz w:val="16"/>
                <w:szCs w:val="16"/>
              </w:rPr>
              <w:t>VANDI</w:t>
            </w:r>
          </w:p>
        </w:tc>
        <w:tc>
          <w:tcPr>
            <w:tcW w:w="1022" w:type="dxa"/>
            <w:tcBorders>
              <w:bottom w:val="single" w:sz="4" w:space="0" w:color="auto"/>
            </w:tcBorders>
            <w:shd w:val="clear" w:color="auto" w:fill="D5DCE4" w:themeFill="text2" w:themeFillTint="33"/>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06455F4" w:rsidR="00457215" w:rsidRPr="007D0F85" w:rsidRDefault="004137C9" w:rsidP="003C5602">
            <w:pPr>
              <w:rPr>
                <w:rFonts w:cs="Times New Roman"/>
                <w:sz w:val="16"/>
                <w:szCs w:val="16"/>
              </w:rPr>
            </w:pPr>
            <w:r>
              <w:rPr>
                <w:rFonts w:cs="Times New Roman"/>
                <w:sz w:val="16"/>
                <w:szCs w:val="16"/>
              </w:rPr>
              <w:t>VORI</w:t>
            </w:r>
          </w:p>
        </w:tc>
        <w:tc>
          <w:tcPr>
            <w:tcW w:w="1021" w:type="dxa"/>
            <w:tcBorders>
              <w:bottom w:val="single" w:sz="4" w:space="0" w:color="auto"/>
            </w:tcBorders>
            <w:shd w:val="clear" w:color="auto" w:fill="D5DCE4" w:themeFill="text2" w:themeFillTint="33"/>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627E550D" w:rsidR="003E5A28" w:rsidRPr="007D0F85" w:rsidRDefault="004137C9" w:rsidP="003C5602">
            <w:pPr>
              <w:rPr>
                <w:rFonts w:cs="Times New Roman"/>
                <w:sz w:val="16"/>
                <w:szCs w:val="16"/>
              </w:rPr>
            </w:pPr>
            <w:r>
              <w:rPr>
                <w:rFonts w:cs="Times New Roman"/>
                <w:sz w:val="16"/>
                <w:szCs w:val="16"/>
              </w:rPr>
              <w:t>VEORI</w:t>
            </w:r>
          </w:p>
        </w:tc>
        <w:tc>
          <w:tcPr>
            <w:tcW w:w="1024" w:type="dxa"/>
            <w:tcBorders>
              <w:bottom w:val="single" w:sz="4" w:space="0" w:color="auto"/>
            </w:tcBorders>
            <w:shd w:val="clear" w:color="auto" w:fill="D5DCE4" w:themeFill="text2" w:themeFillTint="33"/>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36EAC95B" w:rsidR="00304321" w:rsidRPr="007D0F85" w:rsidRDefault="001E3363" w:rsidP="003C5602">
            <w:pPr>
              <w:rPr>
                <w:rFonts w:cs="Times New Roman"/>
                <w:sz w:val="16"/>
                <w:szCs w:val="16"/>
              </w:rPr>
            </w:pPr>
            <w:r>
              <w:rPr>
                <w:rFonts w:cs="Times New Roman"/>
                <w:sz w:val="16"/>
                <w:szCs w:val="16"/>
              </w:rPr>
              <w:t>VCMPI</w:t>
            </w:r>
          </w:p>
        </w:tc>
        <w:tc>
          <w:tcPr>
            <w:tcW w:w="1034" w:type="dxa"/>
            <w:tcBorders>
              <w:bottom w:val="single" w:sz="4" w:space="0" w:color="auto"/>
            </w:tcBorders>
            <w:shd w:val="clear" w:color="auto" w:fill="D5DCE4" w:themeFill="text2" w:themeFillTint="33"/>
          </w:tcPr>
          <w:p w14:paraId="6AF76C92" w14:textId="77777777" w:rsidR="00457215" w:rsidRDefault="00457215" w:rsidP="003C5602">
            <w:pPr>
              <w:rPr>
                <w:rFonts w:cs="Times New Roman"/>
                <w:sz w:val="16"/>
                <w:szCs w:val="16"/>
              </w:rPr>
            </w:pPr>
            <w:r w:rsidRPr="007D0F85">
              <w:rPr>
                <w:rFonts w:cs="Times New Roman"/>
                <w:sz w:val="16"/>
                <w:szCs w:val="16"/>
              </w:rPr>
              <w:t>28</w:t>
            </w:r>
          </w:p>
          <w:p w14:paraId="3A347F3A" w14:textId="1D59906F" w:rsidR="001E3363" w:rsidRPr="007D0F85" w:rsidRDefault="001E3363" w:rsidP="003C5602">
            <w:pPr>
              <w:rPr>
                <w:rFonts w:cs="Times New Roman"/>
                <w:sz w:val="16"/>
                <w:szCs w:val="16"/>
              </w:rPr>
            </w:pPr>
            <w:r>
              <w:rPr>
                <w:rFonts w:cs="Times New Roman"/>
                <w:sz w:val="16"/>
                <w:szCs w:val="16"/>
              </w:rPr>
              <w:t>VADDI</w:t>
            </w:r>
          </w:p>
        </w:tc>
        <w:tc>
          <w:tcPr>
            <w:tcW w:w="1031" w:type="dxa"/>
            <w:tcBorders>
              <w:bottom w:val="single" w:sz="4" w:space="0" w:color="auto"/>
            </w:tcBorders>
            <w:shd w:val="clear" w:color="auto" w:fill="D5DCE4" w:themeFill="text2" w:themeFillTint="33"/>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22828656" w:rsidR="00457215" w:rsidRPr="007D0F85" w:rsidRDefault="004137C9" w:rsidP="003C5602">
            <w:pPr>
              <w:rPr>
                <w:rFonts w:cs="Times New Roman"/>
                <w:sz w:val="16"/>
                <w:szCs w:val="16"/>
              </w:rPr>
            </w:pPr>
            <w:r>
              <w:rPr>
                <w:rFonts w:cs="Times New Roman"/>
                <w:sz w:val="16"/>
                <w:szCs w:val="16"/>
              </w:rPr>
              <w:t>VDIVI</w:t>
            </w:r>
          </w:p>
        </w:tc>
        <w:tc>
          <w:tcPr>
            <w:tcW w:w="1143" w:type="dxa"/>
            <w:tcBorders>
              <w:bottom w:val="single" w:sz="4" w:space="0" w:color="auto"/>
            </w:tcBorders>
            <w:shd w:val="clear" w:color="auto" w:fill="D5DCE4" w:themeFill="text2" w:themeFillTint="33"/>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1D7AC1F2" w:rsidR="00457215" w:rsidRPr="007D0F85" w:rsidRDefault="004137C9" w:rsidP="003C5602">
            <w:pPr>
              <w:rPr>
                <w:rFonts w:cs="Times New Roman"/>
                <w:sz w:val="16"/>
                <w:szCs w:val="16"/>
              </w:rPr>
            </w:pPr>
            <w:r>
              <w:rPr>
                <w:rFonts w:cs="Times New Roman"/>
                <w:sz w:val="16"/>
                <w:szCs w:val="16"/>
              </w:rPr>
              <w:t>VMULI</w:t>
            </w:r>
          </w:p>
        </w:tc>
        <w:tc>
          <w:tcPr>
            <w:tcW w:w="1079" w:type="dxa"/>
            <w:tcBorders>
              <w:bottom w:val="single" w:sz="4" w:space="0" w:color="auto"/>
            </w:tcBorders>
            <w:shd w:val="pct5" w:color="auto" w:fill="auto"/>
          </w:tcPr>
          <w:p w14:paraId="42AD71A9" w14:textId="77777777" w:rsidR="00457215" w:rsidRDefault="00457215" w:rsidP="003C5602">
            <w:pPr>
              <w:rPr>
                <w:rFonts w:cs="Times New Roman"/>
                <w:sz w:val="16"/>
                <w:szCs w:val="16"/>
              </w:rPr>
            </w:pPr>
            <w:r w:rsidRPr="007D0F85">
              <w:rPr>
                <w:rFonts w:cs="Times New Roman"/>
                <w:sz w:val="16"/>
                <w:szCs w:val="16"/>
              </w:rPr>
              <w:t>31</w:t>
            </w:r>
          </w:p>
          <w:p w14:paraId="457C350F" w14:textId="6F6712EA" w:rsidR="004137C9" w:rsidRPr="007D0F85" w:rsidRDefault="004137C9" w:rsidP="003C5602">
            <w:pPr>
              <w:rPr>
                <w:rFonts w:cs="Times New Roman"/>
                <w:sz w:val="16"/>
                <w:szCs w:val="16"/>
              </w:rPr>
            </w:pPr>
          </w:p>
        </w:tc>
      </w:tr>
      <w:tr w:rsidR="00457215" w14:paraId="7F11EFAD" w14:textId="77777777" w:rsidTr="00DC3952">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C5E0B3" w:themeFill="accent6" w:themeFillTint="66"/>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23BD4B7F" w:rsidR="00457215" w:rsidRPr="007D0F85" w:rsidRDefault="00DC3952" w:rsidP="003C5602">
            <w:pPr>
              <w:rPr>
                <w:rFonts w:cs="Times New Roman"/>
                <w:sz w:val="16"/>
                <w:szCs w:val="16"/>
              </w:rPr>
            </w:pPr>
            <w:r>
              <w:rPr>
                <w:rFonts w:cs="Times New Roman"/>
                <w:sz w:val="16"/>
                <w:szCs w:val="16"/>
              </w:rPr>
              <w:t>RET / RTE</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2D50C8DD" w:rsidR="00457215" w:rsidRPr="007D0F85" w:rsidRDefault="009A227E" w:rsidP="003C5602">
            <w:pPr>
              <w:rPr>
                <w:rFonts w:cs="Times New Roman"/>
                <w:sz w:val="16"/>
                <w:szCs w:val="16"/>
              </w:rPr>
            </w:pPr>
            <w:r>
              <w:rPr>
                <w:rFonts w:cs="Times New Roman"/>
                <w:sz w:val="16"/>
                <w:szCs w:val="16"/>
              </w:rPr>
              <w:t>{R1V}</w:t>
            </w: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5BD4F02D" w:rsidR="00457215" w:rsidRPr="007D0F85" w:rsidRDefault="005213D1"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130ED620" w:rsidR="00457215" w:rsidRPr="007D0F85" w:rsidRDefault="004137C9" w:rsidP="003C5602">
            <w:pPr>
              <w:rPr>
                <w:rFonts w:cs="Times New Roman"/>
                <w:sz w:val="16"/>
                <w:szCs w:val="16"/>
              </w:rPr>
            </w:pPr>
            <w:r>
              <w:rPr>
                <w:rFonts w:cs="Times New Roman"/>
                <w:sz w:val="16"/>
                <w:szCs w:val="16"/>
              </w:rPr>
              <w:t>{R</w:t>
            </w:r>
            <w:r w:rsidR="002743AF">
              <w:rPr>
                <w:rFonts w:cs="Times New Roman"/>
                <w:sz w:val="16"/>
                <w:szCs w:val="16"/>
              </w:rPr>
              <w:t>3</w:t>
            </w:r>
            <w:r>
              <w:rPr>
                <w:rFonts w:cs="Times New Roman"/>
                <w:sz w:val="16"/>
                <w:szCs w:val="16"/>
              </w:rPr>
              <w:t>V</w:t>
            </w:r>
            <w:r w:rsidR="00C30841">
              <w:rPr>
                <w:rFonts w:cs="Times New Roman"/>
                <w:sz w:val="16"/>
                <w:szCs w:val="16"/>
              </w:rPr>
              <w:t>S</w:t>
            </w:r>
            <w:r>
              <w:rPr>
                <w:rFonts w:cs="Times New Roman"/>
                <w:sz w:val="16"/>
                <w:szCs w:val="16"/>
              </w:rPr>
              <w:t>}</w:t>
            </w:r>
          </w:p>
        </w:tc>
      </w:tr>
      <w:tr w:rsidR="009728C7" w14:paraId="199FECD2" w14:textId="77777777" w:rsidTr="00C30841">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3643CC">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D5DCE4" w:themeFill="text2" w:themeFillTint="33"/>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081505DA" w:rsidR="00457215" w:rsidRPr="007D0F85" w:rsidRDefault="004137C9" w:rsidP="003C5602">
            <w:pPr>
              <w:rPr>
                <w:rFonts w:cs="Times New Roman"/>
                <w:sz w:val="16"/>
                <w:szCs w:val="16"/>
              </w:rPr>
            </w:pPr>
            <w:r>
              <w:rPr>
                <w:rFonts w:cs="Times New Roman"/>
                <w:sz w:val="16"/>
                <w:szCs w:val="16"/>
              </w:rPr>
              <w:t>VADDSI</w:t>
            </w:r>
          </w:p>
        </w:tc>
        <w:tc>
          <w:tcPr>
            <w:tcW w:w="1022" w:type="dxa"/>
            <w:tcBorders>
              <w:bottom w:val="single" w:sz="4" w:space="0" w:color="auto"/>
            </w:tcBorders>
            <w:shd w:val="clear" w:color="auto" w:fill="D5DCE4" w:themeFill="text2" w:themeFillTint="33"/>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1330C788" w:rsidR="00DE5DD7" w:rsidRPr="007D0F85" w:rsidRDefault="000D05F2" w:rsidP="003C5602">
            <w:pPr>
              <w:rPr>
                <w:rFonts w:cs="Times New Roman"/>
                <w:sz w:val="16"/>
                <w:szCs w:val="16"/>
              </w:rPr>
            </w:pPr>
            <w:r>
              <w:rPr>
                <w:rFonts w:cs="Times New Roman"/>
                <w:sz w:val="16"/>
                <w:szCs w:val="16"/>
              </w:rPr>
              <w:t>ADD</w:t>
            </w:r>
            <w:r w:rsidR="00581636">
              <w:rPr>
                <w:rFonts w:cs="Times New Roman"/>
                <w:sz w:val="16"/>
                <w:szCs w:val="16"/>
              </w:rPr>
              <w:t>S</w:t>
            </w:r>
            <w:r>
              <w:rPr>
                <w:rFonts w:cs="Times New Roman"/>
                <w:sz w:val="16"/>
                <w:szCs w:val="16"/>
              </w:rPr>
              <w:t>I</w:t>
            </w:r>
          </w:p>
        </w:tc>
        <w:tc>
          <w:tcPr>
            <w:tcW w:w="1021" w:type="dxa"/>
            <w:tcBorders>
              <w:bottom w:val="single" w:sz="4" w:space="0" w:color="auto"/>
            </w:tcBorders>
            <w:shd w:val="clear" w:color="auto" w:fill="D5DCE4" w:themeFill="text2" w:themeFillTint="33"/>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70560540" w:rsidR="00A062FA" w:rsidRPr="007D0F85" w:rsidRDefault="000D05F2" w:rsidP="003C5602">
            <w:pPr>
              <w:rPr>
                <w:rFonts w:cs="Times New Roman"/>
                <w:sz w:val="16"/>
                <w:szCs w:val="16"/>
              </w:rPr>
            </w:pPr>
            <w:r>
              <w:rPr>
                <w:rFonts w:cs="Times New Roman"/>
                <w:sz w:val="16"/>
                <w:szCs w:val="16"/>
              </w:rPr>
              <w:t>AND</w:t>
            </w:r>
            <w:r w:rsidR="00581636">
              <w:rPr>
                <w:rFonts w:cs="Times New Roman"/>
                <w:sz w:val="16"/>
                <w:szCs w:val="16"/>
              </w:rPr>
              <w:t>S</w:t>
            </w:r>
            <w:r>
              <w:rPr>
                <w:rFonts w:cs="Times New Roman"/>
                <w:sz w:val="16"/>
                <w:szCs w:val="16"/>
              </w:rPr>
              <w:t>I</w:t>
            </w:r>
          </w:p>
        </w:tc>
        <w:tc>
          <w:tcPr>
            <w:tcW w:w="1024" w:type="dxa"/>
            <w:tcBorders>
              <w:bottom w:val="single" w:sz="4" w:space="0" w:color="auto"/>
            </w:tcBorders>
            <w:shd w:val="clear" w:color="auto" w:fill="D5DCE4" w:themeFill="text2" w:themeFillTint="33"/>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11847C62" w:rsidR="00DE5DD7" w:rsidRPr="007D0F85" w:rsidRDefault="000D05F2" w:rsidP="003C5602">
            <w:pPr>
              <w:rPr>
                <w:rFonts w:cs="Times New Roman"/>
                <w:sz w:val="16"/>
                <w:szCs w:val="16"/>
              </w:rPr>
            </w:pPr>
            <w:r>
              <w:rPr>
                <w:rFonts w:cs="Times New Roman"/>
                <w:sz w:val="16"/>
                <w:szCs w:val="16"/>
              </w:rPr>
              <w:t>OR</w:t>
            </w:r>
            <w:r w:rsidR="00581636">
              <w:rPr>
                <w:rFonts w:cs="Times New Roman"/>
                <w:sz w:val="16"/>
                <w:szCs w:val="16"/>
              </w:rPr>
              <w:t>S</w:t>
            </w:r>
            <w:r>
              <w:rPr>
                <w:rFonts w:cs="Times New Roman"/>
                <w:sz w:val="16"/>
                <w:szCs w:val="16"/>
              </w:rPr>
              <w:t>I</w:t>
            </w: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3643CC">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700584E2" w:rsidR="00457215" w:rsidRPr="007D0F85" w:rsidRDefault="004137C9" w:rsidP="00AF314C">
            <w:pPr>
              <w:rPr>
                <w:rFonts w:cs="Times New Roman"/>
                <w:sz w:val="16"/>
                <w:szCs w:val="16"/>
              </w:rPr>
            </w:pPr>
            <w:r>
              <w:rPr>
                <w:rFonts w:cs="Times New Roman"/>
                <w:sz w:val="16"/>
                <w:szCs w:val="16"/>
              </w:rPr>
              <w:t>VANDSI</w:t>
            </w:r>
          </w:p>
        </w:tc>
        <w:tc>
          <w:tcPr>
            <w:tcW w:w="1022" w:type="dxa"/>
            <w:tcBorders>
              <w:bottom w:val="single" w:sz="4" w:space="0" w:color="auto"/>
            </w:tcBorders>
            <w:shd w:val="clear" w:color="auto" w:fill="D5DCE4" w:themeFill="text2" w:themeFillTint="33"/>
          </w:tcPr>
          <w:p w14:paraId="769CA847" w14:textId="72F0949D" w:rsidR="000D05F2" w:rsidRDefault="00457215" w:rsidP="003C5602">
            <w:pPr>
              <w:rPr>
                <w:rFonts w:cs="Times New Roman"/>
                <w:sz w:val="16"/>
                <w:szCs w:val="16"/>
              </w:rPr>
            </w:pPr>
            <w:r w:rsidRPr="007D0F85">
              <w:rPr>
                <w:rFonts w:cs="Times New Roman"/>
                <w:sz w:val="16"/>
                <w:szCs w:val="16"/>
              </w:rPr>
              <w:t>57</w:t>
            </w:r>
          </w:p>
          <w:p w14:paraId="62CC900F" w14:textId="6CB548DD" w:rsidR="0013153E" w:rsidRPr="007D0F85" w:rsidRDefault="00C80739" w:rsidP="00C80739">
            <w:pPr>
              <w:rPr>
                <w:rFonts w:cs="Times New Roman"/>
                <w:sz w:val="16"/>
                <w:szCs w:val="16"/>
              </w:rPr>
            </w:pPr>
            <w:r>
              <w:rPr>
                <w:rFonts w:cs="Times New Roman"/>
                <w:sz w:val="16"/>
                <w:szCs w:val="16"/>
              </w:rPr>
              <w:t>LDAX</w:t>
            </w:r>
          </w:p>
        </w:tc>
        <w:tc>
          <w:tcPr>
            <w:tcW w:w="1021" w:type="dxa"/>
            <w:tcBorders>
              <w:bottom w:val="single" w:sz="4" w:space="0" w:color="auto"/>
            </w:tcBorders>
            <w:shd w:val="clear" w:color="auto" w:fill="D5DCE4" w:themeFill="text2" w:themeFillTint="33"/>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155AC989" w:rsidR="0013153E" w:rsidRPr="007D0F85" w:rsidRDefault="00A45D6B" w:rsidP="003C5602">
            <w:pPr>
              <w:rPr>
                <w:rFonts w:cs="Times New Roman"/>
                <w:sz w:val="16"/>
                <w:szCs w:val="16"/>
              </w:rPr>
            </w:pPr>
            <w:r>
              <w:rPr>
                <w:rFonts w:cs="Times New Roman"/>
                <w:sz w:val="16"/>
                <w:szCs w:val="16"/>
              </w:rPr>
              <w:t>AIPSI</w:t>
            </w:r>
          </w:p>
        </w:tc>
        <w:tc>
          <w:tcPr>
            <w:tcW w:w="1024" w:type="dxa"/>
            <w:tcBorders>
              <w:bottom w:val="single" w:sz="4" w:space="0" w:color="auto"/>
            </w:tcBorders>
            <w:shd w:val="clear" w:color="auto" w:fill="D5DCE4" w:themeFill="text2" w:themeFillTint="33"/>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5CBF0932" w:rsidR="0013153E" w:rsidRPr="007D0F85" w:rsidRDefault="00315437" w:rsidP="000D05F2">
            <w:pPr>
              <w:rPr>
                <w:rFonts w:cs="Times New Roman"/>
                <w:sz w:val="16"/>
                <w:szCs w:val="16"/>
              </w:rPr>
            </w:pPr>
            <w:r>
              <w:rPr>
                <w:rFonts w:cs="Times New Roman"/>
                <w:sz w:val="16"/>
                <w:szCs w:val="16"/>
              </w:rPr>
              <w:t>EORSI</w:t>
            </w:r>
          </w:p>
        </w:tc>
        <w:tc>
          <w:tcPr>
            <w:tcW w:w="1034" w:type="dxa"/>
            <w:tcBorders>
              <w:bottom w:val="single" w:sz="4" w:space="0" w:color="auto"/>
            </w:tcBorders>
            <w:shd w:val="clear" w:color="auto" w:fill="D5DCE4" w:themeFill="text2" w:themeFillTint="33"/>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1EF8B7AE" w:rsidR="0013153E" w:rsidRPr="007D0F85" w:rsidRDefault="004137C9" w:rsidP="003C5602">
            <w:pPr>
              <w:rPr>
                <w:rFonts w:cs="Times New Roman"/>
                <w:sz w:val="16"/>
                <w:szCs w:val="16"/>
              </w:rPr>
            </w:pPr>
            <w:r>
              <w:rPr>
                <w:rFonts w:cs="Times New Roman"/>
                <w:sz w:val="16"/>
                <w:szCs w:val="16"/>
              </w:rPr>
              <w:t>VORSI</w:t>
            </w:r>
          </w:p>
        </w:tc>
        <w:tc>
          <w:tcPr>
            <w:tcW w:w="1031" w:type="dxa"/>
            <w:tcBorders>
              <w:bottom w:val="single" w:sz="4" w:space="0" w:color="auto"/>
            </w:tcBorders>
            <w:shd w:val="clear" w:color="auto" w:fill="D5DCE4" w:themeFill="text2" w:themeFillTint="33"/>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9019C36" w:rsidR="00304321" w:rsidRPr="007D0F85" w:rsidRDefault="004137C9" w:rsidP="003C5602">
            <w:pPr>
              <w:rPr>
                <w:rFonts w:cs="Times New Roman"/>
                <w:sz w:val="16"/>
                <w:szCs w:val="16"/>
              </w:rPr>
            </w:pPr>
            <w:r>
              <w:rPr>
                <w:rFonts w:cs="Times New Roman"/>
                <w:sz w:val="16"/>
                <w:szCs w:val="16"/>
              </w:rPr>
              <w:t>VEORSI</w:t>
            </w:r>
          </w:p>
        </w:tc>
        <w:tc>
          <w:tcPr>
            <w:tcW w:w="1143" w:type="dxa"/>
            <w:tcBorders>
              <w:bottom w:val="single" w:sz="4" w:space="0" w:color="auto"/>
            </w:tcBorders>
            <w:shd w:val="clear" w:color="auto" w:fill="FFE0FF"/>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4A1DED81" w:rsidR="00E15A36" w:rsidRPr="007D0F85" w:rsidRDefault="003643CC" w:rsidP="003C5602">
            <w:pPr>
              <w:rPr>
                <w:rFonts w:cs="Times New Roman"/>
                <w:sz w:val="16"/>
                <w:szCs w:val="16"/>
              </w:rPr>
            </w:pPr>
            <w:r>
              <w:rPr>
                <w:rFonts w:cs="Times New Roman"/>
                <w:sz w:val="16"/>
                <w:szCs w:val="16"/>
              </w:rPr>
              <w:t>PUSHV</w:t>
            </w:r>
          </w:p>
        </w:tc>
        <w:tc>
          <w:tcPr>
            <w:tcW w:w="1079" w:type="dxa"/>
            <w:tcBorders>
              <w:bottom w:val="single" w:sz="4" w:space="0" w:color="auto"/>
            </w:tcBorders>
            <w:shd w:val="clear" w:color="auto" w:fill="FFE0FF"/>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077227B9" w:rsidR="00F77CA4" w:rsidRPr="007D0F85" w:rsidRDefault="003643CC" w:rsidP="003C5602">
            <w:pPr>
              <w:rPr>
                <w:rFonts w:cs="Times New Roman"/>
                <w:sz w:val="16"/>
                <w:szCs w:val="16"/>
              </w:rPr>
            </w:pPr>
            <w:r>
              <w:rPr>
                <w:rFonts w:cs="Times New Roman"/>
                <w:sz w:val="16"/>
                <w:szCs w:val="16"/>
              </w:rPr>
              <w:t>POPV</w:t>
            </w:r>
          </w:p>
        </w:tc>
      </w:tr>
      <w:tr w:rsidR="00DE5DD7" w14:paraId="680FF03C" w14:textId="77777777" w:rsidTr="00EE7964">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sidRPr="00681D27">
              <w:rPr>
                <w:rFonts w:cs="Times New Roman"/>
                <w:color w:val="7F7F7F" w:themeColor="text1" w:themeTint="80"/>
                <w:sz w:val="16"/>
                <w:szCs w:val="16"/>
              </w:rPr>
              <w:t>LDO</w:t>
            </w:r>
            <w:r w:rsidR="00F519A9" w:rsidRPr="00681D27">
              <w:rPr>
                <w:rFonts w:cs="Times New Roman"/>
                <w:color w:val="7F7F7F" w:themeColor="text1" w:themeTint="80"/>
                <w:sz w:val="16"/>
                <w:szCs w:val="16"/>
              </w:rPr>
              <w:t>U</w:t>
            </w:r>
          </w:p>
        </w:tc>
      </w:tr>
      <w:tr w:rsidR="008139B0" w14:paraId="248D3D1A" w14:textId="77777777" w:rsidTr="00EE7964">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121E7F22" w:rsidR="00DE5DD7" w:rsidRPr="007D0F85" w:rsidRDefault="00DE5DD7" w:rsidP="003C5602">
            <w:pPr>
              <w:rPr>
                <w:rFonts w:cs="Times New Roman"/>
                <w:sz w:val="16"/>
                <w:szCs w:val="16"/>
              </w:rPr>
            </w:pPr>
            <w:r w:rsidRPr="00681D27">
              <w:rPr>
                <w:rFonts w:cs="Times New Roman"/>
                <w:color w:val="7F7F7F" w:themeColor="text1" w:themeTint="80"/>
                <w:sz w:val="16"/>
                <w:szCs w:val="16"/>
              </w:rPr>
              <w:t>LD</w:t>
            </w:r>
            <w:r w:rsidR="00FE696D">
              <w:rPr>
                <w:rFonts w:cs="Times New Roman"/>
                <w:color w:val="7F7F7F" w:themeColor="text1" w:themeTint="80"/>
                <w:sz w:val="16"/>
                <w:szCs w:val="16"/>
              </w:rPr>
              <w:t>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14EA07A3" w:rsidR="00457215" w:rsidRPr="007D0F85" w:rsidRDefault="00D81D86" w:rsidP="003C5602">
            <w:pPr>
              <w:rPr>
                <w:rFonts w:cs="Times New Roman"/>
                <w:sz w:val="16"/>
                <w:szCs w:val="16"/>
              </w:rPr>
            </w:pPr>
            <w:r>
              <w:rPr>
                <w:rFonts w:cs="Times New Roman"/>
                <w:sz w:val="16"/>
                <w:szCs w:val="16"/>
              </w:rPr>
              <w:t>LD</w:t>
            </w:r>
            <w:r w:rsidR="00FE696D">
              <w:rPr>
                <w:rFonts w:cs="Times New Roman"/>
                <w:sz w:val="16"/>
                <w:szCs w:val="16"/>
              </w:rPr>
              <w:t>V</w:t>
            </w:r>
          </w:p>
        </w:tc>
        <w:tc>
          <w:tcPr>
            <w:tcW w:w="1021" w:type="dxa"/>
            <w:tcBorders>
              <w:bottom w:val="single" w:sz="4" w:space="0" w:color="auto"/>
            </w:tcBorders>
            <w:shd w:val="clear" w:color="auto" w:fill="auto"/>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0D3AEF58" w:rsidR="00457215" w:rsidRPr="007D0F85" w:rsidRDefault="009A7163" w:rsidP="003C5602">
            <w:pPr>
              <w:rPr>
                <w:rFonts w:cs="Times New Roman"/>
                <w:sz w:val="16"/>
                <w:szCs w:val="16"/>
              </w:rPr>
            </w:pPr>
            <w:r>
              <w:rPr>
                <w:rFonts w:cs="Times New Roman"/>
                <w:sz w:val="16"/>
                <w:szCs w:val="16"/>
              </w:rPr>
              <w:t>{CLD}</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8B1877">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sidRPr="00614338">
              <w:rPr>
                <w:rFonts w:cs="Times New Roman"/>
                <w:color w:val="7F7F7F" w:themeColor="text1" w:themeTint="80"/>
                <w:sz w:val="16"/>
                <w:szCs w:val="16"/>
              </w:rPr>
              <w:t>ST</w:t>
            </w:r>
            <w:r w:rsidR="00F519A9" w:rsidRPr="00614338">
              <w:rPr>
                <w:rFonts w:cs="Times New Roman"/>
                <w:color w:val="7F7F7F" w:themeColor="text1" w:themeTint="80"/>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69DDADF9" w:rsidR="00457215" w:rsidRPr="007D0F85" w:rsidRDefault="00D81D86" w:rsidP="003C5602">
            <w:pPr>
              <w:rPr>
                <w:rFonts w:cs="Times New Roman"/>
                <w:sz w:val="16"/>
                <w:szCs w:val="16"/>
              </w:rPr>
            </w:pPr>
            <w:r>
              <w:rPr>
                <w:rFonts w:cs="Times New Roman"/>
                <w:sz w:val="16"/>
                <w:szCs w:val="16"/>
              </w:rPr>
              <w:t>ST</w:t>
            </w:r>
            <w:r w:rsidR="00FE696D">
              <w:rPr>
                <w:rFonts w:cs="Times New Roman"/>
                <w:sz w:val="16"/>
                <w:szCs w:val="16"/>
              </w:rPr>
              <w:t>V</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8B1877">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D5DCE4" w:themeFill="text2" w:themeFillTint="33"/>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6FEAEE95" w:rsidR="00FA2E14" w:rsidRPr="007D0F85" w:rsidRDefault="008B1877" w:rsidP="003C5602">
            <w:pPr>
              <w:rPr>
                <w:rFonts w:cs="Times New Roman"/>
                <w:sz w:val="16"/>
                <w:szCs w:val="16"/>
              </w:rPr>
            </w:pPr>
            <w:r>
              <w:rPr>
                <w:rFonts w:cs="Times New Roman"/>
                <w:sz w:val="16"/>
                <w:szCs w:val="16"/>
              </w:rPr>
              <w:t>{VSHIFT}</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05313C89" w:rsidR="00FA2E14" w:rsidRPr="007D0F85" w:rsidRDefault="00FA2E14" w:rsidP="003C5602">
            <w:pPr>
              <w:rPr>
                <w:rFonts w:cs="Times New Roman"/>
                <w:sz w:val="16"/>
                <w:szCs w:val="16"/>
              </w:rPr>
            </w:pP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Default="00457215" w:rsidP="003C5602">
            <w:pPr>
              <w:rPr>
                <w:rFonts w:cs="Times New Roman"/>
                <w:sz w:val="16"/>
                <w:szCs w:val="16"/>
              </w:rPr>
            </w:pPr>
            <w:r w:rsidRPr="007D0F85">
              <w:rPr>
                <w:rFonts w:cs="Times New Roman"/>
                <w:sz w:val="16"/>
                <w:szCs w:val="16"/>
              </w:rPr>
              <w:t>94</w:t>
            </w:r>
          </w:p>
          <w:p w14:paraId="2B0624CD" w14:textId="720B551C" w:rsidR="00457215" w:rsidRPr="007D0F85" w:rsidRDefault="008A694F" w:rsidP="00C30841">
            <w:pPr>
              <w:rPr>
                <w:rFonts w:cs="Times New Roman"/>
                <w:sz w:val="16"/>
                <w:szCs w:val="16"/>
              </w:rPr>
            </w:pPr>
            <w:r>
              <w:rPr>
                <w:rFonts w:cs="Times New Roman"/>
                <w:sz w:val="16"/>
                <w:szCs w:val="16"/>
              </w:rPr>
              <w:t>L</w:t>
            </w:r>
            <w:r w:rsidR="00C30841">
              <w:rPr>
                <w:rFonts w:cs="Times New Roman"/>
                <w:sz w:val="16"/>
                <w:szCs w:val="16"/>
              </w:rPr>
              <w:t>S</w:t>
            </w:r>
            <w:r>
              <w:rPr>
                <w:rFonts w:cs="Times New Roman"/>
                <w:sz w:val="16"/>
                <w:szCs w:val="16"/>
              </w:rPr>
              <w:t>CTX</w:t>
            </w: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4984E460" w:rsidR="00457215" w:rsidRPr="007D0F85" w:rsidRDefault="009A7163" w:rsidP="003C5602">
            <w:pPr>
              <w:rPr>
                <w:rFonts w:cs="Times New Roman"/>
                <w:sz w:val="16"/>
                <w:szCs w:val="16"/>
              </w:rPr>
            </w:pPr>
            <w:r>
              <w:rPr>
                <w:rFonts w:cs="Times New Roman"/>
                <w:sz w:val="16"/>
                <w:szCs w:val="16"/>
              </w:rPr>
              <w:t>{CST}</w:t>
            </w:r>
          </w:p>
        </w:tc>
      </w:tr>
      <w:tr w:rsidR="00457215" w14:paraId="4B3FC00C" w14:textId="77777777" w:rsidTr="00120446">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E7E6E6" w:themeFill="background2"/>
          </w:tcPr>
          <w:p w14:paraId="1A02A29C" w14:textId="23AD7E5C" w:rsidR="00FA2E14" w:rsidRPr="007D0F85" w:rsidRDefault="00457215" w:rsidP="003C5602">
            <w:pPr>
              <w:rPr>
                <w:rFonts w:cs="Times New Roman"/>
                <w:sz w:val="16"/>
                <w:szCs w:val="16"/>
              </w:rPr>
            </w:pPr>
            <w:r w:rsidRPr="007D0F85">
              <w:rPr>
                <w:rFonts w:cs="Times New Roman"/>
                <w:sz w:val="16"/>
                <w:szCs w:val="16"/>
              </w:rPr>
              <w:t>96</w:t>
            </w:r>
          </w:p>
        </w:tc>
        <w:tc>
          <w:tcPr>
            <w:tcW w:w="1022" w:type="dxa"/>
            <w:tcBorders>
              <w:bottom w:val="single" w:sz="4" w:space="0" w:color="auto"/>
            </w:tcBorders>
            <w:shd w:val="clear" w:color="auto" w:fill="E7E6E6" w:themeFill="background2"/>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444FCBCA" w:rsidR="00FA2E14" w:rsidRPr="007D0F85" w:rsidRDefault="00FA2E14" w:rsidP="003C5602">
            <w:pPr>
              <w:rPr>
                <w:rFonts w:cs="Times New Roman"/>
                <w:sz w:val="16"/>
                <w:szCs w:val="16"/>
              </w:rPr>
            </w:pPr>
          </w:p>
        </w:tc>
        <w:tc>
          <w:tcPr>
            <w:tcW w:w="1021" w:type="dxa"/>
            <w:tcBorders>
              <w:bottom w:val="single" w:sz="4" w:space="0" w:color="auto"/>
            </w:tcBorders>
            <w:shd w:val="clear" w:color="auto" w:fill="E7E6E6" w:themeFill="background2"/>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76FCA611" w:rsidR="00457215" w:rsidRPr="007D0F85" w:rsidRDefault="00457215" w:rsidP="003C5602">
            <w:pPr>
              <w:rPr>
                <w:rFonts w:cs="Times New Roman"/>
                <w:sz w:val="16"/>
                <w:szCs w:val="16"/>
              </w:rPr>
            </w:pPr>
          </w:p>
        </w:tc>
        <w:tc>
          <w:tcPr>
            <w:tcW w:w="1024" w:type="dxa"/>
            <w:tcBorders>
              <w:bottom w:val="single" w:sz="4" w:space="0" w:color="auto"/>
            </w:tcBorders>
            <w:shd w:val="clear" w:color="auto" w:fill="E7E6E6" w:themeFill="background2"/>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28ED08FA" w:rsidR="00457215" w:rsidRPr="007D0F85" w:rsidRDefault="00457215" w:rsidP="003C5602">
            <w:pPr>
              <w:rPr>
                <w:rFonts w:cs="Times New Roman"/>
                <w:sz w:val="16"/>
                <w:szCs w:val="16"/>
              </w:rPr>
            </w:pPr>
          </w:p>
        </w:tc>
        <w:tc>
          <w:tcPr>
            <w:tcW w:w="1034" w:type="dxa"/>
            <w:tcBorders>
              <w:bottom w:val="single" w:sz="4" w:space="0" w:color="auto"/>
            </w:tcBorders>
            <w:shd w:val="clear" w:color="auto" w:fill="E7E6E6" w:themeFill="background2"/>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1DB7A238" w:rsidR="00FA2E14" w:rsidRPr="007D0F85" w:rsidRDefault="00FA2E14" w:rsidP="003C5602">
            <w:pPr>
              <w:rPr>
                <w:rFonts w:cs="Times New Roman"/>
                <w:sz w:val="16"/>
                <w:szCs w:val="16"/>
              </w:rPr>
            </w:pPr>
          </w:p>
        </w:tc>
        <w:tc>
          <w:tcPr>
            <w:tcW w:w="1031" w:type="dxa"/>
            <w:tcBorders>
              <w:bottom w:val="single" w:sz="4" w:space="0" w:color="auto"/>
            </w:tcBorders>
            <w:shd w:val="clear" w:color="auto" w:fill="E7E6E6" w:themeFill="background2"/>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7B52DB95" w:rsidR="00457215" w:rsidRPr="007D0F85" w:rsidRDefault="00457215" w:rsidP="003C5602">
            <w:pPr>
              <w:rPr>
                <w:rFonts w:cs="Times New Roman"/>
                <w:sz w:val="16"/>
                <w:szCs w:val="16"/>
              </w:rPr>
            </w:pPr>
          </w:p>
        </w:tc>
        <w:tc>
          <w:tcPr>
            <w:tcW w:w="1143" w:type="dxa"/>
            <w:tcBorders>
              <w:bottom w:val="single" w:sz="4" w:space="0" w:color="auto"/>
            </w:tcBorders>
            <w:shd w:val="clear" w:color="auto" w:fill="E7E6E6" w:themeFill="background2"/>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63618FB0" w:rsidR="00457215" w:rsidRPr="007D0F85" w:rsidRDefault="00457215" w:rsidP="003C5602">
            <w:pPr>
              <w:rPr>
                <w:rFonts w:cs="Times New Roman"/>
                <w:sz w:val="16"/>
                <w:szCs w:val="16"/>
              </w:rPr>
            </w:pPr>
          </w:p>
        </w:tc>
        <w:tc>
          <w:tcPr>
            <w:tcW w:w="1079" w:type="dxa"/>
            <w:tcBorders>
              <w:bottom w:val="single" w:sz="4" w:space="0" w:color="auto"/>
            </w:tcBorders>
            <w:shd w:val="clear" w:color="auto" w:fill="E7E6E6" w:themeFill="background2"/>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3EF7AB59" w:rsidR="00457215" w:rsidRPr="007D0F85" w:rsidRDefault="00457215" w:rsidP="003C5602">
            <w:pPr>
              <w:rPr>
                <w:rFonts w:cs="Times New Roman"/>
                <w:sz w:val="16"/>
                <w:szCs w:val="16"/>
              </w:rPr>
            </w:pPr>
          </w:p>
        </w:tc>
      </w:tr>
      <w:tr w:rsidR="00B9097D" w14:paraId="79AAE802" w14:textId="77777777" w:rsidTr="00A123E6">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03AFEEFE" w14:textId="7A90102E"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p>
          <w:p w14:paraId="0F7047FD" w14:textId="4801179F" w:rsidR="00457215" w:rsidRPr="007D0F85" w:rsidRDefault="00457215" w:rsidP="003C5602">
            <w:pPr>
              <w:rPr>
                <w:rFonts w:cs="Times New Roman"/>
                <w:sz w:val="16"/>
                <w:szCs w:val="16"/>
              </w:rPr>
            </w:pPr>
          </w:p>
        </w:tc>
        <w:tc>
          <w:tcPr>
            <w:tcW w:w="1022" w:type="dxa"/>
            <w:tcBorders>
              <w:bottom w:val="single" w:sz="4" w:space="0" w:color="auto"/>
            </w:tcBorders>
            <w:shd w:val="clear" w:color="auto" w:fill="auto"/>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5C2C9C42" w:rsidR="00457215" w:rsidRPr="007D0F85" w:rsidRDefault="00457215" w:rsidP="003C5602">
            <w:pPr>
              <w:rPr>
                <w:rFonts w:cs="Times New Roman"/>
                <w:sz w:val="16"/>
                <w:szCs w:val="16"/>
              </w:rPr>
            </w:pPr>
          </w:p>
        </w:tc>
        <w:tc>
          <w:tcPr>
            <w:tcW w:w="1021" w:type="dxa"/>
            <w:tcBorders>
              <w:bottom w:val="single" w:sz="4" w:space="0" w:color="auto"/>
            </w:tcBorders>
            <w:shd w:val="clear" w:color="auto" w:fill="auto"/>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0C2D882C" w:rsidR="00457215" w:rsidRPr="007D0F85" w:rsidRDefault="00457215" w:rsidP="003C5602">
            <w:pPr>
              <w:rPr>
                <w:rFonts w:cs="Times New Roman"/>
                <w:sz w:val="16"/>
                <w:szCs w:val="16"/>
              </w:rPr>
            </w:pPr>
          </w:p>
        </w:tc>
        <w:tc>
          <w:tcPr>
            <w:tcW w:w="1024" w:type="dxa"/>
            <w:tcBorders>
              <w:bottom w:val="single" w:sz="4" w:space="0" w:color="auto"/>
            </w:tcBorders>
            <w:shd w:val="clear" w:color="auto" w:fill="auto"/>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DDCD4B9" w:rsidR="00605B5D" w:rsidRPr="007D0F85" w:rsidRDefault="00605B5D" w:rsidP="003C5602">
            <w:pPr>
              <w:rPr>
                <w:rFonts w:cs="Times New Roman"/>
                <w:sz w:val="16"/>
                <w:szCs w:val="16"/>
              </w:rPr>
            </w:pP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123E6">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auto"/>
          </w:tcPr>
          <w:p w14:paraId="19785C9D" w14:textId="57B9F3E0" w:rsidR="00AB3A64" w:rsidRPr="007D0F85" w:rsidRDefault="00457215" w:rsidP="003C5602">
            <w:pPr>
              <w:rPr>
                <w:rFonts w:cs="Times New Roman"/>
                <w:sz w:val="16"/>
                <w:szCs w:val="16"/>
              </w:rPr>
            </w:pPr>
            <w:r w:rsidRPr="007D0F85">
              <w:rPr>
                <w:rFonts w:cs="Times New Roman"/>
                <w:sz w:val="16"/>
                <w:szCs w:val="16"/>
              </w:rPr>
              <w:t>117</w:t>
            </w:r>
          </w:p>
        </w:tc>
        <w:tc>
          <w:tcPr>
            <w:tcW w:w="1143" w:type="dxa"/>
            <w:tcBorders>
              <w:bottom w:val="single" w:sz="4" w:space="0" w:color="auto"/>
            </w:tcBorders>
            <w:shd w:val="clear" w:color="auto" w:fill="auto"/>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49D003FE" w:rsidR="003D0E4D" w:rsidRPr="007D0F85" w:rsidRDefault="003D0E4D" w:rsidP="003C5602">
            <w:pPr>
              <w:rPr>
                <w:rFonts w:cs="Times New Roman"/>
                <w:sz w:val="16"/>
                <w:szCs w:val="16"/>
              </w:rPr>
            </w:pPr>
          </w:p>
        </w:tc>
        <w:tc>
          <w:tcPr>
            <w:tcW w:w="1079" w:type="dxa"/>
            <w:tcBorders>
              <w:bottom w:val="single" w:sz="4" w:space="0" w:color="auto"/>
            </w:tcBorders>
            <w:shd w:val="clear" w:color="auto" w:fill="auto"/>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298C42FE" w:rsidR="00FF190B" w:rsidRPr="007D0F85" w:rsidRDefault="00FF190B" w:rsidP="003C5602">
            <w:pPr>
              <w:rPr>
                <w:rFonts w:cs="Times New Roman"/>
                <w:sz w:val="16"/>
                <w:szCs w:val="16"/>
              </w:rPr>
            </w:pPr>
          </w:p>
        </w:tc>
      </w:tr>
      <w:tr w:rsidR="008139B0" w14:paraId="66F68992" w14:textId="77777777" w:rsidTr="00D73DB3">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auto"/>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55A43552" w:rsidR="00457215" w:rsidRPr="007D0F85" w:rsidRDefault="00457215" w:rsidP="003C5602">
            <w:pPr>
              <w:rPr>
                <w:rFonts w:cs="Times New Roman"/>
                <w:sz w:val="16"/>
                <w:szCs w:val="16"/>
              </w:rPr>
            </w:pP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1EE74C53"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72280E07" w:rsidR="0007383A" w:rsidRPr="007D0F85" w:rsidRDefault="004732CC" w:rsidP="003C5602">
            <w:pPr>
              <w:rPr>
                <w:rFonts w:cs="Times New Roman"/>
                <w:sz w:val="16"/>
                <w:szCs w:val="16"/>
              </w:rPr>
            </w:pPr>
            <w:r>
              <w:rPr>
                <w:rFonts w:cs="Times New Roman"/>
                <w:sz w:val="16"/>
                <w:szCs w:val="16"/>
              </w:rPr>
              <w:t>PFXA</w:t>
            </w: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5FF26C0D" w:rsidR="0007383A" w:rsidRPr="007D0F85" w:rsidRDefault="004732CC" w:rsidP="003C5602">
            <w:pPr>
              <w:rPr>
                <w:rFonts w:cs="Times New Roman"/>
                <w:sz w:val="16"/>
                <w:szCs w:val="16"/>
              </w:rPr>
            </w:pPr>
            <w:r>
              <w:rPr>
                <w:rFonts w:cs="Times New Roman"/>
                <w:sz w:val="16"/>
                <w:szCs w:val="16"/>
              </w:rPr>
              <w:t>PFXB</w:t>
            </w: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1A991017" w:rsidR="00797B1A" w:rsidRPr="007D0F85" w:rsidRDefault="004732CC" w:rsidP="003C5602">
            <w:pPr>
              <w:rPr>
                <w:rFonts w:cs="Times New Roman"/>
                <w:sz w:val="16"/>
                <w:szCs w:val="16"/>
              </w:rPr>
            </w:pPr>
            <w:r>
              <w:rPr>
                <w:rFonts w:cs="Times New Roman"/>
                <w:sz w:val="16"/>
                <w:szCs w:val="16"/>
              </w:rPr>
              <w:t>PFXC</w:t>
            </w: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6B0263F2" w14:textId="77777777" w:rsidR="00371CF7" w:rsidRDefault="00371CF7" w:rsidP="00371CF7">
      <w:pPr>
        <w:pStyle w:val="Heading3"/>
      </w:pPr>
      <w:bookmarkStart w:id="304" w:name="_Toc134124388"/>
      <w:r>
        <w:t>{R1} Operations</w:t>
      </w:r>
      <w:bookmarkEnd w:id="304"/>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371CF7" w:rsidRPr="00B65347" w14:paraId="60EEBB6F" w14:textId="77777777" w:rsidTr="00612CFC">
        <w:tc>
          <w:tcPr>
            <w:tcW w:w="892" w:type="dxa"/>
            <w:tcBorders>
              <w:bottom w:val="single" w:sz="4" w:space="0" w:color="auto"/>
            </w:tcBorders>
            <w:shd w:val="clear" w:color="auto" w:fill="D0CECE" w:themeFill="background2" w:themeFillShade="E6"/>
          </w:tcPr>
          <w:p w14:paraId="55C11DBE" w14:textId="77777777" w:rsidR="00371CF7" w:rsidRPr="003E1B5C" w:rsidRDefault="00371CF7" w:rsidP="00612CFC">
            <w:pPr>
              <w:jc w:val="center"/>
            </w:pPr>
          </w:p>
        </w:tc>
        <w:tc>
          <w:tcPr>
            <w:tcW w:w="1117" w:type="dxa"/>
            <w:tcBorders>
              <w:bottom w:val="single" w:sz="4" w:space="0" w:color="auto"/>
            </w:tcBorders>
            <w:shd w:val="clear" w:color="auto" w:fill="D0CECE" w:themeFill="background2" w:themeFillShade="E6"/>
          </w:tcPr>
          <w:p w14:paraId="6C9EF257" w14:textId="77777777" w:rsidR="00371CF7" w:rsidRPr="003E1B5C" w:rsidRDefault="00371CF7" w:rsidP="00612CFC">
            <w:pPr>
              <w:jc w:val="center"/>
            </w:pPr>
            <w:r w:rsidRPr="003E1B5C">
              <w:t>0</w:t>
            </w:r>
          </w:p>
        </w:tc>
        <w:tc>
          <w:tcPr>
            <w:tcW w:w="1057" w:type="dxa"/>
            <w:tcBorders>
              <w:bottom w:val="single" w:sz="4" w:space="0" w:color="auto"/>
            </w:tcBorders>
            <w:shd w:val="clear" w:color="auto" w:fill="D0CECE" w:themeFill="background2" w:themeFillShade="E6"/>
          </w:tcPr>
          <w:p w14:paraId="28C3D829" w14:textId="77777777" w:rsidR="00371CF7" w:rsidRPr="003E1B5C" w:rsidRDefault="00371CF7" w:rsidP="00612CFC">
            <w:pPr>
              <w:jc w:val="center"/>
            </w:pPr>
            <w:r w:rsidRPr="003E1B5C">
              <w:t>1</w:t>
            </w:r>
          </w:p>
        </w:tc>
        <w:tc>
          <w:tcPr>
            <w:tcW w:w="1051" w:type="dxa"/>
            <w:tcBorders>
              <w:bottom w:val="single" w:sz="4" w:space="0" w:color="auto"/>
            </w:tcBorders>
            <w:shd w:val="clear" w:color="auto" w:fill="D0CECE" w:themeFill="background2" w:themeFillShade="E6"/>
          </w:tcPr>
          <w:p w14:paraId="7C486DBD" w14:textId="77777777" w:rsidR="00371CF7" w:rsidRPr="003E1B5C" w:rsidRDefault="00371CF7" w:rsidP="00612CFC">
            <w:pPr>
              <w:jc w:val="center"/>
            </w:pPr>
            <w:r w:rsidRPr="003E1B5C">
              <w:t>2</w:t>
            </w:r>
          </w:p>
        </w:tc>
        <w:tc>
          <w:tcPr>
            <w:tcW w:w="1127" w:type="dxa"/>
            <w:tcBorders>
              <w:bottom w:val="single" w:sz="4" w:space="0" w:color="auto"/>
            </w:tcBorders>
            <w:shd w:val="clear" w:color="auto" w:fill="D0CECE" w:themeFill="background2" w:themeFillShade="E6"/>
          </w:tcPr>
          <w:p w14:paraId="01A6EB7E" w14:textId="77777777" w:rsidR="00371CF7" w:rsidRPr="003E1B5C" w:rsidRDefault="00371CF7" w:rsidP="00612CFC">
            <w:pPr>
              <w:jc w:val="center"/>
            </w:pPr>
            <w:r w:rsidRPr="003E1B5C">
              <w:t>3</w:t>
            </w:r>
          </w:p>
        </w:tc>
        <w:tc>
          <w:tcPr>
            <w:tcW w:w="1107" w:type="dxa"/>
            <w:tcBorders>
              <w:bottom w:val="single" w:sz="4" w:space="0" w:color="auto"/>
            </w:tcBorders>
            <w:shd w:val="clear" w:color="auto" w:fill="D0CECE" w:themeFill="background2" w:themeFillShade="E6"/>
          </w:tcPr>
          <w:p w14:paraId="7BA4EFC0" w14:textId="77777777" w:rsidR="00371CF7" w:rsidRPr="003E1B5C" w:rsidRDefault="00371CF7" w:rsidP="00612CFC">
            <w:pPr>
              <w:jc w:val="center"/>
            </w:pPr>
            <w:r w:rsidRPr="003E1B5C">
              <w:t>4</w:t>
            </w:r>
          </w:p>
        </w:tc>
        <w:tc>
          <w:tcPr>
            <w:tcW w:w="1016" w:type="dxa"/>
            <w:tcBorders>
              <w:bottom w:val="single" w:sz="4" w:space="0" w:color="auto"/>
            </w:tcBorders>
            <w:shd w:val="clear" w:color="auto" w:fill="D0CECE" w:themeFill="background2" w:themeFillShade="E6"/>
          </w:tcPr>
          <w:p w14:paraId="018E94B0" w14:textId="77777777" w:rsidR="00371CF7" w:rsidRPr="003E1B5C" w:rsidRDefault="00371CF7" w:rsidP="00612CFC">
            <w:pPr>
              <w:jc w:val="center"/>
            </w:pPr>
            <w:r w:rsidRPr="003E1B5C">
              <w:t>5</w:t>
            </w:r>
          </w:p>
        </w:tc>
        <w:tc>
          <w:tcPr>
            <w:tcW w:w="992" w:type="dxa"/>
            <w:tcBorders>
              <w:bottom w:val="single" w:sz="4" w:space="0" w:color="auto"/>
            </w:tcBorders>
            <w:shd w:val="clear" w:color="auto" w:fill="D0CECE" w:themeFill="background2" w:themeFillShade="E6"/>
          </w:tcPr>
          <w:p w14:paraId="55EACD39" w14:textId="77777777" w:rsidR="00371CF7" w:rsidRPr="003E1B5C" w:rsidRDefault="00371CF7" w:rsidP="00612CFC">
            <w:pPr>
              <w:jc w:val="center"/>
            </w:pPr>
            <w:r w:rsidRPr="003E1B5C">
              <w:t>6</w:t>
            </w:r>
          </w:p>
        </w:tc>
        <w:tc>
          <w:tcPr>
            <w:tcW w:w="991" w:type="dxa"/>
            <w:tcBorders>
              <w:bottom w:val="single" w:sz="4" w:space="0" w:color="auto"/>
            </w:tcBorders>
            <w:shd w:val="clear" w:color="auto" w:fill="D0CECE" w:themeFill="background2" w:themeFillShade="E6"/>
          </w:tcPr>
          <w:p w14:paraId="2BCFE0C5" w14:textId="77777777" w:rsidR="00371CF7" w:rsidRPr="003E1B5C" w:rsidRDefault="00371CF7" w:rsidP="00612CFC">
            <w:pPr>
              <w:jc w:val="center"/>
            </w:pPr>
            <w:r w:rsidRPr="003E1B5C">
              <w:t>7</w:t>
            </w:r>
          </w:p>
        </w:tc>
      </w:tr>
      <w:tr w:rsidR="00371CF7" w14:paraId="01AE3EC4" w14:textId="77777777" w:rsidTr="00612CFC">
        <w:tc>
          <w:tcPr>
            <w:tcW w:w="892" w:type="dxa"/>
            <w:shd w:val="clear" w:color="auto" w:fill="D0CECE" w:themeFill="background2" w:themeFillShade="E6"/>
          </w:tcPr>
          <w:p w14:paraId="4199714F" w14:textId="77777777" w:rsidR="00371CF7" w:rsidRPr="003E1B5C" w:rsidRDefault="00371CF7" w:rsidP="00612CFC">
            <w:pPr>
              <w:jc w:val="center"/>
            </w:pPr>
            <w:r w:rsidRPr="003E1B5C">
              <w:t>0x</w:t>
            </w:r>
          </w:p>
        </w:tc>
        <w:tc>
          <w:tcPr>
            <w:tcW w:w="1117" w:type="dxa"/>
            <w:tcBorders>
              <w:bottom w:val="single" w:sz="4" w:space="0" w:color="auto"/>
            </w:tcBorders>
            <w:shd w:val="clear" w:color="auto" w:fill="B4C6E7" w:themeFill="accent1" w:themeFillTint="66"/>
          </w:tcPr>
          <w:p w14:paraId="369CB153" w14:textId="77777777" w:rsidR="00371CF7" w:rsidRDefault="00371CF7" w:rsidP="00612CFC">
            <w:pPr>
              <w:rPr>
                <w:sz w:val="18"/>
                <w:szCs w:val="18"/>
              </w:rPr>
            </w:pPr>
            <w:r>
              <w:rPr>
                <w:sz w:val="18"/>
                <w:szCs w:val="18"/>
              </w:rPr>
              <w:t>0</w:t>
            </w:r>
          </w:p>
          <w:p w14:paraId="344B9DE3" w14:textId="77777777" w:rsidR="00371CF7" w:rsidRPr="00C160F6" w:rsidRDefault="00371CF7" w:rsidP="00612CFC">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53F4D40C" w14:textId="77777777" w:rsidR="00371CF7" w:rsidRDefault="00371CF7" w:rsidP="00612CFC">
            <w:pPr>
              <w:rPr>
                <w:sz w:val="18"/>
                <w:szCs w:val="18"/>
              </w:rPr>
            </w:pPr>
            <w:r>
              <w:rPr>
                <w:sz w:val="18"/>
                <w:szCs w:val="18"/>
              </w:rPr>
              <w:t>1</w:t>
            </w:r>
          </w:p>
          <w:p w14:paraId="7277AE3E" w14:textId="77777777" w:rsidR="00371CF7" w:rsidRPr="00C160F6" w:rsidRDefault="00371CF7" w:rsidP="00612CFC">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74647136" w14:textId="77777777" w:rsidR="00371CF7" w:rsidRDefault="00371CF7" w:rsidP="00612CFC">
            <w:pPr>
              <w:rPr>
                <w:sz w:val="18"/>
                <w:szCs w:val="18"/>
              </w:rPr>
            </w:pPr>
            <w:r>
              <w:rPr>
                <w:sz w:val="18"/>
                <w:szCs w:val="18"/>
              </w:rPr>
              <w:t>2</w:t>
            </w:r>
          </w:p>
          <w:p w14:paraId="4C582C03" w14:textId="77777777" w:rsidR="00371CF7" w:rsidRPr="00C160F6" w:rsidRDefault="00371CF7" w:rsidP="00612CFC">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D9D519E" w14:textId="77777777" w:rsidR="00371CF7" w:rsidRDefault="00371CF7" w:rsidP="00612CFC">
            <w:pPr>
              <w:rPr>
                <w:sz w:val="18"/>
                <w:szCs w:val="18"/>
              </w:rPr>
            </w:pPr>
            <w:r>
              <w:rPr>
                <w:sz w:val="18"/>
                <w:szCs w:val="18"/>
              </w:rPr>
              <w:t>3</w:t>
            </w:r>
          </w:p>
          <w:p w14:paraId="47511522" w14:textId="77777777" w:rsidR="00371CF7" w:rsidRPr="00C160F6" w:rsidRDefault="00371CF7" w:rsidP="00612CFC">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0CA48136" w14:textId="77777777" w:rsidR="00371CF7" w:rsidRDefault="00371CF7" w:rsidP="00612CFC">
            <w:pPr>
              <w:rPr>
                <w:sz w:val="18"/>
                <w:szCs w:val="18"/>
              </w:rPr>
            </w:pPr>
            <w:r>
              <w:rPr>
                <w:sz w:val="18"/>
                <w:szCs w:val="18"/>
              </w:rPr>
              <w:t>4</w:t>
            </w:r>
          </w:p>
          <w:p w14:paraId="1DFDAF83" w14:textId="77777777" w:rsidR="00371CF7" w:rsidRPr="00C160F6" w:rsidRDefault="00371CF7" w:rsidP="00612CFC">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28430597" w14:textId="77777777" w:rsidR="00371CF7" w:rsidRDefault="00371CF7" w:rsidP="00612CFC">
            <w:pPr>
              <w:rPr>
                <w:sz w:val="18"/>
                <w:szCs w:val="18"/>
              </w:rPr>
            </w:pPr>
            <w:r>
              <w:rPr>
                <w:sz w:val="18"/>
                <w:szCs w:val="18"/>
              </w:rPr>
              <w:t>5</w:t>
            </w:r>
          </w:p>
          <w:p w14:paraId="2E3A32E5" w14:textId="77777777" w:rsidR="00371CF7" w:rsidRPr="00C160F6" w:rsidRDefault="00371CF7" w:rsidP="00612CFC">
            <w:pPr>
              <w:rPr>
                <w:sz w:val="18"/>
                <w:szCs w:val="18"/>
              </w:rPr>
            </w:pPr>
            <w:r>
              <w:rPr>
                <w:sz w:val="18"/>
                <w:szCs w:val="18"/>
              </w:rPr>
              <w:t>REVBIT</w:t>
            </w:r>
          </w:p>
        </w:tc>
        <w:tc>
          <w:tcPr>
            <w:tcW w:w="992" w:type="dxa"/>
            <w:tcBorders>
              <w:bottom w:val="single" w:sz="4" w:space="0" w:color="auto"/>
            </w:tcBorders>
            <w:shd w:val="clear" w:color="auto" w:fill="auto"/>
          </w:tcPr>
          <w:p w14:paraId="09BF4825" w14:textId="77777777" w:rsidR="00371CF7" w:rsidRDefault="00371CF7" w:rsidP="00612CFC">
            <w:pPr>
              <w:rPr>
                <w:sz w:val="18"/>
                <w:szCs w:val="18"/>
              </w:rPr>
            </w:pPr>
            <w:r>
              <w:rPr>
                <w:sz w:val="18"/>
                <w:szCs w:val="18"/>
              </w:rPr>
              <w:t>6</w:t>
            </w:r>
          </w:p>
          <w:p w14:paraId="0A3F7BD3" w14:textId="77777777" w:rsidR="00371CF7" w:rsidRPr="00C160F6" w:rsidRDefault="00371CF7" w:rsidP="00612CFC">
            <w:pPr>
              <w:rPr>
                <w:sz w:val="18"/>
                <w:szCs w:val="18"/>
              </w:rPr>
            </w:pPr>
            <w:r>
              <w:rPr>
                <w:sz w:val="18"/>
                <w:szCs w:val="18"/>
              </w:rPr>
              <w:t>CNTTZ</w:t>
            </w:r>
          </w:p>
        </w:tc>
        <w:tc>
          <w:tcPr>
            <w:tcW w:w="991" w:type="dxa"/>
            <w:tcBorders>
              <w:bottom w:val="single" w:sz="4" w:space="0" w:color="auto"/>
            </w:tcBorders>
            <w:shd w:val="clear" w:color="auto" w:fill="auto"/>
          </w:tcPr>
          <w:p w14:paraId="407E12F6" w14:textId="77777777" w:rsidR="00371CF7" w:rsidRDefault="00371CF7" w:rsidP="00612CFC">
            <w:pPr>
              <w:rPr>
                <w:sz w:val="18"/>
                <w:szCs w:val="18"/>
              </w:rPr>
            </w:pPr>
            <w:r>
              <w:rPr>
                <w:sz w:val="18"/>
                <w:szCs w:val="18"/>
              </w:rPr>
              <w:t>7</w:t>
            </w:r>
          </w:p>
          <w:p w14:paraId="3FAA41E2" w14:textId="77777777" w:rsidR="00371CF7" w:rsidRPr="00C160F6" w:rsidRDefault="00371CF7" w:rsidP="00612CFC">
            <w:pPr>
              <w:rPr>
                <w:sz w:val="18"/>
                <w:szCs w:val="18"/>
              </w:rPr>
            </w:pPr>
            <w:r>
              <w:rPr>
                <w:sz w:val="18"/>
                <w:szCs w:val="18"/>
              </w:rPr>
              <w:t>NOT</w:t>
            </w:r>
          </w:p>
        </w:tc>
      </w:tr>
      <w:tr w:rsidR="00371CF7" w14:paraId="17683B8D" w14:textId="77777777" w:rsidTr="00612CFC">
        <w:tc>
          <w:tcPr>
            <w:tcW w:w="892" w:type="dxa"/>
            <w:shd w:val="clear" w:color="auto" w:fill="D0CECE" w:themeFill="background2" w:themeFillShade="E6"/>
          </w:tcPr>
          <w:p w14:paraId="14AA9982" w14:textId="77777777" w:rsidR="00371CF7" w:rsidRPr="003E1B5C" w:rsidRDefault="00371CF7" w:rsidP="00612CFC">
            <w:pPr>
              <w:jc w:val="center"/>
            </w:pPr>
          </w:p>
        </w:tc>
        <w:tc>
          <w:tcPr>
            <w:tcW w:w="1117" w:type="dxa"/>
            <w:tcBorders>
              <w:bottom w:val="single" w:sz="4" w:space="0" w:color="auto"/>
            </w:tcBorders>
            <w:shd w:val="clear" w:color="auto" w:fill="9CC2E5" w:themeFill="accent5" w:themeFillTint="99"/>
          </w:tcPr>
          <w:p w14:paraId="6FCFBB76" w14:textId="77777777" w:rsidR="00371CF7" w:rsidRDefault="00371CF7" w:rsidP="00612CFC">
            <w:pPr>
              <w:rPr>
                <w:sz w:val="18"/>
                <w:szCs w:val="18"/>
              </w:rPr>
            </w:pPr>
            <w:r>
              <w:rPr>
                <w:sz w:val="18"/>
                <w:szCs w:val="18"/>
              </w:rPr>
              <w:t>8</w:t>
            </w:r>
          </w:p>
          <w:p w14:paraId="0F57874B" w14:textId="77777777" w:rsidR="00371CF7" w:rsidRPr="00C160F6" w:rsidRDefault="00371CF7" w:rsidP="00612CFC">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2BEE119A" w14:textId="77777777" w:rsidR="00371CF7" w:rsidRDefault="00371CF7" w:rsidP="00612CFC">
            <w:pPr>
              <w:rPr>
                <w:sz w:val="18"/>
                <w:szCs w:val="18"/>
              </w:rPr>
            </w:pPr>
            <w:r>
              <w:rPr>
                <w:sz w:val="18"/>
                <w:szCs w:val="18"/>
              </w:rPr>
              <w:t>9</w:t>
            </w:r>
          </w:p>
          <w:p w14:paraId="6726141D" w14:textId="77777777" w:rsidR="00371CF7" w:rsidRPr="00C160F6" w:rsidRDefault="00371CF7" w:rsidP="00612CFC">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3ADE8E34" w14:textId="77777777" w:rsidR="00371CF7" w:rsidRDefault="00371CF7" w:rsidP="00612CFC">
            <w:pPr>
              <w:rPr>
                <w:sz w:val="18"/>
                <w:szCs w:val="18"/>
              </w:rPr>
            </w:pPr>
            <w:r>
              <w:rPr>
                <w:sz w:val="18"/>
                <w:szCs w:val="18"/>
              </w:rPr>
              <w:t>10</w:t>
            </w:r>
          </w:p>
          <w:p w14:paraId="0702296D" w14:textId="77777777" w:rsidR="00371CF7" w:rsidRPr="00C160F6" w:rsidRDefault="00371CF7" w:rsidP="00612CFC">
            <w:pPr>
              <w:rPr>
                <w:sz w:val="18"/>
                <w:szCs w:val="18"/>
              </w:rPr>
            </w:pPr>
            <w:r>
              <w:rPr>
                <w:sz w:val="18"/>
                <w:szCs w:val="18"/>
              </w:rPr>
              <w:t>NNA_MFACT</w:t>
            </w:r>
          </w:p>
        </w:tc>
        <w:tc>
          <w:tcPr>
            <w:tcW w:w="1127" w:type="dxa"/>
            <w:tcBorders>
              <w:bottom w:val="single" w:sz="4" w:space="0" w:color="auto"/>
            </w:tcBorders>
            <w:shd w:val="clear" w:color="auto" w:fill="auto"/>
          </w:tcPr>
          <w:p w14:paraId="78FBE77A" w14:textId="77777777" w:rsidR="00371CF7" w:rsidRDefault="00371CF7" w:rsidP="00612CFC">
            <w:pPr>
              <w:rPr>
                <w:sz w:val="18"/>
                <w:szCs w:val="18"/>
              </w:rPr>
            </w:pPr>
            <w:r>
              <w:rPr>
                <w:sz w:val="18"/>
                <w:szCs w:val="18"/>
              </w:rPr>
              <w:t>11</w:t>
            </w:r>
          </w:p>
          <w:p w14:paraId="72EC2BF4" w14:textId="77777777" w:rsidR="00371CF7" w:rsidRPr="00C160F6" w:rsidRDefault="00371CF7" w:rsidP="00612CFC">
            <w:pPr>
              <w:rPr>
                <w:sz w:val="18"/>
                <w:szCs w:val="18"/>
              </w:rPr>
            </w:pPr>
          </w:p>
        </w:tc>
        <w:tc>
          <w:tcPr>
            <w:tcW w:w="1107" w:type="dxa"/>
            <w:tcBorders>
              <w:bottom w:val="single" w:sz="4" w:space="0" w:color="auto"/>
            </w:tcBorders>
            <w:shd w:val="clear" w:color="auto" w:fill="auto"/>
          </w:tcPr>
          <w:p w14:paraId="695F1A90" w14:textId="77777777" w:rsidR="00371CF7" w:rsidRDefault="00371CF7" w:rsidP="00612CFC">
            <w:pPr>
              <w:rPr>
                <w:sz w:val="18"/>
                <w:szCs w:val="18"/>
              </w:rPr>
            </w:pPr>
            <w:r>
              <w:rPr>
                <w:sz w:val="18"/>
                <w:szCs w:val="18"/>
              </w:rPr>
              <w:t>12</w:t>
            </w:r>
          </w:p>
          <w:p w14:paraId="008AE7F3" w14:textId="77777777" w:rsidR="00371CF7" w:rsidRPr="00C160F6" w:rsidRDefault="00371CF7" w:rsidP="00612CFC">
            <w:pPr>
              <w:rPr>
                <w:sz w:val="18"/>
                <w:szCs w:val="18"/>
              </w:rPr>
            </w:pPr>
          </w:p>
        </w:tc>
        <w:tc>
          <w:tcPr>
            <w:tcW w:w="1016" w:type="dxa"/>
            <w:tcBorders>
              <w:bottom w:val="single" w:sz="4" w:space="0" w:color="auto"/>
            </w:tcBorders>
            <w:shd w:val="clear" w:color="auto" w:fill="auto"/>
          </w:tcPr>
          <w:p w14:paraId="6BF0FC63" w14:textId="77777777" w:rsidR="00371CF7" w:rsidRPr="00C160F6" w:rsidRDefault="00371CF7" w:rsidP="00612CFC">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170F5B21" w14:textId="77777777" w:rsidR="00371CF7" w:rsidRDefault="00371CF7" w:rsidP="00612CFC">
            <w:pPr>
              <w:rPr>
                <w:sz w:val="18"/>
                <w:szCs w:val="18"/>
              </w:rPr>
            </w:pPr>
            <w:r>
              <w:rPr>
                <w:sz w:val="18"/>
                <w:szCs w:val="18"/>
              </w:rPr>
              <w:t xml:space="preserve">14          </w:t>
            </w:r>
          </w:p>
          <w:p w14:paraId="4327B510" w14:textId="77777777" w:rsidR="00371CF7" w:rsidRPr="00C160F6" w:rsidRDefault="00371CF7" w:rsidP="00612CFC">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655A09DE" w14:textId="77777777" w:rsidR="00371CF7" w:rsidRDefault="00371CF7" w:rsidP="00612CFC">
            <w:pPr>
              <w:rPr>
                <w:sz w:val="18"/>
                <w:szCs w:val="18"/>
              </w:rPr>
            </w:pPr>
            <w:r>
              <w:rPr>
                <w:sz w:val="18"/>
                <w:szCs w:val="18"/>
              </w:rPr>
              <w:t>15</w:t>
            </w:r>
          </w:p>
          <w:p w14:paraId="4A39686F" w14:textId="77777777" w:rsidR="00371CF7" w:rsidRPr="00C160F6" w:rsidRDefault="00371CF7" w:rsidP="00612CFC">
            <w:pPr>
              <w:rPr>
                <w:sz w:val="18"/>
                <w:szCs w:val="18"/>
              </w:rPr>
            </w:pPr>
            <w:r>
              <w:rPr>
                <w:sz w:val="18"/>
                <w:szCs w:val="18"/>
              </w:rPr>
              <w:t>SM3P1</w:t>
            </w:r>
          </w:p>
        </w:tc>
      </w:tr>
      <w:tr w:rsidR="00371CF7" w14:paraId="12AB36B2" w14:textId="77777777" w:rsidTr="00612CFC">
        <w:tc>
          <w:tcPr>
            <w:tcW w:w="892" w:type="dxa"/>
            <w:shd w:val="clear" w:color="auto" w:fill="D0CECE" w:themeFill="background2" w:themeFillShade="E6"/>
          </w:tcPr>
          <w:p w14:paraId="14C13FCE" w14:textId="77777777" w:rsidR="00371CF7" w:rsidRPr="003E1B5C" w:rsidRDefault="00371CF7" w:rsidP="00612CFC">
            <w:pPr>
              <w:jc w:val="center"/>
            </w:pPr>
            <w:r w:rsidRPr="003E1B5C">
              <w:t>1x</w:t>
            </w:r>
          </w:p>
        </w:tc>
        <w:tc>
          <w:tcPr>
            <w:tcW w:w="1117" w:type="dxa"/>
            <w:tcBorders>
              <w:bottom w:val="single" w:sz="4" w:space="0" w:color="auto"/>
            </w:tcBorders>
            <w:shd w:val="clear" w:color="auto" w:fill="auto"/>
          </w:tcPr>
          <w:p w14:paraId="54B9826C" w14:textId="77777777" w:rsidR="00371CF7" w:rsidRDefault="00371CF7" w:rsidP="00612CFC">
            <w:pPr>
              <w:rPr>
                <w:sz w:val="18"/>
                <w:szCs w:val="18"/>
              </w:rPr>
            </w:pPr>
            <w:r>
              <w:rPr>
                <w:sz w:val="18"/>
                <w:szCs w:val="18"/>
              </w:rPr>
              <w:t>16</w:t>
            </w:r>
          </w:p>
          <w:p w14:paraId="6BCD591A" w14:textId="77777777" w:rsidR="00371CF7" w:rsidRPr="00C160F6" w:rsidRDefault="00371CF7" w:rsidP="00612CFC">
            <w:pPr>
              <w:rPr>
                <w:sz w:val="18"/>
                <w:szCs w:val="18"/>
              </w:rPr>
            </w:pPr>
          </w:p>
        </w:tc>
        <w:tc>
          <w:tcPr>
            <w:tcW w:w="1057" w:type="dxa"/>
            <w:tcBorders>
              <w:bottom w:val="single" w:sz="4" w:space="0" w:color="auto"/>
            </w:tcBorders>
            <w:shd w:val="clear" w:color="auto" w:fill="auto"/>
          </w:tcPr>
          <w:p w14:paraId="3FE01B8D" w14:textId="77777777" w:rsidR="00371CF7" w:rsidRDefault="00371CF7" w:rsidP="00612CFC">
            <w:pPr>
              <w:rPr>
                <w:sz w:val="18"/>
                <w:szCs w:val="18"/>
              </w:rPr>
            </w:pPr>
            <w:r>
              <w:rPr>
                <w:sz w:val="18"/>
                <w:szCs w:val="18"/>
              </w:rPr>
              <w:t>17</w:t>
            </w:r>
          </w:p>
          <w:p w14:paraId="138DD9A6" w14:textId="77777777" w:rsidR="00371CF7" w:rsidRPr="00C160F6" w:rsidRDefault="00371CF7" w:rsidP="00612CFC">
            <w:pPr>
              <w:rPr>
                <w:sz w:val="18"/>
                <w:szCs w:val="18"/>
              </w:rPr>
            </w:pPr>
          </w:p>
        </w:tc>
        <w:tc>
          <w:tcPr>
            <w:tcW w:w="1051" w:type="dxa"/>
            <w:tcBorders>
              <w:bottom w:val="single" w:sz="4" w:space="0" w:color="auto"/>
            </w:tcBorders>
            <w:shd w:val="clear" w:color="auto" w:fill="8EAADB" w:themeFill="accent1" w:themeFillTint="99"/>
          </w:tcPr>
          <w:p w14:paraId="43E37E96" w14:textId="77777777" w:rsidR="00371CF7" w:rsidRDefault="00371CF7" w:rsidP="00612CFC">
            <w:pPr>
              <w:rPr>
                <w:sz w:val="18"/>
                <w:szCs w:val="18"/>
              </w:rPr>
            </w:pPr>
            <w:r>
              <w:rPr>
                <w:sz w:val="18"/>
                <w:szCs w:val="18"/>
              </w:rPr>
              <w:t>18</w:t>
            </w:r>
          </w:p>
          <w:p w14:paraId="097C0CB3" w14:textId="77777777" w:rsidR="00371CF7" w:rsidRPr="00C160F6" w:rsidRDefault="00371CF7" w:rsidP="00612CFC">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76FFD816" w14:textId="77777777" w:rsidR="00371CF7" w:rsidRDefault="00371CF7" w:rsidP="00612CFC">
            <w:pPr>
              <w:rPr>
                <w:sz w:val="18"/>
                <w:szCs w:val="18"/>
              </w:rPr>
            </w:pPr>
            <w:r>
              <w:rPr>
                <w:sz w:val="18"/>
                <w:szCs w:val="18"/>
              </w:rPr>
              <w:t>19</w:t>
            </w:r>
          </w:p>
          <w:p w14:paraId="5011B283" w14:textId="77777777" w:rsidR="00371CF7" w:rsidRPr="00C160F6" w:rsidRDefault="00371CF7" w:rsidP="00612CFC">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51FA226E" w14:textId="77777777" w:rsidR="00371CF7" w:rsidRDefault="00371CF7" w:rsidP="00612CFC">
            <w:pPr>
              <w:rPr>
                <w:sz w:val="18"/>
                <w:szCs w:val="18"/>
              </w:rPr>
            </w:pPr>
            <w:r>
              <w:rPr>
                <w:sz w:val="18"/>
                <w:szCs w:val="18"/>
              </w:rPr>
              <w:t>20</w:t>
            </w:r>
          </w:p>
          <w:p w14:paraId="0407C3CF" w14:textId="77777777" w:rsidR="00371CF7" w:rsidRPr="00C160F6" w:rsidRDefault="00371CF7" w:rsidP="00612CFC">
            <w:pPr>
              <w:rPr>
                <w:sz w:val="18"/>
                <w:szCs w:val="18"/>
              </w:rPr>
            </w:pPr>
            <w:r>
              <w:rPr>
                <w:sz w:val="18"/>
                <w:szCs w:val="18"/>
              </w:rPr>
              <w:t xml:space="preserve">AES64ES          </w:t>
            </w:r>
          </w:p>
        </w:tc>
        <w:tc>
          <w:tcPr>
            <w:tcW w:w="1016" w:type="dxa"/>
            <w:tcBorders>
              <w:bottom w:val="single" w:sz="4" w:space="0" w:color="auto"/>
            </w:tcBorders>
            <w:shd w:val="clear" w:color="auto" w:fill="8EAADB" w:themeFill="accent1" w:themeFillTint="99"/>
          </w:tcPr>
          <w:p w14:paraId="38EF9A9E" w14:textId="77777777" w:rsidR="00371CF7" w:rsidRDefault="00371CF7" w:rsidP="00612CFC">
            <w:pPr>
              <w:rPr>
                <w:sz w:val="18"/>
                <w:szCs w:val="18"/>
              </w:rPr>
            </w:pPr>
            <w:r>
              <w:rPr>
                <w:sz w:val="18"/>
                <w:szCs w:val="18"/>
              </w:rPr>
              <w:t>21</w:t>
            </w:r>
          </w:p>
          <w:p w14:paraId="5B0B5EA3" w14:textId="77777777" w:rsidR="00371CF7" w:rsidRPr="00C160F6" w:rsidRDefault="00371CF7" w:rsidP="00612CFC">
            <w:pPr>
              <w:rPr>
                <w:sz w:val="18"/>
                <w:szCs w:val="18"/>
              </w:rPr>
            </w:pPr>
            <w:r>
              <w:rPr>
                <w:sz w:val="18"/>
                <w:szCs w:val="18"/>
              </w:rPr>
              <w:t xml:space="preserve">AES64ESM         </w:t>
            </w:r>
          </w:p>
        </w:tc>
        <w:tc>
          <w:tcPr>
            <w:tcW w:w="992" w:type="dxa"/>
            <w:tcBorders>
              <w:bottom w:val="single" w:sz="4" w:space="0" w:color="auto"/>
            </w:tcBorders>
            <w:shd w:val="clear" w:color="auto" w:fill="8EAADB" w:themeFill="accent1" w:themeFillTint="99"/>
          </w:tcPr>
          <w:p w14:paraId="5E3A78BE" w14:textId="77777777" w:rsidR="00371CF7" w:rsidRDefault="00371CF7" w:rsidP="00612CFC">
            <w:pPr>
              <w:rPr>
                <w:sz w:val="18"/>
                <w:szCs w:val="18"/>
              </w:rPr>
            </w:pPr>
            <w:r>
              <w:rPr>
                <w:sz w:val="18"/>
                <w:szCs w:val="18"/>
              </w:rPr>
              <w:t xml:space="preserve">22          </w:t>
            </w:r>
          </w:p>
          <w:p w14:paraId="0436EF96" w14:textId="77777777" w:rsidR="00371CF7" w:rsidRPr="00C160F6" w:rsidRDefault="00371CF7" w:rsidP="00612CFC">
            <w:pPr>
              <w:rPr>
                <w:sz w:val="18"/>
                <w:szCs w:val="18"/>
              </w:rPr>
            </w:pPr>
            <w:r>
              <w:rPr>
                <w:sz w:val="18"/>
                <w:szCs w:val="18"/>
              </w:rPr>
              <w:t>AES64IM</w:t>
            </w:r>
          </w:p>
        </w:tc>
        <w:tc>
          <w:tcPr>
            <w:tcW w:w="991" w:type="dxa"/>
            <w:tcBorders>
              <w:bottom w:val="single" w:sz="4" w:space="0" w:color="auto"/>
            </w:tcBorders>
            <w:shd w:val="clear" w:color="auto" w:fill="auto"/>
          </w:tcPr>
          <w:p w14:paraId="4A9209CF" w14:textId="77777777" w:rsidR="00371CF7" w:rsidRDefault="00371CF7" w:rsidP="00612CFC">
            <w:pPr>
              <w:rPr>
                <w:sz w:val="18"/>
                <w:szCs w:val="18"/>
              </w:rPr>
            </w:pPr>
            <w:r>
              <w:rPr>
                <w:sz w:val="18"/>
                <w:szCs w:val="18"/>
              </w:rPr>
              <w:t xml:space="preserve">23          </w:t>
            </w:r>
          </w:p>
          <w:p w14:paraId="5F8F2C81" w14:textId="77777777" w:rsidR="00371CF7" w:rsidRPr="00C160F6" w:rsidRDefault="00371CF7" w:rsidP="00612CFC">
            <w:pPr>
              <w:rPr>
                <w:sz w:val="18"/>
                <w:szCs w:val="18"/>
              </w:rPr>
            </w:pPr>
          </w:p>
        </w:tc>
      </w:tr>
      <w:tr w:rsidR="00371CF7" w14:paraId="40919698" w14:textId="77777777" w:rsidTr="00612CFC">
        <w:tc>
          <w:tcPr>
            <w:tcW w:w="892" w:type="dxa"/>
            <w:shd w:val="clear" w:color="auto" w:fill="D0CECE" w:themeFill="background2" w:themeFillShade="E6"/>
          </w:tcPr>
          <w:p w14:paraId="4D5DF85F" w14:textId="77777777" w:rsidR="00371CF7" w:rsidRPr="003E1B5C" w:rsidRDefault="00371CF7" w:rsidP="00612CFC">
            <w:pPr>
              <w:jc w:val="center"/>
            </w:pPr>
          </w:p>
        </w:tc>
        <w:tc>
          <w:tcPr>
            <w:tcW w:w="1117" w:type="dxa"/>
            <w:tcBorders>
              <w:bottom w:val="single" w:sz="4" w:space="0" w:color="auto"/>
            </w:tcBorders>
            <w:shd w:val="clear" w:color="auto" w:fill="8EAADB" w:themeFill="accent1" w:themeFillTint="99"/>
          </w:tcPr>
          <w:p w14:paraId="290E26B6" w14:textId="77777777" w:rsidR="00371CF7" w:rsidRDefault="00371CF7" w:rsidP="00612CFC">
            <w:pPr>
              <w:rPr>
                <w:sz w:val="18"/>
                <w:szCs w:val="18"/>
              </w:rPr>
            </w:pPr>
            <w:r>
              <w:rPr>
                <w:sz w:val="18"/>
                <w:szCs w:val="18"/>
              </w:rPr>
              <w:t>24</w:t>
            </w:r>
          </w:p>
          <w:p w14:paraId="1EEFD190" w14:textId="77777777" w:rsidR="00371CF7" w:rsidRDefault="00371CF7" w:rsidP="00612CFC">
            <w:pPr>
              <w:rPr>
                <w:sz w:val="18"/>
                <w:szCs w:val="18"/>
              </w:rPr>
            </w:pPr>
            <w:r>
              <w:rPr>
                <w:sz w:val="18"/>
                <w:szCs w:val="18"/>
              </w:rPr>
              <w:t>SHA256</w:t>
            </w:r>
          </w:p>
          <w:p w14:paraId="714732B0" w14:textId="77777777" w:rsidR="00371CF7" w:rsidRPr="00C160F6" w:rsidRDefault="00371CF7" w:rsidP="00612CFC">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53707EAD" w14:textId="77777777" w:rsidR="00371CF7" w:rsidRDefault="00371CF7" w:rsidP="00612CFC">
            <w:pPr>
              <w:rPr>
                <w:sz w:val="18"/>
                <w:szCs w:val="18"/>
              </w:rPr>
            </w:pPr>
            <w:r>
              <w:rPr>
                <w:sz w:val="18"/>
                <w:szCs w:val="18"/>
              </w:rPr>
              <w:t>25</w:t>
            </w:r>
          </w:p>
          <w:p w14:paraId="1DB88CB0" w14:textId="77777777" w:rsidR="00371CF7" w:rsidRDefault="00371CF7" w:rsidP="00612CFC">
            <w:pPr>
              <w:rPr>
                <w:sz w:val="18"/>
                <w:szCs w:val="18"/>
              </w:rPr>
            </w:pPr>
            <w:r>
              <w:rPr>
                <w:sz w:val="18"/>
                <w:szCs w:val="18"/>
              </w:rPr>
              <w:t>SHA256</w:t>
            </w:r>
          </w:p>
          <w:p w14:paraId="4BFA0D9C" w14:textId="77777777" w:rsidR="00371CF7" w:rsidRPr="00C160F6" w:rsidRDefault="00371CF7" w:rsidP="00612CFC">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52E8F30F" w14:textId="77777777" w:rsidR="00371CF7" w:rsidRDefault="00371CF7" w:rsidP="00612CFC">
            <w:pPr>
              <w:rPr>
                <w:sz w:val="18"/>
                <w:szCs w:val="18"/>
              </w:rPr>
            </w:pPr>
            <w:r>
              <w:rPr>
                <w:sz w:val="18"/>
                <w:szCs w:val="18"/>
              </w:rPr>
              <w:t>26</w:t>
            </w:r>
          </w:p>
          <w:p w14:paraId="4DC17B0A" w14:textId="77777777" w:rsidR="00371CF7" w:rsidRDefault="00371CF7" w:rsidP="00612CFC">
            <w:pPr>
              <w:rPr>
                <w:sz w:val="18"/>
                <w:szCs w:val="18"/>
              </w:rPr>
            </w:pPr>
            <w:r>
              <w:rPr>
                <w:sz w:val="18"/>
                <w:szCs w:val="18"/>
              </w:rPr>
              <w:t>SHA256</w:t>
            </w:r>
          </w:p>
          <w:p w14:paraId="1299FA63" w14:textId="77777777" w:rsidR="00371CF7" w:rsidRPr="00C160F6" w:rsidRDefault="00371CF7" w:rsidP="00612CFC">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382773F1" w14:textId="77777777" w:rsidR="00371CF7" w:rsidRDefault="00371CF7" w:rsidP="00612CFC">
            <w:pPr>
              <w:rPr>
                <w:sz w:val="18"/>
                <w:szCs w:val="18"/>
              </w:rPr>
            </w:pPr>
            <w:r>
              <w:rPr>
                <w:sz w:val="18"/>
                <w:szCs w:val="18"/>
              </w:rPr>
              <w:t>27</w:t>
            </w:r>
          </w:p>
          <w:p w14:paraId="5C97C56F" w14:textId="77777777" w:rsidR="00371CF7" w:rsidRDefault="00371CF7" w:rsidP="00612CFC">
            <w:pPr>
              <w:rPr>
                <w:sz w:val="18"/>
                <w:szCs w:val="18"/>
              </w:rPr>
            </w:pPr>
            <w:r>
              <w:rPr>
                <w:sz w:val="18"/>
                <w:szCs w:val="18"/>
              </w:rPr>
              <w:t>SHA256</w:t>
            </w:r>
          </w:p>
          <w:p w14:paraId="457E07D8" w14:textId="77777777" w:rsidR="00371CF7" w:rsidRPr="00C160F6" w:rsidRDefault="00371CF7" w:rsidP="00612CFC">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0EFFBF1D" w14:textId="77777777" w:rsidR="00371CF7" w:rsidRDefault="00371CF7" w:rsidP="00612CFC">
            <w:pPr>
              <w:rPr>
                <w:sz w:val="18"/>
                <w:szCs w:val="18"/>
              </w:rPr>
            </w:pPr>
            <w:r>
              <w:rPr>
                <w:sz w:val="18"/>
                <w:szCs w:val="18"/>
              </w:rPr>
              <w:t>28</w:t>
            </w:r>
          </w:p>
          <w:p w14:paraId="0453869E" w14:textId="77777777" w:rsidR="00371CF7" w:rsidRDefault="00371CF7" w:rsidP="00612CFC">
            <w:pPr>
              <w:rPr>
                <w:sz w:val="18"/>
                <w:szCs w:val="18"/>
              </w:rPr>
            </w:pPr>
            <w:r>
              <w:rPr>
                <w:sz w:val="18"/>
                <w:szCs w:val="18"/>
              </w:rPr>
              <w:t>SHA512</w:t>
            </w:r>
          </w:p>
          <w:p w14:paraId="13600F07" w14:textId="77777777" w:rsidR="00371CF7" w:rsidRPr="00C160F6" w:rsidRDefault="00371CF7" w:rsidP="00612CFC">
            <w:pPr>
              <w:rPr>
                <w:sz w:val="18"/>
                <w:szCs w:val="18"/>
              </w:rPr>
            </w:pPr>
            <w:r>
              <w:rPr>
                <w:sz w:val="18"/>
                <w:szCs w:val="18"/>
              </w:rPr>
              <w:t>SIG0</w:t>
            </w:r>
          </w:p>
        </w:tc>
        <w:tc>
          <w:tcPr>
            <w:tcW w:w="1016" w:type="dxa"/>
            <w:shd w:val="clear" w:color="auto" w:fill="8EAADB" w:themeFill="accent1" w:themeFillTint="99"/>
          </w:tcPr>
          <w:p w14:paraId="672D38C9" w14:textId="77777777" w:rsidR="00371CF7" w:rsidRDefault="00371CF7" w:rsidP="00612CFC">
            <w:pPr>
              <w:rPr>
                <w:sz w:val="18"/>
                <w:szCs w:val="18"/>
              </w:rPr>
            </w:pPr>
            <w:r>
              <w:rPr>
                <w:sz w:val="18"/>
                <w:szCs w:val="18"/>
              </w:rPr>
              <w:t>29</w:t>
            </w:r>
          </w:p>
          <w:p w14:paraId="4CE86E88" w14:textId="77777777" w:rsidR="00371CF7" w:rsidRDefault="00371CF7" w:rsidP="00612CFC">
            <w:pPr>
              <w:rPr>
                <w:sz w:val="18"/>
                <w:szCs w:val="18"/>
              </w:rPr>
            </w:pPr>
            <w:r>
              <w:rPr>
                <w:sz w:val="18"/>
                <w:szCs w:val="18"/>
              </w:rPr>
              <w:t>SHA512</w:t>
            </w:r>
          </w:p>
          <w:p w14:paraId="0BE52662" w14:textId="77777777" w:rsidR="00371CF7" w:rsidRPr="00C160F6" w:rsidRDefault="00371CF7" w:rsidP="00612CFC">
            <w:pPr>
              <w:rPr>
                <w:sz w:val="18"/>
                <w:szCs w:val="18"/>
              </w:rPr>
            </w:pPr>
            <w:r>
              <w:rPr>
                <w:sz w:val="18"/>
                <w:szCs w:val="18"/>
              </w:rPr>
              <w:t>SIG1</w:t>
            </w:r>
          </w:p>
        </w:tc>
        <w:tc>
          <w:tcPr>
            <w:tcW w:w="992" w:type="dxa"/>
            <w:shd w:val="clear" w:color="auto" w:fill="8EAADB" w:themeFill="accent1" w:themeFillTint="99"/>
          </w:tcPr>
          <w:p w14:paraId="70FE424F" w14:textId="77777777" w:rsidR="00371CF7" w:rsidRDefault="00371CF7" w:rsidP="00612CFC">
            <w:pPr>
              <w:rPr>
                <w:sz w:val="18"/>
                <w:szCs w:val="18"/>
              </w:rPr>
            </w:pPr>
            <w:r>
              <w:rPr>
                <w:sz w:val="18"/>
                <w:szCs w:val="18"/>
              </w:rPr>
              <w:t xml:space="preserve">30          </w:t>
            </w:r>
          </w:p>
          <w:p w14:paraId="6542C031" w14:textId="77777777" w:rsidR="00371CF7" w:rsidRDefault="00371CF7" w:rsidP="00612CFC">
            <w:pPr>
              <w:rPr>
                <w:sz w:val="18"/>
                <w:szCs w:val="18"/>
              </w:rPr>
            </w:pPr>
            <w:r>
              <w:rPr>
                <w:sz w:val="18"/>
                <w:szCs w:val="18"/>
              </w:rPr>
              <w:t>SHA512</w:t>
            </w:r>
          </w:p>
          <w:p w14:paraId="4CD3FC6E" w14:textId="77777777" w:rsidR="00371CF7" w:rsidRPr="001816D2" w:rsidRDefault="00371CF7" w:rsidP="00612CFC">
            <w:pPr>
              <w:rPr>
                <w:sz w:val="18"/>
                <w:szCs w:val="18"/>
              </w:rPr>
            </w:pPr>
            <w:r>
              <w:rPr>
                <w:sz w:val="18"/>
                <w:szCs w:val="18"/>
              </w:rPr>
              <w:t>SUM0</w:t>
            </w:r>
          </w:p>
        </w:tc>
        <w:tc>
          <w:tcPr>
            <w:tcW w:w="991" w:type="dxa"/>
            <w:shd w:val="clear" w:color="auto" w:fill="8EAADB" w:themeFill="accent1" w:themeFillTint="99"/>
          </w:tcPr>
          <w:p w14:paraId="7B87DFA0" w14:textId="77777777" w:rsidR="00371CF7" w:rsidRDefault="00371CF7" w:rsidP="00612CFC">
            <w:pPr>
              <w:rPr>
                <w:sz w:val="18"/>
                <w:szCs w:val="18"/>
              </w:rPr>
            </w:pPr>
            <w:r>
              <w:rPr>
                <w:sz w:val="18"/>
                <w:szCs w:val="18"/>
              </w:rPr>
              <w:t>31</w:t>
            </w:r>
          </w:p>
          <w:p w14:paraId="269AEAE6" w14:textId="77777777" w:rsidR="00371CF7" w:rsidRDefault="00371CF7" w:rsidP="00612CFC">
            <w:pPr>
              <w:rPr>
                <w:sz w:val="18"/>
                <w:szCs w:val="18"/>
              </w:rPr>
            </w:pPr>
            <w:r>
              <w:rPr>
                <w:sz w:val="18"/>
                <w:szCs w:val="18"/>
              </w:rPr>
              <w:t>SHA512</w:t>
            </w:r>
          </w:p>
          <w:p w14:paraId="20323114" w14:textId="77777777" w:rsidR="00371CF7" w:rsidRPr="00C160F6" w:rsidRDefault="00371CF7" w:rsidP="00612CFC">
            <w:pPr>
              <w:rPr>
                <w:sz w:val="18"/>
                <w:szCs w:val="18"/>
              </w:rPr>
            </w:pPr>
            <w:r>
              <w:rPr>
                <w:sz w:val="18"/>
                <w:szCs w:val="18"/>
              </w:rPr>
              <w:t>SUM1</w:t>
            </w:r>
          </w:p>
        </w:tc>
      </w:tr>
    </w:tbl>
    <w:p w14:paraId="2C4B2641" w14:textId="77777777" w:rsidR="00371CF7" w:rsidRDefault="00371CF7" w:rsidP="00371CF7"/>
    <w:p w14:paraId="5A0747B4" w14:textId="77777777" w:rsidR="00371CF7" w:rsidRDefault="00371CF7" w:rsidP="00371CF7">
      <w:pPr>
        <w:rPr>
          <w:rFonts w:eastAsiaTheme="majorEastAsia" w:cstheme="majorBidi"/>
          <w:b/>
          <w:bCs/>
          <w:sz w:val="40"/>
        </w:rPr>
      </w:pPr>
      <w:r>
        <w:br w:type="page"/>
      </w:r>
    </w:p>
    <w:p w14:paraId="18E6C71C" w14:textId="2F067573" w:rsidR="00FE7EA8" w:rsidRDefault="00FE7EA8" w:rsidP="00FE7EA8">
      <w:pPr>
        <w:pStyle w:val="Heading3"/>
      </w:pPr>
      <w:r>
        <w:lastRenderedPageBreak/>
        <w:t>{R</w:t>
      </w:r>
      <w:r w:rsidR="006B36B9">
        <w:t>3</w:t>
      </w:r>
      <w:r>
        <w:t>}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372320D7" w:rsidR="00480ADA" w:rsidRDefault="006B36B9" w:rsidP="003C5602">
            <w:pPr>
              <w:rPr>
                <w:sz w:val="18"/>
                <w:szCs w:val="18"/>
              </w:rPr>
            </w:pPr>
            <w:r>
              <w:rPr>
                <w:sz w:val="18"/>
                <w:szCs w:val="18"/>
              </w:rPr>
              <w:t>CMOVZ</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404924C1" w:rsidR="00480ADA" w:rsidRDefault="006B36B9" w:rsidP="003C5602">
            <w:pPr>
              <w:rPr>
                <w:sz w:val="18"/>
                <w:szCs w:val="18"/>
              </w:rPr>
            </w:pPr>
            <w:r>
              <w:rPr>
                <w:sz w:val="18"/>
                <w:szCs w:val="18"/>
              </w:rPr>
              <w:t>CMOVNZ</w:t>
            </w:r>
          </w:p>
        </w:tc>
        <w:tc>
          <w:tcPr>
            <w:tcW w:w="1107" w:type="dxa"/>
            <w:tcBorders>
              <w:bottom w:val="single" w:sz="4" w:space="0" w:color="auto"/>
            </w:tcBorders>
            <w:shd w:val="clear" w:color="auto" w:fill="B4C6E7" w:themeFill="accent1" w:themeFillTint="66"/>
          </w:tcPr>
          <w:p w14:paraId="7FDE55EE" w14:textId="77777777" w:rsidR="008A3E8D" w:rsidRDefault="00190DBE" w:rsidP="003C5602">
            <w:pPr>
              <w:rPr>
                <w:sz w:val="18"/>
                <w:szCs w:val="18"/>
              </w:rPr>
            </w:pPr>
            <w:r>
              <w:rPr>
                <w:sz w:val="18"/>
                <w:szCs w:val="18"/>
              </w:rPr>
              <w:t>13</w:t>
            </w:r>
          </w:p>
          <w:p w14:paraId="73905D66" w14:textId="31595A1B" w:rsidR="005A2833" w:rsidRDefault="005A2833" w:rsidP="003C5602">
            <w:pPr>
              <w:rPr>
                <w:sz w:val="18"/>
                <w:szCs w:val="18"/>
              </w:rPr>
            </w:pPr>
            <w:r>
              <w:rPr>
                <w:sz w:val="18"/>
                <w:szCs w:val="18"/>
              </w:rPr>
              <w:t>MID3</w:t>
            </w:r>
          </w:p>
        </w:tc>
        <w:tc>
          <w:tcPr>
            <w:tcW w:w="1107" w:type="dxa"/>
            <w:tcBorders>
              <w:bottom w:val="single" w:sz="4" w:space="0" w:color="auto"/>
            </w:tcBorders>
            <w:shd w:val="clear" w:color="auto" w:fill="B4C6E7" w:themeFill="accent1" w:themeFillTint="66"/>
          </w:tcPr>
          <w:p w14:paraId="4D3CDFDC" w14:textId="77777777" w:rsidR="008A3E8D" w:rsidRDefault="00190DBE" w:rsidP="003C5602">
            <w:pPr>
              <w:rPr>
                <w:sz w:val="18"/>
                <w:szCs w:val="18"/>
              </w:rPr>
            </w:pPr>
            <w:r>
              <w:rPr>
                <w:sz w:val="18"/>
                <w:szCs w:val="18"/>
              </w:rPr>
              <w:t>14</w:t>
            </w:r>
          </w:p>
          <w:p w14:paraId="045BF929" w14:textId="0F9320E9" w:rsidR="005A2833" w:rsidRDefault="005A2833" w:rsidP="003C5602">
            <w:pPr>
              <w:rPr>
                <w:sz w:val="18"/>
                <w:szCs w:val="18"/>
              </w:rPr>
            </w:pPr>
            <w:r>
              <w:rPr>
                <w:sz w:val="18"/>
                <w:szCs w:val="18"/>
              </w:rPr>
              <w:t>MIDU3</w:t>
            </w:r>
          </w:p>
        </w:tc>
        <w:tc>
          <w:tcPr>
            <w:tcW w:w="1107" w:type="dxa"/>
            <w:tcBorders>
              <w:bottom w:val="single" w:sz="4" w:space="0" w:color="auto"/>
            </w:tcBorders>
            <w:shd w:val="clear" w:color="auto" w:fill="B4C6E7" w:themeFill="accent1" w:themeFillTint="66"/>
          </w:tcPr>
          <w:p w14:paraId="453E0536" w14:textId="77777777" w:rsidR="008A3E8D" w:rsidRDefault="00190DBE" w:rsidP="003C5602">
            <w:pPr>
              <w:rPr>
                <w:sz w:val="18"/>
                <w:szCs w:val="18"/>
              </w:rPr>
            </w:pPr>
            <w:r>
              <w:rPr>
                <w:sz w:val="18"/>
                <w:szCs w:val="18"/>
              </w:rPr>
              <w:t>15</w:t>
            </w:r>
          </w:p>
          <w:p w14:paraId="57724AF9" w14:textId="44B1A764" w:rsidR="005A2833" w:rsidRDefault="005A2833" w:rsidP="003C5602">
            <w:pPr>
              <w:rPr>
                <w:sz w:val="18"/>
                <w:szCs w:val="18"/>
              </w:rPr>
            </w:pPr>
            <w:r>
              <w:rPr>
                <w:sz w:val="18"/>
                <w:szCs w:val="18"/>
              </w:rPr>
              <w:t>MAJ</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5BB41FB7" w:rsidR="00CD7F76" w:rsidRDefault="00E933D3" w:rsidP="003C5602">
            <w:pPr>
              <w:rPr>
                <w:sz w:val="18"/>
                <w:szCs w:val="18"/>
              </w:rPr>
            </w:pPr>
            <w:r>
              <w:rPr>
                <w:sz w:val="18"/>
                <w:szCs w:val="18"/>
              </w:rPr>
              <w:t>MIN</w:t>
            </w:r>
            <w:r w:rsidR="005A2833">
              <w:rPr>
                <w:sz w:val="18"/>
                <w:szCs w:val="18"/>
              </w:rPr>
              <w:t>3</w:t>
            </w: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7ECE0FFC" w14:textId="77777777" w:rsidR="00CD7F76" w:rsidRDefault="00190DBE" w:rsidP="003C5602">
            <w:pPr>
              <w:rPr>
                <w:sz w:val="18"/>
                <w:szCs w:val="18"/>
              </w:rPr>
            </w:pPr>
            <w:r>
              <w:rPr>
                <w:sz w:val="18"/>
                <w:szCs w:val="18"/>
              </w:rPr>
              <w:t>23</w:t>
            </w:r>
          </w:p>
          <w:p w14:paraId="0D47E934" w14:textId="14086B71" w:rsidR="00E933D3" w:rsidRDefault="00E933D3" w:rsidP="003C5602">
            <w:pPr>
              <w:rPr>
                <w:sz w:val="18"/>
                <w:szCs w:val="18"/>
              </w:rPr>
            </w:pPr>
            <w:r>
              <w:rPr>
                <w:sz w:val="18"/>
                <w:szCs w:val="18"/>
              </w:rPr>
              <w:t>MAX</w:t>
            </w:r>
            <w:r w:rsidR="005A2833">
              <w:rPr>
                <w:sz w:val="18"/>
                <w:szCs w:val="18"/>
              </w:rPr>
              <w:t>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2831A80B" w:rsidR="00CD7F76" w:rsidRDefault="00E933D3" w:rsidP="003C5602">
            <w:pPr>
              <w:rPr>
                <w:sz w:val="18"/>
                <w:szCs w:val="18"/>
              </w:rPr>
            </w:pPr>
            <w:r>
              <w:rPr>
                <w:sz w:val="18"/>
                <w:szCs w:val="18"/>
              </w:rPr>
              <w:t>MINU</w:t>
            </w:r>
            <w:r w:rsidR="005A2833">
              <w:rPr>
                <w:sz w:val="18"/>
                <w:szCs w:val="18"/>
              </w:rPr>
              <w:t>3</w:t>
            </w: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20E7F6E" w:rsidR="00CD7F76" w:rsidRDefault="00E933D3" w:rsidP="00E933D3">
            <w:pPr>
              <w:rPr>
                <w:sz w:val="18"/>
                <w:szCs w:val="18"/>
              </w:rPr>
            </w:pPr>
            <w:r>
              <w:rPr>
                <w:sz w:val="18"/>
                <w:szCs w:val="18"/>
              </w:rPr>
              <w:t>MAXU</w:t>
            </w:r>
            <w:r w:rsidR="005A2833">
              <w:rPr>
                <w:sz w:val="18"/>
                <w:szCs w:val="18"/>
              </w:rPr>
              <w:t>3</w:t>
            </w: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7724FFC0" w14:textId="77777777" w:rsidR="00E605AF" w:rsidRDefault="00190DBE" w:rsidP="003C5602">
            <w:pPr>
              <w:rPr>
                <w:sz w:val="18"/>
                <w:szCs w:val="18"/>
              </w:rPr>
            </w:pPr>
            <w:r>
              <w:rPr>
                <w:sz w:val="18"/>
                <w:szCs w:val="18"/>
              </w:rPr>
              <w:t>32</w:t>
            </w:r>
          </w:p>
          <w:p w14:paraId="662C13C9" w14:textId="1D27AF56" w:rsidR="00DA62E3" w:rsidRDefault="00DA62E3" w:rsidP="003C5602">
            <w:pPr>
              <w:rPr>
                <w:sz w:val="18"/>
                <w:szCs w:val="18"/>
              </w:rPr>
            </w:pPr>
            <w:r>
              <w:rPr>
                <w:sz w:val="18"/>
                <w:szCs w:val="18"/>
              </w:rPr>
              <w:t>PTRDIF</w:t>
            </w:r>
          </w:p>
        </w:tc>
        <w:tc>
          <w:tcPr>
            <w:tcW w:w="1112" w:type="dxa"/>
            <w:tcBorders>
              <w:bottom w:val="single" w:sz="4" w:space="0" w:color="auto"/>
            </w:tcBorders>
            <w:shd w:val="clear" w:color="auto" w:fill="B4C6E7" w:themeFill="accent1" w:themeFillTint="66"/>
          </w:tcPr>
          <w:p w14:paraId="0DE9F542" w14:textId="77777777" w:rsidR="00E605AF" w:rsidRDefault="00190DBE" w:rsidP="003C5602">
            <w:pPr>
              <w:rPr>
                <w:sz w:val="18"/>
                <w:szCs w:val="18"/>
              </w:rPr>
            </w:pPr>
            <w:r>
              <w:rPr>
                <w:sz w:val="18"/>
                <w:szCs w:val="18"/>
              </w:rPr>
              <w:t>33</w:t>
            </w:r>
          </w:p>
          <w:p w14:paraId="4CA2F0EB" w14:textId="2323EE62" w:rsidR="000C5418" w:rsidRDefault="000C5418" w:rsidP="003C5602">
            <w:pPr>
              <w:rPr>
                <w:sz w:val="18"/>
                <w:szCs w:val="18"/>
              </w:rPr>
            </w:pPr>
            <w:r>
              <w:rPr>
                <w:sz w:val="18"/>
                <w:szCs w:val="18"/>
              </w:rPr>
              <w:t>MUX</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r w:rsidR="001C0FBC" w14:paraId="340C4432" w14:textId="77777777" w:rsidTr="00675E97">
        <w:tc>
          <w:tcPr>
            <w:tcW w:w="467" w:type="dxa"/>
            <w:gridSpan w:val="2"/>
            <w:vMerge w:val="restart"/>
            <w:shd w:val="clear" w:color="auto" w:fill="D0CECE" w:themeFill="background2" w:themeFillShade="E6"/>
          </w:tcPr>
          <w:p w14:paraId="6414D756" w14:textId="266BC6F3" w:rsidR="001C0FBC" w:rsidRPr="003E1B5C" w:rsidRDefault="001C0FBC" w:rsidP="003C5602">
            <w:pPr>
              <w:jc w:val="center"/>
            </w:pPr>
            <w:r>
              <w:t>2</w:t>
            </w:r>
          </w:p>
        </w:tc>
        <w:tc>
          <w:tcPr>
            <w:tcW w:w="991" w:type="dxa"/>
            <w:tcBorders>
              <w:bottom w:val="single" w:sz="4" w:space="0" w:color="auto"/>
            </w:tcBorders>
            <w:shd w:val="clear" w:color="auto" w:fill="8EAADB" w:themeFill="accent1" w:themeFillTint="99"/>
          </w:tcPr>
          <w:p w14:paraId="0E95DFF4" w14:textId="2908AF2A" w:rsidR="001C0FBC" w:rsidRDefault="00925756" w:rsidP="003C5602">
            <w:pPr>
              <w:rPr>
                <w:sz w:val="18"/>
                <w:szCs w:val="18"/>
              </w:rPr>
            </w:pPr>
            <w:r>
              <w:rPr>
                <w:sz w:val="18"/>
                <w:szCs w:val="18"/>
              </w:rPr>
              <w:t>64</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479D3F8C" w:rsidR="001C0FBC" w:rsidRDefault="00925756" w:rsidP="003C5602">
            <w:pPr>
              <w:rPr>
                <w:sz w:val="18"/>
                <w:szCs w:val="18"/>
              </w:rPr>
            </w:pPr>
            <w:r>
              <w:rPr>
                <w:sz w:val="18"/>
                <w:szCs w:val="18"/>
              </w:rPr>
              <w:t>65</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119314C4" w:rsidR="001C0FBC" w:rsidRDefault="00925756" w:rsidP="003C5602">
            <w:pPr>
              <w:rPr>
                <w:sz w:val="18"/>
                <w:szCs w:val="18"/>
              </w:rPr>
            </w:pPr>
            <w:r>
              <w:rPr>
                <w:sz w:val="18"/>
                <w:szCs w:val="18"/>
              </w:rPr>
              <w:t>66</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00640E09" w:rsidR="001C0FBC" w:rsidRDefault="00925756" w:rsidP="003C5602">
            <w:pPr>
              <w:rPr>
                <w:sz w:val="18"/>
                <w:szCs w:val="18"/>
              </w:rPr>
            </w:pPr>
            <w:r>
              <w:rPr>
                <w:sz w:val="18"/>
                <w:szCs w:val="18"/>
              </w:rPr>
              <w:t>67</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47C747E7" w:rsidR="001C0FBC" w:rsidRDefault="00925756" w:rsidP="003C5602">
            <w:pPr>
              <w:rPr>
                <w:sz w:val="18"/>
                <w:szCs w:val="18"/>
              </w:rPr>
            </w:pPr>
            <w:r>
              <w:rPr>
                <w:sz w:val="18"/>
                <w:szCs w:val="18"/>
              </w:rPr>
              <w:t>68</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24296219" w:rsidR="001C0FBC" w:rsidRDefault="00925756" w:rsidP="003C5602">
            <w:pPr>
              <w:rPr>
                <w:sz w:val="18"/>
                <w:szCs w:val="18"/>
              </w:rPr>
            </w:pPr>
            <w:r>
              <w:rPr>
                <w:sz w:val="18"/>
                <w:szCs w:val="18"/>
              </w:rPr>
              <w:t>69</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6A65CD89" w:rsidR="001C0FBC" w:rsidRDefault="00925756" w:rsidP="003C5602">
            <w:pPr>
              <w:rPr>
                <w:sz w:val="18"/>
                <w:szCs w:val="18"/>
              </w:rPr>
            </w:pPr>
            <w:r>
              <w:rPr>
                <w:sz w:val="18"/>
                <w:szCs w:val="18"/>
              </w:rPr>
              <w:t>70</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5E8AEB3E" w:rsidR="001C0FBC" w:rsidRDefault="00675E97" w:rsidP="003C5602">
            <w:pPr>
              <w:rPr>
                <w:sz w:val="18"/>
                <w:szCs w:val="18"/>
              </w:rPr>
            </w:pPr>
            <w:r>
              <w:rPr>
                <w:sz w:val="18"/>
                <w:szCs w:val="18"/>
              </w:rPr>
              <w:t>7</w:t>
            </w:r>
            <w:r w:rsidR="00925756">
              <w:rPr>
                <w:sz w:val="18"/>
                <w:szCs w:val="18"/>
              </w:rPr>
              <w:t>1</w:t>
            </w:r>
          </w:p>
          <w:p w14:paraId="3259A499" w14:textId="3E6E8692" w:rsidR="001C0FBC" w:rsidRDefault="001C0FBC" w:rsidP="00C71401">
            <w:pPr>
              <w:rPr>
                <w:sz w:val="18"/>
                <w:szCs w:val="18"/>
              </w:rPr>
            </w:pPr>
          </w:p>
        </w:tc>
      </w:tr>
      <w:tr w:rsidR="001C0FBC" w14:paraId="09881643" w14:textId="77777777" w:rsidTr="00675E97">
        <w:tc>
          <w:tcPr>
            <w:tcW w:w="467" w:type="dxa"/>
            <w:gridSpan w:val="2"/>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52AB2E93" w14:textId="77777777" w:rsidR="001C0FBC" w:rsidRDefault="00925756" w:rsidP="003C5602">
            <w:pPr>
              <w:rPr>
                <w:sz w:val="18"/>
                <w:szCs w:val="18"/>
              </w:rPr>
            </w:pPr>
            <w:r>
              <w:rPr>
                <w:sz w:val="18"/>
                <w:szCs w:val="18"/>
              </w:rPr>
              <w:t>72</w:t>
            </w:r>
          </w:p>
          <w:p w14:paraId="3E7B893A" w14:textId="7E4E3BC9" w:rsidR="00925756" w:rsidRDefault="00925756" w:rsidP="003C5602">
            <w:pPr>
              <w:rPr>
                <w:sz w:val="18"/>
                <w:szCs w:val="18"/>
              </w:rPr>
            </w:pPr>
          </w:p>
        </w:tc>
        <w:tc>
          <w:tcPr>
            <w:tcW w:w="1112" w:type="dxa"/>
            <w:tcBorders>
              <w:bottom w:val="single" w:sz="4" w:space="0" w:color="auto"/>
            </w:tcBorders>
            <w:shd w:val="clear" w:color="auto" w:fill="auto"/>
          </w:tcPr>
          <w:p w14:paraId="244C55E8" w14:textId="0F0C8D00" w:rsidR="001C0FBC" w:rsidRDefault="00925756" w:rsidP="003C5602">
            <w:pPr>
              <w:rPr>
                <w:sz w:val="18"/>
                <w:szCs w:val="18"/>
              </w:rPr>
            </w:pPr>
            <w:r>
              <w:rPr>
                <w:sz w:val="18"/>
                <w:szCs w:val="18"/>
              </w:rPr>
              <w:t>73</w:t>
            </w:r>
          </w:p>
        </w:tc>
        <w:tc>
          <w:tcPr>
            <w:tcW w:w="1248" w:type="dxa"/>
            <w:tcBorders>
              <w:bottom w:val="single" w:sz="4" w:space="0" w:color="auto"/>
            </w:tcBorders>
            <w:shd w:val="clear" w:color="auto" w:fill="auto"/>
          </w:tcPr>
          <w:p w14:paraId="1F8864F9" w14:textId="078DAA3D" w:rsidR="001C0FBC" w:rsidRDefault="00925756" w:rsidP="003C5602">
            <w:pPr>
              <w:rPr>
                <w:sz w:val="18"/>
                <w:szCs w:val="18"/>
              </w:rPr>
            </w:pPr>
            <w:r>
              <w:rPr>
                <w:sz w:val="18"/>
                <w:szCs w:val="18"/>
              </w:rPr>
              <w:t>74</w:t>
            </w:r>
          </w:p>
        </w:tc>
        <w:tc>
          <w:tcPr>
            <w:tcW w:w="1093" w:type="dxa"/>
            <w:tcBorders>
              <w:bottom w:val="single" w:sz="4" w:space="0" w:color="auto"/>
            </w:tcBorders>
            <w:shd w:val="clear" w:color="auto" w:fill="auto"/>
          </w:tcPr>
          <w:p w14:paraId="4E966711" w14:textId="7DC83C51" w:rsidR="001C0FBC" w:rsidRDefault="00925756" w:rsidP="003C5602">
            <w:pPr>
              <w:rPr>
                <w:sz w:val="18"/>
                <w:szCs w:val="18"/>
              </w:rPr>
            </w:pPr>
            <w:r>
              <w:rPr>
                <w:sz w:val="18"/>
                <w:szCs w:val="18"/>
              </w:rPr>
              <w:t>75</w:t>
            </w:r>
          </w:p>
        </w:tc>
        <w:tc>
          <w:tcPr>
            <w:tcW w:w="1132" w:type="dxa"/>
            <w:shd w:val="clear" w:color="auto" w:fill="auto"/>
          </w:tcPr>
          <w:p w14:paraId="7AFCE35E" w14:textId="663EF4AF" w:rsidR="001C0FBC" w:rsidRDefault="00925756" w:rsidP="003C5602">
            <w:pPr>
              <w:rPr>
                <w:sz w:val="18"/>
                <w:szCs w:val="18"/>
              </w:rPr>
            </w:pPr>
            <w:r>
              <w:rPr>
                <w:sz w:val="18"/>
                <w:szCs w:val="18"/>
              </w:rPr>
              <w:t>76</w:t>
            </w:r>
          </w:p>
        </w:tc>
        <w:tc>
          <w:tcPr>
            <w:tcW w:w="1107" w:type="dxa"/>
            <w:tcBorders>
              <w:bottom w:val="single" w:sz="4" w:space="0" w:color="auto"/>
            </w:tcBorders>
            <w:shd w:val="clear" w:color="auto" w:fill="auto"/>
          </w:tcPr>
          <w:p w14:paraId="52AB9870" w14:textId="0A2521C0" w:rsidR="001C0FBC" w:rsidRDefault="00925756" w:rsidP="003C5602">
            <w:pPr>
              <w:rPr>
                <w:sz w:val="18"/>
                <w:szCs w:val="18"/>
              </w:rPr>
            </w:pPr>
            <w:r>
              <w:rPr>
                <w:sz w:val="18"/>
                <w:szCs w:val="18"/>
              </w:rPr>
              <w:t>77</w:t>
            </w:r>
          </w:p>
        </w:tc>
        <w:tc>
          <w:tcPr>
            <w:tcW w:w="1107" w:type="dxa"/>
            <w:tcBorders>
              <w:bottom w:val="single" w:sz="4" w:space="0" w:color="auto"/>
            </w:tcBorders>
            <w:shd w:val="clear" w:color="auto" w:fill="auto"/>
          </w:tcPr>
          <w:p w14:paraId="1C03F44E" w14:textId="109D27A8" w:rsidR="001C0FBC" w:rsidRDefault="00925756" w:rsidP="003C5602">
            <w:pPr>
              <w:rPr>
                <w:sz w:val="18"/>
                <w:szCs w:val="18"/>
              </w:rPr>
            </w:pPr>
            <w:r>
              <w:rPr>
                <w:sz w:val="18"/>
                <w:szCs w:val="18"/>
              </w:rPr>
              <w:t>78</w:t>
            </w:r>
          </w:p>
        </w:tc>
        <w:tc>
          <w:tcPr>
            <w:tcW w:w="1107" w:type="dxa"/>
            <w:tcBorders>
              <w:bottom w:val="single" w:sz="4" w:space="0" w:color="auto"/>
            </w:tcBorders>
            <w:shd w:val="clear" w:color="auto" w:fill="auto"/>
          </w:tcPr>
          <w:p w14:paraId="5EC0123A" w14:textId="2EA04FFA" w:rsidR="001C0FBC" w:rsidRDefault="00925756" w:rsidP="003C5602">
            <w:pPr>
              <w:rPr>
                <w:sz w:val="18"/>
                <w:szCs w:val="18"/>
              </w:rPr>
            </w:pPr>
            <w:r>
              <w:rPr>
                <w:sz w:val="18"/>
                <w:szCs w:val="18"/>
              </w:rPr>
              <w:t>79</w:t>
            </w:r>
          </w:p>
        </w:tc>
      </w:tr>
      <w:tr w:rsidR="001C0FBC" w14:paraId="3CB69FB9" w14:textId="77777777" w:rsidTr="00ED11F4">
        <w:tc>
          <w:tcPr>
            <w:tcW w:w="467" w:type="dxa"/>
            <w:gridSpan w:val="2"/>
            <w:vMerge w:val="restart"/>
            <w:shd w:val="clear" w:color="auto" w:fill="D0CECE" w:themeFill="background2" w:themeFillShade="E6"/>
          </w:tcPr>
          <w:p w14:paraId="5EDFC3E5" w14:textId="0FBC1340" w:rsidR="001C0FBC" w:rsidRPr="003E1B5C" w:rsidRDefault="001C0FBC" w:rsidP="003C5602">
            <w:pPr>
              <w:jc w:val="center"/>
            </w:pPr>
            <w:r>
              <w:t>2</w:t>
            </w:r>
          </w:p>
        </w:tc>
        <w:tc>
          <w:tcPr>
            <w:tcW w:w="991" w:type="dxa"/>
            <w:tcBorders>
              <w:bottom w:val="single" w:sz="4" w:space="0" w:color="auto"/>
            </w:tcBorders>
            <w:shd w:val="clear" w:color="auto" w:fill="B4C6E7" w:themeFill="accent1" w:themeFillTint="66"/>
          </w:tcPr>
          <w:p w14:paraId="496B0F98" w14:textId="70242A55" w:rsidR="001C0FBC" w:rsidRDefault="00925756" w:rsidP="003C5602">
            <w:pPr>
              <w:rPr>
                <w:sz w:val="18"/>
                <w:szCs w:val="18"/>
              </w:rPr>
            </w:pPr>
            <w:r>
              <w:rPr>
                <w:sz w:val="18"/>
                <w:szCs w:val="18"/>
              </w:rPr>
              <w:t>80</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67FE921" w:rsidR="001C0FBC" w:rsidRDefault="00925756" w:rsidP="003C5602">
            <w:pPr>
              <w:rPr>
                <w:sz w:val="18"/>
                <w:szCs w:val="18"/>
              </w:rPr>
            </w:pPr>
            <w:r>
              <w:rPr>
                <w:sz w:val="18"/>
                <w:szCs w:val="18"/>
              </w:rPr>
              <w:t>81</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7ABE6D1C" w:rsidR="001C0FBC" w:rsidRDefault="00925756" w:rsidP="003C5602">
            <w:pPr>
              <w:rPr>
                <w:sz w:val="18"/>
                <w:szCs w:val="18"/>
              </w:rPr>
            </w:pPr>
            <w:r>
              <w:rPr>
                <w:sz w:val="18"/>
                <w:szCs w:val="18"/>
              </w:rPr>
              <w:t>82</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6D5ED2EC" w:rsidR="001C0FBC" w:rsidRDefault="00925756" w:rsidP="003C5602">
            <w:pPr>
              <w:rPr>
                <w:sz w:val="18"/>
                <w:szCs w:val="18"/>
              </w:rPr>
            </w:pPr>
            <w:r>
              <w:rPr>
                <w:sz w:val="18"/>
                <w:szCs w:val="18"/>
              </w:rPr>
              <w:t>83</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42780A27" w:rsidR="001C0FBC" w:rsidRDefault="00925756" w:rsidP="003C5602">
            <w:pPr>
              <w:rPr>
                <w:sz w:val="18"/>
                <w:szCs w:val="18"/>
              </w:rPr>
            </w:pPr>
            <w:r>
              <w:rPr>
                <w:sz w:val="18"/>
                <w:szCs w:val="18"/>
              </w:rPr>
              <w:t>84</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08BA31FB" w:rsidR="001C0FBC" w:rsidRDefault="00925756" w:rsidP="003C5602">
            <w:pPr>
              <w:rPr>
                <w:sz w:val="18"/>
                <w:szCs w:val="18"/>
              </w:rPr>
            </w:pPr>
            <w:r>
              <w:rPr>
                <w:sz w:val="18"/>
                <w:szCs w:val="18"/>
              </w:rPr>
              <w:t>85</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5847F40E" w:rsidR="001C0FBC" w:rsidRDefault="00925756" w:rsidP="003C5602">
            <w:pPr>
              <w:rPr>
                <w:sz w:val="18"/>
                <w:szCs w:val="18"/>
              </w:rPr>
            </w:pPr>
            <w:r>
              <w:rPr>
                <w:sz w:val="18"/>
                <w:szCs w:val="18"/>
              </w:rPr>
              <w:t>86</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778EFB6A" w:rsidR="001C0FBC" w:rsidRDefault="00925756" w:rsidP="003C5602">
            <w:pPr>
              <w:rPr>
                <w:sz w:val="18"/>
                <w:szCs w:val="18"/>
              </w:rPr>
            </w:pPr>
            <w:r>
              <w:rPr>
                <w:sz w:val="18"/>
                <w:szCs w:val="18"/>
              </w:rPr>
              <w:t>87</w:t>
            </w:r>
          </w:p>
          <w:p w14:paraId="6F44C7EC" w14:textId="75A26826" w:rsidR="001C0FBC" w:rsidRDefault="001C0FBC" w:rsidP="003C5602">
            <w:pPr>
              <w:rPr>
                <w:sz w:val="18"/>
                <w:szCs w:val="18"/>
              </w:rPr>
            </w:pPr>
          </w:p>
        </w:tc>
      </w:tr>
      <w:tr w:rsidR="001C0FBC" w14:paraId="6F14ECCD" w14:textId="77777777" w:rsidTr="00ED11F4">
        <w:tc>
          <w:tcPr>
            <w:tcW w:w="467" w:type="dxa"/>
            <w:gridSpan w:val="2"/>
            <w:vMerge/>
            <w:shd w:val="clear" w:color="auto" w:fill="D0CECE" w:themeFill="background2" w:themeFillShade="E6"/>
          </w:tcPr>
          <w:p w14:paraId="5F3F73E6" w14:textId="03FE825E" w:rsidR="001C0FBC" w:rsidRDefault="001C0FBC" w:rsidP="003C5602">
            <w:pPr>
              <w:jc w:val="center"/>
            </w:pPr>
          </w:p>
        </w:tc>
        <w:tc>
          <w:tcPr>
            <w:tcW w:w="991" w:type="dxa"/>
            <w:shd w:val="clear" w:color="auto" w:fill="B4C6E7" w:themeFill="accent1" w:themeFillTint="66"/>
          </w:tcPr>
          <w:p w14:paraId="01A96EEE" w14:textId="3A24B7B4" w:rsidR="001C0FBC" w:rsidRDefault="00925756" w:rsidP="003C5602">
            <w:pPr>
              <w:rPr>
                <w:sz w:val="18"/>
                <w:szCs w:val="18"/>
              </w:rPr>
            </w:pPr>
            <w:r>
              <w:rPr>
                <w:sz w:val="18"/>
                <w:szCs w:val="18"/>
              </w:rPr>
              <w:t>88</w:t>
            </w:r>
          </w:p>
          <w:p w14:paraId="204E18FF" w14:textId="5E1B7E20" w:rsidR="001C0FBC" w:rsidRDefault="0090145A" w:rsidP="003C5602">
            <w:pPr>
              <w:rPr>
                <w:sz w:val="18"/>
                <w:szCs w:val="18"/>
              </w:rPr>
            </w:pPr>
            <w:r>
              <w:rPr>
                <w:sz w:val="18"/>
                <w:szCs w:val="18"/>
              </w:rPr>
              <w:t>CLR</w:t>
            </w:r>
          </w:p>
        </w:tc>
        <w:tc>
          <w:tcPr>
            <w:tcW w:w="1112" w:type="dxa"/>
            <w:shd w:val="clear" w:color="auto" w:fill="B4C6E7" w:themeFill="accent1" w:themeFillTint="66"/>
          </w:tcPr>
          <w:p w14:paraId="4359269B" w14:textId="77777777" w:rsidR="001C0FBC" w:rsidRDefault="00925756" w:rsidP="003C5602">
            <w:pPr>
              <w:rPr>
                <w:sz w:val="18"/>
                <w:szCs w:val="18"/>
              </w:rPr>
            </w:pPr>
            <w:r>
              <w:rPr>
                <w:sz w:val="18"/>
                <w:szCs w:val="18"/>
              </w:rPr>
              <w:t>89</w:t>
            </w:r>
          </w:p>
          <w:p w14:paraId="6F21AB53" w14:textId="1DB68326" w:rsidR="0090145A" w:rsidRDefault="0090145A" w:rsidP="003C5602">
            <w:pPr>
              <w:rPr>
                <w:sz w:val="18"/>
                <w:szCs w:val="18"/>
              </w:rPr>
            </w:pPr>
            <w:r>
              <w:rPr>
                <w:sz w:val="18"/>
                <w:szCs w:val="18"/>
              </w:rPr>
              <w:t>SET</w:t>
            </w:r>
          </w:p>
        </w:tc>
        <w:tc>
          <w:tcPr>
            <w:tcW w:w="1248" w:type="dxa"/>
            <w:shd w:val="clear" w:color="auto" w:fill="B4C6E7" w:themeFill="accent1" w:themeFillTint="66"/>
          </w:tcPr>
          <w:p w14:paraId="7F90DC3E" w14:textId="77777777" w:rsidR="001C0FBC" w:rsidRDefault="00925756" w:rsidP="003C5602">
            <w:pPr>
              <w:rPr>
                <w:sz w:val="18"/>
                <w:szCs w:val="18"/>
              </w:rPr>
            </w:pPr>
            <w:r>
              <w:rPr>
                <w:sz w:val="18"/>
                <w:szCs w:val="18"/>
              </w:rPr>
              <w:t>90</w:t>
            </w:r>
          </w:p>
          <w:p w14:paraId="79B6944C" w14:textId="6A490AAA" w:rsidR="0090145A" w:rsidRDefault="0090145A" w:rsidP="003C5602">
            <w:pPr>
              <w:rPr>
                <w:sz w:val="18"/>
                <w:szCs w:val="18"/>
              </w:rPr>
            </w:pPr>
            <w:r>
              <w:rPr>
                <w:sz w:val="18"/>
                <w:szCs w:val="18"/>
              </w:rPr>
              <w:t>EXT</w:t>
            </w:r>
          </w:p>
        </w:tc>
        <w:tc>
          <w:tcPr>
            <w:tcW w:w="1093" w:type="dxa"/>
            <w:shd w:val="clear" w:color="auto" w:fill="B4C6E7" w:themeFill="accent1" w:themeFillTint="66"/>
          </w:tcPr>
          <w:p w14:paraId="023E90AB" w14:textId="77777777" w:rsidR="001C0FBC" w:rsidRDefault="00925756" w:rsidP="003C5602">
            <w:pPr>
              <w:rPr>
                <w:sz w:val="18"/>
                <w:szCs w:val="18"/>
              </w:rPr>
            </w:pPr>
            <w:r>
              <w:rPr>
                <w:sz w:val="18"/>
                <w:szCs w:val="18"/>
              </w:rPr>
              <w:t>91</w:t>
            </w:r>
          </w:p>
          <w:p w14:paraId="6C641F44" w14:textId="51EE5584" w:rsidR="0090145A" w:rsidRDefault="0090145A" w:rsidP="003C5602">
            <w:pPr>
              <w:rPr>
                <w:sz w:val="18"/>
                <w:szCs w:val="18"/>
              </w:rPr>
            </w:pPr>
            <w:r>
              <w:rPr>
                <w:sz w:val="18"/>
                <w:szCs w:val="18"/>
              </w:rPr>
              <w:t>EXTU</w:t>
            </w:r>
          </w:p>
        </w:tc>
        <w:tc>
          <w:tcPr>
            <w:tcW w:w="1132" w:type="dxa"/>
            <w:shd w:val="clear" w:color="auto" w:fill="B4C6E7" w:themeFill="accent1" w:themeFillTint="66"/>
          </w:tcPr>
          <w:p w14:paraId="02CD4BE9" w14:textId="77777777" w:rsidR="001C0FBC" w:rsidRDefault="00925756" w:rsidP="003C5602">
            <w:pPr>
              <w:rPr>
                <w:sz w:val="18"/>
                <w:szCs w:val="18"/>
              </w:rPr>
            </w:pPr>
            <w:r>
              <w:rPr>
                <w:sz w:val="18"/>
                <w:szCs w:val="18"/>
              </w:rPr>
              <w:t>92</w:t>
            </w:r>
          </w:p>
          <w:p w14:paraId="5810770D" w14:textId="01ECBA47" w:rsidR="0090145A" w:rsidRDefault="0090145A" w:rsidP="003C5602">
            <w:pPr>
              <w:rPr>
                <w:sz w:val="18"/>
                <w:szCs w:val="18"/>
              </w:rPr>
            </w:pPr>
            <w:r>
              <w:rPr>
                <w:sz w:val="18"/>
                <w:szCs w:val="18"/>
              </w:rPr>
              <w:t>DEP</w:t>
            </w:r>
          </w:p>
        </w:tc>
        <w:tc>
          <w:tcPr>
            <w:tcW w:w="1107" w:type="dxa"/>
            <w:shd w:val="clear" w:color="auto" w:fill="B4C6E7" w:themeFill="accent1" w:themeFillTint="66"/>
          </w:tcPr>
          <w:p w14:paraId="4BD60B02" w14:textId="36DF4068" w:rsidR="001C0FBC" w:rsidRDefault="00925756" w:rsidP="003C5602">
            <w:pPr>
              <w:rPr>
                <w:sz w:val="18"/>
                <w:szCs w:val="18"/>
              </w:rPr>
            </w:pPr>
            <w:r>
              <w:rPr>
                <w:sz w:val="18"/>
                <w:szCs w:val="18"/>
              </w:rPr>
              <w:t>93</w:t>
            </w:r>
          </w:p>
          <w:p w14:paraId="0AB4179A" w14:textId="2206E8B1" w:rsidR="001C0FBC" w:rsidRDefault="0090145A" w:rsidP="003C5602">
            <w:pPr>
              <w:rPr>
                <w:sz w:val="18"/>
                <w:szCs w:val="18"/>
              </w:rPr>
            </w:pPr>
            <w:r>
              <w:rPr>
                <w:sz w:val="18"/>
                <w:szCs w:val="18"/>
              </w:rPr>
              <w:t>COM</w:t>
            </w:r>
          </w:p>
        </w:tc>
        <w:tc>
          <w:tcPr>
            <w:tcW w:w="1107" w:type="dxa"/>
            <w:shd w:val="clear" w:color="auto" w:fill="auto"/>
          </w:tcPr>
          <w:p w14:paraId="39FA154F" w14:textId="4D663F56" w:rsidR="001C0FBC" w:rsidRDefault="00925756" w:rsidP="003C5602">
            <w:pPr>
              <w:rPr>
                <w:sz w:val="18"/>
                <w:szCs w:val="18"/>
              </w:rPr>
            </w:pPr>
            <w:r>
              <w:rPr>
                <w:sz w:val="18"/>
                <w:szCs w:val="18"/>
              </w:rPr>
              <w:t>94</w:t>
            </w:r>
          </w:p>
        </w:tc>
        <w:tc>
          <w:tcPr>
            <w:tcW w:w="1107" w:type="dxa"/>
            <w:shd w:val="clear" w:color="auto" w:fill="auto"/>
          </w:tcPr>
          <w:p w14:paraId="4A10518A" w14:textId="6427C813" w:rsidR="001C0FBC" w:rsidRDefault="00925756" w:rsidP="003C5602">
            <w:pPr>
              <w:rPr>
                <w:sz w:val="18"/>
                <w:szCs w:val="18"/>
              </w:rPr>
            </w:pPr>
            <w:r>
              <w:rPr>
                <w:sz w:val="18"/>
                <w:szCs w:val="18"/>
              </w:rPr>
              <w:t>95</w:t>
            </w:r>
          </w:p>
        </w:tc>
      </w:tr>
      <w:tr w:rsidR="00ED11F4" w14:paraId="5C9F9859" w14:textId="77777777" w:rsidTr="00ED11F4">
        <w:tc>
          <w:tcPr>
            <w:tcW w:w="467" w:type="dxa"/>
            <w:gridSpan w:val="2"/>
            <w:shd w:val="clear" w:color="auto" w:fill="D0CECE" w:themeFill="background2" w:themeFillShade="E6"/>
          </w:tcPr>
          <w:p w14:paraId="3BF63CD4" w14:textId="6624E968" w:rsidR="00ED11F4" w:rsidRDefault="00ED11F4" w:rsidP="003C5602">
            <w:pPr>
              <w:jc w:val="center"/>
            </w:pPr>
            <w:r>
              <w:t>2</w:t>
            </w:r>
          </w:p>
        </w:tc>
        <w:tc>
          <w:tcPr>
            <w:tcW w:w="991" w:type="dxa"/>
            <w:tcBorders>
              <w:bottom w:val="single" w:sz="4" w:space="0" w:color="auto"/>
            </w:tcBorders>
            <w:shd w:val="clear" w:color="auto" w:fill="B4C6E7" w:themeFill="accent1" w:themeFillTint="66"/>
          </w:tcPr>
          <w:p w14:paraId="200ED9B7" w14:textId="77777777" w:rsidR="00ED11F4" w:rsidRDefault="00ED11F4" w:rsidP="003C5602">
            <w:pPr>
              <w:rPr>
                <w:sz w:val="18"/>
                <w:szCs w:val="18"/>
              </w:rPr>
            </w:pPr>
            <w:r>
              <w:rPr>
                <w:sz w:val="18"/>
                <w:szCs w:val="18"/>
              </w:rPr>
              <w:t>96</w:t>
            </w:r>
          </w:p>
          <w:p w14:paraId="7088532D" w14:textId="1ACCCDD7" w:rsidR="00ED11F4" w:rsidRDefault="00ED11F4"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576DEEF0" w14:textId="77777777" w:rsidR="00ED11F4" w:rsidRDefault="00ED11F4" w:rsidP="003C5602">
            <w:pPr>
              <w:rPr>
                <w:sz w:val="18"/>
                <w:szCs w:val="18"/>
              </w:rPr>
            </w:pPr>
            <w:r>
              <w:rPr>
                <w:sz w:val="18"/>
                <w:szCs w:val="18"/>
              </w:rPr>
              <w:t>97</w:t>
            </w:r>
          </w:p>
          <w:p w14:paraId="38EBCE19" w14:textId="50D60A56" w:rsidR="00ED11F4" w:rsidRDefault="00ED11F4"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3BE6F7C5" w14:textId="77777777" w:rsidR="00ED11F4" w:rsidRDefault="00ED11F4" w:rsidP="003C5602">
            <w:pPr>
              <w:rPr>
                <w:sz w:val="18"/>
                <w:szCs w:val="18"/>
              </w:rPr>
            </w:pPr>
            <w:r>
              <w:rPr>
                <w:sz w:val="18"/>
                <w:szCs w:val="18"/>
              </w:rPr>
              <w:t>98</w:t>
            </w:r>
          </w:p>
          <w:p w14:paraId="494E6C86" w14:textId="4029CA9D" w:rsidR="00ED11F4" w:rsidRDefault="00ED11F4"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4BAE5E8B" w14:textId="77777777" w:rsidR="00ED11F4" w:rsidRDefault="00ED11F4" w:rsidP="003C5602">
            <w:pPr>
              <w:rPr>
                <w:sz w:val="18"/>
                <w:szCs w:val="18"/>
              </w:rPr>
            </w:pPr>
            <w:r>
              <w:rPr>
                <w:sz w:val="18"/>
                <w:szCs w:val="18"/>
              </w:rPr>
              <w:t>99</w:t>
            </w:r>
          </w:p>
          <w:p w14:paraId="60A6298B" w14:textId="264FA314" w:rsidR="00ED11F4" w:rsidRDefault="00ED11F4" w:rsidP="003C5602">
            <w:pPr>
              <w:rPr>
                <w:sz w:val="18"/>
                <w:szCs w:val="18"/>
              </w:rPr>
            </w:pPr>
            <w:r>
              <w:rPr>
                <w:sz w:val="18"/>
                <w:szCs w:val="18"/>
              </w:rPr>
              <w:t>SLE</w:t>
            </w:r>
          </w:p>
        </w:tc>
        <w:tc>
          <w:tcPr>
            <w:tcW w:w="1132" w:type="dxa"/>
            <w:shd w:val="clear" w:color="auto" w:fill="B4C6E7" w:themeFill="accent1" w:themeFillTint="66"/>
          </w:tcPr>
          <w:p w14:paraId="46821202" w14:textId="77777777" w:rsidR="00ED11F4" w:rsidRDefault="00ED11F4" w:rsidP="003C5602">
            <w:pPr>
              <w:rPr>
                <w:sz w:val="18"/>
                <w:szCs w:val="18"/>
              </w:rPr>
            </w:pPr>
            <w:r>
              <w:rPr>
                <w:sz w:val="18"/>
                <w:szCs w:val="18"/>
              </w:rPr>
              <w:t>100</w:t>
            </w:r>
          </w:p>
          <w:p w14:paraId="6194A3AB" w14:textId="350D8C47" w:rsidR="00ED11F4" w:rsidRDefault="00ED11F4"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08353051" w14:textId="77777777" w:rsidR="00ED11F4" w:rsidRDefault="00ED11F4" w:rsidP="003C5602">
            <w:pPr>
              <w:rPr>
                <w:sz w:val="18"/>
                <w:szCs w:val="18"/>
              </w:rPr>
            </w:pPr>
            <w:r>
              <w:rPr>
                <w:sz w:val="18"/>
                <w:szCs w:val="18"/>
              </w:rPr>
              <w:t>101</w:t>
            </w:r>
          </w:p>
          <w:p w14:paraId="1E57BFB9" w14:textId="111B7A06" w:rsidR="00ED11F4" w:rsidRDefault="00ED11F4" w:rsidP="003C5602">
            <w:pPr>
              <w:rPr>
                <w:sz w:val="18"/>
                <w:szCs w:val="18"/>
              </w:rPr>
            </w:pPr>
            <w:r>
              <w:rPr>
                <w:sz w:val="18"/>
                <w:szCs w:val="18"/>
              </w:rPr>
              <w:t>SLEU</w:t>
            </w:r>
          </w:p>
        </w:tc>
        <w:tc>
          <w:tcPr>
            <w:tcW w:w="1107" w:type="dxa"/>
            <w:tcBorders>
              <w:bottom w:val="single" w:sz="4" w:space="0" w:color="auto"/>
            </w:tcBorders>
            <w:shd w:val="clear" w:color="auto" w:fill="auto"/>
          </w:tcPr>
          <w:p w14:paraId="2762E590" w14:textId="11B44367" w:rsidR="00ED11F4" w:rsidRDefault="00ED11F4" w:rsidP="003C5602">
            <w:pPr>
              <w:rPr>
                <w:sz w:val="18"/>
                <w:szCs w:val="18"/>
              </w:rPr>
            </w:pPr>
            <w:r>
              <w:rPr>
                <w:sz w:val="18"/>
                <w:szCs w:val="18"/>
              </w:rPr>
              <w:t>102</w:t>
            </w:r>
          </w:p>
        </w:tc>
        <w:tc>
          <w:tcPr>
            <w:tcW w:w="1107" w:type="dxa"/>
            <w:tcBorders>
              <w:bottom w:val="single" w:sz="4" w:space="0" w:color="auto"/>
            </w:tcBorders>
            <w:shd w:val="clear" w:color="auto" w:fill="auto"/>
          </w:tcPr>
          <w:p w14:paraId="0ABB2305" w14:textId="77777777" w:rsidR="00ED11F4" w:rsidRDefault="00ED11F4" w:rsidP="003C5602">
            <w:pPr>
              <w:rPr>
                <w:sz w:val="18"/>
                <w:szCs w:val="18"/>
              </w:rPr>
            </w:pPr>
            <w:r>
              <w:rPr>
                <w:sz w:val="18"/>
                <w:szCs w:val="18"/>
              </w:rPr>
              <w:t>103</w:t>
            </w:r>
          </w:p>
          <w:p w14:paraId="180D987C" w14:textId="18E33A33" w:rsidR="00ED11F4" w:rsidRDefault="00ED11F4" w:rsidP="003C5602">
            <w:pPr>
              <w:rPr>
                <w:sz w:val="18"/>
                <w:szCs w:val="18"/>
              </w:rPr>
            </w:pPr>
          </w:p>
        </w:tc>
      </w:tr>
    </w:tbl>
    <w:p w14:paraId="2187A4F9" w14:textId="77777777" w:rsidR="00F32884" w:rsidRDefault="00F32884"/>
    <w:p w14:paraId="6E2B085B" w14:textId="77777777" w:rsidR="002C1AF7" w:rsidRDefault="002C1AF7">
      <w:pPr>
        <w:rPr>
          <w:rFonts w:eastAsiaTheme="majorEastAsia" w:cstheme="majorBidi"/>
          <w:b/>
          <w:bCs/>
          <w:sz w:val="40"/>
        </w:rPr>
      </w:pPr>
      <w:r>
        <w:br w:type="page"/>
      </w:r>
    </w:p>
    <w:p w14:paraId="07EA69AC" w14:textId="77777777" w:rsidR="008B4992" w:rsidRDefault="008B4992" w:rsidP="008B4992">
      <w:pPr>
        <w:pStyle w:val="Heading3"/>
      </w:pPr>
      <w:bookmarkStart w:id="305" w:name="_Toc134124391"/>
      <w:r>
        <w:lastRenderedPageBreak/>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8B4992" w:rsidRPr="00B65347" w14:paraId="597C43C9" w14:textId="77777777" w:rsidTr="005B2736">
        <w:tc>
          <w:tcPr>
            <w:tcW w:w="1031" w:type="dxa"/>
            <w:tcBorders>
              <w:bottom w:val="single" w:sz="4" w:space="0" w:color="auto"/>
            </w:tcBorders>
            <w:shd w:val="clear" w:color="auto" w:fill="D0CECE" w:themeFill="background2" w:themeFillShade="E6"/>
          </w:tcPr>
          <w:p w14:paraId="46E48FF9" w14:textId="77777777" w:rsidR="008B4992" w:rsidRPr="003E1B5C" w:rsidRDefault="008B4992" w:rsidP="008A0DAF">
            <w:pPr>
              <w:jc w:val="center"/>
            </w:pPr>
          </w:p>
        </w:tc>
        <w:tc>
          <w:tcPr>
            <w:tcW w:w="1036" w:type="dxa"/>
            <w:tcBorders>
              <w:bottom w:val="single" w:sz="4" w:space="0" w:color="auto"/>
            </w:tcBorders>
            <w:shd w:val="clear" w:color="auto" w:fill="D0CECE" w:themeFill="background2" w:themeFillShade="E6"/>
          </w:tcPr>
          <w:p w14:paraId="49742EE7" w14:textId="77777777" w:rsidR="008B4992" w:rsidRPr="003E1B5C" w:rsidRDefault="008B4992" w:rsidP="008A0DAF">
            <w:pPr>
              <w:jc w:val="center"/>
            </w:pPr>
            <w:r w:rsidRPr="003E1B5C">
              <w:t>0</w:t>
            </w:r>
          </w:p>
        </w:tc>
        <w:tc>
          <w:tcPr>
            <w:tcW w:w="1034" w:type="dxa"/>
            <w:tcBorders>
              <w:bottom w:val="single" w:sz="4" w:space="0" w:color="auto"/>
            </w:tcBorders>
            <w:shd w:val="clear" w:color="auto" w:fill="D0CECE" w:themeFill="background2" w:themeFillShade="E6"/>
          </w:tcPr>
          <w:p w14:paraId="09383FE5" w14:textId="77777777" w:rsidR="008B4992" w:rsidRPr="003E1B5C" w:rsidRDefault="008B4992" w:rsidP="008A0DAF">
            <w:pPr>
              <w:jc w:val="center"/>
            </w:pPr>
            <w:r w:rsidRPr="003E1B5C">
              <w:t>1</w:t>
            </w:r>
          </w:p>
        </w:tc>
        <w:tc>
          <w:tcPr>
            <w:tcW w:w="1076" w:type="dxa"/>
            <w:tcBorders>
              <w:bottom w:val="single" w:sz="4" w:space="0" w:color="auto"/>
            </w:tcBorders>
            <w:shd w:val="clear" w:color="auto" w:fill="D0CECE" w:themeFill="background2" w:themeFillShade="E6"/>
          </w:tcPr>
          <w:p w14:paraId="4DF7DDDA" w14:textId="77777777" w:rsidR="008B4992" w:rsidRPr="003E1B5C" w:rsidRDefault="008B4992" w:rsidP="008A0DAF">
            <w:pPr>
              <w:jc w:val="center"/>
            </w:pPr>
            <w:r w:rsidRPr="003E1B5C">
              <w:t>2</w:t>
            </w:r>
          </w:p>
        </w:tc>
        <w:tc>
          <w:tcPr>
            <w:tcW w:w="1034" w:type="dxa"/>
            <w:tcBorders>
              <w:bottom w:val="single" w:sz="4" w:space="0" w:color="auto"/>
              <w:right w:val="single" w:sz="12" w:space="0" w:color="auto"/>
            </w:tcBorders>
            <w:shd w:val="clear" w:color="auto" w:fill="D0CECE" w:themeFill="background2" w:themeFillShade="E6"/>
          </w:tcPr>
          <w:p w14:paraId="3906CDBC" w14:textId="77777777" w:rsidR="008B4992" w:rsidRPr="003E1B5C" w:rsidRDefault="008B4992" w:rsidP="008A0DAF">
            <w:pPr>
              <w:jc w:val="center"/>
            </w:pPr>
            <w:r w:rsidRPr="003E1B5C">
              <w:t>3</w:t>
            </w:r>
          </w:p>
        </w:tc>
        <w:tc>
          <w:tcPr>
            <w:tcW w:w="1034" w:type="dxa"/>
            <w:tcBorders>
              <w:left w:val="single" w:sz="12" w:space="0" w:color="auto"/>
              <w:bottom w:val="single" w:sz="4" w:space="0" w:color="auto"/>
            </w:tcBorders>
            <w:shd w:val="clear" w:color="auto" w:fill="D0CECE" w:themeFill="background2" w:themeFillShade="E6"/>
          </w:tcPr>
          <w:p w14:paraId="550F8175" w14:textId="77777777" w:rsidR="008B4992" w:rsidRPr="003E1B5C" w:rsidRDefault="008B4992" w:rsidP="008A0DAF">
            <w:pPr>
              <w:jc w:val="center"/>
            </w:pPr>
            <w:r w:rsidRPr="003E1B5C">
              <w:t>4</w:t>
            </w:r>
          </w:p>
        </w:tc>
        <w:tc>
          <w:tcPr>
            <w:tcW w:w="1034" w:type="dxa"/>
            <w:tcBorders>
              <w:bottom w:val="single" w:sz="4" w:space="0" w:color="auto"/>
            </w:tcBorders>
            <w:shd w:val="clear" w:color="auto" w:fill="D0CECE" w:themeFill="background2" w:themeFillShade="E6"/>
          </w:tcPr>
          <w:p w14:paraId="4EE64F61" w14:textId="77777777" w:rsidR="008B4992" w:rsidRPr="003E1B5C" w:rsidRDefault="008B4992" w:rsidP="008A0DAF">
            <w:pPr>
              <w:jc w:val="center"/>
            </w:pPr>
            <w:r w:rsidRPr="003E1B5C">
              <w:t>5</w:t>
            </w:r>
          </w:p>
        </w:tc>
        <w:tc>
          <w:tcPr>
            <w:tcW w:w="1036" w:type="dxa"/>
            <w:tcBorders>
              <w:bottom w:val="single" w:sz="4" w:space="0" w:color="auto"/>
            </w:tcBorders>
            <w:shd w:val="clear" w:color="auto" w:fill="D0CECE" w:themeFill="background2" w:themeFillShade="E6"/>
          </w:tcPr>
          <w:p w14:paraId="748008F6" w14:textId="77777777" w:rsidR="008B4992" w:rsidRPr="003E1B5C" w:rsidRDefault="008B4992" w:rsidP="008A0DAF">
            <w:pPr>
              <w:jc w:val="center"/>
            </w:pPr>
            <w:r w:rsidRPr="003E1B5C">
              <w:t>6</w:t>
            </w:r>
          </w:p>
        </w:tc>
        <w:tc>
          <w:tcPr>
            <w:tcW w:w="1035" w:type="dxa"/>
            <w:tcBorders>
              <w:bottom w:val="single" w:sz="4" w:space="0" w:color="auto"/>
            </w:tcBorders>
            <w:shd w:val="clear" w:color="auto" w:fill="D0CECE" w:themeFill="background2" w:themeFillShade="E6"/>
          </w:tcPr>
          <w:p w14:paraId="6EE4C591" w14:textId="77777777" w:rsidR="008B4992" w:rsidRPr="003E1B5C" w:rsidRDefault="008B4992" w:rsidP="008A0DAF">
            <w:pPr>
              <w:jc w:val="center"/>
            </w:pPr>
            <w:r w:rsidRPr="003E1B5C">
              <w:t>7</w:t>
            </w:r>
          </w:p>
        </w:tc>
      </w:tr>
      <w:tr w:rsidR="008B4992" w14:paraId="40ECC981" w14:textId="77777777" w:rsidTr="00AF4F14">
        <w:tc>
          <w:tcPr>
            <w:tcW w:w="1031" w:type="dxa"/>
            <w:shd w:val="clear" w:color="auto" w:fill="D0CECE" w:themeFill="background2" w:themeFillShade="E6"/>
          </w:tcPr>
          <w:p w14:paraId="0F415675" w14:textId="77777777" w:rsidR="008B4992" w:rsidRPr="003E1B5C" w:rsidRDefault="008B4992" w:rsidP="008A0DAF">
            <w:pPr>
              <w:jc w:val="center"/>
            </w:pPr>
            <w:r>
              <w:t>96</w:t>
            </w:r>
          </w:p>
        </w:tc>
        <w:tc>
          <w:tcPr>
            <w:tcW w:w="1036" w:type="dxa"/>
            <w:tcBorders>
              <w:bottom w:val="single" w:sz="4" w:space="0" w:color="auto"/>
            </w:tcBorders>
            <w:shd w:val="clear" w:color="auto" w:fill="ACB9CA" w:themeFill="text2" w:themeFillTint="66"/>
          </w:tcPr>
          <w:p w14:paraId="589E7136" w14:textId="77777777" w:rsidR="008B4992" w:rsidRDefault="008B4992" w:rsidP="008A0DAF">
            <w:pPr>
              <w:rPr>
                <w:sz w:val="18"/>
                <w:szCs w:val="18"/>
              </w:rPr>
            </w:pPr>
            <w:r>
              <w:rPr>
                <w:sz w:val="18"/>
                <w:szCs w:val="18"/>
              </w:rPr>
              <w:t>0</w:t>
            </w:r>
          </w:p>
          <w:p w14:paraId="516A12FC" w14:textId="77777777" w:rsidR="008B4992" w:rsidRPr="00C160F6" w:rsidRDefault="008B4992" w:rsidP="008A0DAF">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6D673CBD" w14:textId="77777777" w:rsidR="008B4992" w:rsidRDefault="008B4992" w:rsidP="008A0DAF">
            <w:pPr>
              <w:rPr>
                <w:sz w:val="18"/>
                <w:szCs w:val="18"/>
              </w:rPr>
            </w:pPr>
            <w:r>
              <w:rPr>
                <w:sz w:val="18"/>
                <w:szCs w:val="18"/>
              </w:rPr>
              <w:t>1</w:t>
            </w:r>
          </w:p>
          <w:p w14:paraId="2C920DC8" w14:textId="77777777" w:rsidR="008B4992" w:rsidRPr="00C160F6" w:rsidRDefault="008B4992" w:rsidP="008A0DAF">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7A277384" w14:textId="77777777" w:rsidR="008B4992" w:rsidRDefault="008B4992" w:rsidP="008A0DAF">
            <w:pPr>
              <w:rPr>
                <w:sz w:val="18"/>
                <w:szCs w:val="18"/>
              </w:rPr>
            </w:pPr>
            <w:r>
              <w:rPr>
                <w:sz w:val="18"/>
                <w:szCs w:val="18"/>
              </w:rPr>
              <w:t>2</w:t>
            </w:r>
          </w:p>
          <w:p w14:paraId="56878231" w14:textId="77777777" w:rsidR="008B4992" w:rsidRPr="00C160F6" w:rsidRDefault="008B4992" w:rsidP="008A0DAF">
            <w:pPr>
              <w:rPr>
                <w:sz w:val="18"/>
                <w:szCs w:val="18"/>
              </w:rPr>
            </w:pPr>
            <w:r>
              <w:rPr>
                <w:sz w:val="18"/>
                <w:szCs w:val="18"/>
              </w:rPr>
              <w:t>FNMA</w:t>
            </w:r>
          </w:p>
        </w:tc>
        <w:tc>
          <w:tcPr>
            <w:tcW w:w="1034" w:type="dxa"/>
            <w:tcBorders>
              <w:bottom w:val="single" w:sz="4" w:space="0" w:color="auto"/>
              <w:right w:val="single" w:sz="12" w:space="0" w:color="auto"/>
            </w:tcBorders>
            <w:shd w:val="clear" w:color="auto" w:fill="ACB9CA" w:themeFill="text2" w:themeFillTint="66"/>
          </w:tcPr>
          <w:p w14:paraId="279A79BA" w14:textId="77777777" w:rsidR="008B4992" w:rsidRDefault="008B4992" w:rsidP="008A0DAF">
            <w:pPr>
              <w:rPr>
                <w:sz w:val="18"/>
                <w:szCs w:val="18"/>
              </w:rPr>
            </w:pPr>
            <w:r>
              <w:rPr>
                <w:sz w:val="18"/>
                <w:szCs w:val="18"/>
              </w:rPr>
              <w:t>3</w:t>
            </w:r>
          </w:p>
          <w:p w14:paraId="6C3CABEF" w14:textId="77777777" w:rsidR="008B4992" w:rsidRPr="00C160F6" w:rsidRDefault="008B4992" w:rsidP="008A0DAF">
            <w:pPr>
              <w:rPr>
                <w:sz w:val="18"/>
                <w:szCs w:val="18"/>
              </w:rPr>
            </w:pPr>
            <w:r>
              <w:rPr>
                <w:sz w:val="18"/>
                <w:szCs w:val="18"/>
              </w:rPr>
              <w:t>FNMS</w:t>
            </w:r>
          </w:p>
        </w:tc>
        <w:tc>
          <w:tcPr>
            <w:tcW w:w="1034" w:type="dxa"/>
            <w:tcBorders>
              <w:left w:val="single" w:sz="12" w:space="0" w:color="auto"/>
              <w:bottom w:val="single" w:sz="4" w:space="0" w:color="auto"/>
            </w:tcBorders>
            <w:shd w:val="clear" w:color="auto" w:fill="ACB9CA" w:themeFill="text2" w:themeFillTint="66"/>
          </w:tcPr>
          <w:p w14:paraId="6E9CE815" w14:textId="77777777" w:rsidR="008B4992" w:rsidRDefault="008B4992" w:rsidP="008A0DAF">
            <w:pPr>
              <w:rPr>
                <w:sz w:val="18"/>
                <w:szCs w:val="18"/>
              </w:rPr>
            </w:pPr>
            <w:r>
              <w:rPr>
                <w:sz w:val="18"/>
                <w:szCs w:val="18"/>
              </w:rPr>
              <w:t>4</w:t>
            </w:r>
          </w:p>
          <w:p w14:paraId="14805C00" w14:textId="2F33E21B" w:rsidR="008B4992" w:rsidRPr="00C160F6" w:rsidRDefault="0092243E" w:rsidP="008A0DAF">
            <w:pPr>
              <w:rPr>
                <w:sz w:val="18"/>
                <w:szCs w:val="18"/>
              </w:rPr>
            </w:pPr>
            <w:r>
              <w:rPr>
                <w:sz w:val="18"/>
                <w:szCs w:val="18"/>
              </w:rPr>
              <w:t>VFMA</w:t>
            </w:r>
          </w:p>
        </w:tc>
        <w:tc>
          <w:tcPr>
            <w:tcW w:w="1034" w:type="dxa"/>
            <w:tcBorders>
              <w:bottom w:val="single" w:sz="4" w:space="0" w:color="auto"/>
            </w:tcBorders>
            <w:shd w:val="clear" w:color="auto" w:fill="ACB9CA" w:themeFill="text2" w:themeFillTint="66"/>
          </w:tcPr>
          <w:p w14:paraId="6C50A6D2" w14:textId="77777777" w:rsidR="008B4992" w:rsidRDefault="008B4992" w:rsidP="008A0DAF">
            <w:pPr>
              <w:rPr>
                <w:sz w:val="18"/>
                <w:szCs w:val="18"/>
              </w:rPr>
            </w:pPr>
            <w:r>
              <w:rPr>
                <w:sz w:val="18"/>
                <w:szCs w:val="18"/>
              </w:rPr>
              <w:t>5</w:t>
            </w:r>
          </w:p>
          <w:p w14:paraId="55387801" w14:textId="2654C25C" w:rsidR="0092243E" w:rsidRPr="00C160F6" w:rsidRDefault="0092243E" w:rsidP="008A0DAF">
            <w:pPr>
              <w:rPr>
                <w:sz w:val="18"/>
                <w:szCs w:val="18"/>
              </w:rPr>
            </w:pPr>
            <w:r>
              <w:rPr>
                <w:sz w:val="18"/>
                <w:szCs w:val="18"/>
              </w:rPr>
              <w:t>VFMS</w:t>
            </w:r>
          </w:p>
        </w:tc>
        <w:tc>
          <w:tcPr>
            <w:tcW w:w="1036" w:type="dxa"/>
            <w:tcBorders>
              <w:bottom w:val="single" w:sz="4" w:space="0" w:color="auto"/>
            </w:tcBorders>
            <w:shd w:val="clear" w:color="auto" w:fill="ACB9CA" w:themeFill="text2" w:themeFillTint="66"/>
          </w:tcPr>
          <w:p w14:paraId="7260A264" w14:textId="77777777" w:rsidR="008B4992" w:rsidRDefault="008B4992" w:rsidP="008A0DAF">
            <w:pPr>
              <w:rPr>
                <w:sz w:val="18"/>
                <w:szCs w:val="18"/>
              </w:rPr>
            </w:pPr>
            <w:r>
              <w:rPr>
                <w:sz w:val="18"/>
                <w:szCs w:val="18"/>
              </w:rPr>
              <w:t>6</w:t>
            </w:r>
          </w:p>
          <w:p w14:paraId="0042C2FA" w14:textId="353D47CE" w:rsidR="008B4992" w:rsidRPr="00C160F6" w:rsidRDefault="0092243E" w:rsidP="008A0DAF">
            <w:pPr>
              <w:rPr>
                <w:sz w:val="18"/>
                <w:szCs w:val="18"/>
              </w:rPr>
            </w:pPr>
            <w:r>
              <w:rPr>
                <w:sz w:val="18"/>
                <w:szCs w:val="18"/>
              </w:rPr>
              <w:t>VFNMA</w:t>
            </w:r>
          </w:p>
        </w:tc>
        <w:tc>
          <w:tcPr>
            <w:tcW w:w="1035" w:type="dxa"/>
            <w:tcBorders>
              <w:bottom w:val="single" w:sz="4" w:space="0" w:color="auto"/>
            </w:tcBorders>
            <w:shd w:val="clear" w:color="auto" w:fill="ACB9CA" w:themeFill="text2" w:themeFillTint="66"/>
          </w:tcPr>
          <w:p w14:paraId="1C3EB2FC" w14:textId="77777777" w:rsidR="008B4992" w:rsidRDefault="008B4992" w:rsidP="008A0DAF">
            <w:pPr>
              <w:rPr>
                <w:sz w:val="18"/>
                <w:szCs w:val="18"/>
              </w:rPr>
            </w:pPr>
            <w:r>
              <w:rPr>
                <w:sz w:val="18"/>
                <w:szCs w:val="18"/>
              </w:rPr>
              <w:t>7</w:t>
            </w:r>
          </w:p>
          <w:p w14:paraId="2C652FF0" w14:textId="54CD61C5" w:rsidR="008B4992" w:rsidRPr="00C160F6" w:rsidRDefault="0092243E" w:rsidP="008A0DAF">
            <w:pPr>
              <w:rPr>
                <w:sz w:val="18"/>
                <w:szCs w:val="18"/>
              </w:rPr>
            </w:pPr>
            <w:r>
              <w:rPr>
                <w:sz w:val="18"/>
                <w:szCs w:val="18"/>
              </w:rPr>
              <w:t>VFNMS</w:t>
            </w:r>
          </w:p>
        </w:tc>
      </w:tr>
      <w:tr w:rsidR="008B4992" w14:paraId="408D9BBB" w14:textId="77777777" w:rsidTr="00AF4F14">
        <w:tc>
          <w:tcPr>
            <w:tcW w:w="1031" w:type="dxa"/>
            <w:shd w:val="clear" w:color="auto" w:fill="D0CECE" w:themeFill="background2" w:themeFillShade="E6"/>
          </w:tcPr>
          <w:p w14:paraId="56FB1FFF" w14:textId="77777777" w:rsidR="008B4992" w:rsidRPr="003E1B5C" w:rsidRDefault="008B4992" w:rsidP="008A0DAF">
            <w:pPr>
              <w:jc w:val="center"/>
            </w:pPr>
          </w:p>
        </w:tc>
        <w:tc>
          <w:tcPr>
            <w:tcW w:w="1036" w:type="dxa"/>
            <w:tcBorders>
              <w:bottom w:val="single" w:sz="4" w:space="0" w:color="auto"/>
            </w:tcBorders>
            <w:shd w:val="clear" w:color="auto" w:fill="ACB9CA" w:themeFill="text2" w:themeFillTint="66"/>
          </w:tcPr>
          <w:p w14:paraId="7B075412" w14:textId="77777777" w:rsidR="008B4992" w:rsidRDefault="008B4992" w:rsidP="008A0DAF">
            <w:pPr>
              <w:rPr>
                <w:sz w:val="18"/>
                <w:szCs w:val="18"/>
              </w:rPr>
            </w:pPr>
            <w:r>
              <w:rPr>
                <w:sz w:val="18"/>
                <w:szCs w:val="18"/>
              </w:rPr>
              <w:t>8</w:t>
            </w:r>
          </w:p>
          <w:p w14:paraId="63313FF5" w14:textId="77777777" w:rsidR="008B4992" w:rsidRPr="0013658F" w:rsidRDefault="008B4992" w:rsidP="008A0DAF">
            <w:pPr>
              <w:rPr>
                <w:b/>
                <w:bCs/>
                <w:sz w:val="18"/>
                <w:szCs w:val="18"/>
              </w:rPr>
            </w:pPr>
            <w:r w:rsidRPr="0013658F">
              <w:rPr>
                <w:b/>
                <w:bCs/>
                <w:sz w:val="18"/>
                <w:szCs w:val="18"/>
              </w:rPr>
              <w:t>{FLT2}</w:t>
            </w:r>
          </w:p>
        </w:tc>
        <w:tc>
          <w:tcPr>
            <w:tcW w:w="1034" w:type="dxa"/>
            <w:tcBorders>
              <w:bottom w:val="single" w:sz="4" w:space="0" w:color="auto"/>
            </w:tcBorders>
            <w:shd w:val="clear" w:color="auto" w:fill="auto"/>
          </w:tcPr>
          <w:p w14:paraId="736F78EF" w14:textId="77777777" w:rsidR="008B4992" w:rsidRDefault="008B4992" w:rsidP="008A0DAF">
            <w:pPr>
              <w:rPr>
                <w:sz w:val="18"/>
                <w:szCs w:val="18"/>
              </w:rPr>
            </w:pPr>
            <w:r>
              <w:rPr>
                <w:sz w:val="18"/>
                <w:szCs w:val="18"/>
              </w:rPr>
              <w:t>9</w:t>
            </w:r>
          </w:p>
          <w:p w14:paraId="167F6E59" w14:textId="77777777" w:rsidR="008B4992" w:rsidRPr="00C160F6" w:rsidRDefault="008B4992" w:rsidP="008A0DAF">
            <w:pPr>
              <w:rPr>
                <w:sz w:val="18"/>
                <w:szCs w:val="18"/>
              </w:rPr>
            </w:pPr>
          </w:p>
        </w:tc>
        <w:tc>
          <w:tcPr>
            <w:tcW w:w="1076" w:type="dxa"/>
            <w:tcBorders>
              <w:bottom w:val="single" w:sz="4" w:space="0" w:color="auto"/>
            </w:tcBorders>
            <w:shd w:val="clear" w:color="auto" w:fill="auto"/>
          </w:tcPr>
          <w:p w14:paraId="31B91A2F" w14:textId="77777777" w:rsidR="008B4992" w:rsidRDefault="008B4992" w:rsidP="008A0DAF">
            <w:pPr>
              <w:rPr>
                <w:sz w:val="18"/>
                <w:szCs w:val="18"/>
              </w:rPr>
            </w:pPr>
            <w:r>
              <w:rPr>
                <w:sz w:val="18"/>
                <w:szCs w:val="18"/>
              </w:rPr>
              <w:t>10</w:t>
            </w:r>
          </w:p>
          <w:p w14:paraId="252E4C5A" w14:textId="77777777" w:rsidR="008B4992" w:rsidRPr="00C160F6" w:rsidRDefault="008B4992" w:rsidP="008A0DAF">
            <w:pPr>
              <w:rPr>
                <w:sz w:val="18"/>
                <w:szCs w:val="18"/>
              </w:rPr>
            </w:pPr>
          </w:p>
        </w:tc>
        <w:tc>
          <w:tcPr>
            <w:tcW w:w="1034" w:type="dxa"/>
            <w:tcBorders>
              <w:bottom w:val="single" w:sz="4" w:space="0" w:color="auto"/>
              <w:right w:val="single" w:sz="12" w:space="0" w:color="auto"/>
            </w:tcBorders>
            <w:shd w:val="clear" w:color="auto" w:fill="auto"/>
          </w:tcPr>
          <w:p w14:paraId="7C33D2E9" w14:textId="77777777" w:rsidR="008B4992" w:rsidRDefault="008B4992" w:rsidP="008A0DAF">
            <w:pPr>
              <w:rPr>
                <w:sz w:val="18"/>
                <w:szCs w:val="18"/>
              </w:rPr>
            </w:pPr>
            <w:r>
              <w:rPr>
                <w:sz w:val="18"/>
                <w:szCs w:val="18"/>
              </w:rPr>
              <w:t>11</w:t>
            </w:r>
          </w:p>
          <w:p w14:paraId="6B2F3A04" w14:textId="77777777" w:rsidR="008B4992" w:rsidRPr="00C160F6" w:rsidRDefault="008B4992" w:rsidP="008A0DAF">
            <w:pPr>
              <w:rPr>
                <w:sz w:val="18"/>
                <w:szCs w:val="18"/>
              </w:rPr>
            </w:pPr>
          </w:p>
        </w:tc>
        <w:tc>
          <w:tcPr>
            <w:tcW w:w="1034" w:type="dxa"/>
            <w:tcBorders>
              <w:left w:val="single" w:sz="12" w:space="0" w:color="auto"/>
              <w:bottom w:val="single" w:sz="4" w:space="0" w:color="auto"/>
            </w:tcBorders>
            <w:shd w:val="clear" w:color="auto" w:fill="ACB9CA" w:themeFill="text2" w:themeFillTint="66"/>
          </w:tcPr>
          <w:p w14:paraId="0DD19195" w14:textId="77777777" w:rsidR="008B4992" w:rsidRDefault="008B4992" w:rsidP="008A0DAF">
            <w:pPr>
              <w:rPr>
                <w:sz w:val="18"/>
                <w:szCs w:val="18"/>
              </w:rPr>
            </w:pPr>
            <w:r>
              <w:rPr>
                <w:sz w:val="18"/>
                <w:szCs w:val="18"/>
              </w:rPr>
              <w:t>12</w:t>
            </w:r>
          </w:p>
          <w:p w14:paraId="3BCACAC9" w14:textId="543013DA" w:rsidR="008B4992" w:rsidRPr="005B2736" w:rsidRDefault="0092243E" w:rsidP="008A0DAF">
            <w:pPr>
              <w:rPr>
                <w:b/>
                <w:bCs/>
                <w:sz w:val="18"/>
                <w:szCs w:val="18"/>
              </w:rPr>
            </w:pPr>
            <w:r w:rsidRPr="005B2736">
              <w:rPr>
                <w:b/>
                <w:bCs/>
                <w:sz w:val="18"/>
                <w:szCs w:val="18"/>
              </w:rPr>
              <w:t>{VFLT2}</w:t>
            </w:r>
          </w:p>
        </w:tc>
        <w:tc>
          <w:tcPr>
            <w:tcW w:w="1034" w:type="dxa"/>
            <w:tcBorders>
              <w:bottom w:val="single" w:sz="4" w:space="0" w:color="auto"/>
            </w:tcBorders>
            <w:shd w:val="clear" w:color="auto" w:fill="ACB9CA" w:themeFill="text2" w:themeFillTint="66"/>
          </w:tcPr>
          <w:p w14:paraId="6DD249B3" w14:textId="77777777" w:rsidR="008B4992" w:rsidRDefault="008B4992" w:rsidP="008A0DAF">
            <w:pPr>
              <w:rPr>
                <w:sz w:val="18"/>
                <w:szCs w:val="18"/>
              </w:rPr>
            </w:pPr>
            <w:r>
              <w:rPr>
                <w:sz w:val="18"/>
                <w:szCs w:val="18"/>
              </w:rPr>
              <w:t>13</w:t>
            </w:r>
          </w:p>
          <w:p w14:paraId="37623936" w14:textId="050F7D88" w:rsidR="008B4992" w:rsidRPr="00AF4F14" w:rsidRDefault="00AF4F14" w:rsidP="008A0DAF">
            <w:pPr>
              <w:rPr>
                <w:b/>
                <w:bCs/>
                <w:sz w:val="18"/>
                <w:szCs w:val="18"/>
              </w:rPr>
            </w:pPr>
            <w:r w:rsidRPr="00AF4F14">
              <w:rPr>
                <w:b/>
                <w:bCs/>
                <w:sz w:val="18"/>
                <w:szCs w:val="18"/>
              </w:rPr>
              <w:t>{VSFLT2}</w:t>
            </w:r>
          </w:p>
        </w:tc>
        <w:tc>
          <w:tcPr>
            <w:tcW w:w="1036" w:type="dxa"/>
            <w:tcBorders>
              <w:bottom w:val="single" w:sz="4" w:space="0" w:color="auto"/>
            </w:tcBorders>
            <w:shd w:val="clear" w:color="auto" w:fill="auto"/>
          </w:tcPr>
          <w:p w14:paraId="4E3996B9" w14:textId="77777777" w:rsidR="008B4992" w:rsidRDefault="008B4992" w:rsidP="008A0DAF">
            <w:pPr>
              <w:rPr>
                <w:sz w:val="18"/>
                <w:szCs w:val="18"/>
              </w:rPr>
            </w:pPr>
            <w:r>
              <w:rPr>
                <w:sz w:val="18"/>
                <w:szCs w:val="18"/>
              </w:rPr>
              <w:t xml:space="preserve">14          </w:t>
            </w:r>
          </w:p>
          <w:p w14:paraId="12580356" w14:textId="77777777" w:rsidR="008B4992" w:rsidRPr="00C160F6" w:rsidRDefault="008B4992" w:rsidP="008A0DAF">
            <w:pPr>
              <w:rPr>
                <w:sz w:val="18"/>
                <w:szCs w:val="18"/>
              </w:rPr>
            </w:pPr>
          </w:p>
        </w:tc>
        <w:tc>
          <w:tcPr>
            <w:tcW w:w="1035" w:type="dxa"/>
            <w:tcBorders>
              <w:bottom w:val="single" w:sz="4" w:space="0" w:color="auto"/>
            </w:tcBorders>
            <w:shd w:val="clear" w:color="auto" w:fill="auto"/>
          </w:tcPr>
          <w:p w14:paraId="5584C2B2" w14:textId="77777777" w:rsidR="008B4992" w:rsidRDefault="008B4992" w:rsidP="008A0DAF">
            <w:pPr>
              <w:rPr>
                <w:sz w:val="18"/>
                <w:szCs w:val="18"/>
              </w:rPr>
            </w:pPr>
            <w:r>
              <w:rPr>
                <w:sz w:val="18"/>
                <w:szCs w:val="18"/>
              </w:rPr>
              <w:t>15</w:t>
            </w:r>
          </w:p>
          <w:p w14:paraId="612E194D" w14:textId="77777777" w:rsidR="008B4992" w:rsidRPr="00C160F6" w:rsidRDefault="008B4992" w:rsidP="008A0DAF">
            <w:pPr>
              <w:rPr>
                <w:sz w:val="18"/>
                <w:szCs w:val="18"/>
              </w:rPr>
            </w:pPr>
          </w:p>
        </w:tc>
      </w:tr>
    </w:tbl>
    <w:p w14:paraId="139C18F9" w14:textId="77777777" w:rsidR="008B4992" w:rsidRDefault="008B4992" w:rsidP="008B4992"/>
    <w:p w14:paraId="4CB1460A" w14:textId="1B30949F" w:rsidR="003C354A" w:rsidRDefault="003C354A" w:rsidP="003C354A">
      <w:pPr>
        <w:pStyle w:val="Heading3"/>
      </w:pPr>
      <w:r>
        <w:t>{FLT2} Operations</w:t>
      </w:r>
      <w:bookmarkEnd w:id="305"/>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708655A8" w:rsidR="00CE1ADA" w:rsidRPr="003E1B5C" w:rsidRDefault="00CE1ADA" w:rsidP="003C5602">
            <w:pPr>
              <w:jc w:val="center"/>
            </w:pPr>
            <w:r>
              <w:t>9</w:t>
            </w:r>
            <w:r w:rsidR="008B4992">
              <w:t>6</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3626F942"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67E8694" w:rsidR="00CE1ADA" w:rsidRDefault="00CE1ADA" w:rsidP="003C5602">
            <w:pPr>
              <w:rPr>
                <w:sz w:val="18"/>
                <w:szCs w:val="18"/>
              </w:rPr>
            </w:pPr>
          </w:p>
        </w:tc>
        <w:tc>
          <w:tcPr>
            <w:tcW w:w="1034" w:type="dxa"/>
            <w:shd w:val="clear" w:color="auto" w:fill="auto"/>
          </w:tcPr>
          <w:p w14:paraId="1C3E15DC" w14:textId="77777777" w:rsidR="00CE1ADA" w:rsidRDefault="00CE1ADA" w:rsidP="003C5602">
            <w:pPr>
              <w:rPr>
                <w:sz w:val="18"/>
                <w:szCs w:val="18"/>
              </w:rPr>
            </w:pPr>
            <w:r>
              <w:rPr>
                <w:sz w:val="18"/>
                <w:szCs w:val="18"/>
              </w:rPr>
              <w:t>25</w:t>
            </w:r>
          </w:p>
          <w:p w14:paraId="2E5DAA28" w14:textId="31307909" w:rsidR="00842D71" w:rsidRDefault="00842D71" w:rsidP="003C5602">
            <w:pPr>
              <w:rPr>
                <w:sz w:val="18"/>
                <w:szCs w:val="18"/>
              </w:rPr>
            </w:pPr>
          </w:p>
        </w:tc>
        <w:tc>
          <w:tcPr>
            <w:tcW w:w="1076" w:type="dxa"/>
            <w:shd w:val="clear" w:color="auto" w:fill="auto"/>
          </w:tcPr>
          <w:p w14:paraId="40782A69" w14:textId="77777777" w:rsidR="00CE1ADA" w:rsidRDefault="00CE1ADA" w:rsidP="003C5602">
            <w:pPr>
              <w:rPr>
                <w:sz w:val="18"/>
                <w:szCs w:val="18"/>
              </w:rPr>
            </w:pPr>
            <w:r>
              <w:rPr>
                <w:sz w:val="18"/>
                <w:szCs w:val="18"/>
              </w:rPr>
              <w:t>26</w:t>
            </w:r>
          </w:p>
          <w:p w14:paraId="5A557D26" w14:textId="4A110F01" w:rsidR="00842D71" w:rsidRDefault="00842D71" w:rsidP="003C5602">
            <w:pPr>
              <w:rPr>
                <w:sz w:val="18"/>
                <w:szCs w:val="18"/>
              </w:rPr>
            </w:pPr>
          </w:p>
        </w:tc>
        <w:tc>
          <w:tcPr>
            <w:tcW w:w="1034" w:type="dxa"/>
            <w:shd w:val="clear" w:color="auto" w:fill="auto"/>
          </w:tcPr>
          <w:p w14:paraId="4559281D" w14:textId="77777777" w:rsidR="00CE1ADA" w:rsidRDefault="00CE1ADA" w:rsidP="003C5602">
            <w:pPr>
              <w:rPr>
                <w:sz w:val="18"/>
                <w:szCs w:val="18"/>
              </w:rPr>
            </w:pPr>
            <w:r>
              <w:rPr>
                <w:sz w:val="18"/>
                <w:szCs w:val="18"/>
              </w:rPr>
              <w:t>27</w:t>
            </w:r>
          </w:p>
          <w:p w14:paraId="1CAEFE20" w14:textId="6892C4EC" w:rsidR="00842D71" w:rsidRDefault="00842D71" w:rsidP="003C5602">
            <w:pPr>
              <w:rPr>
                <w:sz w:val="18"/>
                <w:szCs w:val="18"/>
              </w:rPr>
            </w:pPr>
          </w:p>
        </w:tc>
        <w:tc>
          <w:tcPr>
            <w:tcW w:w="1034" w:type="dxa"/>
            <w:shd w:val="clear" w:color="auto" w:fill="auto"/>
          </w:tcPr>
          <w:p w14:paraId="61F8E015" w14:textId="77777777" w:rsidR="00CE1ADA" w:rsidRDefault="00CE1ADA" w:rsidP="003C5602">
            <w:pPr>
              <w:rPr>
                <w:sz w:val="18"/>
                <w:szCs w:val="18"/>
              </w:rPr>
            </w:pPr>
            <w:r>
              <w:rPr>
                <w:sz w:val="18"/>
                <w:szCs w:val="18"/>
              </w:rPr>
              <w:t>28</w:t>
            </w:r>
          </w:p>
          <w:p w14:paraId="0057CF38" w14:textId="64A0C33A" w:rsidR="00842D71" w:rsidRDefault="00842D71" w:rsidP="003C5602">
            <w:pPr>
              <w:rPr>
                <w:sz w:val="18"/>
                <w:szCs w:val="18"/>
              </w:rPr>
            </w:pP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25034045" w14:textId="77777777" w:rsidR="00CE1ADA" w:rsidRDefault="00CE1ADA" w:rsidP="003C5602">
            <w:pPr>
              <w:rPr>
                <w:sz w:val="18"/>
                <w:szCs w:val="18"/>
              </w:rPr>
            </w:pPr>
            <w:r>
              <w:rPr>
                <w:sz w:val="18"/>
                <w:szCs w:val="18"/>
              </w:rPr>
              <w:t>30</w:t>
            </w:r>
          </w:p>
          <w:p w14:paraId="1ECA5788" w14:textId="5D38A07F" w:rsidR="00E04B85" w:rsidRDefault="00E04B85" w:rsidP="003C5602">
            <w:pPr>
              <w:rPr>
                <w:sz w:val="18"/>
                <w:szCs w:val="18"/>
              </w:rPr>
            </w:pPr>
            <w:r>
              <w:rPr>
                <w:sz w:val="18"/>
                <w:szCs w:val="18"/>
              </w:rPr>
              <w:t>F</w:t>
            </w:r>
            <w:r w:rsidR="00424F16">
              <w:rPr>
                <w:sz w:val="18"/>
                <w:szCs w:val="18"/>
              </w:rPr>
              <w:t>N</w:t>
            </w:r>
            <w:r>
              <w:rPr>
                <w:sz w:val="18"/>
                <w:szCs w:val="18"/>
              </w:rPr>
              <w:t>MUL</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6" w:name="_Toc134124392"/>
      <w:r>
        <w:t>{FLT1} Operations</w:t>
      </w:r>
      <w:bookmarkEnd w:id="306"/>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F371E5">
        <w:tc>
          <w:tcPr>
            <w:tcW w:w="1000"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87"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2"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3"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4"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22"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F371E5">
        <w:tc>
          <w:tcPr>
            <w:tcW w:w="1000"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87"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2"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3"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22"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F371E5">
        <w:tc>
          <w:tcPr>
            <w:tcW w:w="1000" w:type="dxa"/>
            <w:shd w:val="clear" w:color="auto" w:fill="D0CECE" w:themeFill="background2" w:themeFillShade="E6"/>
          </w:tcPr>
          <w:p w14:paraId="310F0017" w14:textId="77777777" w:rsidR="00877866" w:rsidRPr="003E1B5C" w:rsidRDefault="00877866" w:rsidP="003C5602">
            <w:pPr>
              <w:jc w:val="center"/>
            </w:pPr>
          </w:p>
        </w:tc>
        <w:tc>
          <w:tcPr>
            <w:tcW w:w="1087"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2"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3"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4"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22"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F371E5">
        <w:tc>
          <w:tcPr>
            <w:tcW w:w="1000"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87"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2"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3"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4"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22"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F371E5">
        <w:tc>
          <w:tcPr>
            <w:tcW w:w="1000" w:type="dxa"/>
            <w:shd w:val="clear" w:color="auto" w:fill="D0CECE" w:themeFill="background2" w:themeFillShade="E6"/>
          </w:tcPr>
          <w:p w14:paraId="275E1CAF" w14:textId="77777777" w:rsidR="00877866" w:rsidRPr="003E1B5C" w:rsidRDefault="00877866" w:rsidP="003C5602">
            <w:pPr>
              <w:jc w:val="center"/>
            </w:pPr>
          </w:p>
        </w:tc>
        <w:tc>
          <w:tcPr>
            <w:tcW w:w="1087"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2"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3"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22"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F371E5">
        <w:tc>
          <w:tcPr>
            <w:tcW w:w="1000" w:type="dxa"/>
            <w:shd w:val="clear" w:color="auto" w:fill="D0CECE" w:themeFill="background2" w:themeFillShade="E6"/>
          </w:tcPr>
          <w:p w14:paraId="1DCF86BF" w14:textId="1C37BC20" w:rsidR="00FD5FCF" w:rsidRPr="003E1B5C" w:rsidRDefault="006C7DF1" w:rsidP="003C5602">
            <w:pPr>
              <w:jc w:val="center"/>
            </w:pPr>
            <w:r>
              <w:t>2</w:t>
            </w:r>
            <w:r w:rsidR="00FD5FCF">
              <w:t>x</w:t>
            </w:r>
          </w:p>
        </w:tc>
        <w:tc>
          <w:tcPr>
            <w:tcW w:w="1087" w:type="dxa"/>
            <w:shd w:val="clear" w:color="auto" w:fill="ACB9CA" w:themeFill="text2" w:themeFillTint="66"/>
          </w:tcPr>
          <w:p w14:paraId="53C75A61" w14:textId="27A0794F" w:rsidR="00FD5FCF" w:rsidRDefault="006C7DF1"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2" w:type="dxa"/>
            <w:shd w:val="clear" w:color="auto" w:fill="ACB9CA" w:themeFill="text2" w:themeFillTint="66"/>
          </w:tcPr>
          <w:p w14:paraId="7A8AB6C1" w14:textId="1D84BE61" w:rsidR="00FD5FCF" w:rsidRDefault="006C7DF1"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3" w:type="dxa"/>
            <w:shd w:val="clear" w:color="auto" w:fill="auto"/>
          </w:tcPr>
          <w:p w14:paraId="1697689F" w14:textId="369B952F" w:rsidR="00FD5FCF" w:rsidRDefault="006C7DF1"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4" w:type="dxa"/>
            <w:shd w:val="clear" w:color="auto" w:fill="auto"/>
          </w:tcPr>
          <w:p w14:paraId="38754369" w14:textId="77777777" w:rsidR="00FD5FCF" w:rsidRDefault="00FD5FCF" w:rsidP="003C5602">
            <w:pPr>
              <w:rPr>
                <w:sz w:val="18"/>
                <w:szCs w:val="18"/>
              </w:rPr>
            </w:pPr>
          </w:p>
        </w:tc>
        <w:tc>
          <w:tcPr>
            <w:tcW w:w="1022" w:type="dxa"/>
            <w:shd w:val="clear" w:color="auto" w:fill="auto"/>
          </w:tcPr>
          <w:p w14:paraId="05A7D430" w14:textId="77777777" w:rsidR="00FD5FCF" w:rsidRDefault="00FD5FCF" w:rsidP="003C5602">
            <w:pPr>
              <w:rPr>
                <w:sz w:val="18"/>
                <w:szCs w:val="18"/>
              </w:rPr>
            </w:pPr>
          </w:p>
        </w:tc>
      </w:tr>
      <w:tr w:rsidR="00FD5FCF" w14:paraId="0C406781" w14:textId="77777777" w:rsidTr="00106C94">
        <w:tc>
          <w:tcPr>
            <w:tcW w:w="1000" w:type="dxa"/>
            <w:shd w:val="clear" w:color="auto" w:fill="D0CECE" w:themeFill="background2" w:themeFillShade="E6"/>
          </w:tcPr>
          <w:p w14:paraId="2998C604" w14:textId="214F3F07" w:rsidR="00FD5FCF" w:rsidRPr="003E1B5C" w:rsidRDefault="00FD5FCF" w:rsidP="003C5602">
            <w:pPr>
              <w:jc w:val="center"/>
            </w:pPr>
          </w:p>
        </w:tc>
        <w:tc>
          <w:tcPr>
            <w:tcW w:w="1087" w:type="dxa"/>
            <w:tcBorders>
              <w:bottom w:val="single" w:sz="4" w:space="0" w:color="auto"/>
            </w:tcBorders>
            <w:shd w:val="clear" w:color="auto" w:fill="auto"/>
          </w:tcPr>
          <w:p w14:paraId="786813F1" w14:textId="6222FA92" w:rsidR="00FD5FCF" w:rsidRDefault="006C7DF1" w:rsidP="003C5602">
            <w:pPr>
              <w:rPr>
                <w:sz w:val="18"/>
                <w:szCs w:val="18"/>
              </w:rPr>
            </w:pPr>
            <w:r>
              <w:rPr>
                <w:sz w:val="18"/>
                <w:szCs w:val="18"/>
              </w:rPr>
              <w:t>40</w:t>
            </w:r>
          </w:p>
          <w:p w14:paraId="64F152D4" w14:textId="3F052521" w:rsidR="00FD5FCF" w:rsidRDefault="00FD5FCF" w:rsidP="003C5602">
            <w:pPr>
              <w:rPr>
                <w:sz w:val="18"/>
                <w:szCs w:val="18"/>
              </w:rPr>
            </w:pPr>
          </w:p>
        </w:tc>
        <w:tc>
          <w:tcPr>
            <w:tcW w:w="1032" w:type="dxa"/>
            <w:shd w:val="clear" w:color="auto" w:fill="auto"/>
          </w:tcPr>
          <w:p w14:paraId="190384E1" w14:textId="35904C69" w:rsidR="00FD5FCF" w:rsidRDefault="006C7DF1" w:rsidP="003C5602">
            <w:pPr>
              <w:rPr>
                <w:sz w:val="18"/>
                <w:szCs w:val="18"/>
              </w:rPr>
            </w:pPr>
            <w:r>
              <w:rPr>
                <w:sz w:val="18"/>
                <w:szCs w:val="18"/>
              </w:rPr>
              <w:t>41</w:t>
            </w:r>
          </w:p>
        </w:tc>
        <w:tc>
          <w:tcPr>
            <w:tcW w:w="1073" w:type="dxa"/>
            <w:shd w:val="clear" w:color="auto" w:fill="auto"/>
          </w:tcPr>
          <w:p w14:paraId="57BB77D0" w14:textId="3F7A8791" w:rsidR="00FD5FCF" w:rsidRDefault="006C7DF1"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4" w:type="dxa"/>
            <w:shd w:val="clear" w:color="auto" w:fill="auto"/>
          </w:tcPr>
          <w:p w14:paraId="2BC49AD6" w14:textId="77777777" w:rsidR="00FD5FCF" w:rsidRDefault="00FD5FCF" w:rsidP="003C5602">
            <w:pPr>
              <w:rPr>
                <w:sz w:val="18"/>
                <w:szCs w:val="18"/>
              </w:rPr>
            </w:pPr>
          </w:p>
        </w:tc>
        <w:tc>
          <w:tcPr>
            <w:tcW w:w="1022" w:type="dxa"/>
            <w:shd w:val="clear" w:color="auto" w:fill="auto"/>
          </w:tcPr>
          <w:p w14:paraId="3074CF45" w14:textId="77777777" w:rsidR="00FD5FCF" w:rsidRDefault="00FD5FCF" w:rsidP="003C5602">
            <w:pPr>
              <w:rPr>
                <w:sz w:val="18"/>
                <w:szCs w:val="18"/>
              </w:rPr>
            </w:pPr>
          </w:p>
        </w:tc>
      </w:tr>
      <w:tr w:rsidR="005C3229" w14:paraId="08804BE3" w14:textId="77777777" w:rsidTr="00106C94">
        <w:tc>
          <w:tcPr>
            <w:tcW w:w="1000" w:type="dxa"/>
            <w:shd w:val="clear" w:color="auto" w:fill="D0CECE" w:themeFill="background2" w:themeFillShade="E6"/>
          </w:tcPr>
          <w:p w14:paraId="31D776AD" w14:textId="1B1C52E3" w:rsidR="005C3229" w:rsidRDefault="006C7DF1" w:rsidP="003C5602">
            <w:pPr>
              <w:jc w:val="center"/>
            </w:pPr>
            <w:r>
              <w:t>3</w:t>
            </w:r>
            <w:r w:rsidR="005C3229">
              <w:t>x</w:t>
            </w:r>
          </w:p>
          <w:p w14:paraId="766A3798" w14:textId="41ACE166" w:rsidR="005C3229" w:rsidRPr="003E1B5C" w:rsidRDefault="005C3229" w:rsidP="003C5602">
            <w:pPr>
              <w:jc w:val="center"/>
            </w:pPr>
          </w:p>
        </w:tc>
        <w:tc>
          <w:tcPr>
            <w:tcW w:w="1087" w:type="dxa"/>
            <w:shd w:val="clear" w:color="auto" w:fill="ACB9CA" w:themeFill="text2" w:themeFillTint="66"/>
          </w:tcPr>
          <w:p w14:paraId="217329A8" w14:textId="012C0304" w:rsidR="005C3229" w:rsidRDefault="006C7DF1"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2" w:type="dxa"/>
            <w:shd w:val="clear" w:color="auto" w:fill="auto"/>
          </w:tcPr>
          <w:p w14:paraId="34391476" w14:textId="77777777" w:rsidR="005C3229" w:rsidRDefault="005C3229" w:rsidP="003C5602">
            <w:pPr>
              <w:rPr>
                <w:sz w:val="18"/>
                <w:szCs w:val="18"/>
              </w:rPr>
            </w:pPr>
          </w:p>
        </w:tc>
        <w:tc>
          <w:tcPr>
            <w:tcW w:w="1073"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4" w:type="dxa"/>
            <w:shd w:val="clear" w:color="auto" w:fill="auto"/>
          </w:tcPr>
          <w:p w14:paraId="2313927C" w14:textId="77777777" w:rsidR="005C3229" w:rsidRDefault="005C3229" w:rsidP="003C5602">
            <w:pPr>
              <w:rPr>
                <w:sz w:val="18"/>
                <w:szCs w:val="18"/>
              </w:rPr>
            </w:pPr>
          </w:p>
        </w:tc>
        <w:tc>
          <w:tcPr>
            <w:tcW w:w="1022" w:type="dxa"/>
            <w:shd w:val="clear" w:color="auto" w:fill="auto"/>
          </w:tcPr>
          <w:p w14:paraId="40E767A7" w14:textId="77777777" w:rsidR="005C3229" w:rsidRDefault="005C3229" w:rsidP="003C5602">
            <w:pPr>
              <w:rPr>
                <w:sz w:val="18"/>
                <w:szCs w:val="18"/>
              </w:rPr>
            </w:pPr>
          </w:p>
        </w:tc>
      </w:tr>
      <w:tr w:rsidR="005C3229" w14:paraId="5203CA06" w14:textId="77777777" w:rsidTr="00F371E5">
        <w:tc>
          <w:tcPr>
            <w:tcW w:w="1000" w:type="dxa"/>
            <w:shd w:val="clear" w:color="auto" w:fill="D0CECE" w:themeFill="background2" w:themeFillShade="E6"/>
          </w:tcPr>
          <w:p w14:paraId="2B94F664" w14:textId="77777777" w:rsidR="005C3229" w:rsidRPr="003E1B5C" w:rsidRDefault="005C3229" w:rsidP="003C5602">
            <w:pPr>
              <w:jc w:val="center"/>
            </w:pPr>
          </w:p>
        </w:tc>
        <w:tc>
          <w:tcPr>
            <w:tcW w:w="1087" w:type="dxa"/>
            <w:tcBorders>
              <w:bottom w:val="single" w:sz="4" w:space="0" w:color="auto"/>
            </w:tcBorders>
            <w:shd w:val="clear" w:color="auto" w:fill="auto"/>
          </w:tcPr>
          <w:p w14:paraId="1665D015" w14:textId="674A1357" w:rsidR="005C3229" w:rsidRDefault="006C7DF1" w:rsidP="003C5602">
            <w:pPr>
              <w:rPr>
                <w:sz w:val="18"/>
                <w:szCs w:val="18"/>
              </w:rPr>
            </w:pPr>
            <w:r>
              <w:rPr>
                <w:sz w:val="18"/>
                <w:szCs w:val="18"/>
              </w:rPr>
              <w:t>56</w:t>
            </w:r>
          </w:p>
          <w:p w14:paraId="0CBD1A18" w14:textId="7E726E3E" w:rsidR="005C3229" w:rsidRDefault="005C3229" w:rsidP="003C5602">
            <w:pPr>
              <w:rPr>
                <w:sz w:val="18"/>
                <w:szCs w:val="18"/>
              </w:rPr>
            </w:pPr>
          </w:p>
        </w:tc>
        <w:tc>
          <w:tcPr>
            <w:tcW w:w="1032" w:type="dxa"/>
            <w:shd w:val="clear" w:color="auto" w:fill="auto"/>
          </w:tcPr>
          <w:p w14:paraId="4D9ED44C" w14:textId="77777777" w:rsidR="005C3229" w:rsidRDefault="005C3229" w:rsidP="003C5602">
            <w:pPr>
              <w:rPr>
                <w:sz w:val="18"/>
                <w:szCs w:val="18"/>
              </w:rPr>
            </w:pPr>
          </w:p>
        </w:tc>
        <w:tc>
          <w:tcPr>
            <w:tcW w:w="1073"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4" w:type="dxa"/>
            <w:shd w:val="clear" w:color="auto" w:fill="auto"/>
          </w:tcPr>
          <w:p w14:paraId="32D4BA91" w14:textId="77777777" w:rsidR="005C3229" w:rsidRDefault="005C3229" w:rsidP="003C5602">
            <w:pPr>
              <w:rPr>
                <w:sz w:val="18"/>
                <w:szCs w:val="18"/>
              </w:rPr>
            </w:pPr>
          </w:p>
        </w:tc>
        <w:tc>
          <w:tcPr>
            <w:tcW w:w="1022"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7" w:name="_Toc87087107"/>
      <w:bookmarkStart w:id="308"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7"/>
      <w:bookmarkEnd w:id="308"/>
    </w:p>
    <w:p w14:paraId="129EC21F" w14:textId="77777777" w:rsidR="003D0E4D" w:rsidRDefault="003D0E4D" w:rsidP="003D0E4D">
      <w:pPr>
        <w:pStyle w:val="Heading2"/>
      </w:pPr>
      <w:bookmarkStart w:id="309" w:name="_Toc87087113"/>
      <w:bookmarkStart w:id="310" w:name="_Toc134124543"/>
      <w:bookmarkStart w:id="311" w:name="_Toc87087108"/>
      <w:r>
        <w:t>PIC – Programmable Interrupt Controller</w:t>
      </w:r>
      <w:bookmarkEnd w:id="309"/>
      <w:bookmarkEnd w:id="310"/>
    </w:p>
    <w:p w14:paraId="6F89DCED" w14:textId="77777777" w:rsidR="003D0E4D" w:rsidRDefault="003D0E4D" w:rsidP="003D0E4D">
      <w:pPr>
        <w:pStyle w:val="Heading3"/>
      </w:pPr>
      <w:bookmarkStart w:id="312" w:name="_Toc87087114"/>
      <w:bookmarkStart w:id="313" w:name="_Toc134124544"/>
      <w:r>
        <w:t>Overview</w:t>
      </w:r>
      <w:bookmarkEnd w:id="312"/>
      <w:bookmarkEnd w:id="313"/>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4" w:name="_Toc87087115"/>
      <w:bookmarkStart w:id="315" w:name="_Toc134124545"/>
      <w:r>
        <w:t>System Usage</w:t>
      </w:r>
      <w:bookmarkEnd w:id="314"/>
      <w:bookmarkEnd w:id="315"/>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6" w:name="_Toc87087116"/>
      <w:bookmarkStart w:id="317" w:name="_Toc134124546"/>
      <w:r>
        <w:t>Priority Resolution</w:t>
      </w:r>
      <w:bookmarkEnd w:id="316"/>
      <w:bookmarkEnd w:id="317"/>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8" w:name="_Toc134124547"/>
      <w:bookmarkStart w:id="319" w:name="_Hlk128456513"/>
      <w:bookmarkStart w:id="320" w:name="_Toc87087117"/>
      <w:r>
        <w:t>Config Space</w:t>
      </w:r>
      <w:bookmarkEnd w:id="318"/>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1" w:name="_Toc134124548"/>
      <w:bookmarkEnd w:id="319"/>
      <w:r>
        <w:t>Registers</w:t>
      </w:r>
      <w:bookmarkEnd w:id="320"/>
      <w:bookmarkEnd w:id="321"/>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2" w:name="_Toc87087118"/>
      <w:bookmarkStart w:id="323" w:name="_Toc134124549"/>
      <w:r>
        <w:lastRenderedPageBreak/>
        <w:t>Control Register</w:t>
      </w:r>
      <w:bookmarkEnd w:id="322"/>
      <w:bookmarkEnd w:id="323"/>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4" w:name="_Toc134124550"/>
      <w:r>
        <w:lastRenderedPageBreak/>
        <w:t>PIT – Programmable Interval Timer</w:t>
      </w:r>
      <w:bookmarkEnd w:id="311"/>
      <w:bookmarkEnd w:id="324"/>
    </w:p>
    <w:p w14:paraId="2F7F4587" w14:textId="77777777" w:rsidR="003D0E4D" w:rsidRDefault="003D0E4D" w:rsidP="003D0E4D">
      <w:pPr>
        <w:pStyle w:val="Heading3"/>
      </w:pPr>
      <w:bookmarkStart w:id="325" w:name="_Toc87087109"/>
      <w:bookmarkStart w:id="326" w:name="_Toc134124551"/>
      <w:r>
        <w:t>Overview</w:t>
      </w:r>
      <w:bookmarkEnd w:id="325"/>
      <w:bookmarkEnd w:id="326"/>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7" w:name="_Toc87087110"/>
      <w:bookmarkStart w:id="328" w:name="_Toc134124552"/>
      <w:r>
        <w:t>System Usage</w:t>
      </w:r>
      <w:bookmarkEnd w:id="327"/>
      <w:bookmarkEnd w:id="328"/>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29" w:name="_Toc128117538"/>
      <w:bookmarkStart w:id="330" w:name="_Toc134124553"/>
      <w:bookmarkStart w:id="331" w:name="_Toc87087111"/>
      <w:r>
        <w:t>Config Space</w:t>
      </w:r>
      <w:bookmarkEnd w:id="329"/>
      <w:bookmarkEnd w:id="330"/>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2" w:name="_Hlk128456602"/>
      <w:r>
        <w:t>The controller will respond with a mask of 0x00FF0000 when BAR0 is written with all ones.</w:t>
      </w:r>
    </w:p>
    <w:bookmarkEnd w:id="332"/>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3" w:name="_Toc134124554"/>
      <w:r>
        <w:t>Parameters</w:t>
      </w:r>
      <w:bookmarkEnd w:id="333"/>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4" w:name="_Toc134124555"/>
      <w:r>
        <w:lastRenderedPageBreak/>
        <w:t>Registers</w:t>
      </w:r>
      <w:bookmarkEnd w:id="331"/>
      <w:bookmarkEnd w:id="334"/>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5"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6" w:name="_Toc134124556"/>
      <w:r>
        <w:t>Programming</w:t>
      </w:r>
      <w:bookmarkEnd w:id="335"/>
      <w:bookmarkEnd w:id="336"/>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7" w:name="_Toc134124557"/>
      <w:r>
        <w:t>Interrupts</w:t>
      </w:r>
      <w:bookmarkEnd w:id="337"/>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8" w:name="_Toc87087131"/>
      <w:r>
        <w:lastRenderedPageBreak/>
        <w:t>Glossary</w:t>
      </w:r>
      <w:bookmarkEnd w:id="338"/>
    </w:p>
    <w:p w14:paraId="63834439" w14:textId="77777777" w:rsidR="00B63E6F" w:rsidRDefault="00B63E6F" w:rsidP="00B63E6F">
      <w:pPr>
        <w:pStyle w:val="Heading2"/>
      </w:pPr>
      <w:bookmarkStart w:id="339" w:name="_Toc84175769"/>
      <w:bookmarkStart w:id="340" w:name="_Toc87087132"/>
      <w:bookmarkStart w:id="341" w:name="_Toc439058233"/>
      <w:r>
        <w:t>AMO</w:t>
      </w:r>
      <w:bookmarkEnd w:id="339"/>
      <w:bookmarkEnd w:id="340"/>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2" w:name="_Toc87087133"/>
      <w:bookmarkStart w:id="343" w:name="_Toc84175770"/>
      <w:r>
        <w:t>Assembler</w:t>
      </w:r>
      <w:bookmarkEnd w:id="342"/>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4" w:name="_Toc87087134"/>
      <w:r>
        <w:t>ATC</w:t>
      </w:r>
      <w:bookmarkEnd w:id="343"/>
      <w:bookmarkEnd w:id="344"/>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5" w:name="_Toc87087135"/>
      <w:r>
        <w:t>Base Pointer</w:t>
      </w:r>
      <w:bookmarkEnd w:id="345"/>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6" w:name="_Toc84175771"/>
      <w:bookmarkStart w:id="347" w:name="_Toc87087136"/>
      <w:r>
        <w:t>Burst Access</w:t>
      </w:r>
      <w:bookmarkEnd w:id="341"/>
      <w:bookmarkEnd w:id="346"/>
      <w:bookmarkEnd w:id="347"/>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8" w:name="_Toc84175772"/>
      <w:bookmarkStart w:id="349" w:name="_Toc87087137"/>
      <w:bookmarkStart w:id="350" w:name="_Hlk504941772"/>
      <w:bookmarkStart w:id="351" w:name="_Toc439058234"/>
      <w:r>
        <w:t>BTB</w:t>
      </w:r>
      <w:bookmarkEnd w:id="348"/>
      <w:bookmarkEnd w:id="349"/>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2" w:name="_Toc84175773"/>
      <w:bookmarkStart w:id="353" w:name="_Toc87087138"/>
      <w:bookmarkEnd w:id="350"/>
      <w:r>
        <w:lastRenderedPageBreak/>
        <w:t>Card Memory</w:t>
      </w:r>
      <w:bookmarkEnd w:id="352"/>
      <w:bookmarkEnd w:id="353"/>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4"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4"/>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5"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5"/>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6" w:name="_Toc87087141"/>
      <w:r>
        <w:t>Endian</w:t>
      </w:r>
      <w:bookmarkEnd w:id="356"/>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7" w:name="_Toc87087142"/>
      <w:r>
        <w:t>FIFO</w:t>
      </w:r>
      <w:bookmarkEnd w:id="357"/>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8" w:name="_Toc84175774"/>
      <w:bookmarkStart w:id="359" w:name="_Toc87087143"/>
      <w:r>
        <w:lastRenderedPageBreak/>
        <w:t>FPGA</w:t>
      </w:r>
      <w:bookmarkEnd w:id="351"/>
      <w:bookmarkEnd w:id="358"/>
      <w:bookmarkEnd w:id="359"/>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0" w:name="_Toc87087144"/>
      <w:r>
        <w:t>Floating Point</w:t>
      </w:r>
      <w:bookmarkEnd w:id="360"/>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1" w:name="_Toc87087145"/>
      <w:r>
        <w:t>Frame Pointer</w:t>
      </w:r>
      <w:bookmarkEnd w:id="361"/>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2" w:name="_Toc439058235"/>
      <w:bookmarkStart w:id="363" w:name="_Toc87087146"/>
      <w:r w:rsidRPr="008B0F4B">
        <w:rPr>
          <w:rStyle w:val="Heading4Char"/>
          <w:rFonts w:cs="Times New Roman"/>
        </w:rPr>
        <w:t>HDL</w:t>
      </w:r>
      <w:bookmarkEnd w:id="362"/>
      <w:bookmarkEnd w:id="363"/>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4" w:name="_Toc87087147"/>
      <w:r>
        <w:t>HLL</w:t>
      </w:r>
      <w:bookmarkEnd w:id="364"/>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5" w:name="_Toc439058236"/>
      <w:bookmarkStart w:id="366" w:name="_Toc84175775"/>
      <w:bookmarkStart w:id="367" w:name="_Toc87087148"/>
      <w:r>
        <w:t>Instruction Bundle</w:t>
      </w:r>
      <w:bookmarkEnd w:id="365"/>
      <w:bookmarkEnd w:id="366"/>
      <w:bookmarkEnd w:id="367"/>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8" w:name="_Toc84175776"/>
      <w:bookmarkStart w:id="369" w:name="_Toc87087149"/>
      <w:bookmarkStart w:id="370" w:name="_Toc439058237"/>
      <w:r>
        <w:t>Instruction Pointers</w:t>
      </w:r>
      <w:bookmarkEnd w:id="368"/>
      <w:bookmarkEnd w:id="369"/>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1" w:name="_Toc84175777"/>
      <w:bookmarkStart w:id="372" w:name="_Toc87087150"/>
      <w:r>
        <w:t>Instruction Prefix</w:t>
      </w:r>
      <w:bookmarkEnd w:id="371"/>
      <w:bookmarkEnd w:id="372"/>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3" w:name="_Toc84175778"/>
      <w:bookmarkStart w:id="374" w:name="_Toc87087151"/>
      <w:r>
        <w:t>Instruction Modifier</w:t>
      </w:r>
      <w:bookmarkEnd w:id="373"/>
      <w:bookmarkEnd w:id="374"/>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5" w:name="_Toc84175779"/>
      <w:bookmarkStart w:id="376" w:name="_Toc87087152"/>
      <w:r>
        <w:t>ISA</w:t>
      </w:r>
      <w:bookmarkEnd w:id="370"/>
      <w:bookmarkEnd w:id="375"/>
      <w:bookmarkEnd w:id="376"/>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7" w:name="_Toc84175780"/>
      <w:bookmarkStart w:id="378" w:name="_Toc87087153"/>
      <w:bookmarkStart w:id="379" w:name="_Toc439058238"/>
      <w:r>
        <w:t>Keyed Memory</w:t>
      </w:r>
      <w:bookmarkEnd w:id="377"/>
      <w:bookmarkEnd w:id="378"/>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0" w:name="_Toc84175781"/>
      <w:bookmarkStart w:id="381" w:name="_Toc87087154"/>
      <w:r>
        <w:t>Linear Address</w:t>
      </w:r>
      <w:bookmarkEnd w:id="379"/>
      <w:bookmarkEnd w:id="380"/>
      <w:bookmarkEnd w:id="381"/>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2" w:name="_Toc87087155"/>
      <w:bookmarkStart w:id="383" w:name="_Toc439058239"/>
      <w:bookmarkStart w:id="384" w:name="_Toc84175782"/>
      <w:bookmarkStart w:id="385" w:name="_Hlk504941813"/>
      <w:r>
        <w:t>Machine Code</w:t>
      </w:r>
      <w:bookmarkEnd w:id="382"/>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6" w:name="_Toc87087156"/>
      <w:r>
        <w:t>Milli-code</w:t>
      </w:r>
      <w:bookmarkEnd w:id="386"/>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7" w:name="_Toc87087157"/>
      <w:r>
        <w:lastRenderedPageBreak/>
        <w:t>Monadic</w:t>
      </w:r>
      <w:bookmarkEnd w:id="387"/>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8" w:name="_Toc87087158"/>
      <w:r>
        <w:t>Opcode</w:t>
      </w:r>
      <w:bookmarkEnd w:id="388"/>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89" w:name="_Toc87087159"/>
      <w:r>
        <w:t>Operand</w:t>
      </w:r>
      <w:bookmarkEnd w:id="389"/>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0" w:name="_Toc87087160"/>
      <w:r>
        <w:t>Physical Address</w:t>
      </w:r>
      <w:bookmarkEnd w:id="383"/>
      <w:bookmarkEnd w:id="384"/>
      <w:bookmarkEnd w:id="390"/>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1" w:name="_Toc84175783"/>
      <w:bookmarkStart w:id="392" w:name="_Toc87087161"/>
      <w:bookmarkStart w:id="393" w:name="_Toc439058240"/>
      <w:bookmarkStart w:id="394" w:name="_Hlk504941874"/>
      <w:bookmarkEnd w:id="385"/>
      <w:r>
        <w:t>Physical Memory Attributes (PMA)</w:t>
      </w:r>
      <w:bookmarkEnd w:id="391"/>
      <w:bookmarkEnd w:id="392"/>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5" w:name="_Toc87087162"/>
      <w:r>
        <w:t>Posits</w:t>
      </w:r>
      <w:bookmarkEnd w:id="395"/>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6" w:name="_Toc84175784"/>
      <w:bookmarkStart w:id="397" w:name="_Toc87087163"/>
      <w:r>
        <w:t>Program Counter</w:t>
      </w:r>
      <w:bookmarkEnd w:id="393"/>
      <w:bookmarkEnd w:id="396"/>
      <w:bookmarkEnd w:id="397"/>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8" w:name="_Toc84175785"/>
      <w:bookmarkStart w:id="399" w:name="_Toc87087164"/>
      <w:bookmarkStart w:id="400"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8"/>
      <w:bookmarkEnd w:id="399"/>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1" w:name="_Toc84175786"/>
      <w:bookmarkStart w:id="402" w:name="_Toc87087165"/>
      <w:r>
        <w:t>RSB</w:t>
      </w:r>
      <w:bookmarkEnd w:id="401"/>
      <w:bookmarkEnd w:id="402"/>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3" w:name="_Toc84175787"/>
      <w:bookmarkStart w:id="404" w:name="_Toc87087166"/>
      <w:bookmarkEnd w:id="394"/>
      <w:r>
        <w:t>SIMD</w:t>
      </w:r>
      <w:bookmarkEnd w:id="400"/>
      <w:bookmarkEnd w:id="403"/>
      <w:bookmarkEnd w:id="404"/>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5" w:name="_Toc439058242"/>
      <w:bookmarkStart w:id="406" w:name="_Toc84175788"/>
      <w:bookmarkStart w:id="407" w:name="_Toc87087167"/>
      <w:bookmarkStart w:id="408" w:name="_Hlk504941930"/>
      <w:r w:rsidRPr="00CC7CCF">
        <w:rPr>
          <w:rStyle w:val="Heading4Char"/>
          <w:b/>
        </w:rPr>
        <w:t>Stack Pointer</w:t>
      </w:r>
      <w:bookmarkEnd w:id="405"/>
      <w:bookmarkEnd w:id="406"/>
      <w:bookmarkEnd w:id="407"/>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8"/>
    </w:p>
    <w:p w14:paraId="7599D9CB" w14:textId="77777777" w:rsidR="00B63E6F" w:rsidRDefault="00B63E6F" w:rsidP="00B63E6F">
      <w:pPr>
        <w:pStyle w:val="Heading2"/>
      </w:pPr>
      <w:bookmarkStart w:id="409" w:name="_Toc84175789"/>
      <w:bookmarkStart w:id="410" w:name="_Toc87087168"/>
      <w:r>
        <w:lastRenderedPageBreak/>
        <w:t>Telescopic Memory</w:t>
      </w:r>
      <w:bookmarkEnd w:id="409"/>
      <w:bookmarkEnd w:id="410"/>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1" w:name="_Toc84175790"/>
      <w:bookmarkStart w:id="412" w:name="_Toc87087169"/>
      <w:r>
        <w:t>TLB</w:t>
      </w:r>
      <w:bookmarkEnd w:id="411"/>
      <w:bookmarkEnd w:id="412"/>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3" w:name="_Toc87087170"/>
      <w:r>
        <w:t>Trace Memory</w:t>
      </w:r>
      <w:bookmarkEnd w:id="413"/>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4" w:name="_Toc87087171"/>
      <w:r>
        <w:t>Triadic</w:t>
      </w:r>
      <w:bookmarkEnd w:id="414"/>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5" w:name="_Toc84175791"/>
      <w:bookmarkStart w:id="416" w:name="_Toc87087172"/>
      <w:r>
        <w:t>Vector Length (VL register)</w:t>
      </w:r>
      <w:bookmarkEnd w:id="415"/>
      <w:bookmarkEnd w:id="416"/>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7" w:name="_Toc84175792"/>
      <w:bookmarkStart w:id="418" w:name="_Toc87087173"/>
      <w:r>
        <w:t>Vector Mask (VM)</w:t>
      </w:r>
      <w:bookmarkEnd w:id="417"/>
      <w:bookmarkEnd w:id="418"/>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19" w:name="_Toc87087174"/>
      <w:bookmarkStart w:id="420" w:name="_Toc504952078"/>
      <w:r>
        <w:t>Virtual Address</w:t>
      </w:r>
      <w:bookmarkEnd w:id="419"/>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1" w:name="_Toc87087175"/>
      <w:r>
        <w:lastRenderedPageBreak/>
        <w:t>Miscellaneous</w:t>
      </w:r>
      <w:bookmarkEnd w:id="421"/>
    </w:p>
    <w:p w14:paraId="20311A9B" w14:textId="77777777" w:rsidR="00B63E6F" w:rsidRDefault="00B63E6F" w:rsidP="00B63E6F">
      <w:pPr>
        <w:pStyle w:val="Heading2"/>
      </w:pPr>
      <w:bookmarkStart w:id="422" w:name="_Toc87087176"/>
      <w:r>
        <w:t>Reference Material</w:t>
      </w:r>
      <w:bookmarkEnd w:id="420"/>
      <w:bookmarkEnd w:id="422"/>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34094EFB" w:rsidR="00B63E6F" w:rsidRDefault="00B63E6F" w:rsidP="00B63E6F">
      <w:pPr>
        <w:rPr>
          <w:u w:val="single"/>
        </w:rPr>
      </w:pPr>
      <w:r>
        <w:rPr>
          <w:u w:val="single"/>
        </w:rPr>
        <w:t xml:space="preserve">The MMIX processor:  </w:t>
      </w:r>
      <w:hyperlink r:id="rId17" w:history="1">
        <w:r w:rsidR="00925756">
          <w:rPr>
            <w:rStyle w:val="Hyperlink"/>
          </w:rPr>
          <w:t>5</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3" w:name="_Toc87087177"/>
      <w:r w:rsidRPr="00C0548A">
        <w:t>Trademarks</w:t>
      </w:r>
      <w:bookmarkEnd w:id="423"/>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4" w:name="_Toc87087178"/>
      <w:r w:rsidRPr="009D418E">
        <w:rPr>
          <w:rFonts w:cs="Times New Roman"/>
          <w:sz w:val="27"/>
          <w:szCs w:val="27"/>
        </w:rPr>
        <w:lastRenderedPageBreak/>
        <w:t>WISHBONE Compatibility Datasheet</w:t>
      </w:r>
      <w:bookmarkEnd w:id="424"/>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95AB3" w14:textId="77777777" w:rsidR="006F5172" w:rsidRDefault="006F5172" w:rsidP="00B35AFD">
      <w:pPr>
        <w:spacing w:after="0" w:line="240" w:lineRule="auto"/>
      </w:pPr>
      <w:r>
        <w:separator/>
      </w:r>
    </w:p>
  </w:endnote>
  <w:endnote w:type="continuationSeparator" w:id="0">
    <w:p w14:paraId="6AE7976B" w14:textId="77777777" w:rsidR="006F5172" w:rsidRDefault="006F5172"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D4719" w14:textId="77777777" w:rsidR="006F5172" w:rsidRDefault="006F5172" w:rsidP="00B35AFD">
      <w:pPr>
        <w:spacing w:after="0" w:line="240" w:lineRule="auto"/>
      </w:pPr>
      <w:r>
        <w:separator/>
      </w:r>
    </w:p>
  </w:footnote>
  <w:footnote w:type="continuationSeparator" w:id="0">
    <w:p w14:paraId="767D0961" w14:textId="77777777" w:rsidR="006F5172" w:rsidRDefault="006F5172"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2"/>
  </w:num>
  <w:num w:numId="2" w16cid:durableId="1057313816">
    <w:abstractNumId w:val="3"/>
  </w:num>
  <w:num w:numId="3" w16cid:durableId="1636713437">
    <w:abstractNumId w:val="6"/>
  </w:num>
  <w:num w:numId="4" w16cid:durableId="1085541206">
    <w:abstractNumId w:val="10"/>
  </w:num>
  <w:num w:numId="5" w16cid:durableId="513879561">
    <w:abstractNumId w:val="11"/>
  </w:num>
  <w:num w:numId="6" w16cid:durableId="1454253840">
    <w:abstractNumId w:val="14"/>
  </w:num>
  <w:num w:numId="7" w16cid:durableId="1420910242">
    <w:abstractNumId w:val="13"/>
  </w:num>
  <w:num w:numId="8" w16cid:durableId="893656595">
    <w:abstractNumId w:val="7"/>
  </w:num>
  <w:num w:numId="9" w16cid:durableId="2056081353">
    <w:abstractNumId w:val="5"/>
  </w:num>
  <w:num w:numId="10" w16cid:durableId="1247765435">
    <w:abstractNumId w:val="4"/>
  </w:num>
  <w:num w:numId="11" w16cid:durableId="1146242032">
    <w:abstractNumId w:val="18"/>
  </w:num>
  <w:num w:numId="12" w16cid:durableId="504247600">
    <w:abstractNumId w:val="8"/>
  </w:num>
  <w:num w:numId="13" w16cid:durableId="685179166">
    <w:abstractNumId w:val="16"/>
  </w:num>
  <w:num w:numId="14" w16cid:durableId="321591774">
    <w:abstractNumId w:val="0"/>
  </w:num>
  <w:num w:numId="15" w16cid:durableId="6182558">
    <w:abstractNumId w:val="17"/>
  </w:num>
  <w:num w:numId="16" w16cid:durableId="1037318399">
    <w:abstractNumId w:val="2"/>
  </w:num>
  <w:num w:numId="17" w16cid:durableId="1593471362">
    <w:abstractNumId w:val="15"/>
  </w:num>
  <w:num w:numId="18" w16cid:durableId="1793014556">
    <w:abstractNumId w:val="1"/>
  </w:num>
  <w:num w:numId="19" w16cid:durableId="8140342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27DC"/>
    <w:rsid w:val="00005F9C"/>
    <w:rsid w:val="00005FD8"/>
    <w:rsid w:val="00006E60"/>
    <w:rsid w:val="0001053C"/>
    <w:rsid w:val="000105F6"/>
    <w:rsid w:val="00010DA7"/>
    <w:rsid w:val="00010F05"/>
    <w:rsid w:val="00011721"/>
    <w:rsid w:val="00012487"/>
    <w:rsid w:val="00012C45"/>
    <w:rsid w:val="0001351D"/>
    <w:rsid w:val="00014870"/>
    <w:rsid w:val="0001503E"/>
    <w:rsid w:val="00015A12"/>
    <w:rsid w:val="00016330"/>
    <w:rsid w:val="000165FE"/>
    <w:rsid w:val="00016F43"/>
    <w:rsid w:val="000174EB"/>
    <w:rsid w:val="00020DAB"/>
    <w:rsid w:val="00021162"/>
    <w:rsid w:val="00021EC9"/>
    <w:rsid w:val="0002291C"/>
    <w:rsid w:val="000231AE"/>
    <w:rsid w:val="00025F76"/>
    <w:rsid w:val="00026452"/>
    <w:rsid w:val="00031311"/>
    <w:rsid w:val="00031CF2"/>
    <w:rsid w:val="0003249F"/>
    <w:rsid w:val="000336C4"/>
    <w:rsid w:val="00035E92"/>
    <w:rsid w:val="000369CE"/>
    <w:rsid w:val="00037B0A"/>
    <w:rsid w:val="000406E7"/>
    <w:rsid w:val="00040F61"/>
    <w:rsid w:val="000421E9"/>
    <w:rsid w:val="000436E7"/>
    <w:rsid w:val="000438AC"/>
    <w:rsid w:val="00045A94"/>
    <w:rsid w:val="00047723"/>
    <w:rsid w:val="00050BE0"/>
    <w:rsid w:val="000522AF"/>
    <w:rsid w:val="000523C0"/>
    <w:rsid w:val="00052D6E"/>
    <w:rsid w:val="00054034"/>
    <w:rsid w:val="00054128"/>
    <w:rsid w:val="00054FC1"/>
    <w:rsid w:val="00055041"/>
    <w:rsid w:val="000551CF"/>
    <w:rsid w:val="0005591F"/>
    <w:rsid w:val="00056935"/>
    <w:rsid w:val="00060ABC"/>
    <w:rsid w:val="00060B84"/>
    <w:rsid w:val="000640BF"/>
    <w:rsid w:val="00064606"/>
    <w:rsid w:val="00065565"/>
    <w:rsid w:val="000664AC"/>
    <w:rsid w:val="00066D3B"/>
    <w:rsid w:val="00067041"/>
    <w:rsid w:val="00071D22"/>
    <w:rsid w:val="0007383A"/>
    <w:rsid w:val="00073A90"/>
    <w:rsid w:val="00073EDA"/>
    <w:rsid w:val="00074C77"/>
    <w:rsid w:val="00074EC4"/>
    <w:rsid w:val="000760B1"/>
    <w:rsid w:val="00076D72"/>
    <w:rsid w:val="00077461"/>
    <w:rsid w:val="00077BDD"/>
    <w:rsid w:val="00081044"/>
    <w:rsid w:val="00082679"/>
    <w:rsid w:val="00083CC0"/>
    <w:rsid w:val="00083F20"/>
    <w:rsid w:val="00086B39"/>
    <w:rsid w:val="000901AB"/>
    <w:rsid w:val="000907B1"/>
    <w:rsid w:val="00090BDB"/>
    <w:rsid w:val="00091F7F"/>
    <w:rsid w:val="00093906"/>
    <w:rsid w:val="000945B2"/>
    <w:rsid w:val="000958F0"/>
    <w:rsid w:val="00095F0A"/>
    <w:rsid w:val="0009719E"/>
    <w:rsid w:val="00097EB5"/>
    <w:rsid w:val="000A0125"/>
    <w:rsid w:val="000A0237"/>
    <w:rsid w:val="000A1295"/>
    <w:rsid w:val="000A146B"/>
    <w:rsid w:val="000A190E"/>
    <w:rsid w:val="000A4601"/>
    <w:rsid w:val="000B2059"/>
    <w:rsid w:val="000B2573"/>
    <w:rsid w:val="000B3D4E"/>
    <w:rsid w:val="000B6A24"/>
    <w:rsid w:val="000B6F7E"/>
    <w:rsid w:val="000B7216"/>
    <w:rsid w:val="000B786D"/>
    <w:rsid w:val="000C0A81"/>
    <w:rsid w:val="000C0DA2"/>
    <w:rsid w:val="000C198D"/>
    <w:rsid w:val="000C261D"/>
    <w:rsid w:val="000C3EE0"/>
    <w:rsid w:val="000C3F62"/>
    <w:rsid w:val="000C4DF3"/>
    <w:rsid w:val="000C5418"/>
    <w:rsid w:val="000C56DA"/>
    <w:rsid w:val="000C596F"/>
    <w:rsid w:val="000C5AAD"/>
    <w:rsid w:val="000C5AC6"/>
    <w:rsid w:val="000C78C4"/>
    <w:rsid w:val="000D0071"/>
    <w:rsid w:val="000D0400"/>
    <w:rsid w:val="000D05F2"/>
    <w:rsid w:val="000D206D"/>
    <w:rsid w:val="000D2CFC"/>
    <w:rsid w:val="000D3DCE"/>
    <w:rsid w:val="000D46AD"/>
    <w:rsid w:val="000D4F4D"/>
    <w:rsid w:val="000D6068"/>
    <w:rsid w:val="000D6136"/>
    <w:rsid w:val="000D7327"/>
    <w:rsid w:val="000E0742"/>
    <w:rsid w:val="000E0776"/>
    <w:rsid w:val="000E2A16"/>
    <w:rsid w:val="000E357D"/>
    <w:rsid w:val="000E3606"/>
    <w:rsid w:val="000E466F"/>
    <w:rsid w:val="000E538D"/>
    <w:rsid w:val="000E5A8F"/>
    <w:rsid w:val="000E5AC3"/>
    <w:rsid w:val="000E66DB"/>
    <w:rsid w:val="000F2BBD"/>
    <w:rsid w:val="000F4103"/>
    <w:rsid w:val="000F479C"/>
    <w:rsid w:val="0010037F"/>
    <w:rsid w:val="00100F86"/>
    <w:rsid w:val="00101F0B"/>
    <w:rsid w:val="00104C9D"/>
    <w:rsid w:val="00104CD2"/>
    <w:rsid w:val="001052E7"/>
    <w:rsid w:val="0010596F"/>
    <w:rsid w:val="001059C8"/>
    <w:rsid w:val="00106C94"/>
    <w:rsid w:val="0010716A"/>
    <w:rsid w:val="00107D5A"/>
    <w:rsid w:val="00110B3A"/>
    <w:rsid w:val="00111EA1"/>
    <w:rsid w:val="00112E46"/>
    <w:rsid w:val="00113A2A"/>
    <w:rsid w:val="00113F9A"/>
    <w:rsid w:val="00115003"/>
    <w:rsid w:val="001154CB"/>
    <w:rsid w:val="001154E0"/>
    <w:rsid w:val="0011696E"/>
    <w:rsid w:val="00120446"/>
    <w:rsid w:val="001205B9"/>
    <w:rsid w:val="0012438A"/>
    <w:rsid w:val="001275DF"/>
    <w:rsid w:val="0013153E"/>
    <w:rsid w:val="00131820"/>
    <w:rsid w:val="001334A4"/>
    <w:rsid w:val="00133FA3"/>
    <w:rsid w:val="001344E9"/>
    <w:rsid w:val="001364ED"/>
    <w:rsid w:val="0013658F"/>
    <w:rsid w:val="001404BA"/>
    <w:rsid w:val="0014138B"/>
    <w:rsid w:val="00141BD0"/>
    <w:rsid w:val="00141EA2"/>
    <w:rsid w:val="001437D6"/>
    <w:rsid w:val="001442A0"/>
    <w:rsid w:val="00144ABF"/>
    <w:rsid w:val="0014560D"/>
    <w:rsid w:val="00146286"/>
    <w:rsid w:val="001464DA"/>
    <w:rsid w:val="00147435"/>
    <w:rsid w:val="00147A02"/>
    <w:rsid w:val="00147BB8"/>
    <w:rsid w:val="00147CD5"/>
    <w:rsid w:val="0016049C"/>
    <w:rsid w:val="00160B31"/>
    <w:rsid w:val="001612FB"/>
    <w:rsid w:val="00163C5D"/>
    <w:rsid w:val="00164C42"/>
    <w:rsid w:val="0016670E"/>
    <w:rsid w:val="001676C7"/>
    <w:rsid w:val="00170285"/>
    <w:rsid w:val="001707C4"/>
    <w:rsid w:val="00170F0C"/>
    <w:rsid w:val="00175280"/>
    <w:rsid w:val="00175967"/>
    <w:rsid w:val="0017707D"/>
    <w:rsid w:val="0017765A"/>
    <w:rsid w:val="0018072F"/>
    <w:rsid w:val="00182CC9"/>
    <w:rsid w:val="0018323E"/>
    <w:rsid w:val="00183E23"/>
    <w:rsid w:val="00184570"/>
    <w:rsid w:val="001867EB"/>
    <w:rsid w:val="00190DBE"/>
    <w:rsid w:val="0019253D"/>
    <w:rsid w:val="00194D9E"/>
    <w:rsid w:val="00196863"/>
    <w:rsid w:val="00196891"/>
    <w:rsid w:val="00197358"/>
    <w:rsid w:val="00197896"/>
    <w:rsid w:val="00197B4A"/>
    <w:rsid w:val="001A00F0"/>
    <w:rsid w:val="001A0369"/>
    <w:rsid w:val="001A06C3"/>
    <w:rsid w:val="001A0ACF"/>
    <w:rsid w:val="001A0ECE"/>
    <w:rsid w:val="001A1988"/>
    <w:rsid w:val="001A1E7F"/>
    <w:rsid w:val="001A3530"/>
    <w:rsid w:val="001A6C4C"/>
    <w:rsid w:val="001A6DF1"/>
    <w:rsid w:val="001A75EE"/>
    <w:rsid w:val="001B03E3"/>
    <w:rsid w:val="001B21C1"/>
    <w:rsid w:val="001B2B28"/>
    <w:rsid w:val="001B302C"/>
    <w:rsid w:val="001B4736"/>
    <w:rsid w:val="001B4802"/>
    <w:rsid w:val="001B4A39"/>
    <w:rsid w:val="001B4E7A"/>
    <w:rsid w:val="001B551A"/>
    <w:rsid w:val="001B6E83"/>
    <w:rsid w:val="001B6F98"/>
    <w:rsid w:val="001B7DF2"/>
    <w:rsid w:val="001C0FBC"/>
    <w:rsid w:val="001C252C"/>
    <w:rsid w:val="001C3297"/>
    <w:rsid w:val="001C36F3"/>
    <w:rsid w:val="001C3917"/>
    <w:rsid w:val="001C652E"/>
    <w:rsid w:val="001D0A01"/>
    <w:rsid w:val="001D1DAA"/>
    <w:rsid w:val="001D2F4F"/>
    <w:rsid w:val="001D6527"/>
    <w:rsid w:val="001D74E9"/>
    <w:rsid w:val="001D75EA"/>
    <w:rsid w:val="001D7FDF"/>
    <w:rsid w:val="001E08F3"/>
    <w:rsid w:val="001E14A9"/>
    <w:rsid w:val="001E204A"/>
    <w:rsid w:val="001E2D5E"/>
    <w:rsid w:val="001E3093"/>
    <w:rsid w:val="001E3363"/>
    <w:rsid w:val="001E3F96"/>
    <w:rsid w:val="001E4945"/>
    <w:rsid w:val="001E6266"/>
    <w:rsid w:val="001F06C2"/>
    <w:rsid w:val="001F0B7F"/>
    <w:rsid w:val="001F1B8D"/>
    <w:rsid w:val="001F1B90"/>
    <w:rsid w:val="001F3C8B"/>
    <w:rsid w:val="001F5203"/>
    <w:rsid w:val="001F6876"/>
    <w:rsid w:val="001F79AC"/>
    <w:rsid w:val="002029C0"/>
    <w:rsid w:val="00202D78"/>
    <w:rsid w:val="002032A4"/>
    <w:rsid w:val="002037C2"/>
    <w:rsid w:val="002043BF"/>
    <w:rsid w:val="00204ECF"/>
    <w:rsid w:val="00204FA1"/>
    <w:rsid w:val="002054C1"/>
    <w:rsid w:val="00205546"/>
    <w:rsid w:val="002124EA"/>
    <w:rsid w:val="002130DC"/>
    <w:rsid w:val="002135FC"/>
    <w:rsid w:val="00217114"/>
    <w:rsid w:val="002173D3"/>
    <w:rsid w:val="00217E1B"/>
    <w:rsid w:val="00220C16"/>
    <w:rsid w:val="00221000"/>
    <w:rsid w:val="00221E8E"/>
    <w:rsid w:val="00221F8A"/>
    <w:rsid w:val="0022249C"/>
    <w:rsid w:val="00222542"/>
    <w:rsid w:val="00222D7A"/>
    <w:rsid w:val="00223A42"/>
    <w:rsid w:val="002242E8"/>
    <w:rsid w:val="00224F15"/>
    <w:rsid w:val="00227478"/>
    <w:rsid w:val="00230665"/>
    <w:rsid w:val="00231153"/>
    <w:rsid w:val="002319D9"/>
    <w:rsid w:val="002327ED"/>
    <w:rsid w:val="00232FF4"/>
    <w:rsid w:val="0023313F"/>
    <w:rsid w:val="00233473"/>
    <w:rsid w:val="00234038"/>
    <w:rsid w:val="00234894"/>
    <w:rsid w:val="00234FB0"/>
    <w:rsid w:val="00235545"/>
    <w:rsid w:val="002356B1"/>
    <w:rsid w:val="002371C4"/>
    <w:rsid w:val="00237F19"/>
    <w:rsid w:val="00237F24"/>
    <w:rsid w:val="00241214"/>
    <w:rsid w:val="002417F9"/>
    <w:rsid w:val="00241F8F"/>
    <w:rsid w:val="00242892"/>
    <w:rsid w:val="002429AA"/>
    <w:rsid w:val="00245334"/>
    <w:rsid w:val="0024540F"/>
    <w:rsid w:val="00245593"/>
    <w:rsid w:val="00246F65"/>
    <w:rsid w:val="0025206B"/>
    <w:rsid w:val="002534E9"/>
    <w:rsid w:val="002535CD"/>
    <w:rsid w:val="00257576"/>
    <w:rsid w:val="0026067D"/>
    <w:rsid w:val="00264AA2"/>
    <w:rsid w:val="00264DDA"/>
    <w:rsid w:val="00265CFF"/>
    <w:rsid w:val="00266E94"/>
    <w:rsid w:val="00270B90"/>
    <w:rsid w:val="00271B42"/>
    <w:rsid w:val="002729E2"/>
    <w:rsid w:val="0027335C"/>
    <w:rsid w:val="00273731"/>
    <w:rsid w:val="002743AF"/>
    <w:rsid w:val="00277A78"/>
    <w:rsid w:val="00277EB5"/>
    <w:rsid w:val="00280703"/>
    <w:rsid w:val="002821A9"/>
    <w:rsid w:val="002828A6"/>
    <w:rsid w:val="002829F5"/>
    <w:rsid w:val="002839AD"/>
    <w:rsid w:val="00284D78"/>
    <w:rsid w:val="002907B8"/>
    <w:rsid w:val="00293F00"/>
    <w:rsid w:val="002949D6"/>
    <w:rsid w:val="002958BE"/>
    <w:rsid w:val="00296A33"/>
    <w:rsid w:val="00297279"/>
    <w:rsid w:val="002972C7"/>
    <w:rsid w:val="002A199A"/>
    <w:rsid w:val="002A4C54"/>
    <w:rsid w:val="002A7CFB"/>
    <w:rsid w:val="002B0D80"/>
    <w:rsid w:val="002B1731"/>
    <w:rsid w:val="002B293F"/>
    <w:rsid w:val="002B3B62"/>
    <w:rsid w:val="002B4792"/>
    <w:rsid w:val="002B4935"/>
    <w:rsid w:val="002B4A6F"/>
    <w:rsid w:val="002B609F"/>
    <w:rsid w:val="002B69B6"/>
    <w:rsid w:val="002B7BDB"/>
    <w:rsid w:val="002B7F50"/>
    <w:rsid w:val="002C00E8"/>
    <w:rsid w:val="002C15F3"/>
    <w:rsid w:val="002C1AF7"/>
    <w:rsid w:val="002C33A1"/>
    <w:rsid w:val="002C4050"/>
    <w:rsid w:val="002C4421"/>
    <w:rsid w:val="002C6332"/>
    <w:rsid w:val="002C64EF"/>
    <w:rsid w:val="002D21E7"/>
    <w:rsid w:val="002D231B"/>
    <w:rsid w:val="002D272C"/>
    <w:rsid w:val="002D5902"/>
    <w:rsid w:val="002E0721"/>
    <w:rsid w:val="002E0B82"/>
    <w:rsid w:val="002E139F"/>
    <w:rsid w:val="002E288C"/>
    <w:rsid w:val="002E2E5A"/>
    <w:rsid w:val="002E5F9C"/>
    <w:rsid w:val="002E66DA"/>
    <w:rsid w:val="002E6ADF"/>
    <w:rsid w:val="002E718B"/>
    <w:rsid w:val="002F2009"/>
    <w:rsid w:val="002F2755"/>
    <w:rsid w:val="002F3FB6"/>
    <w:rsid w:val="002F4632"/>
    <w:rsid w:val="002F5480"/>
    <w:rsid w:val="002F58DF"/>
    <w:rsid w:val="002F7E90"/>
    <w:rsid w:val="00303E22"/>
    <w:rsid w:val="00304321"/>
    <w:rsid w:val="003048A0"/>
    <w:rsid w:val="00304DA6"/>
    <w:rsid w:val="00306B6F"/>
    <w:rsid w:val="003074E9"/>
    <w:rsid w:val="003102D9"/>
    <w:rsid w:val="00310B27"/>
    <w:rsid w:val="00311033"/>
    <w:rsid w:val="00312F1D"/>
    <w:rsid w:val="00314087"/>
    <w:rsid w:val="00315437"/>
    <w:rsid w:val="003160C1"/>
    <w:rsid w:val="00317633"/>
    <w:rsid w:val="003240E2"/>
    <w:rsid w:val="003252ED"/>
    <w:rsid w:val="00326797"/>
    <w:rsid w:val="0032732A"/>
    <w:rsid w:val="003276B5"/>
    <w:rsid w:val="00330870"/>
    <w:rsid w:val="00332981"/>
    <w:rsid w:val="00332A54"/>
    <w:rsid w:val="00333DA2"/>
    <w:rsid w:val="00333F6A"/>
    <w:rsid w:val="0033732F"/>
    <w:rsid w:val="003373DC"/>
    <w:rsid w:val="00343F0A"/>
    <w:rsid w:val="00345619"/>
    <w:rsid w:val="00350126"/>
    <w:rsid w:val="00351DC1"/>
    <w:rsid w:val="00352892"/>
    <w:rsid w:val="00352E82"/>
    <w:rsid w:val="00353317"/>
    <w:rsid w:val="00354455"/>
    <w:rsid w:val="003555AC"/>
    <w:rsid w:val="0035640C"/>
    <w:rsid w:val="00357563"/>
    <w:rsid w:val="00360379"/>
    <w:rsid w:val="003609D0"/>
    <w:rsid w:val="0036191A"/>
    <w:rsid w:val="003628F0"/>
    <w:rsid w:val="003643CC"/>
    <w:rsid w:val="00364795"/>
    <w:rsid w:val="00364814"/>
    <w:rsid w:val="00365F2A"/>
    <w:rsid w:val="00370370"/>
    <w:rsid w:val="00371213"/>
    <w:rsid w:val="00371CF7"/>
    <w:rsid w:val="00373A5C"/>
    <w:rsid w:val="00373FB6"/>
    <w:rsid w:val="00374303"/>
    <w:rsid w:val="00376BC4"/>
    <w:rsid w:val="003770D7"/>
    <w:rsid w:val="00380AF8"/>
    <w:rsid w:val="00381D20"/>
    <w:rsid w:val="00382E3F"/>
    <w:rsid w:val="00383850"/>
    <w:rsid w:val="0038421B"/>
    <w:rsid w:val="003849E4"/>
    <w:rsid w:val="00387E85"/>
    <w:rsid w:val="00390802"/>
    <w:rsid w:val="00391DBD"/>
    <w:rsid w:val="003925C2"/>
    <w:rsid w:val="00393792"/>
    <w:rsid w:val="00394013"/>
    <w:rsid w:val="003947A4"/>
    <w:rsid w:val="00395A07"/>
    <w:rsid w:val="00396AF5"/>
    <w:rsid w:val="00396D76"/>
    <w:rsid w:val="003A342C"/>
    <w:rsid w:val="003A3C88"/>
    <w:rsid w:val="003A4353"/>
    <w:rsid w:val="003A6412"/>
    <w:rsid w:val="003A7FA7"/>
    <w:rsid w:val="003B033F"/>
    <w:rsid w:val="003B13EC"/>
    <w:rsid w:val="003B1D5C"/>
    <w:rsid w:val="003B2E0B"/>
    <w:rsid w:val="003B56F5"/>
    <w:rsid w:val="003B7148"/>
    <w:rsid w:val="003B75A6"/>
    <w:rsid w:val="003B78A8"/>
    <w:rsid w:val="003B7FCC"/>
    <w:rsid w:val="003C0820"/>
    <w:rsid w:val="003C0BF0"/>
    <w:rsid w:val="003C1F94"/>
    <w:rsid w:val="003C32B4"/>
    <w:rsid w:val="003C354A"/>
    <w:rsid w:val="003C3B7D"/>
    <w:rsid w:val="003C4F18"/>
    <w:rsid w:val="003C7089"/>
    <w:rsid w:val="003D04BF"/>
    <w:rsid w:val="003D09F3"/>
    <w:rsid w:val="003D0E4D"/>
    <w:rsid w:val="003D0E8F"/>
    <w:rsid w:val="003D23F2"/>
    <w:rsid w:val="003D2DBE"/>
    <w:rsid w:val="003D3B01"/>
    <w:rsid w:val="003D3EE1"/>
    <w:rsid w:val="003D4430"/>
    <w:rsid w:val="003D49D7"/>
    <w:rsid w:val="003D5616"/>
    <w:rsid w:val="003D5A7F"/>
    <w:rsid w:val="003D6527"/>
    <w:rsid w:val="003D6901"/>
    <w:rsid w:val="003D704F"/>
    <w:rsid w:val="003D71D3"/>
    <w:rsid w:val="003E099C"/>
    <w:rsid w:val="003E2577"/>
    <w:rsid w:val="003E3778"/>
    <w:rsid w:val="003E438E"/>
    <w:rsid w:val="003E4773"/>
    <w:rsid w:val="003E4801"/>
    <w:rsid w:val="003E546C"/>
    <w:rsid w:val="003E5A28"/>
    <w:rsid w:val="003E693E"/>
    <w:rsid w:val="003E78A1"/>
    <w:rsid w:val="003F09B0"/>
    <w:rsid w:val="003F1734"/>
    <w:rsid w:val="003F18D7"/>
    <w:rsid w:val="003F1B5F"/>
    <w:rsid w:val="003F2C8D"/>
    <w:rsid w:val="003F3235"/>
    <w:rsid w:val="003F500E"/>
    <w:rsid w:val="00403E30"/>
    <w:rsid w:val="004057ED"/>
    <w:rsid w:val="004068B4"/>
    <w:rsid w:val="004105C8"/>
    <w:rsid w:val="004125DF"/>
    <w:rsid w:val="00412DB7"/>
    <w:rsid w:val="004137C9"/>
    <w:rsid w:val="00416946"/>
    <w:rsid w:val="004173AE"/>
    <w:rsid w:val="00417A24"/>
    <w:rsid w:val="00420AF2"/>
    <w:rsid w:val="0042243B"/>
    <w:rsid w:val="0042263B"/>
    <w:rsid w:val="00422E4C"/>
    <w:rsid w:val="004233C9"/>
    <w:rsid w:val="00423930"/>
    <w:rsid w:val="00424F16"/>
    <w:rsid w:val="004264AF"/>
    <w:rsid w:val="00426599"/>
    <w:rsid w:val="00427D37"/>
    <w:rsid w:val="004300CA"/>
    <w:rsid w:val="004307C2"/>
    <w:rsid w:val="004326E8"/>
    <w:rsid w:val="00432A84"/>
    <w:rsid w:val="00432BD0"/>
    <w:rsid w:val="004359AF"/>
    <w:rsid w:val="00440789"/>
    <w:rsid w:val="00441B84"/>
    <w:rsid w:val="00442466"/>
    <w:rsid w:val="0044246D"/>
    <w:rsid w:val="004426BA"/>
    <w:rsid w:val="00442BBD"/>
    <w:rsid w:val="00442D9C"/>
    <w:rsid w:val="004430E8"/>
    <w:rsid w:val="00444714"/>
    <w:rsid w:val="004457A2"/>
    <w:rsid w:val="00446048"/>
    <w:rsid w:val="00446BD1"/>
    <w:rsid w:val="00446C21"/>
    <w:rsid w:val="00446E49"/>
    <w:rsid w:val="0045121E"/>
    <w:rsid w:val="004515A2"/>
    <w:rsid w:val="0045260E"/>
    <w:rsid w:val="004529D2"/>
    <w:rsid w:val="00457215"/>
    <w:rsid w:val="00457717"/>
    <w:rsid w:val="00457CB0"/>
    <w:rsid w:val="00457E01"/>
    <w:rsid w:val="00462D07"/>
    <w:rsid w:val="0046358C"/>
    <w:rsid w:val="00463687"/>
    <w:rsid w:val="004673F3"/>
    <w:rsid w:val="004675F9"/>
    <w:rsid w:val="00467969"/>
    <w:rsid w:val="00470B10"/>
    <w:rsid w:val="00471B27"/>
    <w:rsid w:val="00472EFF"/>
    <w:rsid w:val="004732CC"/>
    <w:rsid w:val="004737F0"/>
    <w:rsid w:val="00474A5E"/>
    <w:rsid w:val="00475906"/>
    <w:rsid w:val="00475A65"/>
    <w:rsid w:val="00475BF2"/>
    <w:rsid w:val="00476AD0"/>
    <w:rsid w:val="00476D05"/>
    <w:rsid w:val="00477515"/>
    <w:rsid w:val="00477582"/>
    <w:rsid w:val="00477CE2"/>
    <w:rsid w:val="00480ADA"/>
    <w:rsid w:val="00481DAD"/>
    <w:rsid w:val="004821E1"/>
    <w:rsid w:val="0048253F"/>
    <w:rsid w:val="00482E59"/>
    <w:rsid w:val="004833C2"/>
    <w:rsid w:val="00484465"/>
    <w:rsid w:val="00484D2C"/>
    <w:rsid w:val="0048516C"/>
    <w:rsid w:val="004855B6"/>
    <w:rsid w:val="00486D72"/>
    <w:rsid w:val="00487A7A"/>
    <w:rsid w:val="00492E73"/>
    <w:rsid w:val="00493715"/>
    <w:rsid w:val="004937A8"/>
    <w:rsid w:val="00493C1C"/>
    <w:rsid w:val="004940B7"/>
    <w:rsid w:val="004940F7"/>
    <w:rsid w:val="00494A4B"/>
    <w:rsid w:val="00495476"/>
    <w:rsid w:val="00496358"/>
    <w:rsid w:val="0049692E"/>
    <w:rsid w:val="00496E14"/>
    <w:rsid w:val="00496EDD"/>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1AD2"/>
    <w:rsid w:val="004C263B"/>
    <w:rsid w:val="004C414D"/>
    <w:rsid w:val="004C46E3"/>
    <w:rsid w:val="004C4BE1"/>
    <w:rsid w:val="004C5AEF"/>
    <w:rsid w:val="004D0A8B"/>
    <w:rsid w:val="004D180A"/>
    <w:rsid w:val="004D2125"/>
    <w:rsid w:val="004D3223"/>
    <w:rsid w:val="004D49D1"/>
    <w:rsid w:val="004D4EC0"/>
    <w:rsid w:val="004D63D8"/>
    <w:rsid w:val="004D6853"/>
    <w:rsid w:val="004E1542"/>
    <w:rsid w:val="004E3B85"/>
    <w:rsid w:val="004E5CE8"/>
    <w:rsid w:val="004F1233"/>
    <w:rsid w:val="004F13F2"/>
    <w:rsid w:val="004F1C0C"/>
    <w:rsid w:val="004F2101"/>
    <w:rsid w:val="004F288E"/>
    <w:rsid w:val="004F59BD"/>
    <w:rsid w:val="004F618B"/>
    <w:rsid w:val="004F7243"/>
    <w:rsid w:val="004F7C5A"/>
    <w:rsid w:val="0050084B"/>
    <w:rsid w:val="005023BD"/>
    <w:rsid w:val="00502F51"/>
    <w:rsid w:val="00503298"/>
    <w:rsid w:val="00507354"/>
    <w:rsid w:val="005106CD"/>
    <w:rsid w:val="0051079A"/>
    <w:rsid w:val="00511D60"/>
    <w:rsid w:val="005136DE"/>
    <w:rsid w:val="005140B1"/>
    <w:rsid w:val="00514B02"/>
    <w:rsid w:val="00514DE3"/>
    <w:rsid w:val="005155AE"/>
    <w:rsid w:val="0051737F"/>
    <w:rsid w:val="005213D1"/>
    <w:rsid w:val="00521918"/>
    <w:rsid w:val="00522606"/>
    <w:rsid w:val="00523DD5"/>
    <w:rsid w:val="00524E64"/>
    <w:rsid w:val="00525417"/>
    <w:rsid w:val="005263F5"/>
    <w:rsid w:val="00526F2D"/>
    <w:rsid w:val="005270C4"/>
    <w:rsid w:val="00527A1A"/>
    <w:rsid w:val="00530271"/>
    <w:rsid w:val="005317E3"/>
    <w:rsid w:val="0053292F"/>
    <w:rsid w:val="00532EB6"/>
    <w:rsid w:val="005341BB"/>
    <w:rsid w:val="00536003"/>
    <w:rsid w:val="005361C4"/>
    <w:rsid w:val="00536A3C"/>
    <w:rsid w:val="00536CEA"/>
    <w:rsid w:val="005373B7"/>
    <w:rsid w:val="00540196"/>
    <w:rsid w:val="0054128A"/>
    <w:rsid w:val="00541C4A"/>
    <w:rsid w:val="00542AB9"/>
    <w:rsid w:val="00542CC3"/>
    <w:rsid w:val="00542DBE"/>
    <w:rsid w:val="00543E61"/>
    <w:rsid w:val="00544973"/>
    <w:rsid w:val="00544E23"/>
    <w:rsid w:val="005450C7"/>
    <w:rsid w:val="00545277"/>
    <w:rsid w:val="0054619E"/>
    <w:rsid w:val="0054653C"/>
    <w:rsid w:val="00547797"/>
    <w:rsid w:val="005503CA"/>
    <w:rsid w:val="00551F56"/>
    <w:rsid w:val="00552A90"/>
    <w:rsid w:val="005532F2"/>
    <w:rsid w:val="00556EAD"/>
    <w:rsid w:val="005577B6"/>
    <w:rsid w:val="00561E73"/>
    <w:rsid w:val="00561E81"/>
    <w:rsid w:val="00562773"/>
    <w:rsid w:val="005628B5"/>
    <w:rsid w:val="005628D4"/>
    <w:rsid w:val="0056368C"/>
    <w:rsid w:val="00563B33"/>
    <w:rsid w:val="00563DCE"/>
    <w:rsid w:val="00564FD2"/>
    <w:rsid w:val="00566A6D"/>
    <w:rsid w:val="00567466"/>
    <w:rsid w:val="00567539"/>
    <w:rsid w:val="005707A9"/>
    <w:rsid w:val="005708AF"/>
    <w:rsid w:val="0057286B"/>
    <w:rsid w:val="0057531F"/>
    <w:rsid w:val="00575E53"/>
    <w:rsid w:val="0057650B"/>
    <w:rsid w:val="00576D58"/>
    <w:rsid w:val="00576ECA"/>
    <w:rsid w:val="0057790E"/>
    <w:rsid w:val="00577CC4"/>
    <w:rsid w:val="00580D94"/>
    <w:rsid w:val="00580DBC"/>
    <w:rsid w:val="00581636"/>
    <w:rsid w:val="005852E4"/>
    <w:rsid w:val="00585B0C"/>
    <w:rsid w:val="0058653F"/>
    <w:rsid w:val="00586D3E"/>
    <w:rsid w:val="00587340"/>
    <w:rsid w:val="0059085A"/>
    <w:rsid w:val="00590A35"/>
    <w:rsid w:val="00590E52"/>
    <w:rsid w:val="00594681"/>
    <w:rsid w:val="00594850"/>
    <w:rsid w:val="00594D7F"/>
    <w:rsid w:val="005954BF"/>
    <w:rsid w:val="00596B41"/>
    <w:rsid w:val="005A13E3"/>
    <w:rsid w:val="005A1485"/>
    <w:rsid w:val="005A2833"/>
    <w:rsid w:val="005A3402"/>
    <w:rsid w:val="005A48CA"/>
    <w:rsid w:val="005A493E"/>
    <w:rsid w:val="005A4BE2"/>
    <w:rsid w:val="005A6D26"/>
    <w:rsid w:val="005A783D"/>
    <w:rsid w:val="005A7C31"/>
    <w:rsid w:val="005A7D27"/>
    <w:rsid w:val="005B0BDB"/>
    <w:rsid w:val="005B2736"/>
    <w:rsid w:val="005B28C4"/>
    <w:rsid w:val="005B5C07"/>
    <w:rsid w:val="005B6A12"/>
    <w:rsid w:val="005B6EB7"/>
    <w:rsid w:val="005B769C"/>
    <w:rsid w:val="005C064D"/>
    <w:rsid w:val="005C3229"/>
    <w:rsid w:val="005C3271"/>
    <w:rsid w:val="005C3D0F"/>
    <w:rsid w:val="005C65A7"/>
    <w:rsid w:val="005C75B6"/>
    <w:rsid w:val="005C797E"/>
    <w:rsid w:val="005D0303"/>
    <w:rsid w:val="005D0531"/>
    <w:rsid w:val="005D1610"/>
    <w:rsid w:val="005D1C81"/>
    <w:rsid w:val="005D1EB4"/>
    <w:rsid w:val="005D3253"/>
    <w:rsid w:val="005D352F"/>
    <w:rsid w:val="005D3622"/>
    <w:rsid w:val="005D3663"/>
    <w:rsid w:val="005D36DE"/>
    <w:rsid w:val="005D4E1A"/>
    <w:rsid w:val="005D6DE6"/>
    <w:rsid w:val="005D7259"/>
    <w:rsid w:val="005D7EA8"/>
    <w:rsid w:val="005E0C12"/>
    <w:rsid w:val="005E1379"/>
    <w:rsid w:val="005E1DA8"/>
    <w:rsid w:val="005E31E4"/>
    <w:rsid w:val="005E3B86"/>
    <w:rsid w:val="005E60FF"/>
    <w:rsid w:val="005E666B"/>
    <w:rsid w:val="005E66DE"/>
    <w:rsid w:val="005F01B2"/>
    <w:rsid w:val="005F0A09"/>
    <w:rsid w:val="005F19D9"/>
    <w:rsid w:val="005F2FD9"/>
    <w:rsid w:val="005F35F3"/>
    <w:rsid w:val="005F3C5A"/>
    <w:rsid w:val="005F3F82"/>
    <w:rsid w:val="005F5375"/>
    <w:rsid w:val="005F6F85"/>
    <w:rsid w:val="005F76D7"/>
    <w:rsid w:val="005F7865"/>
    <w:rsid w:val="00600525"/>
    <w:rsid w:val="00601742"/>
    <w:rsid w:val="00601D7A"/>
    <w:rsid w:val="00602714"/>
    <w:rsid w:val="006027E8"/>
    <w:rsid w:val="00603D6E"/>
    <w:rsid w:val="00604179"/>
    <w:rsid w:val="006044D6"/>
    <w:rsid w:val="00604733"/>
    <w:rsid w:val="00605B5D"/>
    <w:rsid w:val="0060659F"/>
    <w:rsid w:val="00607913"/>
    <w:rsid w:val="006106F0"/>
    <w:rsid w:val="00610A90"/>
    <w:rsid w:val="00611B29"/>
    <w:rsid w:val="00611BC7"/>
    <w:rsid w:val="00611FDE"/>
    <w:rsid w:val="006128C1"/>
    <w:rsid w:val="0061380A"/>
    <w:rsid w:val="00613D4D"/>
    <w:rsid w:val="00614338"/>
    <w:rsid w:val="00614C6D"/>
    <w:rsid w:val="006175B5"/>
    <w:rsid w:val="0062043A"/>
    <w:rsid w:val="006231E8"/>
    <w:rsid w:val="00626A4C"/>
    <w:rsid w:val="00626D68"/>
    <w:rsid w:val="00631AB1"/>
    <w:rsid w:val="006322A0"/>
    <w:rsid w:val="006325F1"/>
    <w:rsid w:val="006332D5"/>
    <w:rsid w:val="006341F7"/>
    <w:rsid w:val="00635C8E"/>
    <w:rsid w:val="0063642C"/>
    <w:rsid w:val="00641857"/>
    <w:rsid w:val="00643D66"/>
    <w:rsid w:val="006440B0"/>
    <w:rsid w:val="006441A1"/>
    <w:rsid w:val="00645EB8"/>
    <w:rsid w:val="006468DA"/>
    <w:rsid w:val="006472EE"/>
    <w:rsid w:val="006506CE"/>
    <w:rsid w:val="006508AC"/>
    <w:rsid w:val="006509B2"/>
    <w:rsid w:val="00652023"/>
    <w:rsid w:val="00653391"/>
    <w:rsid w:val="006556F6"/>
    <w:rsid w:val="00655B87"/>
    <w:rsid w:val="00657A2E"/>
    <w:rsid w:val="00661B5C"/>
    <w:rsid w:val="00661D5C"/>
    <w:rsid w:val="006638E6"/>
    <w:rsid w:val="00665CA6"/>
    <w:rsid w:val="006668F3"/>
    <w:rsid w:val="00666C73"/>
    <w:rsid w:val="00666D92"/>
    <w:rsid w:val="0067237B"/>
    <w:rsid w:val="006724D1"/>
    <w:rsid w:val="00672531"/>
    <w:rsid w:val="0067266D"/>
    <w:rsid w:val="006729F7"/>
    <w:rsid w:val="0067313D"/>
    <w:rsid w:val="00673554"/>
    <w:rsid w:val="00673DCA"/>
    <w:rsid w:val="00673F0C"/>
    <w:rsid w:val="00675080"/>
    <w:rsid w:val="006755A7"/>
    <w:rsid w:val="00675E97"/>
    <w:rsid w:val="006808EE"/>
    <w:rsid w:val="00681D27"/>
    <w:rsid w:val="0068340C"/>
    <w:rsid w:val="00685A30"/>
    <w:rsid w:val="00686236"/>
    <w:rsid w:val="00687026"/>
    <w:rsid w:val="006876F2"/>
    <w:rsid w:val="00687983"/>
    <w:rsid w:val="00691C3C"/>
    <w:rsid w:val="00691CE6"/>
    <w:rsid w:val="00692FC6"/>
    <w:rsid w:val="00693416"/>
    <w:rsid w:val="00693850"/>
    <w:rsid w:val="00694C62"/>
    <w:rsid w:val="0069575B"/>
    <w:rsid w:val="00697508"/>
    <w:rsid w:val="00697600"/>
    <w:rsid w:val="00697B25"/>
    <w:rsid w:val="006A0FFC"/>
    <w:rsid w:val="006A17EA"/>
    <w:rsid w:val="006A2BDB"/>
    <w:rsid w:val="006A3A3F"/>
    <w:rsid w:val="006A6104"/>
    <w:rsid w:val="006A6350"/>
    <w:rsid w:val="006A71F1"/>
    <w:rsid w:val="006B306D"/>
    <w:rsid w:val="006B36B9"/>
    <w:rsid w:val="006B3A6F"/>
    <w:rsid w:val="006B6545"/>
    <w:rsid w:val="006B6D69"/>
    <w:rsid w:val="006B7EAD"/>
    <w:rsid w:val="006C0549"/>
    <w:rsid w:val="006C0556"/>
    <w:rsid w:val="006C08A0"/>
    <w:rsid w:val="006C1800"/>
    <w:rsid w:val="006C19BE"/>
    <w:rsid w:val="006C1A09"/>
    <w:rsid w:val="006C1D65"/>
    <w:rsid w:val="006C20E4"/>
    <w:rsid w:val="006C4A32"/>
    <w:rsid w:val="006C63EB"/>
    <w:rsid w:val="006C6D17"/>
    <w:rsid w:val="006C7DF1"/>
    <w:rsid w:val="006D1F17"/>
    <w:rsid w:val="006D27BD"/>
    <w:rsid w:val="006D35FE"/>
    <w:rsid w:val="006E172A"/>
    <w:rsid w:val="006E1746"/>
    <w:rsid w:val="006E177B"/>
    <w:rsid w:val="006E221A"/>
    <w:rsid w:val="006E3A07"/>
    <w:rsid w:val="006E4149"/>
    <w:rsid w:val="006E6A22"/>
    <w:rsid w:val="006E6AF0"/>
    <w:rsid w:val="006F02BA"/>
    <w:rsid w:val="006F1389"/>
    <w:rsid w:val="006F3079"/>
    <w:rsid w:val="006F399A"/>
    <w:rsid w:val="006F5172"/>
    <w:rsid w:val="006F51EF"/>
    <w:rsid w:val="006F79F7"/>
    <w:rsid w:val="00703C56"/>
    <w:rsid w:val="00704A09"/>
    <w:rsid w:val="007055F0"/>
    <w:rsid w:val="0070560B"/>
    <w:rsid w:val="00705E1A"/>
    <w:rsid w:val="00706ADD"/>
    <w:rsid w:val="00706E59"/>
    <w:rsid w:val="00711771"/>
    <w:rsid w:val="00711EA2"/>
    <w:rsid w:val="00712363"/>
    <w:rsid w:val="007124A9"/>
    <w:rsid w:val="007124C5"/>
    <w:rsid w:val="00712795"/>
    <w:rsid w:val="00716C33"/>
    <w:rsid w:val="00717017"/>
    <w:rsid w:val="00717205"/>
    <w:rsid w:val="00717641"/>
    <w:rsid w:val="00717836"/>
    <w:rsid w:val="0072085B"/>
    <w:rsid w:val="00720A1A"/>
    <w:rsid w:val="00720D0E"/>
    <w:rsid w:val="00720D73"/>
    <w:rsid w:val="00723DEE"/>
    <w:rsid w:val="00724EC6"/>
    <w:rsid w:val="007259F3"/>
    <w:rsid w:val="00726575"/>
    <w:rsid w:val="007275F4"/>
    <w:rsid w:val="00734045"/>
    <w:rsid w:val="00735185"/>
    <w:rsid w:val="00735376"/>
    <w:rsid w:val="007409A7"/>
    <w:rsid w:val="00740C9F"/>
    <w:rsid w:val="0074171E"/>
    <w:rsid w:val="00741A73"/>
    <w:rsid w:val="00742707"/>
    <w:rsid w:val="00744112"/>
    <w:rsid w:val="007470B2"/>
    <w:rsid w:val="007473D4"/>
    <w:rsid w:val="007503F9"/>
    <w:rsid w:val="007504B6"/>
    <w:rsid w:val="00750C56"/>
    <w:rsid w:val="007525F7"/>
    <w:rsid w:val="00753248"/>
    <w:rsid w:val="007538F9"/>
    <w:rsid w:val="007547F6"/>
    <w:rsid w:val="00755113"/>
    <w:rsid w:val="00757F01"/>
    <w:rsid w:val="00761DEB"/>
    <w:rsid w:val="007629E1"/>
    <w:rsid w:val="007634DE"/>
    <w:rsid w:val="00763F1B"/>
    <w:rsid w:val="00764EEA"/>
    <w:rsid w:val="007658C1"/>
    <w:rsid w:val="00765A44"/>
    <w:rsid w:val="00765CD5"/>
    <w:rsid w:val="007661A8"/>
    <w:rsid w:val="0076694A"/>
    <w:rsid w:val="00767048"/>
    <w:rsid w:val="00767221"/>
    <w:rsid w:val="007701D9"/>
    <w:rsid w:val="00770C9C"/>
    <w:rsid w:val="00772A69"/>
    <w:rsid w:val="00774022"/>
    <w:rsid w:val="007742CC"/>
    <w:rsid w:val="00775324"/>
    <w:rsid w:val="00780295"/>
    <w:rsid w:val="0078367E"/>
    <w:rsid w:val="007839AE"/>
    <w:rsid w:val="00783BC5"/>
    <w:rsid w:val="0078481C"/>
    <w:rsid w:val="007861DD"/>
    <w:rsid w:val="00786FCA"/>
    <w:rsid w:val="00787936"/>
    <w:rsid w:val="0079209F"/>
    <w:rsid w:val="0079602C"/>
    <w:rsid w:val="0079623B"/>
    <w:rsid w:val="007971F8"/>
    <w:rsid w:val="0079772D"/>
    <w:rsid w:val="00797787"/>
    <w:rsid w:val="00797922"/>
    <w:rsid w:val="00797B1A"/>
    <w:rsid w:val="00797C48"/>
    <w:rsid w:val="007A0966"/>
    <w:rsid w:val="007A13DA"/>
    <w:rsid w:val="007A15D7"/>
    <w:rsid w:val="007A3769"/>
    <w:rsid w:val="007A610C"/>
    <w:rsid w:val="007A63F4"/>
    <w:rsid w:val="007A653C"/>
    <w:rsid w:val="007A6DAC"/>
    <w:rsid w:val="007A6FB7"/>
    <w:rsid w:val="007A7DCC"/>
    <w:rsid w:val="007B0928"/>
    <w:rsid w:val="007B2123"/>
    <w:rsid w:val="007B21E1"/>
    <w:rsid w:val="007B26E4"/>
    <w:rsid w:val="007B2E60"/>
    <w:rsid w:val="007B3A94"/>
    <w:rsid w:val="007B3F00"/>
    <w:rsid w:val="007B4D07"/>
    <w:rsid w:val="007B5A3A"/>
    <w:rsid w:val="007B6B98"/>
    <w:rsid w:val="007B7B83"/>
    <w:rsid w:val="007C7988"/>
    <w:rsid w:val="007C7F54"/>
    <w:rsid w:val="007D3114"/>
    <w:rsid w:val="007D346F"/>
    <w:rsid w:val="007D5C07"/>
    <w:rsid w:val="007D681B"/>
    <w:rsid w:val="007E0643"/>
    <w:rsid w:val="007E1461"/>
    <w:rsid w:val="007E2FAA"/>
    <w:rsid w:val="007E42E5"/>
    <w:rsid w:val="007E5236"/>
    <w:rsid w:val="007E5CDD"/>
    <w:rsid w:val="007E5DE7"/>
    <w:rsid w:val="007E6F85"/>
    <w:rsid w:val="007E7F6D"/>
    <w:rsid w:val="007F02EC"/>
    <w:rsid w:val="007F2BF2"/>
    <w:rsid w:val="007F35E6"/>
    <w:rsid w:val="007F3633"/>
    <w:rsid w:val="007F3DAA"/>
    <w:rsid w:val="007F67B4"/>
    <w:rsid w:val="007F71DF"/>
    <w:rsid w:val="00800451"/>
    <w:rsid w:val="00800FC9"/>
    <w:rsid w:val="008039EA"/>
    <w:rsid w:val="00803E3F"/>
    <w:rsid w:val="008041E1"/>
    <w:rsid w:val="0080683F"/>
    <w:rsid w:val="00806D6E"/>
    <w:rsid w:val="00810739"/>
    <w:rsid w:val="00811235"/>
    <w:rsid w:val="008120A8"/>
    <w:rsid w:val="0081346A"/>
    <w:rsid w:val="008139B0"/>
    <w:rsid w:val="00813A3A"/>
    <w:rsid w:val="00814DA9"/>
    <w:rsid w:val="00816243"/>
    <w:rsid w:val="008162C2"/>
    <w:rsid w:val="008171AB"/>
    <w:rsid w:val="00820060"/>
    <w:rsid w:val="00822CB1"/>
    <w:rsid w:val="00823A88"/>
    <w:rsid w:val="00823E54"/>
    <w:rsid w:val="008254E4"/>
    <w:rsid w:val="00825E3A"/>
    <w:rsid w:val="00826245"/>
    <w:rsid w:val="00827A6D"/>
    <w:rsid w:val="0083141C"/>
    <w:rsid w:val="00834F3A"/>
    <w:rsid w:val="008351A4"/>
    <w:rsid w:val="00835B69"/>
    <w:rsid w:val="00836D53"/>
    <w:rsid w:val="00840BC9"/>
    <w:rsid w:val="00842D71"/>
    <w:rsid w:val="008434A2"/>
    <w:rsid w:val="008442C8"/>
    <w:rsid w:val="00845A2E"/>
    <w:rsid w:val="00850E90"/>
    <w:rsid w:val="0085114B"/>
    <w:rsid w:val="008517D0"/>
    <w:rsid w:val="00852712"/>
    <w:rsid w:val="008532D4"/>
    <w:rsid w:val="008554B2"/>
    <w:rsid w:val="008567A2"/>
    <w:rsid w:val="00857274"/>
    <w:rsid w:val="0086285D"/>
    <w:rsid w:val="00862A4E"/>
    <w:rsid w:val="00865447"/>
    <w:rsid w:val="00866945"/>
    <w:rsid w:val="008671E7"/>
    <w:rsid w:val="00870180"/>
    <w:rsid w:val="008751EB"/>
    <w:rsid w:val="00875BAC"/>
    <w:rsid w:val="00876CCE"/>
    <w:rsid w:val="0087779E"/>
    <w:rsid w:val="00877866"/>
    <w:rsid w:val="008812AD"/>
    <w:rsid w:val="00882931"/>
    <w:rsid w:val="00883F20"/>
    <w:rsid w:val="00884361"/>
    <w:rsid w:val="008853D4"/>
    <w:rsid w:val="00885716"/>
    <w:rsid w:val="00885E7F"/>
    <w:rsid w:val="008860BE"/>
    <w:rsid w:val="00886B05"/>
    <w:rsid w:val="008878B5"/>
    <w:rsid w:val="008909D1"/>
    <w:rsid w:val="00891322"/>
    <w:rsid w:val="00891860"/>
    <w:rsid w:val="00892B9D"/>
    <w:rsid w:val="00892F71"/>
    <w:rsid w:val="0089508A"/>
    <w:rsid w:val="00895397"/>
    <w:rsid w:val="00896042"/>
    <w:rsid w:val="00896E90"/>
    <w:rsid w:val="008A027D"/>
    <w:rsid w:val="008A0F30"/>
    <w:rsid w:val="008A14F3"/>
    <w:rsid w:val="008A1530"/>
    <w:rsid w:val="008A26DE"/>
    <w:rsid w:val="008A37B0"/>
    <w:rsid w:val="008A3874"/>
    <w:rsid w:val="008A3E8D"/>
    <w:rsid w:val="008A508E"/>
    <w:rsid w:val="008A5787"/>
    <w:rsid w:val="008A5AEF"/>
    <w:rsid w:val="008A694F"/>
    <w:rsid w:val="008A6D21"/>
    <w:rsid w:val="008A6E52"/>
    <w:rsid w:val="008B0349"/>
    <w:rsid w:val="008B1877"/>
    <w:rsid w:val="008B2F30"/>
    <w:rsid w:val="008B463E"/>
    <w:rsid w:val="008B4992"/>
    <w:rsid w:val="008B4B3F"/>
    <w:rsid w:val="008B5263"/>
    <w:rsid w:val="008B5694"/>
    <w:rsid w:val="008B5A91"/>
    <w:rsid w:val="008B7497"/>
    <w:rsid w:val="008B773A"/>
    <w:rsid w:val="008B785B"/>
    <w:rsid w:val="008B7E8A"/>
    <w:rsid w:val="008C3FCA"/>
    <w:rsid w:val="008C41F0"/>
    <w:rsid w:val="008C5436"/>
    <w:rsid w:val="008C66D1"/>
    <w:rsid w:val="008C6D6E"/>
    <w:rsid w:val="008D0880"/>
    <w:rsid w:val="008D08CD"/>
    <w:rsid w:val="008D08DB"/>
    <w:rsid w:val="008D1410"/>
    <w:rsid w:val="008D6D81"/>
    <w:rsid w:val="008E139A"/>
    <w:rsid w:val="008E160F"/>
    <w:rsid w:val="008E1711"/>
    <w:rsid w:val="008E4EBC"/>
    <w:rsid w:val="008E5B06"/>
    <w:rsid w:val="008E5C7D"/>
    <w:rsid w:val="008E73EB"/>
    <w:rsid w:val="008F0E73"/>
    <w:rsid w:val="008F1C11"/>
    <w:rsid w:val="008F1D3F"/>
    <w:rsid w:val="008F2ADA"/>
    <w:rsid w:val="008F2DE5"/>
    <w:rsid w:val="008F2FCA"/>
    <w:rsid w:val="008F45C3"/>
    <w:rsid w:val="008F6B46"/>
    <w:rsid w:val="008F6FBA"/>
    <w:rsid w:val="008F78DB"/>
    <w:rsid w:val="00900926"/>
    <w:rsid w:val="0090145A"/>
    <w:rsid w:val="00904E73"/>
    <w:rsid w:val="009051FD"/>
    <w:rsid w:val="009058DE"/>
    <w:rsid w:val="00905B0C"/>
    <w:rsid w:val="00905E8A"/>
    <w:rsid w:val="00906CA1"/>
    <w:rsid w:val="00907529"/>
    <w:rsid w:val="00907A2B"/>
    <w:rsid w:val="00910C7F"/>
    <w:rsid w:val="00913D7B"/>
    <w:rsid w:val="00914A2F"/>
    <w:rsid w:val="00915570"/>
    <w:rsid w:val="00915F69"/>
    <w:rsid w:val="00916F3F"/>
    <w:rsid w:val="00917AF8"/>
    <w:rsid w:val="0092243E"/>
    <w:rsid w:val="00922DBB"/>
    <w:rsid w:val="00923996"/>
    <w:rsid w:val="00925756"/>
    <w:rsid w:val="00926CC5"/>
    <w:rsid w:val="00927A79"/>
    <w:rsid w:val="009309C0"/>
    <w:rsid w:val="00931994"/>
    <w:rsid w:val="00931D4A"/>
    <w:rsid w:val="00934660"/>
    <w:rsid w:val="00940DCC"/>
    <w:rsid w:val="00941B9C"/>
    <w:rsid w:val="00942DD2"/>
    <w:rsid w:val="009453E2"/>
    <w:rsid w:val="00946380"/>
    <w:rsid w:val="00947DEA"/>
    <w:rsid w:val="009502E6"/>
    <w:rsid w:val="00952B48"/>
    <w:rsid w:val="00952B92"/>
    <w:rsid w:val="0095352F"/>
    <w:rsid w:val="00953669"/>
    <w:rsid w:val="00953C94"/>
    <w:rsid w:val="00954C74"/>
    <w:rsid w:val="00954D4F"/>
    <w:rsid w:val="00954E3B"/>
    <w:rsid w:val="00956C07"/>
    <w:rsid w:val="00956CDC"/>
    <w:rsid w:val="00957484"/>
    <w:rsid w:val="009605BC"/>
    <w:rsid w:val="00960D11"/>
    <w:rsid w:val="009622AD"/>
    <w:rsid w:val="009636C9"/>
    <w:rsid w:val="00963CFC"/>
    <w:rsid w:val="009644F1"/>
    <w:rsid w:val="00965247"/>
    <w:rsid w:val="0096583D"/>
    <w:rsid w:val="0096678B"/>
    <w:rsid w:val="0096681B"/>
    <w:rsid w:val="00970774"/>
    <w:rsid w:val="00970D1B"/>
    <w:rsid w:val="00971CE3"/>
    <w:rsid w:val="009728C7"/>
    <w:rsid w:val="00973332"/>
    <w:rsid w:val="0097506F"/>
    <w:rsid w:val="009759DC"/>
    <w:rsid w:val="00976E05"/>
    <w:rsid w:val="00977DD4"/>
    <w:rsid w:val="00980B4C"/>
    <w:rsid w:val="0098281F"/>
    <w:rsid w:val="00984240"/>
    <w:rsid w:val="009864D1"/>
    <w:rsid w:val="00986E69"/>
    <w:rsid w:val="00991BA8"/>
    <w:rsid w:val="009931FC"/>
    <w:rsid w:val="00993D6E"/>
    <w:rsid w:val="0099607B"/>
    <w:rsid w:val="0099798C"/>
    <w:rsid w:val="009A1298"/>
    <w:rsid w:val="009A17B0"/>
    <w:rsid w:val="009A1DA1"/>
    <w:rsid w:val="009A1F84"/>
    <w:rsid w:val="009A227E"/>
    <w:rsid w:val="009A2B78"/>
    <w:rsid w:val="009A43D7"/>
    <w:rsid w:val="009A472F"/>
    <w:rsid w:val="009A4952"/>
    <w:rsid w:val="009A5087"/>
    <w:rsid w:val="009A550E"/>
    <w:rsid w:val="009A5CA6"/>
    <w:rsid w:val="009A6ADB"/>
    <w:rsid w:val="009A6E9E"/>
    <w:rsid w:val="009A7163"/>
    <w:rsid w:val="009A73E0"/>
    <w:rsid w:val="009B0F2D"/>
    <w:rsid w:val="009B1DC3"/>
    <w:rsid w:val="009B2FF5"/>
    <w:rsid w:val="009B3280"/>
    <w:rsid w:val="009B6A7B"/>
    <w:rsid w:val="009B79C2"/>
    <w:rsid w:val="009C0A9B"/>
    <w:rsid w:val="009C2E39"/>
    <w:rsid w:val="009C447B"/>
    <w:rsid w:val="009C456A"/>
    <w:rsid w:val="009C4DA0"/>
    <w:rsid w:val="009C4F5A"/>
    <w:rsid w:val="009C5263"/>
    <w:rsid w:val="009C6813"/>
    <w:rsid w:val="009C6CA8"/>
    <w:rsid w:val="009C7AFD"/>
    <w:rsid w:val="009D2000"/>
    <w:rsid w:val="009D3CE2"/>
    <w:rsid w:val="009D4187"/>
    <w:rsid w:val="009D4C75"/>
    <w:rsid w:val="009D4EBD"/>
    <w:rsid w:val="009D5762"/>
    <w:rsid w:val="009D7014"/>
    <w:rsid w:val="009D76C1"/>
    <w:rsid w:val="009D7DED"/>
    <w:rsid w:val="009E0AB6"/>
    <w:rsid w:val="009E0AC5"/>
    <w:rsid w:val="009E328D"/>
    <w:rsid w:val="009E571A"/>
    <w:rsid w:val="009F0011"/>
    <w:rsid w:val="009F23C4"/>
    <w:rsid w:val="009F2503"/>
    <w:rsid w:val="009F3D96"/>
    <w:rsid w:val="009F4E6D"/>
    <w:rsid w:val="009F52BF"/>
    <w:rsid w:val="009F608D"/>
    <w:rsid w:val="009F6960"/>
    <w:rsid w:val="009F7E49"/>
    <w:rsid w:val="00A006B3"/>
    <w:rsid w:val="00A0164C"/>
    <w:rsid w:val="00A01CD6"/>
    <w:rsid w:val="00A02C9D"/>
    <w:rsid w:val="00A04B69"/>
    <w:rsid w:val="00A062FA"/>
    <w:rsid w:val="00A06343"/>
    <w:rsid w:val="00A06C8A"/>
    <w:rsid w:val="00A070A5"/>
    <w:rsid w:val="00A123E6"/>
    <w:rsid w:val="00A13C50"/>
    <w:rsid w:val="00A13F97"/>
    <w:rsid w:val="00A14078"/>
    <w:rsid w:val="00A14C39"/>
    <w:rsid w:val="00A1574E"/>
    <w:rsid w:val="00A1601B"/>
    <w:rsid w:val="00A21001"/>
    <w:rsid w:val="00A2117B"/>
    <w:rsid w:val="00A224F1"/>
    <w:rsid w:val="00A236A5"/>
    <w:rsid w:val="00A2378D"/>
    <w:rsid w:val="00A25B8E"/>
    <w:rsid w:val="00A26786"/>
    <w:rsid w:val="00A27080"/>
    <w:rsid w:val="00A2763E"/>
    <w:rsid w:val="00A279E4"/>
    <w:rsid w:val="00A32740"/>
    <w:rsid w:val="00A332B6"/>
    <w:rsid w:val="00A337DD"/>
    <w:rsid w:val="00A34536"/>
    <w:rsid w:val="00A35541"/>
    <w:rsid w:val="00A35D62"/>
    <w:rsid w:val="00A35DA8"/>
    <w:rsid w:val="00A40693"/>
    <w:rsid w:val="00A407F4"/>
    <w:rsid w:val="00A424EE"/>
    <w:rsid w:val="00A43120"/>
    <w:rsid w:val="00A436F2"/>
    <w:rsid w:val="00A43A83"/>
    <w:rsid w:val="00A43E5B"/>
    <w:rsid w:val="00A43F3E"/>
    <w:rsid w:val="00A443B3"/>
    <w:rsid w:val="00A449FA"/>
    <w:rsid w:val="00A45D6B"/>
    <w:rsid w:val="00A46DE8"/>
    <w:rsid w:val="00A471B4"/>
    <w:rsid w:val="00A473F7"/>
    <w:rsid w:val="00A477BE"/>
    <w:rsid w:val="00A47EB8"/>
    <w:rsid w:val="00A5152B"/>
    <w:rsid w:val="00A515EE"/>
    <w:rsid w:val="00A51EB1"/>
    <w:rsid w:val="00A52163"/>
    <w:rsid w:val="00A52A16"/>
    <w:rsid w:val="00A53489"/>
    <w:rsid w:val="00A54C1B"/>
    <w:rsid w:val="00A5504C"/>
    <w:rsid w:val="00A551AC"/>
    <w:rsid w:val="00A55377"/>
    <w:rsid w:val="00A56B2A"/>
    <w:rsid w:val="00A5705E"/>
    <w:rsid w:val="00A61E65"/>
    <w:rsid w:val="00A64318"/>
    <w:rsid w:val="00A65CC1"/>
    <w:rsid w:val="00A700F1"/>
    <w:rsid w:val="00A716CE"/>
    <w:rsid w:val="00A71A31"/>
    <w:rsid w:val="00A71CC3"/>
    <w:rsid w:val="00A721CE"/>
    <w:rsid w:val="00A721D8"/>
    <w:rsid w:val="00A72B9A"/>
    <w:rsid w:val="00A73AD2"/>
    <w:rsid w:val="00A76F2D"/>
    <w:rsid w:val="00A8116B"/>
    <w:rsid w:val="00A82B4F"/>
    <w:rsid w:val="00A838E4"/>
    <w:rsid w:val="00A83ED8"/>
    <w:rsid w:val="00A847F3"/>
    <w:rsid w:val="00A84C26"/>
    <w:rsid w:val="00A867E2"/>
    <w:rsid w:val="00A87196"/>
    <w:rsid w:val="00A87B07"/>
    <w:rsid w:val="00A90355"/>
    <w:rsid w:val="00A9107B"/>
    <w:rsid w:val="00A914B6"/>
    <w:rsid w:val="00A92CCE"/>
    <w:rsid w:val="00A9375D"/>
    <w:rsid w:val="00A95B60"/>
    <w:rsid w:val="00A978CB"/>
    <w:rsid w:val="00A979CF"/>
    <w:rsid w:val="00A97D93"/>
    <w:rsid w:val="00AA0B3C"/>
    <w:rsid w:val="00AA2AE5"/>
    <w:rsid w:val="00AA2F65"/>
    <w:rsid w:val="00AA3680"/>
    <w:rsid w:val="00AA3A33"/>
    <w:rsid w:val="00AA3AF6"/>
    <w:rsid w:val="00AA3E52"/>
    <w:rsid w:val="00AA4DAE"/>
    <w:rsid w:val="00AA4E2C"/>
    <w:rsid w:val="00AA5247"/>
    <w:rsid w:val="00AA6026"/>
    <w:rsid w:val="00AA67A3"/>
    <w:rsid w:val="00AA7C10"/>
    <w:rsid w:val="00AB09B6"/>
    <w:rsid w:val="00AB13B6"/>
    <w:rsid w:val="00AB175F"/>
    <w:rsid w:val="00AB1B27"/>
    <w:rsid w:val="00AB318D"/>
    <w:rsid w:val="00AB363F"/>
    <w:rsid w:val="00AB380D"/>
    <w:rsid w:val="00AB3A64"/>
    <w:rsid w:val="00AB468F"/>
    <w:rsid w:val="00AB63F1"/>
    <w:rsid w:val="00AB659D"/>
    <w:rsid w:val="00AB6A48"/>
    <w:rsid w:val="00AC2069"/>
    <w:rsid w:val="00AC2977"/>
    <w:rsid w:val="00AC3297"/>
    <w:rsid w:val="00AC4BD8"/>
    <w:rsid w:val="00AC58D3"/>
    <w:rsid w:val="00AC613A"/>
    <w:rsid w:val="00AC6549"/>
    <w:rsid w:val="00AC7601"/>
    <w:rsid w:val="00AC7D94"/>
    <w:rsid w:val="00AD0BE3"/>
    <w:rsid w:val="00AD117C"/>
    <w:rsid w:val="00AD2F78"/>
    <w:rsid w:val="00AD30E3"/>
    <w:rsid w:val="00AD3108"/>
    <w:rsid w:val="00AD598D"/>
    <w:rsid w:val="00AD5FBE"/>
    <w:rsid w:val="00AD7185"/>
    <w:rsid w:val="00AD71DB"/>
    <w:rsid w:val="00AD7A3E"/>
    <w:rsid w:val="00AE06C6"/>
    <w:rsid w:val="00AE1010"/>
    <w:rsid w:val="00AE11D7"/>
    <w:rsid w:val="00AE382F"/>
    <w:rsid w:val="00AE3E6C"/>
    <w:rsid w:val="00AE4B1F"/>
    <w:rsid w:val="00AE63C2"/>
    <w:rsid w:val="00AE6827"/>
    <w:rsid w:val="00AF1280"/>
    <w:rsid w:val="00AF18C3"/>
    <w:rsid w:val="00AF2616"/>
    <w:rsid w:val="00AF314C"/>
    <w:rsid w:val="00AF477F"/>
    <w:rsid w:val="00AF4F14"/>
    <w:rsid w:val="00AF5B2B"/>
    <w:rsid w:val="00AF5BB1"/>
    <w:rsid w:val="00AF624D"/>
    <w:rsid w:val="00AF6F1C"/>
    <w:rsid w:val="00AF70E8"/>
    <w:rsid w:val="00B00AFA"/>
    <w:rsid w:val="00B03ABC"/>
    <w:rsid w:val="00B05BE8"/>
    <w:rsid w:val="00B10080"/>
    <w:rsid w:val="00B11B4B"/>
    <w:rsid w:val="00B12319"/>
    <w:rsid w:val="00B12F0B"/>
    <w:rsid w:val="00B2004C"/>
    <w:rsid w:val="00B21F75"/>
    <w:rsid w:val="00B224EA"/>
    <w:rsid w:val="00B23DF4"/>
    <w:rsid w:val="00B23DF9"/>
    <w:rsid w:val="00B25531"/>
    <w:rsid w:val="00B25E7A"/>
    <w:rsid w:val="00B27712"/>
    <w:rsid w:val="00B303B9"/>
    <w:rsid w:val="00B30A8F"/>
    <w:rsid w:val="00B30AE8"/>
    <w:rsid w:val="00B319A6"/>
    <w:rsid w:val="00B3417C"/>
    <w:rsid w:val="00B3494A"/>
    <w:rsid w:val="00B352B9"/>
    <w:rsid w:val="00B35AFD"/>
    <w:rsid w:val="00B36095"/>
    <w:rsid w:val="00B363D3"/>
    <w:rsid w:val="00B36E04"/>
    <w:rsid w:val="00B37048"/>
    <w:rsid w:val="00B37493"/>
    <w:rsid w:val="00B430BC"/>
    <w:rsid w:val="00B4427C"/>
    <w:rsid w:val="00B45987"/>
    <w:rsid w:val="00B461DB"/>
    <w:rsid w:val="00B4629F"/>
    <w:rsid w:val="00B51473"/>
    <w:rsid w:val="00B52F86"/>
    <w:rsid w:val="00B5319F"/>
    <w:rsid w:val="00B551C8"/>
    <w:rsid w:val="00B562CB"/>
    <w:rsid w:val="00B56C32"/>
    <w:rsid w:val="00B614D5"/>
    <w:rsid w:val="00B620DB"/>
    <w:rsid w:val="00B63E6F"/>
    <w:rsid w:val="00B6534F"/>
    <w:rsid w:val="00B669CD"/>
    <w:rsid w:val="00B66B75"/>
    <w:rsid w:val="00B67289"/>
    <w:rsid w:val="00B71F26"/>
    <w:rsid w:val="00B73910"/>
    <w:rsid w:val="00B74524"/>
    <w:rsid w:val="00B74605"/>
    <w:rsid w:val="00B746BD"/>
    <w:rsid w:val="00B75020"/>
    <w:rsid w:val="00B75113"/>
    <w:rsid w:val="00B7717A"/>
    <w:rsid w:val="00B7777F"/>
    <w:rsid w:val="00B80F7D"/>
    <w:rsid w:val="00B823DA"/>
    <w:rsid w:val="00B84173"/>
    <w:rsid w:val="00B84194"/>
    <w:rsid w:val="00B84644"/>
    <w:rsid w:val="00B84EA1"/>
    <w:rsid w:val="00B86546"/>
    <w:rsid w:val="00B872E8"/>
    <w:rsid w:val="00B87560"/>
    <w:rsid w:val="00B87685"/>
    <w:rsid w:val="00B90759"/>
    <w:rsid w:val="00B9097D"/>
    <w:rsid w:val="00B90C09"/>
    <w:rsid w:val="00B9119E"/>
    <w:rsid w:val="00B92348"/>
    <w:rsid w:val="00B924B4"/>
    <w:rsid w:val="00B92BB4"/>
    <w:rsid w:val="00B92EDF"/>
    <w:rsid w:val="00B94488"/>
    <w:rsid w:val="00B9448D"/>
    <w:rsid w:val="00B9558F"/>
    <w:rsid w:val="00B9797E"/>
    <w:rsid w:val="00BA2E72"/>
    <w:rsid w:val="00BA3293"/>
    <w:rsid w:val="00BA3D01"/>
    <w:rsid w:val="00BA41BA"/>
    <w:rsid w:val="00BA7FE3"/>
    <w:rsid w:val="00BB0374"/>
    <w:rsid w:val="00BB0D96"/>
    <w:rsid w:val="00BB0ECB"/>
    <w:rsid w:val="00BB16F4"/>
    <w:rsid w:val="00BB1A4D"/>
    <w:rsid w:val="00BB2A76"/>
    <w:rsid w:val="00BB5925"/>
    <w:rsid w:val="00BB71A6"/>
    <w:rsid w:val="00BB7DD8"/>
    <w:rsid w:val="00BC0780"/>
    <w:rsid w:val="00BC0821"/>
    <w:rsid w:val="00BC0C19"/>
    <w:rsid w:val="00BC14E5"/>
    <w:rsid w:val="00BC2011"/>
    <w:rsid w:val="00BC21C1"/>
    <w:rsid w:val="00BC25B7"/>
    <w:rsid w:val="00BC60C4"/>
    <w:rsid w:val="00BC6CFC"/>
    <w:rsid w:val="00BC7F87"/>
    <w:rsid w:val="00BD0224"/>
    <w:rsid w:val="00BD11CE"/>
    <w:rsid w:val="00BD123D"/>
    <w:rsid w:val="00BD25F2"/>
    <w:rsid w:val="00BD2D05"/>
    <w:rsid w:val="00BD3D7F"/>
    <w:rsid w:val="00BD4ED1"/>
    <w:rsid w:val="00BD4FD8"/>
    <w:rsid w:val="00BD6D60"/>
    <w:rsid w:val="00BD77D4"/>
    <w:rsid w:val="00BE12E3"/>
    <w:rsid w:val="00BE163A"/>
    <w:rsid w:val="00BE1D00"/>
    <w:rsid w:val="00BE4B89"/>
    <w:rsid w:val="00BE52EE"/>
    <w:rsid w:val="00BE56FD"/>
    <w:rsid w:val="00BE5E9B"/>
    <w:rsid w:val="00BE5F7B"/>
    <w:rsid w:val="00BE666F"/>
    <w:rsid w:val="00BE6A76"/>
    <w:rsid w:val="00BE726E"/>
    <w:rsid w:val="00BF0C9B"/>
    <w:rsid w:val="00BF12EF"/>
    <w:rsid w:val="00BF137D"/>
    <w:rsid w:val="00BF2F31"/>
    <w:rsid w:val="00BF3C7D"/>
    <w:rsid w:val="00BF4858"/>
    <w:rsid w:val="00BF4C43"/>
    <w:rsid w:val="00BF61A1"/>
    <w:rsid w:val="00BF63F1"/>
    <w:rsid w:val="00BF743B"/>
    <w:rsid w:val="00BF7734"/>
    <w:rsid w:val="00C00037"/>
    <w:rsid w:val="00C0059B"/>
    <w:rsid w:val="00C0060B"/>
    <w:rsid w:val="00C01014"/>
    <w:rsid w:val="00C0245E"/>
    <w:rsid w:val="00C03148"/>
    <w:rsid w:val="00C03D96"/>
    <w:rsid w:val="00C03E58"/>
    <w:rsid w:val="00C0429B"/>
    <w:rsid w:val="00C061C9"/>
    <w:rsid w:val="00C06C4D"/>
    <w:rsid w:val="00C079AD"/>
    <w:rsid w:val="00C10473"/>
    <w:rsid w:val="00C10EDC"/>
    <w:rsid w:val="00C145B7"/>
    <w:rsid w:val="00C15280"/>
    <w:rsid w:val="00C15366"/>
    <w:rsid w:val="00C1668F"/>
    <w:rsid w:val="00C20742"/>
    <w:rsid w:val="00C20D1C"/>
    <w:rsid w:val="00C22352"/>
    <w:rsid w:val="00C23EE0"/>
    <w:rsid w:val="00C25A6F"/>
    <w:rsid w:val="00C2623E"/>
    <w:rsid w:val="00C267C3"/>
    <w:rsid w:val="00C269B7"/>
    <w:rsid w:val="00C27164"/>
    <w:rsid w:val="00C2737D"/>
    <w:rsid w:val="00C27916"/>
    <w:rsid w:val="00C27C52"/>
    <w:rsid w:val="00C30629"/>
    <w:rsid w:val="00C30841"/>
    <w:rsid w:val="00C325DB"/>
    <w:rsid w:val="00C33447"/>
    <w:rsid w:val="00C33A3F"/>
    <w:rsid w:val="00C35A4C"/>
    <w:rsid w:val="00C3721F"/>
    <w:rsid w:val="00C40B3D"/>
    <w:rsid w:val="00C40BBD"/>
    <w:rsid w:val="00C41366"/>
    <w:rsid w:val="00C414CF"/>
    <w:rsid w:val="00C433EB"/>
    <w:rsid w:val="00C4343E"/>
    <w:rsid w:val="00C43888"/>
    <w:rsid w:val="00C43C47"/>
    <w:rsid w:val="00C4615E"/>
    <w:rsid w:val="00C46380"/>
    <w:rsid w:val="00C46BAF"/>
    <w:rsid w:val="00C4719B"/>
    <w:rsid w:val="00C47878"/>
    <w:rsid w:val="00C51298"/>
    <w:rsid w:val="00C5168B"/>
    <w:rsid w:val="00C549FF"/>
    <w:rsid w:val="00C56842"/>
    <w:rsid w:val="00C56CB8"/>
    <w:rsid w:val="00C616CF"/>
    <w:rsid w:val="00C634B6"/>
    <w:rsid w:val="00C63FE7"/>
    <w:rsid w:val="00C64960"/>
    <w:rsid w:val="00C64BA0"/>
    <w:rsid w:val="00C65668"/>
    <w:rsid w:val="00C65BF5"/>
    <w:rsid w:val="00C71401"/>
    <w:rsid w:val="00C72424"/>
    <w:rsid w:val="00C73907"/>
    <w:rsid w:val="00C80739"/>
    <w:rsid w:val="00C807F3"/>
    <w:rsid w:val="00C80C45"/>
    <w:rsid w:val="00C8311D"/>
    <w:rsid w:val="00C849E4"/>
    <w:rsid w:val="00C854AA"/>
    <w:rsid w:val="00C85F1C"/>
    <w:rsid w:val="00C8768D"/>
    <w:rsid w:val="00C900E0"/>
    <w:rsid w:val="00C91793"/>
    <w:rsid w:val="00C91E16"/>
    <w:rsid w:val="00C955E1"/>
    <w:rsid w:val="00C95909"/>
    <w:rsid w:val="00C95AA2"/>
    <w:rsid w:val="00C9614A"/>
    <w:rsid w:val="00C9691F"/>
    <w:rsid w:val="00C976E7"/>
    <w:rsid w:val="00CA0107"/>
    <w:rsid w:val="00CA189F"/>
    <w:rsid w:val="00CA2768"/>
    <w:rsid w:val="00CA4FD8"/>
    <w:rsid w:val="00CA5417"/>
    <w:rsid w:val="00CA7FB9"/>
    <w:rsid w:val="00CB0150"/>
    <w:rsid w:val="00CB07D3"/>
    <w:rsid w:val="00CB0B3D"/>
    <w:rsid w:val="00CB5969"/>
    <w:rsid w:val="00CB703E"/>
    <w:rsid w:val="00CB743D"/>
    <w:rsid w:val="00CB7B70"/>
    <w:rsid w:val="00CC0B45"/>
    <w:rsid w:val="00CC0F9D"/>
    <w:rsid w:val="00CC2417"/>
    <w:rsid w:val="00CC24B2"/>
    <w:rsid w:val="00CC2DF2"/>
    <w:rsid w:val="00CC5782"/>
    <w:rsid w:val="00CC5B64"/>
    <w:rsid w:val="00CC5F15"/>
    <w:rsid w:val="00CC67A5"/>
    <w:rsid w:val="00CC68C6"/>
    <w:rsid w:val="00CC770D"/>
    <w:rsid w:val="00CC7DEC"/>
    <w:rsid w:val="00CC7EB8"/>
    <w:rsid w:val="00CD107D"/>
    <w:rsid w:val="00CD1435"/>
    <w:rsid w:val="00CD318A"/>
    <w:rsid w:val="00CD35C6"/>
    <w:rsid w:val="00CD3EA8"/>
    <w:rsid w:val="00CD4ACB"/>
    <w:rsid w:val="00CD66AD"/>
    <w:rsid w:val="00CD7F76"/>
    <w:rsid w:val="00CE1ADA"/>
    <w:rsid w:val="00CE2A27"/>
    <w:rsid w:val="00CE474F"/>
    <w:rsid w:val="00CE4F1E"/>
    <w:rsid w:val="00CE5552"/>
    <w:rsid w:val="00CE59F4"/>
    <w:rsid w:val="00CE64DD"/>
    <w:rsid w:val="00CE70F6"/>
    <w:rsid w:val="00CF04C8"/>
    <w:rsid w:val="00CF1496"/>
    <w:rsid w:val="00CF2120"/>
    <w:rsid w:val="00CF26B2"/>
    <w:rsid w:val="00CF378B"/>
    <w:rsid w:val="00CF4221"/>
    <w:rsid w:val="00CF4A0E"/>
    <w:rsid w:val="00CF7849"/>
    <w:rsid w:val="00CF7AF0"/>
    <w:rsid w:val="00CF7C61"/>
    <w:rsid w:val="00CF7ED4"/>
    <w:rsid w:val="00D019F1"/>
    <w:rsid w:val="00D01B24"/>
    <w:rsid w:val="00D03FCB"/>
    <w:rsid w:val="00D054CE"/>
    <w:rsid w:val="00D064EC"/>
    <w:rsid w:val="00D06714"/>
    <w:rsid w:val="00D069F9"/>
    <w:rsid w:val="00D0723E"/>
    <w:rsid w:val="00D105FA"/>
    <w:rsid w:val="00D10672"/>
    <w:rsid w:val="00D110A0"/>
    <w:rsid w:val="00D12248"/>
    <w:rsid w:val="00D126B0"/>
    <w:rsid w:val="00D12862"/>
    <w:rsid w:val="00D15572"/>
    <w:rsid w:val="00D1632E"/>
    <w:rsid w:val="00D163C2"/>
    <w:rsid w:val="00D178CE"/>
    <w:rsid w:val="00D17D68"/>
    <w:rsid w:val="00D217C3"/>
    <w:rsid w:val="00D22103"/>
    <w:rsid w:val="00D2241D"/>
    <w:rsid w:val="00D22A74"/>
    <w:rsid w:val="00D23BBE"/>
    <w:rsid w:val="00D242AD"/>
    <w:rsid w:val="00D24DD8"/>
    <w:rsid w:val="00D262F8"/>
    <w:rsid w:val="00D26A5E"/>
    <w:rsid w:val="00D3000A"/>
    <w:rsid w:val="00D302F2"/>
    <w:rsid w:val="00D3083E"/>
    <w:rsid w:val="00D35C37"/>
    <w:rsid w:val="00D3715E"/>
    <w:rsid w:val="00D375A6"/>
    <w:rsid w:val="00D377D8"/>
    <w:rsid w:val="00D42985"/>
    <w:rsid w:val="00D42ACA"/>
    <w:rsid w:val="00D44E98"/>
    <w:rsid w:val="00D45649"/>
    <w:rsid w:val="00D46A7E"/>
    <w:rsid w:val="00D47208"/>
    <w:rsid w:val="00D47917"/>
    <w:rsid w:val="00D505DA"/>
    <w:rsid w:val="00D51435"/>
    <w:rsid w:val="00D517CC"/>
    <w:rsid w:val="00D51F57"/>
    <w:rsid w:val="00D52DF6"/>
    <w:rsid w:val="00D532BD"/>
    <w:rsid w:val="00D53BF8"/>
    <w:rsid w:val="00D543B5"/>
    <w:rsid w:val="00D5448B"/>
    <w:rsid w:val="00D5487F"/>
    <w:rsid w:val="00D5505F"/>
    <w:rsid w:val="00D56E69"/>
    <w:rsid w:val="00D6044E"/>
    <w:rsid w:val="00D64B7D"/>
    <w:rsid w:val="00D65E6B"/>
    <w:rsid w:val="00D668CD"/>
    <w:rsid w:val="00D67245"/>
    <w:rsid w:val="00D67F78"/>
    <w:rsid w:val="00D7067D"/>
    <w:rsid w:val="00D70ABF"/>
    <w:rsid w:val="00D7231D"/>
    <w:rsid w:val="00D7237D"/>
    <w:rsid w:val="00D735D5"/>
    <w:rsid w:val="00D73678"/>
    <w:rsid w:val="00D73DB3"/>
    <w:rsid w:val="00D74C4B"/>
    <w:rsid w:val="00D753B0"/>
    <w:rsid w:val="00D75A28"/>
    <w:rsid w:val="00D75A5D"/>
    <w:rsid w:val="00D761F2"/>
    <w:rsid w:val="00D763CF"/>
    <w:rsid w:val="00D76612"/>
    <w:rsid w:val="00D80B56"/>
    <w:rsid w:val="00D80DB4"/>
    <w:rsid w:val="00D81648"/>
    <w:rsid w:val="00D81D86"/>
    <w:rsid w:val="00D82C7A"/>
    <w:rsid w:val="00D83FF0"/>
    <w:rsid w:val="00D843AC"/>
    <w:rsid w:val="00D84460"/>
    <w:rsid w:val="00D85987"/>
    <w:rsid w:val="00D86A52"/>
    <w:rsid w:val="00D87AC3"/>
    <w:rsid w:val="00D91D33"/>
    <w:rsid w:val="00D9279E"/>
    <w:rsid w:val="00D93D00"/>
    <w:rsid w:val="00D947B8"/>
    <w:rsid w:val="00D948F0"/>
    <w:rsid w:val="00D953DC"/>
    <w:rsid w:val="00D956CF"/>
    <w:rsid w:val="00D96370"/>
    <w:rsid w:val="00D96E30"/>
    <w:rsid w:val="00D97F4F"/>
    <w:rsid w:val="00DA0F8E"/>
    <w:rsid w:val="00DA0FE9"/>
    <w:rsid w:val="00DA5F03"/>
    <w:rsid w:val="00DA62E3"/>
    <w:rsid w:val="00DA6B6B"/>
    <w:rsid w:val="00DB0C39"/>
    <w:rsid w:val="00DB1355"/>
    <w:rsid w:val="00DB1E11"/>
    <w:rsid w:val="00DB288E"/>
    <w:rsid w:val="00DB3FDA"/>
    <w:rsid w:val="00DB6EC9"/>
    <w:rsid w:val="00DB7278"/>
    <w:rsid w:val="00DB7296"/>
    <w:rsid w:val="00DB7717"/>
    <w:rsid w:val="00DC0205"/>
    <w:rsid w:val="00DC2E63"/>
    <w:rsid w:val="00DC3952"/>
    <w:rsid w:val="00DC4512"/>
    <w:rsid w:val="00DC63E2"/>
    <w:rsid w:val="00DC6E04"/>
    <w:rsid w:val="00DC6F9F"/>
    <w:rsid w:val="00DD1430"/>
    <w:rsid w:val="00DD1B70"/>
    <w:rsid w:val="00DD1CF5"/>
    <w:rsid w:val="00DD1F50"/>
    <w:rsid w:val="00DD2736"/>
    <w:rsid w:val="00DD53D9"/>
    <w:rsid w:val="00DD63C3"/>
    <w:rsid w:val="00DE0DC2"/>
    <w:rsid w:val="00DE3FD3"/>
    <w:rsid w:val="00DE5DD7"/>
    <w:rsid w:val="00DE6750"/>
    <w:rsid w:val="00DE6799"/>
    <w:rsid w:val="00DE69EB"/>
    <w:rsid w:val="00DE7009"/>
    <w:rsid w:val="00DE74D6"/>
    <w:rsid w:val="00DF114D"/>
    <w:rsid w:val="00DF2387"/>
    <w:rsid w:val="00DF3319"/>
    <w:rsid w:val="00DF6811"/>
    <w:rsid w:val="00E01036"/>
    <w:rsid w:val="00E04695"/>
    <w:rsid w:val="00E04B85"/>
    <w:rsid w:val="00E050B7"/>
    <w:rsid w:val="00E055AA"/>
    <w:rsid w:val="00E06D84"/>
    <w:rsid w:val="00E1013D"/>
    <w:rsid w:val="00E12D52"/>
    <w:rsid w:val="00E13483"/>
    <w:rsid w:val="00E138A2"/>
    <w:rsid w:val="00E13C3C"/>
    <w:rsid w:val="00E14C43"/>
    <w:rsid w:val="00E15A36"/>
    <w:rsid w:val="00E16194"/>
    <w:rsid w:val="00E179E3"/>
    <w:rsid w:val="00E2019F"/>
    <w:rsid w:val="00E20329"/>
    <w:rsid w:val="00E2091C"/>
    <w:rsid w:val="00E21C5A"/>
    <w:rsid w:val="00E21CF5"/>
    <w:rsid w:val="00E2266C"/>
    <w:rsid w:val="00E2276B"/>
    <w:rsid w:val="00E22E0A"/>
    <w:rsid w:val="00E2551D"/>
    <w:rsid w:val="00E27B6D"/>
    <w:rsid w:val="00E308BB"/>
    <w:rsid w:val="00E30D7E"/>
    <w:rsid w:val="00E3354C"/>
    <w:rsid w:val="00E345BE"/>
    <w:rsid w:val="00E34ABB"/>
    <w:rsid w:val="00E359F3"/>
    <w:rsid w:val="00E379DD"/>
    <w:rsid w:val="00E438E4"/>
    <w:rsid w:val="00E4416F"/>
    <w:rsid w:val="00E442A6"/>
    <w:rsid w:val="00E45115"/>
    <w:rsid w:val="00E45365"/>
    <w:rsid w:val="00E4591A"/>
    <w:rsid w:val="00E466C8"/>
    <w:rsid w:val="00E47F01"/>
    <w:rsid w:val="00E5040E"/>
    <w:rsid w:val="00E518FF"/>
    <w:rsid w:val="00E51C77"/>
    <w:rsid w:val="00E5311E"/>
    <w:rsid w:val="00E55304"/>
    <w:rsid w:val="00E573E8"/>
    <w:rsid w:val="00E605AF"/>
    <w:rsid w:val="00E61C82"/>
    <w:rsid w:val="00E61ED6"/>
    <w:rsid w:val="00E62D47"/>
    <w:rsid w:val="00E63A8F"/>
    <w:rsid w:val="00E7115A"/>
    <w:rsid w:val="00E7649D"/>
    <w:rsid w:val="00E80635"/>
    <w:rsid w:val="00E82801"/>
    <w:rsid w:val="00E833F8"/>
    <w:rsid w:val="00E83678"/>
    <w:rsid w:val="00E8374A"/>
    <w:rsid w:val="00E83F1A"/>
    <w:rsid w:val="00E852D8"/>
    <w:rsid w:val="00E86AA5"/>
    <w:rsid w:val="00E909F0"/>
    <w:rsid w:val="00E90B3D"/>
    <w:rsid w:val="00E90FAB"/>
    <w:rsid w:val="00E933D3"/>
    <w:rsid w:val="00E94EEE"/>
    <w:rsid w:val="00E954CA"/>
    <w:rsid w:val="00E95788"/>
    <w:rsid w:val="00E9659E"/>
    <w:rsid w:val="00E96D3F"/>
    <w:rsid w:val="00E9765B"/>
    <w:rsid w:val="00EA0479"/>
    <w:rsid w:val="00EA1E18"/>
    <w:rsid w:val="00EA2923"/>
    <w:rsid w:val="00EA2C6F"/>
    <w:rsid w:val="00EA5871"/>
    <w:rsid w:val="00EA652C"/>
    <w:rsid w:val="00EA775E"/>
    <w:rsid w:val="00EB3595"/>
    <w:rsid w:val="00EB3FD9"/>
    <w:rsid w:val="00EB72F7"/>
    <w:rsid w:val="00EB749A"/>
    <w:rsid w:val="00EC42DE"/>
    <w:rsid w:val="00EC57EC"/>
    <w:rsid w:val="00ED006D"/>
    <w:rsid w:val="00ED097C"/>
    <w:rsid w:val="00ED11F4"/>
    <w:rsid w:val="00ED123E"/>
    <w:rsid w:val="00ED1C20"/>
    <w:rsid w:val="00ED213F"/>
    <w:rsid w:val="00ED6378"/>
    <w:rsid w:val="00ED6B68"/>
    <w:rsid w:val="00ED6DD2"/>
    <w:rsid w:val="00EE0F72"/>
    <w:rsid w:val="00EE3C4C"/>
    <w:rsid w:val="00EE4A90"/>
    <w:rsid w:val="00EE6081"/>
    <w:rsid w:val="00EE7964"/>
    <w:rsid w:val="00EF050A"/>
    <w:rsid w:val="00EF06C8"/>
    <w:rsid w:val="00EF4A41"/>
    <w:rsid w:val="00EF5895"/>
    <w:rsid w:val="00EF70A4"/>
    <w:rsid w:val="00EF7A88"/>
    <w:rsid w:val="00F03DCA"/>
    <w:rsid w:val="00F05AD1"/>
    <w:rsid w:val="00F07341"/>
    <w:rsid w:val="00F11E5D"/>
    <w:rsid w:val="00F12369"/>
    <w:rsid w:val="00F133F2"/>
    <w:rsid w:val="00F138FA"/>
    <w:rsid w:val="00F13C98"/>
    <w:rsid w:val="00F143C6"/>
    <w:rsid w:val="00F15B0F"/>
    <w:rsid w:val="00F16708"/>
    <w:rsid w:val="00F20A99"/>
    <w:rsid w:val="00F251EE"/>
    <w:rsid w:val="00F25288"/>
    <w:rsid w:val="00F25A12"/>
    <w:rsid w:val="00F25E53"/>
    <w:rsid w:val="00F26644"/>
    <w:rsid w:val="00F268A1"/>
    <w:rsid w:val="00F269A0"/>
    <w:rsid w:val="00F2703A"/>
    <w:rsid w:val="00F2764B"/>
    <w:rsid w:val="00F32884"/>
    <w:rsid w:val="00F34849"/>
    <w:rsid w:val="00F34E44"/>
    <w:rsid w:val="00F355ED"/>
    <w:rsid w:val="00F35D98"/>
    <w:rsid w:val="00F35E2B"/>
    <w:rsid w:val="00F371E5"/>
    <w:rsid w:val="00F408AC"/>
    <w:rsid w:val="00F4159A"/>
    <w:rsid w:val="00F41D0D"/>
    <w:rsid w:val="00F42C41"/>
    <w:rsid w:val="00F42FC5"/>
    <w:rsid w:val="00F438E3"/>
    <w:rsid w:val="00F45150"/>
    <w:rsid w:val="00F4545F"/>
    <w:rsid w:val="00F458ED"/>
    <w:rsid w:val="00F46F12"/>
    <w:rsid w:val="00F470FB"/>
    <w:rsid w:val="00F51804"/>
    <w:rsid w:val="00F519A9"/>
    <w:rsid w:val="00F51CE5"/>
    <w:rsid w:val="00F5263F"/>
    <w:rsid w:val="00F551AB"/>
    <w:rsid w:val="00F563B9"/>
    <w:rsid w:val="00F56570"/>
    <w:rsid w:val="00F569D6"/>
    <w:rsid w:val="00F56C01"/>
    <w:rsid w:val="00F57813"/>
    <w:rsid w:val="00F61238"/>
    <w:rsid w:val="00F61D01"/>
    <w:rsid w:val="00F637C4"/>
    <w:rsid w:val="00F6396D"/>
    <w:rsid w:val="00F63F3B"/>
    <w:rsid w:val="00F641DE"/>
    <w:rsid w:val="00F64B94"/>
    <w:rsid w:val="00F65267"/>
    <w:rsid w:val="00F652B7"/>
    <w:rsid w:val="00F66777"/>
    <w:rsid w:val="00F718D0"/>
    <w:rsid w:val="00F7236E"/>
    <w:rsid w:val="00F73480"/>
    <w:rsid w:val="00F74532"/>
    <w:rsid w:val="00F74C07"/>
    <w:rsid w:val="00F751BC"/>
    <w:rsid w:val="00F75694"/>
    <w:rsid w:val="00F756AF"/>
    <w:rsid w:val="00F759C9"/>
    <w:rsid w:val="00F75A23"/>
    <w:rsid w:val="00F76066"/>
    <w:rsid w:val="00F77118"/>
    <w:rsid w:val="00F7712E"/>
    <w:rsid w:val="00F77CA4"/>
    <w:rsid w:val="00F800F4"/>
    <w:rsid w:val="00F80C83"/>
    <w:rsid w:val="00F81C9D"/>
    <w:rsid w:val="00F82AE2"/>
    <w:rsid w:val="00F84AAA"/>
    <w:rsid w:val="00F85590"/>
    <w:rsid w:val="00F861B0"/>
    <w:rsid w:val="00F872F7"/>
    <w:rsid w:val="00F90BAD"/>
    <w:rsid w:val="00F90CA6"/>
    <w:rsid w:val="00F90F1C"/>
    <w:rsid w:val="00F94200"/>
    <w:rsid w:val="00F946D8"/>
    <w:rsid w:val="00F979C1"/>
    <w:rsid w:val="00FA01F5"/>
    <w:rsid w:val="00FA0C3F"/>
    <w:rsid w:val="00FA162E"/>
    <w:rsid w:val="00FA1A3E"/>
    <w:rsid w:val="00FA1EF8"/>
    <w:rsid w:val="00FA2E14"/>
    <w:rsid w:val="00FA2EEE"/>
    <w:rsid w:val="00FA3641"/>
    <w:rsid w:val="00FA4617"/>
    <w:rsid w:val="00FA4958"/>
    <w:rsid w:val="00FA6D3B"/>
    <w:rsid w:val="00FB186D"/>
    <w:rsid w:val="00FB2363"/>
    <w:rsid w:val="00FB2C57"/>
    <w:rsid w:val="00FB4546"/>
    <w:rsid w:val="00FC1403"/>
    <w:rsid w:val="00FC15D1"/>
    <w:rsid w:val="00FC2101"/>
    <w:rsid w:val="00FC23E4"/>
    <w:rsid w:val="00FD0787"/>
    <w:rsid w:val="00FD0C63"/>
    <w:rsid w:val="00FD3302"/>
    <w:rsid w:val="00FD4210"/>
    <w:rsid w:val="00FD5FCF"/>
    <w:rsid w:val="00FD689B"/>
    <w:rsid w:val="00FD79ED"/>
    <w:rsid w:val="00FE0032"/>
    <w:rsid w:val="00FE04DC"/>
    <w:rsid w:val="00FE0B6E"/>
    <w:rsid w:val="00FE50BE"/>
    <w:rsid w:val="00FE5BDA"/>
    <w:rsid w:val="00FE696D"/>
    <w:rsid w:val="00FE696F"/>
    <w:rsid w:val="00FE6EEB"/>
    <w:rsid w:val="00FE7EA8"/>
    <w:rsid w:val="00FF06E4"/>
    <w:rsid w:val="00FF190B"/>
    <w:rsid w:val="00FF28D0"/>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4878</TotalTime>
  <Pages>370</Pages>
  <Words>43987</Words>
  <Characters>250729</Characters>
  <Application>Microsoft Office Word</Application>
  <DocSecurity>0</DocSecurity>
  <Lines>2089</Lines>
  <Paragraphs>588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270</cp:revision>
  <cp:lastPrinted>2023-06-14T04:11:00Z</cp:lastPrinted>
  <dcterms:created xsi:type="dcterms:W3CDTF">2024-01-04T18:04:00Z</dcterms:created>
  <dcterms:modified xsi:type="dcterms:W3CDTF">2024-01-09T13:14:00Z</dcterms:modified>
</cp:coreProperties>
</file>