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29933D4A"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sidR="005F1537">
              <w:rPr>
                <w:b/>
                <w:bCs/>
                <w:noProof/>
                <w:webHidden/>
                <w:lang w:val="en-US"/>
              </w:rPr>
              <w:t>Error! Bookmark not defined.</w:t>
            </w:r>
            <w:r>
              <w:rPr>
                <w:noProof/>
                <w:webHidden/>
              </w:rPr>
              <w:fldChar w:fldCharType="end"/>
            </w:r>
          </w:hyperlink>
        </w:p>
        <w:p w14:paraId="512E0A56" w14:textId="0D391E8C"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5F1537">
              <w:rPr>
                <w:noProof/>
                <w:webHidden/>
              </w:rPr>
              <w:t>8</w:t>
            </w:r>
            <w:r w:rsidR="00464824">
              <w:rPr>
                <w:noProof/>
                <w:webHidden/>
              </w:rPr>
              <w:fldChar w:fldCharType="end"/>
            </w:r>
          </w:hyperlink>
        </w:p>
        <w:p w14:paraId="6E4F63A6" w14:textId="64A71EBB"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5F1537">
              <w:rPr>
                <w:noProof/>
                <w:webHidden/>
              </w:rPr>
              <w:t>9</w:t>
            </w:r>
            <w:r w:rsidR="00464824">
              <w:rPr>
                <w:noProof/>
                <w:webHidden/>
              </w:rPr>
              <w:fldChar w:fldCharType="end"/>
            </w:r>
          </w:hyperlink>
        </w:p>
        <w:p w14:paraId="76AED269" w14:textId="59343827"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5F1537">
              <w:rPr>
                <w:noProof/>
                <w:webHidden/>
              </w:rPr>
              <w:t>10</w:t>
            </w:r>
            <w:r w:rsidR="00464824">
              <w:rPr>
                <w:noProof/>
                <w:webHidden/>
              </w:rPr>
              <w:fldChar w:fldCharType="end"/>
            </w:r>
          </w:hyperlink>
        </w:p>
        <w:p w14:paraId="2BCAF0C5" w14:textId="1B028DB5"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5F1537">
              <w:rPr>
                <w:noProof/>
                <w:webHidden/>
              </w:rPr>
              <w:t>10</w:t>
            </w:r>
            <w:r w:rsidR="00464824">
              <w:rPr>
                <w:noProof/>
                <w:webHidden/>
              </w:rPr>
              <w:fldChar w:fldCharType="end"/>
            </w:r>
          </w:hyperlink>
        </w:p>
        <w:p w14:paraId="23837B54" w14:textId="2B46CD20"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5F1537">
              <w:rPr>
                <w:noProof/>
                <w:webHidden/>
              </w:rPr>
              <w:t>12</w:t>
            </w:r>
            <w:r w:rsidR="00464824">
              <w:rPr>
                <w:noProof/>
                <w:webHidden/>
              </w:rPr>
              <w:fldChar w:fldCharType="end"/>
            </w:r>
          </w:hyperlink>
        </w:p>
        <w:p w14:paraId="061EFD1E" w14:textId="3FF0242E"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5F1537">
              <w:rPr>
                <w:noProof/>
                <w:webHidden/>
              </w:rPr>
              <w:t>28</w:t>
            </w:r>
            <w:r w:rsidR="00464824">
              <w:rPr>
                <w:noProof/>
                <w:webHidden/>
              </w:rPr>
              <w:fldChar w:fldCharType="end"/>
            </w:r>
          </w:hyperlink>
        </w:p>
        <w:p w14:paraId="6DE112D4" w14:textId="3B7F676D"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5F1537">
              <w:rPr>
                <w:noProof/>
                <w:webHidden/>
              </w:rPr>
              <w:t>28</w:t>
            </w:r>
            <w:r w:rsidR="00464824">
              <w:rPr>
                <w:noProof/>
                <w:webHidden/>
              </w:rPr>
              <w:fldChar w:fldCharType="end"/>
            </w:r>
          </w:hyperlink>
        </w:p>
        <w:p w14:paraId="6E9C524A" w14:textId="69AA8203"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5F1537">
              <w:rPr>
                <w:noProof/>
                <w:webHidden/>
              </w:rPr>
              <w:t>31</w:t>
            </w:r>
            <w:r w:rsidR="00464824">
              <w:rPr>
                <w:noProof/>
                <w:webHidden/>
              </w:rPr>
              <w:fldChar w:fldCharType="end"/>
            </w:r>
          </w:hyperlink>
        </w:p>
        <w:p w14:paraId="7E0DC3B6" w14:textId="416BD002"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5F1537">
              <w:rPr>
                <w:noProof/>
                <w:webHidden/>
              </w:rPr>
              <w:t>32</w:t>
            </w:r>
            <w:r w:rsidR="00464824">
              <w:rPr>
                <w:noProof/>
                <w:webHidden/>
              </w:rPr>
              <w:fldChar w:fldCharType="end"/>
            </w:r>
          </w:hyperlink>
        </w:p>
        <w:p w14:paraId="711A0D6F" w14:textId="0A6D1736"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5F1537">
              <w:rPr>
                <w:noProof/>
                <w:webHidden/>
              </w:rPr>
              <w:t>32</w:t>
            </w:r>
            <w:r w:rsidR="00464824">
              <w:rPr>
                <w:noProof/>
                <w:webHidden/>
              </w:rPr>
              <w:fldChar w:fldCharType="end"/>
            </w:r>
          </w:hyperlink>
        </w:p>
        <w:p w14:paraId="0F823FF5" w14:textId="25C134B1"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12DC4B62" w14:textId="5FD0A322"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5F1537">
              <w:rPr>
                <w:noProof/>
                <w:webHidden/>
              </w:rPr>
              <w:t>34</w:t>
            </w:r>
            <w:r w:rsidR="00464824">
              <w:rPr>
                <w:noProof/>
                <w:webHidden/>
              </w:rPr>
              <w:fldChar w:fldCharType="end"/>
            </w:r>
          </w:hyperlink>
        </w:p>
        <w:p w14:paraId="2844BCFA" w14:textId="7F692588"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5F1537">
              <w:rPr>
                <w:noProof/>
                <w:webHidden/>
              </w:rPr>
              <w:t>35</w:t>
            </w:r>
            <w:r w:rsidR="00464824">
              <w:rPr>
                <w:noProof/>
                <w:webHidden/>
              </w:rPr>
              <w:fldChar w:fldCharType="end"/>
            </w:r>
          </w:hyperlink>
        </w:p>
        <w:p w14:paraId="70129C82" w14:textId="2DE5CF4D"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5F1537">
              <w:rPr>
                <w:noProof/>
                <w:webHidden/>
              </w:rPr>
              <w:t>36</w:t>
            </w:r>
            <w:r w:rsidR="00464824">
              <w:rPr>
                <w:noProof/>
                <w:webHidden/>
              </w:rPr>
              <w:fldChar w:fldCharType="end"/>
            </w:r>
          </w:hyperlink>
        </w:p>
        <w:p w14:paraId="150B1154" w14:textId="3527C4CE"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5F1537">
              <w:rPr>
                <w:noProof/>
                <w:webHidden/>
              </w:rPr>
              <w:t>38</w:t>
            </w:r>
            <w:r w:rsidR="00464824">
              <w:rPr>
                <w:noProof/>
                <w:webHidden/>
              </w:rPr>
              <w:fldChar w:fldCharType="end"/>
            </w:r>
          </w:hyperlink>
        </w:p>
        <w:p w14:paraId="64A47EC8" w14:textId="4AE97EA8"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5F1537">
              <w:rPr>
                <w:noProof/>
                <w:webHidden/>
              </w:rPr>
              <w:t>41</w:t>
            </w:r>
            <w:r w:rsidR="00464824">
              <w:rPr>
                <w:noProof/>
                <w:webHidden/>
              </w:rPr>
              <w:fldChar w:fldCharType="end"/>
            </w:r>
          </w:hyperlink>
        </w:p>
        <w:p w14:paraId="15A0B280" w14:textId="54AEFC7D"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5F1537">
              <w:rPr>
                <w:noProof/>
                <w:webHidden/>
              </w:rPr>
              <w:t>42</w:t>
            </w:r>
            <w:r w:rsidR="00464824">
              <w:rPr>
                <w:noProof/>
                <w:webHidden/>
              </w:rPr>
              <w:fldChar w:fldCharType="end"/>
            </w:r>
          </w:hyperlink>
        </w:p>
        <w:p w14:paraId="50EC84EF" w14:textId="5A64C028"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5F1537">
              <w:rPr>
                <w:noProof/>
                <w:webHidden/>
              </w:rPr>
              <w:t>43</w:t>
            </w:r>
            <w:r w:rsidR="00464824">
              <w:rPr>
                <w:noProof/>
                <w:webHidden/>
              </w:rPr>
              <w:fldChar w:fldCharType="end"/>
            </w:r>
          </w:hyperlink>
        </w:p>
        <w:p w14:paraId="1CB493A7" w14:textId="5B705D0E"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5F1537">
              <w:rPr>
                <w:noProof/>
                <w:webHidden/>
              </w:rPr>
              <w:t>44</w:t>
            </w:r>
            <w:r w:rsidR="00464824">
              <w:rPr>
                <w:noProof/>
                <w:webHidden/>
              </w:rPr>
              <w:fldChar w:fldCharType="end"/>
            </w:r>
          </w:hyperlink>
        </w:p>
        <w:p w14:paraId="56912471" w14:textId="4F2F0DEF"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5F1537">
              <w:rPr>
                <w:noProof/>
                <w:webHidden/>
              </w:rPr>
              <w:t>45</w:t>
            </w:r>
            <w:r w:rsidR="00464824">
              <w:rPr>
                <w:noProof/>
                <w:webHidden/>
              </w:rPr>
              <w:fldChar w:fldCharType="end"/>
            </w:r>
          </w:hyperlink>
        </w:p>
        <w:p w14:paraId="192FD46D" w14:textId="5323F0AA"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5F1537">
              <w:rPr>
                <w:noProof/>
                <w:webHidden/>
              </w:rPr>
              <w:t>47</w:t>
            </w:r>
            <w:r w:rsidR="00464824">
              <w:rPr>
                <w:noProof/>
                <w:webHidden/>
              </w:rPr>
              <w:fldChar w:fldCharType="end"/>
            </w:r>
          </w:hyperlink>
        </w:p>
        <w:p w14:paraId="5AF5171D" w14:textId="0AAC1505"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5F1537">
              <w:rPr>
                <w:noProof/>
                <w:webHidden/>
              </w:rPr>
              <w:t>48</w:t>
            </w:r>
            <w:r w:rsidR="00464824">
              <w:rPr>
                <w:noProof/>
                <w:webHidden/>
              </w:rPr>
              <w:fldChar w:fldCharType="end"/>
            </w:r>
          </w:hyperlink>
        </w:p>
        <w:p w14:paraId="07849240" w14:textId="07DAD9B4"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5F1537">
              <w:rPr>
                <w:noProof/>
                <w:webHidden/>
              </w:rPr>
              <w:t>51</w:t>
            </w:r>
            <w:r w:rsidR="00464824">
              <w:rPr>
                <w:noProof/>
                <w:webHidden/>
              </w:rPr>
              <w:fldChar w:fldCharType="end"/>
            </w:r>
          </w:hyperlink>
        </w:p>
        <w:p w14:paraId="03EB4525" w14:textId="0065509C"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5F1537">
              <w:rPr>
                <w:noProof/>
                <w:webHidden/>
              </w:rPr>
              <w:t>52</w:t>
            </w:r>
            <w:r w:rsidR="00464824">
              <w:rPr>
                <w:noProof/>
                <w:webHidden/>
              </w:rPr>
              <w:fldChar w:fldCharType="end"/>
            </w:r>
          </w:hyperlink>
        </w:p>
        <w:p w14:paraId="73C85024" w14:textId="1C3AA912"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5F1537">
              <w:rPr>
                <w:noProof/>
                <w:webHidden/>
              </w:rPr>
              <w:t>53</w:t>
            </w:r>
            <w:r w:rsidR="00464824">
              <w:rPr>
                <w:noProof/>
                <w:webHidden/>
              </w:rPr>
              <w:fldChar w:fldCharType="end"/>
            </w:r>
          </w:hyperlink>
        </w:p>
        <w:p w14:paraId="66B75BA7" w14:textId="4874EBEF"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5F1537">
              <w:rPr>
                <w:noProof/>
                <w:webHidden/>
              </w:rPr>
              <w:t>53</w:t>
            </w:r>
            <w:r w:rsidR="00464824">
              <w:rPr>
                <w:noProof/>
                <w:webHidden/>
              </w:rPr>
              <w:fldChar w:fldCharType="end"/>
            </w:r>
          </w:hyperlink>
        </w:p>
        <w:p w14:paraId="23440922" w14:textId="422FEFD7"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5F1537">
              <w:rPr>
                <w:noProof/>
                <w:webHidden/>
              </w:rPr>
              <w:t>64</w:t>
            </w:r>
            <w:r w:rsidR="00464824">
              <w:rPr>
                <w:noProof/>
                <w:webHidden/>
              </w:rPr>
              <w:fldChar w:fldCharType="end"/>
            </w:r>
          </w:hyperlink>
        </w:p>
        <w:p w14:paraId="041F33AC" w14:textId="56B32F04"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5F1537">
              <w:rPr>
                <w:noProof/>
                <w:webHidden/>
              </w:rPr>
              <w:t>68</w:t>
            </w:r>
            <w:r w:rsidR="00464824">
              <w:rPr>
                <w:noProof/>
                <w:webHidden/>
              </w:rPr>
              <w:fldChar w:fldCharType="end"/>
            </w:r>
          </w:hyperlink>
        </w:p>
        <w:p w14:paraId="3C0E0A8D" w14:textId="5E4F9BCF"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5F1537">
              <w:rPr>
                <w:noProof/>
                <w:webHidden/>
              </w:rPr>
              <w:t>69</w:t>
            </w:r>
            <w:r w:rsidR="00464824">
              <w:rPr>
                <w:noProof/>
                <w:webHidden/>
              </w:rPr>
              <w:fldChar w:fldCharType="end"/>
            </w:r>
          </w:hyperlink>
        </w:p>
        <w:p w14:paraId="01B79E7D" w14:textId="10674491"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7C47DE06" w14:textId="6F25C05E"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6C1D8A5C" w14:textId="3DE63BB1"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4451D7D8" w14:textId="6A2CBBA7"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5F1537">
              <w:rPr>
                <w:noProof/>
                <w:webHidden/>
              </w:rPr>
              <w:t>70</w:t>
            </w:r>
            <w:r w:rsidR="00464824">
              <w:rPr>
                <w:noProof/>
                <w:webHidden/>
              </w:rPr>
              <w:fldChar w:fldCharType="end"/>
            </w:r>
          </w:hyperlink>
        </w:p>
        <w:p w14:paraId="12D24D04" w14:textId="7DD8A622"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28E15A3C" w14:textId="3ACDB444"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5F1537">
              <w:rPr>
                <w:noProof/>
                <w:webHidden/>
              </w:rPr>
              <w:t>73</w:t>
            </w:r>
            <w:r w:rsidR="00464824">
              <w:rPr>
                <w:noProof/>
                <w:webHidden/>
              </w:rPr>
              <w:fldChar w:fldCharType="end"/>
            </w:r>
          </w:hyperlink>
        </w:p>
        <w:p w14:paraId="684F8A15" w14:textId="32E421DC"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5F1537">
              <w:rPr>
                <w:noProof/>
                <w:webHidden/>
              </w:rPr>
              <w:t>73</w:t>
            </w:r>
            <w:r w:rsidR="00464824">
              <w:rPr>
                <w:noProof/>
                <w:webHidden/>
              </w:rPr>
              <w:fldChar w:fldCharType="end"/>
            </w:r>
          </w:hyperlink>
        </w:p>
        <w:p w14:paraId="4E71431C" w14:textId="46AC3EE5"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5F1537">
              <w:rPr>
                <w:noProof/>
                <w:webHidden/>
              </w:rPr>
              <w:t>74</w:t>
            </w:r>
            <w:r w:rsidR="00464824">
              <w:rPr>
                <w:noProof/>
                <w:webHidden/>
              </w:rPr>
              <w:fldChar w:fldCharType="end"/>
            </w:r>
          </w:hyperlink>
        </w:p>
        <w:p w14:paraId="6A287032" w14:textId="64E5CDF4"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5F1537">
              <w:rPr>
                <w:noProof/>
                <w:webHidden/>
              </w:rPr>
              <w:t>76</w:t>
            </w:r>
            <w:r w:rsidR="00464824">
              <w:rPr>
                <w:noProof/>
                <w:webHidden/>
              </w:rPr>
              <w:fldChar w:fldCharType="end"/>
            </w:r>
          </w:hyperlink>
        </w:p>
        <w:p w14:paraId="2C652500" w14:textId="2B38B66F"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5F1537">
              <w:rPr>
                <w:noProof/>
                <w:webHidden/>
              </w:rPr>
              <w:t>77</w:t>
            </w:r>
            <w:r w:rsidR="00464824">
              <w:rPr>
                <w:noProof/>
                <w:webHidden/>
              </w:rPr>
              <w:fldChar w:fldCharType="end"/>
            </w:r>
          </w:hyperlink>
        </w:p>
        <w:p w14:paraId="3F494DFD" w14:textId="6D720ACA"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5F1537">
              <w:rPr>
                <w:noProof/>
                <w:webHidden/>
              </w:rPr>
              <w:t>78</w:t>
            </w:r>
            <w:r w:rsidR="00464824">
              <w:rPr>
                <w:noProof/>
                <w:webHidden/>
              </w:rPr>
              <w:fldChar w:fldCharType="end"/>
            </w:r>
          </w:hyperlink>
        </w:p>
        <w:p w14:paraId="7A41A658" w14:textId="5BE1DCAA"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43976A17" w14:textId="321D8B7E"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5F1537">
              <w:rPr>
                <w:noProof/>
                <w:webHidden/>
              </w:rPr>
              <w:t>79</w:t>
            </w:r>
            <w:r w:rsidR="00464824">
              <w:rPr>
                <w:noProof/>
                <w:webHidden/>
              </w:rPr>
              <w:fldChar w:fldCharType="end"/>
            </w:r>
          </w:hyperlink>
        </w:p>
        <w:p w14:paraId="22CDD265" w14:textId="559052D9"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4D0D1E98" w14:textId="19B5C4B5"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0B5B8603" w14:textId="01413D7A"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5F1537">
              <w:rPr>
                <w:noProof/>
                <w:webHidden/>
              </w:rPr>
              <w:t>83</w:t>
            </w:r>
            <w:r w:rsidR="00464824">
              <w:rPr>
                <w:noProof/>
                <w:webHidden/>
              </w:rPr>
              <w:fldChar w:fldCharType="end"/>
            </w:r>
          </w:hyperlink>
        </w:p>
        <w:p w14:paraId="5130DDEE" w14:textId="5624A1CB"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5ABEE02E" w14:textId="354828AE"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5F1537">
              <w:rPr>
                <w:noProof/>
                <w:webHidden/>
              </w:rPr>
              <w:t>84</w:t>
            </w:r>
            <w:r w:rsidR="00464824">
              <w:rPr>
                <w:noProof/>
                <w:webHidden/>
              </w:rPr>
              <w:fldChar w:fldCharType="end"/>
            </w:r>
          </w:hyperlink>
        </w:p>
        <w:p w14:paraId="67AB340D" w14:textId="2FAAA6C3"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5F1537">
              <w:rPr>
                <w:noProof/>
                <w:webHidden/>
              </w:rPr>
              <w:t>86</w:t>
            </w:r>
            <w:r w:rsidR="00464824">
              <w:rPr>
                <w:noProof/>
                <w:webHidden/>
              </w:rPr>
              <w:fldChar w:fldCharType="end"/>
            </w:r>
          </w:hyperlink>
        </w:p>
        <w:p w14:paraId="2DF8D3C8" w14:textId="79F0D889"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5F1537">
              <w:rPr>
                <w:noProof/>
                <w:webHidden/>
              </w:rPr>
              <w:t>86</w:t>
            </w:r>
            <w:r w:rsidR="00464824">
              <w:rPr>
                <w:noProof/>
                <w:webHidden/>
              </w:rPr>
              <w:fldChar w:fldCharType="end"/>
            </w:r>
          </w:hyperlink>
        </w:p>
        <w:p w14:paraId="3DE15934" w14:textId="27CD7041"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5F1537">
              <w:rPr>
                <w:noProof/>
                <w:webHidden/>
              </w:rPr>
              <w:t>86</w:t>
            </w:r>
            <w:r w:rsidR="00464824">
              <w:rPr>
                <w:noProof/>
                <w:webHidden/>
              </w:rPr>
              <w:fldChar w:fldCharType="end"/>
            </w:r>
          </w:hyperlink>
        </w:p>
        <w:p w14:paraId="0927E68D" w14:textId="4763EE34"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5F1537">
              <w:rPr>
                <w:noProof/>
                <w:webHidden/>
              </w:rPr>
              <w:t>87</w:t>
            </w:r>
            <w:r w:rsidR="00464824">
              <w:rPr>
                <w:noProof/>
                <w:webHidden/>
              </w:rPr>
              <w:fldChar w:fldCharType="end"/>
            </w:r>
          </w:hyperlink>
        </w:p>
        <w:p w14:paraId="5AC46DB6" w14:textId="66DBF8BC"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5F1537">
              <w:rPr>
                <w:noProof/>
                <w:webHidden/>
              </w:rPr>
              <w:t>88</w:t>
            </w:r>
            <w:r w:rsidR="00464824">
              <w:rPr>
                <w:noProof/>
                <w:webHidden/>
              </w:rPr>
              <w:fldChar w:fldCharType="end"/>
            </w:r>
          </w:hyperlink>
        </w:p>
        <w:p w14:paraId="3CB1CBB0" w14:textId="43DE3187"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5F1537">
              <w:rPr>
                <w:noProof/>
                <w:webHidden/>
              </w:rPr>
              <w:t>89</w:t>
            </w:r>
            <w:r w:rsidR="00464824">
              <w:rPr>
                <w:noProof/>
                <w:webHidden/>
              </w:rPr>
              <w:fldChar w:fldCharType="end"/>
            </w:r>
          </w:hyperlink>
        </w:p>
        <w:p w14:paraId="0BE00059" w14:textId="43F17412"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5F1537">
              <w:rPr>
                <w:noProof/>
                <w:webHidden/>
              </w:rPr>
              <w:t>91</w:t>
            </w:r>
            <w:r w:rsidR="00464824">
              <w:rPr>
                <w:noProof/>
                <w:webHidden/>
              </w:rPr>
              <w:fldChar w:fldCharType="end"/>
            </w:r>
          </w:hyperlink>
        </w:p>
        <w:p w14:paraId="2B7A0EE8" w14:textId="13AD55B0"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049A9315" w14:textId="1DDF7743"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390933F8" w14:textId="0A845ED6"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5F1537">
              <w:rPr>
                <w:noProof/>
                <w:webHidden/>
              </w:rPr>
              <w:t>92</w:t>
            </w:r>
            <w:r w:rsidR="00464824">
              <w:rPr>
                <w:noProof/>
                <w:webHidden/>
              </w:rPr>
              <w:fldChar w:fldCharType="end"/>
            </w:r>
          </w:hyperlink>
        </w:p>
        <w:p w14:paraId="311B726F" w14:textId="1E74801B"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0501CECA" w14:textId="58E160CB"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5F1537">
              <w:rPr>
                <w:noProof/>
                <w:webHidden/>
              </w:rPr>
              <w:t>93</w:t>
            </w:r>
            <w:r w:rsidR="00464824">
              <w:rPr>
                <w:noProof/>
                <w:webHidden/>
              </w:rPr>
              <w:fldChar w:fldCharType="end"/>
            </w:r>
          </w:hyperlink>
        </w:p>
        <w:p w14:paraId="3166D348" w14:textId="7CCDF2D7"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50C437F6" w14:textId="449E0BA0"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5F1537">
              <w:rPr>
                <w:noProof/>
                <w:webHidden/>
              </w:rPr>
              <w:t>99</w:t>
            </w:r>
            <w:r w:rsidR="00464824">
              <w:rPr>
                <w:noProof/>
                <w:webHidden/>
              </w:rPr>
              <w:fldChar w:fldCharType="end"/>
            </w:r>
          </w:hyperlink>
        </w:p>
        <w:p w14:paraId="12A3CB29" w14:textId="1D3BBB90"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30B5A1DD" w14:textId="35FF349F"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430F5714" w14:textId="00F77481"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5F1537">
              <w:rPr>
                <w:noProof/>
                <w:webHidden/>
              </w:rPr>
              <w:t>105</w:t>
            </w:r>
            <w:r w:rsidR="00464824">
              <w:rPr>
                <w:noProof/>
                <w:webHidden/>
              </w:rPr>
              <w:fldChar w:fldCharType="end"/>
            </w:r>
          </w:hyperlink>
        </w:p>
        <w:p w14:paraId="3E8C7228" w14:textId="7235C43F"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2D0444D8" w14:textId="593EF741"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5F1537">
              <w:rPr>
                <w:b/>
                <w:bCs/>
                <w:noProof/>
                <w:webHidden/>
                <w:lang w:val="en-US"/>
              </w:rPr>
              <w:t>Error! Bookmark not defined.</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r>
              <w:t>penta</w:t>
            </w:r>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25E51C4B" w14:textId="77777777" w:rsidR="00B829F6" w:rsidRDefault="00B829F6">
      <w:pPr>
        <w:rPr>
          <w:rFonts w:eastAsiaTheme="majorEastAsia" w:cstheme="majorBidi"/>
          <w:color w:val="2F5496" w:themeColor="accent1" w:themeShade="BF"/>
          <w:sz w:val="48"/>
          <w:szCs w:val="32"/>
        </w:rPr>
      </w:pPr>
      <w:bookmarkStart w:id="4" w:name="_Toc87086581"/>
      <w:r>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7AE76286" w:rsidR="00D111B6" w:rsidRDefault="00D111B6" w:rsidP="00D111B6"/>
        </w:tc>
        <w:tc>
          <w:tcPr>
            <w:tcW w:w="6662" w:type="dxa"/>
          </w:tcPr>
          <w:p w14:paraId="5378C7D2" w14:textId="1ACE6437" w:rsidR="00D111B6" w:rsidRDefault="00D111B6" w:rsidP="00D111B6"/>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84175638"/>
      <w:bookmarkStart w:id="6" w:name="_Toc87086592"/>
      <w:bookmarkStart w:id="7" w:name="_Toc120802754"/>
      <w:r>
        <w:br w:type="page"/>
      </w:r>
    </w:p>
    <w:p w14:paraId="16D1F880" w14:textId="6EFEA5E2" w:rsidR="00FC2F82" w:rsidRDefault="00FC2F82" w:rsidP="00B829F6">
      <w:pPr>
        <w:pStyle w:val="Heading2"/>
      </w:pPr>
      <w:r>
        <w:lastRenderedPageBreak/>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66B05C4E" w:rsidR="00B829F6" w:rsidRDefault="00B829F6" w:rsidP="00B829F6">
      <w:pPr>
        <w:pStyle w:val="Heading2"/>
      </w:pPr>
      <w:r>
        <w:t>Mask Registers (m0 to m7)</w:t>
      </w:r>
      <w:bookmarkEnd w:id="5"/>
      <w:bookmarkEnd w:id="6"/>
    </w:p>
    <w:p w14:paraId="10882DAC" w14:textId="6843570F"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r w:rsidR="00A22444">
        <w:t xml:space="preserve"> Mask registers are a subset of the general</w:t>
      </w:r>
      <w:r w:rsidR="00E9100F">
        <w:t>-</w:t>
      </w:r>
      <w:r w:rsidR="00A22444">
        <w:t>purpose register array, allowing instructions that operate on GPRs to operate on the mask registers.</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77777777" w:rsidR="00B829F6" w:rsidRDefault="00B829F6" w:rsidP="00077676">
            <w:pPr>
              <w:spacing w:after="0"/>
              <w:jc w:val="center"/>
            </w:pPr>
            <w:r>
              <w:t>88</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77777777" w:rsidR="00B829F6" w:rsidRDefault="00B829F6" w:rsidP="00077676">
            <w:pPr>
              <w:spacing w:after="0"/>
              <w:jc w:val="center"/>
            </w:pPr>
            <w:r>
              <w:t>89</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77777777" w:rsidR="00B829F6" w:rsidRDefault="00B829F6" w:rsidP="00077676">
            <w:pPr>
              <w:spacing w:after="0"/>
              <w:jc w:val="center"/>
            </w:pPr>
            <w:r>
              <w:t>90</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77777777" w:rsidR="00B829F6" w:rsidRDefault="00B829F6" w:rsidP="00077676">
            <w:pPr>
              <w:spacing w:after="0"/>
              <w:jc w:val="center"/>
            </w:pPr>
            <w:r>
              <w:t>91</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77777777" w:rsidR="00B829F6" w:rsidRDefault="00B829F6" w:rsidP="00077676">
            <w:pPr>
              <w:spacing w:after="0"/>
              <w:jc w:val="center"/>
            </w:pPr>
            <w:r>
              <w:t>92</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77777777" w:rsidR="00B829F6" w:rsidRDefault="00B829F6" w:rsidP="00077676">
            <w:pPr>
              <w:spacing w:after="0"/>
              <w:jc w:val="center"/>
            </w:pPr>
            <w:r>
              <w:t>93</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77777777" w:rsidR="00B829F6" w:rsidRDefault="00B829F6" w:rsidP="00077676">
            <w:pPr>
              <w:spacing w:after="0"/>
              <w:jc w:val="center"/>
            </w:pPr>
            <w:r>
              <w:t>94</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77777777" w:rsidR="00B829F6" w:rsidRDefault="00B829F6" w:rsidP="00077676">
            <w:pPr>
              <w:spacing w:after="0"/>
              <w:jc w:val="center"/>
            </w:pPr>
            <w:r>
              <w:t>95</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w:t>
      </w:r>
      <w:r>
        <w:lastRenderedPageBreak/>
        <w:t xml:space="preserve">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r w:rsidRPr="00543E3F">
        <w:rPr>
          <w:szCs w:val="28"/>
        </w:rPr>
        <w:t>LRn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6FC8EDE" w:rsidR="003936E0" w:rsidRDefault="004644A2" w:rsidP="00BB0658">
      <w:pPr>
        <w:pStyle w:val="Heading3"/>
      </w:pPr>
      <w:bookmarkStart w:id="11" w:name="_Toc120802755"/>
      <w:bookmarkEnd w:id="7"/>
      <w:r>
        <w:t xml:space="preserve">SR - </w:t>
      </w:r>
      <w:r w:rsidR="003936E0">
        <w:t>Status Register</w:t>
      </w:r>
      <w:bookmarkEnd w:id="11"/>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‘D’ flag bit 5 in the SR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79FEE8C3" w14:textId="77777777" w:rsidR="002B0BDD" w:rsidRDefault="002B0BDD" w:rsidP="002B0BDD">
      <w:pPr>
        <w:pStyle w:val="Heading4"/>
      </w:pPr>
      <w:bookmarkStart w:id="12" w:name="_Toc87086595"/>
      <w:bookmarkStart w:id="13" w:name="_Toc87086596"/>
      <w:bookmarkStart w:id="14" w:name="_Toc81366177"/>
      <w:bookmarkStart w:id="15" w:name="_Toc87086600"/>
      <w:bookmarkStart w:id="16" w:name="_Toc87086606"/>
      <w:bookmarkStart w:id="17" w:name="_Toc120802756"/>
      <w:r>
        <w:t>[U/S/H/M]_IE (0x?004)</w:t>
      </w:r>
      <w:bookmarkEnd w:id="12"/>
    </w:p>
    <w:p w14:paraId="43348AC8" w14:textId="77777777" w:rsidR="002B0BDD" w:rsidRDefault="002B0BDD" w:rsidP="002B0BDD">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r>
              <w:t>mie</w:t>
            </w:r>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r>
              <w:t>sie</w:t>
            </w:r>
          </w:p>
        </w:tc>
        <w:tc>
          <w:tcPr>
            <w:tcW w:w="564" w:type="dxa"/>
          </w:tcPr>
          <w:p w14:paraId="30847949" w14:textId="77777777" w:rsidR="002B0BDD" w:rsidRDefault="002B0BDD" w:rsidP="00A53726">
            <w:pPr>
              <w:jc w:val="center"/>
            </w:pPr>
            <w:r>
              <w:t>uie</w:t>
            </w:r>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13"/>
    </w:p>
    <w:p w14:paraId="59AFF8CE" w14:textId="77777777" w:rsidR="002B0BDD" w:rsidRDefault="002B0BDD" w:rsidP="002B0BDD">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18" w:name="_Toc81366174"/>
      <w:bookmarkStart w:id="19" w:name="_Toc87086597"/>
      <w:r>
        <w:t>[U/S/H/M]_SCRATCH – CSR 0x?041</w:t>
      </w:r>
      <w:bookmarkEnd w:id="18"/>
      <w:bookmarkEnd w:id="19"/>
    </w:p>
    <w:p w14:paraId="6DF04B6A" w14:textId="77777777" w:rsidR="002B0BDD" w:rsidRPr="008829FE" w:rsidRDefault="002B0BDD" w:rsidP="002B0BDD">
      <w:pPr>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14"/>
      <w:bookmarkEnd w:id="15"/>
      <w:r w:rsidR="002B0BDD">
        <w:t>)</w:t>
      </w:r>
    </w:p>
    <w:p w14:paraId="0B990E3B" w14:textId="4CD7840B" w:rsidR="00700CEC" w:rsidRDefault="00700CEC" w:rsidP="00700CEC">
      <w:pPr>
        <w:ind w:left="720"/>
      </w:pPr>
      <w:r>
        <w:t xml:space="preserve">This register contains the base address of the page table, which must be a multiple of </w:t>
      </w:r>
      <w:r w:rsidR="002B0BDD">
        <w:t>65536</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682"/>
        <w:gridCol w:w="540"/>
        <w:gridCol w:w="803"/>
        <w:gridCol w:w="580"/>
        <w:gridCol w:w="336"/>
        <w:gridCol w:w="339"/>
        <w:gridCol w:w="441"/>
        <w:gridCol w:w="669"/>
      </w:tblGrid>
      <w:tr w:rsidR="002B0BDD" w14:paraId="78CA99B9" w14:textId="77777777" w:rsidTr="002B0BDD">
        <w:tc>
          <w:tcPr>
            <w:tcW w:w="2682" w:type="dxa"/>
            <w:tcBorders>
              <w:top w:val="nil"/>
              <w:left w:val="nil"/>
              <w:right w:val="nil"/>
            </w:tcBorders>
          </w:tcPr>
          <w:p w14:paraId="3328C37D" w14:textId="022C9EFB" w:rsidR="002B0BDD" w:rsidRPr="003E22F7" w:rsidRDefault="002B0BDD" w:rsidP="00A53726">
            <w:pPr>
              <w:jc w:val="center"/>
              <w:rPr>
                <w:sz w:val="18"/>
                <w:szCs w:val="18"/>
              </w:rPr>
            </w:pPr>
            <w:r w:rsidRPr="003E22F7">
              <w:rPr>
                <w:sz w:val="18"/>
                <w:szCs w:val="18"/>
              </w:rPr>
              <w:t>63                                        1</w:t>
            </w:r>
            <w:r>
              <w:rPr>
                <w:sz w:val="18"/>
                <w:szCs w:val="18"/>
              </w:rPr>
              <w:t>2</w:t>
            </w:r>
          </w:p>
        </w:tc>
        <w:tc>
          <w:tcPr>
            <w:tcW w:w="540" w:type="dxa"/>
            <w:tcBorders>
              <w:top w:val="nil"/>
              <w:left w:val="nil"/>
              <w:right w:val="nil"/>
            </w:tcBorders>
          </w:tcPr>
          <w:p w14:paraId="3DE053D3" w14:textId="214D3EA7" w:rsidR="002B0BDD" w:rsidRPr="003E22F7" w:rsidRDefault="002B0BDD" w:rsidP="00A53726">
            <w:pPr>
              <w:jc w:val="center"/>
              <w:rPr>
                <w:sz w:val="18"/>
                <w:szCs w:val="18"/>
              </w:rPr>
            </w:pPr>
            <w:r w:rsidRPr="003E22F7">
              <w:rPr>
                <w:sz w:val="18"/>
                <w:szCs w:val="18"/>
              </w:rPr>
              <w:t>11</w:t>
            </w:r>
          </w:p>
        </w:tc>
        <w:tc>
          <w:tcPr>
            <w:tcW w:w="0" w:type="auto"/>
            <w:tcBorders>
              <w:top w:val="nil"/>
              <w:left w:val="nil"/>
              <w:right w:val="nil"/>
            </w:tcBorders>
          </w:tcPr>
          <w:p w14:paraId="61FC8F15" w14:textId="77777777" w:rsidR="002B0BDD" w:rsidRPr="003E22F7" w:rsidRDefault="002B0BDD" w:rsidP="00A53726">
            <w:pPr>
              <w:jc w:val="center"/>
              <w:rPr>
                <w:sz w:val="18"/>
                <w:szCs w:val="18"/>
              </w:rPr>
            </w:pPr>
            <w:r w:rsidRPr="003E22F7">
              <w:rPr>
                <w:sz w:val="18"/>
                <w:szCs w:val="18"/>
              </w:rPr>
              <w:t>10   8</w:t>
            </w:r>
          </w:p>
        </w:tc>
        <w:tc>
          <w:tcPr>
            <w:tcW w:w="0" w:type="auto"/>
            <w:tcBorders>
              <w:top w:val="nil"/>
              <w:left w:val="nil"/>
              <w:right w:val="nil"/>
            </w:tcBorders>
          </w:tcPr>
          <w:p w14:paraId="3109F2C5" w14:textId="77777777" w:rsidR="002B0BDD" w:rsidRPr="003E22F7" w:rsidRDefault="002B0BDD"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7777777" w:rsidR="002B0BDD" w:rsidRPr="003E22F7" w:rsidRDefault="002B0BDD" w:rsidP="00A53726">
            <w:pPr>
              <w:jc w:val="center"/>
              <w:rPr>
                <w:sz w:val="18"/>
                <w:szCs w:val="18"/>
              </w:rPr>
            </w:pPr>
            <w:r>
              <w:rPr>
                <w:sz w:val="18"/>
                <w:szCs w:val="18"/>
              </w:rPr>
              <w:t>5</w:t>
            </w:r>
          </w:p>
        </w:tc>
        <w:tc>
          <w:tcPr>
            <w:tcW w:w="0" w:type="auto"/>
            <w:tcBorders>
              <w:top w:val="nil"/>
              <w:left w:val="nil"/>
              <w:right w:val="nil"/>
            </w:tcBorders>
          </w:tcPr>
          <w:p w14:paraId="27482CA8" w14:textId="77777777" w:rsidR="002B0BDD" w:rsidRPr="003E22F7" w:rsidRDefault="002B0BDD" w:rsidP="00A53726">
            <w:pPr>
              <w:jc w:val="center"/>
              <w:rPr>
                <w:sz w:val="18"/>
                <w:szCs w:val="18"/>
              </w:rPr>
            </w:pPr>
            <w:r w:rsidRPr="003E22F7">
              <w:rPr>
                <w:sz w:val="18"/>
                <w:szCs w:val="18"/>
              </w:rPr>
              <w:t>4</w:t>
            </w:r>
          </w:p>
        </w:tc>
        <w:tc>
          <w:tcPr>
            <w:tcW w:w="0" w:type="auto"/>
            <w:tcBorders>
              <w:top w:val="nil"/>
              <w:left w:val="nil"/>
              <w:right w:val="nil"/>
            </w:tcBorders>
          </w:tcPr>
          <w:p w14:paraId="16E5F8C2" w14:textId="77777777" w:rsidR="002B0BDD" w:rsidRPr="003E22F7" w:rsidRDefault="002B0BDD" w:rsidP="00A53726">
            <w:pPr>
              <w:jc w:val="center"/>
              <w:rPr>
                <w:sz w:val="18"/>
                <w:szCs w:val="18"/>
              </w:rPr>
            </w:pPr>
            <w:r w:rsidRPr="003E22F7">
              <w:rPr>
                <w:sz w:val="18"/>
                <w:szCs w:val="18"/>
              </w:rPr>
              <w:t>3 1</w:t>
            </w:r>
          </w:p>
        </w:tc>
        <w:tc>
          <w:tcPr>
            <w:tcW w:w="0" w:type="auto"/>
            <w:tcBorders>
              <w:top w:val="nil"/>
              <w:left w:val="nil"/>
              <w:right w:val="nil"/>
            </w:tcBorders>
          </w:tcPr>
          <w:p w14:paraId="0F84E825" w14:textId="77777777" w:rsidR="002B0BDD" w:rsidRPr="003E22F7" w:rsidRDefault="002B0BDD" w:rsidP="00A53726">
            <w:pPr>
              <w:jc w:val="center"/>
              <w:rPr>
                <w:sz w:val="18"/>
                <w:szCs w:val="18"/>
              </w:rPr>
            </w:pPr>
            <w:r w:rsidRPr="003E22F7">
              <w:rPr>
                <w:sz w:val="18"/>
                <w:szCs w:val="18"/>
              </w:rPr>
              <w:t>0</w:t>
            </w:r>
          </w:p>
        </w:tc>
      </w:tr>
      <w:tr w:rsidR="002B0BDD" w14:paraId="3A870AD0" w14:textId="77777777" w:rsidTr="002B0BDD">
        <w:tc>
          <w:tcPr>
            <w:tcW w:w="2682" w:type="dxa"/>
          </w:tcPr>
          <w:p w14:paraId="11D2CD05" w14:textId="7C5FF589" w:rsidR="002B0BDD" w:rsidRDefault="002B0BDD"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540" w:type="dxa"/>
          </w:tcPr>
          <w:p w14:paraId="5F0FF8F4" w14:textId="2B6953DA" w:rsidR="002B0BDD" w:rsidRDefault="002B0BDD" w:rsidP="00A53726">
            <w:pPr>
              <w:jc w:val="center"/>
            </w:pPr>
            <w:r>
              <w:t>~</w:t>
            </w:r>
          </w:p>
        </w:tc>
        <w:tc>
          <w:tcPr>
            <w:tcW w:w="0" w:type="auto"/>
          </w:tcPr>
          <w:p w14:paraId="02CE9511" w14:textId="77777777" w:rsidR="002B0BDD" w:rsidRDefault="002B0BDD" w:rsidP="00A53726">
            <w:pPr>
              <w:jc w:val="center"/>
            </w:pPr>
            <w:r>
              <w:t>Levels</w:t>
            </w:r>
          </w:p>
        </w:tc>
        <w:tc>
          <w:tcPr>
            <w:tcW w:w="0" w:type="auto"/>
          </w:tcPr>
          <w:p w14:paraId="4A395A48" w14:textId="77777777" w:rsidR="002B0BDD" w:rsidRDefault="002B0BDD" w:rsidP="00A53726">
            <w:pPr>
              <w:jc w:val="center"/>
            </w:pPr>
            <w:r>
              <w:t>AL</w:t>
            </w:r>
            <w:r w:rsidRPr="00C357B9">
              <w:rPr>
                <w:vertAlign w:val="subscript"/>
              </w:rPr>
              <w:t>2</w:t>
            </w:r>
          </w:p>
        </w:tc>
        <w:tc>
          <w:tcPr>
            <w:tcW w:w="0" w:type="auto"/>
          </w:tcPr>
          <w:p w14:paraId="15496356" w14:textId="77777777" w:rsidR="002B0BDD" w:rsidRDefault="002B0BDD" w:rsidP="00A53726">
            <w:pPr>
              <w:jc w:val="center"/>
            </w:pPr>
            <w:r>
              <w:t>~</w:t>
            </w:r>
          </w:p>
        </w:tc>
        <w:tc>
          <w:tcPr>
            <w:tcW w:w="0" w:type="auto"/>
          </w:tcPr>
          <w:p w14:paraId="3B74A94B" w14:textId="77777777" w:rsidR="002B0BDD" w:rsidRDefault="002B0BDD" w:rsidP="00A53726">
            <w:pPr>
              <w:jc w:val="center"/>
            </w:pPr>
            <w:r>
              <w:t>S</w:t>
            </w:r>
          </w:p>
        </w:tc>
        <w:tc>
          <w:tcPr>
            <w:tcW w:w="0" w:type="auto"/>
          </w:tcPr>
          <w:p w14:paraId="058F6DED" w14:textId="77777777" w:rsidR="002B0BDD" w:rsidRDefault="002B0BDD" w:rsidP="00A53726">
            <w:pPr>
              <w:jc w:val="center"/>
            </w:pPr>
            <w:r>
              <w:t>~</w:t>
            </w:r>
          </w:p>
        </w:tc>
        <w:tc>
          <w:tcPr>
            <w:tcW w:w="0" w:type="auto"/>
          </w:tcPr>
          <w:p w14:paraId="6A78E21B" w14:textId="77777777" w:rsidR="002B0BDD" w:rsidRDefault="002B0BDD"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77777777" w:rsidR="00700CEC" w:rsidRDefault="00700CEC" w:rsidP="00700CEC">
      <w:pPr>
        <w:spacing w:after="0"/>
        <w:ind w:left="720"/>
      </w:pPr>
      <w:r>
        <w:t>Levels are ignored for the inverted page table.</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20" w:name="_Toc81366179"/>
      <w:bookmarkStart w:id="21" w:name="_Toc87086601"/>
      <w:r>
        <w:t xml:space="preserve">S_ASID </w:t>
      </w:r>
      <w:r w:rsidR="002B0BDD">
        <w:t>(</w:t>
      </w:r>
      <w:r>
        <w:t>CSR 0x101F</w:t>
      </w:r>
      <w:bookmarkEnd w:id="20"/>
      <w:bookmarkEnd w:id="21"/>
      <w:r w:rsidR="002B0BDD">
        <w:t>)</w:t>
      </w:r>
    </w:p>
    <w:p w14:paraId="4F0AB68C" w14:textId="77777777" w:rsidR="00700CEC" w:rsidRPr="000248D7" w:rsidRDefault="00700CEC" w:rsidP="00700CEC">
      <w:pPr>
        <w:ind w:left="720"/>
      </w:pPr>
      <w:r>
        <w:t>This register contains the address space identifier (ASID) or memory map index (MMI). The ASID is used in this design to select (index into) a memory map in the paging tables. Only the low order eight bits of the register are implemented.</w:t>
      </w:r>
    </w:p>
    <w:p w14:paraId="01373B9A" w14:textId="280D60F6" w:rsidR="002B0BDD" w:rsidRDefault="002B0BDD" w:rsidP="002B0BDD">
      <w:pPr>
        <w:pStyle w:val="Heading4"/>
      </w:pPr>
      <w:bookmarkStart w:id="22" w:name="_Toc87086602"/>
      <w:r>
        <w:t>S_KEYS (CSR 0x1020 to 0x1027</w:t>
      </w:r>
      <w:bookmarkEnd w:id="22"/>
      <w:r>
        <w:t>)</w:t>
      </w:r>
    </w:p>
    <w:p w14:paraId="3EF63A8B" w14:textId="52F2E265" w:rsidR="002B0BDD" w:rsidRDefault="002B0BDD" w:rsidP="002B0BDD">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16"/>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r w:rsidR="00BD00F6">
        <w:rPr>
          <w:rFonts w:cs="Times New Roman"/>
        </w:rPr>
        <w:t>coreno</w:t>
      </w:r>
      <w:r w:rsidRPr="00EB0B0D">
        <w:rPr>
          <w:rFonts w:cs="Times New Roman"/>
        </w:rPr>
        <w:t>_i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23" w:name="_Toc87086607"/>
      <w:r>
        <w:t>M_</w:t>
      </w:r>
      <w:r w:rsidRPr="00EB0B0D">
        <w:t>TICK (</w:t>
      </w:r>
      <w:r>
        <w:t xml:space="preserve">CSR </w:t>
      </w:r>
      <w:r w:rsidRPr="00EB0B0D">
        <w:t>0x</w:t>
      </w:r>
      <w:r>
        <w:t>30</w:t>
      </w:r>
      <w:r w:rsidRPr="00EB0B0D">
        <w:t>02)</w:t>
      </w:r>
      <w:bookmarkEnd w:id="23"/>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24" w:name="_Toc87086608"/>
      <w:r>
        <w:t>M_SEED (CSR 0x3003)</w:t>
      </w:r>
      <w:bookmarkEnd w:id="24"/>
    </w:p>
    <w:p w14:paraId="37DA9B6F" w14:textId="77777777" w:rsidR="002B0BDD" w:rsidRDefault="002B0BDD" w:rsidP="002B0BDD">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25" w:name="_Toc87086609"/>
      <w:r>
        <w:t>M_BADADDR (CSR 0x3007)</w:t>
      </w:r>
      <w:bookmarkEnd w:id="25"/>
    </w:p>
    <w:p w14:paraId="3153048A" w14:textId="77777777" w:rsidR="00B41C43" w:rsidRDefault="00B41C43" w:rsidP="00B41C43">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EIP register.</w:t>
      </w:r>
      <w:r>
        <w:rPr>
          <w:rFonts w:cs="Times New Roman"/>
        </w:rPr>
        <w:t xml:space="preserve"> </w:t>
      </w:r>
    </w:p>
    <w:p w14:paraId="58E1EF02" w14:textId="77777777" w:rsidR="00B41C43" w:rsidRDefault="00B41C43" w:rsidP="00B41C43">
      <w:pPr>
        <w:pStyle w:val="Heading4"/>
      </w:pPr>
      <w:bookmarkStart w:id="26" w:name="_Toc87086610"/>
      <w:r>
        <w:t>M_BAD_INSTR (CSR 0x300B)</w:t>
      </w:r>
      <w:bookmarkEnd w:id="26"/>
    </w:p>
    <w:p w14:paraId="6E9B0780" w14:textId="77777777" w:rsidR="00B41C43" w:rsidRDefault="00B41C43" w:rsidP="00B41C43">
      <w:pPr>
        <w:ind w:left="720"/>
      </w:pPr>
      <w:r>
        <w:t>This register contains a copy of the exceptioned instruction.</w:t>
      </w:r>
    </w:p>
    <w:p w14:paraId="18369197" w14:textId="09593EE9" w:rsidR="00CF79D1" w:rsidRDefault="00CF79D1" w:rsidP="0007541C">
      <w:pPr>
        <w:pStyle w:val="Heading4"/>
      </w:pPr>
      <w:r>
        <w:t>M_RGN0* to M</w:t>
      </w:r>
      <w:r w:rsidR="008E605E">
        <w:t>_</w:t>
      </w:r>
      <w:r>
        <w:t>RGN7* (CSR 0x3080 to CSR 0x30FF)</w:t>
      </w:r>
    </w:p>
    <w:p w14:paraId="2EAE963D" w14:textId="4C3C7B26" w:rsidR="00CF79D1" w:rsidRPr="00CF79D1" w:rsidRDefault="00CF79D1" w:rsidP="00CF79D1">
      <w:pPr>
        <w:ind w:left="720"/>
      </w:pPr>
      <w:r>
        <w:t>This group of registers contains attributes of the corresponding region.</w:t>
      </w:r>
    </w:p>
    <w:p w14:paraId="192AA914" w14:textId="4D643448" w:rsidR="00B41C43" w:rsidRDefault="00B41C43" w:rsidP="0007541C">
      <w:pPr>
        <w:pStyle w:val="Heading4"/>
      </w:pPr>
      <w:r>
        <w:t>M_RGNx_START (CSR 0x3080 + x * 16)</w:t>
      </w:r>
    </w:p>
    <w:p w14:paraId="42C772D9" w14:textId="08A3A671" w:rsidR="00B41C43" w:rsidRDefault="00B41C43" w:rsidP="00B41C43">
      <w:r>
        <w:tab/>
        <w:t>This register contains the start address for region number x.</w:t>
      </w:r>
    </w:p>
    <w:p w14:paraId="62CB21E4" w14:textId="163069D2" w:rsidR="00B41C43" w:rsidRDefault="00B41C43" w:rsidP="00B41C43">
      <w:pPr>
        <w:pStyle w:val="Heading4"/>
      </w:pPr>
      <w:r>
        <w:t>M_RGNx_END (CSR 0x3081 + x * 16)</w:t>
      </w:r>
    </w:p>
    <w:p w14:paraId="25E00138" w14:textId="4CBA76B5" w:rsidR="00B41C43" w:rsidRDefault="00B41C43" w:rsidP="00B41C43">
      <w:r>
        <w:tab/>
        <w:t>This register contains the end address for region number x.</w:t>
      </w:r>
    </w:p>
    <w:p w14:paraId="71BF1FC9" w14:textId="4F50A12C" w:rsidR="00B41C43" w:rsidRDefault="00B41C43" w:rsidP="00B41C43">
      <w:pPr>
        <w:pStyle w:val="Heading4"/>
      </w:pPr>
      <w:r>
        <w:t>M_RGNx_PMT (CSR 0x3082 + x * 16)</w:t>
      </w:r>
    </w:p>
    <w:p w14:paraId="4C335EC6" w14:textId="614C3DCF" w:rsidR="00B41C43" w:rsidRDefault="00B41C43" w:rsidP="00B41C43">
      <w:r>
        <w:tab/>
        <w:t>This register contains the address of the page management table, PMT, for region number x.</w:t>
      </w:r>
    </w:p>
    <w:p w14:paraId="7C6B40A6" w14:textId="1218A2AA" w:rsidR="00CF79D1" w:rsidRDefault="00CF79D1" w:rsidP="00CF79D1">
      <w:pPr>
        <w:pStyle w:val="Heading4"/>
      </w:pPr>
      <w:r>
        <w:t>M_RGNx_CTA (CSR 0x3083 + x * 16)</w:t>
      </w:r>
    </w:p>
    <w:p w14:paraId="399C25C1" w14:textId="3A8D0E21" w:rsidR="00CF79D1" w:rsidRDefault="00CF79D1" w:rsidP="00CF79D1">
      <w:r>
        <w:tab/>
        <w:t>This register contains the address of the card table for region number x.</w:t>
      </w:r>
    </w:p>
    <w:p w14:paraId="2205A058" w14:textId="49158858" w:rsidR="00CF79D1" w:rsidRDefault="00CF79D1" w:rsidP="00CF79D1">
      <w:pPr>
        <w:pStyle w:val="Heading4"/>
      </w:pPr>
      <w:r>
        <w:lastRenderedPageBreak/>
        <w:t>M_RGNx_ATTR (CSR 0x3084 + x * 16)</w:t>
      </w:r>
    </w:p>
    <w:p w14:paraId="4CE50997" w14:textId="7E7E4684" w:rsidR="00CF79D1" w:rsidRDefault="00CF79D1" w:rsidP="00CF79D1">
      <w:r>
        <w:tab/>
        <w:t>This register contains the memory attributes of region number x.</w:t>
      </w:r>
    </w:p>
    <w:p w14:paraId="5A59A3EB" w14:textId="53B9C9A8" w:rsidR="00034666" w:rsidRDefault="00034666" w:rsidP="00034666">
      <w:pPr>
        <w:pStyle w:val="Heading4"/>
      </w:pPr>
      <w:r>
        <w:t>M_RGN_START (CSR 0x3088)</w:t>
      </w:r>
    </w:p>
    <w:p w14:paraId="197A1696" w14:textId="26B3A31B" w:rsidR="00034666" w:rsidRPr="00034666" w:rsidRDefault="00034666" w:rsidP="00034666">
      <w:pPr>
        <w:ind w:left="720"/>
      </w:pPr>
      <w:r>
        <w:t>This read-only register contains the start address of the region corresponding to the physical address set in the MN_RGN_PHYS CSR.</w:t>
      </w:r>
    </w:p>
    <w:p w14:paraId="2B21BE45" w14:textId="7799DEE4" w:rsidR="00034666" w:rsidRDefault="00034666" w:rsidP="00034666">
      <w:pPr>
        <w:pStyle w:val="Heading4"/>
      </w:pPr>
      <w:r>
        <w:t>M_RGN_END (CSR 0x3088)</w:t>
      </w:r>
    </w:p>
    <w:p w14:paraId="488D2632" w14:textId="559159D2" w:rsidR="00034666" w:rsidRPr="00034666" w:rsidRDefault="00034666" w:rsidP="00034666">
      <w:pPr>
        <w:ind w:left="720"/>
      </w:pPr>
      <w:r>
        <w:t>This read-only register contains the end address of the region corresponding to the physical address set in the MN_RGN_PHYS CSR.</w:t>
      </w:r>
    </w:p>
    <w:p w14:paraId="032BD83D" w14:textId="5610F487" w:rsidR="00034666" w:rsidRDefault="00034666" w:rsidP="00034666">
      <w:pPr>
        <w:pStyle w:val="Heading4"/>
      </w:pPr>
      <w:r>
        <w:t>M_RGN_PMT (CSR 0x3089)</w:t>
      </w:r>
    </w:p>
    <w:p w14:paraId="44134765" w14:textId="3B48D3D1" w:rsidR="00034666" w:rsidRPr="00034666" w:rsidRDefault="00034666" w:rsidP="00034666">
      <w:pPr>
        <w:ind w:left="720"/>
      </w:pPr>
      <w:r>
        <w:t>This read-only register contains the address of the PMT for the region corresponding to the physical address set in the MN_RGN_PHYS CSR.</w:t>
      </w:r>
    </w:p>
    <w:p w14:paraId="3F07691B" w14:textId="3A22DD1E" w:rsidR="00034666" w:rsidRDefault="00034666" w:rsidP="00034666">
      <w:pPr>
        <w:pStyle w:val="Heading4"/>
      </w:pPr>
      <w:r>
        <w:t>M_RGN_CTA (CSR 0x308A)</w:t>
      </w:r>
    </w:p>
    <w:p w14:paraId="1A580F12" w14:textId="5B023CA4" w:rsidR="00034666" w:rsidRPr="00034666" w:rsidRDefault="00034666" w:rsidP="00034666">
      <w:pPr>
        <w:ind w:left="720"/>
      </w:pPr>
      <w:r>
        <w:t>This read-only register contains the address of the card table for the region corresponding to the physical address set in the MN_RGN_PHYS CSR.</w:t>
      </w:r>
    </w:p>
    <w:p w14:paraId="037A4E54" w14:textId="2251ED0B" w:rsidR="00034666" w:rsidRDefault="00034666" w:rsidP="00034666">
      <w:pPr>
        <w:pStyle w:val="Heading4"/>
      </w:pPr>
      <w:r>
        <w:t>M_RGN_ATTR (CSR 0x308B)</w:t>
      </w:r>
    </w:p>
    <w:p w14:paraId="061B9295" w14:textId="43F1DD4F" w:rsidR="00034666" w:rsidRPr="00034666" w:rsidRDefault="00034666" w:rsidP="00034666">
      <w:pPr>
        <w:ind w:left="720"/>
      </w:pPr>
      <w:r>
        <w:t>This read-only register contains the attributes for the region corresponding to the physical address set in the MN_RGN_PHYS CSR.</w:t>
      </w:r>
    </w:p>
    <w:p w14:paraId="28327B09" w14:textId="386A1FFB" w:rsidR="00CF79D1" w:rsidRDefault="00CF79D1" w:rsidP="00034666">
      <w:pPr>
        <w:pStyle w:val="Heading4"/>
      </w:pPr>
      <w:r>
        <w:t>M_RGN_PHYS (CSR 0x308</w:t>
      </w:r>
      <w:r w:rsidR="00034666">
        <w:t>E)</w:t>
      </w:r>
    </w:p>
    <w:p w14:paraId="11DFAE63" w14:textId="586924F2" w:rsidR="00CF79D1" w:rsidRDefault="00CF79D1" w:rsidP="00CF79D1">
      <w:pPr>
        <w:ind w:left="720"/>
      </w:pPr>
      <w:r>
        <w:t>Set this register to the physical address to lookup the region information. The region number corresponding to the physical address will be updated in the M_RGN_NUM register.</w:t>
      </w:r>
    </w:p>
    <w:p w14:paraId="086974A0" w14:textId="6BD1887D" w:rsidR="00B41C43" w:rsidRDefault="00B41C43" w:rsidP="00034666">
      <w:pPr>
        <w:pStyle w:val="Heading4"/>
      </w:pPr>
      <w:r>
        <w:t>M_RGN_NUM (CSR 0x30</w:t>
      </w:r>
      <w:r w:rsidR="00034666">
        <w:t>8F</w:t>
      </w:r>
      <w:r>
        <w:t>)</w:t>
      </w:r>
    </w:p>
    <w:p w14:paraId="606E0B56" w14:textId="05E7C996" w:rsidR="00034666" w:rsidRDefault="00034666" w:rsidP="00034666">
      <w:pPr>
        <w:ind w:left="720"/>
      </w:pPr>
      <w:r>
        <w:t>This register is set to the region number for the physical address set by the M_RGN_PHYS CSR.</w:t>
      </w:r>
    </w:p>
    <w:p w14:paraId="126ADC1C" w14:textId="71C87B2D"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02089D">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0AC62251" w14:textId="0A527A4E" w:rsidR="0007541C" w:rsidRDefault="0007541C" w:rsidP="0007541C">
      <w:pPr>
        <w:pStyle w:val="Heading4"/>
      </w:pPr>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2BC1A552" w14:textId="7EFE0168" w:rsidR="00093D3B" w:rsidRDefault="00093D3B" w:rsidP="004E6632">
      <w:pPr>
        <w:pStyle w:val="Heading4"/>
      </w:pPr>
      <w:r>
        <w:lastRenderedPageBreak/>
        <w:t>A</w:t>
      </w:r>
      <w:r w:rsidR="00F57B96">
        <w:t>V</w:t>
      </w:r>
      <w:r>
        <w:t xml:space="preserve"> – Application </w:t>
      </w:r>
      <w:r w:rsidR="00F57B96">
        <w:t>Vector Table Address</w:t>
      </w:r>
      <w:bookmarkEnd w:id="17"/>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27" w:name="_Toc120802757"/>
      <w:r>
        <w:t>VB – Vector Base Register</w:t>
      </w:r>
      <w:bookmarkEnd w:id="27"/>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28" w:name="_Toc87086628"/>
      <w:r>
        <w:t>Operating Modes</w:t>
      </w:r>
      <w:bookmarkEnd w:id="28"/>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r w:rsidR="00345C78">
              <w:t>20</w:t>
            </w:r>
            <w:r w:rsidR="00B00AA9">
              <w:t xml:space="preserve"> bit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lastRenderedPageBreak/>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r w:rsidR="008E04DB">
              <w:t>24</w:t>
            </w:r>
            <w:r w:rsidR="00E26687">
              <w:t xml:space="preserve"> bit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29" w:name="_Toc120802758"/>
      <w:r>
        <w:lastRenderedPageBreak/>
        <w:t>Exceptions</w:t>
      </w:r>
      <w:bookmarkEnd w:id="29"/>
    </w:p>
    <w:p w14:paraId="21EA1CAA" w14:textId="77777777" w:rsidR="00690EC6" w:rsidRPr="00EB0B0D" w:rsidRDefault="00690EC6" w:rsidP="00690EC6">
      <w:pPr>
        <w:pStyle w:val="Heading2"/>
        <w:rPr>
          <w:rFonts w:cs="Times New Roman"/>
        </w:rPr>
      </w:pPr>
      <w:bookmarkStart w:id="30" w:name="_Toc87086630"/>
      <w:r w:rsidRPr="00EB0B0D">
        <w:rPr>
          <w:rFonts w:cs="Times New Roman"/>
        </w:rPr>
        <w:t>External Interrupts</w:t>
      </w:r>
      <w:bookmarkEnd w:id="30"/>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31" w:name="_Toc87086632"/>
      <w:r w:rsidRPr="00EB0B0D">
        <w:rPr>
          <w:rFonts w:cs="Times New Roman"/>
        </w:rPr>
        <w:t>Effect on Machine Status</w:t>
      </w:r>
      <w:bookmarkEnd w:id="31"/>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32" w:name="_Toc87086633"/>
      <w:r w:rsidRPr="00EB0B0D">
        <w:rPr>
          <w:rFonts w:cs="Times New Roman"/>
        </w:rPr>
        <w:t>Exception Stack</w:t>
      </w:r>
      <w:bookmarkEnd w:id="32"/>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33" w:name="_Toc87086635"/>
      <w:r w:rsidRPr="00EB0B0D">
        <w:rPr>
          <w:rFonts w:cs="Times New Roman"/>
        </w:rPr>
        <w:t>Reset</w:t>
      </w:r>
      <w:bookmarkEnd w:id="33"/>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34" w:name="_Toc87086636"/>
      <w:r>
        <w:t>Precision</w:t>
      </w:r>
      <w:bookmarkEnd w:id="34"/>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r>
        <w:lastRenderedPageBreak/>
        <w:t>Memory Management</w:t>
      </w:r>
    </w:p>
    <w:p w14:paraId="733B7F00" w14:textId="77777777" w:rsidR="00ED104B" w:rsidRDefault="00ED104B" w:rsidP="00ED104B">
      <w:pPr>
        <w:pStyle w:val="Heading2"/>
      </w:pPr>
      <w:r>
        <w:t>Bank Swapping</w:t>
      </w:r>
    </w:p>
    <w:p w14:paraId="4C841E42" w14:textId="4A823412" w:rsidR="00ED104B" w:rsidRDefault="00ED104B" w:rsidP="00ED104B">
      <w:pPr>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r>
        <w:t>The Page Map</w:t>
      </w:r>
    </w:p>
    <w:p w14:paraId="513927CA" w14:textId="4D821268" w:rsidR="00ED104B" w:rsidRDefault="008061EB" w:rsidP="00ED104B">
      <w:pPr>
        <w:ind w:left="720"/>
      </w:pPr>
      <w:r>
        <w:t>T</w:t>
      </w:r>
      <w:r w:rsidR="00ED104B">
        <w:t xml:space="preserve">he </w:t>
      </w:r>
      <w:r>
        <w:t xml:space="preserve">next </w:t>
      </w:r>
      <w:r w:rsidR="00ED104B">
        <w:t>simplest form of memory management is a single table map of virtual to physical addresses. The page map is often located in a high 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r>
        <w:t>Regions</w:t>
      </w:r>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35" w:name="_Toc84175755"/>
      <w:bookmarkStart w:id="36" w:name="_Toc87086686"/>
      <w:r>
        <w:t>PMA - Physical Memory Attributes Checker</w:t>
      </w:r>
      <w:bookmarkEnd w:id="35"/>
      <w:bookmarkEnd w:id="36"/>
    </w:p>
    <w:p w14:paraId="09200993" w14:textId="77777777" w:rsidR="00FB288C" w:rsidRDefault="00FB288C" w:rsidP="00FB288C">
      <w:pPr>
        <w:pStyle w:val="Heading3"/>
      </w:pPr>
      <w:bookmarkStart w:id="37" w:name="_Toc84175756"/>
      <w:bookmarkStart w:id="38" w:name="_Toc87086687"/>
      <w:r>
        <w:t>Overview</w:t>
      </w:r>
      <w:bookmarkEnd w:id="37"/>
      <w:bookmarkEnd w:id="38"/>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77777777" w:rsidR="00FB288C" w:rsidRDefault="00FB288C" w:rsidP="00FB288C">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FB288C">
      <w:pPr>
        <w:ind w:left="720"/>
        <w:rPr>
          <w:rFonts w:cs="Times New Roman"/>
        </w:rPr>
      </w:pPr>
      <w:r>
        <w:rPr>
          <w:rFonts w:cs="Times New Roman"/>
        </w:rPr>
        <w:t>Physical memory attributes checking is applied in all operating modes.</w:t>
      </w:r>
    </w:p>
    <w:p w14:paraId="09A67F8E" w14:textId="7344AA75" w:rsidR="008E605E" w:rsidRDefault="008E605E" w:rsidP="00FB288C">
      <w:pPr>
        <w:ind w:left="720"/>
        <w:rPr>
          <w:rFonts w:cs="Times New Roman"/>
        </w:rPr>
      </w:pPr>
      <w:r>
        <w:rPr>
          <w:rFonts w:cs="Times New Roman"/>
        </w:rPr>
        <w:lastRenderedPageBreak/>
        <w:t>The region table is accessible as a set of CSRs using the CSR instructions.</w:t>
      </w:r>
    </w:p>
    <w:p w14:paraId="4DB4A7B4" w14:textId="77777777" w:rsidR="00FB288C" w:rsidRDefault="00FB288C" w:rsidP="00FB288C">
      <w:pPr>
        <w:pStyle w:val="Heading3"/>
      </w:pPr>
      <w:bookmarkStart w:id="39" w:name="_Toc84175757"/>
      <w:bookmarkStart w:id="40" w:name="_Toc87086688"/>
      <w:r>
        <w:t>Region Table Description</w:t>
      </w:r>
      <w:bookmarkEnd w:id="39"/>
      <w:bookmarkEnd w:id="40"/>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FB288C" w14:paraId="2A6DC8DA" w14:textId="77777777" w:rsidTr="00A53726">
        <w:tc>
          <w:tcPr>
            <w:tcW w:w="938" w:type="dxa"/>
          </w:tcPr>
          <w:p w14:paraId="2692831A" w14:textId="2DE940F9" w:rsidR="00FB288C" w:rsidRDefault="008E605E" w:rsidP="00A53726">
            <w:pPr>
              <w:jc w:val="center"/>
              <w:rPr>
                <w:rFonts w:cs="Times New Roman"/>
              </w:rPr>
            </w:pPr>
            <w:r>
              <w:rPr>
                <w:rFonts w:cs="Times New Roman"/>
              </w:rPr>
              <w:t>CSR</w:t>
            </w:r>
          </w:p>
        </w:tc>
        <w:tc>
          <w:tcPr>
            <w:tcW w:w="98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A53726">
        <w:tc>
          <w:tcPr>
            <w:tcW w:w="938" w:type="dxa"/>
          </w:tcPr>
          <w:p w14:paraId="50BF228B" w14:textId="5359B693" w:rsidR="00FB288C" w:rsidRDefault="008E605E" w:rsidP="00A53726">
            <w:pPr>
              <w:jc w:val="center"/>
              <w:rPr>
                <w:rFonts w:cs="Times New Roman"/>
              </w:rPr>
            </w:pPr>
            <w:r>
              <w:rPr>
                <w:rFonts w:cs="Times New Roman"/>
              </w:rPr>
              <w:t>0x308</w:t>
            </w:r>
            <w:r w:rsidR="00FB288C">
              <w:rPr>
                <w:rFonts w:cs="Times New Roman"/>
              </w:rPr>
              <w:t>0</w:t>
            </w:r>
          </w:p>
        </w:tc>
        <w:tc>
          <w:tcPr>
            <w:tcW w:w="980" w:type="dxa"/>
          </w:tcPr>
          <w:p w14:paraId="4F9D160C" w14:textId="77777777" w:rsidR="00FB288C" w:rsidRDefault="00FB288C" w:rsidP="00A53726">
            <w:pPr>
              <w:jc w:val="center"/>
              <w:rPr>
                <w:rFonts w:cs="Times New Roman"/>
              </w:rPr>
            </w:pPr>
            <w:r>
              <w:rPr>
                <w:rFonts w:cs="Times New Roman"/>
              </w:rPr>
              <w:t>64</w:t>
            </w:r>
          </w:p>
        </w:tc>
        <w:tc>
          <w:tcPr>
            <w:tcW w:w="1045" w:type="dxa"/>
          </w:tcPr>
          <w:p w14:paraId="5863A53F" w14:textId="77777777" w:rsidR="00FB288C" w:rsidRDefault="00FB288C" w:rsidP="00A53726">
            <w:pPr>
              <w:rPr>
                <w:rFonts w:cs="Times New Roman"/>
              </w:rPr>
            </w:pPr>
            <w:r>
              <w:rPr>
                <w:rFonts w:cs="Times New Roman"/>
              </w:rPr>
              <w:t>start</w:t>
            </w:r>
          </w:p>
        </w:tc>
        <w:tc>
          <w:tcPr>
            <w:tcW w:w="5810" w:type="dxa"/>
          </w:tcPr>
          <w:p w14:paraId="01C74865" w14:textId="77777777" w:rsidR="00FB288C" w:rsidRDefault="00FB288C" w:rsidP="00A53726">
            <w:pPr>
              <w:rPr>
                <w:rFonts w:cs="Times New Roman"/>
              </w:rPr>
            </w:pPr>
            <w:r>
              <w:rPr>
                <w:rFonts w:cs="Times New Roman"/>
              </w:rPr>
              <w:t>start address bits 4 to 67 of the physical address range</w:t>
            </w:r>
          </w:p>
        </w:tc>
      </w:tr>
      <w:tr w:rsidR="00FB288C" w14:paraId="2DA805C3" w14:textId="77777777" w:rsidTr="00A53726">
        <w:tc>
          <w:tcPr>
            <w:tcW w:w="938" w:type="dxa"/>
          </w:tcPr>
          <w:p w14:paraId="509CAB70" w14:textId="64E5EA75" w:rsidR="00FB288C" w:rsidRDefault="008E605E" w:rsidP="00A53726">
            <w:pPr>
              <w:jc w:val="center"/>
              <w:rPr>
                <w:rFonts w:cs="Times New Roman"/>
              </w:rPr>
            </w:pPr>
            <w:r>
              <w:rPr>
                <w:rFonts w:cs="Times New Roman"/>
              </w:rPr>
              <w:t>0x308</w:t>
            </w:r>
            <w:r w:rsidR="00FB288C">
              <w:rPr>
                <w:rFonts w:cs="Times New Roman"/>
              </w:rPr>
              <w:t>1</w:t>
            </w:r>
          </w:p>
        </w:tc>
        <w:tc>
          <w:tcPr>
            <w:tcW w:w="980" w:type="dxa"/>
          </w:tcPr>
          <w:p w14:paraId="2569BF81" w14:textId="77777777" w:rsidR="00FB288C" w:rsidRDefault="00FB288C" w:rsidP="00A53726">
            <w:pPr>
              <w:jc w:val="center"/>
              <w:rPr>
                <w:rFonts w:cs="Times New Roman"/>
              </w:rPr>
            </w:pPr>
            <w:r>
              <w:rPr>
                <w:rFonts w:cs="Times New Roman"/>
              </w:rPr>
              <w:t>64</w:t>
            </w:r>
          </w:p>
        </w:tc>
        <w:tc>
          <w:tcPr>
            <w:tcW w:w="1045" w:type="dxa"/>
          </w:tcPr>
          <w:p w14:paraId="64E48D34" w14:textId="77777777" w:rsidR="00FB288C" w:rsidRDefault="00FB288C" w:rsidP="00A53726">
            <w:pPr>
              <w:rPr>
                <w:rFonts w:cs="Times New Roman"/>
              </w:rPr>
            </w:pPr>
            <w:r>
              <w:rPr>
                <w:rFonts w:cs="Times New Roman"/>
              </w:rPr>
              <w:t>nd</w:t>
            </w:r>
          </w:p>
        </w:tc>
        <w:tc>
          <w:tcPr>
            <w:tcW w:w="5810" w:type="dxa"/>
          </w:tcPr>
          <w:p w14:paraId="2F09FFD3" w14:textId="77777777" w:rsidR="00FB288C" w:rsidRDefault="00FB288C" w:rsidP="00A53726">
            <w:pPr>
              <w:rPr>
                <w:rFonts w:cs="Times New Roman"/>
              </w:rPr>
            </w:pPr>
            <w:r>
              <w:rPr>
                <w:rFonts w:cs="Times New Roman"/>
              </w:rPr>
              <w:t>end address bits 4 to 67 of the physical address range</w:t>
            </w:r>
          </w:p>
        </w:tc>
      </w:tr>
      <w:tr w:rsidR="00FB288C" w14:paraId="3FFA25C9" w14:textId="77777777" w:rsidTr="00A53726">
        <w:tc>
          <w:tcPr>
            <w:tcW w:w="938" w:type="dxa"/>
          </w:tcPr>
          <w:p w14:paraId="21F1E7F4" w14:textId="36A98305" w:rsidR="00FB288C" w:rsidRDefault="008E605E" w:rsidP="00A53726">
            <w:pPr>
              <w:jc w:val="center"/>
              <w:rPr>
                <w:rFonts w:cs="Times New Roman"/>
              </w:rPr>
            </w:pPr>
            <w:r>
              <w:rPr>
                <w:rFonts w:cs="Times New Roman"/>
              </w:rPr>
              <w:t>0x308</w:t>
            </w:r>
            <w:r w:rsidR="00FB288C">
              <w:rPr>
                <w:rFonts w:cs="Times New Roman"/>
              </w:rPr>
              <w:t>2</w:t>
            </w:r>
          </w:p>
        </w:tc>
        <w:tc>
          <w:tcPr>
            <w:tcW w:w="980" w:type="dxa"/>
          </w:tcPr>
          <w:p w14:paraId="585C3483" w14:textId="46D265B6" w:rsidR="00FB288C" w:rsidRDefault="00A05840" w:rsidP="00A53726">
            <w:pPr>
              <w:jc w:val="center"/>
              <w:rPr>
                <w:rFonts w:cs="Times New Roman"/>
              </w:rPr>
            </w:pPr>
            <w:r>
              <w:rPr>
                <w:rFonts w:cs="Times New Roman"/>
              </w:rPr>
              <w:t>64</w:t>
            </w:r>
          </w:p>
        </w:tc>
        <w:tc>
          <w:tcPr>
            <w:tcW w:w="1045" w:type="dxa"/>
          </w:tcPr>
          <w:p w14:paraId="64575A42" w14:textId="77777777" w:rsidR="00FB288C" w:rsidRDefault="00FB288C" w:rsidP="00A53726">
            <w:pPr>
              <w:rPr>
                <w:rFonts w:cs="Times New Roman"/>
              </w:rPr>
            </w:pPr>
            <w:r>
              <w:rPr>
                <w:rFonts w:cs="Times New Roman"/>
              </w:rPr>
              <w:t>pmt</w:t>
            </w:r>
          </w:p>
        </w:tc>
        <w:tc>
          <w:tcPr>
            <w:tcW w:w="5810" w:type="dxa"/>
          </w:tcPr>
          <w:p w14:paraId="062E798F" w14:textId="77777777" w:rsidR="00FB288C" w:rsidRDefault="00FB288C" w:rsidP="00A53726">
            <w:pPr>
              <w:rPr>
                <w:rFonts w:cs="Times New Roman"/>
              </w:rPr>
            </w:pPr>
            <w:r>
              <w:rPr>
                <w:rFonts w:cs="Times New Roman"/>
              </w:rPr>
              <w:t>associated PMT address</w:t>
            </w:r>
          </w:p>
        </w:tc>
      </w:tr>
      <w:tr w:rsidR="00FB288C" w14:paraId="01E12B85" w14:textId="77777777" w:rsidTr="00A53726">
        <w:tc>
          <w:tcPr>
            <w:tcW w:w="938" w:type="dxa"/>
          </w:tcPr>
          <w:p w14:paraId="7A886AC1" w14:textId="4D9653CC" w:rsidR="00FB288C" w:rsidRDefault="008E605E" w:rsidP="00A53726">
            <w:pPr>
              <w:jc w:val="center"/>
              <w:rPr>
                <w:rFonts w:cs="Times New Roman"/>
              </w:rPr>
            </w:pPr>
            <w:r>
              <w:rPr>
                <w:rFonts w:cs="Times New Roman"/>
              </w:rPr>
              <w:t>0x308</w:t>
            </w:r>
            <w:r w:rsidR="00FB288C">
              <w:rPr>
                <w:rFonts w:cs="Times New Roman"/>
              </w:rPr>
              <w:t>3</w:t>
            </w:r>
          </w:p>
        </w:tc>
        <w:tc>
          <w:tcPr>
            <w:tcW w:w="980" w:type="dxa"/>
          </w:tcPr>
          <w:p w14:paraId="5E746D0A" w14:textId="77777777" w:rsidR="00FB288C" w:rsidRDefault="00FB288C" w:rsidP="00A53726">
            <w:pPr>
              <w:jc w:val="center"/>
              <w:rPr>
                <w:rFonts w:cs="Times New Roman"/>
              </w:rPr>
            </w:pPr>
            <w:r>
              <w:rPr>
                <w:rFonts w:cs="Times New Roman"/>
              </w:rPr>
              <w:t>64</w:t>
            </w:r>
          </w:p>
        </w:tc>
        <w:tc>
          <w:tcPr>
            <w:tcW w:w="1045" w:type="dxa"/>
          </w:tcPr>
          <w:p w14:paraId="33880D72" w14:textId="77777777" w:rsidR="00FB288C" w:rsidRDefault="00FB288C" w:rsidP="00A53726">
            <w:pPr>
              <w:rPr>
                <w:rFonts w:cs="Times New Roman"/>
              </w:rPr>
            </w:pPr>
            <w:r>
              <w:rPr>
                <w:rFonts w:cs="Times New Roman"/>
              </w:rPr>
              <w:t>cta</w:t>
            </w:r>
          </w:p>
        </w:tc>
        <w:tc>
          <w:tcPr>
            <w:tcW w:w="5810" w:type="dxa"/>
          </w:tcPr>
          <w:p w14:paraId="0578AF13" w14:textId="77777777" w:rsidR="00FB288C" w:rsidRDefault="00FB288C" w:rsidP="00A53726">
            <w:pPr>
              <w:rPr>
                <w:rFonts w:cs="Times New Roman"/>
              </w:rPr>
            </w:pPr>
            <w:r>
              <w:rPr>
                <w:rFonts w:cs="Times New Roman"/>
              </w:rPr>
              <w:t>card table address</w:t>
            </w:r>
          </w:p>
        </w:tc>
      </w:tr>
      <w:tr w:rsidR="00FB288C" w14:paraId="71E69114" w14:textId="77777777" w:rsidTr="00A53726">
        <w:tc>
          <w:tcPr>
            <w:tcW w:w="938" w:type="dxa"/>
          </w:tcPr>
          <w:p w14:paraId="364F48F6" w14:textId="0FBF82AE" w:rsidR="00FB288C" w:rsidRDefault="008E605E" w:rsidP="00A53726">
            <w:pPr>
              <w:jc w:val="center"/>
              <w:rPr>
                <w:rFonts w:cs="Times New Roman"/>
              </w:rPr>
            </w:pPr>
            <w:r>
              <w:rPr>
                <w:rFonts w:cs="Times New Roman"/>
              </w:rPr>
              <w:t>0x308</w:t>
            </w:r>
            <w:r w:rsidR="00FB288C">
              <w:rPr>
                <w:rFonts w:cs="Times New Roman"/>
              </w:rPr>
              <w:t>4</w:t>
            </w:r>
          </w:p>
        </w:tc>
        <w:tc>
          <w:tcPr>
            <w:tcW w:w="980" w:type="dxa"/>
          </w:tcPr>
          <w:p w14:paraId="1AAECF54" w14:textId="77777777" w:rsidR="00FB288C" w:rsidRDefault="00FB288C" w:rsidP="00A53726">
            <w:pPr>
              <w:jc w:val="center"/>
              <w:rPr>
                <w:rFonts w:cs="Times New Roman"/>
              </w:rPr>
            </w:pPr>
            <w:r>
              <w:rPr>
                <w:rFonts w:cs="Times New Roman"/>
              </w:rPr>
              <w:t>19</w:t>
            </w:r>
          </w:p>
        </w:tc>
        <w:tc>
          <w:tcPr>
            <w:tcW w:w="1045" w:type="dxa"/>
          </w:tcPr>
          <w:p w14:paraId="3F547859" w14:textId="77777777" w:rsidR="00FB288C" w:rsidRDefault="00FB288C" w:rsidP="00A53726">
            <w:pPr>
              <w:rPr>
                <w:rFonts w:cs="Times New Roman"/>
              </w:rPr>
            </w:pPr>
            <w:r>
              <w:rPr>
                <w:rFonts w:cs="Times New Roman"/>
              </w:rPr>
              <w:t>at</w:t>
            </w:r>
          </w:p>
        </w:tc>
        <w:tc>
          <w:tcPr>
            <w:tcW w:w="5810" w:type="dxa"/>
          </w:tcPr>
          <w:p w14:paraId="2699B5F7" w14:textId="77777777" w:rsidR="00FB288C" w:rsidRDefault="00FB288C" w:rsidP="00A53726">
            <w:pPr>
              <w:rPr>
                <w:rFonts w:cs="Times New Roman"/>
              </w:rPr>
            </w:pPr>
            <w:r>
              <w:rPr>
                <w:rFonts w:cs="Times New Roman"/>
              </w:rPr>
              <w:t>memory attributes</w:t>
            </w:r>
          </w:p>
        </w:tc>
      </w:tr>
      <w:tr w:rsidR="00FB288C" w14:paraId="243D8F7E" w14:textId="77777777" w:rsidTr="00A53726">
        <w:tc>
          <w:tcPr>
            <w:tcW w:w="938" w:type="dxa"/>
          </w:tcPr>
          <w:p w14:paraId="3558AFFE" w14:textId="5B37C9B2" w:rsidR="00FB288C" w:rsidRDefault="008E605E" w:rsidP="00A53726">
            <w:pPr>
              <w:jc w:val="center"/>
              <w:rPr>
                <w:rFonts w:cs="Times New Roman"/>
              </w:rPr>
            </w:pPr>
            <w:r>
              <w:rPr>
                <w:rFonts w:cs="Times New Roman"/>
              </w:rPr>
              <w:t>0x308</w:t>
            </w:r>
            <w:r w:rsidR="00FB288C">
              <w:rPr>
                <w:rFonts w:cs="Times New Roman"/>
              </w:rPr>
              <w:t xml:space="preserve">5 to </w:t>
            </w:r>
            <w:r>
              <w:rPr>
                <w:rFonts w:cs="Times New Roman"/>
              </w:rPr>
              <w:t>0x308F</w:t>
            </w:r>
          </w:p>
        </w:tc>
        <w:tc>
          <w:tcPr>
            <w:tcW w:w="980" w:type="dxa"/>
          </w:tcPr>
          <w:p w14:paraId="26646357" w14:textId="77777777" w:rsidR="00FB288C" w:rsidRDefault="00FB288C" w:rsidP="00A53726">
            <w:pPr>
              <w:jc w:val="center"/>
              <w:rPr>
                <w:rFonts w:cs="Times New Roman"/>
              </w:rPr>
            </w:pPr>
            <w:r>
              <w:rPr>
                <w:rFonts w:cs="Times New Roman"/>
              </w:rPr>
              <w:t>…</w:t>
            </w:r>
          </w:p>
        </w:tc>
        <w:tc>
          <w:tcPr>
            <w:tcW w:w="1045" w:type="dxa"/>
          </w:tcPr>
          <w:p w14:paraId="7443BFB1" w14:textId="77777777" w:rsidR="00FB288C" w:rsidRDefault="00FB288C" w:rsidP="00A53726">
            <w:pPr>
              <w:rPr>
                <w:rFonts w:cs="Times New Roman"/>
              </w:rPr>
            </w:pPr>
            <w:r>
              <w:rPr>
                <w:rFonts w:cs="Times New Roman"/>
              </w:rPr>
              <w:t>…</w:t>
            </w:r>
          </w:p>
        </w:tc>
        <w:tc>
          <w:tcPr>
            <w:tcW w:w="5810" w:type="dxa"/>
          </w:tcPr>
          <w:p w14:paraId="661DE741" w14:textId="77777777" w:rsidR="00FB288C" w:rsidRDefault="00FB288C" w:rsidP="00A53726">
            <w:pPr>
              <w:rPr>
                <w:rFonts w:cs="Times New Roman"/>
              </w:rPr>
            </w:pPr>
            <w:r>
              <w:rPr>
                <w:rFonts w:cs="Times New Roman"/>
              </w:rPr>
              <w:t>not used</w:t>
            </w:r>
          </w:p>
        </w:tc>
      </w:tr>
      <w:tr w:rsidR="00FB288C" w14:paraId="6A74641D" w14:textId="77777777" w:rsidTr="00A53726">
        <w:tc>
          <w:tcPr>
            <w:tcW w:w="938" w:type="dxa"/>
          </w:tcPr>
          <w:p w14:paraId="68B6974F" w14:textId="16E9C065" w:rsidR="00FB288C" w:rsidRDefault="008E605E" w:rsidP="00A53726">
            <w:pPr>
              <w:jc w:val="center"/>
              <w:rPr>
                <w:rFonts w:cs="Times New Roman"/>
              </w:rPr>
            </w:pPr>
            <w:r>
              <w:rPr>
                <w:rFonts w:cs="Times New Roman"/>
              </w:rPr>
              <w:t>0x3090 to 0x30FF</w:t>
            </w:r>
          </w:p>
        </w:tc>
        <w:tc>
          <w:tcPr>
            <w:tcW w:w="980" w:type="dxa"/>
          </w:tcPr>
          <w:p w14:paraId="3FD796ED" w14:textId="77777777" w:rsidR="00FB288C" w:rsidRDefault="00FB288C" w:rsidP="00A53726">
            <w:pPr>
              <w:jc w:val="center"/>
              <w:rPr>
                <w:rFonts w:cs="Times New Roman"/>
              </w:rPr>
            </w:pPr>
            <w:r>
              <w:rPr>
                <w:rFonts w:cs="Times New Roman"/>
              </w:rPr>
              <w:t>…</w:t>
            </w:r>
          </w:p>
        </w:tc>
        <w:tc>
          <w:tcPr>
            <w:tcW w:w="1045" w:type="dxa"/>
          </w:tcPr>
          <w:p w14:paraId="4CC5EB26" w14:textId="77777777" w:rsidR="00FB288C" w:rsidRDefault="00FB288C" w:rsidP="00A53726">
            <w:pPr>
              <w:rPr>
                <w:rFonts w:cs="Times New Roman"/>
              </w:rPr>
            </w:pPr>
            <w:r>
              <w:rPr>
                <w:rFonts w:cs="Times New Roman"/>
              </w:rPr>
              <w:t>…</w:t>
            </w:r>
          </w:p>
        </w:tc>
        <w:tc>
          <w:tcPr>
            <w:tcW w:w="5810" w:type="dxa"/>
          </w:tcPr>
          <w:p w14:paraId="5FDADD9B" w14:textId="77777777" w:rsidR="00FB288C" w:rsidRDefault="00FB288C" w:rsidP="00A53726">
            <w:pPr>
              <w:rPr>
                <w:rFonts w:cs="Times New Roman"/>
              </w:rPr>
            </w:pPr>
            <w:r>
              <w:rPr>
                <w:rFonts w:cs="Times New Roman"/>
              </w:rPr>
              <w:t>7 more register sets</w:t>
            </w:r>
          </w:p>
        </w:tc>
      </w:tr>
    </w:tbl>
    <w:p w14:paraId="09F21E11" w14:textId="77777777" w:rsidR="00FB288C" w:rsidRDefault="00FB288C" w:rsidP="00FB288C">
      <w:pPr>
        <w:pStyle w:val="Heading3"/>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B288C">
      <w:pPr>
        <w:pStyle w:val="Heading3"/>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B288C">
      <w:pPr>
        <w:pStyle w:val="Heading3"/>
      </w:pPr>
      <w:bookmarkStart w:id="41" w:name="_Toc84175758"/>
      <w:bookmarkStart w:id="42" w:name="_Toc87086689"/>
      <w:r>
        <w:t>Attributes</w:t>
      </w:r>
      <w:bookmarkEnd w:id="41"/>
      <w:bookmarkEnd w:id="4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r>
              <w:rPr>
                <w:rFonts w:cs="Times New Roman"/>
              </w:rPr>
              <w:t>Bitno</w:t>
            </w:r>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7777777" w:rsidR="00FB288C" w:rsidRDefault="00FB288C" w:rsidP="00A53726">
            <w:pPr>
              <w:jc w:val="center"/>
              <w:rPr>
                <w:rFonts w:cs="Times New Roman"/>
              </w:rPr>
            </w:pPr>
            <w:r>
              <w:rPr>
                <w:rFonts w:cs="Times New Roman"/>
              </w:rPr>
              <w:t>C</w:t>
            </w:r>
          </w:p>
        </w:tc>
        <w:tc>
          <w:tcPr>
            <w:tcW w:w="6236" w:type="dxa"/>
          </w:tcPr>
          <w:p w14:paraId="128C5588" w14:textId="77777777" w:rsidR="00FB288C" w:rsidRDefault="00FB288C" w:rsidP="00A53726">
            <w:pPr>
              <w:rPr>
                <w:rFonts w:cs="Times New Roman"/>
              </w:rPr>
            </w:pPr>
            <w:r>
              <w:rPr>
                <w:rFonts w:cs="Times New Roman"/>
              </w:rPr>
              <w:t>may be cached</w:t>
            </w:r>
          </w:p>
        </w:tc>
      </w:tr>
      <w:tr w:rsidR="00FB288C" w14:paraId="71D8239B" w14:textId="77777777" w:rsidTr="00A53726">
        <w:tc>
          <w:tcPr>
            <w:tcW w:w="976" w:type="dxa"/>
          </w:tcPr>
          <w:p w14:paraId="781A2E3E" w14:textId="77777777" w:rsidR="00FB288C" w:rsidRDefault="00FB288C" w:rsidP="00A53726">
            <w:pPr>
              <w:jc w:val="center"/>
              <w:rPr>
                <w:rFonts w:cs="Times New Roman"/>
              </w:rPr>
            </w:pPr>
            <w:r>
              <w:rPr>
                <w:rFonts w:cs="Times New Roman"/>
              </w:rPr>
              <w:t>4-6</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lastRenderedPageBreak/>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r>
                    <w:rPr>
                      <w:rFonts w:cs="Times New Roman"/>
                    </w:rPr>
                    <w:t>hexi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77777777" w:rsidR="00FB288C" w:rsidRDefault="00FB288C" w:rsidP="00A53726">
            <w:pPr>
              <w:jc w:val="center"/>
              <w:rPr>
                <w:rFonts w:cs="Times New Roman"/>
              </w:rPr>
            </w:pPr>
            <w:r>
              <w:rPr>
                <w:rFonts w:cs="Times New Roman"/>
              </w:rPr>
              <w:lastRenderedPageBreak/>
              <w:t>7</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FB288C" w14:paraId="7F77816C" w14:textId="77777777" w:rsidTr="00A53726">
        <w:tc>
          <w:tcPr>
            <w:tcW w:w="976" w:type="dxa"/>
          </w:tcPr>
          <w:p w14:paraId="2593DB1C" w14:textId="77777777" w:rsidR="00FB288C" w:rsidRDefault="00FB288C" w:rsidP="00A53726">
            <w:pPr>
              <w:jc w:val="center"/>
              <w:rPr>
                <w:rFonts w:cs="Times New Roman"/>
              </w:rPr>
            </w:pPr>
            <w:r>
              <w:rPr>
                <w:rFonts w:cs="Times New Roman"/>
              </w:rPr>
              <w:t>8-15</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device type (rom, dram, eeprom, I/O, etc)</w:t>
            </w:r>
          </w:p>
        </w:tc>
      </w:tr>
      <w:tr w:rsidR="00FB288C" w14:paraId="5656A613" w14:textId="77777777" w:rsidTr="00A53726">
        <w:tc>
          <w:tcPr>
            <w:tcW w:w="976" w:type="dxa"/>
          </w:tcPr>
          <w:p w14:paraId="26AD0180" w14:textId="77777777" w:rsidR="00FB288C" w:rsidRDefault="00FB288C" w:rsidP="00A53726">
            <w:pPr>
              <w:jc w:val="center"/>
              <w:rPr>
                <w:rFonts w:cs="Times New Roman"/>
              </w:rPr>
            </w:pPr>
            <w:r>
              <w:rPr>
                <w:rFonts w:cs="Times New Roman"/>
              </w:rPr>
              <w:t>16-18</w:t>
            </w:r>
          </w:p>
        </w:tc>
        <w:tc>
          <w:tcPr>
            <w:tcW w:w="1418" w:type="dxa"/>
          </w:tcPr>
          <w:p w14:paraId="561F4951" w14:textId="77777777" w:rsidR="00FB288C" w:rsidRDefault="00FB288C" w:rsidP="00A53726">
            <w:pPr>
              <w:jc w:val="center"/>
              <w:rPr>
                <w:rFonts w:cs="Times New Roman"/>
              </w:rPr>
            </w:pPr>
            <w:r>
              <w:rPr>
                <w:rFonts w:cs="Times New Roman"/>
              </w:rPr>
              <w:t>S</w:t>
            </w:r>
          </w:p>
        </w:tc>
        <w:tc>
          <w:tcPr>
            <w:tcW w:w="6236" w:type="dxa"/>
          </w:tcPr>
          <w:p w14:paraId="094C7CA6" w14:textId="77777777" w:rsidR="00FB288C" w:rsidRDefault="00FB288C" w:rsidP="00A53726">
            <w:pPr>
              <w:rPr>
                <w:rFonts w:cs="Times New Roman"/>
              </w:rPr>
            </w:pPr>
            <w:r>
              <w:rPr>
                <w:rFonts w:cs="Times New Roman"/>
              </w:rPr>
              <w:t>number of times to shift address to right and store for telescopic STPTR stores.</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r>
        <w:lastRenderedPageBreak/>
        <w:t>Page Management Table - PMT</w:t>
      </w:r>
    </w:p>
    <w:p w14:paraId="2D2EF770" w14:textId="77777777" w:rsidR="00262551" w:rsidRDefault="00262551" w:rsidP="00262551">
      <w:pPr>
        <w:pStyle w:val="Heading3"/>
      </w:pPr>
      <w:r>
        <w:t>Overview</w:t>
      </w:r>
    </w:p>
    <w:p w14:paraId="2D0AB495" w14:textId="7F1AD32E" w:rsidR="003D7206" w:rsidRDefault="003D7206" w:rsidP="00262551">
      <w:pPr>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262551">
      <w:pPr>
        <w:ind w:left="720"/>
      </w:pPr>
      <w:r>
        <w:t>For subsequent virtual to physical address translations PMT information is retrieved from the TLB.</w:t>
      </w:r>
    </w:p>
    <w:p w14:paraId="5A5EF12D" w14:textId="4F83024E" w:rsidR="008A380B" w:rsidRDefault="008A380B" w:rsidP="00262551">
      <w:pPr>
        <w:ind w:left="720"/>
      </w:pPr>
      <w:r>
        <w:t>As the page is accessed in the TLB, the TLB may update the PMT.</w:t>
      </w:r>
    </w:p>
    <w:p w14:paraId="49F2584D" w14:textId="77777777" w:rsidR="00262551" w:rsidRDefault="00262551" w:rsidP="00262551">
      <w:pPr>
        <w:pStyle w:val="Heading3"/>
      </w:pPr>
      <w:r>
        <w:t>Location</w:t>
      </w:r>
    </w:p>
    <w:p w14:paraId="71326134" w14:textId="0B456EBC" w:rsidR="00262551" w:rsidRDefault="00262551" w:rsidP="00262551">
      <w:pPr>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34C802ED" w14:textId="77777777" w:rsidR="00262551" w:rsidRDefault="00262551" w:rsidP="00262551">
      <w:pPr>
        <w:ind w:left="720"/>
      </w:pPr>
      <w:r>
        <w:t>The PMT is implemented as a dual-read-write port RAM that allows hardware to update it at high speed during a memory access. The current PMT can provide information for 16384 pages. These pages may be DRAM, ROM, MMIO or other types.</w:t>
      </w:r>
    </w:p>
    <w:p w14:paraId="7824FB76" w14:textId="77777777" w:rsidR="00262551" w:rsidRDefault="00262551" w:rsidP="00262551">
      <w:pPr>
        <w:pStyle w:val="Heading2"/>
      </w:pPr>
      <w:r>
        <w:t>PMTE Description</w:t>
      </w:r>
    </w:p>
    <w:p w14:paraId="3DCFD501" w14:textId="77777777" w:rsidR="00262551" w:rsidRPr="00C73909" w:rsidRDefault="00262551" w:rsidP="00262551">
      <w:pPr>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r>
        <w:t xml:space="preserve">Access Control List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r>
        <w:t>Share Count</w:t>
      </w:r>
    </w:p>
    <w:p w14:paraId="53C5F9F1" w14:textId="77777777" w:rsidR="00262551" w:rsidRPr="00283D7A" w:rsidRDefault="00262551" w:rsidP="00262551">
      <w:pPr>
        <w:ind w:left="720"/>
      </w:pPr>
      <w:r>
        <w:t>The share count is the number of times the page has been shared to processes. A share count of zero means the page is free.</w:t>
      </w:r>
    </w:p>
    <w:p w14:paraId="6D128736" w14:textId="77777777" w:rsidR="00262551" w:rsidRDefault="00262551" w:rsidP="00262551">
      <w:pPr>
        <w:pStyle w:val="Heading3"/>
      </w:pPr>
      <w:r>
        <w:lastRenderedPageBreak/>
        <w:t>Access Count</w:t>
      </w:r>
    </w:p>
    <w:p w14:paraId="7ADA1BB3" w14:textId="77777777" w:rsidR="00262551" w:rsidRDefault="00262551" w:rsidP="00262551">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262551">
      <w:pPr>
        <w:ind w:left="720"/>
      </w:pPr>
      <w:r>
        <w:t>Every time the page of memory is accessed, the access count of the page is incremented. Periodically the access count is aged by shifting it to the right one bit.</w:t>
      </w:r>
    </w:p>
    <w:p w14:paraId="7F5BA237" w14:textId="77777777" w:rsidR="00262551" w:rsidRDefault="00262551" w:rsidP="00262551">
      <w:pPr>
        <w:ind w:left="720"/>
      </w:pPr>
      <w:r>
        <w:t>The access count may be used by software to help manage the presence of pages of memory.</w:t>
      </w:r>
    </w:p>
    <w:p w14:paraId="796B164E" w14:textId="77777777" w:rsidR="00262551" w:rsidRDefault="00262551" w:rsidP="00262551">
      <w:pPr>
        <w:pStyle w:val="Heading3"/>
      </w:pPr>
      <w:r>
        <w:t>Key</w:t>
      </w:r>
    </w:p>
    <w:p w14:paraId="1C43B822" w14:textId="527F2FCE" w:rsidR="00262551" w:rsidRDefault="00262551" w:rsidP="00262551">
      <w:pPr>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r>
        <w:t>Privilege Level</w:t>
      </w:r>
    </w:p>
    <w:p w14:paraId="0D024B1B" w14:textId="77777777" w:rsidR="00262551" w:rsidRDefault="00262551" w:rsidP="00262551">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r>
        <w:t>N</w:t>
      </w:r>
      <w:r>
        <w:tab/>
      </w:r>
    </w:p>
    <w:p w14:paraId="48CD128A" w14:textId="77777777" w:rsidR="00262551" w:rsidRDefault="00262551" w:rsidP="00262551">
      <w:pPr>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r>
        <w:t>M</w:t>
      </w:r>
    </w:p>
    <w:p w14:paraId="6B502ACD" w14:textId="77777777" w:rsidR="00262551" w:rsidRDefault="00262551" w:rsidP="00262551">
      <w:pPr>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r>
        <w:t>E</w:t>
      </w:r>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r>
        <w:t>AL</w:t>
      </w:r>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r>
        <w:t>C</w:t>
      </w:r>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lastRenderedPageBreak/>
        <w:br w:type="page"/>
      </w:r>
    </w:p>
    <w:p w14:paraId="5B7BE193" w14:textId="6F45F029" w:rsidR="00FB288C" w:rsidRDefault="00FB288C" w:rsidP="00FB288C">
      <w:pPr>
        <w:pStyle w:val="Heading2"/>
      </w:pPr>
      <w:r>
        <w:lastRenderedPageBreak/>
        <w:t>Page Tables</w:t>
      </w:r>
    </w:p>
    <w:p w14:paraId="3A89AE20" w14:textId="77777777" w:rsidR="00FB288C" w:rsidRDefault="00FB288C" w:rsidP="00FB288C">
      <w:pPr>
        <w:pStyle w:val="Heading3"/>
      </w:pPr>
      <w:r>
        <w:t>Intro</w:t>
      </w:r>
    </w:p>
    <w:p w14:paraId="4EE9E6C7" w14:textId="348A2841"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r>
        <w:t>Hierarchical Page Tables</w:t>
      </w:r>
    </w:p>
    <w:p w14:paraId="0ECA2DCD" w14:textId="6893CE2B" w:rsidR="00FB288C" w:rsidRDefault="00FB288C" w:rsidP="00FB288C">
      <w:pPr>
        <w:ind w:left="720"/>
      </w:pPr>
      <w:r>
        <w:t xml:space="preserve">Hierarchical page tables organize page tables in a multi-level hierarchy. They </w:t>
      </w:r>
      <w:r w:rsidR="008E605E">
        <w:t>can map</w:t>
      </w:r>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r>
        <w:t>Inverted Page Tables</w:t>
      </w:r>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r>
        <w:t>The Simple Inverted Page Table</w:t>
      </w:r>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r>
        <w:t>Hashed Page Tables</w:t>
      </w:r>
    </w:p>
    <w:p w14:paraId="459E4976" w14:textId="77777777" w:rsidR="00FB288C" w:rsidRDefault="00FB288C" w:rsidP="00FB288C">
      <w:pPr>
        <w:pStyle w:val="Heading4"/>
      </w:pPr>
      <w:r>
        <w:t>Hashed Table Access</w:t>
      </w:r>
    </w:p>
    <w:p w14:paraId="647507A3" w14:textId="3137FC3F"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r>
        <w:t>Shared Memory</w:t>
      </w:r>
    </w:p>
    <w:p w14:paraId="7F9E6FD7" w14:textId="2EC135FB" w:rsidR="00FB288C" w:rsidRDefault="00FB288C" w:rsidP="00FB288C">
      <w:pPr>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w:t>
      </w:r>
      <w:r>
        <w:lastRenderedPageBreak/>
        <w:t>are common elements.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r>
        <w:t xml:space="preserve">Specifics: </w:t>
      </w:r>
      <w:r w:rsidR="001B75DC">
        <w:t>Thor2023 Page Tables</w:t>
      </w:r>
    </w:p>
    <w:p w14:paraId="170D08FD" w14:textId="28955DB9" w:rsidR="001B75DC" w:rsidRDefault="001B75DC" w:rsidP="001B75DC">
      <w:pPr>
        <w:pStyle w:val="Heading3"/>
      </w:pPr>
      <w:r>
        <w:t>Thor2023 Hash Page Table Setup</w:t>
      </w:r>
    </w:p>
    <w:p w14:paraId="6A1E9FD5" w14:textId="77777777" w:rsidR="001B75DC" w:rsidRDefault="001B75DC" w:rsidP="001B75DC">
      <w:pPr>
        <w:pStyle w:val="Heading4"/>
      </w:pPr>
      <w:r>
        <w:t>Hash Page Table Entries - HPTE</w:t>
      </w:r>
    </w:p>
    <w:p w14:paraId="33E6AAFC" w14:textId="0C42F561"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128-bit HPTE format.</w:t>
      </w:r>
    </w:p>
    <w:tbl>
      <w:tblPr>
        <w:tblStyle w:val="TableGrid"/>
        <w:tblW w:w="9497" w:type="dxa"/>
        <w:tblInd w:w="529" w:type="dxa"/>
        <w:tblLayout w:type="fixed"/>
        <w:tblLook w:val="04A0" w:firstRow="1" w:lastRow="0" w:firstColumn="1" w:lastColumn="0" w:noHBand="0" w:noVBand="1"/>
      </w:tblPr>
      <w:tblGrid>
        <w:gridCol w:w="317"/>
        <w:gridCol w:w="1848"/>
        <w:gridCol w:w="425"/>
        <w:gridCol w:w="425"/>
        <w:gridCol w:w="851"/>
        <w:gridCol w:w="283"/>
        <w:gridCol w:w="529"/>
        <w:gridCol w:w="38"/>
        <w:gridCol w:w="4781"/>
      </w:tblGrid>
      <w:tr w:rsidR="000F4224" w:rsidRPr="00C45026" w14:paraId="495A597A" w14:textId="77777777" w:rsidTr="00DA4F1C">
        <w:tc>
          <w:tcPr>
            <w:tcW w:w="317" w:type="dxa"/>
            <w:tcBorders>
              <w:top w:val="nil"/>
              <w:left w:val="nil"/>
              <w:bottom w:val="single" w:sz="4" w:space="0" w:color="auto"/>
              <w:right w:val="nil"/>
            </w:tcBorders>
            <w:tcMar>
              <w:left w:w="28" w:type="dxa"/>
              <w:right w:w="28" w:type="dxa"/>
            </w:tcMar>
          </w:tcPr>
          <w:p w14:paraId="2B5443E1" w14:textId="4DE9E52F" w:rsidR="000F4224" w:rsidRPr="00C45026" w:rsidRDefault="000F4224" w:rsidP="00A53726">
            <w:pPr>
              <w:jc w:val="center"/>
              <w:rPr>
                <w:sz w:val="12"/>
                <w:szCs w:val="12"/>
              </w:rPr>
            </w:pPr>
            <w:r w:rsidRPr="00C45026">
              <w:rPr>
                <w:sz w:val="12"/>
                <w:szCs w:val="12"/>
              </w:rPr>
              <w:t>31</w:t>
            </w:r>
          </w:p>
        </w:tc>
        <w:tc>
          <w:tcPr>
            <w:tcW w:w="1848" w:type="dxa"/>
            <w:tcBorders>
              <w:top w:val="nil"/>
              <w:left w:val="nil"/>
              <w:bottom w:val="single" w:sz="4" w:space="0" w:color="auto"/>
              <w:right w:val="nil"/>
            </w:tcBorders>
            <w:tcMar>
              <w:left w:w="28" w:type="dxa"/>
              <w:right w:w="28" w:type="dxa"/>
            </w:tcMar>
          </w:tcPr>
          <w:p w14:paraId="1833F57B" w14:textId="2F325C60" w:rsidR="000F4224" w:rsidRPr="00C45026" w:rsidRDefault="000F4224" w:rsidP="00A53726">
            <w:pPr>
              <w:jc w:val="center"/>
              <w:rPr>
                <w:sz w:val="12"/>
                <w:szCs w:val="12"/>
              </w:rPr>
            </w:pPr>
            <w:r w:rsidRPr="00C45026">
              <w:rPr>
                <w:sz w:val="12"/>
                <w:szCs w:val="12"/>
              </w:rPr>
              <w:t xml:space="preserve">30 </w:t>
            </w:r>
            <w:r>
              <w:rPr>
                <w:sz w:val="12"/>
                <w:szCs w:val="12"/>
              </w:rPr>
              <w:t xml:space="preserve">             </w:t>
            </w:r>
            <w:r w:rsidRPr="00C45026">
              <w:rPr>
                <w:sz w:val="12"/>
                <w:szCs w:val="12"/>
              </w:rPr>
              <w:t>2</w:t>
            </w:r>
            <w:r>
              <w:rPr>
                <w:sz w:val="12"/>
                <w:szCs w:val="12"/>
              </w:rPr>
              <w:t>6</w:t>
            </w:r>
          </w:p>
        </w:tc>
        <w:tc>
          <w:tcPr>
            <w:tcW w:w="425" w:type="dxa"/>
            <w:tcBorders>
              <w:top w:val="nil"/>
              <w:left w:val="nil"/>
              <w:bottom w:val="single" w:sz="4" w:space="0" w:color="auto"/>
              <w:right w:val="nil"/>
            </w:tcBorders>
            <w:tcMar>
              <w:left w:w="28" w:type="dxa"/>
              <w:right w:w="28" w:type="dxa"/>
            </w:tcMar>
          </w:tcPr>
          <w:p w14:paraId="1C5D2C01" w14:textId="514D84A7" w:rsidR="000F4224" w:rsidRPr="00C45026" w:rsidRDefault="000F4224" w:rsidP="00A53726">
            <w:pPr>
              <w:jc w:val="center"/>
              <w:rPr>
                <w:sz w:val="12"/>
                <w:szCs w:val="12"/>
              </w:rPr>
            </w:pPr>
            <w:r w:rsidRPr="00C45026">
              <w:rPr>
                <w:sz w:val="12"/>
                <w:szCs w:val="12"/>
              </w:rPr>
              <w:t>2</w:t>
            </w:r>
            <w:r>
              <w:rPr>
                <w:sz w:val="12"/>
                <w:szCs w:val="12"/>
              </w:rPr>
              <w:t>5</w:t>
            </w:r>
          </w:p>
        </w:tc>
        <w:tc>
          <w:tcPr>
            <w:tcW w:w="425" w:type="dxa"/>
            <w:tcBorders>
              <w:top w:val="nil"/>
              <w:left w:val="nil"/>
              <w:bottom w:val="single" w:sz="4" w:space="0" w:color="auto"/>
              <w:right w:val="nil"/>
            </w:tcBorders>
            <w:tcMar>
              <w:left w:w="28" w:type="dxa"/>
              <w:right w:w="28" w:type="dxa"/>
            </w:tcMar>
          </w:tcPr>
          <w:p w14:paraId="3D6DDE4E" w14:textId="3C2EFB83" w:rsidR="000F4224" w:rsidRPr="00C45026" w:rsidRDefault="000F4224" w:rsidP="00A53726">
            <w:pPr>
              <w:jc w:val="center"/>
              <w:rPr>
                <w:sz w:val="12"/>
                <w:szCs w:val="12"/>
              </w:rPr>
            </w:pPr>
            <w:r w:rsidRPr="00C45026">
              <w:rPr>
                <w:sz w:val="12"/>
                <w:szCs w:val="12"/>
              </w:rPr>
              <w:t>2</w:t>
            </w:r>
            <w:r>
              <w:rPr>
                <w:sz w:val="12"/>
                <w:szCs w:val="12"/>
              </w:rPr>
              <w:t>4</w:t>
            </w:r>
          </w:p>
        </w:tc>
        <w:tc>
          <w:tcPr>
            <w:tcW w:w="851" w:type="dxa"/>
            <w:tcBorders>
              <w:top w:val="nil"/>
              <w:left w:val="nil"/>
              <w:bottom w:val="single" w:sz="4" w:space="0" w:color="auto"/>
              <w:right w:val="nil"/>
            </w:tcBorders>
            <w:tcMar>
              <w:left w:w="28" w:type="dxa"/>
              <w:right w:w="28" w:type="dxa"/>
            </w:tcMar>
          </w:tcPr>
          <w:p w14:paraId="3AF63C2A" w14:textId="152F6E41" w:rsidR="000F4224" w:rsidRPr="00C45026" w:rsidRDefault="000F4224" w:rsidP="00A53726">
            <w:pPr>
              <w:jc w:val="center"/>
              <w:rPr>
                <w:sz w:val="12"/>
                <w:szCs w:val="12"/>
              </w:rPr>
            </w:pPr>
            <w:r w:rsidRPr="00C45026">
              <w:rPr>
                <w:sz w:val="12"/>
                <w:szCs w:val="12"/>
              </w:rPr>
              <w:t>2</w:t>
            </w:r>
            <w:r>
              <w:rPr>
                <w:sz w:val="12"/>
                <w:szCs w:val="12"/>
              </w:rPr>
              <w:t xml:space="preserve">3      </w:t>
            </w:r>
            <w:r w:rsidRPr="00C45026">
              <w:rPr>
                <w:sz w:val="12"/>
                <w:szCs w:val="12"/>
              </w:rPr>
              <w:t xml:space="preserve"> </w:t>
            </w:r>
            <w:r>
              <w:rPr>
                <w:sz w:val="12"/>
                <w:szCs w:val="12"/>
              </w:rPr>
              <w:t>21</w:t>
            </w:r>
          </w:p>
        </w:tc>
        <w:tc>
          <w:tcPr>
            <w:tcW w:w="283" w:type="dxa"/>
            <w:tcBorders>
              <w:top w:val="nil"/>
              <w:left w:val="nil"/>
              <w:bottom w:val="single" w:sz="4" w:space="0" w:color="auto"/>
              <w:right w:val="nil"/>
            </w:tcBorders>
            <w:tcMar>
              <w:left w:w="28" w:type="dxa"/>
              <w:right w:w="28" w:type="dxa"/>
            </w:tcMar>
          </w:tcPr>
          <w:p w14:paraId="136EEB55" w14:textId="39F2B06A" w:rsidR="000F4224" w:rsidRPr="00C45026" w:rsidRDefault="000F4224" w:rsidP="00A53726">
            <w:pPr>
              <w:jc w:val="center"/>
              <w:rPr>
                <w:sz w:val="12"/>
                <w:szCs w:val="12"/>
              </w:rPr>
            </w:pPr>
            <w:r>
              <w:rPr>
                <w:sz w:val="12"/>
                <w:szCs w:val="12"/>
              </w:rPr>
              <w:t>20</w:t>
            </w:r>
          </w:p>
        </w:tc>
        <w:tc>
          <w:tcPr>
            <w:tcW w:w="529" w:type="dxa"/>
            <w:tcBorders>
              <w:top w:val="nil"/>
              <w:left w:val="nil"/>
              <w:bottom w:val="single" w:sz="4" w:space="0" w:color="auto"/>
              <w:right w:val="nil"/>
            </w:tcBorders>
            <w:tcMar>
              <w:left w:w="28" w:type="dxa"/>
              <w:right w:w="28" w:type="dxa"/>
            </w:tcMar>
          </w:tcPr>
          <w:p w14:paraId="2146C7B7" w14:textId="6D8EA31F" w:rsidR="000F4224" w:rsidRPr="00C45026" w:rsidRDefault="000F4224" w:rsidP="00A53726">
            <w:pPr>
              <w:jc w:val="center"/>
              <w:rPr>
                <w:sz w:val="12"/>
                <w:szCs w:val="12"/>
              </w:rPr>
            </w:pPr>
            <w:r w:rsidRPr="00C45026">
              <w:rPr>
                <w:sz w:val="12"/>
                <w:szCs w:val="12"/>
              </w:rPr>
              <w:t>1</w:t>
            </w:r>
            <w:r>
              <w:rPr>
                <w:sz w:val="12"/>
                <w:szCs w:val="12"/>
              </w:rPr>
              <w:t>9</w:t>
            </w:r>
          </w:p>
        </w:tc>
        <w:tc>
          <w:tcPr>
            <w:tcW w:w="4819" w:type="dxa"/>
            <w:gridSpan w:val="2"/>
            <w:tcBorders>
              <w:top w:val="nil"/>
              <w:left w:val="nil"/>
              <w:bottom w:val="single" w:sz="4" w:space="0" w:color="auto"/>
              <w:right w:val="nil"/>
            </w:tcBorders>
            <w:tcMar>
              <w:left w:w="28" w:type="dxa"/>
              <w:right w:w="28" w:type="dxa"/>
            </w:tcMar>
          </w:tcPr>
          <w:p w14:paraId="336874EC" w14:textId="5F2C1D93" w:rsidR="000F4224" w:rsidRPr="00C45026" w:rsidRDefault="000F4224" w:rsidP="00A53726">
            <w:pPr>
              <w:jc w:val="center"/>
              <w:rPr>
                <w:sz w:val="12"/>
                <w:szCs w:val="12"/>
              </w:rPr>
            </w:pPr>
            <w:r w:rsidRPr="00C45026">
              <w:rPr>
                <w:sz w:val="12"/>
                <w:szCs w:val="12"/>
              </w:rPr>
              <w:t xml:space="preserve">15                                       </w:t>
            </w:r>
            <w:r>
              <w:rPr>
                <w:sz w:val="12"/>
                <w:szCs w:val="12"/>
              </w:rPr>
              <w:t xml:space="preserve">                                                 </w:t>
            </w:r>
            <w:r w:rsidRPr="00C45026">
              <w:rPr>
                <w:sz w:val="12"/>
                <w:szCs w:val="12"/>
              </w:rPr>
              <w:t xml:space="preserve">                                                         0</w:t>
            </w:r>
          </w:p>
        </w:tc>
      </w:tr>
      <w:tr w:rsidR="000F4224" w:rsidRPr="00D6550B" w14:paraId="5F67FED8" w14:textId="77777777" w:rsidTr="000F4224">
        <w:tc>
          <w:tcPr>
            <w:tcW w:w="317" w:type="dxa"/>
            <w:tcBorders>
              <w:bottom w:val="single" w:sz="4" w:space="0" w:color="auto"/>
            </w:tcBorders>
          </w:tcPr>
          <w:p w14:paraId="60CE31D5" w14:textId="77777777" w:rsidR="000F4224" w:rsidRPr="00D6550B" w:rsidRDefault="000F4224" w:rsidP="00A53726">
            <w:pPr>
              <w:jc w:val="center"/>
              <w:rPr>
                <w:sz w:val="18"/>
                <w:szCs w:val="18"/>
              </w:rPr>
            </w:pPr>
            <w:r>
              <w:rPr>
                <w:sz w:val="18"/>
                <w:szCs w:val="18"/>
              </w:rPr>
              <w:t>V</w:t>
            </w:r>
          </w:p>
        </w:tc>
        <w:tc>
          <w:tcPr>
            <w:tcW w:w="1848" w:type="dxa"/>
            <w:tcBorders>
              <w:bottom w:val="single" w:sz="4" w:space="0" w:color="auto"/>
            </w:tcBorders>
          </w:tcPr>
          <w:p w14:paraId="6FCFA4A7" w14:textId="495F71DF" w:rsidR="000F4224" w:rsidRPr="00D6550B" w:rsidRDefault="000F4224" w:rsidP="00A53726">
            <w:pPr>
              <w:jc w:val="center"/>
              <w:rPr>
                <w:sz w:val="18"/>
                <w:szCs w:val="18"/>
              </w:rPr>
            </w:pPr>
            <w:r>
              <w:rPr>
                <w:sz w:val="18"/>
                <w:szCs w:val="18"/>
              </w:rPr>
              <w:t>BC</w:t>
            </w:r>
            <w:r>
              <w:rPr>
                <w:sz w:val="18"/>
                <w:szCs w:val="18"/>
                <w:vertAlign w:val="subscript"/>
              </w:rPr>
              <w:t>5</w:t>
            </w:r>
          </w:p>
        </w:tc>
        <w:tc>
          <w:tcPr>
            <w:tcW w:w="425" w:type="dxa"/>
            <w:tcBorders>
              <w:bottom w:val="single" w:sz="4" w:space="0" w:color="auto"/>
            </w:tcBorders>
          </w:tcPr>
          <w:p w14:paraId="0BEC8EA9" w14:textId="66B50F0A" w:rsidR="000F4224" w:rsidRPr="00D6550B" w:rsidRDefault="000F4224" w:rsidP="00A53726">
            <w:pPr>
              <w:jc w:val="center"/>
              <w:rPr>
                <w:sz w:val="18"/>
                <w:szCs w:val="18"/>
              </w:rPr>
            </w:pPr>
            <w:r>
              <w:rPr>
                <w:sz w:val="18"/>
                <w:szCs w:val="18"/>
              </w:rPr>
              <w:t>G</w:t>
            </w:r>
          </w:p>
        </w:tc>
        <w:tc>
          <w:tcPr>
            <w:tcW w:w="425" w:type="dxa"/>
            <w:tcBorders>
              <w:bottom w:val="single" w:sz="4" w:space="0" w:color="auto"/>
            </w:tcBorders>
          </w:tcPr>
          <w:p w14:paraId="0D29A3C4" w14:textId="5C6EE6C2" w:rsidR="000F4224" w:rsidRPr="00D6550B" w:rsidRDefault="000F4224" w:rsidP="00A53726">
            <w:pPr>
              <w:jc w:val="center"/>
              <w:rPr>
                <w:sz w:val="18"/>
                <w:szCs w:val="18"/>
              </w:rPr>
            </w:pPr>
            <w:r>
              <w:rPr>
                <w:sz w:val="18"/>
                <w:szCs w:val="18"/>
              </w:rPr>
              <w:t>~</w:t>
            </w:r>
          </w:p>
        </w:tc>
        <w:tc>
          <w:tcPr>
            <w:tcW w:w="851" w:type="dxa"/>
            <w:tcBorders>
              <w:bottom w:val="single" w:sz="4" w:space="0" w:color="auto"/>
            </w:tcBorders>
          </w:tcPr>
          <w:p w14:paraId="117C5CCA" w14:textId="77777777" w:rsidR="000F4224" w:rsidRPr="00D6550B" w:rsidRDefault="000F4224" w:rsidP="00A53726">
            <w:pPr>
              <w:jc w:val="center"/>
              <w:rPr>
                <w:sz w:val="18"/>
                <w:szCs w:val="18"/>
              </w:rPr>
            </w:pPr>
            <w:r>
              <w:rPr>
                <w:sz w:val="18"/>
                <w:szCs w:val="18"/>
              </w:rPr>
              <w:t>RWX</w:t>
            </w:r>
            <w:r w:rsidRPr="004A2F61">
              <w:rPr>
                <w:sz w:val="18"/>
                <w:szCs w:val="18"/>
                <w:vertAlign w:val="subscript"/>
              </w:rPr>
              <w:t xml:space="preserve"> 3</w:t>
            </w:r>
          </w:p>
        </w:tc>
        <w:tc>
          <w:tcPr>
            <w:tcW w:w="283" w:type="dxa"/>
            <w:tcBorders>
              <w:bottom w:val="single" w:sz="4" w:space="0" w:color="auto"/>
            </w:tcBorders>
          </w:tcPr>
          <w:p w14:paraId="6B0068E7" w14:textId="77777777" w:rsidR="000F4224" w:rsidRPr="00D6550B" w:rsidRDefault="000F4224" w:rsidP="00A53726">
            <w:pPr>
              <w:jc w:val="center"/>
              <w:rPr>
                <w:sz w:val="18"/>
                <w:szCs w:val="18"/>
              </w:rPr>
            </w:pPr>
            <w:r>
              <w:rPr>
                <w:sz w:val="18"/>
                <w:szCs w:val="18"/>
              </w:rPr>
              <w:t>A</w:t>
            </w:r>
          </w:p>
        </w:tc>
        <w:tc>
          <w:tcPr>
            <w:tcW w:w="5348" w:type="dxa"/>
            <w:gridSpan w:val="3"/>
            <w:tcBorders>
              <w:bottom w:val="single" w:sz="4" w:space="0" w:color="auto"/>
            </w:tcBorders>
          </w:tcPr>
          <w:p w14:paraId="72987FB4" w14:textId="15D8D6DF" w:rsidR="000F4224" w:rsidRPr="00D6550B" w:rsidRDefault="000F4224" w:rsidP="00A53726">
            <w:pPr>
              <w:jc w:val="center"/>
              <w:rPr>
                <w:sz w:val="18"/>
                <w:szCs w:val="18"/>
              </w:rPr>
            </w:pPr>
            <w:r w:rsidRPr="00D6550B">
              <w:rPr>
                <w:sz w:val="18"/>
                <w:szCs w:val="18"/>
              </w:rPr>
              <w:t>PPN</w:t>
            </w:r>
            <w:r>
              <w:rPr>
                <w:sz w:val="18"/>
                <w:szCs w:val="18"/>
                <w:vertAlign w:val="subscript"/>
              </w:rPr>
              <w:t>19</w:t>
            </w:r>
            <w:r w:rsidRPr="00D6550B">
              <w:rPr>
                <w:sz w:val="18"/>
                <w:szCs w:val="18"/>
                <w:vertAlign w:val="subscript"/>
              </w:rPr>
              <w:t>..0</w:t>
            </w:r>
          </w:p>
        </w:tc>
      </w:tr>
      <w:tr w:rsidR="00B574A5" w:rsidRPr="00D6550B" w14:paraId="40CFDB95" w14:textId="77777777" w:rsidTr="000F4224">
        <w:tc>
          <w:tcPr>
            <w:tcW w:w="4716" w:type="dxa"/>
            <w:gridSpan w:val="8"/>
            <w:shd w:val="clear" w:color="auto" w:fill="auto"/>
          </w:tcPr>
          <w:p w14:paraId="7A08FDD9" w14:textId="4350F4F4" w:rsidR="00B574A5" w:rsidRPr="00D6550B" w:rsidRDefault="00B574A5" w:rsidP="00A53726">
            <w:pPr>
              <w:jc w:val="center"/>
              <w:rPr>
                <w:sz w:val="18"/>
                <w:szCs w:val="18"/>
              </w:rPr>
            </w:pPr>
            <w:r>
              <w:rPr>
                <w:sz w:val="18"/>
                <w:szCs w:val="18"/>
              </w:rPr>
              <w:t>AS</w:t>
            </w:r>
            <w:r w:rsidR="008B431C">
              <w:rPr>
                <w:sz w:val="18"/>
                <w:szCs w:val="18"/>
              </w:rPr>
              <w:t>ID</w:t>
            </w:r>
            <w:r>
              <w:rPr>
                <w:sz w:val="18"/>
                <w:szCs w:val="18"/>
                <w:vertAlign w:val="subscript"/>
              </w:rPr>
              <w:t>1</w:t>
            </w:r>
            <w:r w:rsidR="000F4224">
              <w:rPr>
                <w:sz w:val="18"/>
                <w:szCs w:val="18"/>
                <w:vertAlign w:val="subscript"/>
              </w:rPr>
              <w:t>5</w:t>
            </w:r>
            <w:r>
              <w:rPr>
                <w:sz w:val="18"/>
                <w:szCs w:val="18"/>
                <w:vertAlign w:val="subscript"/>
              </w:rPr>
              <w:t>..0</w:t>
            </w:r>
          </w:p>
        </w:tc>
        <w:tc>
          <w:tcPr>
            <w:tcW w:w="4781" w:type="dxa"/>
            <w:shd w:val="clear" w:color="auto" w:fill="auto"/>
          </w:tcPr>
          <w:p w14:paraId="73B9FA9A" w14:textId="39661306" w:rsidR="00B574A5" w:rsidRPr="00D6550B" w:rsidRDefault="00B574A5" w:rsidP="00A53726">
            <w:pPr>
              <w:jc w:val="center"/>
              <w:rPr>
                <w:sz w:val="18"/>
                <w:szCs w:val="18"/>
              </w:rPr>
            </w:pPr>
            <w:r>
              <w:rPr>
                <w:sz w:val="18"/>
                <w:szCs w:val="18"/>
              </w:rPr>
              <w:t>V</w:t>
            </w:r>
            <w:r w:rsidRPr="00D6550B">
              <w:rPr>
                <w:sz w:val="18"/>
                <w:szCs w:val="18"/>
              </w:rPr>
              <w:t>PN</w:t>
            </w:r>
            <w:r>
              <w:rPr>
                <w:sz w:val="18"/>
                <w:szCs w:val="18"/>
                <w:vertAlign w:val="subscript"/>
              </w:rPr>
              <w:t>1</w:t>
            </w:r>
            <w:r w:rsidR="000F4224">
              <w:rPr>
                <w:sz w:val="18"/>
                <w:szCs w:val="18"/>
                <w:vertAlign w:val="subscript"/>
              </w:rPr>
              <w:t>5</w:t>
            </w:r>
            <w:r w:rsidRPr="00D6550B">
              <w:rPr>
                <w:sz w:val="18"/>
                <w:szCs w:val="18"/>
                <w:vertAlign w:val="subscript"/>
              </w:rPr>
              <w:t>..</w:t>
            </w:r>
            <w:r>
              <w:rPr>
                <w:sz w:val="18"/>
                <w:szCs w:val="18"/>
                <w:vertAlign w:val="subscript"/>
              </w:rPr>
              <w:t>0</w:t>
            </w:r>
          </w:p>
        </w:tc>
      </w:tr>
      <w:tr w:rsidR="001B75DC" w:rsidRPr="00D6550B" w14:paraId="6D91BBDD" w14:textId="77777777" w:rsidTr="00C45026">
        <w:tc>
          <w:tcPr>
            <w:tcW w:w="9497" w:type="dxa"/>
            <w:gridSpan w:val="9"/>
          </w:tcPr>
          <w:p w14:paraId="0127C3DE" w14:textId="1FC48BF2" w:rsidR="001B75DC" w:rsidRPr="00D6550B" w:rsidRDefault="001B75DC" w:rsidP="00A53726">
            <w:pPr>
              <w:jc w:val="center"/>
              <w:rPr>
                <w:sz w:val="18"/>
                <w:szCs w:val="18"/>
              </w:rPr>
            </w:pPr>
            <w:r w:rsidRPr="00D6550B">
              <w:rPr>
                <w:sz w:val="18"/>
                <w:szCs w:val="18"/>
              </w:rPr>
              <w:t>PPN</w:t>
            </w:r>
            <w:r w:rsidR="000F4224">
              <w:rPr>
                <w:sz w:val="18"/>
                <w:szCs w:val="18"/>
                <w:vertAlign w:val="subscript"/>
              </w:rPr>
              <w:t>51</w:t>
            </w:r>
            <w:r w:rsidRPr="00D6550B">
              <w:rPr>
                <w:sz w:val="18"/>
                <w:szCs w:val="18"/>
                <w:vertAlign w:val="subscript"/>
              </w:rPr>
              <w:t>..</w:t>
            </w:r>
            <w:r w:rsidR="000F4224">
              <w:rPr>
                <w:sz w:val="18"/>
                <w:szCs w:val="18"/>
                <w:vertAlign w:val="subscript"/>
              </w:rPr>
              <w:t>20</w:t>
            </w:r>
          </w:p>
        </w:tc>
      </w:tr>
      <w:tr w:rsidR="001B75DC" w:rsidRPr="00D6550B" w14:paraId="776A8AB6" w14:textId="77777777" w:rsidTr="00C45026">
        <w:tc>
          <w:tcPr>
            <w:tcW w:w="9497" w:type="dxa"/>
            <w:gridSpan w:val="9"/>
            <w:shd w:val="clear" w:color="auto" w:fill="auto"/>
          </w:tcPr>
          <w:p w14:paraId="0AE1118A" w14:textId="3A44441D" w:rsidR="001B75DC" w:rsidRDefault="001B75DC" w:rsidP="00A53726">
            <w:pPr>
              <w:jc w:val="center"/>
              <w:rPr>
                <w:sz w:val="18"/>
                <w:szCs w:val="18"/>
              </w:rPr>
            </w:pPr>
            <w:r>
              <w:rPr>
                <w:sz w:val="18"/>
                <w:szCs w:val="18"/>
              </w:rPr>
              <w:t>V</w:t>
            </w:r>
            <w:r w:rsidRPr="00D6550B">
              <w:rPr>
                <w:sz w:val="18"/>
                <w:szCs w:val="18"/>
              </w:rPr>
              <w:t>PN</w:t>
            </w:r>
            <w:r w:rsidR="00B574A5">
              <w:rPr>
                <w:sz w:val="18"/>
                <w:szCs w:val="18"/>
                <w:vertAlign w:val="subscript"/>
              </w:rPr>
              <w:t>4</w:t>
            </w:r>
            <w:r w:rsidR="000F4224">
              <w:rPr>
                <w:sz w:val="18"/>
                <w:szCs w:val="18"/>
                <w:vertAlign w:val="subscript"/>
              </w:rPr>
              <w:t>7</w:t>
            </w:r>
            <w:r w:rsidRPr="00D6550B">
              <w:rPr>
                <w:sz w:val="18"/>
                <w:szCs w:val="18"/>
                <w:vertAlign w:val="subscript"/>
              </w:rPr>
              <w:t>..</w:t>
            </w:r>
            <w:r>
              <w:rPr>
                <w:sz w:val="18"/>
                <w:szCs w:val="18"/>
                <w:vertAlign w:val="subscript"/>
              </w:rPr>
              <w:t>1</w:t>
            </w:r>
            <w:r w:rsidR="000F4224">
              <w:rPr>
                <w:sz w:val="18"/>
                <w:szCs w:val="18"/>
                <w:vertAlign w:val="subscript"/>
              </w:rPr>
              <w:t>6</w:t>
            </w:r>
          </w:p>
        </w:tc>
      </w:tr>
    </w:tbl>
    <w:p w14:paraId="4D584F11" w14:textId="77777777" w:rsidR="001B75DC" w:rsidRDefault="001B75DC" w:rsidP="001B75DC"/>
    <w:p w14:paraId="025132D1" w14:textId="77777777" w:rsidR="001B75DC" w:rsidRDefault="001B75DC" w:rsidP="001B75DC">
      <w:pPr>
        <w:ind w:left="720"/>
      </w:pPr>
      <w:r>
        <w:t>Fields Description</w:t>
      </w:r>
    </w:p>
    <w:tbl>
      <w:tblPr>
        <w:tblStyle w:val="TableGrid"/>
        <w:tblW w:w="0" w:type="auto"/>
        <w:tblInd w:w="720" w:type="dxa"/>
        <w:tblLook w:val="04A0" w:firstRow="1" w:lastRow="0" w:firstColumn="1" w:lastColumn="0" w:noHBand="0" w:noVBand="1"/>
      </w:tblPr>
      <w:tblGrid>
        <w:gridCol w:w="1531"/>
        <w:gridCol w:w="4508"/>
      </w:tblGrid>
      <w:tr w:rsidR="001B75DC" w14:paraId="7ECB9D78" w14:textId="77777777" w:rsidTr="00A53726">
        <w:tc>
          <w:tcPr>
            <w:tcW w:w="1531" w:type="dxa"/>
          </w:tcPr>
          <w:p w14:paraId="001723F1" w14:textId="77777777" w:rsidR="001B75DC" w:rsidRDefault="001B75DC" w:rsidP="00A53726">
            <w:r>
              <w:t>V</w:t>
            </w:r>
          </w:p>
        </w:tc>
        <w:tc>
          <w:tcPr>
            <w:tcW w:w="4508" w:type="dxa"/>
          </w:tcPr>
          <w:p w14:paraId="12CA87E2" w14:textId="77777777" w:rsidR="001B75DC" w:rsidRDefault="001B75DC" w:rsidP="00A53726">
            <w:r>
              <w:t>translation Valid</w:t>
            </w:r>
          </w:p>
        </w:tc>
      </w:tr>
      <w:tr w:rsidR="001B75DC" w14:paraId="69EBA49A" w14:textId="77777777" w:rsidTr="00A53726">
        <w:tc>
          <w:tcPr>
            <w:tcW w:w="1531" w:type="dxa"/>
          </w:tcPr>
          <w:p w14:paraId="6464F28D" w14:textId="77777777" w:rsidR="001B75DC" w:rsidRDefault="001B75DC" w:rsidP="00A53726">
            <w:r>
              <w:t>G</w:t>
            </w:r>
          </w:p>
        </w:tc>
        <w:tc>
          <w:tcPr>
            <w:tcW w:w="4508" w:type="dxa"/>
          </w:tcPr>
          <w:p w14:paraId="0FB9E750" w14:textId="77777777" w:rsidR="001B75DC" w:rsidRDefault="001B75DC" w:rsidP="00A53726">
            <w:r>
              <w:t>global translation</w:t>
            </w:r>
          </w:p>
        </w:tc>
      </w:tr>
      <w:tr w:rsidR="001B75DC" w14:paraId="331AFDD5" w14:textId="77777777" w:rsidTr="00A53726">
        <w:tc>
          <w:tcPr>
            <w:tcW w:w="1531" w:type="dxa"/>
          </w:tcPr>
          <w:p w14:paraId="10169F29" w14:textId="6923C272" w:rsidR="001B75DC" w:rsidRDefault="00C45026" w:rsidP="00A53726">
            <w:r>
              <w:t>PPN</w:t>
            </w:r>
          </w:p>
        </w:tc>
        <w:tc>
          <w:tcPr>
            <w:tcW w:w="4508" w:type="dxa"/>
          </w:tcPr>
          <w:p w14:paraId="4EE49AFF" w14:textId="6A3B732D" w:rsidR="001B75DC" w:rsidRDefault="00C45026" w:rsidP="00A53726">
            <w:r>
              <w:t>Physical page number</w:t>
            </w:r>
          </w:p>
        </w:tc>
      </w:tr>
      <w:tr w:rsidR="001B75DC" w14:paraId="65B62B69" w14:textId="77777777" w:rsidTr="00A53726">
        <w:tc>
          <w:tcPr>
            <w:tcW w:w="1531" w:type="dxa"/>
          </w:tcPr>
          <w:p w14:paraId="2D889C03" w14:textId="1A8422F8" w:rsidR="001B75DC" w:rsidRDefault="00C45026" w:rsidP="00A53726">
            <w:r>
              <w:t>VPN</w:t>
            </w:r>
          </w:p>
        </w:tc>
        <w:tc>
          <w:tcPr>
            <w:tcW w:w="4508" w:type="dxa"/>
          </w:tcPr>
          <w:p w14:paraId="6CD5EB70" w14:textId="41650743" w:rsidR="001B75DC" w:rsidRDefault="00C45026" w:rsidP="00A53726">
            <w:r>
              <w:t>Virtual page number</w:t>
            </w:r>
          </w:p>
        </w:tc>
      </w:tr>
      <w:tr w:rsidR="001B75DC" w14:paraId="2A61B05E" w14:textId="77777777" w:rsidTr="00A53726">
        <w:tc>
          <w:tcPr>
            <w:tcW w:w="1531" w:type="dxa"/>
          </w:tcPr>
          <w:p w14:paraId="18AC4193" w14:textId="77777777" w:rsidR="001B75DC" w:rsidRDefault="001B75DC" w:rsidP="00A53726">
            <w:r>
              <w:t>RWX</w:t>
            </w:r>
          </w:p>
        </w:tc>
        <w:tc>
          <w:tcPr>
            <w:tcW w:w="4508" w:type="dxa"/>
          </w:tcPr>
          <w:p w14:paraId="235C637E" w14:textId="77777777" w:rsidR="001B75DC" w:rsidRDefault="001B75DC" w:rsidP="00A53726">
            <w:r>
              <w:t>readable, writeable, executable</w:t>
            </w:r>
          </w:p>
        </w:tc>
      </w:tr>
      <w:tr w:rsidR="001B75DC" w14:paraId="2E15FA96" w14:textId="77777777" w:rsidTr="00A53726">
        <w:tc>
          <w:tcPr>
            <w:tcW w:w="1531" w:type="dxa"/>
          </w:tcPr>
          <w:p w14:paraId="00B7C697" w14:textId="5C0EC8A1" w:rsidR="001B75DC" w:rsidRDefault="001B75DC" w:rsidP="00A53726">
            <w:r>
              <w:t>AS</w:t>
            </w:r>
            <w:r w:rsidR="008B431C">
              <w:t>ID</w:t>
            </w:r>
          </w:p>
        </w:tc>
        <w:tc>
          <w:tcPr>
            <w:tcW w:w="4508" w:type="dxa"/>
          </w:tcPr>
          <w:p w14:paraId="254A4A6D" w14:textId="77777777" w:rsidR="001B75DC" w:rsidRDefault="001B75DC" w:rsidP="00A53726">
            <w:r>
              <w:t>address space identifier</w:t>
            </w:r>
          </w:p>
        </w:tc>
      </w:tr>
      <w:tr w:rsidR="001B75DC" w14:paraId="4AD80329" w14:textId="77777777" w:rsidTr="00A53726">
        <w:tc>
          <w:tcPr>
            <w:tcW w:w="1531" w:type="dxa"/>
          </w:tcPr>
          <w:p w14:paraId="1C3B1A4F" w14:textId="77777777" w:rsidR="001B75DC" w:rsidRDefault="001B75DC" w:rsidP="00A53726">
            <w:r>
              <w:t>BC</w:t>
            </w:r>
          </w:p>
        </w:tc>
        <w:tc>
          <w:tcPr>
            <w:tcW w:w="4508" w:type="dxa"/>
          </w:tcPr>
          <w:p w14:paraId="226D014F" w14:textId="77777777" w:rsidR="001B75DC" w:rsidRDefault="001B75DC" w:rsidP="00A53726">
            <w:r>
              <w:t>bounce count</w:t>
            </w:r>
          </w:p>
        </w:tc>
      </w:tr>
      <w:tr w:rsidR="00C45026" w14:paraId="6FE89B20" w14:textId="77777777" w:rsidTr="00A53726">
        <w:tc>
          <w:tcPr>
            <w:tcW w:w="1531" w:type="dxa"/>
          </w:tcPr>
          <w:p w14:paraId="692A42F8" w14:textId="499413A2" w:rsidR="00C45026" w:rsidRDefault="00C45026" w:rsidP="00A53726">
            <w:r>
              <w:t>M</w:t>
            </w:r>
          </w:p>
        </w:tc>
        <w:tc>
          <w:tcPr>
            <w:tcW w:w="4508" w:type="dxa"/>
          </w:tcPr>
          <w:p w14:paraId="155819F5" w14:textId="41066DFA" w:rsidR="00C45026" w:rsidRDefault="00C45026" w:rsidP="00A53726">
            <w:r>
              <w:t>modified</w:t>
            </w:r>
          </w:p>
        </w:tc>
      </w:tr>
      <w:tr w:rsidR="00C45026" w14:paraId="3B448994" w14:textId="77777777" w:rsidTr="00A53726">
        <w:tc>
          <w:tcPr>
            <w:tcW w:w="1531" w:type="dxa"/>
          </w:tcPr>
          <w:p w14:paraId="1A1E4D73" w14:textId="4F5EBD52" w:rsidR="00C45026" w:rsidRDefault="00C45026" w:rsidP="00A53726">
            <w:r>
              <w:t>A</w:t>
            </w:r>
          </w:p>
        </w:tc>
        <w:tc>
          <w:tcPr>
            <w:tcW w:w="4508" w:type="dxa"/>
          </w:tcPr>
          <w:p w14:paraId="178DF033" w14:textId="4EE9A9F9" w:rsidR="00C45026" w:rsidRDefault="00C45026" w:rsidP="00A53726">
            <w:r>
              <w:t>accessed</w:t>
            </w:r>
          </w:p>
        </w:tc>
      </w:tr>
    </w:tbl>
    <w:p w14:paraId="5BFE1AB7" w14:textId="77777777" w:rsidR="001B75DC" w:rsidRDefault="001B75DC" w:rsidP="001B75DC">
      <w:pPr>
        <w:ind w:left="720"/>
      </w:pPr>
    </w:p>
    <w:p w14:paraId="3DBD0C8C" w14:textId="77777777" w:rsidR="001B75DC" w:rsidRDefault="001B75DC" w:rsidP="001B75DC">
      <w:pPr>
        <w:ind w:left="720"/>
      </w:pPr>
      <w:r>
        <w:lastRenderedPageBreak/>
        <w:t>The page table does not include everything needed to manage pages of memory. There is additional information such as share counts and privilege levels to take care of, but this information is better managed in a separate table.</w:t>
      </w:r>
    </w:p>
    <w:p w14:paraId="189731AD" w14:textId="60232401" w:rsidR="001B75DC" w:rsidRDefault="001B75DC" w:rsidP="001B75DC">
      <w:pPr>
        <w:ind w:left="720"/>
      </w:pPr>
      <w:r>
        <w:t>The virtual to physical address mapping is for a</w:t>
      </w:r>
      <w:r w:rsidR="00970B5A">
        <w:t>n</w:t>
      </w:r>
      <w:r>
        <w:t xml:space="preserve"> </w:t>
      </w:r>
      <w:r w:rsidR="000F4224">
        <w:t>64</w:t>
      </w:r>
      <w:r>
        <w:t>kB page.</w:t>
      </w: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p w14:paraId="220B378E" w14:textId="77777777" w:rsidR="001B75DC" w:rsidRDefault="001B75DC" w:rsidP="001B75DC">
      <w:pPr>
        <w:pStyle w:val="Heading4"/>
      </w:pPr>
      <w:r>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C05BCE5" w:rsidR="001B75DC" w:rsidRDefault="001B75DC" w:rsidP="001B75DC">
      <w:pPr>
        <w:ind w:left="720"/>
      </w:pPr>
      <w:r>
        <w:t xml:space="preserve">The hash function needs to reduce the size of a virtual address down to a 11-bit number. The asid should be considered part of the virtual address. Including the asid an address is 76 bits. The first </w:t>
      </w:r>
      <w:r>
        <w:lastRenderedPageBreak/>
        <w:t xml:space="preserve">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77777777" w:rsidR="001B75DC" w:rsidRDefault="001B75DC" w:rsidP="001B75DC">
      <w:pPr>
        <w:ind w:left="720"/>
      </w:pPr>
      <w:r>
        <w:t>The hash function chosen uses the asid combined with virtual address bits 18 to 28 and bits 29 to 39.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exclusively or’d with address bis 18 to 28 exclusively or’d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’s hash page table is in the physical address space at $FFAxxxxx. It is a specially dedicated block RAM memory which has two sides. One side is updateable and readable via the load hexi-byte pair and store hexi-byte pair LDHP, STHP instructions. The other side is updateable and readable in terms of page groups by the hash page table control logic.</w:t>
      </w:r>
    </w:p>
    <w:p w14:paraId="41EE73DF" w14:textId="74492466" w:rsidR="00CF3B0F" w:rsidRDefault="00CF3B0F" w:rsidP="00CF3B0F">
      <w:pPr>
        <w:pStyle w:val="Heading3"/>
      </w:pPr>
      <w:r>
        <w:t>Thor2023 Hierarchical Page Table Setup</w:t>
      </w:r>
    </w:p>
    <w:p w14:paraId="73E01A89" w14:textId="77777777" w:rsidR="00CF3B0F" w:rsidRDefault="00CF3B0F" w:rsidP="00CF3B0F">
      <w:pPr>
        <w:pStyle w:val="Heading4"/>
      </w:pPr>
      <w:r>
        <w:t>Page Table Entries - PTE</w:t>
      </w:r>
    </w:p>
    <w:p w14:paraId="7766E284" w14:textId="63B4551A" w:rsidR="00CF3B0F" w:rsidRDefault="00CF3B0F" w:rsidP="00CF3B0F">
      <w:pPr>
        <w:ind w:left="720"/>
      </w:pPr>
      <w:r>
        <w:t xml:space="preserve">For hierarchical tables the structure is like that of hashed page tables except that there is no need to store the virtual address or the ASID. We know the virtual address because it is what is being translated and there is no chance of collisions unlike the hash table. Since there is a separate page table for each process the ASID does not need to be stored in it. The structure is 64 bits in size. This allows </w:t>
      </w:r>
      <w:r w:rsidR="00672731">
        <w:t>8192</w:t>
      </w:r>
      <w:r>
        <w:t xml:space="preserve"> PTEs to fit into a</w:t>
      </w:r>
      <w:r w:rsidR="00E5077A">
        <w:t>n</w:t>
      </w:r>
      <w:r>
        <w:t xml:space="preserve"> </w:t>
      </w:r>
      <w:r w:rsidR="00725D87">
        <w:t>64</w:t>
      </w:r>
      <w:r>
        <w:t>kB page.</w:t>
      </w:r>
    </w:p>
    <w:p w14:paraId="3BADE23E" w14:textId="687FB346" w:rsidR="00A576B1" w:rsidRDefault="00A576B1" w:rsidP="00CF3B0F">
      <w:pPr>
        <w:ind w:left="720"/>
      </w:pPr>
      <w:r>
        <w:lastRenderedPageBreak/>
        <w:t>There are t</w:t>
      </w:r>
      <w:r w:rsidR="00C310BA">
        <w:t>hree</w:t>
      </w:r>
      <w:r>
        <w:t xml:space="preserve"> types of page table entries. The first type</w:t>
      </w:r>
      <w:r w:rsidR="00C310BA">
        <w:t xml:space="preserve">, </w:t>
      </w:r>
      <w:r w:rsidR="009809C2">
        <w:t>0, is a pointer to a 64kB page of memory</w:t>
      </w:r>
      <w:r w:rsidR="00C310BA">
        <w:t>,</w:t>
      </w:r>
      <w:r>
        <w:t xml:space="preserve"> </w:t>
      </w:r>
      <w:r w:rsidR="009809C2">
        <w:t xml:space="preserve">the second type, 1, is a pointer to a 256B page of I/O, and the third type, 2, </w:t>
      </w:r>
      <w:r>
        <w:t>is an entry that points to lower</w:t>
      </w:r>
      <w:r w:rsidR="009809C2">
        <w:t>-</w:t>
      </w:r>
      <w:r>
        <w:t>level page tables</w:t>
      </w:r>
      <w:r w:rsidR="009809C2">
        <w:t>.</w:t>
      </w:r>
      <w:r>
        <w:t xml:space="preserve"> The type is determined by the ‘T</w:t>
      </w:r>
      <w:r w:rsidR="009809C2">
        <w:t>y</w:t>
      </w:r>
      <w:r>
        <w:t>’ bit</w:t>
      </w:r>
      <w:r w:rsidR="009809C2">
        <w:t>s</w:t>
      </w:r>
      <w:r>
        <w:t xml:space="preserve"> in the PTE.</w:t>
      </w:r>
      <w:r w:rsidR="0037021D">
        <w:t xml:space="preserve"> PTE’s that point to lower-level page tables are sometimes called page table pointers, PTPs.</w:t>
      </w:r>
    </w:p>
    <w:p w14:paraId="410CDFC2" w14:textId="7F6DAA4E" w:rsidR="00CF3B0F" w:rsidRDefault="00CF3B0F" w:rsidP="00CF3B0F">
      <w:pPr>
        <w:pStyle w:val="Heading4"/>
      </w:pPr>
      <w:r>
        <w:t xml:space="preserve">Page Table Entry Format </w:t>
      </w:r>
      <w:r w:rsidR="00A576B1">
        <w:t>–</w:t>
      </w:r>
      <w:r>
        <w:t xml:space="preserve"> PTE</w:t>
      </w:r>
    </w:p>
    <w:tbl>
      <w:tblPr>
        <w:tblStyle w:val="TableGrid"/>
        <w:tblW w:w="9498" w:type="dxa"/>
        <w:tblInd w:w="562" w:type="dxa"/>
        <w:tblLayout w:type="fixed"/>
        <w:tblLook w:val="04A0" w:firstRow="1" w:lastRow="0" w:firstColumn="1" w:lastColumn="0" w:noHBand="0" w:noVBand="1"/>
      </w:tblPr>
      <w:tblGrid>
        <w:gridCol w:w="255"/>
        <w:gridCol w:w="709"/>
        <w:gridCol w:w="454"/>
        <w:gridCol w:w="709"/>
        <w:gridCol w:w="567"/>
        <w:gridCol w:w="992"/>
        <w:gridCol w:w="396"/>
        <w:gridCol w:w="5416"/>
      </w:tblGrid>
      <w:tr w:rsidR="0037021D" w:rsidRPr="00D6550B" w14:paraId="443D2F9D" w14:textId="77777777" w:rsidTr="00781AEF">
        <w:tc>
          <w:tcPr>
            <w:tcW w:w="255" w:type="dxa"/>
            <w:shd w:val="clear" w:color="auto" w:fill="auto"/>
          </w:tcPr>
          <w:p w14:paraId="75015EE2" w14:textId="77777777" w:rsidR="0037021D" w:rsidRPr="00D6550B" w:rsidRDefault="0037021D" w:rsidP="0037021D">
            <w:pPr>
              <w:jc w:val="center"/>
              <w:rPr>
                <w:sz w:val="18"/>
                <w:szCs w:val="18"/>
              </w:rPr>
            </w:pPr>
            <w:r>
              <w:rPr>
                <w:sz w:val="18"/>
                <w:szCs w:val="18"/>
              </w:rPr>
              <w:t>V</w:t>
            </w:r>
          </w:p>
        </w:tc>
        <w:tc>
          <w:tcPr>
            <w:tcW w:w="709" w:type="dxa"/>
            <w:shd w:val="clear" w:color="auto" w:fill="auto"/>
          </w:tcPr>
          <w:p w14:paraId="50A1F10C" w14:textId="77777777" w:rsidR="0037021D" w:rsidRPr="00D6550B" w:rsidRDefault="0037021D" w:rsidP="0037021D">
            <w:pPr>
              <w:jc w:val="center"/>
              <w:rPr>
                <w:sz w:val="18"/>
                <w:szCs w:val="18"/>
              </w:rPr>
            </w:pPr>
            <w:r>
              <w:rPr>
                <w:sz w:val="18"/>
                <w:szCs w:val="18"/>
              </w:rPr>
              <w:t>LVL</w:t>
            </w:r>
            <w:r w:rsidRPr="004B6677">
              <w:rPr>
                <w:sz w:val="18"/>
                <w:szCs w:val="18"/>
                <w:vertAlign w:val="subscript"/>
              </w:rPr>
              <w:t>3</w:t>
            </w:r>
          </w:p>
        </w:tc>
        <w:tc>
          <w:tcPr>
            <w:tcW w:w="454" w:type="dxa"/>
            <w:shd w:val="clear" w:color="auto" w:fill="auto"/>
          </w:tcPr>
          <w:p w14:paraId="6FA93764" w14:textId="3348FF26" w:rsidR="0037021D" w:rsidRPr="00D6550B" w:rsidRDefault="0037021D" w:rsidP="0037021D">
            <w:pPr>
              <w:jc w:val="center"/>
              <w:rPr>
                <w:sz w:val="18"/>
                <w:szCs w:val="18"/>
              </w:rPr>
            </w:pPr>
            <w:r>
              <w:rPr>
                <w:sz w:val="18"/>
                <w:szCs w:val="18"/>
              </w:rPr>
              <w:t>~</w:t>
            </w:r>
          </w:p>
        </w:tc>
        <w:tc>
          <w:tcPr>
            <w:tcW w:w="709" w:type="dxa"/>
            <w:shd w:val="clear" w:color="auto" w:fill="auto"/>
          </w:tcPr>
          <w:p w14:paraId="49BEF5F5" w14:textId="313D3647" w:rsidR="0037021D" w:rsidRPr="00D6550B" w:rsidRDefault="0037021D" w:rsidP="0037021D">
            <w:pPr>
              <w:jc w:val="center"/>
              <w:rPr>
                <w:sz w:val="18"/>
                <w:szCs w:val="18"/>
              </w:rPr>
            </w:pPr>
            <w:r>
              <w:rPr>
                <w:sz w:val="18"/>
                <w:szCs w:val="18"/>
              </w:rPr>
              <w:t>T</w:t>
            </w:r>
            <w:r w:rsidR="00781AEF">
              <w:rPr>
                <w:sz w:val="18"/>
                <w:szCs w:val="18"/>
              </w:rPr>
              <w:t>y</w:t>
            </w:r>
          </w:p>
        </w:tc>
        <w:tc>
          <w:tcPr>
            <w:tcW w:w="567" w:type="dxa"/>
            <w:shd w:val="clear" w:color="auto" w:fill="auto"/>
          </w:tcPr>
          <w:p w14:paraId="3DEE90F2" w14:textId="372EC7DE" w:rsidR="0037021D" w:rsidRPr="00D6550B" w:rsidRDefault="0037021D" w:rsidP="0037021D">
            <w:pPr>
              <w:jc w:val="center"/>
              <w:rPr>
                <w:sz w:val="18"/>
                <w:szCs w:val="18"/>
              </w:rPr>
            </w:pPr>
            <w:r>
              <w:rPr>
                <w:sz w:val="18"/>
                <w:szCs w:val="18"/>
              </w:rPr>
              <w:t>M</w:t>
            </w:r>
          </w:p>
        </w:tc>
        <w:tc>
          <w:tcPr>
            <w:tcW w:w="992" w:type="dxa"/>
            <w:shd w:val="clear" w:color="auto" w:fill="auto"/>
          </w:tcPr>
          <w:p w14:paraId="043B5EB2" w14:textId="62ACCA79" w:rsidR="0037021D" w:rsidRPr="00D6550B" w:rsidRDefault="0037021D" w:rsidP="0037021D">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74AC90C7" w14:textId="275604F7" w:rsidR="0037021D" w:rsidRPr="00D6550B" w:rsidRDefault="0037021D" w:rsidP="0037021D">
            <w:pPr>
              <w:jc w:val="center"/>
              <w:rPr>
                <w:sz w:val="18"/>
                <w:szCs w:val="18"/>
              </w:rPr>
            </w:pPr>
            <w:r>
              <w:rPr>
                <w:sz w:val="18"/>
                <w:szCs w:val="18"/>
              </w:rPr>
              <w:t>A</w:t>
            </w:r>
          </w:p>
        </w:tc>
        <w:tc>
          <w:tcPr>
            <w:tcW w:w="5416" w:type="dxa"/>
            <w:shd w:val="clear" w:color="auto" w:fill="auto"/>
          </w:tcPr>
          <w:p w14:paraId="1B3B1263" w14:textId="03CE93B6" w:rsidR="0037021D" w:rsidRPr="00D6550B" w:rsidRDefault="0037021D" w:rsidP="0037021D">
            <w:pPr>
              <w:jc w:val="center"/>
              <w:rPr>
                <w:sz w:val="18"/>
                <w:szCs w:val="18"/>
              </w:rPr>
            </w:pPr>
            <w:r w:rsidRPr="00D6550B">
              <w:rPr>
                <w:sz w:val="18"/>
                <w:szCs w:val="18"/>
              </w:rPr>
              <w:t>PPN</w:t>
            </w:r>
            <w:r>
              <w:rPr>
                <w:sz w:val="18"/>
                <w:szCs w:val="18"/>
                <w:vertAlign w:val="subscript"/>
              </w:rPr>
              <w:t>1</w:t>
            </w:r>
            <w:r w:rsidR="00672731">
              <w:rPr>
                <w:sz w:val="18"/>
                <w:szCs w:val="18"/>
                <w:vertAlign w:val="subscript"/>
              </w:rPr>
              <w:t>9</w:t>
            </w:r>
            <w:r w:rsidRPr="00D6550B">
              <w:rPr>
                <w:sz w:val="18"/>
                <w:szCs w:val="18"/>
                <w:vertAlign w:val="subscript"/>
              </w:rPr>
              <w:t>..</w:t>
            </w:r>
            <w:r>
              <w:rPr>
                <w:sz w:val="18"/>
                <w:szCs w:val="18"/>
                <w:vertAlign w:val="subscript"/>
              </w:rPr>
              <w:t>0</w:t>
            </w:r>
          </w:p>
        </w:tc>
      </w:tr>
      <w:tr w:rsidR="0037021D" w:rsidRPr="00D6550B" w14:paraId="2EDDC47D" w14:textId="77777777" w:rsidTr="00F005E1">
        <w:tc>
          <w:tcPr>
            <w:tcW w:w="9498" w:type="dxa"/>
            <w:gridSpan w:val="8"/>
            <w:shd w:val="clear" w:color="auto" w:fill="auto"/>
          </w:tcPr>
          <w:p w14:paraId="7A587718" w14:textId="2315670B" w:rsidR="0037021D" w:rsidRPr="00D6550B" w:rsidRDefault="0037021D" w:rsidP="00F005E1">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sidR="00672731">
              <w:rPr>
                <w:sz w:val="18"/>
                <w:szCs w:val="18"/>
                <w:vertAlign w:val="subscript"/>
              </w:rPr>
              <w:t>20</w:t>
            </w:r>
          </w:p>
        </w:tc>
      </w:tr>
    </w:tbl>
    <w:p w14:paraId="1EF3E533" w14:textId="1C30DE1F" w:rsidR="00A576B1" w:rsidRPr="00A576B1" w:rsidRDefault="00A576B1" w:rsidP="00A576B1">
      <w:pPr>
        <w:pStyle w:val="Heading5"/>
      </w:pPr>
      <w:r>
        <w:t xml:space="preserve">Type 0 – </w:t>
      </w:r>
      <w:r w:rsidR="0037021D">
        <w:t xml:space="preserve">memory </w:t>
      </w:r>
      <w:r>
        <w:t>page pointer</w:t>
      </w:r>
    </w:p>
    <w:tbl>
      <w:tblPr>
        <w:tblStyle w:val="TableGrid"/>
        <w:tblW w:w="9498" w:type="dxa"/>
        <w:tblInd w:w="562" w:type="dxa"/>
        <w:tblLayout w:type="fixed"/>
        <w:tblLook w:val="04A0" w:firstRow="1" w:lastRow="0" w:firstColumn="1" w:lastColumn="0" w:noHBand="0" w:noVBand="1"/>
      </w:tblPr>
      <w:tblGrid>
        <w:gridCol w:w="255"/>
        <w:gridCol w:w="709"/>
        <w:gridCol w:w="454"/>
        <w:gridCol w:w="709"/>
        <w:gridCol w:w="567"/>
        <w:gridCol w:w="992"/>
        <w:gridCol w:w="396"/>
        <w:gridCol w:w="5416"/>
      </w:tblGrid>
      <w:tr w:rsidR="000878DA" w:rsidRPr="00D6550B" w14:paraId="62C8B198" w14:textId="77777777" w:rsidTr="00781AEF">
        <w:tc>
          <w:tcPr>
            <w:tcW w:w="255" w:type="dxa"/>
            <w:shd w:val="clear" w:color="auto" w:fill="auto"/>
          </w:tcPr>
          <w:p w14:paraId="25F0EE6B" w14:textId="77777777" w:rsidR="000878DA" w:rsidRPr="00D6550B" w:rsidRDefault="000878DA" w:rsidP="00A53726">
            <w:pPr>
              <w:jc w:val="center"/>
              <w:rPr>
                <w:sz w:val="18"/>
                <w:szCs w:val="18"/>
              </w:rPr>
            </w:pPr>
            <w:r>
              <w:rPr>
                <w:sz w:val="18"/>
                <w:szCs w:val="18"/>
              </w:rPr>
              <w:t>V</w:t>
            </w:r>
          </w:p>
        </w:tc>
        <w:tc>
          <w:tcPr>
            <w:tcW w:w="709" w:type="dxa"/>
            <w:shd w:val="clear" w:color="auto" w:fill="auto"/>
          </w:tcPr>
          <w:p w14:paraId="26F749A7" w14:textId="77777777" w:rsidR="000878DA" w:rsidRPr="00D6550B" w:rsidRDefault="000878DA" w:rsidP="00A53726">
            <w:pPr>
              <w:jc w:val="center"/>
              <w:rPr>
                <w:sz w:val="18"/>
                <w:szCs w:val="18"/>
              </w:rPr>
            </w:pPr>
            <w:r>
              <w:rPr>
                <w:sz w:val="18"/>
                <w:szCs w:val="18"/>
              </w:rPr>
              <w:t>LVL</w:t>
            </w:r>
            <w:r w:rsidRPr="004B6677">
              <w:rPr>
                <w:sz w:val="18"/>
                <w:szCs w:val="18"/>
                <w:vertAlign w:val="subscript"/>
              </w:rPr>
              <w:t>3</w:t>
            </w:r>
          </w:p>
        </w:tc>
        <w:tc>
          <w:tcPr>
            <w:tcW w:w="454" w:type="dxa"/>
            <w:shd w:val="clear" w:color="auto" w:fill="auto"/>
          </w:tcPr>
          <w:p w14:paraId="3C6164C7" w14:textId="1458096D" w:rsidR="000878DA" w:rsidRPr="00D6550B" w:rsidRDefault="000878DA" w:rsidP="00A53726">
            <w:pPr>
              <w:jc w:val="center"/>
              <w:rPr>
                <w:sz w:val="18"/>
                <w:szCs w:val="18"/>
              </w:rPr>
            </w:pPr>
            <w:r>
              <w:rPr>
                <w:sz w:val="18"/>
                <w:szCs w:val="18"/>
              </w:rPr>
              <w:t>~</w:t>
            </w:r>
          </w:p>
        </w:tc>
        <w:tc>
          <w:tcPr>
            <w:tcW w:w="709" w:type="dxa"/>
            <w:shd w:val="clear" w:color="auto" w:fill="auto"/>
          </w:tcPr>
          <w:p w14:paraId="33086DC0" w14:textId="40439FE6" w:rsidR="000878DA" w:rsidRPr="00D6550B" w:rsidRDefault="0037021D" w:rsidP="00A53726">
            <w:pPr>
              <w:jc w:val="center"/>
              <w:rPr>
                <w:sz w:val="18"/>
                <w:szCs w:val="18"/>
              </w:rPr>
            </w:pPr>
            <w:r>
              <w:rPr>
                <w:sz w:val="18"/>
                <w:szCs w:val="18"/>
              </w:rPr>
              <w:t>0</w:t>
            </w:r>
          </w:p>
        </w:tc>
        <w:tc>
          <w:tcPr>
            <w:tcW w:w="567" w:type="dxa"/>
            <w:shd w:val="clear" w:color="auto" w:fill="auto"/>
          </w:tcPr>
          <w:p w14:paraId="65672E66" w14:textId="77777777" w:rsidR="000878DA" w:rsidRPr="00D6550B" w:rsidRDefault="000878DA" w:rsidP="00A53726">
            <w:pPr>
              <w:jc w:val="center"/>
              <w:rPr>
                <w:sz w:val="18"/>
                <w:szCs w:val="18"/>
              </w:rPr>
            </w:pPr>
            <w:r>
              <w:rPr>
                <w:sz w:val="18"/>
                <w:szCs w:val="18"/>
              </w:rPr>
              <w:t>M</w:t>
            </w:r>
          </w:p>
        </w:tc>
        <w:tc>
          <w:tcPr>
            <w:tcW w:w="992" w:type="dxa"/>
            <w:shd w:val="clear" w:color="auto" w:fill="auto"/>
          </w:tcPr>
          <w:p w14:paraId="426BDC1E" w14:textId="19E0654B" w:rsidR="000878DA" w:rsidRPr="00D6550B" w:rsidRDefault="000878DA" w:rsidP="00A53726">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3EE8354D" w14:textId="77777777" w:rsidR="000878DA" w:rsidRPr="00D6550B" w:rsidRDefault="000878DA" w:rsidP="00A53726">
            <w:pPr>
              <w:jc w:val="center"/>
              <w:rPr>
                <w:sz w:val="18"/>
                <w:szCs w:val="18"/>
              </w:rPr>
            </w:pPr>
            <w:r>
              <w:rPr>
                <w:sz w:val="18"/>
                <w:szCs w:val="18"/>
              </w:rPr>
              <w:t>A</w:t>
            </w:r>
          </w:p>
        </w:tc>
        <w:tc>
          <w:tcPr>
            <w:tcW w:w="5416" w:type="dxa"/>
            <w:shd w:val="clear" w:color="auto" w:fill="auto"/>
          </w:tcPr>
          <w:p w14:paraId="724BD8CA" w14:textId="6CD53920" w:rsidR="000878DA" w:rsidRPr="00D6550B" w:rsidRDefault="000878DA" w:rsidP="00A53726">
            <w:pPr>
              <w:jc w:val="center"/>
              <w:rPr>
                <w:sz w:val="18"/>
                <w:szCs w:val="18"/>
              </w:rPr>
            </w:pPr>
            <w:r w:rsidRPr="00D6550B">
              <w:rPr>
                <w:sz w:val="18"/>
                <w:szCs w:val="18"/>
              </w:rPr>
              <w:t>PPN</w:t>
            </w:r>
            <w:r>
              <w:rPr>
                <w:sz w:val="18"/>
                <w:szCs w:val="18"/>
                <w:vertAlign w:val="subscript"/>
              </w:rPr>
              <w:t>1</w:t>
            </w:r>
            <w:r w:rsidR="00672731">
              <w:rPr>
                <w:sz w:val="18"/>
                <w:szCs w:val="18"/>
                <w:vertAlign w:val="subscript"/>
              </w:rPr>
              <w:t>9</w:t>
            </w:r>
            <w:r w:rsidRPr="00D6550B">
              <w:rPr>
                <w:sz w:val="18"/>
                <w:szCs w:val="18"/>
                <w:vertAlign w:val="subscript"/>
              </w:rPr>
              <w:t>..</w:t>
            </w:r>
            <w:r>
              <w:rPr>
                <w:sz w:val="18"/>
                <w:szCs w:val="18"/>
                <w:vertAlign w:val="subscript"/>
              </w:rPr>
              <w:t>0</w:t>
            </w:r>
          </w:p>
        </w:tc>
      </w:tr>
      <w:tr w:rsidR="00CF3B0F" w:rsidRPr="00D6550B" w14:paraId="0E53D704" w14:textId="77777777" w:rsidTr="00A53726">
        <w:tc>
          <w:tcPr>
            <w:tcW w:w="9498" w:type="dxa"/>
            <w:gridSpan w:val="8"/>
            <w:shd w:val="clear" w:color="auto" w:fill="auto"/>
          </w:tcPr>
          <w:p w14:paraId="485209EE" w14:textId="41880EA8" w:rsidR="00CF3B0F" w:rsidRPr="00D6550B" w:rsidRDefault="00CF3B0F" w:rsidP="00A53726">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sidR="00C310BA">
              <w:rPr>
                <w:sz w:val="18"/>
                <w:szCs w:val="18"/>
                <w:vertAlign w:val="subscript"/>
              </w:rPr>
              <w:t>20</w:t>
            </w:r>
          </w:p>
        </w:tc>
      </w:tr>
    </w:tbl>
    <w:p w14:paraId="51FC35A5" w14:textId="315ABB3D" w:rsidR="00781AEF" w:rsidRPr="00A576B1" w:rsidRDefault="00781AEF" w:rsidP="00781AEF">
      <w:pPr>
        <w:pStyle w:val="Heading5"/>
      </w:pPr>
      <w:r>
        <w:t>Type 1 – I/O page pointer</w:t>
      </w:r>
    </w:p>
    <w:tbl>
      <w:tblPr>
        <w:tblStyle w:val="TableGrid"/>
        <w:tblW w:w="9498" w:type="dxa"/>
        <w:tblInd w:w="562" w:type="dxa"/>
        <w:tblLayout w:type="fixed"/>
        <w:tblLook w:val="04A0" w:firstRow="1" w:lastRow="0" w:firstColumn="1" w:lastColumn="0" w:noHBand="0" w:noVBand="1"/>
      </w:tblPr>
      <w:tblGrid>
        <w:gridCol w:w="255"/>
        <w:gridCol w:w="709"/>
        <w:gridCol w:w="454"/>
        <w:gridCol w:w="709"/>
        <w:gridCol w:w="567"/>
        <w:gridCol w:w="992"/>
        <w:gridCol w:w="396"/>
        <w:gridCol w:w="5416"/>
      </w:tblGrid>
      <w:tr w:rsidR="00781AEF" w:rsidRPr="00D6550B" w14:paraId="21F8ACD0" w14:textId="77777777" w:rsidTr="002E6D8B">
        <w:tc>
          <w:tcPr>
            <w:tcW w:w="255" w:type="dxa"/>
            <w:shd w:val="clear" w:color="auto" w:fill="auto"/>
          </w:tcPr>
          <w:p w14:paraId="53A2E5B7" w14:textId="77777777" w:rsidR="00781AEF" w:rsidRPr="00D6550B" w:rsidRDefault="00781AEF" w:rsidP="002E6D8B">
            <w:pPr>
              <w:jc w:val="center"/>
              <w:rPr>
                <w:sz w:val="18"/>
                <w:szCs w:val="18"/>
              </w:rPr>
            </w:pPr>
            <w:r>
              <w:rPr>
                <w:sz w:val="18"/>
                <w:szCs w:val="18"/>
              </w:rPr>
              <w:t>V</w:t>
            </w:r>
          </w:p>
        </w:tc>
        <w:tc>
          <w:tcPr>
            <w:tcW w:w="709" w:type="dxa"/>
            <w:shd w:val="clear" w:color="auto" w:fill="auto"/>
          </w:tcPr>
          <w:p w14:paraId="2B53711A" w14:textId="77777777" w:rsidR="00781AEF" w:rsidRPr="00D6550B" w:rsidRDefault="00781AEF" w:rsidP="002E6D8B">
            <w:pPr>
              <w:jc w:val="center"/>
              <w:rPr>
                <w:sz w:val="18"/>
                <w:szCs w:val="18"/>
              </w:rPr>
            </w:pPr>
            <w:r>
              <w:rPr>
                <w:sz w:val="18"/>
                <w:szCs w:val="18"/>
              </w:rPr>
              <w:t>LVL</w:t>
            </w:r>
            <w:r w:rsidRPr="004B6677">
              <w:rPr>
                <w:sz w:val="18"/>
                <w:szCs w:val="18"/>
                <w:vertAlign w:val="subscript"/>
              </w:rPr>
              <w:t>3</w:t>
            </w:r>
          </w:p>
        </w:tc>
        <w:tc>
          <w:tcPr>
            <w:tcW w:w="454" w:type="dxa"/>
            <w:shd w:val="clear" w:color="auto" w:fill="auto"/>
          </w:tcPr>
          <w:p w14:paraId="3B26C132" w14:textId="77777777" w:rsidR="00781AEF" w:rsidRPr="00D6550B" w:rsidRDefault="00781AEF" w:rsidP="002E6D8B">
            <w:pPr>
              <w:jc w:val="center"/>
              <w:rPr>
                <w:sz w:val="18"/>
                <w:szCs w:val="18"/>
              </w:rPr>
            </w:pPr>
            <w:r>
              <w:rPr>
                <w:sz w:val="18"/>
                <w:szCs w:val="18"/>
              </w:rPr>
              <w:t>~</w:t>
            </w:r>
          </w:p>
        </w:tc>
        <w:tc>
          <w:tcPr>
            <w:tcW w:w="709" w:type="dxa"/>
            <w:shd w:val="clear" w:color="auto" w:fill="auto"/>
          </w:tcPr>
          <w:p w14:paraId="58CE7155" w14:textId="7554FE54" w:rsidR="00781AEF" w:rsidRPr="00D6550B" w:rsidRDefault="00781AEF" w:rsidP="002E6D8B">
            <w:pPr>
              <w:jc w:val="center"/>
              <w:rPr>
                <w:sz w:val="18"/>
                <w:szCs w:val="18"/>
              </w:rPr>
            </w:pPr>
            <w:r>
              <w:rPr>
                <w:sz w:val="18"/>
                <w:szCs w:val="18"/>
              </w:rPr>
              <w:t>1</w:t>
            </w:r>
          </w:p>
        </w:tc>
        <w:tc>
          <w:tcPr>
            <w:tcW w:w="567" w:type="dxa"/>
            <w:shd w:val="clear" w:color="auto" w:fill="auto"/>
          </w:tcPr>
          <w:p w14:paraId="02DE9F60" w14:textId="1D0B4965" w:rsidR="00781AEF" w:rsidRPr="00D6550B" w:rsidRDefault="00781AEF" w:rsidP="002E6D8B">
            <w:pPr>
              <w:jc w:val="center"/>
              <w:rPr>
                <w:sz w:val="18"/>
                <w:szCs w:val="18"/>
              </w:rPr>
            </w:pPr>
            <w:r>
              <w:rPr>
                <w:sz w:val="18"/>
                <w:szCs w:val="18"/>
              </w:rPr>
              <w:t>~</w:t>
            </w:r>
          </w:p>
        </w:tc>
        <w:tc>
          <w:tcPr>
            <w:tcW w:w="992" w:type="dxa"/>
            <w:shd w:val="clear" w:color="auto" w:fill="auto"/>
          </w:tcPr>
          <w:p w14:paraId="3194E305" w14:textId="77777777" w:rsidR="00781AEF" w:rsidRPr="00D6550B" w:rsidRDefault="00781AEF" w:rsidP="002E6D8B">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37D5F2B0" w14:textId="33F6C148" w:rsidR="00781AEF" w:rsidRPr="00D6550B" w:rsidRDefault="00781AEF" w:rsidP="002E6D8B">
            <w:pPr>
              <w:jc w:val="center"/>
              <w:rPr>
                <w:sz w:val="18"/>
                <w:szCs w:val="18"/>
              </w:rPr>
            </w:pPr>
            <w:r>
              <w:rPr>
                <w:sz w:val="18"/>
                <w:szCs w:val="18"/>
              </w:rPr>
              <w:t>~</w:t>
            </w:r>
          </w:p>
        </w:tc>
        <w:tc>
          <w:tcPr>
            <w:tcW w:w="5416" w:type="dxa"/>
            <w:shd w:val="clear" w:color="auto" w:fill="auto"/>
          </w:tcPr>
          <w:p w14:paraId="25CC1970" w14:textId="2B9A284B" w:rsidR="00781AEF" w:rsidRPr="00D6550B" w:rsidRDefault="00C310BA" w:rsidP="002E6D8B">
            <w:pPr>
              <w:jc w:val="center"/>
              <w:rPr>
                <w:sz w:val="18"/>
                <w:szCs w:val="18"/>
              </w:rPr>
            </w:pPr>
            <w:r>
              <w:rPr>
                <w:sz w:val="18"/>
                <w:szCs w:val="18"/>
              </w:rPr>
              <w:t>IO</w:t>
            </w:r>
            <w:r w:rsidR="00781AEF" w:rsidRPr="00D6550B">
              <w:rPr>
                <w:sz w:val="18"/>
                <w:szCs w:val="18"/>
              </w:rPr>
              <w:t>PN</w:t>
            </w:r>
            <w:r>
              <w:rPr>
                <w:sz w:val="18"/>
                <w:szCs w:val="18"/>
                <w:vertAlign w:val="subscript"/>
              </w:rPr>
              <w:t>27</w:t>
            </w:r>
            <w:r w:rsidR="00781AEF" w:rsidRPr="00D6550B">
              <w:rPr>
                <w:sz w:val="18"/>
                <w:szCs w:val="18"/>
                <w:vertAlign w:val="subscript"/>
              </w:rPr>
              <w:t>..</w:t>
            </w:r>
            <w:r>
              <w:rPr>
                <w:sz w:val="18"/>
                <w:szCs w:val="18"/>
                <w:vertAlign w:val="subscript"/>
              </w:rPr>
              <w:t>8</w:t>
            </w:r>
          </w:p>
        </w:tc>
      </w:tr>
      <w:tr w:rsidR="00C310BA" w:rsidRPr="00D6550B" w14:paraId="18FF2A82" w14:textId="77777777" w:rsidTr="00C310BA">
        <w:tc>
          <w:tcPr>
            <w:tcW w:w="2694" w:type="dxa"/>
            <w:gridSpan w:val="5"/>
            <w:shd w:val="clear" w:color="auto" w:fill="auto"/>
          </w:tcPr>
          <w:p w14:paraId="57222EA5" w14:textId="0020FB41" w:rsidR="00C310BA" w:rsidRPr="00D6550B" w:rsidRDefault="00C310BA" w:rsidP="002E6D8B">
            <w:pPr>
              <w:jc w:val="center"/>
              <w:rPr>
                <w:sz w:val="18"/>
                <w:szCs w:val="18"/>
              </w:rPr>
            </w:pPr>
            <w:r>
              <w:rPr>
                <w:sz w:val="18"/>
                <w:szCs w:val="18"/>
              </w:rPr>
              <w:t>IO</w:t>
            </w:r>
            <w:r w:rsidRPr="00D6550B">
              <w:rPr>
                <w:sz w:val="18"/>
                <w:szCs w:val="18"/>
              </w:rPr>
              <w:t>PN</w:t>
            </w:r>
            <w:r>
              <w:rPr>
                <w:sz w:val="18"/>
                <w:szCs w:val="18"/>
                <w:vertAlign w:val="subscript"/>
              </w:rPr>
              <w:t>7</w:t>
            </w:r>
            <w:r w:rsidRPr="00D6550B">
              <w:rPr>
                <w:sz w:val="18"/>
                <w:szCs w:val="18"/>
                <w:vertAlign w:val="subscript"/>
              </w:rPr>
              <w:t>..</w:t>
            </w:r>
            <w:r>
              <w:rPr>
                <w:sz w:val="18"/>
                <w:szCs w:val="18"/>
                <w:vertAlign w:val="subscript"/>
              </w:rPr>
              <w:t>0</w:t>
            </w:r>
          </w:p>
        </w:tc>
        <w:tc>
          <w:tcPr>
            <w:tcW w:w="6804" w:type="dxa"/>
            <w:gridSpan w:val="3"/>
            <w:shd w:val="clear" w:color="auto" w:fill="auto"/>
          </w:tcPr>
          <w:p w14:paraId="5C0A7A35" w14:textId="6D74423E" w:rsidR="00C310BA" w:rsidRPr="00D6550B" w:rsidRDefault="00C310BA" w:rsidP="002E6D8B">
            <w:pPr>
              <w:jc w:val="center"/>
              <w:rPr>
                <w:sz w:val="18"/>
                <w:szCs w:val="18"/>
              </w:rPr>
            </w:pPr>
            <w:r>
              <w:rPr>
                <w:sz w:val="18"/>
                <w:szCs w:val="18"/>
              </w:rPr>
              <w:t>IO</w:t>
            </w:r>
            <w:r w:rsidRPr="00D6550B">
              <w:rPr>
                <w:sz w:val="18"/>
                <w:szCs w:val="18"/>
              </w:rPr>
              <w:t>PN</w:t>
            </w:r>
            <w:r>
              <w:rPr>
                <w:sz w:val="18"/>
                <w:szCs w:val="18"/>
                <w:vertAlign w:val="subscript"/>
              </w:rPr>
              <w:t>51</w:t>
            </w:r>
            <w:r w:rsidRPr="00D6550B">
              <w:rPr>
                <w:sz w:val="18"/>
                <w:szCs w:val="18"/>
                <w:vertAlign w:val="subscript"/>
              </w:rPr>
              <w:t>..</w:t>
            </w:r>
            <w:r>
              <w:rPr>
                <w:sz w:val="18"/>
                <w:szCs w:val="18"/>
                <w:vertAlign w:val="subscript"/>
              </w:rPr>
              <w:t>28</w:t>
            </w:r>
          </w:p>
        </w:tc>
      </w:tr>
    </w:tbl>
    <w:p w14:paraId="02F05D61" w14:textId="09DE852E" w:rsidR="00CF3B0F" w:rsidRDefault="0037021D" w:rsidP="0037021D">
      <w:pPr>
        <w:pStyle w:val="Heading5"/>
      </w:pPr>
      <w:r>
        <w:t>Type 1- page table pointer</w:t>
      </w:r>
    </w:p>
    <w:tbl>
      <w:tblPr>
        <w:tblStyle w:val="TableGrid"/>
        <w:tblW w:w="9498" w:type="dxa"/>
        <w:tblInd w:w="562" w:type="dxa"/>
        <w:tblLayout w:type="fixed"/>
        <w:tblLook w:val="04A0" w:firstRow="1" w:lastRow="0" w:firstColumn="1" w:lastColumn="0" w:noHBand="0" w:noVBand="1"/>
      </w:tblPr>
      <w:tblGrid>
        <w:gridCol w:w="255"/>
        <w:gridCol w:w="709"/>
        <w:gridCol w:w="454"/>
        <w:gridCol w:w="709"/>
        <w:gridCol w:w="567"/>
        <w:gridCol w:w="992"/>
        <w:gridCol w:w="396"/>
        <w:gridCol w:w="5416"/>
      </w:tblGrid>
      <w:tr w:rsidR="0037021D" w:rsidRPr="00D6550B" w14:paraId="7AE08E62" w14:textId="77777777" w:rsidTr="00781AEF">
        <w:tc>
          <w:tcPr>
            <w:tcW w:w="255" w:type="dxa"/>
            <w:shd w:val="clear" w:color="auto" w:fill="auto"/>
          </w:tcPr>
          <w:p w14:paraId="1A67E21B" w14:textId="77777777" w:rsidR="0037021D" w:rsidRPr="00D6550B" w:rsidRDefault="0037021D" w:rsidP="00F005E1">
            <w:pPr>
              <w:jc w:val="center"/>
              <w:rPr>
                <w:sz w:val="18"/>
                <w:szCs w:val="18"/>
              </w:rPr>
            </w:pPr>
            <w:r>
              <w:rPr>
                <w:sz w:val="18"/>
                <w:szCs w:val="18"/>
              </w:rPr>
              <w:t>V</w:t>
            </w:r>
          </w:p>
        </w:tc>
        <w:tc>
          <w:tcPr>
            <w:tcW w:w="709" w:type="dxa"/>
            <w:shd w:val="clear" w:color="auto" w:fill="auto"/>
          </w:tcPr>
          <w:p w14:paraId="1E59EF8A" w14:textId="77777777" w:rsidR="0037021D" w:rsidRPr="00D6550B" w:rsidRDefault="0037021D" w:rsidP="00F005E1">
            <w:pPr>
              <w:jc w:val="center"/>
              <w:rPr>
                <w:sz w:val="18"/>
                <w:szCs w:val="18"/>
              </w:rPr>
            </w:pPr>
            <w:r>
              <w:rPr>
                <w:sz w:val="18"/>
                <w:szCs w:val="18"/>
              </w:rPr>
              <w:t>LVL</w:t>
            </w:r>
            <w:r w:rsidRPr="004B6677">
              <w:rPr>
                <w:sz w:val="18"/>
                <w:szCs w:val="18"/>
                <w:vertAlign w:val="subscript"/>
              </w:rPr>
              <w:t>3</w:t>
            </w:r>
          </w:p>
        </w:tc>
        <w:tc>
          <w:tcPr>
            <w:tcW w:w="454" w:type="dxa"/>
            <w:shd w:val="clear" w:color="auto" w:fill="auto"/>
          </w:tcPr>
          <w:p w14:paraId="7B4750C7" w14:textId="27C52E29" w:rsidR="0037021D" w:rsidRPr="00D6550B" w:rsidRDefault="0037021D" w:rsidP="00F005E1">
            <w:pPr>
              <w:jc w:val="center"/>
              <w:rPr>
                <w:sz w:val="18"/>
                <w:szCs w:val="18"/>
              </w:rPr>
            </w:pPr>
            <w:r>
              <w:rPr>
                <w:sz w:val="18"/>
                <w:szCs w:val="18"/>
              </w:rPr>
              <w:t>~</w:t>
            </w:r>
          </w:p>
        </w:tc>
        <w:tc>
          <w:tcPr>
            <w:tcW w:w="709" w:type="dxa"/>
            <w:shd w:val="clear" w:color="auto" w:fill="auto"/>
          </w:tcPr>
          <w:p w14:paraId="79F2E5B7" w14:textId="22339666" w:rsidR="0037021D" w:rsidRPr="00D6550B" w:rsidRDefault="00781AEF" w:rsidP="00F005E1">
            <w:pPr>
              <w:jc w:val="center"/>
              <w:rPr>
                <w:sz w:val="18"/>
                <w:szCs w:val="18"/>
              </w:rPr>
            </w:pPr>
            <w:r>
              <w:rPr>
                <w:sz w:val="18"/>
                <w:szCs w:val="18"/>
              </w:rPr>
              <w:t>2</w:t>
            </w:r>
          </w:p>
        </w:tc>
        <w:tc>
          <w:tcPr>
            <w:tcW w:w="567" w:type="dxa"/>
            <w:shd w:val="clear" w:color="auto" w:fill="auto"/>
          </w:tcPr>
          <w:p w14:paraId="76638E65" w14:textId="5FBC4CD3" w:rsidR="0037021D" w:rsidRPr="00D6550B" w:rsidRDefault="0037021D" w:rsidP="00F005E1">
            <w:pPr>
              <w:jc w:val="center"/>
              <w:rPr>
                <w:sz w:val="18"/>
                <w:szCs w:val="18"/>
              </w:rPr>
            </w:pPr>
            <w:r>
              <w:rPr>
                <w:sz w:val="18"/>
                <w:szCs w:val="18"/>
              </w:rPr>
              <w:t>~</w:t>
            </w:r>
          </w:p>
        </w:tc>
        <w:tc>
          <w:tcPr>
            <w:tcW w:w="992" w:type="dxa"/>
            <w:shd w:val="clear" w:color="auto" w:fill="auto"/>
          </w:tcPr>
          <w:p w14:paraId="645AAEB4" w14:textId="78F0C196" w:rsidR="0037021D" w:rsidRPr="00D6550B" w:rsidRDefault="0037021D" w:rsidP="00F005E1">
            <w:pPr>
              <w:jc w:val="center"/>
              <w:rPr>
                <w:sz w:val="18"/>
                <w:szCs w:val="18"/>
              </w:rPr>
            </w:pPr>
            <w:r>
              <w:rPr>
                <w:sz w:val="18"/>
                <w:szCs w:val="18"/>
              </w:rPr>
              <w:t>~</w:t>
            </w:r>
            <w:r w:rsidRPr="00EA32DD">
              <w:rPr>
                <w:sz w:val="18"/>
                <w:szCs w:val="18"/>
                <w:vertAlign w:val="subscript"/>
              </w:rPr>
              <w:t>3</w:t>
            </w:r>
          </w:p>
        </w:tc>
        <w:tc>
          <w:tcPr>
            <w:tcW w:w="396" w:type="dxa"/>
            <w:shd w:val="clear" w:color="auto" w:fill="auto"/>
          </w:tcPr>
          <w:p w14:paraId="05ED0C88" w14:textId="6CB7047A" w:rsidR="0037021D" w:rsidRPr="00D6550B" w:rsidRDefault="0037021D" w:rsidP="00F005E1">
            <w:pPr>
              <w:jc w:val="center"/>
              <w:rPr>
                <w:sz w:val="18"/>
                <w:szCs w:val="18"/>
              </w:rPr>
            </w:pPr>
            <w:r>
              <w:rPr>
                <w:sz w:val="18"/>
                <w:szCs w:val="18"/>
              </w:rPr>
              <w:t>~</w:t>
            </w:r>
          </w:p>
        </w:tc>
        <w:tc>
          <w:tcPr>
            <w:tcW w:w="5416" w:type="dxa"/>
            <w:shd w:val="clear" w:color="auto" w:fill="auto"/>
          </w:tcPr>
          <w:p w14:paraId="7206686A" w14:textId="7CAABA27" w:rsidR="0037021D" w:rsidRPr="00D6550B" w:rsidRDefault="0037021D" w:rsidP="00F005E1">
            <w:pPr>
              <w:jc w:val="center"/>
              <w:rPr>
                <w:sz w:val="18"/>
                <w:szCs w:val="18"/>
              </w:rPr>
            </w:pPr>
            <w:r w:rsidRPr="00D6550B">
              <w:rPr>
                <w:sz w:val="18"/>
                <w:szCs w:val="18"/>
              </w:rPr>
              <w:t>PPN</w:t>
            </w:r>
            <w:r>
              <w:rPr>
                <w:sz w:val="18"/>
                <w:szCs w:val="18"/>
                <w:vertAlign w:val="subscript"/>
              </w:rPr>
              <w:t>1</w:t>
            </w:r>
            <w:r w:rsidR="00672731">
              <w:rPr>
                <w:sz w:val="18"/>
                <w:szCs w:val="18"/>
                <w:vertAlign w:val="subscript"/>
              </w:rPr>
              <w:t>9</w:t>
            </w:r>
            <w:r w:rsidRPr="00D6550B">
              <w:rPr>
                <w:sz w:val="18"/>
                <w:szCs w:val="18"/>
                <w:vertAlign w:val="subscript"/>
              </w:rPr>
              <w:t>..</w:t>
            </w:r>
            <w:r>
              <w:rPr>
                <w:sz w:val="18"/>
                <w:szCs w:val="18"/>
                <w:vertAlign w:val="subscript"/>
              </w:rPr>
              <w:t>0</w:t>
            </w:r>
          </w:p>
        </w:tc>
      </w:tr>
      <w:tr w:rsidR="0037021D" w:rsidRPr="00D6550B" w14:paraId="4617790C" w14:textId="77777777" w:rsidTr="00F005E1">
        <w:tc>
          <w:tcPr>
            <w:tcW w:w="9498" w:type="dxa"/>
            <w:gridSpan w:val="8"/>
            <w:shd w:val="clear" w:color="auto" w:fill="auto"/>
          </w:tcPr>
          <w:p w14:paraId="13C34AC1" w14:textId="440E4732" w:rsidR="0037021D" w:rsidRPr="00D6550B" w:rsidRDefault="0037021D" w:rsidP="00F005E1">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sidR="00C310BA">
              <w:rPr>
                <w:sz w:val="18"/>
                <w:szCs w:val="18"/>
                <w:vertAlign w:val="subscript"/>
              </w:rPr>
              <w:t>20</w:t>
            </w:r>
          </w:p>
        </w:tc>
      </w:tr>
    </w:tbl>
    <w:p w14:paraId="4C89709E" w14:textId="77777777" w:rsidR="0037021D" w:rsidRDefault="0037021D" w:rsidP="00CF3B0F"/>
    <w:tbl>
      <w:tblPr>
        <w:tblStyle w:val="TableGrid"/>
        <w:tblW w:w="0" w:type="auto"/>
        <w:tblInd w:w="534" w:type="dxa"/>
        <w:tblLook w:val="04A0" w:firstRow="1" w:lastRow="0" w:firstColumn="1" w:lastColumn="0" w:noHBand="0" w:noVBand="1"/>
      </w:tblPr>
      <w:tblGrid>
        <w:gridCol w:w="999"/>
        <w:gridCol w:w="739"/>
        <w:gridCol w:w="4536"/>
      </w:tblGrid>
      <w:tr w:rsidR="00CF3B0F" w:rsidRPr="003344FC" w14:paraId="0593A81B" w14:textId="77777777" w:rsidTr="00A53726">
        <w:tc>
          <w:tcPr>
            <w:tcW w:w="999" w:type="dxa"/>
            <w:shd w:val="clear" w:color="auto" w:fill="3B3838" w:themeFill="background2" w:themeFillShade="40"/>
          </w:tcPr>
          <w:p w14:paraId="5A3B1167" w14:textId="77777777" w:rsidR="00CF3B0F" w:rsidRPr="003344FC" w:rsidRDefault="00CF3B0F" w:rsidP="00A5372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27177AFB" w14:textId="77777777" w:rsidR="00CF3B0F" w:rsidRPr="003344FC" w:rsidRDefault="00CF3B0F" w:rsidP="00A5372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4AD5C281" w14:textId="77777777" w:rsidR="00CF3B0F" w:rsidRPr="003344FC" w:rsidRDefault="00CF3B0F" w:rsidP="00A53726">
            <w:pPr>
              <w:rPr>
                <w:color w:val="FFFFFF" w:themeColor="background1"/>
              </w:rPr>
            </w:pPr>
            <w:r w:rsidRPr="003344FC">
              <w:rPr>
                <w:color w:val="FFFFFF" w:themeColor="background1"/>
              </w:rPr>
              <w:t>Purpose</w:t>
            </w:r>
          </w:p>
        </w:tc>
      </w:tr>
      <w:tr w:rsidR="00CF3B0F" w14:paraId="323ABAB3" w14:textId="77777777" w:rsidTr="00A53726">
        <w:tc>
          <w:tcPr>
            <w:tcW w:w="999" w:type="dxa"/>
          </w:tcPr>
          <w:p w14:paraId="0CA4D41A" w14:textId="77777777" w:rsidR="00CF3B0F" w:rsidRDefault="00CF3B0F" w:rsidP="00A53726">
            <w:r>
              <w:t>PPN</w:t>
            </w:r>
          </w:p>
        </w:tc>
        <w:tc>
          <w:tcPr>
            <w:tcW w:w="739" w:type="dxa"/>
          </w:tcPr>
          <w:p w14:paraId="2A699714" w14:textId="37A44071" w:rsidR="00CF3B0F" w:rsidRDefault="008F4773" w:rsidP="00A53726">
            <w:r>
              <w:t>5</w:t>
            </w:r>
            <w:r w:rsidR="00781AEF">
              <w:t>2</w:t>
            </w:r>
          </w:p>
        </w:tc>
        <w:tc>
          <w:tcPr>
            <w:tcW w:w="4536" w:type="dxa"/>
          </w:tcPr>
          <w:p w14:paraId="2FD5A57F" w14:textId="77777777" w:rsidR="00CF3B0F" w:rsidRDefault="00CF3B0F" w:rsidP="00A53726">
            <w:r>
              <w:t>Physical page number</w:t>
            </w:r>
          </w:p>
        </w:tc>
      </w:tr>
      <w:tr w:rsidR="00CF3B0F" w14:paraId="35EC8F3F" w14:textId="77777777" w:rsidTr="00A53726">
        <w:tc>
          <w:tcPr>
            <w:tcW w:w="999" w:type="dxa"/>
          </w:tcPr>
          <w:p w14:paraId="12193C66" w14:textId="77777777" w:rsidR="00CF3B0F" w:rsidRDefault="00CF3B0F" w:rsidP="00A53726">
            <w:r>
              <w:t>A</w:t>
            </w:r>
          </w:p>
        </w:tc>
        <w:tc>
          <w:tcPr>
            <w:tcW w:w="739" w:type="dxa"/>
          </w:tcPr>
          <w:p w14:paraId="6D2EC096" w14:textId="77777777" w:rsidR="00CF3B0F" w:rsidRDefault="00CF3B0F" w:rsidP="00A53726">
            <w:r>
              <w:t>1</w:t>
            </w:r>
          </w:p>
        </w:tc>
        <w:tc>
          <w:tcPr>
            <w:tcW w:w="4536" w:type="dxa"/>
          </w:tcPr>
          <w:p w14:paraId="359F28CA" w14:textId="77777777" w:rsidR="00CF3B0F" w:rsidRDefault="00CF3B0F" w:rsidP="00A53726">
            <w:r>
              <w:t>1=accessed</w:t>
            </w:r>
          </w:p>
        </w:tc>
      </w:tr>
      <w:tr w:rsidR="00CF3B0F" w14:paraId="70638D27" w14:textId="77777777" w:rsidTr="00A53726">
        <w:tc>
          <w:tcPr>
            <w:tcW w:w="999" w:type="dxa"/>
          </w:tcPr>
          <w:p w14:paraId="4F4030C3" w14:textId="77777777" w:rsidR="00CF3B0F" w:rsidRDefault="00CF3B0F" w:rsidP="00A53726">
            <w:r>
              <w:t>X</w:t>
            </w:r>
          </w:p>
        </w:tc>
        <w:tc>
          <w:tcPr>
            <w:tcW w:w="739" w:type="dxa"/>
          </w:tcPr>
          <w:p w14:paraId="6C9B909D" w14:textId="77777777" w:rsidR="00CF3B0F" w:rsidRDefault="00CF3B0F" w:rsidP="00A53726">
            <w:r>
              <w:t>1</w:t>
            </w:r>
          </w:p>
        </w:tc>
        <w:tc>
          <w:tcPr>
            <w:tcW w:w="4536" w:type="dxa"/>
          </w:tcPr>
          <w:p w14:paraId="2707C6D4" w14:textId="77777777" w:rsidR="00CF3B0F" w:rsidRDefault="00CF3B0F" w:rsidP="00A53726">
            <w:r>
              <w:t>1=executable</w:t>
            </w:r>
          </w:p>
        </w:tc>
      </w:tr>
      <w:tr w:rsidR="00CF3B0F" w14:paraId="77369BBF" w14:textId="77777777" w:rsidTr="00A53726">
        <w:tc>
          <w:tcPr>
            <w:tcW w:w="999" w:type="dxa"/>
          </w:tcPr>
          <w:p w14:paraId="362AFEB7" w14:textId="77777777" w:rsidR="00CF3B0F" w:rsidRDefault="00CF3B0F" w:rsidP="00A53726">
            <w:r>
              <w:t>W</w:t>
            </w:r>
          </w:p>
        </w:tc>
        <w:tc>
          <w:tcPr>
            <w:tcW w:w="739" w:type="dxa"/>
          </w:tcPr>
          <w:p w14:paraId="2A7A7B8A" w14:textId="77777777" w:rsidR="00CF3B0F" w:rsidRDefault="00CF3B0F" w:rsidP="00A53726">
            <w:r>
              <w:t>1</w:t>
            </w:r>
          </w:p>
        </w:tc>
        <w:tc>
          <w:tcPr>
            <w:tcW w:w="4536" w:type="dxa"/>
          </w:tcPr>
          <w:p w14:paraId="37E2146E" w14:textId="77777777" w:rsidR="00CF3B0F" w:rsidRDefault="00CF3B0F" w:rsidP="00A53726">
            <w:r>
              <w:t>1=writeable</w:t>
            </w:r>
          </w:p>
        </w:tc>
      </w:tr>
      <w:tr w:rsidR="00CF3B0F" w14:paraId="703F39A7" w14:textId="77777777" w:rsidTr="00A53726">
        <w:tc>
          <w:tcPr>
            <w:tcW w:w="999" w:type="dxa"/>
          </w:tcPr>
          <w:p w14:paraId="0501DBC9" w14:textId="77777777" w:rsidR="00CF3B0F" w:rsidRDefault="00CF3B0F" w:rsidP="00A53726">
            <w:r>
              <w:t>R</w:t>
            </w:r>
          </w:p>
        </w:tc>
        <w:tc>
          <w:tcPr>
            <w:tcW w:w="739" w:type="dxa"/>
          </w:tcPr>
          <w:p w14:paraId="335968FD" w14:textId="77777777" w:rsidR="00CF3B0F" w:rsidRDefault="00CF3B0F" w:rsidP="00A53726">
            <w:r>
              <w:t>1</w:t>
            </w:r>
          </w:p>
        </w:tc>
        <w:tc>
          <w:tcPr>
            <w:tcW w:w="4536" w:type="dxa"/>
          </w:tcPr>
          <w:p w14:paraId="081D89E1" w14:textId="77777777" w:rsidR="00CF3B0F" w:rsidRDefault="00CF3B0F" w:rsidP="00A53726">
            <w:r>
              <w:t>1=readable</w:t>
            </w:r>
          </w:p>
        </w:tc>
      </w:tr>
      <w:tr w:rsidR="00CF3B0F" w14:paraId="3DDACD3E" w14:textId="77777777" w:rsidTr="00A53726">
        <w:tc>
          <w:tcPr>
            <w:tcW w:w="999" w:type="dxa"/>
          </w:tcPr>
          <w:p w14:paraId="4493AF5B" w14:textId="77777777" w:rsidR="00CF3B0F" w:rsidRDefault="00CF3B0F" w:rsidP="00A53726">
            <w:r>
              <w:t>M</w:t>
            </w:r>
          </w:p>
        </w:tc>
        <w:tc>
          <w:tcPr>
            <w:tcW w:w="739" w:type="dxa"/>
          </w:tcPr>
          <w:p w14:paraId="70BB2147" w14:textId="77777777" w:rsidR="00CF3B0F" w:rsidRDefault="00CF3B0F" w:rsidP="00A53726">
            <w:r>
              <w:t>1</w:t>
            </w:r>
          </w:p>
        </w:tc>
        <w:tc>
          <w:tcPr>
            <w:tcW w:w="4536" w:type="dxa"/>
          </w:tcPr>
          <w:p w14:paraId="55F89E39" w14:textId="77777777" w:rsidR="00CF3B0F" w:rsidRDefault="00CF3B0F" w:rsidP="00A53726">
            <w:r>
              <w:t>1=modified</w:t>
            </w:r>
          </w:p>
        </w:tc>
      </w:tr>
      <w:tr w:rsidR="00CF3B0F" w14:paraId="5FAD21B3" w14:textId="77777777" w:rsidTr="00A53726">
        <w:tc>
          <w:tcPr>
            <w:tcW w:w="999" w:type="dxa"/>
          </w:tcPr>
          <w:p w14:paraId="24C3F385" w14:textId="77777777" w:rsidR="00CF3B0F" w:rsidRDefault="00CF3B0F" w:rsidP="00A53726">
            <w:r>
              <w:t>V</w:t>
            </w:r>
          </w:p>
        </w:tc>
        <w:tc>
          <w:tcPr>
            <w:tcW w:w="739" w:type="dxa"/>
          </w:tcPr>
          <w:p w14:paraId="0C620964" w14:textId="77777777" w:rsidR="00CF3B0F" w:rsidRDefault="00CF3B0F" w:rsidP="00A53726">
            <w:r>
              <w:t>1</w:t>
            </w:r>
          </w:p>
        </w:tc>
        <w:tc>
          <w:tcPr>
            <w:tcW w:w="4536" w:type="dxa"/>
          </w:tcPr>
          <w:p w14:paraId="280EED2A" w14:textId="77777777" w:rsidR="00CF3B0F" w:rsidRDefault="00CF3B0F" w:rsidP="00A53726">
            <w:r>
              <w:t>1 if entry is valid, otherwise 0</w:t>
            </w:r>
          </w:p>
        </w:tc>
      </w:tr>
      <w:tr w:rsidR="008F4773" w14:paraId="74DD9864" w14:textId="77777777" w:rsidTr="00A53726">
        <w:tc>
          <w:tcPr>
            <w:tcW w:w="999" w:type="dxa"/>
          </w:tcPr>
          <w:p w14:paraId="2E5FB37C" w14:textId="60E634D1" w:rsidR="008F4773" w:rsidRDefault="00AB4EE7" w:rsidP="00A53726">
            <w:r>
              <w:t>T</w:t>
            </w:r>
          </w:p>
        </w:tc>
        <w:tc>
          <w:tcPr>
            <w:tcW w:w="739" w:type="dxa"/>
          </w:tcPr>
          <w:p w14:paraId="287565EE" w14:textId="61C347C7" w:rsidR="008F4773" w:rsidRDefault="009B7EE2" w:rsidP="00A53726">
            <w:r>
              <w:t>1</w:t>
            </w:r>
          </w:p>
        </w:tc>
        <w:tc>
          <w:tcPr>
            <w:tcW w:w="4536" w:type="dxa"/>
          </w:tcPr>
          <w:p w14:paraId="3AD412AF" w14:textId="293456D5" w:rsidR="008F4773" w:rsidRDefault="008F4773" w:rsidP="00A53726">
            <w:r>
              <w:t>0=</w:t>
            </w:r>
            <w:r w:rsidR="009B7EE2">
              <w:t>page</w:t>
            </w:r>
            <w:r w:rsidR="000878DA">
              <w:t xml:space="preserve"> pointer</w:t>
            </w:r>
            <w:r w:rsidR="009B7EE2">
              <w:t>,1 = table</w:t>
            </w:r>
            <w:r w:rsidR="000878DA">
              <w:t xml:space="preserve"> pointer</w:t>
            </w:r>
          </w:p>
        </w:tc>
      </w:tr>
      <w:tr w:rsidR="00CF3B0F" w14:paraId="48413755" w14:textId="77777777" w:rsidTr="00A53726">
        <w:tc>
          <w:tcPr>
            <w:tcW w:w="999" w:type="dxa"/>
          </w:tcPr>
          <w:p w14:paraId="0FF2A7C6" w14:textId="77777777" w:rsidR="00CF3B0F" w:rsidRDefault="00CF3B0F" w:rsidP="00A53726">
            <w:r>
              <w:t>LVL</w:t>
            </w:r>
          </w:p>
        </w:tc>
        <w:tc>
          <w:tcPr>
            <w:tcW w:w="739" w:type="dxa"/>
          </w:tcPr>
          <w:p w14:paraId="6B1AFEF0" w14:textId="77777777" w:rsidR="00CF3B0F" w:rsidRDefault="00CF3B0F" w:rsidP="00A53726">
            <w:r>
              <w:t>3</w:t>
            </w:r>
          </w:p>
        </w:tc>
        <w:tc>
          <w:tcPr>
            <w:tcW w:w="4536" w:type="dxa"/>
          </w:tcPr>
          <w:p w14:paraId="05B33D3E" w14:textId="77777777" w:rsidR="00CF3B0F" w:rsidRDefault="00CF3B0F" w:rsidP="00A53726">
            <w:r>
              <w:t>the page table level of the entry pointed to</w:t>
            </w:r>
          </w:p>
        </w:tc>
      </w:tr>
    </w:tbl>
    <w:p w14:paraId="575F6259" w14:textId="50B4A1AF" w:rsidR="008061EB" w:rsidRDefault="008061EB" w:rsidP="001E5C6B">
      <w:pPr>
        <w:pStyle w:val="Heading4"/>
      </w:pPr>
      <w:r>
        <w:t>Super Pages</w:t>
      </w:r>
    </w:p>
    <w:p w14:paraId="3CAB95E2" w14:textId="1235791A" w:rsidR="008061EB" w:rsidRDefault="008061EB" w:rsidP="001E5C6B">
      <w:pPr>
        <w:ind w:left="720"/>
      </w:pPr>
      <w:r>
        <w:t xml:space="preserve">The hierarchical page table allows “super pages” to be defined. These pages </w:t>
      </w:r>
      <w:r w:rsidR="001E5C6B">
        <w:t>bypass lower levels of page tables by using an entry at a high level to represent a block containing a large number of pages. If the page level is greater than zero and the PTE is marked as a pointer to a memory page then it is pointing to a super page. 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2873A513" w14:textId="2D8B32EC" w:rsidR="001E5C6B" w:rsidRDefault="001E5C6B" w:rsidP="001E5C6B">
      <w:pPr>
        <w:ind w:left="720"/>
      </w:pPr>
      <w:r>
        <w:t xml:space="preserve">For example, a system ROM is located </w:t>
      </w:r>
      <w:r w:rsidR="00672731">
        <w:t>51</w:t>
      </w:r>
      <w:r>
        <w:t>2 MB before the end of physical memory. The ROM is only 1MB in size. So, it is desired to setup a super page pointer to the ROM and restrict access to a single megabyte.</w:t>
      </w:r>
      <w:r w:rsidR="00B574A5">
        <w:t xml:space="preserve"> The PTE for this would look like:</w:t>
      </w:r>
    </w:p>
    <w:tbl>
      <w:tblPr>
        <w:tblStyle w:val="TableGrid"/>
        <w:tblW w:w="9498" w:type="dxa"/>
        <w:tblInd w:w="562" w:type="dxa"/>
        <w:tblLayout w:type="fixed"/>
        <w:tblLook w:val="04A0" w:firstRow="1" w:lastRow="0" w:firstColumn="1" w:lastColumn="0" w:noHBand="0" w:noVBand="1"/>
      </w:tblPr>
      <w:tblGrid>
        <w:gridCol w:w="255"/>
        <w:gridCol w:w="709"/>
        <w:gridCol w:w="1163"/>
        <w:gridCol w:w="283"/>
        <w:gridCol w:w="425"/>
        <w:gridCol w:w="851"/>
        <w:gridCol w:w="396"/>
        <w:gridCol w:w="3148"/>
        <w:gridCol w:w="2268"/>
      </w:tblGrid>
      <w:tr w:rsidR="00186B74" w:rsidRPr="00D6550B" w14:paraId="180CA21F" w14:textId="77777777" w:rsidTr="00AA6BEE">
        <w:tc>
          <w:tcPr>
            <w:tcW w:w="255" w:type="dxa"/>
            <w:shd w:val="clear" w:color="auto" w:fill="auto"/>
          </w:tcPr>
          <w:p w14:paraId="2D58E35B" w14:textId="29D2EDF2" w:rsidR="00186B74" w:rsidRPr="00D6550B" w:rsidRDefault="00186B74" w:rsidP="00F005E1">
            <w:pPr>
              <w:jc w:val="center"/>
              <w:rPr>
                <w:sz w:val="18"/>
                <w:szCs w:val="18"/>
              </w:rPr>
            </w:pPr>
            <w:r>
              <w:rPr>
                <w:sz w:val="18"/>
                <w:szCs w:val="18"/>
              </w:rPr>
              <w:t>1</w:t>
            </w:r>
          </w:p>
        </w:tc>
        <w:tc>
          <w:tcPr>
            <w:tcW w:w="709" w:type="dxa"/>
            <w:shd w:val="clear" w:color="auto" w:fill="auto"/>
          </w:tcPr>
          <w:p w14:paraId="4616F6E5" w14:textId="77777777" w:rsidR="00186B74" w:rsidRPr="00D6550B" w:rsidRDefault="00186B74" w:rsidP="00F005E1">
            <w:pPr>
              <w:jc w:val="center"/>
              <w:rPr>
                <w:sz w:val="18"/>
                <w:szCs w:val="18"/>
              </w:rPr>
            </w:pPr>
            <w:r>
              <w:rPr>
                <w:sz w:val="18"/>
                <w:szCs w:val="18"/>
              </w:rPr>
              <w:t>1</w:t>
            </w:r>
            <w:r w:rsidRPr="004B6677">
              <w:rPr>
                <w:sz w:val="18"/>
                <w:szCs w:val="18"/>
                <w:vertAlign w:val="subscript"/>
              </w:rPr>
              <w:t>3</w:t>
            </w:r>
          </w:p>
        </w:tc>
        <w:tc>
          <w:tcPr>
            <w:tcW w:w="1163" w:type="dxa"/>
            <w:shd w:val="clear" w:color="auto" w:fill="auto"/>
          </w:tcPr>
          <w:p w14:paraId="7A0A8B0D" w14:textId="3BBE15C6" w:rsidR="00186B74" w:rsidRPr="00D6550B" w:rsidRDefault="00186B74" w:rsidP="00F005E1">
            <w:pPr>
              <w:jc w:val="center"/>
              <w:rPr>
                <w:sz w:val="18"/>
                <w:szCs w:val="18"/>
              </w:rPr>
            </w:pPr>
            <w:r>
              <w:rPr>
                <w:sz w:val="18"/>
                <w:szCs w:val="18"/>
              </w:rPr>
              <w:t>~</w:t>
            </w:r>
            <w:r w:rsidR="00672731">
              <w:rPr>
                <w:sz w:val="18"/>
                <w:szCs w:val="18"/>
                <w:vertAlign w:val="subscript"/>
              </w:rPr>
              <w:t>2</w:t>
            </w:r>
          </w:p>
        </w:tc>
        <w:tc>
          <w:tcPr>
            <w:tcW w:w="283" w:type="dxa"/>
            <w:shd w:val="clear" w:color="auto" w:fill="auto"/>
          </w:tcPr>
          <w:p w14:paraId="01856617" w14:textId="77777777" w:rsidR="00186B74" w:rsidRPr="00D6550B" w:rsidRDefault="00186B74" w:rsidP="00F005E1">
            <w:pPr>
              <w:jc w:val="center"/>
              <w:rPr>
                <w:sz w:val="18"/>
                <w:szCs w:val="18"/>
              </w:rPr>
            </w:pPr>
            <w:r>
              <w:rPr>
                <w:sz w:val="18"/>
                <w:szCs w:val="18"/>
              </w:rPr>
              <w:t>0</w:t>
            </w:r>
          </w:p>
        </w:tc>
        <w:tc>
          <w:tcPr>
            <w:tcW w:w="425" w:type="dxa"/>
            <w:shd w:val="clear" w:color="auto" w:fill="auto"/>
          </w:tcPr>
          <w:p w14:paraId="75AA3746" w14:textId="77777777" w:rsidR="00186B74" w:rsidRPr="00D6550B" w:rsidRDefault="00186B74" w:rsidP="00F005E1">
            <w:pPr>
              <w:jc w:val="center"/>
              <w:rPr>
                <w:sz w:val="18"/>
                <w:szCs w:val="18"/>
              </w:rPr>
            </w:pPr>
            <w:r>
              <w:rPr>
                <w:sz w:val="18"/>
                <w:szCs w:val="18"/>
              </w:rPr>
              <w:t>M</w:t>
            </w:r>
          </w:p>
        </w:tc>
        <w:tc>
          <w:tcPr>
            <w:tcW w:w="851" w:type="dxa"/>
            <w:shd w:val="clear" w:color="auto" w:fill="auto"/>
          </w:tcPr>
          <w:p w14:paraId="1E177E1B" w14:textId="0FAF22A2" w:rsidR="00186B74" w:rsidRPr="00D6550B" w:rsidRDefault="00186B74" w:rsidP="00F005E1">
            <w:pPr>
              <w:jc w:val="center"/>
              <w:rPr>
                <w:sz w:val="18"/>
                <w:szCs w:val="18"/>
              </w:rPr>
            </w:pPr>
            <w:r>
              <w:rPr>
                <w:sz w:val="18"/>
                <w:szCs w:val="18"/>
              </w:rPr>
              <w:t>5</w:t>
            </w:r>
            <w:r w:rsidRPr="00EA32DD">
              <w:rPr>
                <w:sz w:val="18"/>
                <w:szCs w:val="18"/>
                <w:vertAlign w:val="subscript"/>
              </w:rPr>
              <w:t>3</w:t>
            </w:r>
          </w:p>
        </w:tc>
        <w:tc>
          <w:tcPr>
            <w:tcW w:w="396" w:type="dxa"/>
            <w:shd w:val="clear" w:color="auto" w:fill="auto"/>
          </w:tcPr>
          <w:p w14:paraId="064D92A0" w14:textId="77777777" w:rsidR="00186B74" w:rsidRPr="00D6550B" w:rsidRDefault="00186B74" w:rsidP="00F005E1">
            <w:pPr>
              <w:jc w:val="center"/>
              <w:rPr>
                <w:sz w:val="18"/>
                <w:szCs w:val="18"/>
              </w:rPr>
            </w:pPr>
            <w:r>
              <w:rPr>
                <w:sz w:val="18"/>
                <w:szCs w:val="18"/>
              </w:rPr>
              <w:t>A</w:t>
            </w:r>
          </w:p>
        </w:tc>
        <w:tc>
          <w:tcPr>
            <w:tcW w:w="3148" w:type="dxa"/>
            <w:shd w:val="clear" w:color="auto" w:fill="auto"/>
          </w:tcPr>
          <w:p w14:paraId="2839C462" w14:textId="33366D9F" w:rsidR="00186B74" w:rsidRPr="00D6550B" w:rsidRDefault="00186B74" w:rsidP="00F005E1">
            <w:pPr>
              <w:jc w:val="center"/>
              <w:rPr>
                <w:sz w:val="18"/>
                <w:szCs w:val="18"/>
              </w:rPr>
            </w:pPr>
            <w:r>
              <w:rPr>
                <w:sz w:val="18"/>
                <w:szCs w:val="18"/>
              </w:rPr>
              <w:t>0x</w:t>
            </w:r>
            <w:r w:rsidR="00672731">
              <w:rPr>
                <w:sz w:val="18"/>
                <w:szCs w:val="18"/>
              </w:rPr>
              <w:t>1F</w:t>
            </w:r>
            <w:r>
              <w:rPr>
                <w:sz w:val="18"/>
                <w:szCs w:val="18"/>
              </w:rPr>
              <w:t>F</w:t>
            </w:r>
            <w:r w:rsidR="00672731">
              <w:rPr>
                <w:sz w:val="18"/>
                <w:szCs w:val="18"/>
                <w:vertAlign w:val="subscript"/>
              </w:rPr>
              <w:t>9</w:t>
            </w:r>
          </w:p>
        </w:tc>
        <w:tc>
          <w:tcPr>
            <w:tcW w:w="2268" w:type="dxa"/>
            <w:shd w:val="clear" w:color="auto" w:fill="auto"/>
          </w:tcPr>
          <w:p w14:paraId="0F85B8BB" w14:textId="75927244" w:rsidR="00186B74" w:rsidRPr="00D6550B" w:rsidRDefault="00186B74" w:rsidP="00F005E1">
            <w:pPr>
              <w:jc w:val="center"/>
              <w:rPr>
                <w:sz w:val="18"/>
                <w:szCs w:val="18"/>
              </w:rPr>
            </w:pPr>
            <w:r>
              <w:rPr>
                <w:sz w:val="18"/>
                <w:szCs w:val="18"/>
              </w:rPr>
              <w:t>0x0</w:t>
            </w:r>
            <w:r w:rsidR="00672731">
              <w:rPr>
                <w:sz w:val="18"/>
                <w:szCs w:val="18"/>
              </w:rPr>
              <w:t>0</w:t>
            </w:r>
            <w:r>
              <w:rPr>
                <w:sz w:val="18"/>
                <w:szCs w:val="18"/>
              </w:rPr>
              <w:t>f</w:t>
            </w:r>
            <w:r>
              <w:rPr>
                <w:sz w:val="18"/>
                <w:szCs w:val="18"/>
                <w:vertAlign w:val="subscript"/>
              </w:rPr>
              <w:t>11</w:t>
            </w:r>
          </w:p>
        </w:tc>
      </w:tr>
      <w:tr w:rsidR="001E5C6B" w:rsidRPr="00D6550B" w14:paraId="18BA7AF0" w14:textId="77777777" w:rsidTr="00F005E1">
        <w:tc>
          <w:tcPr>
            <w:tcW w:w="9498" w:type="dxa"/>
            <w:gridSpan w:val="9"/>
            <w:shd w:val="clear" w:color="auto" w:fill="auto"/>
          </w:tcPr>
          <w:p w14:paraId="37B43DFA" w14:textId="02F95877" w:rsidR="001E5C6B" w:rsidRPr="00D6550B" w:rsidRDefault="001E5C6B" w:rsidP="00F005E1">
            <w:pPr>
              <w:jc w:val="center"/>
              <w:rPr>
                <w:sz w:val="18"/>
                <w:szCs w:val="18"/>
              </w:rPr>
            </w:pPr>
            <w:r>
              <w:rPr>
                <w:sz w:val="18"/>
                <w:szCs w:val="18"/>
              </w:rPr>
              <w:t>0xFFFFFFFF</w:t>
            </w:r>
            <w:r w:rsidR="00B574A5" w:rsidRPr="00B574A5">
              <w:rPr>
                <w:sz w:val="18"/>
                <w:szCs w:val="18"/>
                <w:vertAlign w:val="subscript"/>
              </w:rPr>
              <w:t>32</w:t>
            </w:r>
          </w:p>
        </w:tc>
      </w:tr>
    </w:tbl>
    <w:p w14:paraId="74AB82B8" w14:textId="77777777" w:rsidR="001E5C6B" w:rsidRPr="008061EB" w:rsidRDefault="001E5C6B" w:rsidP="001E5C6B">
      <w:pPr>
        <w:ind w:left="720"/>
      </w:pPr>
    </w:p>
    <w:p w14:paraId="3A7F37A6" w14:textId="6983FA21" w:rsidR="00F84241" w:rsidRPr="00A576B1" w:rsidRDefault="00672731" w:rsidP="00F84241">
      <w:pPr>
        <w:pStyle w:val="Heading5"/>
      </w:pPr>
      <w:r>
        <w:t>51</w:t>
      </w:r>
      <w:r w:rsidR="002D62F0">
        <w:t>2MB pages</w:t>
      </w:r>
    </w:p>
    <w:tbl>
      <w:tblPr>
        <w:tblStyle w:val="TableGrid"/>
        <w:tblW w:w="9498" w:type="dxa"/>
        <w:tblInd w:w="562" w:type="dxa"/>
        <w:tblLayout w:type="fixed"/>
        <w:tblLook w:val="04A0" w:firstRow="1" w:lastRow="0" w:firstColumn="1" w:lastColumn="0" w:noHBand="0" w:noVBand="1"/>
      </w:tblPr>
      <w:tblGrid>
        <w:gridCol w:w="255"/>
        <w:gridCol w:w="738"/>
        <w:gridCol w:w="1134"/>
        <w:gridCol w:w="283"/>
        <w:gridCol w:w="425"/>
        <w:gridCol w:w="851"/>
        <w:gridCol w:w="396"/>
        <w:gridCol w:w="3148"/>
        <w:gridCol w:w="2268"/>
      </w:tblGrid>
      <w:tr w:rsidR="00186B74" w:rsidRPr="00D6550B" w14:paraId="7686D19D" w14:textId="77777777" w:rsidTr="00DA6F00">
        <w:tc>
          <w:tcPr>
            <w:tcW w:w="255" w:type="dxa"/>
            <w:shd w:val="clear" w:color="auto" w:fill="auto"/>
          </w:tcPr>
          <w:p w14:paraId="3D86BF1C" w14:textId="77777777" w:rsidR="00186B74" w:rsidRPr="00D6550B" w:rsidRDefault="00186B74" w:rsidP="00F005E1">
            <w:pPr>
              <w:jc w:val="center"/>
              <w:rPr>
                <w:sz w:val="18"/>
                <w:szCs w:val="18"/>
              </w:rPr>
            </w:pPr>
            <w:r>
              <w:rPr>
                <w:sz w:val="18"/>
                <w:szCs w:val="18"/>
              </w:rPr>
              <w:t>V</w:t>
            </w:r>
          </w:p>
        </w:tc>
        <w:tc>
          <w:tcPr>
            <w:tcW w:w="738" w:type="dxa"/>
            <w:shd w:val="clear" w:color="auto" w:fill="auto"/>
          </w:tcPr>
          <w:p w14:paraId="755E6CE9" w14:textId="014605BF" w:rsidR="00186B74" w:rsidRPr="00D6550B" w:rsidRDefault="00186B74" w:rsidP="00F005E1">
            <w:pPr>
              <w:jc w:val="center"/>
              <w:rPr>
                <w:sz w:val="18"/>
                <w:szCs w:val="18"/>
              </w:rPr>
            </w:pPr>
            <w:r>
              <w:rPr>
                <w:sz w:val="18"/>
                <w:szCs w:val="18"/>
              </w:rPr>
              <w:t>1</w:t>
            </w:r>
            <w:r w:rsidRPr="004B6677">
              <w:rPr>
                <w:sz w:val="18"/>
                <w:szCs w:val="18"/>
                <w:vertAlign w:val="subscript"/>
              </w:rPr>
              <w:t>3</w:t>
            </w:r>
          </w:p>
        </w:tc>
        <w:tc>
          <w:tcPr>
            <w:tcW w:w="1134" w:type="dxa"/>
            <w:shd w:val="clear" w:color="auto" w:fill="auto"/>
          </w:tcPr>
          <w:p w14:paraId="42851B62" w14:textId="2E79AF03" w:rsidR="00186B74" w:rsidRPr="00D6550B" w:rsidRDefault="00186B74" w:rsidP="00F005E1">
            <w:pPr>
              <w:jc w:val="center"/>
              <w:rPr>
                <w:sz w:val="18"/>
                <w:szCs w:val="18"/>
              </w:rPr>
            </w:pPr>
            <w:r>
              <w:rPr>
                <w:sz w:val="18"/>
                <w:szCs w:val="18"/>
              </w:rPr>
              <w:t>~</w:t>
            </w:r>
            <w:r w:rsidR="00672731">
              <w:rPr>
                <w:sz w:val="18"/>
                <w:szCs w:val="18"/>
                <w:vertAlign w:val="subscript"/>
              </w:rPr>
              <w:t>2</w:t>
            </w:r>
          </w:p>
        </w:tc>
        <w:tc>
          <w:tcPr>
            <w:tcW w:w="283" w:type="dxa"/>
            <w:shd w:val="clear" w:color="auto" w:fill="auto"/>
          </w:tcPr>
          <w:p w14:paraId="07785872" w14:textId="77777777" w:rsidR="00186B74" w:rsidRPr="00D6550B" w:rsidRDefault="00186B74" w:rsidP="00F005E1">
            <w:pPr>
              <w:jc w:val="center"/>
              <w:rPr>
                <w:sz w:val="18"/>
                <w:szCs w:val="18"/>
              </w:rPr>
            </w:pPr>
            <w:r>
              <w:rPr>
                <w:sz w:val="18"/>
                <w:szCs w:val="18"/>
              </w:rPr>
              <w:t>0</w:t>
            </w:r>
          </w:p>
        </w:tc>
        <w:tc>
          <w:tcPr>
            <w:tcW w:w="425" w:type="dxa"/>
            <w:shd w:val="clear" w:color="auto" w:fill="auto"/>
          </w:tcPr>
          <w:p w14:paraId="2EE5B8B9" w14:textId="77777777" w:rsidR="00186B74" w:rsidRPr="00D6550B" w:rsidRDefault="00186B74" w:rsidP="00F005E1">
            <w:pPr>
              <w:jc w:val="center"/>
              <w:rPr>
                <w:sz w:val="18"/>
                <w:szCs w:val="18"/>
              </w:rPr>
            </w:pPr>
            <w:r>
              <w:rPr>
                <w:sz w:val="18"/>
                <w:szCs w:val="18"/>
              </w:rPr>
              <w:t>M</w:t>
            </w:r>
          </w:p>
        </w:tc>
        <w:tc>
          <w:tcPr>
            <w:tcW w:w="851" w:type="dxa"/>
            <w:shd w:val="clear" w:color="auto" w:fill="auto"/>
          </w:tcPr>
          <w:p w14:paraId="3DEC6A99" w14:textId="77777777" w:rsidR="00186B74" w:rsidRPr="00D6550B" w:rsidRDefault="00186B74" w:rsidP="00F005E1">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31C23DCF" w14:textId="77777777" w:rsidR="00186B74" w:rsidRPr="00D6550B" w:rsidRDefault="00186B74" w:rsidP="00F005E1">
            <w:pPr>
              <w:jc w:val="center"/>
              <w:rPr>
                <w:sz w:val="18"/>
                <w:szCs w:val="18"/>
              </w:rPr>
            </w:pPr>
            <w:r>
              <w:rPr>
                <w:sz w:val="18"/>
                <w:szCs w:val="18"/>
              </w:rPr>
              <w:t>A</w:t>
            </w:r>
          </w:p>
        </w:tc>
        <w:tc>
          <w:tcPr>
            <w:tcW w:w="3148" w:type="dxa"/>
            <w:shd w:val="clear" w:color="auto" w:fill="auto"/>
          </w:tcPr>
          <w:p w14:paraId="6A2A2E51" w14:textId="1EF4E3A8" w:rsidR="00186B74" w:rsidRPr="00D6550B" w:rsidRDefault="00186B74" w:rsidP="00F005E1">
            <w:pPr>
              <w:jc w:val="center"/>
              <w:rPr>
                <w:sz w:val="18"/>
                <w:szCs w:val="18"/>
              </w:rPr>
            </w:pPr>
            <w:r w:rsidRPr="00D6550B">
              <w:rPr>
                <w:sz w:val="18"/>
                <w:szCs w:val="18"/>
              </w:rPr>
              <w:t>PPN</w:t>
            </w:r>
            <w:r>
              <w:rPr>
                <w:sz w:val="18"/>
                <w:szCs w:val="18"/>
                <w:vertAlign w:val="subscript"/>
              </w:rPr>
              <w:t>1</w:t>
            </w:r>
            <w:r w:rsidR="00672731">
              <w:rPr>
                <w:sz w:val="18"/>
                <w:szCs w:val="18"/>
                <w:vertAlign w:val="subscript"/>
              </w:rPr>
              <w:t>9</w:t>
            </w:r>
            <w:r w:rsidRPr="00D6550B">
              <w:rPr>
                <w:sz w:val="18"/>
                <w:szCs w:val="18"/>
                <w:vertAlign w:val="subscript"/>
              </w:rPr>
              <w:t>..</w:t>
            </w:r>
            <w:r>
              <w:rPr>
                <w:sz w:val="18"/>
                <w:szCs w:val="18"/>
                <w:vertAlign w:val="subscript"/>
              </w:rPr>
              <w:t>11</w:t>
            </w:r>
          </w:p>
        </w:tc>
        <w:tc>
          <w:tcPr>
            <w:tcW w:w="2268" w:type="dxa"/>
            <w:shd w:val="clear" w:color="auto" w:fill="auto"/>
          </w:tcPr>
          <w:p w14:paraId="03C9F9F5" w14:textId="5630787D" w:rsidR="00186B74" w:rsidRPr="00D6550B" w:rsidRDefault="00186B74" w:rsidP="00F005E1">
            <w:pPr>
              <w:jc w:val="center"/>
              <w:rPr>
                <w:sz w:val="18"/>
                <w:szCs w:val="18"/>
              </w:rPr>
            </w:pPr>
            <w:r>
              <w:rPr>
                <w:sz w:val="18"/>
                <w:szCs w:val="18"/>
              </w:rPr>
              <w:t>PC</w:t>
            </w:r>
            <w:r w:rsidRPr="00186B74">
              <w:rPr>
                <w:sz w:val="18"/>
                <w:szCs w:val="18"/>
                <w:vertAlign w:val="subscript"/>
              </w:rPr>
              <w:t>11</w:t>
            </w:r>
          </w:p>
        </w:tc>
      </w:tr>
      <w:tr w:rsidR="00F84241" w:rsidRPr="00D6550B" w14:paraId="6B9A4DBF" w14:textId="77777777" w:rsidTr="00F005E1">
        <w:tc>
          <w:tcPr>
            <w:tcW w:w="9498" w:type="dxa"/>
            <w:gridSpan w:val="9"/>
            <w:shd w:val="clear" w:color="auto" w:fill="auto"/>
          </w:tcPr>
          <w:p w14:paraId="2D247B48" w14:textId="5E900177" w:rsidR="00F84241" w:rsidRPr="00D6550B" w:rsidRDefault="00F84241" w:rsidP="00F005E1">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sidR="00672731">
              <w:rPr>
                <w:sz w:val="18"/>
                <w:szCs w:val="18"/>
                <w:vertAlign w:val="subscript"/>
              </w:rPr>
              <w:t>20</w:t>
            </w:r>
          </w:p>
        </w:tc>
      </w:tr>
    </w:tbl>
    <w:p w14:paraId="2BBD580A" w14:textId="40A83570" w:rsidR="00CF3B0F" w:rsidRDefault="00CF3B0F" w:rsidP="00CF3B0F">
      <w:pPr>
        <w:rPr>
          <w:rFonts w:eastAsiaTheme="majorEastAsia" w:cstheme="majorBidi"/>
          <w:iCs/>
          <w:color w:val="2F5496" w:themeColor="accent1" w:themeShade="BF"/>
        </w:rPr>
      </w:pPr>
    </w:p>
    <w:p w14:paraId="7BFCBACF" w14:textId="717D73B8" w:rsidR="002D62F0" w:rsidRPr="00A576B1" w:rsidRDefault="002D62F0" w:rsidP="002D62F0">
      <w:pPr>
        <w:pStyle w:val="Heading5"/>
      </w:pPr>
      <w:r>
        <w:t>64GB pages</w:t>
      </w:r>
    </w:p>
    <w:tbl>
      <w:tblPr>
        <w:tblStyle w:val="TableGrid"/>
        <w:tblW w:w="9498" w:type="dxa"/>
        <w:tblInd w:w="562" w:type="dxa"/>
        <w:tblLayout w:type="fixed"/>
        <w:tblLook w:val="04A0" w:firstRow="1" w:lastRow="0" w:firstColumn="1" w:lastColumn="0" w:noHBand="0" w:noVBand="1"/>
      </w:tblPr>
      <w:tblGrid>
        <w:gridCol w:w="255"/>
        <w:gridCol w:w="738"/>
        <w:gridCol w:w="1134"/>
        <w:gridCol w:w="283"/>
        <w:gridCol w:w="425"/>
        <w:gridCol w:w="851"/>
        <w:gridCol w:w="396"/>
        <w:gridCol w:w="4565"/>
        <w:gridCol w:w="851"/>
      </w:tblGrid>
      <w:tr w:rsidR="002D62F0" w:rsidRPr="00D6550B" w14:paraId="2462439B" w14:textId="77777777" w:rsidTr="0041300E">
        <w:tc>
          <w:tcPr>
            <w:tcW w:w="255" w:type="dxa"/>
            <w:shd w:val="clear" w:color="auto" w:fill="auto"/>
          </w:tcPr>
          <w:p w14:paraId="29978293" w14:textId="77777777" w:rsidR="002D62F0" w:rsidRPr="00D6550B" w:rsidRDefault="002D62F0" w:rsidP="00F005E1">
            <w:pPr>
              <w:jc w:val="center"/>
              <w:rPr>
                <w:sz w:val="18"/>
                <w:szCs w:val="18"/>
              </w:rPr>
            </w:pPr>
            <w:r>
              <w:rPr>
                <w:sz w:val="18"/>
                <w:szCs w:val="18"/>
              </w:rPr>
              <w:t>V</w:t>
            </w:r>
          </w:p>
        </w:tc>
        <w:tc>
          <w:tcPr>
            <w:tcW w:w="738" w:type="dxa"/>
            <w:shd w:val="clear" w:color="auto" w:fill="auto"/>
          </w:tcPr>
          <w:p w14:paraId="3479001E" w14:textId="2F95A2B8" w:rsidR="002D62F0" w:rsidRPr="00D6550B" w:rsidRDefault="002D62F0" w:rsidP="00F005E1">
            <w:pPr>
              <w:jc w:val="center"/>
              <w:rPr>
                <w:sz w:val="18"/>
                <w:szCs w:val="18"/>
              </w:rPr>
            </w:pPr>
            <w:r>
              <w:rPr>
                <w:sz w:val="18"/>
                <w:szCs w:val="18"/>
              </w:rPr>
              <w:t>2</w:t>
            </w:r>
            <w:r w:rsidRPr="004B6677">
              <w:rPr>
                <w:sz w:val="18"/>
                <w:szCs w:val="18"/>
                <w:vertAlign w:val="subscript"/>
              </w:rPr>
              <w:t>3</w:t>
            </w:r>
          </w:p>
        </w:tc>
        <w:tc>
          <w:tcPr>
            <w:tcW w:w="1134" w:type="dxa"/>
            <w:shd w:val="clear" w:color="auto" w:fill="auto"/>
          </w:tcPr>
          <w:p w14:paraId="21065A03" w14:textId="4B3BB3F4" w:rsidR="002D62F0" w:rsidRPr="00D6550B" w:rsidRDefault="002D62F0" w:rsidP="00F005E1">
            <w:pPr>
              <w:jc w:val="center"/>
              <w:rPr>
                <w:sz w:val="18"/>
                <w:szCs w:val="18"/>
              </w:rPr>
            </w:pPr>
            <w:r>
              <w:rPr>
                <w:sz w:val="18"/>
                <w:szCs w:val="18"/>
              </w:rPr>
              <w:t>~</w:t>
            </w:r>
            <w:r w:rsidR="00672731">
              <w:rPr>
                <w:sz w:val="18"/>
                <w:szCs w:val="18"/>
                <w:vertAlign w:val="subscript"/>
              </w:rPr>
              <w:t>2</w:t>
            </w:r>
          </w:p>
        </w:tc>
        <w:tc>
          <w:tcPr>
            <w:tcW w:w="283" w:type="dxa"/>
            <w:shd w:val="clear" w:color="auto" w:fill="auto"/>
          </w:tcPr>
          <w:p w14:paraId="0BB7FA23" w14:textId="77777777" w:rsidR="002D62F0" w:rsidRPr="00D6550B" w:rsidRDefault="002D62F0" w:rsidP="00F005E1">
            <w:pPr>
              <w:jc w:val="center"/>
              <w:rPr>
                <w:sz w:val="18"/>
                <w:szCs w:val="18"/>
              </w:rPr>
            </w:pPr>
            <w:r>
              <w:rPr>
                <w:sz w:val="18"/>
                <w:szCs w:val="18"/>
              </w:rPr>
              <w:t>0</w:t>
            </w:r>
          </w:p>
        </w:tc>
        <w:tc>
          <w:tcPr>
            <w:tcW w:w="425" w:type="dxa"/>
            <w:shd w:val="clear" w:color="auto" w:fill="auto"/>
          </w:tcPr>
          <w:p w14:paraId="2C03CA69" w14:textId="77777777" w:rsidR="002D62F0" w:rsidRPr="00D6550B" w:rsidRDefault="002D62F0" w:rsidP="00F005E1">
            <w:pPr>
              <w:jc w:val="center"/>
              <w:rPr>
                <w:sz w:val="18"/>
                <w:szCs w:val="18"/>
              </w:rPr>
            </w:pPr>
            <w:r>
              <w:rPr>
                <w:sz w:val="18"/>
                <w:szCs w:val="18"/>
              </w:rPr>
              <w:t>M</w:t>
            </w:r>
          </w:p>
        </w:tc>
        <w:tc>
          <w:tcPr>
            <w:tcW w:w="851" w:type="dxa"/>
            <w:shd w:val="clear" w:color="auto" w:fill="auto"/>
          </w:tcPr>
          <w:p w14:paraId="2878F2BE" w14:textId="77777777" w:rsidR="002D62F0" w:rsidRPr="00D6550B" w:rsidRDefault="002D62F0" w:rsidP="00F005E1">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43051946" w14:textId="77777777" w:rsidR="002D62F0" w:rsidRPr="00D6550B" w:rsidRDefault="002D62F0" w:rsidP="00F005E1">
            <w:pPr>
              <w:jc w:val="center"/>
              <w:rPr>
                <w:sz w:val="18"/>
                <w:szCs w:val="18"/>
              </w:rPr>
            </w:pPr>
            <w:r>
              <w:rPr>
                <w:sz w:val="18"/>
                <w:szCs w:val="18"/>
              </w:rPr>
              <w:t>A</w:t>
            </w:r>
          </w:p>
        </w:tc>
        <w:tc>
          <w:tcPr>
            <w:tcW w:w="5416" w:type="dxa"/>
            <w:gridSpan w:val="2"/>
            <w:shd w:val="clear" w:color="auto" w:fill="auto"/>
          </w:tcPr>
          <w:p w14:paraId="701D0553" w14:textId="0FC61378" w:rsidR="002D62F0" w:rsidRPr="00D6550B" w:rsidRDefault="002D62F0" w:rsidP="00F005E1">
            <w:pPr>
              <w:jc w:val="center"/>
              <w:rPr>
                <w:sz w:val="18"/>
                <w:szCs w:val="18"/>
              </w:rPr>
            </w:pPr>
            <w:r>
              <w:rPr>
                <w:sz w:val="18"/>
                <w:szCs w:val="18"/>
              </w:rPr>
              <w:t>P</w:t>
            </w:r>
            <w:r w:rsidR="00186B74">
              <w:rPr>
                <w:sz w:val="18"/>
                <w:szCs w:val="18"/>
              </w:rPr>
              <w:t>C</w:t>
            </w:r>
            <w:r>
              <w:rPr>
                <w:sz w:val="18"/>
                <w:szCs w:val="18"/>
                <w:vertAlign w:val="subscript"/>
              </w:rPr>
              <w:t>1</w:t>
            </w:r>
            <w:r w:rsidR="00672731">
              <w:rPr>
                <w:sz w:val="18"/>
                <w:szCs w:val="18"/>
                <w:vertAlign w:val="subscript"/>
              </w:rPr>
              <w:t>9</w:t>
            </w:r>
            <w:r w:rsidRPr="00F84241">
              <w:rPr>
                <w:sz w:val="18"/>
                <w:szCs w:val="18"/>
                <w:vertAlign w:val="subscript"/>
              </w:rPr>
              <w:t>..0</w:t>
            </w:r>
          </w:p>
        </w:tc>
      </w:tr>
      <w:tr w:rsidR="002D62F0" w:rsidRPr="00D6550B" w14:paraId="676254E9" w14:textId="77777777" w:rsidTr="002D62F0">
        <w:tc>
          <w:tcPr>
            <w:tcW w:w="8647" w:type="dxa"/>
            <w:gridSpan w:val="8"/>
            <w:shd w:val="clear" w:color="auto" w:fill="auto"/>
          </w:tcPr>
          <w:p w14:paraId="2696FC89" w14:textId="656763AD" w:rsidR="002D62F0" w:rsidRPr="00D6550B" w:rsidRDefault="002D62F0" w:rsidP="00F005E1">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Pr>
                <w:sz w:val="18"/>
                <w:szCs w:val="18"/>
                <w:vertAlign w:val="subscript"/>
              </w:rPr>
              <w:t>2</w:t>
            </w:r>
            <w:r w:rsidR="00672731">
              <w:rPr>
                <w:sz w:val="18"/>
                <w:szCs w:val="18"/>
                <w:vertAlign w:val="subscript"/>
              </w:rPr>
              <w:t>2</w:t>
            </w:r>
          </w:p>
        </w:tc>
        <w:tc>
          <w:tcPr>
            <w:tcW w:w="851" w:type="dxa"/>
            <w:shd w:val="clear" w:color="auto" w:fill="auto"/>
          </w:tcPr>
          <w:p w14:paraId="68C84DEC" w14:textId="01A6645E" w:rsidR="002D62F0" w:rsidRPr="00D6550B" w:rsidRDefault="002D62F0" w:rsidP="00F005E1">
            <w:pPr>
              <w:jc w:val="center"/>
              <w:rPr>
                <w:sz w:val="18"/>
                <w:szCs w:val="18"/>
              </w:rPr>
            </w:pPr>
            <w:r>
              <w:rPr>
                <w:sz w:val="18"/>
                <w:szCs w:val="18"/>
              </w:rPr>
              <w:t>P</w:t>
            </w:r>
            <w:r w:rsidR="00186B74">
              <w:rPr>
                <w:sz w:val="18"/>
                <w:szCs w:val="18"/>
              </w:rPr>
              <w:t>C</w:t>
            </w:r>
            <w:r w:rsidR="00672731">
              <w:rPr>
                <w:sz w:val="18"/>
                <w:szCs w:val="18"/>
                <w:vertAlign w:val="subscript"/>
              </w:rPr>
              <w:t>21</w:t>
            </w:r>
            <w:r w:rsidRPr="002D62F0">
              <w:rPr>
                <w:sz w:val="18"/>
                <w:szCs w:val="18"/>
                <w:vertAlign w:val="subscript"/>
              </w:rPr>
              <w:t>..</w:t>
            </w:r>
            <w:r w:rsidR="00672731">
              <w:rPr>
                <w:sz w:val="18"/>
                <w:szCs w:val="18"/>
                <w:vertAlign w:val="subscript"/>
              </w:rPr>
              <w:t>20</w:t>
            </w:r>
          </w:p>
        </w:tc>
      </w:tr>
    </w:tbl>
    <w:p w14:paraId="42606A5A" w14:textId="77777777" w:rsidR="002D62F0" w:rsidRDefault="002D62F0" w:rsidP="002D62F0">
      <w:pPr>
        <w:rPr>
          <w:rFonts w:eastAsiaTheme="majorEastAsia" w:cstheme="majorBidi"/>
          <w:iCs/>
          <w:color w:val="2F5496" w:themeColor="accent1" w:themeShade="BF"/>
        </w:rPr>
      </w:pPr>
    </w:p>
    <w:p w14:paraId="65EB5682" w14:textId="77777777" w:rsidR="00CF3B0F" w:rsidRDefault="00CF3B0F" w:rsidP="00CF3B0F">
      <w:pPr>
        <w:pStyle w:val="Heading4"/>
      </w:pPr>
      <w:r>
        <w:t>MMU Cache</w:t>
      </w:r>
    </w:p>
    <w:p w14:paraId="10629577" w14:textId="77777777" w:rsidR="00CF3B0F" w:rsidRPr="00914008" w:rsidRDefault="00CF3B0F" w:rsidP="00CF3B0F">
      <w:pPr>
        <w:ind w:left="720"/>
      </w:pPr>
      <w:r>
        <w:t>To improve the performance of PDE lookups. The MMU has a small fully associative cache for PDE lookups.</w:t>
      </w:r>
    </w:p>
    <w:p w14:paraId="3418EAC0" w14:textId="77777777" w:rsidR="00CF3B0F" w:rsidRDefault="00CF3B0F" w:rsidP="00CF3B0F">
      <w:pPr>
        <w:pStyle w:val="Heading2"/>
      </w:pPr>
      <w:bookmarkStart w:id="43" w:name="_Toc84175744"/>
      <w:bookmarkStart w:id="44" w:name="_Toc87086675"/>
      <w:r>
        <w:t>TLB – Translation Lookaside Buffer</w:t>
      </w:r>
      <w:bookmarkEnd w:id="43"/>
      <w:bookmarkEnd w:id="44"/>
    </w:p>
    <w:p w14:paraId="3AF29E98" w14:textId="77777777" w:rsidR="00CF3B0F" w:rsidRDefault="00CF3B0F" w:rsidP="00CF3B0F">
      <w:pPr>
        <w:pStyle w:val="Heading3"/>
      </w:pPr>
      <w:bookmarkStart w:id="45" w:name="_Toc84175745"/>
      <w:bookmarkStart w:id="46" w:name="_Toc87086676"/>
      <w:r>
        <w:t>Overview</w:t>
      </w:r>
      <w:bookmarkEnd w:id="45"/>
      <w:bookmarkEnd w:id="46"/>
    </w:p>
    <w:p w14:paraId="08BAF4B4" w14:textId="4B88CC90" w:rsidR="00CF3B0F" w:rsidRDefault="008C3FBD" w:rsidP="00CF3B0F">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4405D00C" w:rsidR="00CF3B0F" w:rsidRDefault="00CF3B0F" w:rsidP="00CF3B0F">
      <w:pPr>
        <w:ind w:left="720"/>
      </w:pPr>
      <w:r>
        <w:t xml:space="preserve">The TLB is a cache specialized for address translations. Thor2023’s TLB is quite large being five 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7CAC5536" w14:textId="77777777" w:rsidR="00CF3B0F" w:rsidRDefault="00CF3B0F" w:rsidP="00CF3B0F">
      <w:pPr>
        <w:pStyle w:val="Heading3"/>
      </w:pPr>
      <w:bookmarkStart w:id="47" w:name="_Toc84175746"/>
      <w:bookmarkStart w:id="48" w:name="_Toc87086677"/>
      <w:r>
        <w:t>Size / Organization</w:t>
      </w:r>
      <w:bookmarkEnd w:id="47"/>
      <w:bookmarkEnd w:id="48"/>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561E1970" w:rsidR="00CF3B0F" w:rsidRDefault="00CF3B0F" w:rsidP="00CF3B0F">
      <w:pPr>
        <w:ind w:left="720"/>
      </w:pPr>
      <w:r>
        <w:t>The TLB is organized as a five-way set associative cache. The fifth way may only be updated by software. The fifth way allows translations to be stored that will not be overwritten.</w:t>
      </w:r>
    </w:p>
    <w:p w14:paraId="3CE83DC4" w14:textId="77777777" w:rsidR="00725D87" w:rsidRDefault="00725D87">
      <w:pPr>
        <w:rPr>
          <w:rFonts w:eastAsiaTheme="majorEastAsia" w:cstheme="majorBidi"/>
          <w:b/>
          <w:bCs/>
          <w:sz w:val="40"/>
        </w:rPr>
      </w:pPr>
      <w:bookmarkStart w:id="49" w:name="_Toc84175747"/>
      <w:bookmarkStart w:id="50" w:name="_Toc87086678"/>
      <w:r>
        <w:br w:type="page"/>
      </w:r>
    </w:p>
    <w:p w14:paraId="4FC7C2AF" w14:textId="5A52FE07" w:rsidR="00CF3B0F" w:rsidRDefault="00CF3B0F" w:rsidP="00CF3B0F">
      <w:pPr>
        <w:pStyle w:val="Heading3"/>
      </w:pPr>
      <w:r>
        <w:lastRenderedPageBreak/>
        <w:t>TLB Entries - TLBE</w:t>
      </w:r>
    </w:p>
    <w:p w14:paraId="3D849821" w14:textId="4EC03127" w:rsidR="00CF3B0F" w:rsidRDefault="00CF3B0F" w:rsidP="00CF3B0F">
      <w:pPr>
        <w:ind w:left="720"/>
      </w:pPr>
      <w:r>
        <w:t>Closely related to page table entries are translation look-aside buffer, TLB, entries. TLB entries have more fields to provide access counting and keyed access. The additional field are populated from the page management table, PMT.</w:t>
      </w:r>
    </w:p>
    <w:tbl>
      <w:tblPr>
        <w:tblStyle w:val="TableGrid"/>
        <w:tblW w:w="9498" w:type="dxa"/>
        <w:tblInd w:w="562" w:type="dxa"/>
        <w:tblLayout w:type="fixed"/>
        <w:tblLook w:val="04A0" w:firstRow="1" w:lastRow="0" w:firstColumn="1" w:lastColumn="0" w:noHBand="0" w:noVBand="1"/>
      </w:tblPr>
      <w:tblGrid>
        <w:gridCol w:w="255"/>
        <w:gridCol w:w="709"/>
        <w:gridCol w:w="596"/>
        <w:gridCol w:w="425"/>
        <w:gridCol w:w="425"/>
        <w:gridCol w:w="992"/>
        <w:gridCol w:w="426"/>
        <w:gridCol w:w="567"/>
        <w:gridCol w:w="3402"/>
        <w:gridCol w:w="425"/>
        <w:gridCol w:w="283"/>
        <w:gridCol w:w="993"/>
      </w:tblGrid>
      <w:tr w:rsidR="00DB61C4" w:rsidRPr="00D6550B" w14:paraId="0A58D54E" w14:textId="77777777" w:rsidTr="00DB61C4">
        <w:tc>
          <w:tcPr>
            <w:tcW w:w="255" w:type="dxa"/>
            <w:shd w:val="clear" w:color="auto" w:fill="auto"/>
          </w:tcPr>
          <w:p w14:paraId="458B3A7E" w14:textId="77777777" w:rsidR="00D27458" w:rsidRPr="00D6550B" w:rsidRDefault="00D27458" w:rsidP="00F005E1">
            <w:pPr>
              <w:jc w:val="center"/>
              <w:rPr>
                <w:sz w:val="18"/>
                <w:szCs w:val="18"/>
              </w:rPr>
            </w:pPr>
            <w:r>
              <w:rPr>
                <w:sz w:val="18"/>
                <w:szCs w:val="18"/>
              </w:rPr>
              <w:t>V</w:t>
            </w:r>
          </w:p>
        </w:tc>
        <w:tc>
          <w:tcPr>
            <w:tcW w:w="709" w:type="dxa"/>
            <w:shd w:val="clear" w:color="auto" w:fill="auto"/>
          </w:tcPr>
          <w:p w14:paraId="094FC959" w14:textId="77777777" w:rsidR="00D27458" w:rsidRPr="00D6550B" w:rsidRDefault="00D27458" w:rsidP="00F005E1">
            <w:pPr>
              <w:jc w:val="center"/>
              <w:rPr>
                <w:sz w:val="18"/>
                <w:szCs w:val="18"/>
              </w:rPr>
            </w:pPr>
            <w:r>
              <w:rPr>
                <w:sz w:val="18"/>
                <w:szCs w:val="18"/>
              </w:rPr>
              <w:t>LVL</w:t>
            </w:r>
            <w:r w:rsidRPr="004B6677">
              <w:rPr>
                <w:sz w:val="18"/>
                <w:szCs w:val="18"/>
                <w:vertAlign w:val="subscript"/>
              </w:rPr>
              <w:t>3</w:t>
            </w:r>
          </w:p>
        </w:tc>
        <w:tc>
          <w:tcPr>
            <w:tcW w:w="596" w:type="dxa"/>
            <w:shd w:val="clear" w:color="auto" w:fill="auto"/>
          </w:tcPr>
          <w:p w14:paraId="54EC048B" w14:textId="320792D2" w:rsidR="00D27458" w:rsidRPr="00D6550B" w:rsidRDefault="00D27458" w:rsidP="00F005E1">
            <w:pPr>
              <w:jc w:val="center"/>
              <w:rPr>
                <w:sz w:val="18"/>
                <w:szCs w:val="18"/>
              </w:rPr>
            </w:pPr>
            <w:r>
              <w:rPr>
                <w:sz w:val="18"/>
                <w:szCs w:val="18"/>
              </w:rPr>
              <w:t>~</w:t>
            </w:r>
            <w:r w:rsidR="00DB61C4">
              <w:rPr>
                <w:sz w:val="18"/>
                <w:szCs w:val="18"/>
                <w:vertAlign w:val="subscript"/>
              </w:rPr>
              <w:t>2</w:t>
            </w:r>
          </w:p>
        </w:tc>
        <w:tc>
          <w:tcPr>
            <w:tcW w:w="425" w:type="dxa"/>
            <w:shd w:val="clear" w:color="auto" w:fill="auto"/>
          </w:tcPr>
          <w:p w14:paraId="7D771E96" w14:textId="77777777" w:rsidR="00D27458" w:rsidRPr="00D6550B" w:rsidRDefault="00D27458" w:rsidP="00F005E1">
            <w:pPr>
              <w:jc w:val="center"/>
              <w:rPr>
                <w:sz w:val="18"/>
                <w:szCs w:val="18"/>
              </w:rPr>
            </w:pPr>
            <w:r>
              <w:rPr>
                <w:sz w:val="18"/>
                <w:szCs w:val="18"/>
              </w:rPr>
              <w:t>T</w:t>
            </w:r>
          </w:p>
        </w:tc>
        <w:tc>
          <w:tcPr>
            <w:tcW w:w="425" w:type="dxa"/>
            <w:shd w:val="clear" w:color="auto" w:fill="auto"/>
          </w:tcPr>
          <w:p w14:paraId="5DDD5561" w14:textId="77777777" w:rsidR="00D27458" w:rsidRPr="00D6550B" w:rsidRDefault="00D27458" w:rsidP="00F005E1">
            <w:pPr>
              <w:jc w:val="center"/>
              <w:rPr>
                <w:sz w:val="18"/>
                <w:szCs w:val="18"/>
              </w:rPr>
            </w:pPr>
            <w:r>
              <w:rPr>
                <w:sz w:val="18"/>
                <w:szCs w:val="18"/>
              </w:rPr>
              <w:t>M</w:t>
            </w:r>
          </w:p>
        </w:tc>
        <w:tc>
          <w:tcPr>
            <w:tcW w:w="992" w:type="dxa"/>
            <w:shd w:val="clear" w:color="auto" w:fill="auto"/>
          </w:tcPr>
          <w:p w14:paraId="0F2151DE" w14:textId="77777777" w:rsidR="00D27458" w:rsidRPr="00D6550B" w:rsidRDefault="00D27458" w:rsidP="00F005E1">
            <w:pPr>
              <w:jc w:val="center"/>
              <w:rPr>
                <w:sz w:val="18"/>
                <w:szCs w:val="18"/>
              </w:rPr>
            </w:pPr>
            <w:r>
              <w:rPr>
                <w:sz w:val="18"/>
                <w:szCs w:val="18"/>
              </w:rPr>
              <w:t>RWX</w:t>
            </w:r>
            <w:r w:rsidRPr="00EA32DD">
              <w:rPr>
                <w:sz w:val="18"/>
                <w:szCs w:val="18"/>
                <w:vertAlign w:val="subscript"/>
              </w:rPr>
              <w:t>3</w:t>
            </w:r>
          </w:p>
        </w:tc>
        <w:tc>
          <w:tcPr>
            <w:tcW w:w="426" w:type="dxa"/>
            <w:shd w:val="clear" w:color="auto" w:fill="auto"/>
          </w:tcPr>
          <w:p w14:paraId="0C4E6D25" w14:textId="77777777" w:rsidR="00D27458" w:rsidRPr="00D6550B" w:rsidRDefault="00D27458" w:rsidP="00F005E1">
            <w:pPr>
              <w:jc w:val="center"/>
              <w:rPr>
                <w:sz w:val="18"/>
                <w:szCs w:val="18"/>
              </w:rPr>
            </w:pPr>
            <w:r>
              <w:rPr>
                <w:sz w:val="18"/>
                <w:szCs w:val="18"/>
              </w:rPr>
              <w:t>A</w:t>
            </w:r>
          </w:p>
        </w:tc>
        <w:tc>
          <w:tcPr>
            <w:tcW w:w="5670" w:type="dxa"/>
            <w:gridSpan w:val="5"/>
            <w:shd w:val="clear" w:color="auto" w:fill="auto"/>
          </w:tcPr>
          <w:p w14:paraId="37BDE076" w14:textId="7ED88A55" w:rsidR="00D27458" w:rsidRPr="00D6550B" w:rsidRDefault="00D27458" w:rsidP="00F005E1">
            <w:pPr>
              <w:jc w:val="center"/>
              <w:rPr>
                <w:sz w:val="18"/>
                <w:szCs w:val="18"/>
              </w:rPr>
            </w:pPr>
            <w:r w:rsidRPr="00D6550B">
              <w:rPr>
                <w:sz w:val="18"/>
                <w:szCs w:val="18"/>
              </w:rPr>
              <w:t>PPN</w:t>
            </w:r>
            <w:r>
              <w:rPr>
                <w:sz w:val="18"/>
                <w:szCs w:val="18"/>
                <w:vertAlign w:val="subscript"/>
              </w:rPr>
              <w:t>1</w:t>
            </w:r>
            <w:r w:rsidR="00DB61C4">
              <w:rPr>
                <w:sz w:val="18"/>
                <w:szCs w:val="18"/>
                <w:vertAlign w:val="subscript"/>
              </w:rPr>
              <w:t>9</w:t>
            </w:r>
            <w:r w:rsidRPr="00D6550B">
              <w:rPr>
                <w:sz w:val="18"/>
                <w:szCs w:val="18"/>
                <w:vertAlign w:val="subscript"/>
              </w:rPr>
              <w:t>..</w:t>
            </w:r>
            <w:r>
              <w:rPr>
                <w:sz w:val="18"/>
                <w:szCs w:val="18"/>
                <w:vertAlign w:val="subscript"/>
              </w:rPr>
              <w:t>0</w:t>
            </w:r>
          </w:p>
        </w:tc>
      </w:tr>
      <w:tr w:rsidR="00D27458" w:rsidRPr="00D6550B" w14:paraId="303EC24F" w14:textId="77777777" w:rsidTr="00D27458">
        <w:tc>
          <w:tcPr>
            <w:tcW w:w="9498" w:type="dxa"/>
            <w:gridSpan w:val="12"/>
            <w:shd w:val="clear" w:color="auto" w:fill="auto"/>
          </w:tcPr>
          <w:p w14:paraId="0CFBBAED" w14:textId="36AB921F" w:rsidR="00D27458" w:rsidRPr="00D6550B" w:rsidRDefault="00D27458" w:rsidP="00F005E1">
            <w:pPr>
              <w:jc w:val="center"/>
              <w:rPr>
                <w:sz w:val="18"/>
                <w:szCs w:val="18"/>
              </w:rPr>
            </w:pPr>
            <w:r>
              <w:rPr>
                <w:sz w:val="18"/>
                <w:szCs w:val="18"/>
              </w:rPr>
              <w:t>P</w:t>
            </w:r>
            <w:r w:rsidRPr="00D6550B">
              <w:rPr>
                <w:sz w:val="18"/>
                <w:szCs w:val="18"/>
              </w:rPr>
              <w:t>PN</w:t>
            </w:r>
            <w:r w:rsidR="003B3C09">
              <w:rPr>
                <w:sz w:val="18"/>
                <w:szCs w:val="18"/>
                <w:vertAlign w:val="subscript"/>
              </w:rPr>
              <w:t>51</w:t>
            </w:r>
            <w:r w:rsidRPr="00D6550B">
              <w:rPr>
                <w:sz w:val="18"/>
                <w:szCs w:val="18"/>
                <w:vertAlign w:val="subscript"/>
              </w:rPr>
              <w:t>..</w:t>
            </w:r>
            <w:r w:rsidR="003B3C09">
              <w:rPr>
                <w:sz w:val="18"/>
                <w:szCs w:val="18"/>
                <w:vertAlign w:val="subscript"/>
              </w:rPr>
              <w:t>20</w:t>
            </w:r>
          </w:p>
        </w:tc>
      </w:tr>
      <w:tr w:rsidR="00D27458" w:rsidRPr="00D6550B" w14:paraId="54AA568D" w14:textId="77777777" w:rsidTr="0068350C">
        <w:tc>
          <w:tcPr>
            <w:tcW w:w="4395" w:type="dxa"/>
            <w:gridSpan w:val="8"/>
          </w:tcPr>
          <w:p w14:paraId="6E44146A" w14:textId="07058E4C" w:rsidR="00D27458" w:rsidRDefault="00D27458" w:rsidP="00F005E1">
            <w:pPr>
              <w:jc w:val="center"/>
              <w:rPr>
                <w:sz w:val="18"/>
                <w:szCs w:val="18"/>
              </w:rPr>
            </w:pPr>
            <w:r>
              <w:rPr>
                <w:sz w:val="18"/>
                <w:szCs w:val="18"/>
              </w:rPr>
              <w:t>AS</w:t>
            </w:r>
            <w:r>
              <w:rPr>
                <w:sz w:val="18"/>
                <w:szCs w:val="18"/>
                <w:vertAlign w:val="subscript"/>
              </w:rPr>
              <w:t>15..0</w:t>
            </w:r>
          </w:p>
        </w:tc>
        <w:tc>
          <w:tcPr>
            <w:tcW w:w="3402" w:type="dxa"/>
          </w:tcPr>
          <w:p w14:paraId="44D0158D" w14:textId="6F39E6D6" w:rsidR="00D27458" w:rsidRDefault="00D27458" w:rsidP="00F005E1">
            <w:pPr>
              <w:jc w:val="center"/>
              <w:rPr>
                <w:sz w:val="18"/>
                <w:szCs w:val="18"/>
              </w:rPr>
            </w:pPr>
            <w:r>
              <w:rPr>
                <w:sz w:val="18"/>
                <w:szCs w:val="18"/>
              </w:rPr>
              <w:t>Virtual Page Number</w:t>
            </w:r>
            <w:r w:rsidRPr="00FB1E90">
              <w:rPr>
                <w:sz w:val="18"/>
                <w:szCs w:val="18"/>
                <w:vertAlign w:val="subscript"/>
              </w:rPr>
              <w:t>1</w:t>
            </w:r>
            <w:r>
              <w:rPr>
                <w:sz w:val="18"/>
                <w:szCs w:val="18"/>
                <w:vertAlign w:val="subscript"/>
              </w:rPr>
              <w:t>7</w:t>
            </w:r>
            <w:r w:rsidRPr="00FB1E90">
              <w:rPr>
                <w:sz w:val="18"/>
                <w:szCs w:val="18"/>
                <w:vertAlign w:val="subscript"/>
              </w:rPr>
              <w:t>..10</w:t>
            </w:r>
          </w:p>
        </w:tc>
        <w:tc>
          <w:tcPr>
            <w:tcW w:w="425" w:type="dxa"/>
          </w:tcPr>
          <w:p w14:paraId="6B2257EE" w14:textId="54A49313" w:rsidR="00D27458" w:rsidRPr="00D6550B" w:rsidRDefault="00D27458" w:rsidP="00F005E1">
            <w:pPr>
              <w:jc w:val="center"/>
              <w:rPr>
                <w:sz w:val="18"/>
                <w:szCs w:val="18"/>
              </w:rPr>
            </w:pPr>
            <w:r>
              <w:rPr>
                <w:sz w:val="18"/>
                <w:szCs w:val="18"/>
              </w:rPr>
              <w:t>~</w:t>
            </w:r>
            <w:r w:rsidR="0068350C">
              <w:rPr>
                <w:sz w:val="18"/>
                <w:szCs w:val="18"/>
                <w:vertAlign w:val="subscript"/>
              </w:rPr>
              <w:t>2</w:t>
            </w:r>
          </w:p>
        </w:tc>
        <w:tc>
          <w:tcPr>
            <w:tcW w:w="283" w:type="dxa"/>
          </w:tcPr>
          <w:p w14:paraId="1F942333" w14:textId="0256F1B5" w:rsidR="00D27458" w:rsidRPr="00D6550B" w:rsidRDefault="00D27458" w:rsidP="00F005E1">
            <w:pPr>
              <w:jc w:val="center"/>
              <w:rPr>
                <w:sz w:val="18"/>
                <w:szCs w:val="18"/>
              </w:rPr>
            </w:pPr>
            <w:r>
              <w:rPr>
                <w:sz w:val="18"/>
                <w:szCs w:val="18"/>
              </w:rPr>
              <w:t>G</w:t>
            </w:r>
          </w:p>
        </w:tc>
        <w:tc>
          <w:tcPr>
            <w:tcW w:w="993" w:type="dxa"/>
          </w:tcPr>
          <w:p w14:paraId="7DD7A38D" w14:textId="6F35E9CB" w:rsidR="00D27458" w:rsidRPr="00D6550B" w:rsidRDefault="00D27458" w:rsidP="00F005E1">
            <w:pPr>
              <w:jc w:val="center"/>
              <w:rPr>
                <w:sz w:val="18"/>
                <w:szCs w:val="18"/>
              </w:rPr>
            </w:pPr>
            <w:r>
              <w:rPr>
                <w:sz w:val="18"/>
                <w:szCs w:val="18"/>
              </w:rPr>
              <w:t>BC</w:t>
            </w:r>
            <w:r>
              <w:rPr>
                <w:sz w:val="18"/>
                <w:szCs w:val="18"/>
                <w:vertAlign w:val="subscript"/>
              </w:rPr>
              <w:t>5</w:t>
            </w:r>
          </w:p>
        </w:tc>
      </w:tr>
      <w:tr w:rsidR="00D27458" w14:paraId="6854DBEE" w14:textId="77777777" w:rsidTr="00D27458">
        <w:tc>
          <w:tcPr>
            <w:tcW w:w="9498" w:type="dxa"/>
            <w:gridSpan w:val="12"/>
          </w:tcPr>
          <w:p w14:paraId="25C742A8" w14:textId="4F7BF875" w:rsidR="00D27458" w:rsidRDefault="00D27458" w:rsidP="00F005E1">
            <w:pPr>
              <w:jc w:val="center"/>
              <w:rPr>
                <w:sz w:val="18"/>
                <w:szCs w:val="18"/>
              </w:rPr>
            </w:pPr>
            <w:r>
              <w:rPr>
                <w:sz w:val="18"/>
                <w:szCs w:val="18"/>
              </w:rPr>
              <w:t>VPN</w:t>
            </w:r>
            <w:r>
              <w:rPr>
                <w:sz w:val="18"/>
                <w:szCs w:val="18"/>
                <w:vertAlign w:val="subscript"/>
              </w:rPr>
              <w:t>49</w:t>
            </w:r>
            <w:r w:rsidRPr="00D6550B">
              <w:rPr>
                <w:sz w:val="18"/>
                <w:szCs w:val="18"/>
                <w:vertAlign w:val="subscript"/>
              </w:rPr>
              <w:t>..</w:t>
            </w:r>
            <w:r>
              <w:rPr>
                <w:sz w:val="18"/>
                <w:szCs w:val="18"/>
                <w:vertAlign w:val="subscript"/>
              </w:rPr>
              <w:t>18</w:t>
            </w:r>
          </w:p>
        </w:tc>
      </w:tr>
    </w:tbl>
    <w:p w14:paraId="5FB2ACC3" w14:textId="77777777" w:rsidR="00CF3B0F" w:rsidRDefault="00CF3B0F" w:rsidP="00CF3B0F"/>
    <w:tbl>
      <w:tblPr>
        <w:tblStyle w:val="TableGrid"/>
        <w:tblW w:w="9498" w:type="dxa"/>
        <w:tblInd w:w="562" w:type="dxa"/>
        <w:tblLayout w:type="fixed"/>
        <w:tblLook w:val="04A0" w:firstRow="1" w:lastRow="0" w:firstColumn="1" w:lastColumn="0" w:noHBand="0" w:noVBand="1"/>
      </w:tblPr>
      <w:tblGrid>
        <w:gridCol w:w="284"/>
        <w:gridCol w:w="283"/>
        <w:gridCol w:w="284"/>
        <w:gridCol w:w="1213"/>
        <w:gridCol w:w="913"/>
        <w:gridCol w:w="363"/>
        <w:gridCol w:w="346"/>
        <w:gridCol w:w="709"/>
        <w:gridCol w:w="5103"/>
      </w:tblGrid>
      <w:tr w:rsidR="002B6F62" w:rsidRPr="00D6550B" w14:paraId="2AA6871F" w14:textId="77777777" w:rsidTr="00D27458">
        <w:tc>
          <w:tcPr>
            <w:tcW w:w="284" w:type="dxa"/>
            <w:tcBorders>
              <w:top w:val="single" w:sz="4" w:space="0" w:color="auto"/>
              <w:bottom w:val="single" w:sz="4" w:space="0" w:color="auto"/>
            </w:tcBorders>
            <w:shd w:val="clear" w:color="auto" w:fill="auto"/>
          </w:tcPr>
          <w:p w14:paraId="649A9E90" w14:textId="77777777" w:rsidR="002B6F62" w:rsidRPr="00D6550B" w:rsidRDefault="002B6F62" w:rsidP="00A53726">
            <w:pPr>
              <w:jc w:val="center"/>
              <w:rPr>
                <w:sz w:val="18"/>
                <w:szCs w:val="18"/>
              </w:rPr>
            </w:pPr>
            <w:r>
              <w:rPr>
                <w:sz w:val="18"/>
                <w:szCs w:val="18"/>
              </w:rPr>
              <w:t>V</w:t>
            </w:r>
          </w:p>
        </w:tc>
        <w:tc>
          <w:tcPr>
            <w:tcW w:w="283" w:type="dxa"/>
            <w:tcBorders>
              <w:top w:val="single" w:sz="4" w:space="0" w:color="auto"/>
              <w:bottom w:val="single" w:sz="4" w:space="0" w:color="auto"/>
            </w:tcBorders>
            <w:shd w:val="clear" w:color="auto" w:fill="auto"/>
          </w:tcPr>
          <w:p w14:paraId="1AC1DF78" w14:textId="77777777" w:rsidR="002B6F62" w:rsidRPr="00D6550B" w:rsidRDefault="002B6F62" w:rsidP="00A53726">
            <w:pPr>
              <w:jc w:val="center"/>
              <w:rPr>
                <w:sz w:val="18"/>
                <w:szCs w:val="18"/>
              </w:rPr>
            </w:pPr>
            <w:r>
              <w:rPr>
                <w:sz w:val="18"/>
                <w:szCs w:val="18"/>
              </w:rPr>
              <w:t>N</w:t>
            </w:r>
          </w:p>
        </w:tc>
        <w:tc>
          <w:tcPr>
            <w:tcW w:w="284" w:type="dxa"/>
            <w:tcBorders>
              <w:top w:val="single" w:sz="4" w:space="0" w:color="auto"/>
              <w:bottom w:val="single" w:sz="4" w:space="0" w:color="auto"/>
            </w:tcBorders>
            <w:shd w:val="clear" w:color="auto" w:fill="auto"/>
          </w:tcPr>
          <w:p w14:paraId="1AA6BA50" w14:textId="77777777" w:rsidR="002B6F62" w:rsidRPr="00D6550B" w:rsidRDefault="002B6F62" w:rsidP="00A53726">
            <w:pPr>
              <w:jc w:val="center"/>
              <w:rPr>
                <w:sz w:val="18"/>
                <w:szCs w:val="18"/>
              </w:rPr>
            </w:pPr>
            <w:r>
              <w:rPr>
                <w:sz w:val="18"/>
                <w:szCs w:val="18"/>
              </w:rPr>
              <w:t>M</w:t>
            </w:r>
          </w:p>
        </w:tc>
        <w:tc>
          <w:tcPr>
            <w:tcW w:w="2126" w:type="dxa"/>
            <w:gridSpan w:val="2"/>
            <w:tcBorders>
              <w:top w:val="single" w:sz="4" w:space="0" w:color="auto"/>
              <w:bottom w:val="single" w:sz="4" w:space="0" w:color="auto"/>
            </w:tcBorders>
            <w:shd w:val="thinDiagStripe" w:color="auto" w:fill="auto"/>
          </w:tcPr>
          <w:p w14:paraId="6673AFDA" w14:textId="7CBBA17F" w:rsidR="002B6F62" w:rsidRPr="00D6550B" w:rsidRDefault="002B6F62" w:rsidP="00A53726">
            <w:pPr>
              <w:jc w:val="center"/>
              <w:rPr>
                <w:sz w:val="18"/>
                <w:szCs w:val="18"/>
              </w:rPr>
            </w:pPr>
            <w:r>
              <w:rPr>
                <w:sz w:val="18"/>
                <w:szCs w:val="18"/>
              </w:rPr>
              <w:t>~</w:t>
            </w:r>
            <w:r>
              <w:rPr>
                <w:sz w:val="18"/>
                <w:szCs w:val="18"/>
                <w:vertAlign w:val="subscript"/>
              </w:rPr>
              <w:t>9</w:t>
            </w:r>
          </w:p>
        </w:tc>
        <w:tc>
          <w:tcPr>
            <w:tcW w:w="363" w:type="dxa"/>
            <w:tcBorders>
              <w:top w:val="single" w:sz="4" w:space="0" w:color="auto"/>
              <w:bottom w:val="single" w:sz="4" w:space="0" w:color="auto"/>
            </w:tcBorders>
            <w:shd w:val="clear" w:color="auto" w:fill="auto"/>
          </w:tcPr>
          <w:p w14:paraId="09465FFD" w14:textId="1B183D2E" w:rsidR="002B6F62" w:rsidRPr="00D6550B" w:rsidRDefault="002B6F62" w:rsidP="00A53726">
            <w:pPr>
              <w:jc w:val="center"/>
              <w:rPr>
                <w:sz w:val="18"/>
                <w:szCs w:val="18"/>
              </w:rPr>
            </w:pPr>
            <w:r>
              <w:rPr>
                <w:sz w:val="18"/>
                <w:szCs w:val="18"/>
              </w:rPr>
              <w:t>C</w:t>
            </w:r>
          </w:p>
        </w:tc>
        <w:tc>
          <w:tcPr>
            <w:tcW w:w="346" w:type="dxa"/>
            <w:tcBorders>
              <w:top w:val="single" w:sz="4" w:space="0" w:color="auto"/>
              <w:bottom w:val="single" w:sz="4" w:space="0" w:color="auto"/>
            </w:tcBorders>
            <w:shd w:val="clear" w:color="auto" w:fill="auto"/>
          </w:tcPr>
          <w:p w14:paraId="6BDD26FA" w14:textId="77777777" w:rsidR="002B6F62" w:rsidRPr="00D6550B" w:rsidRDefault="002B6F62" w:rsidP="00A53726">
            <w:pPr>
              <w:jc w:val="center"/>
              <w:rPr>
                <w:sz w:val="18"/>
                <w:szCs w:val="18"/>
              </w:rPr>
            </w:pPr>
            <w:r>
              <w:rPr>
                <w:sz w:val="18"/>
                <w:szCs w:val="18"/>
              </w:rPr>
              <w:t>E</w:t>
            </w:r>
          </w:p>
        </w:tc>
        <w:tc>
          <w:tcPr>
            <w:tcW w:w="709" w:type="dxa"/>
            <w:tcBorders>
              <w:top w:val="single" w:sz="4" w:space="0" w:color="auto"/>
              <w:bottom w:val="single" w:sz="4" w:space="0" w:color="auto"/>
            </w:tcBorders>
            <w:shd w:val="clear" w:color="auto" w:fill="auto"/>
          </w:tcPr>
          <w:p w14:paraId="1E2D3C42" w14:textId="77777777" w:rsidR="002B6F62" w:rsidRPr="00D6550B" w:rsidRDefault="002B6F62" w:rsidP="00A53726">
            <w:pPr>
              <w:jc w:val="center"/>
              <w:rPr>
                <w:sz w:val="18"/>
                <w:szCs w:val="18"/>
              </w:rPr>
            </w:pPr>
            <w:r>
              <w:rPr>
                <w:sz w:val="18"/>
                <w:szCs w:val="18"/>
              </w:rPr>
              <w:t>AL</w:t>
            </w:r>
            <w:r w:rsidRPr="00A0165A">
              <w:rPr>
                <w:sz w:val="18"/>
                <w:szCs w:val="18"/>
                <w:vertAlign w:val="subscript"/>
              </w:rPr>
              <w:t>2</w:t>
            </w:r>
          </w:p>
        </w:tc>
        <w:tc>
          <w:tcPr>
            <w:tcW w:w="5103" w:type="dxa"/>
            <w:tcBorders>
              <w:top w:val="single" w:sz="4" w:space="0" w:color="auto"/>
              <w:bottom w:val="single" w:sz="4" w:space="0" w:color="auto"/>
            </w:tcBorders>
            <w:shd w:val="thinDiagStripe" w:color="auto" w:fill="auto"/>
          </w:tcPr>
          <w:p w14:paraId="486D7822" w14:textId="296E1323" w:rsidR="002B6F62" w:rsidRPr="00D6550B" w:rsidRDefault="002B6F62" w:rsidP="00A53726">
            <w:pPr>
              <w:jc w:val="center"/>
              <w:rPr>
                <w:sz w:val="18"/>
                <w:szCs w:val="18"/>
              </w:rPr>
            </w:pPr>
            <w:r>
              <w:rPr>
                <w:sz w:val="18"/>
                <w:szCs w:val="18"/>
              </w:rPr>
              <w:t>~</w:t>
            </w:r>
            <w:r w:rsidRPr="00CA7D80">
              <w:rPr>
                <w:sz w:val="18"/>
                <w:szCs w:val="18"/>
                <w:vertAlign w:val="subscript"/>
              </w:rPr>
              <w:t>16</w:t>
            </w:r>
          </w:p>
        </w:tc>
      </w:tr>
      <w:tr w:rsidR="00CF3B0F" w:rsidRPr="00D6550B" w14:paraId="728E5E3E" w14:textId="77777777" w:rsidTr="00D27458">
        <w:tc>
          <w:tcPr>
            <w:tcW w:w="4395" w:type="dxa"/>
            <w:gridSpan w:val="8"/>
            <w:shd w:val="clear" w:color="auto" w:fill="auto"/>
          </w:tcPr>
          <w:p w14:paraId="519A70C6" w14:textId="77777777" w:rsidR="00CF3B0F" w:rsidRDefault="00CF3B0F" w:rsidP="00A53726">
            <w:pPr>
              <w:jc w:val="center"/>
              <w:rPr>
                <w:sz w:val="18"/>
                <w:szCs w:val="18"/>
              </w:rPr>
            </w:pPr>
            <w:r>
              <w:rPr>
                <w:sz w:val="18"/>
                <w:szCs w:val="18"/>
              </w:rPr>
              <w:t>ACL</w:t>
            </w:r>
            <w:r w:rsidRPr="00327AC2">
              <w:rPr>
                <w:sz w:val="18"/>
                <w:szCs w:val="18"/>
                <w:vertAlign w:val="subscript"/>
              </w:rPr>
              <w:t>16</w:t>
            </w:r>
          </w:p>
        </w:tc>
        <w:tc>
          <w:tcPr>
            <w:tcW w:w="5103" w:type="dxa"/>
            <w:shd w:val="clear" w:color="auto" w:fill="auto"/>
          </w:tcPr>
          <w:p w14:paraId="2CE544D5" w14:textId="77777777" w:rsidR="00CF3B0F" w:rsidRDefault="00CF3B0F" w:rsidP="00A53726">
            <w:pPr>
              <w:jc w:val="center"/>
              <w:rPr>
                <w:sz w:val="18"/>
                <w:szCs w:val="18"/>
              </w:rPr>
            </w:pPr>
            <w:r>
              <w:rPr>
                <w:sz w:val="18"/>
                <w:szCs w:val="18"/>
              </w:rPr>
              <w:t>Share Count</w:t>
            </w:r>
            <w:r w:rsidRPr="00327AC2">
              <w:rPr>
                <w:sz w:val="18"/>
                <w:szCs w:val="18"/>
                <w:vertAlign w:val="subscript"/>
              </w:rPr>
              <w:t>16</w:t>
            </w:r>
          </w:p>
        </w:tc>
      </w:tr>
      <w:tr w:rsidR="00CF3B0F" w:rsidRPr="00D6550B" w14:paraId="6CF3295A" w14:textId="77777777" w:rsidTr="00D27458">
        <w:tc>
          <w:tcPr>
            <w:tcW w:w="9498" w:type="dxa"/>
            <w:gridSpan w:val="9"/>
            <w:shd w:val="clear" w:color="auto" w:fill="auto"/>
          </w:tcPr>
          <w:p w14:paraId="5AC25992" w14:textId="77777777" w:rsidR="00CF3B0F" w:rsidRPr="00D6550B" w:rsidRDefault="00CF3B0F" w:rsidP="00A53726">
            <w:pPr>
              <w:jc w:val="center"/>
              <w:rPr>
                <w:sz w:val="18"/>
                <w:szCs w:val="18"/>
              </w:rPr>
            </w:pPr>
            <w:r>
              <w:rPr>
                <w:sz w:val="18"/>
                <w:szCs w:val="18"/>
              </w:rPr>
              <w:t>Access Count</w:t>
            </w:r>
            <w:r w:rsidRPr="007F46F7">
              <w:rPr>
                <w:sz w:val="18"/>
                <w:szCs w:val="18"/>
                <w:vertAlign w:val="subscript"/>
              </w:rPr>
              <w:t>32</w:t>
            </w:r>
          </w:p>
        </w:tc>
      </w:tr>
      <w:tr w:rsidR="00CF3B0F" w:rsidRPr="00D6550B" w14:paraId="5F2797AD" w14:textId="77777777" w:rsidTr="00D27458">
        <w:tc>
          <w:tcPr>
            <w:tcW w:w="2064" w:type="dxa"/>
            <w:gridSpan w:val="4"/>
            <w:tcBorders>
              <w:bottom w:val="single" w:sz="4" w:space="0" w:color="auto"/>
            </w:tcBorders>
            <w:shd w:val="clear" w:color="auto" w:fill="auto"/>
          </w:tcPr>
          <w:p w14:paraId="47865070" w14:textId="77777777" w:rsidR="00CF3B0F" w:rsidRPr="00D6550B" w:rsidRDefault="00CF3B0F" w:rsidP="00A53726">
            <w:pPr>
              <w:jc w:val="center"/>
              <w:rPr>
                <w:sz w:val="18"/>
                <w:szCs w:val="18"/>
              </w:rPr>
            </w:pPr>
            <w:r>
              <w:rPr>
                <w:sz w:val="18"/>
                <w:szCs w:val="18"/>
              </w:rPr>
              <w:t>PL</w:t>
            </w:r>
            <w:r w:rsidRPr="00CA7D80">
              <w:rPr>
                <w:sz w:val="18"/>
                <w:szCs w:val="18"/>
                <w:vertAlign w:val="subscript"/>
              </w:rPr>
              <w:t>8</w:t>
            </w:r>
          </w:p>
        </w:tc>
        <w:tc>
          <w:tcPr>
            <w:tcW w:w="7434" w:type="dxa"/>
            <w:gridSpan w:val="5"/>
            <w:tcBorders>
              <w:bottom w:val="single" w:sz="4" w:space="0" w:color="auto"/>
            </w:tcBorders>
            <w:shd w:val="clear" w:color="auto" w:fill="auto"/>
          </w:tcPr>
          <w:p w14:paraId="06C8C483" w14:textId="77777777" w:rsidR="00CF3B0F" w:rsidRPr="00D6550B" w:rsidRDefault="00CF3B0F" w:rsidP="00A53726">
            <w:pPr>
              <w:jc w:val="center"/>
              <w:rPr>
                <w:sz w:val="18"/>
                <w:szCs w:val="18"/>
              </w:rPr>
            </w:pPr>
            <w:r>
              <w:rPr>
                <w:sz w:val="18"/>
                <w:szCs w:val="18"/>
              </w:rPr>
              <w:t>Key</w:t>
            </w:r>
            <w:r>
              <w:rPr>
                <w:sz w:val="18"/>
                <w:szCs w:val="18"/>
                <w:vertAlign w:val="subscript"/>
              </w:rPr>
              <w:t>24</w:t>
            </w:r>
          </w:p>
        </w:tc>
      </w:tr>
    </w:tbl>
    <w:p w14:paraId="1CEC6386" w14:textId="77777777" w:rsidR="009915BA" w:rsidRDefault="009915BA" w:rsidP="00CF3B0F">
      <w:pPr>
        <w:ind w:left="720"/>
      </w:pPr>
    </w:p>
    <w:tbl>
      <w:tblPr>
        <w:tblStyle w:val="TableGrid"/>
        <w:tblW w:w="9498" w:type="dxa"/>
        <w:tblInd w:w="562" w:type="dxa"/>
        <w:tblLook w:val="04A0" w:firstRow="1" w:lastRow="0" w:firstColumn="1" w:lastColumn="0" w:noHBand="0" w:noVBand="1"/>
      </w:tblPr>
      <w:tblGrid>
        <w:gridCol w:w="9498"/>
      </w:tblGrid>
      <w:tr w:rsidR="00421632" w14:paraId="63260D1D" w14:textId="77777777" w:rsidTr="00FE304A">
        <w:tc>
          <w:tcPr>
            <w:tcW w:w="9498" w:type="dxa"/>
          </w:tcPr>
          <w:p w14:paraId="1CAAE529" w14:textId="571EF822" w:rsidR="00421632" w:rsidRPr="009915BA" w:rsidRDefault="00421632" w:rsidP="009915BA">
            <w:pPr>
              <w:jc w:val="center"/>
              <w:rPr>
                <w:sz w:val="18"/>
                <w:szCs w:val="18"/>
              </w:rPr>
            </w:pPr>
            <w:r>
              <w:rPr>
                <w:sz w:val="18"/>
                <w:szCs w:val="18"/>
              </w:rPr>
              <w:t>PTE Address</w:t>
            </w:r>
            <w:r w:rsidRPr="00421632">
              <w:rPr>
                <w:sz w:val="18"/>
                <w:szCs w:val="18"/>
                <w:vertAlign w:val="subscript"/>
              </w:rPr>
              <w:t>31..0</w:t>
            </w:r>
          </w:p>
        </w:tc>
      </w:tr>
      <w:tr w:rsidR="00421632" w14:paraId="43843FD5" w14:textId="77777777" w:rsidTr="009C5A50">
        <w:tc>
          <w:tcPr>
            <w:tcW w:w="9498" w:type="dxa"/>
          </w:tcPr>
          <w:p w14:paraId="660AB30F" w14:textId="04D7A3B6" w:rsidR="00421632" w:rsidRPr="009915BA" w:rsidRDefault="00421632" w:rsidP="009915BA">
            <w:pPr>
              <w:jc w:val="center"/>
              <w:rPr>
                <w:sz w:val="18"/>
                <w:szCs w:val="18"/>
              </w:rPr>
            </w:pPr>
          </w:p>
        </w:tc>
      </w:tr>
    </w:tbl>
    <w:p w14:paraId="6F728420" w14:textId="77777777" w:rsidR="009915BA" w:rsidRDefault="009915BA" w:rsidP="00CF3B0F">
      <w:pPr>
        <w:ind w:left="720"/>
      </w:pPr>
    </w:p>
    <w:p w14:paraId="1C7C4144" w14:textId="77777777" w:rsidR="009915BA" w:rsidRDefault="009915BA" w:rsidP="00CF3B0F">
      <w:pPr>
        <w:ind w:left="720"/>
      </w:pPr>
    </w:p>
    <w:p w14:paraId="7315D8DE" w14:textId="77777777" w:rsidR="009915BA" w:rsidRDefault="009915BA" w:rsidP="00CF3B0F">
      <w:pPr>
        <w:ind w:left="720"/>
      </w:pPr>
    </w:p>
    <w:p w14:paraId="0CF2A9A2" w14:textId="65E0908A" w:rsidR="00CF3B0F" w:rsidRDefault="00CF3B0F" w:rsidP="00CF3B0F">
      <w:pPr>
        <w:ind w:left="720"/>
      </w:pPr>
      <w:r>
        <w:t>The TLB entry also contains pointers to the PTE and PMT entries used to update the TLB. The TLB needs this information to be able to update those structures in memory.</w:t>
      </w:r>
    </w:p>
    <w:p w14:paraId="546260E6" w14:textId="2E440884" w:rsidR="00CF3B0F" w:rsidRDefault="00CF3B0F" w:rsidP="00CF3B0F">
      <w:pPr>
        <w:pStyle w:val="Heading3"/>
      </w:pPr>
      <w:r>
        <w:t xml:space="preserve">What is </w:t>
      </w:r>
      <w:bookmarkEnd w:id="49"/>
      <w:bookmarkEnd w:id="50"/>
      <w:r w:rsidR="00226DD9">
        <w:t>Translated?</w:t>
      </w:r>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51" w:name="_Toc84175748"/>
      <w:bookmarkStart w:id="52" w:name="_Toc87086679"/>
      <w:r>
        <w:t>Page Size</w:t>
      </w:r>
      <w:bookmarkEnd w:id="51"/>
      <w:bookmarkEnd w:id="52"/>
    </w:p>
    <w:p w14:paraId="1E114C80" w14:textId="77777777" w:rsidR="00CF3B0F" w:rsidRDefault="00CF3B0F" w:rsidP="00CF3B0F">
      <w:pPr>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64kB. For a 512MB system (the size of the memory in the test system) there are 8192 64kB pages.</w:t>
      </w:r>
    </w:p>
    <w:p w14:paraId="18B09907" w14:textId="77777777" w:rsidR="00CF3B0F" w:rsidRDefault="00CF3B0F" w:rsidP="00CF3B0F">
      <w:pPr>
        <w:pStyle w:val="Heading3"/>
      </w:pPr>
      <w:bookmarkStart w:id="53" w:name="_Toc84175749"/>
      <w:bookmarkStart w:id="54" w:name="_Toc87086680"/>
      <w:r>
        <w:t>Management</w:t>
      </w:r>
      <w:bookmarkEnd w:id="53"/>
      <w:bookmarkEnd w:id="54"/>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r>
        <w:lastRenderedPageBreak/>
        <w:t>Accessing the TLB</w:t>
      </w:r>
    </w:p>
    <w:p w14:paraId="67B61AAE" w14:textId="33193D6C"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740151">
        <w:t>seven</w:t>
      </w:r>
      <w:r>
        <w:t xml:space="preserve"> buckets which must be filled with TLB info using ST</w:t>
      </w:r>
      <w:r w:rsidR="00740151">
        <w:t>O</w:t>
      </w:r>
      <w:r>
        <w:t xml:space="preserve"> instructions. Then address $F</w:t>
      </w:r>
      <w:r w:rsidR="00740151">
        <w:t>…</w:t>
      </w:r>
      <w:r>
        <w:t>FE000</w:t>
      </w:r>
      <w:r w:rsidR="00740151">
        <w:t>38</w:t>
      </w:r>
      <w:r>
        <w:t xml:space="preserve"> is written to causing the TLB to be updated. </w:t>
      </w:r>
    </w:p>
    <w:p w14:paraId="502A7202" w14:textId="38BAA180" w:rsidR="00CF3B0F" w:rsidRDefault="00CF3B0F" w:rsidP="00CF3B0F">
      <w:pPr>
        <w:ind w:left="720"/>
      </w:pPr>
      <w:r>
        <w:t xml:space="preserve">The low order bits of the bucket </w:t>
      </w:r>
      <w:r w:rsidR="00740151">
        <w:t>six</w:t>
      </w:r>
      <w:r>
        <w:t xml:space="preserve"> determine which way to update in the TLB if the algorithm is a fixed or LRU way algorithm. Otherwise, a way to update will be selected randomly. The data is </w:t>
      </w:r>
      <w:r w:rsidR="00740151">
        <w:t>octa</w:t>
      </w:r>
      <w:r>
        <w:t>-byte aligned. When the LRU algorithm is active the most recently used entry is placed in way #0. It may be desirable to bump out entry #3 and replace it with the new entry for LRU operation.</w:t>
      </w:r>
    </w:p>
    <w:tbl>
      <w:tblPr>
        <w:tblStyle w:val="TableGrid"/>
        <w:tblW w:w="0" w:type="auto"/>
        <w:tblInd w:w="1101" w:type="dxa"/>
        <w:tblLook w:val="04A0" w:firstRow="1" w:lastRow="0" w:firstColumn="1" w:lastColumn="0" w:noHBand="0" w:noVBand="1"/>
      </w:tblPr>
      <w:tblGrid>
        <w:gridCol w:w="848"/>
        <w:gridCol w:w="2579"/>
        <w:gridCol w:w="1719"/>
        <w:gridCol w:w="474"/>
        <w:gridCol w:w="1406"/>
        <w:gridCol w:w="488"/>
        <w:gridCol w:w="735"/>
      </w:tblGrid>
      <w:tr w:rsidR="00CF3B0F" w14:paraId="4B379E73" w14:textId="77777777" w:rsidTr="00740151">
        <w:tc>
          <w:tcPr>
            <w:tcW w:w="848" w:type="dxa"/>
          </w:tcPr>
          <w:p w14:paraId="076486AE" w14:textId="77777777" w:rsidR="00CF3B0F" w:rsidRDefault="00CF3B0F" w:rsidP="00A53726">
            <w:pPr>
              <w:jc w:val="center"/>
            </w:pPr>
            <w:r>
              <w:t>Bucket</w:t>
            </w:r>
          </w:p>
        </w:tc>
        <w:tc>
          <w:tcPr>
            <w:tcW w:w="2579" w:type="dxa"/>
          </w:tcPr>
          <w:p w14:paraId="368F6D6B" w14:textId="1FC5062B" w:rsidR="00CF3B0F" w:rsidRDefault="00740151" w:rsidP="00A53726">
            <w:pPr>
              <w:jc w:val="center"/>
            </w:pPr>
            <w:r>
              <w:t>63</w:t>
            </w:r>
            <w:r w:rsidR="00CF3B0F">
              <w:t xml:space="preserve">                                32</w:t>
            </w:r>
          </w:p>
        </w:tc>
        <w:tc>
          <w:tcPr>
            <w:tcW w:w="1719" w:type="dxa"/>
          </w:tcPr>
          <w:p w14:paraId="37658228" w14:textId="77777777" w:rsidR="00CF3B0F" w:rsidRDefault="00CF3B0F" w:rsidP="00A53726">
            <w:pPr>
              <w:jc w:val="center"/>
            </w:pPr>
            <w:r>
              <w:t>31              16</w:t>
            </w:r>
          </w:p>
        </w:tc>
        <w:tc>
          <w:tcPr>
            <w:tcW w:w="474" w:type="dxa"/>
          </w:tcPr>
          <w:p w14:paraId="4C3EFBAB" w14:textId="77777777" w:rsidR="00CF3B0F" w:rsidRDefault="00CF3B0F" w:rsidP="00A53726">
            <w:pPr>
              <w:jc w:val="center"/>
            </w:pPr>
            <w:r>
              <w:t>15</w:t>
            </w:r>
          </w:p>
        </w:tc>
        <w:tc>
          <w:tcPr>
            <w:tcW w:w="1406" w:type="dxa"/>
          </w:tcPr>
          <w:p w14:paraId="27499F5F" w14:textId="77777777" w:rsidR="00CF3B0F" w:rsidRDefault="00CF3B0F" w:rsidP="00A53726">
            <w:pPr>
              <w:jc w:val="center"/>
            </w:pPr>
            <w:r>
              <w:t>14               5</w:t>
            </w:r>
          </w:p>
        </w:tc>
        <w:tc>
          <w:tcPr>
            <w:tcW w:w="488" w:type="dxa"/>
          </w:tcPr>
          <w:p w14:paraId="4E73C798" w14:textId="77777777" w:rsidR="00CF3B0F" w:rsidRDefault="00CF3B0F" w:rsidP="00A53726">
            <w:pPr>
              <w:jc w:val="center"/>
            </w:pPr>
            <w:r>
              <w:t>4 3</w:t>
            </w:r>
          </w:p>
        </w:tc>
        <w:tc>
          <w:tcPr>
            <w:tcW w:w="735" w:type="dxa"/>
          </w:tcPr>
          <w:p w14:paraId="4ABCE204" w14:textId="77777777" w:rsidR="00CF3B0F" w:rsidRDefault="00CF3B0F" w:rsidP="00A53726">
            <w:pPr>
              <w:jc w:val="center"/>
            </w:pPr>
            <w:r>
              <w:t>2   0</w:t>
            </w:r>
          </w:p>
        </w:tc>
      </w:tr>
      <w:tr w:rsidR="00CF3B0F" w14:paraId="20BA5480" w14:textId="77777777" w:rsidTr="00740151">
        <w:tc>
          <w:tcPr>
            <w:tcW w:w="848" w:type="dxa"/>
          </w:tcPr>
          <w:p w14:paraId="2FC68A4E" w14:textId="77777777" w:rsidR="00CF3B0F" w:rsidRDefault="00CF3B0F" w:rsidP="00A53726">
            <w:pPr>
              <w:jc w:val="center"/>
            </w:pPr>
            <w:r>
              <w:t>00</w:t>
            </w:r>
          </w:p>
        </w:tc>
        <w:tc>
          <w:tcPr>
            <w:tcW w:w="7401" w:type="dxa"/>
            <w:gridSpan w:val="6"/>
          </w:tcPr>
          <w:p w14:paraId="6EB494B8" w14:textId="513FBE82" w:rsidR="00CF3B0F" w:rsidRDefault="00CF3B0F" w:rsidP="00A53726">
            <w:pPr>
              <w:jc w:val="center"/>
            </w:pPr>
            <w:r>
              <w:t>PTE</w:t>
            </w:r>
            <w:r w:rsidR="00740151">
              <w:rPr>
                <w:vertAlign w:val="subscript"/>
              </w:rPr>
              <w:t>63..0</w:t>
            </w:r>
          </w:p>
        </w:tc>
      </w:tr>
      <w:tr w:rsidR="00740151" w14:paraId="6E4001FD" w14:textId="77777777" w:rsidTr="00740151">
        <w:tc>
          <w:tcPr>
            <w:tcW w:w="848" w:type="dxa"/>
          </w:tcPr>
          <w:p w14:paraId="325C98D5" w14:textId="182DB92F" w:rsidR="00740151" w:rsidRDefault="00740151" w:rsidP="00A53726">
            <w:pPr>
              <w:jc w:val="center"/>
            </w:pPr>
            <w:r>
              <w:t>08</w:t>
            </w:r>
          </w:p>
        </w:tc>
        <w:tc>
          <w:tcPr>
            <w:tcW w:w="7401" w:type="dxa"/>
            <w:gridSpan w:val="6"/>
          </w:tcPr>
          <w:p w14:paraId="255FFB7F" w14:textId="27DDD4BB" w:rsidR="00740151" w:rsidRDefault="00740151" w:rsidP="00A53726">
            <w:pPr>
              <w:jc w:val="center"/>
            </w:pPr>
            <w:r>
              <w:t>PTE</w:t>
            </w:r>
            <w:r>
              <w:rPr>
                <w:vertAlign w:val="subscript"/>
              </w:rPr>
              <w:t>127..64</w:t>
            </w:r>
          </w:p>
        </w:tc>
      </w:tr>
      <w:tr w:rsidR="00CF3B0F" w14:paraId="5ADA11D4" w14:textId="77777777" w:rsidTr="00740151">
        <w:tc>
          <w:tcPr>
            <w:tcW w:w="848" w:type="dxa"/>
          </w:tcPr>
          <w:p w14:paraId="27487D81" w14:textId="77777777" w:rsidR="00CF3B0F" w:rsidRDefault="00CF3B0F" w:rsidP="00A53726">
            <w:pPr>
              <w:jc w:val="center"/>
            </w:pPr>
            <w:r>
              <w:t>10</w:t>
            </w:r>
          </w:p>
        </w:tc>
        <w:tc>
          <w:tcPr>
            <w:tcW w:w="7401" w:type="dxa"/>
            <w:gridSpan w:val="6"/>
          </w:tcPr>
          <w:p w14:paraId="230390E3" w14:textId="38FB908F" w:rsidR="00CF3B0F" w:rsidRDefault="00CF3B0F" w:rsidP="00A53726">
            <w:pPr>
              <w:jc w:val="center"/>
            </w:pPr>
            <w:r>
              <w:t>PMT</w:t>
            </w:r>
            <w:r w:rsidR="00740151">
              <w:rPr>
                <w:vertAlign w:val="subscript"/>
              </w:rPr>
              <w:t>63..0</w:t>
            </w:r>
          </w:p>
        </w:tc>
      </w:tr>
      <w:tr w:rsidR="00740151" w14:paraId="260F2A11" w14:textId="77777777" w:rsidTr="00740151">
        <w:tc>
          <w:tcPr>
            <w:tcW w:w="848" w:type="dxa"/>
          </w:tcPr>
          <w:p w14:paraId="40257743" w14:textId="21D33D37" w:rsidR="00740151" w:rsidRDefault="00740151" w:rsidP="00A53726">
            <w:pPr>
              <w:jc w:val="center"/>
            </w:pPr>
            <w:r>
              <w:t>18</w:t>
            </w:r>
          </w:p>
        </w:tc>
        <w:tc>
          <w:tcPr>
            <w:tcW w:w="7401" w:type="dxa"/>
            <w:gridSpan w:val="6"/>
          </w:tcPr>
          <w:p w14:paraId="785D1583" w14:textId="7236C1DE" w:rsidR="00740151" w:rsidRDefault="00740151" w:rsidP="00A53726">
            <w:pPr>
              <w:jc w:val="center"/>
            </w:pPr>
            <w:r>
              <w:t>PMT</w:t>
            </w:r>
            <w:r w:rsidRPr="00005095">
              <w:rPr>
                <w:vertAlign w:val="subscript"/>
              </w:rPr>
              <w:t>12</w:t>
            </w:r>
            <w:r>
              <w:rPr>
                <w:vertAlign w:val="subscript"/>
              </w:rPr>
              <w:t>7..64</w:t>
            </w:r>
          </w:p>
        </w:tc>
      </w:tr>
      <w:tr w:rsidR="00CF3B0F" w14:paraId="7F18AE07" w14:textId="77777777" w:rsidTr="00740151">
        <w:tc>
          <w:tcPr>
            <w:tcW w:w="848" w:type="dxa"/>
          </w:tcPr>
          <w:p w14:paraId="7AEAE926" w14:textId="77777777" w:rsidR="00CF3B0F" w:rsidRDefault="00CF3B0F" w:rsidP="00A53726">
            <w:pPr>
              <w:jc w:val="center"/>
            </w:pPr>
            <w:r>
              <w:t>20</w:t>
            </w:r>
          </w:p>
        </w:tc>
        <w:tc>
          <w:tcPr>
            <w:tcW w:w="2579" w:type="dxa"/>
            <w:shd w:val="thinDiagStripe" w:color="auto" w:fill="auto"/>
          </w:tcPr>
          <w:p w14:paraId="20FF4FAB" w14:textId="77777777" w:rsidR="00CF3B0F" w:rsidRDefault="00CF3B0F" w:rsidP="00A53726">
            <w:pPr>
              <w:jc w:val="center"/>
            </w:pPr>
          </w:p>
        </w:tc>
        <w:tc>
          <w:tcPr>
            <w:tcW w:w="4822" w:type="dxa"/>
            <w:gridSpan w:val="5"/>
          </w:tcPr>
          <w:p w14:paraId="7DA00625" w14:textId="77777777" w:rsidR="00CF3B0F" w:rsidRDefault="00CF3B0F" w:rsidP="00A53726">
            <w:pPr>
              <w:jc w:val="center"/>
            </w:pPr>
            <w:r>
              <w:t>PTE Address</w:t>
            </w:r>
          </w:p>
        </w:tc>
      </w:tr>
      <w:tr w:rsidR="00CF3B0F" w14:paraId="403C24F9" w14:textId="77777777" w:rsidTr="00740151">
        <w:tc>
          <w:tcPr>
            <w:tcW w:w="848" w:type="dxa"/>
          </w:tcPr>
          <w:p w14:paraId="70D934A8" w14:textId="2A96CFB5" w:rsidR="00CF3B0F" w:rsidRDefault="00740151" w:rsidP="00A53726">
            <w:pPr>
              <w:jc w:val="center"/>
            </w:pPr>
            <w:r>
              <w:t>28</w:t>
            </w:r>
          </w:p>
        </w:tc>
        <w:tc>
          <w:tcPr>
            <w:tcW w:w="2579" w:type="dxa"/>
            <w:shd w:val="thinDiagStripe" w:color="auto" w:fill="auto"/>
          </w:tcPr>
          <w:p w14:paraId="57C60372" w14:textId="77777777" w:rsidR="00CF3B0F" w:rsidRDefault="00CF3B0F" w:rsidP="00A53726">
            <w:pPr>
              <w:jc w:val="center"/>
            </w:pPr>
          </w:p>
        </w:tc>
        <w:tc>
          <w:tcPr>
            <w:tcW w:w="4822" w:type="dxa"/>
            <w:gridSpan w:val="5"/>
          </w:tcPr>
          <w:p w14:paraId="627F1456" w14:textId="77777777" w:rsidR="00CF3B0F" w:rsidRDefault="00CF3B0F" w:rsidP="00A53726">
            <w:pPr>
              <w:jc w:val="center"/>
            </w:pPr>
            <w:r>
              <w:t>PMT Address</w:t>
            </w:r>
          </w:p>
        </w:tc>
      </w:tr>
      <w:tr w:rsidR="00CF3B0F" w14:paraId="7D064D4B" w14:textId="77777777" w:rsidTr="00740151">
        <w:tc>
          <w:tcPr>
            <w:tcW w:w="848" w:type="dxa"/>
          </w:tcPr>
          <w:p w14:paraId="5E63365A" w14:textId="1D11B4F7" w:rsidR="00CF3B0F" w:rsidRDefault="00740151" w:rsidP="00A53726">
            <w:pPr>
              <w:jc w:val="center"/>
            </w:pPr>
            <w:r>
              <w:t>3</w:t>
            </w:r>
            <w:r w:rsidR="00CF3B0F">
              <w:t>0</w:t>
            </w:r>
          </w:p>
        </w:tc>
        <w:tc>
          <w:tcPr>
            <w:tcW w:w="4298" w:type="dxa"/>
            <w:gridSpan w:val="2"/>
            <w:tcBorders>
              <w:bottom w:val="single" w:sz="4" w:space="0" w:color="auto"/>
            </w:tcBorders>
            <w:shd w:val="thinDiagStripe" w:color="auto" w:fill="auto"/>
          </w:tcPr>
          <w:p w14:paraId="1F2908FE" w14:textId="77777777" w:rsidR="00CF3B0F" w:rsidRDefault="00CF3B0F" w:rsidP="00A53726">
            <w:pPr>
              <w:jc w:val="center"/>
            </w:pPr>
          </w:p>
        </w:tc>
        <w:tc>
          <w:tcPr>
            <w:tcW w:w="474" w:type="dxa"/>
            <w:tcBorders>
              <w:bottom w:val="single" w:sz="4" w:space="0" w:color="auto"/>
            </w:tcBorders>
          </w:tcPr>
          <w:p w14:paraId="044ABA24" w14:textId="77777777" w:rsidR="00CF3B0F" w:rsidRDefault="00CF3B0F" w:rsidP="00A53726">
            <w:pPr>
              <w:jc w:val="center"/>
            </w:pPr>
            <w:r>
              <w:t>0</w:t>
            </w:r>
          </w:p>
        </w:tc>
        <w:tc>
          <w:tcPr>
            <w:tcW w:w="1406" w:type="dxa"/>
            <w:tcBorders>
              <w:bottom w:val="single" w:sz="4" w:space="0" w:color="auto"/>
            </w:tcBorders>
          </w:tcPr>
          <w:p w14:paraId="41D39D97" w14:textId="77777777" w:rsidR="00CF3B0F" w:rsidRDefault="00CF3B0F" w:rsidP="00A53726">
            <w:pPr>
              <w:jc w:val="center"/>
            </w:pPr>
            <w:r>
              <w:t>Entry Num</w:t>
            </w:r>
            <w:r w:rsidRPr="00417EFB">
              <w:rPr>
                <w:vertAlign w:val="subscript"/>
              </w:rPr>
              <w:t>10</w:t>
            </w:r>
          </w:p>
        </w:tc>
        <w:tc>
          <w:tcPr>
            <w:tcW w:w="488" w:type="dxa"/>
            <w:tcBorders>
              <w:bottom w:val="single" w:sz="4" w:space="0" w:color="auto"/>
            </w:tcBorders>
          </w:tcPr>
          <w:p w14:paraId="6E5191A1" w14:textId="77777777" w:rsidR="00CF3B0F" w:rsidRDefault="00CF3B0F" w:rsidP="00A53726">
            <w:pPr>
              <w:jc w:val="center"/>
            </w:pPr>
            <w:r>
              <w:t>~</w:t>
            </w:r>
            <w:r w:rsidRPr="00417EFB">
              <w:rPr>
                <w:vertAlign w:val="subscript"/>
              </w:rPr>
              <w:t>2</w:t>
            </w:r>
          </w:p>
        </w:tc>
        <w:tc>
          <w:tcPr>
            <w:tcW w:w="735" w:type="dxa"/>
            <w:tcBorders>
              <w:bottom w:val="single" w:sz="4" w:space="0" w:color="auto"/>
            </w:tcBorders>
          </w:tcPr>
          <w:p w14:paraId="4A4CBD48" w14:textId="77777777" w:rsidR="00CF3B0F" w:rsidRDefault="00CF3B0F" w:rsidP="00A53726">
            <w:pPr>
              <w:jc w:val="center"/>
            </w:pPr>
            <w:r>
              <w:t>way</w:t>
            </w:r>
            <w:r w:rsidRPr="00417EFB">
              <w:rPr>
                <w:vertAlign w:val="subscript"/>
              </w:rPr>
              <w:t>3</w:t>
            </w:r>
          </w:p>
        </w:tc>
      </w:tr>
      <w:tr w:rsidR="00CF3B0F" w14:paraId="2AD7F536" w14:textId="77777777" w:rsidTr="00740151">
        <w:tc>
          <w:tcPr>
            <w:tcW w:w="848" w:type="dxa"/>
          </w:tcPr>
          <w:p w14:paraId="75D023CA" w14:textId="70C10F0F" w:rsidR="00CF3B0F" w:rsidRDefault="00740151" w:rsidP="00A53726">
            <w:pPr>
              <w:jc w:val="center"/>
            </w:pPr>
            <w:r>
              <w:t>38</w:t>
            </w:r>
          </w:p>
        </w:tc>
        <w:tc>
          <w:tcPr>
            <w:tcW w:w="7401" w:type="dxa"/>
            <w:gridSpan w:val="6"/>
            <w:shd w:val="thinDiagStripe" w:color="auto" w:fill="auto"/>
          </w:tcPr>
          <w:p w14:paraId="4CF9EBCD" w14:textId="77777777" w:rsidR="00CF3B0F" w:rsidRDefault="00CF3B0F" w:rsidP="00A53726">
            <w:pPr>
              <w:jc w:val="center"/>
            </w:pPr>
          </w:p>
        </w:tc>
      </w:tr>
    </w:tbl>
    <w:p w14:paraId="384DC8F8" w14:textId="77777777" w:rsidR="00CF3B0F" w:rsidRDefault="00CF3B0F" w:rsidP="00CF3B0F"/>
    <w:p w14:paraId="1B23B53A" w14:textId="77777777" w:rsidR="00CF3B0F" w:rsidRDefault="00CF3B0F" w:rsidP="00CF3B0F"/>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_TLBMap:</w:t>
            </w:r>
          </w:p>
          <w:p w14:paraId="350ACE7D" w14:textId="77777777" w:rsidR="00985997" w:rsidRDefault="00985997" w:rsidP="00985997">
            <w:r>
              <w:tab/>
              <w:t>ldo</w:t>
            </w:r>
            <w:r>
              <w:tab/>
            </w:r>
            <w:r>
              <w:tab/>
              <w:t>a0,0[sp]</w:t>
            </w:r>
          </w:p>
          <w:p w14:paraId="4CA00DAA" w14:textId="76BB0DDE" w:rsidR="00CF3B0F" w:rsidRDefault="00CF3B0F" w:rsidP="00A53726">
            <w:r>
              <w:tab/>
              <w:t>ld</w:t>
            </w:r>
            <w:r w:rsidR="00740151">
              <w:t>o</w:t>
            </w:r>
            <w:r>
              <w:tab/>
            </w:r>
            <w:r>
              <w:tab/>
              <w:t>a</w:t>
            </w:r>
            <w:r w:rsidR="00985997">
              <w:t>1</w:t>
            </w:r>
            <w:r>
              <w:t>,</w:t>
            </w:r>
            <w:r w:rsidR="00740151">
              <w:t>8</w:t>
            </w:r>
            <w:r>
              <w:t>[sp]</w:t>
            </w:r>
          </w:p>
          <w:p w14:paraId="27D8F206" w14:textId="5D22EA99" w:rsidR="00740151" w:rsidRDefault="00740151" w:rsidP="00740151">
            <w:r>
              <w:tab/>
              <w:t>ldo</w:t>
            </w:r>
            <w:r>
              <w:tab/>
            </w:r>
            <w:r>
              <w:tab/>
              <w:t>a</w:t>
            </w:r>
            <w:r w:rsidR="00985997">
              <w:t>2</w:t>
            </w:r>
            <w:r>
              <w:t>,16[sp]</w:t>
            </w:r>
          </w:p>
          <w:p w14:paraId="3003CB7A" w14:textId="4408AEEA" w:rsidR="00CF3B0F" w:rsidRDefault="00CF3B0F" w:rsidP="00A53726">
            <w:r>
              <w:tab/>
              <w:t>ld</w:t>
            </w:r>
            <w:r w:rsidR="00740151">
              <w:t>o</w:t>
            </w:r>
            <w:r>
              <w:tab/>
            </w:r>
            <w:r>
              <w:tab/>
              <w:t>a</w:t>
            </w:r>
            <w:r w:rsidR="00985997">
              <w:t>3</w:t>
            </w:r>
            <w:r>
              <w:t>,</w:t>
            </w:r>
            <w:r w:rsidR="00740151">
              <w:t>24</w:t>
            </w:r>
            <w:r>
              <w:t>[sp]</w:t>
            </w:r>
          </w:p>
          <w:p w14:paraId="30B4D915" w14:textId="3C16C7D6" w:rsidR="00740151" w:rsidRDefault="00740151" w:rsidP="00740151">
            <w:r>
              <w:tab/>
              <w:t>ldo</w:t>
            </w:r>
            <w:r>
              <w:tab/>
            </w:r>
            <w:r>
              <w:tab/>
              <w:t>a</w:t>
            </w:r>
            <w:r w:rsidR="00985997">
              <w:t>4</w:t>
            </w:r>
            <w:r>
              <w:t>,32[sp]</w:t>
            </w:r>
          </w:p>
          <w:p w14:paraId="089B3B54" w14:textId="19976CAC" w:rsidR="00CF3B0F" w:rsidRDefault="00CF3B0F" w:rsidP="00A53726">
            <w:r>
              <w:tab/>
              <w:t>ld</w:t>
            </w:r>
            <w:r w:rsidR="00985997">
              <w:t>o</w:t>
            </w:r>
            <w:r>
              <w:tab/>
            </w:r>
            <w:r>
              <w:tab/>
              <w:t>a</w:t>
            </w:r>
            <w:r w:rsidR="00985997">
              <w:t>5</w:t>
            </w:r>
            <w:r>
              <w:t>,4</w:t>
            </w:r>
            <w:r w:rsidR="00985997">
              <w:t>0</w:t>
            </w:r>
            <w:r>
              <w:t>[sp]</w:t>
            </w:r>
          </w:p>
          <w:p w14:paraId="1826DD3D" w14:textId="76101C7C" w:rsidR="00CF3B0F" w:rsidRDefault="00CF3B0F" w:rsidP="00A53726">
            <w:r>
              <w:tab/>
              <w:t>ld</w:t>
            </w:r>
            <w:r w:rsidR="00985997">
              <w:t>o</w:t>
            </w:r>
            <w:r>
              <w:tab/>
            </w:r>
            <w:r>
              <w:tab/>
              <w:t>a</w:t>
            </w:r>
            <w:r w:rsidR="00985997">
              <w:t>6</w:t>
            </w:r>
            <w:r>
              <w:t>,4</w:t>
            </w:r>
            <w:r w:rsidR="00985997">
              <w:t>8</w:t>
            </w:r>
            <w:r>
              <w:t>[sp]</w:t>
            </w:r>
          </w:p>
          <w:p w14:paraId="1932753C" w14:textId="1744E5E5" w:rsidR="00262551" w:rsidRDefault="00262551" w:rsidP="00A53726">
            <w:r>
              <w:t xml:space="preserve">             ; &lt;lock TLB update semaphore&gt;</w:t>
            </w:r>
          </w:p>
          <w:p w14:paraId="08D1285A" w14:textId="5BE85282" w:rsidR="00985997" w:rsidRDefault="00985997" w:rsidP="00985997">
            <w:r>
              <w:tab/>
              <w:t>sto</w:t>
            </w:r>
            <w:r>
              <w:tab/>
            </w:r>
            <w:r>
              <w:tab/>
              <w:t>a1,0xFFE00000</w:t>
            </w:r>
            <w:r>
              <w:tab/>
            </w:r>
            <w:r>
              <w:tab/>
            </w:r>
            <w:r>
              <w:tab/>
            </w:r>
            <w:r>
              <w:tab/>
              <w:t># PTE value</w:t>
            </w:r>
          </w:p>
          <w:p w14:paraId="037D586C" w14:textId="22B42EEE" w:rsidR="00985997" w:rsidRDefault="00985997" w:rsidP="00985997">
            <w:r>
              <w:tab/>
              <w:t>sto</w:t>
            </w:r>
            <w:r>
              <w:tab/>
            </w:r>
            <w:r>
              <w:tab/>
              <w:t>a2,0xFFE00008</w:t>
            </w:r>
            <w:r>
              <w:tab/>
            </w:r>
            <w:r>
              <w:tab/>
            </w:r>
            <w:r>
              <w:tab/>
            </w:r>
            <w:r>
              <w:tab/>
              <w:t># PTE value</w:t>
            </w:r>
          </w:p>
          <w:p w14:paraId="2CF910C6" w14:textId="44010D33" w:rsidR="00985997" w:rsidRDefault="00985997" w:rsidP="00985997">
            <w:r>
              <w:tab/>
              <w:t>sto</w:t>
            </w:r>
            <w:r>
              <w:tab/>
            </w:r>
            <w:r>
              <w:tab/>
              <w:t>a3,0xFFE00010</w:t>
            </w:r>
            <w:r>
              <w:tab/>
            </w:r>
            <w:r>
              <w:tab/>
            </w:r>
            <w:r>
              <w:tab/>
            </w:r>
            <w:r>
              <w:tab/>
              <w:t># PMT value</w:t>
            </w:r>
          </w:p>
          <w:p w14:paraId="6881C634" w14:textId="5BD7D55E" w:rsidR="00985997" w:rsidRDefault="00985997" w:rsidP="00985997">
            <w:r>
              <w:tab/>
              <w:t>sto</w:t>
            </w:r>
            <w:r>
              <w:tab/>
            </w:r>
            <w:r>
              <w:tab/>
              <w:t>a4,0xFFE00018</w:t>
            </w:r>
            <w:r>
              <w:tab/>
            </w:r>
            <w:r>
              <w:tab/>
            </w:r>
            <w:r>
              <w:tab/>
            </w:r>
            <w:r>
              <w:tab/>
              <w:t># PMT value</w:t>
            </w:r>
          </w:p>
          <w:p w14:paraId="1C76FA8D" w14:textId="57E41544" w:rsidR="00985997" w:rsidRDefault="00985997" w:rsidP="00985997">
            <w:r>
              <w:tab/>
              <w:t>sto</w:t>
            </w:r>
            <w:r>
              <w:tab/>
            </w:r>
            <w:r>
              <w:tab/>
              <w:t>a5,0xFFE00020</w:t>
            </w:r>
            <w:r>
              <w:tab/>
            </w:r>
            <w:r>
              <w:tab/>
            </w:r>
            <w:r>
              <w:tab/>
            </w:r>
            <w:r>
              <w:tab/>
              <w:t># PTE address</w:t>
            </w:r>
          </w:p>
          <w:p w14:paraId="26022608" w14:textId="6DD424B4" w:rsidR="00CF3B0F" w:rsidRDefault="00CF3B0F" w:rsidP="00A53726">
            <w:r>
              <w:tab/>
              <w:t>st</w:t>
            </w:r>
            <w:r w:rsidR="00740151">
              <w:t>o</w:t>
            </w:r>
            <w:r>
              <w:tab/>
            </w:r>
            <w:r>
              <w:tab/>
              <w:t>a</w:t>
            </w:r>
            <w:r w:rsidR="00985997">
              <w:t>6</w:t>
            </w:r>
            <w:r>
              <w:t>,0xFFE000</w:t>
            </w:r>
            <w:r w:rsidR="00740151">
              <w:t>28</w:t>
            </w:r>
            <w:r>
              <w:tab/>
            </w:r>
            <w:r>
              <w:tab/>
            </w:r>
            <w:r>
              <w:tab/>
            </w:r>
            <w:r>
              <w:tab/>
              <w:t># PMT address</w:t>
            </w:r>
          </w:p>
          <w:p w14:paraId="51D86D7E" w14:textId="77777777" w:rsidR="00985997" w:rsidRDefault="00985997" w:rsidP="00985997">
            <w:r>
              <w:tab/>
              <w:t>sto</w:t>
            </w:r>
            <w:r>
              <w:tab/>
            </w:r>
            <w:r>
              <w:tab/>
              <w:t>a0,0xFFE00030</w:t>
            </w:r>
            <w:r>
              <w:tab/>
            </w:r>
            <w:r>
              <w:tab/>
            </w:r>
            <w:r>
              <w:tab/>
            </w:r>
            <w:r>
              <w:tab/>
              <w:t># entry number</w:t>
            </w:r>
          </w:p>
          <w:p w14:paraId="3B79D593" w14:textId="17BCDF50" w:rsidR="00CF3B0F" w:rsidRDefault="00CF3B0F" w:rsidP="00A53726">
            <w:r>
              <w:tab/>
              <w:t>st</w:t>
            </w:r>
            <w:r w:rsidR="00740151">
              <w:t>o</w:t>
            </w:r>
            <w:r>
              <w:tab/>
            </w:r>
            <w:r>
              <w:tab/>
              <w:t>r0,0xFFE000</w:t>
            </w:r>
            <w:r w:rsidR="00740151">
              <w:t>38</w:t>
            </w:r>
            <w:r>
              <w:tab/>
            </w:r>
            <w:r>
              <w:tab/>
            </w:r>
            <w:r>
              <w:tab/>
            </w:r>
            <w:r>
              <w:tab/>
              <w:t># triggers a TLB update</w:t>
            </w:r>
          </w:p>
          <w:p w14:paraId="72B3D606" w14:textId="7B9D0ADE" w:rsidR="00262551" w:rsidRDefault="00262551" w:rsidP="00262551">
            <w:r>
              <w:t xml:space="preserve">             ; &lt;unlock TLB update semaphore&gt;</w:t>
            </w:r>
          </w:p>
          <w:p w14:paraId="4C034BFB" w14:textId="1C5FDA47" w:rsidR="00CF3B0F" w:rsidRDefault="00CF3B0F" w:rsidP="00A53726">
            <w:r>
              <w:tab/>
              <w:t>add</w:t>
            </w:r>
            <w:r>
              <w:tab/>
            </w:r>
            <w:r>
              <w:tab/>
              <w:t>sp,sp,</w:t>
            </w:r>
            <w:r w:rsidR="00740151">
              <w:t>56</w:t>
            </w:r>
          </w:p>
          <w:p w14:paraId="3586C562" w14:textId="77777777" w:rsidR="00CF3B0F" w:rsidRDefault="00CF3B0F" w:rsidP="00A53726">
            <w:r>
              <w:lastRenderedPageBreak/>
              <w:tab/>
              <w:t>rts</w:t>
            </w:r>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r>
        <w:t>TLB Entry Replacement Policies</w:t>
      </w:r>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77777777" w:rsidR="00CF3B0F" w:rsidRDefault="00CF3B0F" w:rsidP="00CF3B0F">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21AE9243" w14:textId="77777777" w:rsidR="00CF3B0F" w:rsidRDefault="00CF3B0F" w:rsidP="00CF3B0F">
      <w:pPr>
        <w:pStyle w:val="Heading3"/>
      </w:pPr>
      <w:bookmarkStart w:id="55" w:name="_Toc84175750"/>
      <w:bookmarkStart w:id="56" w:name="_Toc87086681"/>
      <w:r>
        <w:t>Flushing the TLB</w:t>
      </w:r>
      <w:bookmarkEnd w:id="55"/>
      <w:bookmarkEnd w:id="56"/>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r>
        <w:t>Reset</w:t>
      </w:r>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0B1372AF" w14:textId="7044199B" w:rsidR="00DB61C4" w:rsidRDefault="00DB61C4" w:rsidP="00334300">
      <w:pPr>
        <w:pStyle w:val="Heading2"/>
      </w:pPr>
      <w:bookmarkStart w:id="57" w:name="_Toc84175759"/>
      <w:bookmarkStart w:id="58" w:name="_Toc87086690"/>
      <w:r>
        <w:t xml:space="preserve">IO </w:t>
      </w:r>
      <w:r w:rsidR="003A5C87">
        <w:t>Address Resolver</w:t>
      </w:r>
    </w:p>
    <w:p w14:paraId="688E7AAC" w14:textId="7FE0EAF7" w:rsidR="00653528" w:rsidRDefault="00653528" w:rsidP="00DC07F5">
      <w:pPr>
        <w:ind w:left="720"/>
      </w:pPr>
      <w:r>
        <w:t>The IO address resolver resolves a virtual address down to a finer resolution than memory pages for access to IO devices.</w:t>
      </w:r>
      <w:r w:rsidR="00784C31">
        <w:t xml:space="preserve"> IO pages are 256B in size compared to a memory page of 64kB.</w:t>
      </w:r>
    </w:p>
    <w:p w14:paraId="618A5087" w14:textId="232BF624" w:rsidR="00DC07F5" w:rsidRPr="00DC07F5" w:rsidRDefault="00DC07F5" w:rsidP="00DC07F5">
      <w:pPr>
        <w:ind w:left="720"/>
      </w:pPr>
      <w:r>
        <w:t>The IO</w:t>
      </w:r>
      <w:r w:rsidR="003A5C87">
        <w:t>AR</w:t>
      </w:r>
      <w:r>
        <w:t xml:space="preserve"> contains </w:t>
      </w:r>
      <w:r w:rsidR="003A5C87">
        <w:t>4096</w:t>
      </w:r>
      <w:r>
        <w:t xml:space="preserve"> entries which contain the </w:t>
      </w:r>
      <w:r w:rsidR="00421632">
        <w:t xml:space="preserve">lower 32-bits of the </w:t>
      </w:r>
      <w:r>
        <w:t xml:space="preserve">physical address for IO devices. The low order </w:t>
      </w:r>
      <w:r w:rsidR="004419E2">
        <w:t>eight</w:t>
      </w:r>
      <w:r>
        <w:t xml:space="preserve"> bits of the address pass through the MMU unchanged. Virtual address bits 8 to 19 index a </w:t>
      </w:r>
      <w:r w:rsidR="003A5C87">
        <w:t>4096</w:t>
      </w:r>
      <w:r w:rsidR="00421632">
        <w:t>-</w:t>
      </w:r>
      <w:r>
        <w:t>entry table used to lookup the physical address.</w:t>
      </w:r>
    </w:p>
    <w:p w14:paraId="74895092" w14:textId="7BD6513E" w:rsidR="00DB61C4" w:rsidRDefault="00DB61C4" w:rsidP="00784C31">
      <w:pPr>
        <w:pStyle w:val="Heading3"/>
      </w:pPr>
      <w:r>
        <w:t>IO</w:t>
      </w:r>
      <w:r w:rsidR="00421632">
        <w:t>AR</w:t>
      </w:r>
      <w:r>
        <w:t xml:space="preserve"> Entry Format – IO</w:t>
      </w:r>
      <w:r w:rsidR="00421632">
        <w:t>AR</w:t>
      </w:r>
      <w:r>
        <w:t>E</w:t>
      </w:r>
    </w:p>
    <w:tbl>
      <w:tblPr>
        <w:tblStyle w:val="TableGrid"/>
        <w:tblW w:w="9498" w:type="dxa"/>
        <w:tblInd w:w="562" w:type="dxa"/>
        <w:tblLayout w:type="fixed"/>
        <w:tblLook w:val="04A0" w:firstRow="1" w:lastRow="0" w:firstColumn="1" w:lastColumn="0" w:noHBand="0" w:noVBand="1"/>
      </w:tblPr>
      <w:tblGrid>
        <w:gridCol w:w="255"/>
        <w:gridCol w:w="1006"/>
        <w:gridCol w:w="1007"/>
        <w:gridCol w:w="7230"/>
      </w:tblGrid>
      <w:tr w:rsidR="00421632" w:rsidRPr="00D6550B" w14:paraId="2D307C36" w14:textId="77777777" w:rsidTr="00DD3833">
        <w:tc>
          <w:tcPr>
            <w:tcW w:w="255" w:type="dxa"/>
            <w:shd w:val="clear" w:color="auto" w:fill="auto"/>
          </w:tcPr>
          <w:p w14:paraId="52E4F669" w14:textId="77777777" w:rsidR="00421632" w:rsidRPr="00D6550B" w:rsidRDefault="00421632" w:rsidP="00F005E1">
            <w:pPr>
              <w:jc w:val="center"/>
              <w:rPr>
                <w:sz w:val="18"/>
                <w:szCs w:val="18"/>
              </w:rPr>
            </w:pPr>
            <w:r>
              <w:rPr>
                <w:sz w:val="18"/>
                <w:szCs w:val="18"/>
              </w:rPr>
              <w:t>V</w:t>
            </w:r>
          </w:p>
        </w:tc>
        <w:tc>
          <w:tcPr>
            <w:tcW w:w="1006" w:type="dxa"/>
            <w:shd w:val="clear" w:color="auto" w:fill="auto"/>
          </w:tcPr>
          <w:p w14:paraId="5E28D23F" w14:textId="77777777" w:rsidR="00421632" w:rsidRPr="00D6550B" w:rsidRDefault="00421632" w:rsidP="00F005E1">
            <w:pPr>
              <w:jc w:val="center"/>
              <w:rPr>
                <w:sz w:val="18"/>
                <w:szCs w:val="18"/>
              </w:rPr>
            </w:pPr>
            <w:r>
              <w:rPr>
                <w:sz w:val="18"/>
                <w:szCs w:val="18"/>
              </w:rPr>
              <w:t>RWX</w:t>
            </w:r>
            <w:r w:rsidRPr="00EA32DD">
              <w:rPr>
                <w:sz w:val="18"/>
                <w:szCs w:val="18"/>
                <w:vertAlign w:val="subscript"/>
              </w:rPr>
              <w:t>3</w:t>
            </w:r>
          </w:p>
        </w:tc>
        <w:tc>
          <w:tcPr>
            <w:tcW w:w="1007" w:type="dxa"/>
            <w:shd w:val="clear" w:color="auto" w:fill="auto"/>
          </w:tcPr>
          <w:p w14:paraId="762CDBF2" w14:textId="02DB3826" w:rsidR="00421632" w:rsidRPr="00D6550B" w:rsidRDefault="00421632" w:rsidP="00F005E1">
            <w:pPr>
              <w:jc w:val="center"/>
              <w:rPr>
                <w:sz w:val="18"/>
                <w:szCs w:val="18"/>
              </w:rPr>
            </w:pPr>
            <w:r>
              <w:rPr>
                <w:sz w:val="18"/>
                <w:szCs w:val="18"/>
              </w:rPr>
              <w:t>~</w:t>
            </w:r>
            <w:r w:rsidRPr="00421632">
              <w:rPr>
                <w:sz w:val="18"/>
                <w:szCs w:val="18"/>
                <w:vertAlign w:val="subscript"/>
              </w:rPr>
              <w:t>4</w:t>
            </w:r>
          </w:p>
        </w:tc>
        <w:tc>
          <w:tcPr>
            <w:tcW w:w="7230" w:type="dxa"/>
            <w:shd w:val="clear" w:color="auto" w:fill="auto"/>
          </w:tcPr>
          <w:p w14:paraId="1563B557" w14:textId="105F7131" w:rsidR="00421632" w:rsidRPr="00D6550B" w:rsidRDefault="00421632" w:rsidP="00F005E1">
            <w:pPr>
              <w:jc w:val="center"/>
              <w:rPr>
                <w:sz w:val="18"/>
                <w:szCs w:val="18"/>
              </w:rPr>
            </w:pPr>
            <w:r>
              <w:rPr>
                <w:sz w:val="18"/>
                <w:szCs w:val="18"/>
              </w:rPr>
              <w:t>IOPN</w:t>
            </w:r>
            <w:r>
              <w:rPr>
                <w:sz w:val="18"/>
                <w:szCs w:val="18"/>
                <w:vertAlign w:val="subscript"/>
              </w:rPr>
              <w:t>23</w:t>
            </w:r>
            <w:r w:rsidRPr="00D6550B">
              <w:rPr>
                <w:sz w:val="18"/>
                <w:szCs w:val="18"/>
                <w:vertAlign w:val="subscript"/>
              </w:rPr>
              <w:t>..</w:t>
            </w:r>
            <w:r>
              <w:rPr>
                <w:sz w:val="18"/>
                <w:szCs w:val="18"/>
                <w:vertAlign w:val="subscript"/>
              </w:rPr>
              <w:t>0</w:t>
            </w:r>
          </w:p>
        </w:tc>
      </w:tr>
    </w:tbl>
    <w:p w14:paraId="7251FE67" w14:textId="77777777" w:rsidR="00FE4509" w:rsidRDefault="00FE4509"/>
    <w:p w14:paraId="684205F9" w14:textId="3FE293EF" w:rsidR="00DB61C4" w:rsidRDefault="00DB61C4">
      <w:pPr>
        <w:rPr>
          <w:rFonts w:eastAsiaTheme="majorEastAsia" w:cstheme="majorBidi"/>
          <w:color w:val="2F5496" w:themeColor="accent1" w:themeShade="BF"/>
          <w:sz w:val="48"/>
          <w:szCs w:val="26"/>
        </w:rPr>
      </w:pPr>
      <w:r>
        <w:br w:type="page"/>
      </w:r>
    </w:p>
    <w:bookmarkEnd w:id="57"/>
    <w:bookmarkEnd w:id="58"/>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59" w:name="_Toc120802759"/>
      <w:bookmarkStart w:id="60" w:name="_Toc87086720"/>
      <w:bookmarkEnd w:id="1"/>
      <w:bookmarkEnd w:id="0"/>
      <w:r>
        <w:br w:type="page"/>
      </w:r>
    </w:p>
    <w:p w14:paraId="1452578C" w14:textId="7B56B131" w:rsidR="004644A2" w:rsidRDefault="004644A2" w:rsidP="004644A2">
      <w:pPr>
        <w:pStyle w:val="Heading1"/>
      </w:pPr>
      <w:r>
        <w:lastRenderedPageBreak/>
        <w:t>Instruction Descriptions</w:t>
      </w:r>
      <w:bookmarkEnd w:id="59"/>
    </w:p>
    <w:p w14:paraId="1F054EAA" w14:textId="77777777" w:rsidR="004644A2" w:rsidRDefault="004644A2" w:rsidP="004644A2"/>
    <w:p w14:paraId="0B6B05C8" w14:textId="5B602E00" w:rsidR="002B768A" w:rsidRDefault="003E4DD1" w:rsidP="003E4DD1">
      <w:pPr>
        <w:pStyle w:val="Heading2"/>
        <w:rPr>
          <w:b/>
          <w:bCs/>
          <w:sz w:val="40"/>
        </w:rPr>
      </w:pPr>
      <w:bookmarkStart w:id="61" w:name="_Toc120802760"/>
      <w:r>
        <w:t>Opcode Maps</w:t>
      </w:r>
      <w:r w:rsidR="002B768A">
        <w:br w:type="page"/>
      </w:r>
    </w:p>
    <w:p w14:paraId="51BB78BE" w14:textId="1AF38611" w:rsidR="004644A2" w:rsidRDefault="004644A2" w:rsidP="004644A2">
      <w:pPr>
        <w:pStyle w:val="Heading3"/>
      </w:pPr>
      <w:r>
        <w:lastRenderedPageBreak/>
        <w:t>Major Opcode</w:t>
      </w:r>
      <w:bookmarkEnd w:id="61"/>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B93EC2">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B93EC2">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auto"/>
          </w:tcPr>
          <w:p w14:paraId="5C175474" w14:textId="0CE7E430" w:rsidR="004644A2" w:rsidRDefault="00BD7BA4" w:rsidP="001D1EB2">
            <w:pPr>
              <w:rPr>
                <w:sz w:val="18"/>
                <w:szCs w:val="18"/>
              </w:rPr>
            </w:pPr>
            <w:r>
              <w:rPr>
                <w:sz w:val="18"/>
                <w:szCs w:val="18"/>
              </w:rPr>
              <w:t>27</w:t>
            </w:r>
          </w:p>
          <w:p w14:paraId="060FE0A7" w14:textId="66F16DDE" w:rsidR="004644A2" w:rsidRPr="00C160F6" w:rsidRDefault="004644A2" w:rsidP="00BD7BA4">
            <w:pPr>
              <w:rPr>
                <w:sz w:val="18"/>
                <w:szCs w:val="18"/>
              </w:rPr>
            </w:pP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7F1368">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1725A9E5" w:rsidR="002B768A" w:rsidRDefault="002B768A" w:rsidP="002B768A">
      <w:pPr>
        <w:pStyle w:val="Heading3"/>
      </w:pPr>
      <w:r>
        <w:t>{SHIFT}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2B768A">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2B768A">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4A4EC8BA" w:rsidR="002B768A" w:rsidRPr="00C160F6" w:rsidRDefault="002B768A" w:rsidP="00077676">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552886DF" w:rsidR="002B768A" w:rsidRPr="00C160F6" w:rsidRDefault="002B768A" w:rsidP="00077676">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7C740DB5" w:rsidR="002B768A" w:rsidRPr="00C160F6" w:rsidRDefault="002B768A" w:rsidP="00077676">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0657DC20" w:rsidR="002B768A" w:rsidRPr="00C160F6" w:rsidRDefault="002B768A" w:rsidP="00077676">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26AE9C2" w:rsidR="002B768A" w:rsidRPr="00C160F6" w:rsidRDefault="002B768A" w:rsidP="00077676">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3A13DD64" w:rsidR="002B768A" w:rsidRPr="00C160F6" w:rsidRDefault="002B768A" w:rsidP="00077676">
            <w:pPr>
              <w:rPr>
                <w:sz w:val="18"/>
                <w:szCs w:val="18"/>
              </w:rPr>
            </w:pPr>
            <w:r>
              <w:rPr>
                <w:sz w:val="18"/>
                <w:szCs w:val="18"/>
              </w:rPr>
              <w:t>ROR</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auto"/>
          </w:tcPr>
          <w:p w14:paraId="246F0A7E" w14:textId="77777777" w:rsidR="002B768A" w:rsidRDefault="002B768A" w:rsidP="00077676">
            <w:pPr>
              <w:rPr>
                <w:sz w:val="18"/>
                <w:szCs w:val="18"/>
              </w:rPr>
            </w:pPr>
            <w:r>
              <w:rPr>
                <w:sz w:val="18"/>
                <w:szCs w:val="18"/>
              </w:rPr>
              <w:t>7</w:t>
            </w:r>
          </w:p>
          <w:p w14:paraId="52F24449" w14:textId="29CFB2E5" w:rsidR="002B768A" w:rsidRPr="00C160F6" w:rsidRDefault="002B768A" w:rsidP="00077676">
            <w:pPr>
              <w:rPr>
                <w:sz w:val="18"/>
                <w:szCs w:val="18"/>
              </w:rPr>
            </w:pPr>
          </w:p>
        </w:tc>
      </w:tr>
      <w:tr w:rsidR="002B768A" w14:paraId="2EA7922C" w14:textId="77777777" w:rsidTr="002E1917">
        <w:tc>
          <w:tcPr>
            <w:tcW w:w="1031" w:type="dxa"/>
            <w:shd w:val="clear" w:color="auto" w:fill="8EAADB" w:themeFill="accent1" w:themeFillTint="99"/>
          </w:tcPr>
          <w:p w14:paraId="3568271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77B0D321" w14:textId="77777777" w:rsidR="002B768A" w:rsidRDefault="002B768A" w:rsidP="00077676">
            <w:pPr>
              <w:rPr>
                <w:sz w:val="18"/>
                <w:szCs w:val="18"/>
              </w:rPr>
            </w:pPr>
            <w:r>
              <w:rPr>
                <w:sz w:val="18"/>
                <w:szCs w:val="18"/>
              </w:rPr>
              <w:t>8</w:t>
            </w:r>
          </w:p>
          <w:p w14:paraId="55A08C27" w14:textId="7615B1A9" w:rsidR="002B768A" w:rsidRPr="00C160F6" w:rsidRDefault="002B768A" w:rsidP="00077676">
            <w:pPr>
              <w:rPr>
                <w:sz w:val="18"/>
                <w:szCs w:val="18"/>
              </w:rPr>
            </w:pPr>
            <w:r>
              <w:rPr>
                <w:sz w:val="18"/>
                <w:szCs w:val="18"/>
              </w:rPr>
              <w:t>ZXB</w:t>
            </w:r>
          </w:p>
        </w:tc>
        <w:tc>
          <w:tcPr>
            <w:tcW w:w="1034" w:type="dxa"/>
            <w:tcBorders>
              <w:bottom w:val="single" w:sz="4" w:space="0" w:color="auto"/>
            </w:tcBorders>
            <w:shd w:val="clear" w:color="auto" w:fill="B4C6E7" w:themeFill="accent1" w:themeFillTint="66"/>
          </w:tcPr>
          <w:p w14:paraId="0B2D950E" w14:textId="77777777" w:rsidR="002B768A" w:rsidRDefault="002B768A" w:rsidP="00077676">
            <w:pPr>
              <w:rPr>
                <w:sz w:val="18"/>
                <w:szCs w:val="18"/>
              </w:rPr>
            </w:pPr>
            <w:r>
              <w:rPr>
                <w:sz w:val="18"/>
                <w:szCs w:val="18"/>
              </w:rPr>
              <w:t>9</w:t>
            </w:r>
          </w:p>
          <w:p w14:paraId="6EBBE83D" w14:textId="2A705D57" w:rsidR="002B768A" w:rsidRPr="00C160F6" w:rsidRDefault="002B768A" w:rsidP="00077676">
            <w:pPr>
              <w:rPr>
                <w:sz w:val="18"/>
                <w:szCs w:val="18"/>
              </w:rPr>
            </w:pPr>
            <w:r>
              <w:rPr>
                <w:sz w:val="18"/>
                <w:szCs w:val="18"/>
              </w:rPr>
              <w:t>SXB</w:t>
            </w:r>
          </w:p>
        </w:tc>
        <w:tc>
          <w:tcPr>
            <w:tcW w:w="1076" w:type="dxa"/>
            <w:tcBorders>
              <w:bottom w:val="single" w:sz="4" w:space="0" w:color="auto"/>
            </w:tcBorders>
            <w:shd w:val="clear" w:color="auto" w:fill="auto"/>
          </w:tcPr>
          <w:p w14:paraId="39C9682B" w14:textId="77777777" w:rsidR="002B768A" w:rsidRDefault="002B768A" w:rsidP="00077676">
            <w:pPr>
              <w:rPr>
                <w:sz w:val="18"/>
                <w:szCs w:val="18"/>
              </w:rPr>
            </w:pPr>
            <w:r>
              <w:rPr>
                <w:sz w:val="18"/>
                <w:szCs w:val="18"/>
              </w:rPr>
              <w:t>10</w:t>
            </w:r>
          </w:p>
          <w:p w14:paraId="7EAE04C5" w14:textId="6D10B714" w:rsidR="002B768A" w:rsidRPr="00C160F6" w:rsidRDefault="002B768A" w:rsidP="00077676">
            <w:pPr>
              <w:rPr>
                <w:sz w:val="18"/>
                <w:szCs w:val="18"/>
              </w:rPr>
            </w:pPr>
          </w:p>
        </w:tc>
        <w:tc>
          <w:tcPr>
            <w:tcW w:w="1034" w:type="dxa"/>
            <w:tcBorders>
              <w:bottom w:val="single" w:sz="4" w:space="0" w:color="auto"/>
            </w:tcBorders>
            <w:shd w:val="clear" w:color="auto" w:fill="auto"/>
          </w:tcPr>
          <w:p w14:paraId="74FA00E2" w14:textId="77777777" w:rsidR="002B768A" w:rsidRDefault="002B768A" w:rsidP="00077676">
            <w:pPr>
              <w:rPr>
                <w:sz w:val="18"/>
                <w:szCs w:val="18"/>
              </w:rPr>
            </w:pPr>
            <w:r>
              <w:rPr>
                <w:sz w:val="18"/>
                <w:szCs w:val="18"/>
              </w:rPr>
              <w:t>11</w:t>
            </w:r>
          </w:p>
          <w:p w14:paraId="3600E01A" w14:textId="2D368B34" w:rsidR="002B768A" w:rsidRPr="00C160F6" w:rsidRDefault="002B768A" w:rsidP="00077676">
            <w:pPr>
              <w:rPr>
                <w:sz w:val="18"/>
                <w:szCs w:val="18"/>
              </w:rPr>
            </w:pPr>
          </w:p>
        </w:tc>
        <w:tc>
          <w:tcPr>
            <w:tcW w:w="1034" w:type="dxa"/>
            <w:tcBorders>
              <w:bottom w:val="single" w:sz="4" w:space="0" w:color="auto"/>
            </w:tcBorders>
            <w:shd w:val="clear" w:color="auto" w:fill="auto"/>
          </w:tcPr>
          <w:p w14:paraId="5AA224FA" w14:textId="77777777" w:rsidR="002B768A" w:rsidRDefault="002B768A" w:rsidP="00077676">
            <w:pPr>
              <w:rPr>
                <w:sz w:val="18"/>
                <w:szCs w:val="18"/>
              </w:rPr>
            </w:pPr>
            <w:r>
              <w:rPr>
                <w:sz w:val="18"/>
                <w:szCs w:val="18"/>
              </w:rPr>
              <w:t>12</w:t>
            </w:r>
          </w:p>
          <w:p w14:paraId="19717B5E"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319671E2" w14:textId="77777777" w:rsidR="002B768A" w:rsidRDefault="002B768A" w:rsidP="00077676">
            <w:pPr>
              <w:rPr>
                <w:sz w:val="18"/>
                <w:szCs w:val="18"/>
              </w:rPr>
            </w:pPr>
            <w:r>
              <w:rPr>
                <w:sz w:val="18"/>
                <w:szCs w:val="18"/>
              </w:rPr>
              <w:t>13</w:t>
            </w:r>
          </w:p>
          <w:p w14:paraId="739BAF6F" w14:textId="77777777" w:rsidR="002B768A" w:rsidRPr="00C160F6" w:rsidRDefault="002B768A" w:rsidP="00077676">
            <w:pPr>
              <w:rPr>
                <w:sz w:val="18"/>
                <w:szCs w:val="18"/>
              </w:rPr>
            </w:pPr>
          </w:p>
        </w:tc>
        <w:tc>
          <w:tcPr>
            <w:tcW w:w="1036" w:type="dxa"/>
            <w:tcBorders>
              <w:bottom w:val="single" w:sz="4" w:space="0" w:color="auto"/>
            </w:tcBorders>
            <w:shd w:val="clear" w:color="auto" w:fill="auto"/>
          </w:tcPr>
          <w:p w14:paraId="36A62857" w14:textId="77777777" w:rsidR="002B768A" w:rsidRDefault="002B768A" w:rsidP="00077676">
            <w:pPr>
              <w:rPr>
                <w:sz w:val="18"/>
                <w:szCs w:val="18"/>
              </w:rPr>
            </w:pPr>
            <w:r>
              <w:rPr>
                <w:sz w:val="18"/>
                <w:szCs w:val="18"/>
              </w:rPr>
              <w:t xml:space="preserve">14          </w:t>
            </w:r>
          </w:p>
          <w:p w14:paraId="1F66648E"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362C51FC" w14:textId="77777777" w:rsidR="002B768A" w:rsidRDefault="002B768A" w:rsidP="00077676">
            <w:pPr>
              <w:rPr>
                <w:sz w:val="18"/>
                <w:szCs w:val="18"/>
              </w:rPr>
            </w:pPr>
            <w:r>
              <w:rPr>
                <w:sz w:val="18"/>
                <w:szCs w:val="18"/>
              </w:rPr>
              <w:t>15</w:t>
            </w:r>
          </w:p>
          <w:p w14:paraId="5D520570" w14:textId="77777777" w:rsidR="002B768A" w:rsidRPr="00C160F6" w:rsidRDefault="002B768A" w:rsidP="00077676">
            <w:pPr>
              <w:rPr>
                <w:sz w:val="18"/>
                <w:szCs w:val="18"/>
              </w:rPr>
            </w:pPr>
          </w:p>
        </w:tc>
      </w:tr>
      <w:tr w:rsidR="002B768A" w14:paraId="1323872B" w14:textId="77777777" w:rsidTr="002E1917">
        <w:tc>
          <w:tcPr>
            <w:tcW w:w="1031" w:type="dxa"/>
            <w:shd w:val="clear" w:color="auto" w:fill="8EAADB" w:themeFill="accent1" w:themeFillTint="99"/>
          </w:tcPr>
          <w:p w14:paraId="6D9F7ED1" w14:textId="77777777" w:rsidR="002B768A" w:rsidRPr="003E1B5C" w:rsidRDefault="002B768A" w:rsidP="00077676">
            <w:pPr>
              <w:jc w:val="center"/>
            </w:pPr>
            <w:r w:rsidRPr="003E1B5C">
              <w:t>1x</w:t>
            </w:r>
          </w:p>
        </w:tc>
        <w:tc>
          <w:tcPr>
            <w:tcW w:w="1036" w:type="dxa"/>
            <w:tcBorders>
              <w:bottom w:val="single" w:sz="4" w:space="0" w:color="auto"/>
            </w:tcBorders>
            <w:shd w:val="clear" w:color="auto" w:fill="B4C6E7" w:themeFill="accent1" w:themeFillTint="66"/>
          </w:tcPr>
          <w:p w14:paraId="1AD11A27" w14:textId="77777777" w:rsidR="002B768A" w:rsidRDefault="002B768A" w:rsidP="00077676">
            <w:pPr>
              <w:rPr>
                <w:sz w:val="18"/>
                <w:szCs w:val="18"/>
              </w:rPr>
            </w:pPr>
            <w:r>
              <w:rPr>
                <w:sz w:val="18"/>
                <w:szCs w:val="18"/>
              </w:rPr>
              <w:t>16</w:t>
            </w:r>
          </w:p>
          <w:p w14:paraId="62E51851" w14:textId="799F0D00" w:rsidR="002B768A" w:rsidRPr="00C160F6" w:rsidRDefault="002B768A" w:rsidP="00077676">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9E2C694" w14:textId="77777777" w:rsidR="002B768A" w:rsidRDefault="002B768A" w:rsidP="00077676">
            <w:pPr>
              <w:rPr>
                <w:sz w:val="18"/>
                <w:szCs w:val="18"/>
              </w:rPr>
            </w:pPr>
            <w:r>
              <w:rPr>
                <w:sz w:val="18"/>
                <w:szCs w:val="18"/>
              </w:rPr>
              <w:t>17</w:t>
            </w:r>
          </w:p>
          <w:p w14:paraId="5BE8C580" w14:textId="35D66CAB" w:rsidR="002B768A" w:rsidRPr="00C160F6" w:rsidRDefault="002E1917" w:rsidP="00077676">
            <w:pPr>
              <w:rPr>
                <w:sz w:val="18"/>
                <w:szCs w:val="18"/>
              </w:rPr>
            </w:pPr>
            <w:r>
              <w:rPr>
                <w:sz w:val="18"/>
                <w:szCs w:val="18"/>
              </w:rPr>
              <w:t>VSHRV</w:t>
            </w:r>
          </w:p>
        </w:tc>
        <w:tc>
          <w:tcPr>
            <w:tcW w:w="1076" w:type="dxa"/>
            <w:tcBorders>
              <w:bottom w:val="single" w:sz="4" w:space="0" w:color="auto"/>
            </w:tcBorders>
            <w:shd w:val="clear" w:color="auto" w:fill="auto"/>
          </w:tcPr>
          <w:p w14:paraId="0BEDA003" w14:textId="77777777" w:rsidR="002B768A" w:rsidRDefault="002B768A" w:rsidP="00077676">
            <w:pPr>
              <w:rPr>
                <w:sz w:val="18"/>
                <w:szCs w:val="18"/>
              </w:rPr>
            </w:pPr>
            <w:r>
              <w:rPr>
                <w:sz w:val="18"/>
                <w:szCs w:val="18"/>
              </w:rPr>
              <w:t>18</w:t>
            </w:r>
          </w:p>
          <w:p w14:paraId="362044C5"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0EFAFD74" w14:textId="77777777" w:rsidR="002B768A" w:rsidRDefault="002B768A" w:rsidP="00077676">
            <w:pPr>
              <w:rPr>
                <w:sz w:val="18"/>
                <w:szCs w:val="18"/>
              </w:rPr>
            </w:pPr>
            <w:r>
              <w:rPr>
                <w:sz w:val="18"/>
                <w:szCs w:val="18"/>
              </w:rPr>
              <w:t>19</w:t>
            </w:r>
          </w:p>
          <w:p w14:paraId="4DDA145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24B5F91" w14:textId="77777777" w:rsidR="002B768A" w:rsidRDefault="002B768A" w:rsidP="00077676">
            <w:pPr>
              <w:rPr>
                <w:sz w:val="18"/>
                <w:szCs w:val="18"/>
              </w:rPr>
            </w:pPr>
            <w:r>
              <w:rPr>
                <w:sz w:val="18"/>
                <w:szCs w:val="18"/>
              </w:rPr>
              <w:t xml:space="preserve">20          </w:t>
            </w:r>
          </w:p>
          <w:p w14:paraId="609E113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B077F7D" w14:textId="77777777" w:rsidR="002B768A" w:rsidRPr="00C160F6" w:rsidRDefault="002B768A"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59B2B8B3" w14:textId="77777777" w:rsidR="002B768A" w:rsidRDefault="002B768A" w:rsidP="00077676">
            <w:pPr>
              <w:rPr>
                <w:sz w:val="18"/>
                <w:szCs w:val="18"/>
              </w:rPr>
            </w:pPr>
            <w:r>
              <w:rPr>
                <w:sz w:val="18"/>
                <w:szCs w:val="18"/>
              </w:rPr>
              <w:t xml:space="preserve">22          </w:t>
            </w:r>
          </w:p>
          <w:p w14:paraId="38648026"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0294F279" w14:textId="77777777" w:rsidR="002B768A" w:rsidRDefault="002B768A" w:rsidP="00077676">
            <w:pPr>
              <w:rPr>
                <w:sz w:val="18"/>
                <w:szCs w:val="18"/>
              </w:rPr>
            </w:pPr>
            <w:r>
              <w:rPr>
                <w:sz w:val="18"/>
                <w:szCs w:val="18"/>
              </w:rPr>
              <w:t xml:space="preserve">23          </w:t>
            </w:r>
          </w:p>
          <w:p w14:paraId="2726B612" w14:textId="77777777" w:rsidR="002B768A" w:rsidRPr="00C160F6" w:rsidRDefault="002B768A" w:rsidP="00077676">
            <w:pPr>
              <w:rPr>
                <w:sz w:val="18"/>
                <w:szCs w:val="18"/>
              </w:rPr>
            </w:pPr>
          </w:p>
        </w:tc>
      </w:tr>
      <w:tr w:rsidR="002B768A" w14:paraId="40B19518" w14:textId="77777777" w:rsidTr="002B768A">
        <w:tc>
          <w:tcPr>
            <w:tcW w:w="1031" w:type="dxa"/>
            <w:shd w:val="clear" w:color="auto" w:fill="8EAADB" w:themeFill="accent1" w:themeFillTint="99"/>
          </w:tcPr>
          <w:p w14:paraId="550530B2" w14:textId="77777777" w:rsidR="002B768A" w:rsidRPr="003E1B5C" w:rsidRDefault="002B768A" w:rsidP="00077676">
            <w:pPr>
              <w:jc w:val="center"/>
            </w:pPr>
          </w:p>
        </w:tc>
        <w:tc>
          <w:tcPr>
            <w:tcW w:w="1036" w:type="dxa"/>
            <w:tcBorders>
              <w:bottom w:val="single" w:sz="4" w:space="0" w:color="auto"/>
            </w:tcBorders>
            <w:shd w:val="clear" w:color="auto" w:fill="auto"/>
          </w:tcPr>
          <w:p w14:paraId="4329FFB8" w14:textId="77777777" w:rsidR="002B768A" w:rsidRDefault="002B768A" w:rsidP="00077676">
            <w:pPr>
              <w:rPr>
                <w:sz w:val="18"/>
                <w:szCs w:val="18"/>
              </w:rPr>
            </w:pPr>
            <w:r>
              <w:rPr>
                <w:sz w:val="18"/>
                <w:szCs w:val="18"/>
              </w:rPr>
              <w:t>24</w:t>
            </w:r>
          </w:p>
          <w:p w14:paraId="3D4414A1" w14:textId="3B9B5451" w:rsidR="002B768A" w:rsidRPr="00C160F6" w:rsidRDefault="002B768A" w:rsidP="00077676">
            <w:pPr>
              <w:rPr>
                <w:sz w:val="18"/>
                <w:szCs w:val="18"/>
              </w:rPr>
            </w:pPr>
          </w:p>
        </w:tc>
        <w:tc>
          <w:tcPr>
            <w:tcW w:w="1034" w:type="dxa"/>
            <w:tcBorders>
              <w:bottom w:val="single" w:sz="4" w:space="0" w:color="auto"/>
            </w:tcBorders>
            <w:shd w:val="clear" w:color="auto" w:fill="auto"/>
          </w:tcPr>
          <w:p w14:paraId="77D835B5" w14:textId="77777777" w:rsidR="002B768A" w:rsidRDefault="002B768A" w:rsidP="00077676">
            <w:pPr>
              <w:rPr>
                <w:sz w:val="18"/>
                <w:szCs w:val="18"/>
              </w:rPr>
            </w:pPr>
            <w:r>
              <w:rPr>
                <w:sz w:val="18"/>
                <w:szCs w:val="18"/>
              </w:rPr>
              <w:t>25</w:t>
            </w:r>
          </w:p>
          <w:p w14:paraId="3C915D0F" w14:textId="77777777" w:rsidR="002B768A" w:rsidRPr="00C160F6" w:rsidRDefault="002B768A" w:rsidP="00077676">
            <w:pPr>
              <w:rPr>
                <w:sz w:val="18"/>
                <w:szCs w:val="18"/>
              </w:rPr>
            </w:pPr>
          </w:p>
        </w:tc>
        <w:tc>
          <w:tcPr>
            <w:tcW w:w="1076" w:type="dxa"/>
            <w:tcBorders>
              <w:bottom w:val="single" w:sz="4" w:space="0" w:color="auto"/>
            </w:tcBorders>
            <w:shd w:val="clear" w:color="auto" w:fill="auto"/>
          </w:tcPr>
          <w:p w14:paraId="2FABEF7A" w14:textId="77777777" w:rsidR="002B768A" w:rsidRDefault="002B768A" w:rsidP="00077676">
            <w:pPr>
              <w:rPr>
                <w:sz w:val="18"/>
                <w:szCs w:val="18"/>
              </w:rPr>
            </w:pPr>
            <w:r>
              <w:rPr>
                <w:sz w:val="18"/>
                <w:szCs w:val="18"/>
              </w:rPr>
              <w:t>26</w:t>
            </w:r>
          </w:p>
          <w:p w14:paraId="720EEBCA"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178A7BB" w14:textId="77777777" w:rsidR="002B768A" w:rsidRDefault="002B768A" w:rsidP="00077676">
            <w:pPr>
              <w:rPr>
                <w:sz w:val="18"/>
                <w:szCs w:val="18"/>
              </w:rPr>
            </w:pPr>
            <w:r>
              <w:rPr>
                <w:sz w:val="18"/>
                <w:szCs w:val="18"/>
              </w:rPr>
              <w:t>27</w:t>
            </w:r>
          </w:p>
          <w:p w14:paraId="4CC79ACF"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08AC3EE" w14:textId="77777777" w:rsidR="002B768A" w:rsidRDefault="002B768A" w:rsidP="00077676">
            <w:pPr>
              <w:rPr>
                <w:sz w:val="18"/>
                <w:szCs w:val="18"/>
              </w:rPr>
            </w:pPr>
            <w:r>
              <w:rPr>
                <w:sz w:val="18"/>
                <w:szCs w:val="18"/>
              </w:rPr>
              <w:t>28</w:t>
            </w:r>
          </w:p>
          <w:p w14:paraId="068B34F1"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57AACDC" w14:textId="77777777" w:rsidR="002B768A" w:rsidRDefault="002B768A" w:rsidP="00077676">
            <w:pPr>
              <w:rPr>
                <w:sz w:val="18"/>
                <w:szCs w:val="18"/>
              </w:rPr>
            </w:pPr>
            <w:r>
              <w:rPr>
                <w:sz w:val="18"/>
                <w:szCs w:val="18"/>
              </w:rPr>
              <w:t>29</w:t>
            </w:r>
          </w:p>
          <w:p w14:paraId="6E464D4F" w14:textId="77777777" w:rsidR="002B768A" w:rsidRPr="00C160F6" w:rsidRDefault="002B768A" w:rsidP="00077676">
            <w:pPr>
              <w:rPr>
                <w:sz w:val="18"/>
                <w:szCs w:val="18"/>
              </w:rPr>
            </w:pPr>
          </w:p>
        </w:tc>
        <w:tc>
          <w:tcPr>
            <w:tcW w:w="1036" w:type="dxa"/>
            <w:shd w:val="clear" w:color="auto" w:fill="auto"/>
          </w:tcPr>
          <w:p w14:paraId="1A10C44A" w14:textId="77777777" w:rsidR="002B768A" w:rsidRDefault="002B768A" w:rsidP="00077676">
            <w:pPr>
              <w:rPr>
                <w:sz w:val="18"/>
                <w:szCs w:val="18"/>
              </w:rPr>
            </w:pPr>
            <w:r>
              <w:rPr>
                <w:sz w:val="18"/>
                <w:szCs w:val="18"/>
              </w:rPr>
              <w:t xml:space="preserve">30          </w:t>
            </w:r>
          </w:p>
          <w:p w14:paraId="104716A3" w14:textId="77777777" w:rsidR="002B768A" w:rsidRPr="001816D2" w:rsidRDefault="002B768A" w:rsidP="00077676">
            <w:pPr>
              <w:rPr>
                <w:sz w:val="18"/>
                <w:szCs w:val="18"/>
              </w:rPr>
            </w:pPr>
          </w:p>
        </w:tc>
        <w:tc>
          <w:tcPr>
            <w:tcW w:w="1035" w:type="dxa"/>
            <w:shd w:val="clear" w:color="auto" w:fill="auto"/>
          </w:tcPr>
          <w:p w14:paraId="123C3732" w14:textId="77777777" w:rsidR="002B768A" w:rsidRDefault="002B768A" w:rsidP="00077676">
            <w:pPr>
              <w:rPr>
                <w:sz w:val="18"/>
                <w:szCs w:val="18"/>
              </w:rPr>
            </w:pPr>
            <w:r>
              <w:rPr>
                <w:sz w:val="18"/>
                <w:szCs w:val="18"/>
              </w:rPr>
              <w:t>31</w:t>
            </w:r>
          </w:p>
          <w:p w14:paraId="2B1E33AF" w14:textId="77777777" w:rsidR="002B768A" w:rsidRPr="00C160F6" w:rsidRDefault="002B768A" w:rsidP="00077676">
            <w:pPr>
              <w:rPr>
                <w:sz w:val="18"/>
                <w:szCs w:val="18"/>
              </w:rPr>
            </w:pPr>
          </w:p>
        </w:tc>
      </w:tr>
      <w:tr w:rsidR="002B768A" w14:paraId="4C896AA5" w14:textId="77777777" w:rsidTr="002B768A">
        <w:tc>
          <w:tcPr>
            <w:tcW w:w="1031" w:type="dxa"/>
            <w:shd w:val="clear" w:color="auto" w:fill="8EAADB" w:themeFill="accent1" w:themeFillTint="99"/>
          </w:tcPr>
          <w:p w14:paraId="77B18F5C" w14:textId="77777777" w:rsidR="002B768A" w:rsidRPr="003E1B5C" w:rsidRDefault="002B768A" w:rsidP="00077676">
            <w:pPr>
              <w:jc w:val="center"/>
            </w:pPr>
            <w:r w:rsidRPr="003E1B5C">
              <w:t>2x</w:t>
            </w:r>
          </w:p>
        </w:tc>
        <w:tc>
          <w:tcPr>
            <w:tcW w:w="1036" w:type="dxa"/>
            <w:tcBorders>
              <w:bottom w:val="single" w:sz="4" w:space="0" w:color="auto"/>
            </w:tcBorders>
            <w:shd w:val="clear" w:color="auto" w:fill="B4C6E7" w:themeFill="accent1" w:themeFillTint="66"/>
          </w:tcPr>
          <w:p w14:paraId="71D5ADDC" w14:textId="77777777" w:rsidR="002B768A" w:rsidRDefault="002B768A" w:rsidP="00077676">
            <w:pPr>
              <w:rPr>
                <w:sz w:val="18"/>
                <w:szCs w:val="18"/>
              </w:rPr>
            </w:pPr>
            <w:r>
              <w:rPr>
                <w:sz w:val="18"/>
                <w:szCs w:val="18"/>
              </w:rPr>
              <w:t>32</w:t>
            </w:r>
          </w:p>
          <w:p w14:paraId="2D7BD16D" w14:textId="74280B74" w:rsidR="002B768A" w:rsidRDefault="002B768A" w:rsidP="00077676">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021E09DC" w14:textId="77777777" w:rsidR="002B768A" w:rsidRDefault="002B768A" w:rsidP="00077676">
            <w:pPr>
              <w:rPr>
                <w:sz w:val="18"/>
                <w:szCs w:val="18"/>
              </w:rPr>
            </w:pPr>
            <w:r>
              <w:rPr>
                <w:sz w:val="18"/>
                <w:szCs w:val="18"/>
              </w:rPr>
              <w:t>33</w:t>
            </w:r>
          </w:p>
          <w:p w14:paraId="556CE66E" w14:textId="4995C40C" w:rsidR="002B768A" w:rsidRDefault="002B768A" w:rsidP="00077676">
            <w:pPr>
              <w:rPr>
                <w:sz w:val="18"/>
                <w:szCs w:val="18"/>
              </w:rPr>
            </w:pPr>
            <w:r>
              <w:rPr>
                <w:sz w:val="18"/>
                <w:szCs w:val="18"/>
              </w:rPr>
              <w:t>ASRI</w:t>
            </w:r>
          </w:p>
        </w:tc>
        <w:tc>
          <w:tcPr>
            <w:tcW w:w="1076" w:type="dxa"/>
            <w:shd w:val="clear" w:color="auto" w:fill="B4C6E7" w:themeFill="accent1" w:themeFillTint="66"/>
          </w:tcPr>
          <w:p w14:paraId="4DD0FBEE" w14:textId="77777777" w:rsidR="002B768A" w:rsidRDefault="002B768A" w:rsidP="00077676">
            <w:pPr>
              <w:rPr>
                <w:sz w:val="18"/>
                <w:szCs w:val="18"/>
              </w:rPr>
            </w:pPr>
            <w:r>
              <w:rPr>
                <w:sz w:val="18"/>
                <w:szCs w:val="18"/>
              </w:rPr>
              <w:t>34</w:t>
            </w:r>
          </w:p>
          <w:p w14:paraId="655DAE81" w14:textId="04F81D3E" w:rsidR="002B768A" w:rsidRDefault="002B768A" w:rsidP="00077676">
            <w:pPr>
              <w:rPr>
                <w:sz w:val="18"/>
                <w:szCs w:val="18"/>
              </w:rPr>
            </w:pPr>
            <w:r>
              <w:rPr>
                <w:sz w:val="18"/>
                <w:szCs w:val="18"/>
              </w:rPr>
              <w:t>LSLI</w:t>
            </w:r>
          </w:p>
        </w:tc>
        <w:tc>
          <w:tcPr>
            <w:tcW w:w="1034" w:type="dxa"/>
            <w:shd w:val="clear" w:color="auto" w:fill="B4C6E7" w:themeFill="accent1" w:themeFillTint="66"/>
          </w:tcPr>
          <w:p w14:paraId="55FC6AEC" w14:textId="77777777" w:rsidR="002B768A" w:rsidRDefault="002B768A" w:rsidP="00077676">
            <w:pPr>
              <w:rPr>
                <w:sz w:val="18"/>
                <w:szCs w:val="18"/>
              </w:rPr>
            </w:pPr>
            <w:r>
              <w:rPr>
                <w:sz w:val="18"/>
                <w:szCs w:val="18"/>
              </w:rPr>
              <w:t>35</w:t>
            </w:r>
          </w:p>
          <w:p w14:paraId="4F9EB454" w14:textId="47263430" w:rsidR="002B768A" w:rsidRDefault="002B768A" w:rsidP="00077676">
            <w:pPr>
              <w:rPr>
                <w:sz w:val="18"/>
                <w:szCs w:val="18"/>
              </w:rPr>
            </w:pPr>
            <w:r>
              <w:rPr>
                <w:sz w:val="18"/>
                <w:szCs w:val="18"/>
              </w:rPr>
              <w:t>LSRI</w:t>
            </w:r>
          </w:p>
        </w:tc>
        <w:tc>
          <w:tcPr>
            <w:tcW w:w="1034" w:type="dxa"/>
            <w:shd w:val="clear" w:color="auto" w:fill="B4C6E7" w:themeFill="accent1" w:themeFillTint="66"/>
          </w:tcPr>
          <w:p w14:paraId="3ACCDC47" w14:textId="77777777" w:rsidR="002B768A" w:rsidRDefault="002B768A" w:rsidP="00077676">
            <w:pPr>
              <w:rPr>
                <w:sz w:val="18"/>
                <w:szCs w:val="18"/>
              </w:rPr>
            </w:pPr>
            <w:r>
              <w:rPr>
                <w:sz w:val="18"/>
                <w:szCs w:val="18"/>
              </w:rPr>
              <w:t>36</w:t>
            </w:r>
          </w:p>
          <w:p w14:paraId="1678D721" w14:textId="703AF5CA" w:rsidR="002B768A" w:rsidRDefault="002B768A" w:rsidP="00077676">
            <w:pPr>
              <w:rPr>
                <w:sz w:val="18"/>
                <w:szCs w:val="18"/>
              </w:rPr>
            </w:pPr>
            <w:r>
              <w:rPr>
                <w:sz w:val="18"/>
                <w:szCs w:val="18"/>
              </w:rPr>
              <w:t>ROLI</w:t>
            </w:r>
          </w:p>
        </w:tc>
        <w:tc>
          <w:tcPr>
            <w:tcW w:w="1034" w:type="dxa"/>
            <w:shd w:val="clear" w:color="auto" w:fill="B4C6E7" w:themeFill="accent1" w:themeFillTint="66"/>
          </w:tcPr>
          <w:p w14:paraId="56A3ACF9" w14:textId="77777777" w:rsidR="002B768A" w:rsidRDefault="002B768A" w:rsidP="00077676">
            <w:pPr>
              <w:rPr>
                <w:sz w:val="18"/>
                <w:szCs w:val="18"/>
              </w:rPr>
            </w:pPr>
            <w:r>
              <w:rPr>
                <w:sz w:val="18"/>
                <w:szCs w:val="18"/>
              </w:rPr>
              <w:t>37</w:t>
            </w:r>
          </w:p>
          <w:p w14:paraId="34E1D3F2" w14:textId="21FD3370" w:rsidR="002B768A" w:rsidRDefault="002B768A" w:rsidP="00077676">
            <w:pPr>
              <w:rPr>
                <w:sz w:val="18"/>
                <w:szCs w:val="18"/>
              </w:rPr>
            </w:pPr>
            <w:r>
              <w:rPr>
                <w:sz w:val="18"/>
                <w:szCs w:val="18"/>
              </w:rPr>
              <w:t>RORI</w:t>
            </w:r>
          </w:p>
        </w:tc>
        <w:tc>
          <w:tcPr>
            <w:tcW w:w="1036" w:type="dxa"/>
            <w:shd w:val="clear" w:color="auto" w:fill="auto"/>
          </w:tcPr>
          <w:p w14:paraId="568CC547" w14:textId="77777777" w:rsidR="002B768A" w:rsidRDefault="002B768A" w:rsidP="00077676">
            <w:pPr>
              <w:rPr>
                <w:sz w:val="18"/>
                <w:szCs w:val="18"/>
              </w:rPr>
            </w:pPr>
            <w:r>
              <w:rPr>
                <w:sz w:val="18"/>
                <w:szCs w:val="18"/>
              </w:rPr>
              <w:t>38</w:t>
            </w:r>
          </w:p>
        </w:tc>
        <w:tc>
          <w:tcPr>
            <w:tcW w:w="1035" w:type="dxa"/>
            <w:shd w:val="clear" w:color="auto" w:fill="auto"/>
          </w:tcPr>
          <w:p w14:paraId="717910E1" w14:textId="77777777" w:rsidR="002B768A" w:rsidRDefault="002B768A" w:rsidP="00077676">
            <w:pPr>
              <w:rPr>
                <w:sz w:val="18"/>
                <w:szCs w:val="18"/>
              </w:rPr>
            </w:pPr>
            <w:r>
              <w:rPr>
                <w:sz w:val="18"/>
                <w:szCs w:val="18"/>
              </w:rPr>
              <w:t>39</w:t>
            </w:r>
          </w:p>
        </w:tc>
      </w:tr>
      <w:tr w:rsidR="002B768A" w14:paraId="4F34986E" w14:textId="77777777" w:rsidTr="002E1917">
        <w:tc>
          <w:tcPr>
            <w:tcW w:w="1031" w:type="dxa"/>
            <w:shd w:val="clear" w:color="auto" w:fill="8EAADB" w:themeFill="accent1" w:themeFillTint="99"/>
          </w:tcPr>
          <w:p w14:paraId="4ECD0CC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2B707AD9" w14:textId="77777777" w:rsidR="002B768A" w:rsidRDefault="002B768A" w:rsidP="00077676">
            <w:pPr>
              <w:rPr>
                <w:sz w:val="18"/>
                <w:szCs w:val="18"/>
              </w:rPr>
            </w:pPr>
            <w:r>
              <w:rPr>
                <w:sz w:val="18"/>
                <w:szCs w:val="18"/>
              </w:rPr>
              <w:t>40</w:t>
            </w:r>
          </w:p>
          <w:p w14:paraId="1525AC07" w14:textId="51881AC3" w:rsidR="002B768A" w:rsidRDefault="002B768A" w:rsidP="00077676">
            <w:pPr>
              <w:rPr>
                <w:sz w:val="18"/>
                <w:szCs w:val="18"/>
              </w:rPr>
            </w:pPr>
            <w:r>
              <w:rPr>
                <w:sz w:val="18"/>
                <w:szCs w:val="18"/>
              </w:rPr>
              <w:t>ZXBI</w:t>
            </w:r>
          </w:p>
        </w:tc>
        <w:tc>
          <w:tcPr>
            <w:tcW w:w="1034" w:type="dxa"/>
            <w:tcBorders>
              <w:bottom w:val="single" w:sz="4" w:space="0" w:color="auto"/>
            </w:tcBorders>
            <w:shd w:val="clear" w:color="auto" w:fill="B4C6E7" w:themeFill="accent1" w:themeFillTint="66"/>
          </w:tcPr>
          <w:p w14:paraId="6145502C" w14:textId="77777777" w:rsidR="002B768A" w:rsidRDefault="002B768A" w:rsidP="00077676">
            <w:pPr>
              <w:rPr>
                <w:sz w:val="18"/>
                <w:szCs w:val="18"/>
              </w:rPr>
            </w:pPr>
            <w:r>
              <w:rPr>
                <w:sz w:val="18"/>
                <w:szCs w:val="18"/>
              </w:rPr>
              <w:t>41</w:t>
            </w:r>
          </w:p>
          <w:p w14:paraId="3B219AB3" w14:textId="6174417D" w:rsidR="002B768A" w:rsidRDefault="002B768A" w:rsidP="00077676">
            <w:pPr>
              <w:rPr>
                <w:sz w:val="18"/>
                <w:szCs w:val="18"/>
              </w:rPr>
            </w:pPr>
            <w:r>
              <w:rPr>
                <w:sz w:val="18"/>
                <w:szCs w:val="18"/>
              </w:rPr>
              <w:t>SXBI</w:t>
            </w:r>
          </w:p>
        </w:tc>
        <w:tc>
          <w:tcPr>
            <w:tcW w:w="1076" w:type="dxa"/>
            <w:shd w:val="clear" w:color="auto" w:fill="auto"/>
          </w:tcPr>
          <w:p w14:paraId="1338A264" w14:textId="77777777" w:rsidR="002B768A" w:rsidRDefault="002B768A" w:rsidP="00077676">
            <w:pPr>
              <w:rPr>
                <w:sz w:val="18"/>
                <w:szCs w:val="18"/>
              </w:rPr>
            </w:pPr>
            <w:r>
              <w:rPr>
                <w:sz w:val="18"/>
                <w:szCs w:val="18"/>
              </w:rPr>
              <w:t>42</w:t>
            </w:r>
          </w:p>
          <w:p w14:paraId="7EBA963D" w14:textId="19AACF18" w:rsidR="002B768A" w:rsidRDefault="002B768A" w:rsidP="00077676">
            <w:pPr>
              <w:rPr>
                <w:sz w:val="18"/>
                <w:szCs w:val="18"/>
              </w:rPr>
            </w:pPr>
          </w:p>
        </w:tc>
        <w:tc>
          <w:tcPr>
            <w:tcW w:w="1034" w:type="dxa"/>
            <w:shd w:val="clear" w:color="auto" w:fill="auto"/>
          </w:tcPr>
          <w:p w14:paraId="5722A00A" w14:textId="77777777" w:rsidR="002B768A" w:rsidRDefault="002B768A" w:rsidP="00077676">
            <w:pPr>
              <w:rPr>
                <w:sz w:val="18"/>
                <w:szCs w:val="18"/>
              </w:rPr>
            </w:pPr>
            <w:r>
              <w:rPr>
                <w:sz w:val="18"/>
                <w:szCs w:val="18"/>
              </w:rPr>
              <w:t>43</w:t>
            </w:r>
          </w:p>
          <w:p w14:paraId="66627F77" w14:textId="6C11BB68" w:rsidR="002B768A" w:rsidRDefault="002B768A" w:rsidP="00077676">
            <w:pPr>
              <w:rPr>
                <w:sz w:val="18"/>
                <w:szCs w:val="18"/>
              </w:rPr>
            </w:pPr>
          </w:p>
        </w:tc>
        <w:tc>
          <w:tcPr>
            <w:tcW w:w="1034" w:type="dxa"/>
            <w:shd w:val="clear" w:color="auto" w:fill="auto"/>
          </w:tcPr>
          <w:p w14:paraId="6BC0DE48" w14:textId="77777777" w:rsidR="002B768A" w:rsidRDefault="002B768A" w:rsidP="00077676">
            <w:pPr>
              <w:rPr>
                <w:sz w:val="18"/>
                <w:szCs w:val="18"/>
              </w:rPr>
            </w:pPr>
            <w:r>
              <w:rPr>
                <w:sz w:val="18"/>
                <w:szCs w:val="18"/>
              </w:rPr>
              <w:t>44</w:t>
            </w:r>
          </w:p>
        </w:tc>
        <w:tc>
          <w:tcPr>
            <w:tcW w:w="1034" w:type="dxa"/>
            <w:shd w:val="clear" w:color="auto" w:fill="auto"/>
          </w:tcPr>
          <w:p w14:paraId="611C5921" w14:textId="77777777" w:rsidR="002B768A" w:rsidRDefault="002B768A" w:rsidP="00077676">
            <w:pPr>
              <w:rPr>
                <w:sz w:val="18"/>
                <w:szCs w:val="18"/>
              </w:rPr>
            </w:pPr>
            <w:r>
              <w:rPr>
                <w:sz w:val="18"/>
                <w:szCs w:val="18"/>
              </w:rPr>
              <w:t>45</w:t>
            </w:r>
          </w:p>
        </w:tc>
        <w:tc>
          <w:tcPr>
            <w:tcW w:w="1036" w:type="dxa"/>
            <w:shd w:val="clear" w:color="auto" w:fill="auto"/>
          </w:tcPr>
          <w:p w14:paraId="17943343" w14:textId="77777777" w:rsidR="002B768A" w:rsidRDefault="002B768A" w:rsidP="00077676">
            <w:pPr>
              <w:rPr>
                <w:sz w:val="18"/>
                <w:szCs w:val="18"/>
              </w:rPr>
            </w:pPr>
            <w:r>
              <w:rPr>
                <w:sz w:val="18"/>
                <w:szCs w:val="18"/>
              </w:rPr>
              <w:t>46</w:t>
            </w:r>
          </w:p>
        </w:tc>
        <w:tc>
          <w:tcPr>
            <w:tcW w:w="1035" w:type="dxa"/>
            <w:shd w:val="clear" w:color="auto" w:fill="auto"/>
          </w:tcPr>
          <w:p w14:paraId="2B7F56E0" w14:textId="77777777" w:rsidR="002B768A" w:rsidRDefault="002B768A" w:rsidP="00077676">
            <w:pPr>
              <w:rPr>
                <w:sz w:val="18"/>
                <w:szCs w:val="18"/>
              </w:rPr>
            </w:pPr>
            <w:r>
              <w:rPr>
                <w:sz w:val="18"/>
                <w:szCs w:val="18"/>
              </w:rPr>
              <w:t>47</w:t>
            </w:r>
          </w:p>
        </w:tc>
      </w:tr>
      <w:tr w:rsidR="002E1917" w14:paraId="183F1AF4" w14:textId="77777777" w:rsidTr="002E1917">
        <w:tc>
          <w:tcPr>
            <w:tcW w:w="1031" w:type="dxa"/>
            <w:shd w:val="clear" w:color="auto" w:fill="8EAADB" w:themeFill="accent1" w:themeFillTint="99"/>
          </w:tcPr>
          <w:p w14:paraId="2FC8919F" w14:textId="77777777" w:rsidR="002B768A" w:rsidRPr="003E1B5C" w:rsidRDefault="002B768A" w:rsidP="00077676">
            <w:pPr>
              <w:jc w:val="center"/>
            </w:pPr>
            <w:r w:rsidRPr="003E1B5C">
              <w:t>3x</w:t>
            </w:r>
          </w:p>
        </w:tc>
        <w:tc>
          <w:tcPr>
            <w:tcW w:w="1036" w:type="dxa"/>
            <w:shd w:val="clear" w:color="auto" w:fill="B4C6E7" w:themeFill="accent1" w:themeFillTint="66"/>
          </w:tcPr>
          <w:p w14:paraId="3C875C8D" w14:textId="77777777" w:rsidR="002B768A" w:rsidRDefault="002B768A" w:rsidP="00077676">
            <w:pPr>
              <w:rPr>
                <w:sz w:val="18"/>
                <w:szCs w:val="18"/>
              </w:rPr>
            </w:pPr>
            <w:r>
              <w:rPr>
                <w:sz w:val="18"/>
                <w:szCs w:val="18"/>
              </w:rPr>
              <w:t>48</w:t>
            </w:r>
          </w:p>
          <w:p w14:paraId="2FF65442" w14:textId="0946DEC1" w:rsidR="002B768A" w:rsidRDefault="002E1917" w:rsidP="00077676">
            <w:pPr>
              <w:rPr>
                <w:sz w:val="18"/>
                <w:szCs w:val="18"/>
              </w:rPr>
            </w:pPr>
            <w:r>
              <w:rPr>
                <w:sz w:val="18"/>
                <w:szCs w:val="18"/>
              </w:rPr>
              <w:t>VSHLVI</w:t>
            </w:r>
          </w:p>
        </w:tc>
        <w:tc>
          <w:tcPr>
            <w:tcW w:w="1034" w:type="dxa"/>
            <w:shd w:val="clear" w:color="auto" w:fill="B4C6E7" w:themeFill="accent1" w:themeFillTint="66"/>
          </w:tcPr>
          <w:p w14:paraId="180B22F3" w14:textId="77777777" w:rsidR="002B768A" w:rsidRDefault="002B768A" w:rsidP="00077676">
            <w:pPr>
              <w:rPr>
                <w:sz w:val="18"/>
                <w:szCs w:val="18"/>
              </w:rPr>
            </w:pPr>
            <w:r>
              <w:rPr>
                <w:sz w:val="18"/>
                <w:szCs w:val="18"/>
              </w:rPr>
              <w:t>49</w:t>
            </w:r>
          </w:p>
          <w:p w14:paraId="7E4875E0" w14:textId="314D4E5F" w:rsidR="002B768A" w:rsidRDefault="002E1917" w:rsidP="00077676">
            <w:pPr>
              <w:rPr>
                <w:sz w:val="18"/>
                <w:szCs w:val="18"/>
              </w:rPr>
            </w:pPr>
            <w:r>
              <w:rPr>
                <w:sz w:val="18"/>
                <w:szCs w:val="18"/>
              </w:rPr>
              <w:t>VSHRVI</w:t>
            </w:r>
          </w:p>
        </w:tc>
        <w:tc>
          <w:tcPr>
            <w:tcW w:w="1076" w:type="dxa"/>
            <w:shd w:val="clear" w:color="auto" w:fill="auto"/>
          </w:tcPr>
          <w:p w14:paraId="5642B937" w14:textId="23E38CCD" w:rsidR="002B768A" w:rsidRDefault="002B768A" w:rsidP="00077676">
            <w:pPr>
              <w:rPr>
                <w:sz w:val="18"/>
                <w:szCs w:val="18"/>
              </w:rPr>
            </w:pPr>
            <w:r>
              <w:rPr>
                <w:sz w:val="18"/>
                <w:szCs w:val="18"/>
              </w:rPr>
              <w:t>50</w:t>
            </w:r>
          </w:p>
        </w:tc>
        <w:tc>
          <w:tcPr>
            <w:tcW w:w="1034" w:type="dxa"/>
            <w:shd w:val="clear" w:color="auto" w:fill="auto"/>
          </w:tcPr>
          <w:p w14:paraId="1ADE1BEF" w14:textId="35163857" w:rsidR="002B768A" w:rsidRDefault="002B768A" w:rsidP="00077676">
            <w:pPr>
              <w:rPr>
                <w:sz w:val="18"/>
                <w:szCs w:val="18"/>
              </w:rPr>
            </w:pPr>
            <w:r>
              <w:rPr>
                <w:sz w:val="18"/>
                <w:szCs w:val="18"/>
              </w:rPr>
              <w:t>51</w:t>
            </w:r>
          </w:p>
        </w:tc>
        <w:tc>
          <w:tcPr>
            <w:tcW w:w="1034" w:type="dxa"/>
            <w:shd w:val="clear" w:color="auto" w:fill="auto"/>
          </w:tcPr>
          <w:p w14:paraId="55E25639" w14:textId="77777777" w:rsidR="002B768A" w:rsidRDefault="002B768A" w:rsidP="00077676">
            <w:pPr>
              <w:rPr>
                <w:sz w:val="18"/>
                <w:szCs w:val="18"/>
              </w:rPr>
            </w:pPr>
            <w:r>
              <w:rPr>
                <w:sz w:val="18"/>
                <w:szCs w:val="18"/>
              </w:rPr>
              <w:t>52</w:t>
            </w:r>
          </w:p>
        </w:tc>
        <w:tc>
          <w:tcPr>
            <w:tcW w:w="1034" w:type="dxa"/>
            <w:shd w:val="clear" w:color="auto" w:fill="auto"/>
          </w:tcPr>
          <w:p w14:paraId="67129D99" w14:textId="77777777" w:rsidR="002B768A" w:rsidRDefault="002B768A" w:rsidP="00077676">
            <w:pPr>
              <w:rPr>
                <w:sz w:val="18"/>
                <w:szCs w:val="18"/>
              </w:rPr>
            </w:pPr>
            <w:r>
              <w:rPr>
                <w:sz w:val="18"/>
                <w:szCs w:val="18"/>
              </w:rPr>
              <w:t>53</w:t>
            </w:r>
          </w:p>
        </w:tc>
        <w:tc>
          <w:tcPr>
            <w:tcW w:w="1036" w:type="dxa"/>
            <w:shd w:val="clear" w:color="auto" w:fill="auto"/>
          </w:tcPr>
          <w:p w14:paraId="5034EF11" w14:textId="77777777" w:rsidR="002B768A" w:rsidRDefault="002B768A" w:rsidP="00077676">
            <w:pPr>
              <w:rPr>
                <w:sz w:val="18"/>
                <w:szCs w:val="18"/>
              </w:rPr>
            </w:pPr>
            <w:r>
              <w:rPr>
                <w:sz w:val="18"/>
                <w:szCs w:val="18"/>
              </w:rPr>
              <w:t>54</w:t>
            </w:r>
          </w:p>
        </w:tc>
        <w:tc>
          <w:tcPr>
            <w:tcW w:w="1035" w:type="dxa"/>
            <w:shd w:val="clear" w:color="auto" w:fill="auto"/>
          </w:tcPr>
          <w:p w14:paraId="19C43C04" w14:textId="77777777" w:rsidR="002B768A" w:rsidRDefault="002B768A" w:rsidP="00077676">
            <w:pPr>
              <w:rPr>
                <w:sz w:val="18"/>
                <w:szCs w:val="18"/>
              </w:rPr>
            </w:pPr>
            <w:r>
              <w:rPr>
                <w:sz w:val="18"/>
                <w:szCs w:val="18"/>
              </w:rPr>
              <w:t>55</w:t>
            </w:r>
          </w:p>
        </w:tc>
      </w:tr>
      <w:tr w:rsidR="002B768A" w14:paraId="32C16B30" w14:textId="77777777" w:rsidTr="00077676">
        <w:tc>
          <w:tcPr>
            <w:tcW w:w="1031" w:type="dxa"/>
            <w:shd w:val="clear" w:color="auto" w:fill="8EAADB" w:themeFill="accent1" w:themeFillTint="99"/>
          </w:tcPr>
          <w:p w14:paraId="47F9D0A4" w14:textId="77777777" w:rsidR="002B768A" w:rsidRPr="003E1B5C" w:rsidRDefault="002B768A" w:rsidP="00077676">
            <w:pPr>
              <w:jc w:val="center"/>
            </w:pPr>
          </w:p>
        </w:tc>
        <w:tc>
          <w:tcPr>
            <w:tcW w:w="1036" w:type="dxa"/>
            <w:tcBorders>
              <w:bottom w:val="single" w:sz="4" w:space="0" w:color="auto"/>
            </w:tcBorders>
            <w:shd w:val="clear" w:color="auto" w:fill="auto"/>
          </w:tcPr>
          <w:p w14:paraId="55C600CA" w14:textId="77777777" w:rsidR="002B768A" w:rsidRDefault="002B768A" w:rsidP="00077676">
            <w:pPr>
              <w:rPr>
                <w:sz w:val="18"/>
                <w:szCs w:val="18"/>
              </w:rPr>
            </w:pPr>
            <w:r>
              <w:rPr>
                <w:sz w:val="18"/>
                <w:szCs w:val="18"/>
              </w:rPr>
              <w:t>56</w:t>
            </w:r>
          </w:p>
          <w:p w14:paraId="28191DBA" w14:textId="77777777" w:rsidR="002B768A" w:rsidRDefault="002B768A" w:rsidP="00077676">
            <w:pPr>
              <w:rPr>
                <w:sz w:val="18"/>
                <w:szCs w:val="18"/>
              </w:rPr>
            </w:pPr>
          </w:p>
        </w:tc>
        <w:tc>
          <w:tcPr>
            <w:tcW w:w="1034" w:type="dxa"/>
            <w:tcBorders>
              <w:bottom w:val="single" w:sz="4" w:space="0" w:color="auto"/>
            </w:tcBorders>
            <w:shd w:val="clear" w:color="auto" w:fill="auto"/>
          </w:tcPr>
          <w:p w14:paraId="669621F7" w14:textId="77777777" w:rsidR="002B768A" w:rsidRDefault="002B768A" w:rsidP="00077676">
            <w:pPr>
              <w:rPr>
                <w:sz w:val="18"/>
                <w:szCs w:val="18"/>
              </w:rPr>
            </w:pPr>
            <w:r>
              <w:rPr>
                <w:sz w:val="18"/>
                <w:szCs w:val="18"/>
              </w:rPr>
              <w:t>57</w:t>
            </w:r>
          </w:p>
        </w:tc>
        <w:tc>
          <w:tcPr>
            <w:tcW w:w="1076" w:type="dxa"/>
            <w:tcBorders>
              <w:bottom w:val="single" w:sz="4" w:space="0" w:color="auto"/>
            </w:tcBorders>
            <w:shd w:val="clear" w:color="auto" w:fill="auto"/>
          </w:tcPr>
          <w:p w14:paraId="28A1DFD1" w14:textId="77777777" w:rsidR="002B768A" w:rsidRDefault="002B768A" w:rsidP="00077676">
            <w:pPr>
              <w:rPr>
                <w:sz w:val="18"/>
                <w:szCs w:val="18"/>
              </w:rPr>
            </w:pPr>
            <w:r>
              <w:rPr>
                <w:sz w:val="18"/>
                <w:szCs w:val="18"/>
              </w:rPr>
              <w:t>58</w:t>
            </w:r>
          </w:p>
        </w:tc>
        <w:tc>
          <w:tcPr>
            <w:tcW w:w="1034" w:type="dxa"/>
            <w:tcBorders>
              <w:bottom w:val="single" w:sz="4" w:space="0" w:color="auto"/>
            </w:tcBorders>
            <w:shd w:val="clear" w:color="auto" w:fill="auto"/>
          </w:tcPr>
          <w:p w14:paraId="65141BA8" w14:textId="77777777" w:rsidR="002B768A" w:rsidRDefault="002B768A" w:rsidP="00077676">
            <w:pPr>
              <w:rPr>
                <w:sz w:val="18"/>
                <w:szCs w:val="18"/>
              </w:rPr>
            </w:pPr>
            <w:r>
              <w:rPr>
                <w:sz w:val="18"/>
                <w:szCs w:val="18"/>
              </w:rPr>
              <w:t>59</w:t>
            </w:r>
          </w:p>
        </w:tc>
        <w:tc>
          <w:tcPr>
            <w:tcW w:w="1034" w:type="dxa"/>
            <w:tcBorders>
              <w:bottom w:val="single" w:sz="4" w:space="0" w:color="auto"/>
            </w:tcBorders>
            <w:shd w:val="clear" w:color="auto" w:fill="auto"/>
          </w:tcPr>
          <w:p w14:paraId="4F75E7DA" w14:textId="77777777" w:rsidR="002B768A" w:rsidRDefault="002B768A" w:rsidP="00077676">
            <w:pPr>
              <w:rPr>
                <w:sz w:val="18"/>
                <w:szCs w:val="18"/>
              </w:rPr>
            </w:pPr>
            <w:r>
              <w:rPr>
                <w:sz w:val="18"/>
                <w:szCs w:val="18"/>
              </w:rPr>
              <w:t>60</w:t>
            </w:r>
          </w:p>
        </w:tc>
        <w:tc>
          <w:tcPr>
            <w:tcW w:w="1034" w:type="dxa"/>
            <w:tcBorders>
              <w:bottom w:val="single" w:sz="4" w:space="0" w:color="auto"/>
            </w:tcBorders>
            <w:shd w:val="clear" w:color="auto" w:fill="auto"/>
          </w:tcPr>
          <w:p w14:paraId="794C7EA4" w14:textId="77777777" w:rsidR="002B768A" w:rsidRDefault="002B768A" w:rsidP="00077676">
            <w:pPr>
              <w:rPr>
                <w:sz w:val="18"/>
                <w:szCs w:val="18"/>
              </w:rPr>
            </w:pPr>
            <w:r>
              <w:rPr>
                <w:sz w:val="18"/>
                <w:szCs w:val="18"/>
              </w:rPr>
              <w:t>61</w:t>
            </w:r>
          </w:p>
        </w:tc>
        <w:tc>
          <w:tcPr>
            <w:tcW w:w="1036" w:type="dxa"/>
            <w:tcBorders>
              <w:bottom w:val="single" w:sz="4" w:space="0" w:color="auto"/>
            </w:tcBorders>
            <w:shd w:val="clear" w:color="auto" w:fill="auto"/>
          </w:tcPr>
          <w:p w14:paraId="06A361BA" w14:textId="77777777" w:rsidR="002B768A" w:rsidRDefault="002B768A" w:rsidP="00077676">
            <w:pPr>
              <w:rPr>
                <w:sz w:val="18"/>
                <w:szCs w:val="18"/>
              </w:rPr>
            </w:pPr>
            <w:r>
              <w:rPr>
                <w:sz w:val="18"/>
                <w:szCs w:val="18"/>
              </w:rPr>
              <w:t>62</w:t>
            </w:r>
          </w:p>
        </w:tc>
        <w:tc>
          <w:tcPr>
            <w:tcW w:w="1035" w:type="dxa"/>
            <w:tcBorders>
              <w:bottom w:val="single" w:sz="4" w:space="0" w:color="auto"/>
            </w:tcBorders>
            <w:shd w:val="clear" w:color="auto" w:fill="auto"/>
          </w:tcPr>
          <w:p w14:paraId="44E8D1B2" w14:textId="77777777" w:rsidR="002B768A" w:rsidRDefault="002B768A" w:rsidP="00077676">
            <w:pPr>
              <w:rPr>
                <w:sz w:val="18"/>
                <w:szCs w:val="18"/>
              </w:rPr>
            </w:pPr>
            <w:r>
              <w:rPr>
                <w:sz w:val="18"/>
                <w:szCs w:val="18"/>
              </w:rPr>
              <w:t>63</w:t>
            </w:r>
          </w:p>
        </w:tc>
      </w:tr>
    </w:tbl>
    <w:p w14:paraId="6BE48A92" w14:textId="77777777" w:rsidR="006B456D" w:rsidRPr="00BB0658" w:rsidRDefault="006B456D" w:rsidP="006B456D"/>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4644A2">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62" w:name="_Toc120802761"/>
      <w:r>
        <w:t>Operand Sizes</w:t>
      </w:r>
      <w:bookmarkEnd w:id="62"/>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63" w:name="_Toc120802762"/>
      <w:r>
        <w:lastRenderedPageBreak/>
        <w:t>Arithmetic Operations</w:t>
      </w:r>
      <w:bookmarkEnd w:id="63"/>
    </w:p>
    <w:p w14:paraId="58646DC4" w14:textId="77777777" w:rsidR="00E905FE" w:rsidRDefault="00E905FE" w:rsidP="00E905FE">
      <w:pPr>
        <w:pStyle w:val="Heading3"/>
      </w:pPr>
      <w:bookmarkStart w:id="64"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64"/>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65" w:name="_ADD_-_Addition"/>
      <w:bookmarkStart w:id="66" w:name="_Toc120802765"/>
      <w:bookmarkEnd w:id="65"/>
      <w:r>
        <w:lastRenderedPageBreak/>
        <w:t xml:space="preserve">ADD - </w:t>
      </w:r>
      <w:bookmarkEnd w:id="60"/>
      <w:r w:rsidR="00C95845">
        <w:t>Addition</w:t>
      </w:r>
      <w:bookmarkEnd w:id="66"/>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509682FC" w:rsidR="00E9100F" w:rsidRDefault="00E9100F" w:rsidP="00A602B6">
            <w:pPr>
              <w:jc w:val="center"/>
            </w:pPr>
            <w:r>
              <w:t>~</w:t>
            </w:r>
            <w:r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r>
              <w:t>Vb</w:t>
            </w:r>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69E7F1C2" w:rsidR="0036510A" w:rsidRDefault="0036510A" w:rsidP="0036510A">
      <w:pPr>
        <w:rPr>
          <w:b/>
          <w:bCs/>
        </w:rPr>
      </w:pPr>
      <w:r>
        <w:rPr>
          <w:b/>
          <w:bCs/>
        </w:rPr>
        <w:t>ADD Rt,Ra,Imm</w:t>
      </w:r>
      <w:r w:rsidR="005771D4">
        <w:rPr>
          <w:b/>
          <w:bCs/>
          <w:vertAlign w:val="subscript"/>
        </w:rPr>
        <w:t>1</w:t>
      </w:r>
      <w:r w:rsidR="00FD7EDF">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5AB34140" w:rsidR="00E9100F" w:rsidRPr="005771D4" w:rsidRDefault="00E9100F" w:rsidP="00A602B6">
            <w:pPr>
              <w:jc w:val="center"/>
              <w:rPr>
                <w:sz w:val="18"/>
                <w:szCs w:val="18"/>
              </w:rPr>
            </w:pPr>
            <w:r>
              <w:rPr>
                <w:sz w:val="18"/>
                <w:szCs w:val="18"/>
              </w:rPr>
              <w:t>39</w:t>
            </w:r>
            <w:r w:rsidRPr="005771D4">
              <w:rPr>
                <w:sz w:val="18"/>
                <w:szCs w:val="18"/>
              </w:rPr>
              <w:t xml:space="preserve">                    3</w:t>
            </w:r>
            <w:r w:rsidR="00F34DD0">
              <w:rPr>
                <w:sz w:val="18"/>
                <w:szCs w:val="18"/>
              </w:rPr>
              <w:t>2</w:t>
            </w:r>
          </w:p>
        </w:tc>
        <w:tc>
          <w:tcPr>
            <w:tcW w:w="0" w:type="auto"/>
            <w:tcBorders>
              <w:top w:val="nil"/>
              <w:left w:val="nil"/>
              <w:bottom w:val="single" w:sz="4" w:space="0" w:color="auto"/>
              <w:right w:val="nil"/>
            </w:tcBorders>
          </w:tcPr>
          <w:p w14:paraId="5BACE4F3" w14:textId="4DAE065C" w:rsidR="00E9100F" w:rsidRPr="005771D4" w:rsidRDefault="00E9100F" w:rsidP="00A602B6">
            <w:pPr>
              <w:jc w:val="center"/>
              <w:rPr>
                <w:sz w:val="18"/>
                <w:szCs w:val="18"/>
              </w:rPr>
            </w:pPr>
            <w:r w:rsidRPr="005771D4">
              <w:rPr>
                <w:sz w:val="18"/>
                <w:szCs w:val="18"/>
              </w:rPr>
              <w:t>3</w:t>
            </w:r>
            <w:r w:rsidR="00F34DD0">
              <w:rPr>
                <w:sz w:val="18"/>
                <w:szCs w:val="18"/>
              </w:rPr>
              <w:t>1</w:t>
            </w:r>
          </w:p>
        </w:tc>
        <w:tc>
          <w:tcPr>
            <w:tcW w:w="0" w:type="auto"/>
            <w:tcBorders>
              <w:top w:val="nil"/>
              <w:left w:val="nil"/>
              <w:bottom w:val="single" w:sz="4" w:space="0" w:color="auto"/>
              <w:right w:val="nil"/>
            </w:tcBorders>
          </w:tcPr>
          <w:p w14:paraId="21F078EE" w14:textId="4FE2F345" w:rsidR="00E9100F" w:rsidRPr="005771D4" w:rsidRDefault="00E9100F" w:rsidP="00A602B6">
            <w:pPr>
              <w:jc w:val="center"/>
              <w:rPr>
                <w:sz w:val="18"/>
                <w:szCs w:val="18"/>
              </w:rPr>
            </w:pPr>
            <w:r w:rsidRPr="005771D4">
              <w:rPr>
                <w:sz w:val="18"/>
                <w:szCs w:val="18"/>
              </w:rPr>
              <w:t>3</w:t>
            </w:r>
            <w:r w:rsidR="00F34DD0">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56D77613" w:rsidR="00E9100F" w:rsidRDefault="00E9100F" w:rsidP="00A602B6">
            <w:pPr>
              <w:jc w:val="center"/>
            </w:pPr>
            <w:r>
              <w:t>Imm</w:t>
            </w:r>
            <w:r>
              <w:rPr>
                <w:vertAlign w:val="subscript"/>
              </w:rPr>
              <w:t>15..</w:t>
            </w:r>
            <w:r w:rsidR="00F34DD0">
              <w:rPr>
                <w:vertAlign w:val="subscript"/>
              </w:rPr>
              <w:t>8</w:t>
            </w:r>
          </w:p>
        </w:tc>
        <w:tc>
          <w:tcPr>
            <w:tcW w:w="0" w:type="auto"/>
            <w:shd w:val="clear" w:color="auto" w:fill="FF3300"/>
          </w:tcPr>
          <w:p w14:paraId="20FC5D88" w14:textId="514BDED4" w:rsidR="00E9100F" w:rsidRDefault="00E9100F" w:rsidP="00A602B6">
            <w:pPr>
              <w:jc w:val="center"/>
            </w:pPr>
            <w:r>
              <w:t>S</w:t>
            </w:r>
          </w:p>
        </w:tc>
        <w:tc>
          <w:tcPr>
            <w:tcW w:w="0" w:type="auto"/>
            <w:shd w:val="clear" w:color="auto" w:fill="DEEAF6" w:themeFill="accent5" w:themeFillTint="33"/>
          </w:tcPr>
          <w:p w14:paraId="63B11EEC" w14:textId="79451A94" w:rsidR="00E9100F" w:rsidRDefault="00E9100F" w:rsidP="00A602B6">
            <w:pPr>
              <w:jc w:val="center"/>
            </w:pPr>
            <w:r>
              <w:t>Imm</w:t>
            </w:r>
            <w:r w:rsidR="00F34DD0">
              <w:rPr>
                <w:vertAlign w:val="subscript"/>
              </w:rPr>
              <w:t>7</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67" w:name="_AND_–_Bitwise"/>
      <w:bookmarkStart w:id="68" w:name="_Toc120802766"/>
      <w:bookmarkEnd w:id="67"/>
      <w:r>
        <w:lastRenderedPageBreak/>
        <w:t>AND – Bitwise And</w:t>
      </w:r>
      <w:bookmarkEnd w:id="68"/>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Rb or Rt = Ra &amp; Imm</w:t>
      </w:r>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r>
              <w:t>Vb</w:t>
            </w:r>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6A0E187" w:rsidR="00E9100F" w:rsidRDefault="00E9100F" w:rsidP="00E9100F">
      <w:pPr>
        <w:rPr>
          <w:b/>
          <w:bCs/>
        </w:rPr>
      </w:pPr>
      <w:r>
        <w:rPr>
          <w:b/>
          <w:bCs/>
        </w:rPr>
        <w:t>A</w:t>
      </w:r>
      <w:r w:rsidR="00433303">
        <w:rPr>
          <w:b/>
          <w:bCs/>
        </w:rPr>
        <w:t>N</w:t>
      </w:r>
      <w:r>
        <w:rPr>
          <w:b/>
          <w:bCs/>
        </w:rPr>
        <w:t>D Rt,Ra,Imm</w:t>
      </w:r>
      <w:r>
        <w:rPr>
          <w:b/>
          <w:bCs/>
          <w:vertAlign w:val="subscript"/>
        </w:rPr>
        <w:t>1</w:t>
      </w:r>
      <w:r w:rsidR="004E189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202E49B5" w:rsidR="00E9100F" w:rsidRPr="005771D4" w:rsidRDefault="00E9100F"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256DE757" w14:textId="47AF9FD2" w:rsidR="00E9100F" w:rsidRPr="005771D4" w:rsidRDefault="00E9100F"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450C648" w14:textId="653954E5" w:rsidR="00E9100F" w:rsidRPr="005771D4" w:rsidRDefault="00E9100F"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4A213556" w:rsidR="00E9100F" w:rsidRDefault="00E9100F" w:rsidP="00077676">
            <w:pPr>
              <w:jc w:val="center"/>
            </w:pPr>
            <w:r>
              <w:t>Imm</w:t>
            </w:r>
            <w:r>
              <w:rPr>
                <w:vertAlign w:val="subscript"/>
              </w:rPr>
              <w:t>15..</w:t>
            </w:r>
            <w:r w:rsidR="00972E32">
              <w:rPr>
                <w:vertAlign w:val="subscript"/>
              </w:rPr>
              <w:t>8</w:t>
            </w:r>
          </w:p>
        </w:tc>
        <w:tc>
          <w:tcPr>
            <w:tcW w:w="0" w:type="auto"/>
            <w:shd w:val="clear" w:color="auto" w:fill="FF3300"/>
          </w:tcPr>
          <w:p w14:paraId="24D7B1D1" w14:textId="77777777" w:rsidR="00E9100F" w:rsidRDefault="00E9100F" w:rsidP="00077676">
            <w:pPr>
              <w:jc w:val="center"/>
            </w:pPr>
            <w:r>
              <w:t>S</w:t>
            </w:r>
          </w:p>
        </w:tc>
        <w:tc>
          <w:tcPr>
            <w:tcW w:w="0" w:type="auto"/>
            <w:shd w:val="clear" w:color="auto" w:fill="DEEAF6" w:themeFill="accent5" w:themeFillTint="33"/>
          </w:tcPr>
          <w:p w14:paraId="01CD7074" w14:textId="7671025E" w:rsidR="00E9100F" w:rsidRDefault="00E9100F"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69"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6BAA962C" w:rsidR="00806F58" w:rsidRDefault="00806F58" w:rsidP="00806F58">
      <w:pPr>
        <w:ind w:left="720"/>
      </w:pPr>
      <w:r>
        <w:t>First the target register is cleared, then bytes are mapped from the 12-byte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48-bits of register Rb or a 48-bit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r>
              <w:t>Vb</w:t>
            </w:r>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476"/>
        <w:gridCol w:w="396"/>
        <w:gridCol w:w="1341"/>
        <w:gridCol w:w="218"/>
        <w:gridCol w:w="234"/>
        <w:gridCol w:w="957"/>
        <w:gridCol w:w="430"/>
        <w:gridCol w:w="957"/>
        <w:gridCol w:w="557"/>
        <w:gridCol w:w="554"/>
        <w:gridCol w:w="711"/>
      </w:tblGrid>
      <w:tr w:rsidR="00973EAA" w14:paraId="42E01D69" w14:textId="77777777" w:rsidTr="00973EAA">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gridSpan w:val="2"/>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18"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973EAA">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77777777" w:rsidR="00973EAA" w:rsidRDefault="00973EAA" w:rsidP="00077676">
            <w:pPr>
              <w:jc w:val="center"/>
            </w:pPr>
            <w:r>
              <w:t>S</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gridSpan w:val="2"/>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18"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973EAA">
        <w:tc>
          <w:tcPr>
            <w:tcW w:w="0" w:type="auto"/>
            <w:gridSpan w:val="9"/>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806F58" w14:paraId="28E4BC74" w14:textId="77777777" w:rsidTr="00973EAA">
        <w:tc>
          <w:tcPr>
            <w:tcW w:w="3357" w:type="dxa"/>
            <w:gridSpan w:val="4"/>
            <w:shd w:val="clear" w:color="auto" w:fill="D0CECE" w:themeFill="background2" w:themeFillShade="E6"/>
          </w:tcPr>
          <w:p w14:paraId="233BCFA3" w14:textId="1F6BF167" w:rsidR="00806F58" w:rsidRDefault="00806F58" w:rsidP="00077676">
            <w:pPr>
              <w:jc w:val="center"/>
            </w:pPr>
            <w:r>
              <w:t>~</w:t>
            </w:r>
            <w:r w:rsidR="00973EAA">
              <w:rPr>
                <w:vertAlign w:val="subscript"/>
              </w:rPr>
              <w:t>16</w:t>
            </w:r>
          </w:p>
        </w:tc>
        <w:tc>
          <w:tcPr>
            <w:tcW w:w="3135" w:type="dxa"/>
            <w:gridSpan w:val="5"/>
            <w:shd w:val="clear" w:color="auto" w:fill="DEEAF6" w:themeFill="accent5" w:themeFillTint="33"/>
          </w:tcPr>
          <w:p w14:paraId="7EB7C07D" w14:textId="4D1E4C63" w:rsidR="00806F58" w:rsidRDefault="00806F58" w:rsidP="00077676">
            <w:pPr>
              <w:jc w:val="center"/>
            </w:pPr>
            <w:r>
              <w:t>Imm</w:t>
            </w:r>
            <w:r w:rsidRPr="00806F58">
              <w:rPr>
                <w:vertAlign w:val="subscript"/>
              </w:rPr>
              <w:t>47..</w:t>
            </w:r>
            <w:r w:rsidR="00973EAA">
              <w:rPr>
                <w:vertAlign w:val="subscript"/>
              </w:rPr>
              <w:t>32</w:t>
            </w:r>
          </w:p>
        </w:tc>
        <w:tc>
          <w:tcPr>
            <w:tcW w:w="0" w:type="auto"/>
            <w:shd w:val="clear" w:color="auto" w:fill="9999FF"/>
          </w:tcPr>
          <w:p w14:paraId="6A607B4F" w14:textId="24D54F85" w:rsidR="00806F58" w:rsidRDefault="00806F58" w:rsidP="00077676">
            <w:pPr>
              <w:jc w:val="center"/>
            </w:pPr>
            <w:r>
              <w:t>1</w:t>
            </w:r>
            <w:r w:rsidRPr="00806F58">
              <w:rPr>
                <w:vertAlign w:val="subscript"/>
              </w:rPr>
              <w:t>3</w:t>
            </w:r>
          </w:p>
        </w:tc>
        <w:tc>
          <w:tcPr>
            <w:tcW w:w="0" w:type="auto"/>
            <w:shd w:val="clear" w:color="auto" w:fill="9CC2E5" w:themeFill="accent5" w:themeFillTint="99"/>
          </w:tcPr>
          <w:p w14:paraId="1267884D" w14:textId="2AE405EE" w:rsidR="00806F58" w:rsidRDefault="00806F58"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70" w:name="_Toc87086744"/>
      <w:r>
        <w:br w:type="page"/>
      </w:r>
    </w:p>
    <w:p w14:paraId="4D682B99" w14:textId="5B981370" w:rsidR="000C6672" w:rsidRPr="00A26E7A" w:rsidRDefault="000C6672" w:rsidP="000C6672">
      <w:pPr>
        <w:pStyle w:val="Heading3"/>
      </w:pPr>
      <w:r>
        <w:lastRenderedPageBreak/>
        <w:t>CHK – Check Register Against Bounds</w:t>
      </w:r>
      <w:bookmarkEnd w:id="70"/>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r>
              <w:t>Vc</w:t>
            </w:r>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r>
              <w:t>Vb</w:t>
            </w:r>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r w:rsidR="000C6672">
        <w:rPr>
          <w:b/>
          <w:bCs/>
        </w:rPr>
        <w:t>Imm</w:t>
      </w:r>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r>
              <w:t>Vb</w:t>
            </w:r>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Ra &gt;= Rb and Ra &lt; Imm</w:t>
            </w:r>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Ra &gt;= Rb and Ra &lt;= Imm</w:t>
            </w:r>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Ra &gt; Rb and Ra &lt; Imm</w:t>
            </w:r>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Ra &gt; Rb and Ra &lt;= Imm</w:t>
            </w:r>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not (Ra &gt;= Rb and Ra &lt; Imm)</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not (Ra &gt;= Rb and Ra &lt;= Imm)</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not (Ra &gt; Rb and Ra &lt; Imm)</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not (Ra &gt; Rb and Ra &lt;= Imm)</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71" w:name="_CMP_-_Comparison"/>
      <w:bookmarkStart w:id="72" w:name="_Toc87086745"/>
      <w:bookmarkStart w:id="73" w:name="_Toc120802768"/>
      <w:bookmarkEnd w:id="69"/>
      <w:bookmarkEnd w:id="71"/>
      <w:r>
        <w:lastRenderedPageBreak/>
        <w:t>CL</w:t>
      </w:r>
      <w:r w:rsidRPr="0078734D">
        <w:t xml:space="preserve">MUL – </w:t>
      </w:r>
      <w:r>
        <w:t xml:space="preserve">Carry-less </w:t>
      </w:r>
      <w:r w:rsidRPr="0078734D">
        <w:t>Multiply</w:t>
      </w:r>
      <w:bookmarkEnd w:id="72"/>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r>
              <w:t>Vb</w:t>
            </w:r>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(Vm[x]) Vt[x] = Va[x] * Vb[x]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73"/>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t = Ra ? Imm</w:t>
      </w:r>
      <w:r w:rsidR="00FF731E">
        <w:t xml:space="preserve"> or </w:t>
      </w:r>
      <w:r>
        <w:t>R</w:t>
      </w:r>
      <w:r w:rsidR="00FF731E">
        <w:t>t = Imm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77777777" w:rsidR="00973EAA" w:rsidRDefault="00973EAA" w:rsidP="00077676">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077676">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077676">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D0CECE" w:themeFill="background2" w:themeFillShade="E6"/>
          </w:tcPr>
          <w:p w14:paraId="6EBE463E" w14:textId="77777777" w:rsidR="00973EAA" w:rsidRDefault="00973EAA" w:rsidP="00973EAA">
            <w:pPr>
              <w:jc w:val="center"/>
            </w:pPr>
            <w:r>
              <w:t>~</w:t>
            </w:r>
            <w:r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r>
              <w:t>Vb</w:t>
            </w:r>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77777777" w:rsidR="00973EAA" w:rsidRDefault="00973EAA" w:rsidP="00077676">
      <w:pPr>
        <w:rPr>
          <w:b/>
          <w:bCs/>
        </w:rPr>
      </w:pPr>
      <w:r>
        <w:rPr>
          <w:b/>
          <w:bCs/>
        </w:rPr>
        <w:t>ADD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4334596A" w:rsidR="00973EAA" w:rsidRPr="005771D4" w:rsidRDefault="00973EAA" w:rsidP="00973EAA">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3BC0CB66" w14:textId="3A9363A7" w:rsidR="00973EAA" w:rsidRPr="005771D4" w:rsidRDefault="00973EAA" w:rsidP="00973EAA">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E47EA22" w14:textId="09E48F35" w:rsidR="00973EAA" w:rsidRPr="005771D4" w:rsidRDefault="00973EAA" w:rsidP="00973EAA">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090217DA" w:rsidR="00973EAA" w:rsidRDefault="00973EAA" w:rsidP="00973EAA">
            <w:pPr>
              <w:jc w:val="center"/>
            </w:pPr>
            <w:r>
              <w:t>Imm</w:t>
            </w:r>
            <w:r>
              <w:rPr>
                <w:vertAlign w:val="subscript"/>
              </w:rPr>
              <w:t>15..</w:t>
            </w:r>
            <w:r w:rsidR="00972E32">
              <w:rPr>
                <w:vertAlign w:val="subscript"/>
              </w:rPr>
              <w:t>8</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36A59FFC" w:rsidR="00973EAA" w:rsidRDefault="00973EAA" w:rsidP="00973EAA">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7777777"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r>
              <w:rPr>
                <w:sz w:val="20"/>
                <w:szCs w:val="20"/>
              </w:rPr>
              <w:t>Mnem.</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r>
              <w:rPr>
                <w:sz w:val="20"/>
                <w:szCs w:val="20"/>
              </w:rPr>
              <w:t>nand</w:t>
            </w:r>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CNTLZ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777777" w:rsidR="00973EAA" w:rsidRDefault="00973EAA" w:rsidP="00077676">
            <w:pPr>
              <w:jc w:val="center"/>
            </w:pPr>
            <w:r>
              <w:t>Sa</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CNTPOP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74" w:name="_CSR_–_Control"/>
      <w:bookmarkStart w:id="75" w:name="_Toc120802769"/>
      <w:bookmarkEnd w:id="74"/>
      <w:r>
        <w:lastRenderedPageBreak/>
        <w:t>CSR – Control and Special Registers Operations</w:t>
      </w:r>
      <w:bookmarkEnd w:id="75"/>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r w:rsidRPr="00805397">
              <w:t>sr</w:t>
            </w:r>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r>
              <w:t>Coreno</w:t>
            </w:r>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13..8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5DE6E370" w:rsidR="00535E2B" w:rsidRDefault="00535E2B" w:rsidP="00535E2B">
      <w:pPr>
        <w:rPr>
          <w:b/>
          <w:bCs/>
        </w:rPr>
      </w:pPr>
      <w:r>
        <w:rPr>
          <w:b/>
          <w:bCs/>
        </w:rPr>
        <w:t>CSR Rt, #Regno</w:t>
      </w:r>
      <w:r w:rsidR="006C7315" w:rsidRPr="006C7315">
        <w:rPr>
          <w:b/>
          <w:bCs/>
          <w:vertAlign w:val="subscript"/>
        </w:rPr>
        <w:t>12</w:t>
      </w:r>
      <w:r>
        <w:rPr>
          <w:b/>
          <w:bCs/>
        </w:rPr>
        <w:t>, #Imm</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 xml:space="preserve">3938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13..8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76" w:name="_Toc120802770"/>
      <w:r>
        <w:lastRenderedPageBreak/>
        <w:t>DIV</w:t>
      </w:r>
      <w:r w:rsidR="00C30637">
        <w:t>S</w:t>
      </w:r>
      <w:r>
        <w:t xml:space="preserve"> </w:t>
      </w:r>
      <w:r w:rsidR="00C30637">
        <w:t>–</w:t>
      </w:r>
      <w:r>
        <w:t xml:space="preserve"> </w:t>
      </w:r>
      <w:r w:rsidR="00C30637">
        <w:t xml:space="preserve">Signed </w:t>
      </w:r>
      <w:r>
        <w:t>Division</w:t>
      </w:r>
      <w:bookmarkEnd w:id="76"/>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Rt = Ra / Rb or Rt = Ra / Imm or Rt = Imm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DIVS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7777777" w:rsidR="00633A51" w:rsidRDefault="00633A51" w:rsidP="00077676">
            <w:pPr>
              <w:jc w:val="center"/>
            </w:pPr>
            <w:r>
              <w:t>~</w:t>
            </w:r>
            <w:r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r>
              <w:t>Vb</w:t>
            </w:r>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1196E64C" w:rsidR="00633A51" w:rsidRPr="005771D4" w:rsidRDefault="00633A51"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DD56B59" w14:textId="348B3A3F" w:rsidR="00633A51" w:rsidRPr="005771D4" w:rsidRDefault="00633A51"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F840D14" w14:textId="7F3A35E0" w:rsidR="00633A51" w:rsidRPr="005771D4" w:rsidRDefault="00633A51"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5A6E6D0A" w:rsidR="00633A51" w:rsidRDefault="00633A51" w:rsidP="00077676">
            <w:pPr>
              <w:jc w:val="center"/>
            </w:pPr>
            <w:r>
              <w:t>Imm</w:t>
            </w:r>
            <w:r>
              <w:rPr>
                <w:vertAlign w:val="subscript"/>
              </w:rPr>
              <w:t>15..</w:t>
            </w:r>
            <w:r w:rsidR="00972E32">
              <w:rPr>
                <w:vertAlign w:val="subscript"/>
              </w:rPr>
              <w:t>8</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4B68A088" w:rsidR="00633A51" w:rsidRDefault="00633A51"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77" w:name="_Toc120802771"/>
      <w:r>
        <w:lastRenderedPageBreak/>
        <w:t>DIVU – Unsigned Division</w:t>
      </w:r>
      <w:bookmarkEnd w:id="77"/>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Rt = Ra / Rb or Rt = Ra / Imm or Rt = Imm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DIVU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r>
              <w:t>Vb</w:t>
            </w:r>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78" w:name="_EOR_–_Bitwise"/>
      <w:bookmarkStart w:id="79" w:name="_Toc120802772"/>
      <w:bookmarkEnd w:id="78"/>
      <w:r>
        <w:br w:type="page"/>
      </w:r>
    </w:p>
    <w:p w14:paraId="1C93172A" w14:textId="3F40D149" w:rsidR="00281BBA" w:rsidRDefault="00281BBA" w:rsidP="00281BBA">
      <w:pPr>
        <w:pStyle w:val="Heading3"/>
      </w:pPr>
      <w:r>
        <w:lastRenderedPageBreak/>
        <w:t>EOR – Bitwise Exclusive Or</w:t>
      </w:r>
      <w:bookmarkEnd w:id="79"/>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Rt = Ra ^ Rb or Rt = Ra ^ Imm</w:t>
      </w:r>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r>
              <w:t>Vb</w:t>
            </w:r>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601E6343"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07F14229" w14:textId="15328C1C"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83CCE6" w14:textId="6B0E19B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20179861"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4309E61F"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80"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Ra ^ Imm</w:t>
      </w:r>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ENOR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r>
              <w:t>Vb</w:t>
            </w:r>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311DCBF6" w:rsidR="00973EAA" w:rsidRDefault="00973EAA" w:rsidP="00973EAA">
      <w:pPr>
        <w:rPr>
          <w:b/>
          <w:bCs/>
        </w:rPr>
      </w:pPr>
      <w:r>
        <w:rPr>
          <w:b/>
          <w:bCs/>
        </w:rPr>
        <w:t>ENOR Rt,Ra,Imm</w:t>
      </w:r>
      <w:r w:rsidR="0011095D">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4D20F297" w:rsidR="00973EAA" w:rsidRPr="005771D4" w:rsidRDefault="00973EAA"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5830B9CF" w14:textId="6E59A9E0" w:rsidR="00973EAA" w:rsidRPr="005771D4" w:rsidRDefault="00973EAA"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05522B9" w14:textId="73CD9A07" w:rsidR="00973EAA" w:rsidRPr="005771D4" w:rsidRDefault="00973EAA"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2B7AF49F" w:rsidR="00973EAA" w:rsidRDefault="00973EAA" w:rsidP="00077676">
            <w:pPr>
              <w:jc w:val="center"/>
            </w:pPr>
            <w:r>
              <w:t>Imm</w:t>
            </w:r>
            <w:r>
              <w:rPr>
                <w:vertAlign w:val="subscript"/>
              </w:rPr>
              <w:t>15..</w:t>
            </w:r>
            <w:r w:rsidR="00972E32">
              <w:rPr>
                <w:vertAlign w:val="subscript"/>
              </w:rPr>
              <w:t>8</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23342B3D" w:rsidR="00973EAA" w:rsidRDefault="00973EAA"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80"/>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0AB4D624"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2985DE42" w:rsidR="005A125A" w:rsidRDefault="005A125A" w:rsidP="005A125A">
      <w:pPr>
        <w:ind w:left="720"/>
      </w:pPr>
      <w:r w:rsidRPr="00971C33">
        <w:t xml:space="preserve">This format </w:t>
      </w:r>
      <w:r>
        <w:t xml:space="preserve">extends the previous constant value by 32 bits beginning at bit </w:t>
      </w:r>
      <w:r w:rsidR="00C94DC7">
        <w:t>64</w:t>
      </w:r>
      <w:r>
        <w:t xml:space="preserve"> and sign extends the value to the width of the machine</w:t>
      </w:r>
      <w:r w:rsidR="006B4D65">
        <w:t>.</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81" w:name="_Toc120802774"/>
      <w:r>
        <w:lastRenderedPageBreak/>
        <w:t>MUL</w:t>
      </w:r>
      <w:r w:rsidR="00C85D83">
        <w:t>S</w:t>
      </w:r>
      <w:r>
        <w:t xml:space="preserve"> </w:t>
      </w:r>
      <w:r w:rsidR="00C85D83">
        <w:t>–</w:t>
      </w:r>
      <w:r>
        <w:t xml:space="preserve"> Multipl</w:t>
      </w:r>
      <w:r w:rsidR="00C85D83">
        <w:t>y Signed</w:t>
      </w:r>
      <w:bookmarkEnd w:id="81"/>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Imm</w:t>
      </w:r>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MULS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r>
              <w:t>Vb</w:t>
            </w:r>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06253C6A" w:rsidR="002B44C3" w:rsidRPr="005771D4" w:rsidRDefault="002B44C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6D3FD6B" w14:textId="325E2B2E" w:rsidR="002B44C3" w:rsidRPr="005771D4" w:rsidRDefault="002B44C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ADC245" w14:textId="59F2CABE" w:rsidR="002B44C3" w:rsidRPr="005771D4" w:rsidRDefault="002B44C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49A1F68B" w:rsidR="002B44C3" w:rsidRDefault="002B44C3" w:rsidP="00077676">
            <w:pPr>
              <w:jc w:val="center"/>
            </w:pPr>
            <w:r>
              <w:t>Imm</w:t>
            </w:r>
            <w:r>
              <w:rPr>
                <w:vertAlign w:val="subscript"/>
              </w:rPr>
              <w:t>15..</w:t>
            </w:r>
            <w:r w:rsidR="00972E32">
              <w:rPr>
                <w:vertAlign w:val="subscript"/>
              </w:rPr>
              <w:t>8</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33A02B9C" w:rsidR="002B44C3" w:rsidRDefault="002B44C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82" w:name="_Toc120802775"/>
      <w:r>
        <w:lastRenderedPageBreak/>
        <w:t>MULU – Unsigned Multiplication</w:t>
      </w:r>
      <w:bookmarkEnd w:id="82"/>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Rt = Ra * Rb or Rt = Ra * Imm</w:t>
      </w:r>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MULU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r>
              <w:t>Vb</w:t>
            </w:r>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22B688B3" w:rsidR="00057F3C" w:rsidRPr="005771D4" w:rsidRDefault="00057F3C"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F6AAD69" w14:textId="5432245A" w:rsidR="00057F3C" w:rsidRPr="005771D4" w:rsidRDefault="00057F3C"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A8B8875" w14:textId="62F210EA" w:rsidR="00057F3C" w:rsidRPr="005771D4" w:rsidRDefault="00057F3C"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57D64209" w:rsidR="00057F3C" w:rsidRDefault="00057F3C" w:rsidP="00077676">
            <w:pPr>
              <w:jc w:val="center"/>
            </w:pPr>
            <w:r>
              <w:t>Imm</w:t>
            </w:r>
            <w:r>
              <w:rPr>
                <w:vertAlign w:val="subscript"/>
              </w:rPr>
              <w:t>15..</w:t>
            </w:r>
            <w:r w:rsidR="00972E32">
              <w:rPr>
                <w:vertAlign w:val="subscript"/>
              </w:rPr>
              <w:t>8</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6E1EA947" w:rsidR="00057F3C" w:rsidRDefault="00057F3C"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NAND – Bitwise And and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 xml:space="preserve">Bitwise ‘nand’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NAND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r>
              <w:t>Vb</w:t>
            </w:r>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60327EBE" w:rsidR="00433303" w:rsidRDefault="00433303" w:rsidP="00433303">
      <w:pPr>
        <w:rPr>
          <w:b/>
          <w:bCs/>
        </w:rPr>
      </w:pPr>
      <w:r>
        <w:rPr>
          <w:b/>
          <w:bCs/>
        </w:rPr>
        <w:t>NAND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08F1F554"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06738B0" w14:textId="3B16BE91"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72F69AEA" w14:textId="716E5DE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2757C0D8"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8DAD1F2" w14:textId="77777777" w:rsidR="00433303" w:rsidRDefault="00433303" w:rsidP="00077676">
            <w:pPr>
              <w:jc w:val="center"/>
            </w:pPr>
            <w:r>
              <w:t>S</w:t>
            </w:r>
          </w:p>
        </w:tc>
        <w:tc>
          <w:tcPr>
            <w:tcW w:w="0" w:type="auto"/>
            <w:shd w:val="clear" w:color="auto" w:fill="DEEAF6" w:themeFill="accent5" w:themeFillTint="33"/>
          </w:tcPr>
          <w:p w14:paraId="5DB51444" w14:textId="242EDD9C"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NOR – Bitwise Or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r>
              <w:t>Vb</w:t>
            </w:r>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5F94D7D1" w:rsidR="00433303" w:rsidRDefault="00433303" w:rsidP="00433303">
      <w:pPr>
        <w:rPr>
          <w:b/>
          <w:bCs/>
        </w:rPr>
      </w:pPr>
      <w:r>
        <w:rPr>
          <w:b/>
          <w:bCs/>
        </w:rPr>
        <w:t>NOR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5337EE1C"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E0C562B" w14:textId="0B33EC66"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3A5299F2" w14:textId="1A17A76E"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2B3943AD"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B4B61F3" w14:textId="77777777" w:rsidR="00433303" w:rsidRDefault="00433303" w:rsidP="00077676">
            <w:pPr>
              <w:jc w:val="center"/>
            </w:pPr>
            <w:r>
              <w:t>S</w:t>
            </w:r>
          </w:p>
        </w:tc>
        <w:tc>
          <w:tcPr>
            <w:tcW w:w="0" w:type="auto"/>
            <w:shd w:val="clear" w:color="auto" w:fill="DEEAF6" w:themeFill="accent5" w:themeFillTint="33"/>
          </w:tcPr>
          <w:p w14:paraId="75F99E69" w14:textId="58072FE8"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83" w:name="_OR_–_Bitwise"/>
      <w:bookmarkStart w:id="84" w:name="_Toc120802776"/>
      <w:bookmarkEnd w:id="83"/>
      <w:r>
        <w:lastRenderedPageBreak/>
        <w:t>OR – Bitwise Or</w:t>
      </w:r>
      <w:bookmarkEnd w:id="84"/>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Rt = Ra | Rb or Rt = Ra | Imm</w:t>
      </w:r>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r>
              <w:t>Vb</w:t>
            </w:r>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711AED80" w:rsidR="00433303" w:rsidRDefault="00433303" w:rsidP="00433303">
      <w:pPr>
        <w:rPr>
          <w:b/>
          <w:bCs/>
        </w:rPr>
      </w:pPr>
      <w:r>
        <w:rPr>
          <w:b/>
          <w:bCs/>
        </w:rPr>
        <w:t>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2CF1571"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3A34604" w14:textId="607A8377"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59C207CE" w14:textId="6D7535F3"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16A8D4E3"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07F653A" w14:textId="77777777" w:rsidR="00433303" w:rsidRDefault="00433303" w:rsidP="00077676">
            <w:pPr>
              <w:jc w:val="center"/>
            </w:pPr>
            <w:r>
              <w:t>S</w:t>
            </w:r>
          </w:p>
        </w:tc>
        <w:tc>
          <w:tcPr>
            <w:tcW w:w="0" w:type="auto"/>
            <w:shd w:val="clear" w:color="auto" w:fill="DEEAF6" w:themeFill="accent5" w:themeFillTint="33"/>
          </w:tcPr>
          <w:p w14:paraId="625B6245" w14:textId="56A89769"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85" w:name="_SUB_-_Subtraction"/>
      <w:bookmarkStart w:id="86" w:name="_Toc87086803"/>
      <w:bookmarkStart w:id="87" w:name="_Toc120802777"/>
      <w:bookmarkEnd w:id="85"/>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86"/>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REVBIT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SQRT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142C9AB2" w14:textId="77777777" w:rsidR="007E7C7B" w:rsidRDefault="007E7C7B">
      <w:pPr>
        <w:rPr>
          <w:rFonts w:eastAsiaTheme="majorEastAsia" w:cstheme="majorBidi"/>
          <w:b/>
          <w:bCs/>
          <w:sz w:val="40"/>
        </w:rPr>
      </w:pPr>
      <w:r>
        <w:br w:type="page"/>
      </w:r>
    </w:p>
    <w:p w14:paraId="7853A87C" w14:textId="1F3E5AC6" w:rsidR="00B46E88" w:rsidRDefault="00B46E88" w:rsidP="009279A6">
      <w:pPr>
        <w:pStyle w:val="Heading2"/>
      </w:pPr>
      <w:bookmarkStart w:id="88" w:name="_Toc120802778"/>
      <w:bookmarkEnd w:id="87"/>
      <w:r>
        <w:lastRenderedPageBreak/>
        <w:t>Floating-Point Operations</w:t>
      </w:r>
      <w:bookmarkEnd w:id="88"/>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89"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 Precision, Float:16</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4FAB7561" w:rsidR="00DA7725" w:rsidRDefault="00DA7725" w:rsidP="00077676">
            <w:pPr>
              <w:jc w:val="center"/>
            </w:pPr>
          </w:p>
        </w:tc>
        <w:tc>
          <w:tcPr>
            <w:tcW w:w="1701" w:type="dxa"/>
          </w:tcPr>
          <w:p w14:paraId="6EA9AAA4" w14:textId="73BCA9E5" w:rsidR="00DA7725" w:rsidRDefault="00DA7725" w:rsidP="00077676">
            <w:r>
              <w:t>Reserved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7EDB1FD7" w:rsidR="00DA7725" w:rsidRDefault="00972E32"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4FB8303" w:rsidR="00DA7725" w:rsidRDefault="00972E32" w:rsidP="00077676">
            <w:pPr>
              <w:jc w:val="center"/>
            </w:pPr>
            <w:r>
              <w:t>.t</w:t>
            </w:r>
          </w:p>
        </w:tc>
        <w:tc>
          <w:tcPr>
            <w:tcW w:w="1701" w:type="dxa"/>
          </w:tcPr>
          <w:p w14:paraId="22CBA606" w14:textId="55AAD08A" w:rsidR="00DA7725" w:rsidRDefault="00972E32" w:rsidP="00077676">
            <w:r>
              <w:t>96-bit triple</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r>
        <w:t xml:space="preserve">FPt = </w:t>
      </w:r>
      <w:r w:rsidR="001A3F94">
        <w:t>Abs(</w:t>
      </w:r>
      <w:r>
        <w:t>FPa</w:t>
      </w:r>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90" w:name="_FADD_–Float_Addition"/>
      <w:bookmarkEnd w:id="90"/>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42794EEF" w:rsidR="00DC1B89" w:rsidRDefault="00DC1B89" w:rsidP="00DC1B89">
      <w:pPr>
        <w:ind w:left="720"/>
      </w:pPr>
      <w:r>
        <w:t xml:space="preserve">Add two source operands and place the sum in the target register. All registers </w:t>
      </w:r>
      <w:r w:rsidR="003D4828">
        <w:t xml:space="preserve">values are treated as </w:t>
      </w:r>
      <w:r w:rsidR="00E700D5">
        <w:t>96</w:t>
      </w:r>
      <w:r w:rsidR="003D4828">
        <w:t>-bit floating-point values</w:t>
      </w:r>
      <w:r>
        <w:t>.</w:t>
      </w:r>
      <w:r w:rsidR="00E700D5">
        <w:t xml:space="preserve"> An immediate value is converted to 96-bit </w:t>
      </w:r>
      <w:r w:rsidR="00DA7725">
        <w:t xml:space="preserve">triple </w:t>
      </w:r>
      <w:r w:rsidR="00E700D5">
        <w:t>precision 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Rt = Ra + Rb or Rt = Ra + Imm</w:t>
      </w:r>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r>
              <w:t>Vb</w:t>
            </w:r>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15..8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77777777" w:rsidR="00DA7725" w:rsidRDefault="00DA7725" w:rsidP="00DA772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89"/>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Imm or </w:t>
      </w:r>
      <w:r>
        <w:t>R</w:t>
      </w:r>
      <w:r w:rsidR="00B46E88">
        <w:t>t = Imm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FCMP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359AA95D" w:rsidR="008E55A0" w:rsidRDefault="008E55A0" w:rsidP="008E55A0">
            <w:pPr>
              <w:jc w:val="center"/>
            </w:pPr>
            <w:r>
              <w:t>~</w:t>
            </w:r>
            <w:r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r>
              <w:t>Vb</w:t>
            </w:r>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3656DFF7" w:rsidR="008E55A0" w:rsidRDefault="008E55A0" w:rsidP="00077676">
      <w:pPr>
        <w:rPr>
          <w:b/>
          <w:bCs/>
        </w:rPr>
      </w:pPr>
      <w:r>
        <w:rPr>
          <w:b/>
          <w:bCs/>
        </w:rPr>
        <w:t>FCMP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15..8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!lt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!lt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!lt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(!lt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Nan | (!eq &amp; lt)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(lt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Nan | (eq |  lt)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Rt = Ra / Rb or Rt = Ra / Imm or Rt = Imm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r>
              <w:t>Vb</w:t>
            </w:r>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15..8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Rt = Ra * Rb or Rt = Ra * Imm</w:t>
      </w:r>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r>
              <w:t>Vb</w:t>
            </w:r>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FNEG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FSCALEB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r>
              <w:t>Vb</w:t>
            </w:r>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r>
              <w:t>Va</w:t>
            </w:r>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r>
              <w:t>Va</w:t>
            </w:r>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-Imm</w:t>
      </w:r>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FSUB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r>
              <w:t>Vb</w:t>
            </w:r>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FSUB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15..8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91" w:name="_Toc120802780"/>
      <w:r>
        <w:br w:type="page"/>
      </w:r>
      <w:r w:rsidR="006351D3">
        <w:lastRenderedPageBreak/>
        <w:t>s</w:t>
      </w:r>
    </w:p>
    <w:p w14:paraId="10B62697" w14:textId="1E33B031" w:rsidR="00764153" w:rsidRPr="008E6AE0" w:rsidRDefault="00764153" w:rsidP="00764153">
      <w:pPr>
        <w:pStyle w:val="Heading3"/>
      </w:pPr>
      <w:r>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FTRUNC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r>
        <w:t>Trunc</w:t>
      </w:r>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92"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r>
              <w:t>Ty</w:t>
            </w:r>
            <w:r w:rsidR="00B70957">
              <w:t>p</w:t>
            </w:r>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92"/>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r>
              <w:t>Vb</w:t>
            </w:r>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r>
              <w:t>Va</w:t>
            </w:r>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r>
              <w:t>Va</w:t>
            </w:r>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91"/>
      <w:r w:rsidR="000F110B">
        <w:br w:type="page"/>
      </w:r>
    </w:p>
    <w:p w14:paraId="5BC3C6A3" w14:textId="6BB0907F" w:rsidR="009279A6" w:rsidRDefault="009279A6" w:rsidP="009279A6">
      <w:pPr>
        <w:pStyle w:val="Heading3"/>
      </w:pPr>
      <w:bookmarkStart w:id="93" w:name="_Toc120802781"/>
      <w:r>
        <w:lastRenderedPageBreak/>
        <w:t>CLR – Clear Bit</w:t>
      </w:r>
      <w:bookmarkEnd w:id="93"/>
      <w:r w:rsidR="002341E5">
        <w:t xml:space="preserve"> Field</w:t>
      </w:r>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Rt = Ra &amp;~bit Rb or Ra = Ra &amp;~bit imm</w:t>
      </w:r>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776"/>
        <w:gridCol w:w="741"/>
        <w:gridCol w:w="485"/>
        <w:gridCol w:w="449"/>
        <w:gridCol w:w="706"/>
        <w:gridCol w:w="436"/>
        <w:gridCol w:w="706"/>
        <w:gridCol w:w="400"/>
        <w:gridCol w:w="741"/>
        <w:gridCol w:w="375"/>
        <w:gridCol w:w="506"/>
        <w:gridCol w:w="531"/>
      </w:tblGrid>
      <w:tr w:rsidR="00AB44F1" w14:paraId="75BC1794" w14:textId="77777777" w:rsidTr="00A53726">
        <w:tc>
          <w:tcPr>
            <w:tcW w:w="0" w:type="auto"/>
            <w:tcBorders>
              <w:top w:val="nil"/>
              <w:left w:val="nil"/>
              <w:bottom w:val="single" w:sz="4" w:space="0" w:color="auto"/>
              <w:right w:val="nil"/>
            </w:tcBorders>
          </w:tcPr>
          <w:p w14:paraId="50582D40" w14:textId="135FFCD5"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w:t>
            </w:r>
            <w:r w:rsidR="004E6DF1">
              <w:rPr>
                <w:sz w:val="14"/>
                <w:szCs w:val="14"/>
              </w:rPr>
              <w:t>6</w:t>
            </w:r>
          </w:p>
        </w:tc>
        <w:tc>
          <w:tcPr>
            <w:tcW w:w="0" w:type="auto"/>
            <w:tcBorders>
              <w:top w:val="nil"/>
              <w:left w:val="nil"/>
              <w:bottom w:val="single" w:sz="4" w:space="0" w:color="auto"/>
              <w:right w:val="nil"/>
            </w:tcBorders>
          </w:tcPr>
          <w:p w14:paraId="61CCD434" w14:textId="7D826460" w:rsidR="00AB44F1" w:rsidRDefault="00AB44F1" w:rsidP="00A53726">
            <w:pPr>
              <w:jc w:val="center"/>
              <w:rPr>
                <w:sz w:val="14"/>
                <w:szCs w:val="14"/>
              </w:rPr>
            </w:pPr>
            <w:r>
              <w:rPr>
                <w:sz w:val="14"/>
                <w:szCs w:val="14"/>
              </w:rPr>
              <w:t>3</w:t>
            </w:r>
            <w:r w:rsidR="004E6DF1">
              <w:rPr>
                <w:sz w:val="14"/>
                <w:szCs w:val="14"/>
              </w:rPr>
              <w:t>5</w:t>
            </w:r>
            <w:r>
              <w:rPr>
                <w:sz w:val="14"/>
                <w:szCs w:val="14"/>
              </w:rPr>
              <w:t xml:space="preserve">  </w:t>
            </w:r>
            <w:r w:rsidR="004E6DF1">
              <w:rPr>
                <w:sz w:val="14"/>
                <w:szCs w:val="14"/>
              </w:rPr>
              <w:t xml:space="preserve">    </w:t>
            </w:r>
            <w:r>
              <w:rPr>
                <w:sz w:val="14"/>
                <w:szCs w:val="14"/>
              </w:rPr>
              <w:t xml:space="preserve"> 31</w:t>
            </w:r>
          </w:p>
        </w:tc>
        <w:tc>
          <w:tcPr>
            <w:tcW w:w="0" w:type="auto"/>
            <w:tcBorders>
              <w:top w:val="nil"/>
              <w:left w:val="nil"/>
              <w:bottom w:val="single" w:sz="4" w:space="0" w:color="auto"/>
              <w:right w:val="nil"/>
            </w:tcBorders>
          </w:tcPr>
          <w:p w14:paraId="321D0B2C" w14:textId="77777777" w:rsidR="00AB44F1" w:rsidRPr="00E32E15" w:rsidRDefault="00AB44F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AB44F1" w:rsidRPr="00E32E15" w:rsidRDefault="00AB44F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AB44F1" w:rsidRPr="00E32E15" w:rsidRDefault="00AB44F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AB44F1" w:rsidRPr="00E32E15" w:rsidRDefault="00AB44F1" w:rsidP="00A53726">
            <w:pPr>
              <w:jc w:val="center"/>
              <w:rPr>
                <w:sz w:val="14"/>
                <w:szCs w:val="14"/>
              </w:rPr>
            </w:pPr>
            <w:r w:rsidRPr="00E32E15">
              <w:rPr>
                <w:sz w:val="14"/>
                <w:szCs w:val="14"/>
              </w:rPr>
              <w:t>4     0</w:t>
            </w:r>
          </w:p>
        </w:tc>
      </w:tr>
      <w:tr w:rsidR="00AB44F1" w14:paraId="7C3B9242" w14:textId="77777777" w:rsidTr="00A53726">
        <w:tc>
          <w:tcPr>
            <w:tcW w:w="0" w:type="auto"/>
            <w:shd w:val="clear" w:color="auto" w:fill="9CC2E5" w:themeFill="accent5" w:themeFillTint="99"/>
          </w:tcPr>
          <w:p w14:paraId="4BE1824D" w14:textId="33DDA719" w:rsidR="00AB44F1" w:rsidRDefault="00AB44F1" w:rsidP="00A53726">
            <w:pPr>
              <w:jc w:val="center"/>
            </w:pPr>
            <w:r>
              <w:t>0</w:t>
            </w:r>
            <w:r w:rsidR="004E6DF1">
              <w:rPr>
                <w:vertAlign w:val="subscript"/>
              </w:rPr>
              <w:t>4</w:t>
            </w:r>
          </w:p>
        </w:tc>
        <w:tc>
          <w:tcPr>
            <w:tcW w:w="0" w:type="auto"/>
            <w:shd w:val="clear" w:color="auto" w:fill="D0CECE" w:themeFill="background2" w:themeFillShade="E6"/>
          </w:tcPr>
          <w:p w14:paraId="25508F6D" w14:textId="10605AF4" w:rsidR="00AB44F1" w:rsidRDefault="00AB44F1" w:rsidP="00A53726">
            <w:pPr>
              <w:jc w:val="center"/>
            </w:pPr>
            <w:r>
              <w:t>~</w:t>
            </w:r>
            <w:r w:rsidR="004E6DF1">
              <w:rPr>
                <w:vertAlign w:val="subscript"/>
              </w:rPr>
              <w:t>5</w:t>
            </w:r>
          </w:p>
        </w:tc>
        <w:tc>
          <w:tcPr>
            <w:tcW w:w="0" w:type="auto"/>
            <w:shd w:val="clear" w:color="auto" w:fill="F4B083" w:themeFill="accent2" w:themeFillTint="99"/>
          </w:tcPr>
          <w:p w14:paraId="40039A2E" w14:textId="77777777" w:rsidR="00AB44F1" w:rsidRDefault="00AB44F1" w:rsidP="00A53726">
            <w:pPr>
              <w:jc w:val="center"/>
            </w:pPr>
            <w:r>
              <w:t>Vb</w:t>
            </w:r>
          </w:p>
        </w:tc>
        <w:tc>
          <w:tcPr>
            <w:tcW w:w="0" w:type="auto"/>
            <w:shd w:val="clear" w:color="auto" w:fill="F4B083" w:themeFill="accent2" w:themeFillTint="99"/>
          </w:tcPr>
          <w:p w14:paraId="653EA9BB" w14:textId="77777777" w:rsidR="00AB44F1" w:rsidRDefault="00AB44F1" w:rsidP="00A53726">
            <w:pPr>
              <w:jc w:val="center"/>
            </w:pPr>
            <w:r>
              <w:t>Sb</w:t>
            </w:r>
          </w:p>
        </w:tc>
        <w:tc>
          <w:tcPr>
            <w:tcW w:w="0" w:type="auto"/>
            <w:shd w:val="clear" w:color="auto" w:fill="F4B083" w:themeFill="accent2" w:themeFillTint="99"/>
          </w:tcPr>
          <w:p w14:paraId="30024EAA" w14:textId="77777777" w:rsidR="00AB44F1" w:rsidRDefault="00AB44F1" w:rsidP="00A53726">
            <w:pPr>
              <w:jc w:val="center"/>
            </w:pPr>
            <w:r>
              <w:t>Rb</w:t>
            </w:r>
            <w:r>
              <w:rPr>
                <w:vertAlign w:val="subscript"/>
              </w:rPr>
              <w:t>6</w:t>
            </w:r>
          </w:p>
        </w:tc>
        <w:tc>
          <w:tcPr>
            <w:tcW w:w="0" w:type="auto"/>
            <w:shd w:val="clear" w:color="auto" w:fill="F4B083" w:themeFill="accent2" w:themeFillTint="99"/>
          </w:tcPr>
          <w:p w14:paraId="6390A087" w14:textId="77777777" w:rsidR="00AB44F1" w:rsidRDefault="00AB44F1" w:rsidP="00A53726">
            <w:pPr>
              <w:jc w:val="center"/>
            </w:pPr>
            <w:r>
              <w:t>Sa</w:t>
            </w:r>
          </w:p>
        </w:tc>
        <w:tc>
          <w:tcPr>
            <w:tcW w:w="0" w:type="auto"/>
            <w:shd w:val="clear" w:color="auto" w:fill="F4B083" w:themeFill="accent2" w:themeFillTint="99"/>
          </w:tcPr>
          <w:p w14:paraId="3E6B53E7"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367E9E3C" w14:textId="77777777" w:rsidR="00AB44F1" w:rsidRDefault="00AB44F1" w:rsidP="00A53726">
            <w:pPr>
              <w:jc w:val="center"/>
            </w:pPr>
            <w:r>
              <w:t>St</w:t>
            </w:r>
          </w:p>
        </w:tc>
        <w:tc>
          <w:tcPr>
            <w:tcW w:w="0" w:type="auto"/>
            <w:shd w:val="clear" w:color="auto" w:fill="C45911" w:themeFill="accent2" w:themeFillShade="BF"/>
          </w:tcPr>
          <w:p w14:paraId="32892B0E"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534587F5" w14:textId="77777777" w:rsidR="00AB44F1" w:rsidRDefault="00AB44F1" w:rsidP="00A53726">
            <w:pPr>
              <w:jc w:val="center"/>
            </w:pPr>
            <w:r>
              <w:t>V</w:t>
            </w:r>
          </w:p>
        </w:tc>
        <w:tc>
          <w:tcPr>
            <w:tcW w:w="0" w:type="auto"/>
            <w:shd w:val="clear" w:color="auto" w:fill="9999FF"/>
          </w:tcPr>
          <w:p w14:paraId="2D7DB3F9"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4A6E157F" w14:textId="0E8DC398" w:rsidR="00AB44F1" w:rsidRDefault="00AB44F1"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4643C932"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AB44F1">
        <w:rPr>
          <w:b/>
          <w:bCs/>
          <w:vertAlign w:val="subscript"/>
        </w:rPr>
        <w:t>4</w:t>
      </w:r>
    </w:p>
    <w:tbl>
      <w:tblPr>
        <w:tblStyle w:val="TableGrid"/>
        <w:tblW w:w="0" w:type="auto"/>
        <w:tblInd w:w="612" w:type="dxa"/>
        <w:tblLook w:val="04A0" w:firstRow="1" w:lastRow="0" w:firstColumn="1" w:lastColumn="0" w:noHBand="0" w:noVBand="1"/>
      </w:tblPr>
      <w:tblGrid>
        <w:gridCol w:w="776"/>
        <w:gridCol w:w="881"/>
        <w:gridCol w:w="986"/>
        <w:gridCol w:w="436"/>
        <w:gridCol w:w="706"/>
        <w:gridCol w:w="400"/>
        <w:gridCol w:w="741"/>
        <w:gridCol w:w="375"/>
        <w:gridCol w:w="506"/>
        <w:gridCol w:w="531"/>
      </w:tblGrid>
      <w:tr w:rsidR="00AB44F1" w14:paraId="5CDC0A96" w14:textId="77777777" w:rsidTr="002341E5">
        <w:tc>
          <w:tcPr>
            <w:tcW w:w="0" w:type="auto"/>
            <w:tcBorders>
              <w:top w:val="nil"/>
              <w:left w:val="nil"/>
              <w:bottom w:val="single" w:sz="4" w:space="0" w:color="auto"/>
              <w:right w:val="nil"/>
            </w:tcBorders>
          </w:tcPr>
          <w:p w14:paraId="12FFE024" w14:textId="718FD913"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w:t>
            </w:r>
            <w:r w:rsidR="004E6DF1">
              <w:rPr>
                <w:sz w:val="14"/>
                <w:szCs w:val="14"/>
              </w:rPr>
              <w:t>6</w:t>
            </w:r>
          </w:p>
        </w:tc>
        <w:tc>
          <w:tcPr>
            <w:tcW w:w="0" w:type="auto"/>
            <w:tcBorders>
              <w:top w:val="nil"/>
              <w:left w:val="nil"/>
              <w:bottom w:val="single" w:sz="4" w:space="0" w:color="auto"/>
              <w:right w:val="nil"/>
            </w:tcBorders>
          </w:tcPr>
          <w:p w14:paraId="7D46770D" w14:textId="789147E0" w:rsidR="00AB44F1" w:rsidRDefault="00AB44F1" w:rsidP="00A53726">
            <w:pPr>
              <w:jc w:val="center"/>
              <w:rPr>
                <w:sz w:val="14"/>
                <w:szCs w:val="14"/>
              </w:rPr>
            </w:pPr>
            <w:r>
              <w:rPr>
                <w:sz w:val="14"/>
                <w:szCs w:val="14"/>
              </w:rPr>
              <w:t>3</w:t>
            </w:r>
            <w:r w:rsidR="004E6DF1">
              <w:rPr>
                <w:sz w:val="14"/>
                <w:szCs w:val="14"/>
              </w:rPr>
              <w:t xml:space="preserve">5    </w:t>
            </w:r>
            <w:r>
              <w:rPr>
                <w:sz w:val="14"/>
                <w:szCs w:val="14"/>
              </w:rPr>
              <w:t xml:space="preserve">       30</w:t>
            </w:r>
          </w:p>
        </w:tc>
        <w:tc>
          <w:tcPr>
            <w:tcW w:w="0" w:type="auto"/>
            <w:tcBorders>
              <w:top w:val="nil"/>
              <w:left w:val="nil"/>
              <w:bottom w:val="single" w:sz="4" w:space="0" w:color="auto"/>
              <w:right w:val="nil"/>
            </w:tcBorders>
          </w:tcPr>
          <w:p w14:paraId="4219DD07" w14:textId="0F4E5D74"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AB44F1" w:rsidRPr="00E32E15" w:rsidRDefault="00AB44F1" w:rsidP="00A53726">
            <w:pPr>
              <w:jc w:val="center"/>
              <w:rPr>
                <w:sz w:val="14"/>
                <w:szCs w:val="14"/>
              </w:rPr>
            </w:pPr>
            <w:r w:rsidRPr="00E32E15">
              <w:rPr>
                <w:sz w:val="14"/>
                <w:szCs w:val="14"/>
              </w:rPr>
              <w:t>4     0</w:t>
            </w:r>
          </w:p>
        </w:tc>
      </w:tr>
      <w:tr w:rsidR="00AB44F1" w14:paraId="02EAF7D8" w14:textId="77777777" w:rsidTr="002341E5">
        <w:tc>
          <w:tcPr>
            <w:tcW w:w="0" w:type="auto"/>
            <w:shd w:val="clear" w:color="auto" w:fill="9CC2E5" w:themeFill="accent5" w:themeFillTint="99"/>
          </w:tcPr>
          <w:p w14:paraId="008F05C5" w14:textId="2194104A" w:rsidR="00AB44F1" w:rsidRDefault="004E6DF1" w:rsidP="00A53726">
            <w:pPr>
              <w:jc w:val="center"/>
            </w:pPr>
            <w:r>
              <w:t>8</w:t>
            </w:r>
            <w:r>
              <w:rPr>
                <w:vertAlign w:val="subscript"/>
              </w:rPr>
              <w:t>4</w:t>
            </w:r>
          </w:p>
        </w:tc>
        <w:tc>
          <w:tcPr>
            <w:tcW w:w="0" w:type="auto"/>
            <w:shd w:val="clear" w:color="auto" w:fill="DEEAF6" w:themeFill="accent5" w:themeFillTint="33"/>
          </w:tcPr>
          <w:p w14:paraId="09DD11EA" w14:textId="198ED8CB" w:rsidR="00AB44F1" w:rsidRDefault="00AB44F1" w:rsidP="00A53726">
            <w:pPr>
              <w:jc w:val="center"/>
            </w:pPr>
            <w:r>
              <w:t>Wid</w:t>
            </w:r>
            <w:r w:rsidR="004E6DF1">
              <w:rPr>
                <w:vertAlign w:val="subscript"/>
              </w:rPr>
              <w:t>6</w:t>
            </w:r>
          </w:p>
        </w:tc>
        <w:tc>
          <w:tcPr>
            <w:tcW w:w="0" w:type="auto"/>
            <w:shd w:val="clear" w:color="auto" w:fill="DEEAF6" w:themeFill="accent5" w:themeFillTint="33"/>
          </w:tcPr>
          <w:p w14:paraId="42E4CE24" w14:textId="0B204063" w:rsidR="00AB44F1" w:rsidRDefault="00AB44F1" w:rsidP="00A53726">
            <w:pPr>
              <w:jc w:val="center"/>
            </w:pPr>
            <w:r>
              <w:t>Offs</w:t>
            </w:r>
            <w:r>
              <w:rPr>
                <w:vertAlign w:val="subscript"/>
              </w:rPr>
              <w:t>7</w:t>
            </w:r>
          </w:p>
        </w:tc>
        <w:tc>
          <w:tcPr>
            <w:tcW w:w="0" w:type="auto"/>
            <w:shd w:val="clear" w:color="auto" w:fill="F4B083" w:themeFill="accent2" w:themeFillTint="99"/>
          </w:tcPr>
          <w:p w14:paraId="5EC519A3" w14:textId="77777777" w:rsidR="00AB44F1" w:rsidRDefault="00AB44F1" w:rsidP="00A53726">
            <w:pPr>
              <w:jc w:val="center"/>
            </w:pPr>
            <w:r>
              <w:t>Sa</w:t>
            </w:r>
          </w:p>
        </w:tc>
        <w:tc>
          <w:tcPr>
            <w:tcW w:w="0" w:type="auto"/>
            <w:shd w:val="clear" w:color="auto" w:fill="F4B083" w:themeFill="accent2" w:themeFillTint="99"/>
          </w:tcPr>
          <w:p w14:paraId="4A7564E5"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14AC8780" w14:textId="77777777" w:rsidR="00AB44F1" w:rsidRDefault="00AB44F1" w:rsidP="00A53726">
            <w:pPr>
              <w:jc w:val="center"/>
            </w:pPr>
            <w:r>
              <w:t>St</w:t>
            </w:r>
          </w:p>
        </w:tc>
        <w:tc>
          <w:tcPr>
            <w:tcW w:w="0" w:type="auto"/>
            <w:shd w:val="clear" w:color="auto" w:fill="C45911" w:themeFill="accent2" w:themeFillShade="BF"/>
          </w:tcPr>
          <w:p w14:paraId="39D6F8F7"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719EFCE" w14:textId="77777777" w:rsidR="00AB44F1" w:rsidRDefault="00AB44F1" w:rsidP="00A53726">
            <w:pPr>
              <w:jc w:val="center"/>
            </w:pPr>
            <w:r>
              <w:t>V</w:t>
            </w:r>
          </w:p>
        </w:tc>
        <w:tc>
          <w:tcPr>
            <w:tcW w:w="0" w:type="auto"/>
            <w:shd w:val="clear" w:color="auto" w:fill="9999FF"/>
          </w:tcPr>
          <w:p w14:paraId="09115DAC"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7A434CEC" w14:textId="77777777" w:rsidR="00AB44F1" w:rsidRDefault="00AB44F1"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1DFB5064" w14:textId="221B5766" w:rsidR="002341E5" w:rsidRDefault="002341E5" w:rsidP="002341E5">
      <w:pPr>
        <w:rPr>
          <w:b/>
          <w:bCs/>
          <w:vertAlign w:val="subscript"/>
        </w:rPr>
      </w:pPr>
      <w:r>
        <w:rPr>
          <w:b/>
          <w:bCs/>
        </w:rPr>
        <w:t>CLR Rt, Ra,Imm</w:t>
      </w:r>
      <w:r>
        <w:rPr>
          <w:b/>
          <w:bCs/>
          <w:vertAlign w:val="subscript"/>
        </w:rPr>
        <w:t>8,</w:t>
      </w:r>
      <w:r w:rsidRPr="002341E5">
        <w:rPr>
          <w:b/>
          <w:bCs/>
        </w:rPr>
        <w:t>Imm</w:t>
      </w:r>
      <w:r>
        <w:rPr>
          <w:b/>
          <w:bCs/>
          <w:vertAlign w:val="subscript"/>
        </w:rPr>
        <w:t>8</w:t>
      </w:r>
    </w:p>
    <w:tbl>
      <w:tblPr>
        <w:tblStyle w:val="TableGrid"/>
        <w:tblW w:w="0" w:type="auto"/>
        <w:tblInd w:w="612" w:type="dxa"/>
        <w:tblLook w:val="04A0" w:firstRow="1" w:lastRow="0" w:firstColumn="1" w:lastColumn="0" w:noHBand="0" w:noVBand="1"/>
      </w:tblPr>
      <w:tblGrid>
        <w:gridCol w:w="797"/>
        <w:gridCol w:w="617"/>
        <w:gridCol w:w="365"/>
        <w:gridCol w:w="365"/>
        <w:gridCol w:w="506"/>
        <w:gridCol w:w="493"/>
        <w:gridCol w:w="436"/>
        <w:gridCol w:w="706"/>
        <w:gridCol w:w="404"/>
        <w:gridCol w:w="749"/>
        <w:gridCol w:w="379"/>
        <w:gridCol w:w="506"/>
        <w:gridCol w:w="531"/>
      </w:tblGrid>
      <w:tr w:rsidR="004E6DF1" w14:paraId="2ABE472B" w14:textId="77777777" w:rsidTr="00AB44F1">
        <w:tc>
          <w:tcPr>
            <w:tcW w:w="0" w:type="auto"/>
            <w:tcBorders>
              <w:top w:val="nil"/>
              <w:left w:val="nil"/>
              <w:bottom w:val="single" w:sz="4" w:space="0" w:color="auto"/>
              <w:right w:val="nil"/>
            </w:tcBorders>
          </w:tcPr>
          <w:p w14:paraId="4D47D72E" w14:textId="14466CC8" w:rsidR="002341E5" w:rsidRPr="00E32E15" w:rsidRDefault="002341E5" w:rsidP="00A53726">
            <w:pPr>
              <w:jc w:val="center"/>
              <w:rPr>
                <w:sz w:val="14"/>
                <w:szCs w:val="14"/>
              </w:rPr>
            </w:pPr>
            <w:r>
              <w:rPr>
                <w:sz w:val="14"/>
                <w:szCs w:val="14"/>
              </w:rPr>
              <w:t>39</w:t>
            </w:r>
            <w:r w:rsidRPr="00E32E15">
              <w:rPr>
                <w:sz w:val="14"/>
                <w:szCs w:val="14"/>
              </w:rPr>
              <w:t xml:space="preserve">        </w:t>
            </w:r>
            <w:r>
              <w:rPr>
                <w:sz w:val="14"/>
                <w:szCs w:val="14"/>
              </w:rPr>
              <w:t>3</w:t>
            </w:r>
            <w:r w:rsidR="004E6DF1">
              <w:rPr>
                <w:sz w:val="14"/>
                <w:szCs w:val="14"/>
              </w:rPr>
              <w:t>6</w:t>
            </w:r>
          </w:p>
        </w:tc>
        <w:tc>
          <w:tcPr>
            <w:tcW w:w="0" w:type="auto"/>
            <w:tcBorders>
              <w:top w:val="nil"/>
              <w:left w:val="nil"/>
              <w:bottom w:val="single" w:sz="4" w:space="0" w:color="auto"/>
              <w:right w:val="nil"/>
            </w:tcBorders>
          </w:tcPr>
          <w:p w14:paraId="5816EB28" w14:textId="4437B716" w:rsidR="002341E5" w:rsidRDefault="002341E5" w:rsidP="00A53726">
            <w:pPr>
              <w:jc w:val="center"/>
              <w:rPr>
                <w:sz w:val="14"/>
                <w:szCs w:val="14"/>
              </w:rPr>
            </w:pPr>
            <w:r>
              <w:rPr>
                <w:sz w:val="14"/>
                <w:szCs w:val="14"/>
              </w:rPr>
              <w:t>3</w:t>
            </w:r>
            <w:r w:rsidR="004E6DF1">
              <w:rPr>
                <w:sz w:val="14"/>
                <w:szCs w:val="14"/>
              </w:rPr>
              <w:t xml:space="preserve">5   </w:t>
            </w:r>
            <w:r>
              <w:rPr>
                <w:sz w:val="14"/>
                <w:szCs w:val="14"/>
              </w:rPr>
              <w:t>32</w:t>
            </w:r>
          </w:p>
        </w:tc>
        <w:tc>
          <w:tcPr>
            <w:tcW w:w="0" w:type="auto"/>
            <w:tcBorders>
              <w:top w:val="nil"/>
              <w:left w:val="nil"/>
              <w:bottom w:val="single" w:sz="4" w:space="0" w:color="auto"/>
              <w:right w:val="nil"/>
            </w:tcBorders>
          </w:tcPr>
          <w:p w14:paraId="02484982" w14:textId="77777777" w:rsidR="002341E5" w:rsidRPr="00E32E15" w:rsidRDefault="002341E5"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38A9E3" w14:textId="77777777" w:rsidR="002341E5" w:rsidRPr="00E32E15" w:rsidRDefault="002341E5"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5ADA4301" w14:textId="77777777" w:rsidR="002341E5" w:rsidRPr="00E32E15" w:rsidRDefault="002341E5"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497088" w14:textId="77777777" w:rsidR="002341E5" w:rsidRPr="00E32E15" w:rsidRDefault="002341E5"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6ECBD9" w14:textId="77777777" w:rsidR="002341E5" w:rsidRPr="00E32E15" w:rsidRDefault="002341E5"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8F37BF" w14:textId="77777777" w:rsidR="002341E5" w:rsidRPr="00E32E15" w:rsidRDefault="002341E5"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85A8B27" w14:textId="77777777" w:rsidR="002341E5" w:rsidRPr="00E32E15" w:rsidRDefault="002341E5"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93F3F" w14:textId="77777777" w:rsidR="002341E5" w:rsidRDefault="002341E5"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61C12D4" w14:textId="77777777" w:rsidR="002341E5" w:rsidRPr="00E32E15" w:rsidRDefault="002341E5"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E0B18AC" w14:textId="77777777" w:rsidR="002341E5" w:rsidRPr="00E32E15" w:rsidRDefault="002341E5" w:rsidP="00A53726">
            <w:pPr>
              <w:jc w:val="center"/>
              <w:rPr>
                <w:sz w:val="14"/>
                <w:szCs w:val="14"/>
              </w:rPr>
            </w:pPr>
            <w:r w:rsidRPr="00E32E15">
              <w:rPr>
                <w:sz w:val="14"/>
                <w:szCs w:val="14"/>
              </w:rPr>
              <w:t>4     0</w:t>
            </w:r>
          </w:p>
        </w:tc>
      </w:tr>
      <w:tr w:rsidR="004E6DF1" w14:paraId="219C8491" w14:textId="77777777" w:rsidTr="00AB44F1">
        <w:tc>
          <w:tcPr>
            <w:tcW w:w="0" w:type="auto"/>
            <w:shd w:val="clear" w:color="auto" w:fill="9CC2E5" w:themeFill="accent5" w:themeFillTint="99"/>
          </w:tcPr>
          <w:p w14:paraId="60BCF770" w14:textId="25A23555" w:rsidR="002341E5" w:rsidRDefault="004E6DF1" w:rsidP="00A53726">
            <w:pPr>
              <w:jc w:val="center"/>
            </w:pPr>
            <w:r>
              <w:t>8</w:t>
            </w:r>
            <w:r>
              <w:rPr>
                <w:vertAlign w:val="subscript"/>
              </w:rPr>
              <w:t>4</w:t>
            </w:r>
          </w:p>
        </w:tc>
        <w:tc>
          <w:tcPr>
            <w:tcW w:w="0" w:type="auto"/>
            <w:shd w:val="clear" w:color="auto" w:fill="D0CECE" w:themeFill="background2" w:themeFillShade="E6"/>
          </w:tcPr>
          <w:p w14:paraId="4C6D7414" w14:textId="0FC0E44C" w:rsidR="002341E5" w:rsidRDefault="002341E5" w:rsidP="00A53726">
            <w:pPr>
              <w:jc w:val="center"/>
            </w:pPr>
            <w:r>
              <w:t>~</w:t>
            </w:r>
            <w:r w:rsidR="004E6DF1">
              <w:rPr>
                <w:vertAlign w:val="subscript"/>
              </w:rPr>
              <w:t>4</w:t>
            </w:r>
          </w:p>
        </w:tc>
        <w:tc>
          <w:tcPr>
            <w:tcW w:w="0" w:type="auto"/>
            <w:shd w:val="clear" w:color="auto" w:fill="D0CECE" w:themeFill="background2" w:themeFillShade="E6"/>
          </w:tcPr>
          <w:p w14:paraId="1E0B0ECA" w14:textId="6A4FCA0E" w:rsidR="002341E5" w:rsidRDefault="00AB44F1" w:rsidP="00A53726">
            <w:pPr>
              <w:jc w:val="center"/>
            </w:pPr>
            <w:r>
              <w:t>~</w:t>
            </w:r>
          </w:p>
        </w:tc>
        <w:tc>
          <w:tcPr>
            <w:tcW w:w="0" w:type="auto"/>
            <w:shd w:val="clear" w:color="auto" w:fill="D0CECE" w:themeFill="background2" w:themeFillShade="E6"/>
          </w:tcPr>
          <w:p w14:paraId="294327F6" w14:textId="22A631FB" w:rsidR="002341E5" w:rsidRDefault="00AB44F1" w:rsidP="00A53726">
            <w:pPr>
              <w:jc w:val="center"/>
            </w:pPr>
            <w:r>
              <w:t>~</w:t>
            </w:r>
          </w:p>
        </w:tc>
        <w:tc>
          <w:tcPr>
            <w:tcW w:w="0" w:type="auto"/>
            <w:gridSpan w:val="2"/>
            <w:shd w:val="clear" w:color="auto" w:fill="D0CECE" w:themeFill="background2" w:themeFillShade="E6"/>
          </w:tcPr>
          <w:p w14:paraId="1060D446" w14:textId="77777777" w:rsidR="002341E5" w:rsidRDefault="002341E5" w:rsidP="00A53726">
            <w:pPr>
              <w:jc w:val="center"/>
            </w:pPr>
            <w:r>
              <w:t>~</w:t>
            </w:r>
            <w:r>
              <w:rPr>
                <w:vertAlign w:val="subscript"/>
              </w:rPr>
              <w:t>7</w:t>
            </w:r>
          </w:p>
        </w:tc>
        <w:tc>
          <w:tcPr>
            <w:tcW w:w="0" w:type="auto"/>
            <w:shd w:val="clear" w:color="auto" w:fill="F4B083" w:themeFill="accent2" w:themeFillTint="99"/>
          </w:tcPr>
          <w:p w14:paraId="6DBC34FA" w14:textId="77777777" w:rsidR="002341E5" w:rsidRDefault="002341E5" w:rsidP="00A53726">
            <w:pPr>
              <w:jc w:val="center"/>
            </w:pPr>
            <w:r>
              <w:t>Sa</w:t>
            </w:r>
          </w:p>
        </w:tc>
        <w:tc>
          <w:tcPr>
            <w:tcW w:w="0" w:type="auto"/>
            <w:shd w:val="clear" w:color="auto" w:fill="F4B083" w:themeFill="accent2" w:themeFillTint="99"/>
          </w:tcPr>
          <w:p w14:paraId="684959D2" w14:textId="77777777" w:rsidR="002341E5" w:rsidRDefault="002341E5" w:rsidP="00A53726">
            <w:pPr>
              <w:jc w:val="center"/>
            </w:pPr>
            <w:r>
              <w:t>Ra</w:t>
            </w:r>
            <w:r>
              <w:rPr>
                <w:vertAlign w:val="subscript"/>
              </w:rPr>
              <w:t>6</w:t>
            </w:r>
          </w:p>
        </w:tc>
        <w:tc>
          <w:tcPr>
            <w:tcW w:w="0" w:type="auto"/>
            <w:shd w:val="clear" w:color="auto" w:fill="C45911" w:themeFill="accent2" w:themeFillShade="BF"/>
          </w:tcPr>
          <w:p w14:paraId="6107C8FE" w14:textId="77777777" w:rsidR="002341E5" w:rsidRDefault="002341E5" w:rsidP="00A53726">
            <w:pPr>
              <w:jc w:val="center"/>
            </w:pPr>
            <w:r>
              <w:t>St</w:t>
            </w:r>
          </w:p>
        </w:tc>
        <w:tc>
          <w:tcPr>
            <w:tcW w:w="0" w:type="auto"/>
            <w:shd w:val="clear" w:color="auto" w:fill="C45911" w:themeFill="accent2" w:themeFillShade="BF"/>
          </w:tcPr>
          <w:p w14:paraId="02B6B435" w14:textId="77777777" w:rsidR="002341E5" w:rsidRDefault="002341E5" w:rsidP="00A53726">
            <w:pPr>
              <w:jc w:val="center"/>
            </w:pPr>
            <w:r>
              <w:t>Rt</w:t>
            </w:r>
            <w:r>
              <w:rPr>
                <w:vertAlign w:val="subscript"/>
              </w:rPr>
              <w:t>6</w:t>
            </w:r>
          </w:p>
        </w:tc>
        <w:tc>
          <w:tcPr>
            <w:tcW w:w="0" w:type="auto"/>
            <w:shd w:val="clear" w:color="auto" w:fill="9CC2E5" w:themeFill="accent5" w:themeFillTint="99"/>
          </w:tcPr>
          <w:p w14:paraId="362C195D" w14:textId="77777777" w:rsidR="002341E5" w:rsidRDefault="002341E5" w:rsidP="00A53726">
            <w:pPr>
              <w:jc w:val="center"/>
            </w:pPr>
            <w:r>
              <w:t>V</w:t>
            </w:r>
          </w:p>
        </w:tc>
        <w:tc>
          <w:tcPr>
            <w:tcW w:w="0" w:type="auto"/>
            <w:shd w:val="clear" w:color="auto" w:fill="9999FF"/>
          </w:tcPr>
          <w:p w14:paraId="54D5E2E6" w14:textId="77777777" w:rsidR="002341E5" w:rsidRDefault="002341E5" w:rsidP="00A53726">
            <w:pPr>
              <w:jc w:val="center"/>
            </w:pPr>
            <w:r>
              <w:t>Sz</w:t>
            </w:r>
            <w:r>
              <w:rPr>
                <w:vertAlign w:val="subscript"/>
              </w:rPr>
              <w:t>3</w:t>
            </w:r>
          </w:p>
        </w:tc>
        <w:tc>
          <w:tcPr>
            <w:tcW w:w="0" w:type="auto"/>
            <w:shd w:val="clear" w:color="auto" w:fill="9CC2E5" w:themeFill="accent5" w:themeFillTint="99"/>
          </w:tcPr>
          <w:p w14:paraId="2C6E616E" w14:textId="77777777" w:rsidR="002341E5" w:rsidRDefault="002341E5" w:rsidP="00A53726">
            <w:pPr>
              <w:jc w:val="center"/>
            </w:pPr>
            <w:r>
              <w:t>13</w:t>
            </w:r>
            <w:r>
              <w:rPr>
                <w:vertAlign w:val="subscript"/>
              </w:rPr>
              <w:t>5</w:t>
            </w:r>
          </w:p>
        </w:tc>
      </w:tr>
      <w:tr w:rsidR="002341E5" w14:paraId="75F0C936" w14:textId="77777777" w:rsidTr="00A53726">
        <w:tc>
          <w:tcPr>
            <w:tcW w:w="2650" w:type="dxa"/>
            <w:gridSpan w:val="5"/>
            <w:shd w:val="clear" w:color="auto" w:fill="D0CECE" w:themeFill="background2" w:themeFillShade="E6"/>
          </w:tcPr>
          <w:p w14:paraId="0C966CB8" w14:textId="77777777" w:rsidR="002341E5" w:rsidRDefault="002341E5" w:rsidP="00A53726">
            <w:pPr>
              <w:jc w:val="center"/>
            </w:pPr>
            <w:r>
              <w:t>~</w:t>
            </w:r>
            <w:r w:rsidRPr="00B258DE">
              <w:rPr>
                <w:vertAlign w:val="subscript"/>
              </w:rPr>
              <w:t>16</w:t>
            </w:r>
          </w:p>
        </w:tc>
        <w:tc>
          <w:tcPr>
            <w:tcW w:w="1635" w:type="dxa"/>
            <w:gridSpan w:val="3"/>
            <w:shd w:val="clear" w:color="auto" w:fill="DEEAF6" w:themeFill="accent5" w:themeFillTint="33"/>
          </w:tcPr>
          <w:p w14:paraId="01D5919C" w14:textId="77777777" w:rsidR="002341E5" w:rsidRDefault="002341E5" w:rsidP="00A53726">
            <w:pPr>
              <w:jc w:val="center"/>
            </w:pPr>
            <w:r>
              <w:t>Width</w:t>
            </w:r>
            <w:r w:rsidRPr="00B258DE">
              <w:rPr>
                <w:vertAlign w:val="subscript"/>
              </w:rPr>
              <w:t>8</w:t>
            </w:r>
          </w:p>
        </w:tc>
        <w:tc>
          <w:tcPr>
            <w:tcW w:w="1532" w:type="dxa"/>
            <w:gridSpan w:val="3"/>
            <w:shd w:val="clear" w:color="auto" w:fill="DEEAF6" w:themeFill="accent5" w:themeFillTint="33"/>
          </w:tcPr>
          <w:p w14:paraId="793FBB13" w14:textId="46FEB0BB" w:rsidR="002341E5" w:rsidRDefault="002341E5" w:rsidP="00A53726">
            <w:pPr>
              <w:jc w:val="center"/>
            </w:pPr>
            <w:r>
              <w:t>Offset</w:t>
            </w:r>
            <w:r w:rsidRPr="00B258DE">
              <w:rPr>
                <w:vertAlign w:val="subscript"/>
              </w:rPr>
              <w:t>8</w:t>
            </w:r>
          </w:p>
        </w:tc>
        <w:tc>
          <w:tcPr>
            <w:tcW w:w="0" w:type="auto"/>
            <w:shd w:val="clear" w:color="auto" w:fill="9999FF"/>
          </w:tcPr>
          <w:p w14:paraId="1CF8CAF5" w14:textId="77777777" w:rsidR="002341E5" w:rsidRDefault="002341E5" w:rsidP="00A53726">
            <w:pPr>
              <w:jc w:val="center"/>
            </w:pPr>
            <w:r>
              <w:t>0</w:t>
            </w:r>
            <w:r w:rsidRPr="00B258DE">
              <w:rPr>
                <w:vertAlign w:val="subscript"/>
              </w:rPr>
              <w:t>3</w:t>
            </w:r>
          </w:p>
        </w:tc>
        <w:tc>
          <w:tcPr>
            <w:tcW w:w="0" w:type="auto"/>
            <w:shd w:val="clear" w:color="auto" w:fill="9CC2E5" w:themeFill="accent5" w:themeFillTint="99"/>
          </w:tcPr>
          <w:p w14:paraId="0F8ED793" w14:textId="77777777" w:rsidR="002341E5" w:rsidRDefault="002341E5" w:rsidP="00A53726">
            <w:pPr>
              <w:jc w:val="center"/>
            </w:pPr>
            <w:r>
              <w:t>31</w:t>
            </w:r>
            <w:r w:rsidRPr="00B258DE">
              <w:rPr>
                <w:vertAlign w:val="subscript"/>
              </w:rPr>
              <w:t>5</w:t>
            </w:r>
          </w:p>
        </w:tc>
      </w:tr>
    </w:tbl>
    <w:p w14:paraId="31642044" w14:textId="77777777" w:rsidR="002341E5" w:rsidRDefault="002341E5" w:rsidP="002341E5">
      <w:pPr>
        <w:ind w:left="720"/>
        <w:rPr>
          <w:b/>
          <w:bCs/>
        </w:rPr>
      </w:pPr>
      <w:r>
        <w:rPr>
          <w:b/>
          <w:bCs/>
        </w:rPr>
        <w:t>Clock Cycles: 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B243F44" w:rsidR="009279A6" w:rsidRDefault="00AB44F1" w:rsidP="009279A6">
      <w:pPr>
        <w:pStyle w:val="Heading3"/>
      </w:pPr>
      <w:bookmarkStart w:id="94" w:name="_Toc120802782"/>
      <w:r>
        <w:lastRenderedPageBreak/>
        <w:t>COM</w:t>
      </w:r>
      <w:r w:rsidR="009279A6">
        <w:t xml:space="preserve"> – C</w:t>
      </w:r>
      <w:r>
        <w:t>omplement</w:t>
      </w:r>
      <w:r w:rsidR="009279A6">
        <w:t xml:space="preserve"> Bit</w:t>
      </w:r>
      <w:bookmarkEnd w:id="94"/>
      <w:r>
        <w:t xml:space="preserve"> Field</w:t>
      </w:r>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5A6BC3CA" w14:textId="77777777" w:rsidR="009279A6" w:rsidRDefault="009279A6" w:rsidP="009279A6">
      <w:pPr>
        <w:ind w:left="720"/>
      </w:pPr>
      <w:r>
        <w:t>Rt[Rb] = ~Ra[Rb] or Rt[Imm] = ~Ra[Imm]</w:t>
      </w:r>
    </w:p>
    <w:p w14:paraId="73430C79" w14:textId="7ED2A8F1" w:rsidR="009279A6" w:rsidRDefault="009279A6" w:rsidP="009279A6">
      <w:pPr>
        <w:rPr>
          <w:b/>
          <w:bCs/>
        </w:rPr>
      </w:pPr>
      <w:r>
        <w:rPr>
          <w:b/>
          <w:bCs/>
        </w:rPr>
        <w:t>Instruction Formats:</w:t>
      </w:r>
    </w:p>
    <w:p w14:paraId="7AECC895" w14:textId="47FEE5ED" w:rsidR="00AB44F1" w:rsidRDefault="00AB44F1" w:rsidP="00AB44F1">
      <w:pPr>
        <w:rPr>
          <w:b/>
          <w:bCs/>
        </w:rPr>
      </w:pPr>
      <w:r>
        <w:rPr>
          <w:b/>
          <w:bCs/>
        </w:rPr>
        <w:t>COM Rt, Ra, Rb</w:t>
      </w:r>
    </w:p>
    <w:tbl>
      <w:tblPr>
        <w:tblStyle w:val="TableGrid"/>
        <w:tblW w:w="0" w:type="auto"/>
        <w:tblInd w:w="612" w:type="dxa"/>
        <w:tblLook w:val="04A0" w:firstRow="1" w:lastRow="0" w:firstColumn="1" w:lastColumn="0" w:noHBand="0" w:noVBand="1"/>
      </w:tblPr>
      <w:tblGrid>
        <w:gridCol w:w="776"/>
        <w:gridCol w:w="636"/>
        <w:gridCol w:w="485"/>
        <w:gridCol w:w="449"/>
        <w:gridCol w:w="706"/>
        <w:gridCol w:w="436"/>
        <w:gridCol w:w="706"/>
        <w:gridCol w:w="400"/>
        <w:gridCol w:w="741"/>
        <w:gridCol w:w="375"/>
        <w:gridCol w:w="506"/>
        <w:gridCol w:w="531"/>
      </w:tblGrid>
      <w:tr w:rsidR="00AB44F1" w14:paraId="46C9EB3B" w14:textId="77777777" w:rsidTr="00A53726">
        <w:tc>
          <w:tcPr>
            <w:tcW w:w="0" w:type="auto"/>
            <w:tcBorders>
              <w:top w:val="nil"/>
              <w:left w:val="nil"/>
              <w:bottom w:val="single" w:sz="4" w:space="0" w:color="auto"/>
              <w:right w:val="nil"/>
            </w:tcBorders>
          </w:tcPr>
          <w:p w14:paraId="68D7EA45" w14:textId="77777777"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4359DE" w14:textId="14A725FB" w:rsidR="00AB44F1" w:rsidRDefault="00AB44F1" w:rsidP="00A53726">
            <w:pPr>
              <w:jc w:val="center"/>
              <w:rPr>
                <w:sz w:val="14"/>
                <w:szCs w:val="14"/>
              </w:rPr>
            </w:pPr>
            <w:r>
              <w:rPr>
                <w:sz w:val="14"/>
                <w:szCs w:val="14"/>
              </w:rPr>
              <w:t>3</w:t>
            </w:r>
            <w:r w:rsidR="004E6DF1">
              <w:rPr>
                <w:sz w:val="14"/>
                <w:szCs w:val="14"/>
              </w:rPr>
              <w:t xml:space="preserve">5 </w:t>
            </w:r>
            <w:r>
              <w:rPr>
                <w:sz w:val="14"/>
                <w:szCs w:val="14"/>
              </w:rPr>
              <w:t xml:space="preserve">   31</w:t>
            </w:r>
          </w:p>
        </w:tc>
        <w:tc>
          <w:tcPr>
            <w:tcW w:w="0" w:type="auto"/>
            <w:tcBorders>
              <w:top w:val="nil"/>
              <w:left w:val="nil"/>
              <w:bottom w:val="single" w:sz="4" w:space="0" w:color="auto"/>
              <w:right w:val="nil"/>
            </w:tcBorders>
          </w:tcPr>
          <w:p w14:paraId="38DB7CB4" w14:textId="77777777" w:rsidR="00AB44F1" w:rsidRPr="00E32E15" w:rsidRDefault="00AB44F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74BE42C" w14:textId="77777777" w:rsidR="00AB44F1" w:rsidRPr="00E32E15" w:rsidRDefault="00AB44F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157D6393" w14:textId="77777777" w:rsidR="00AB44F1" w:rsidRPr="00E32E15" w:rsidRDefault="00AB44F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61ADFC"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C5C5D22"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E6DD139"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6003287"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9F2F13"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5DDB110"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4DE7F63" w14:textId="77777777" w:rsidR="00AB44F1" w:rsidRPr="00E32E15" w:rsidRDefault="00AB44F1" w:rsidP="00A53726">
            <w:pPr>
              <w:jc w:val="center"/>
              <w:rPr>
                <w:sz w:val="14"/>
                <w:szCs w:val="14"/>
              </w:rPr>
            </w:pPr>
            <w:r w:rsidRPr="00E32E15">
              <w:rPr>
                <w:sz w:val="14"/>
                <w:szCs w:val="14"/>
              </w:rPr>
              <w:t>4     0</w:t>
            </w:r>
          </w:p>
        </w:tc>
      </w:tr>
      <w:tr w:rsidR="00AB44F1" w14:paraId="5E206DEC" w14:textId="77777777" w:rsidTr="00A53726">
        <w:tc>
          <w:tcPr>
            <w:tcW w:w="0" w:type="auto"/>
            <w:shd w:val="clear" w:color="auto" w:fill="9CC2E5" w:themeFill="accent5" w:themeFillTint="99"/>
          </w:tcPr>
          <w:p w14:paraId="4B521059" w14:textId="69073C67" w:rsidR="00AB44F1" w:rsidRDefault="00AB44F1" w:rsidP="00A53726">
            <w:pPr>
              <w:jc w:val="center"/>
            </w:pPr>
            <w:r>
              <w:t>2</w:t>
            </w:r>
            <w:r w:rsidR="004E6DF1">
              <w:rPr>
                <w:vertAlign w:val="subscript"/>
              </w:rPr>
              <w:t>4</w:t>
            </w:r>
          </w:p>
        </w:tc>
        <w:tc>
          <w:tcPr>
            <w:tcW w:w="0" w:type="auto"/>
            <w:shd w:val="clear" w:color="auto" w:fill="D0CECE" w:themeFill="background2" w:themeFillShade="E6"/>
          </w:tcPr>
          <w:p w14:paraId="2649FEF9" w14:textId="6DFE4ADB" w:rsidR="00AB44F1" w:rsidRDefault="00AB44F1" w:rsidP="00A53726">
            <w:pPr>
              <w:jc w:val="center"/>
            </w:pPr>
            <w:r>
              <w:t>~</w:t>
            </w:r>
            <w:r w:rsidR="004E6DF1">
              <w:rPr>
                <w:vertAlign w:val="subscript"/>
              </w:rPr>
              <w:t>5</w:t>
            </w:r>
          </w:p>
        </w:tc>
        <w:tc>
          <w:tcPr>
            <w:tcW w:w="0" w:type="auto"/>
            <w:shd w:val="clear" w:color="auto" w:fill="F4B083" w:themeFill="accent2" w:themeFillTint="99"/>
          </w:tcPr>
          <w:p w14:paraId="7FC76BB9" w14:textId="77777777" w:rsidR="00AB44F1" w:rsidRDefault="00AB44F1" w:rsidP="00A53726">
            <w:pPr>
              <w:jc w:val="center"/>
            </w:pPr>
            <w:r>
              <w:t>Vb</w:t>
            </w:r>
          </w:p>
        </w:tc>
        <w:tc>
          <w:tcPr>
            <w:tcW w:w="0" w:type="auto"/>
            <w:shd w:val="clear" w:color="auto" w:fill="F4B083" w:themeFill="accent2" w:themeFillTint="99"/>
          </w:tcPr>
          <w:p w14:paraId="207C8D2C" w14:textId="77777777" w:rsidR="00AB44F1" w:rsidRDefault="00AB44F1" w:rsidP="00A53726">
            <w:pPr>
              <w:jc w:val="center"/>
            </w:pPr>
            <w:r>
              <w:t>Sb</w:t>
            </w:r>
          </w:p>
        </w:tc>
        <w:tc>
          <w:tcPr>
            <w:tcW w:w="0" w:type="auto"/>
            <w:shd w:val="clear" w:color="auto" w:fill="F4B083" w:themeFill="accent2" w:themeFillTint="99"/>
          </w:tcPr>
          <w:p w14:paraId="6540994A" w14:textId="77777777" w:rsidR="00AB44F1" w:rsidRDefault="00AB44F1" w:rsidP="00A53726">
            <w:pPr>
              <w:jc w:val="center"/>
            </w:pPr>
            <w:r>
              <w:t>Rb</w:t>
            </w:r>
            <w:r>
              <w:rPr>
                <w:vertAlign w:val="subscript"/>
              </w:rPr>
              <w:t>6</w:t>
            </w:r>
          </w:p>
        </w:tc>
        <w:tc>
          <w:tcPr>
            <w:tcW w:w="0" w:type="auto"/>
            <w:shd w:val="clear" w:color="auto" w:fill="F4B083" w:themeFill="accent2" w:themeFillTint="99"/>
          </w:tcPr>
          <w:p w14:paraId="7A459095" w14:textId="77777777" w:rsidR="00AB44F1" w:rsidRDefault="00AB44F1" w:rsidP="00A53726">
            <w:pPr>
              <w:jc w:val="center"/>
            </w:pPr>
            <w:r>
              <w:t>Sa</w:t>
            </w:r>
          </w:p>
        </w:tc>
        <w:tc>
          <w:tcPr>
            <w:tcW w:w="0" w:type="auto"/>
            <w:shd w:val="clear" w:color="auto" w:fill="F4B083" w:themeFill="accent2" w:themeFillTint="99"/>
          </w:tcPr>
          <w:p w14:paraId="59C8A920"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020D1A5A" w14:textId="77777777" w:rsidR="00AB44F1" w:rsidRDefault="00AB44F1" w:rsidP="00A53726">
            <w:pPr>
              <w:jc w:val="center"/>
            </w:pPr>
            <w:r>
              <w:t>St</w:t>
            </w:r>
          </w:p>
        </w:tc>
        <w:tc>
          <w:tcPr>
            <w:tcW w:w="0" w:type="auto"/>
            <w:shd w:val="clear" w:color="auto" w:fill="C45911" w:themeFill="accent2" w:themeFillShade="BF"/>
          </w:tcPr>
          <w:p w14:paraId="4BB8AD7C"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6E45022" w14:textId="77777777" w:rsidR="00AB44F1" w:rsidRDefault="00AB44F1" w:rsidP="00A53726">
            <w:pPr>
              <w:jc w:val="center"/>
            </w:pPr>
            <w:r>
              <w:t>V</w:t>
            </w:r>
          </w:p>
        </w:tc>
        <w:tc>
          <w:tcPr>
            <w:tcW w:w="0" w:type="auto"/>
            <w:shd w:val="clear" w:color="auto" w:fill="9999FF"/>
          </w:tcPr>
          <w:p w14:paraId="7FE2E9E9"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3F348D60" w14:textId="77777777" w:rsidR="00AB44F1" w:rsidRDefault="00AB44F1" w:rsidP="00A53726">
            <w:pPr>
              <w:jc w:val="center"/>
            </w:pPr>
            <w:r>
              <w:t>13</w:t>
            </w:r>
            <w:r>
              <w:rPr>
                <w:vertAlign w:val="subscript"/>
              </w:rPr>
              <w:t>5</w:t>
            </w:r>
          </w:p>
        </w:tc>
      </w:tr>
    </w:tbl>
    <w:p w14:paraId="185F8010" w14:textId="77777777" w:rsidR="00AB44F1" w:rsidRDefault="00AB44F1" w:rsidP="00AB44F1">
      <w:pPr>
        <w:rPr>
          <w:b/>
          <w:bCs/>
        </w:rPr>
      </w:pPr>
    </w:p>
    <w:p w14:paraId="4E270FEE" w14:textId="0A377588" w:rsidR="00AB44F1" w:rsidRDefault="00AB44F1" w:rsidP="00AB44F1">
      <w:pPr>
        <w:rPr>
          <w:b/>
          <w:bCs/>
          <w:vertAlign w:val="subscript"/>
        </w:rPr>
      </w:pPr>
      <w:r>
        <w:rPr>
          <w:b/>
          <w:bCs/>
        </w:rPr>
        <w:t>COM Rt, Ra,Offs</w:t>
      </w:r>
      <w:r>
        <w:rPr>
          <w:b/>
          <w:bCs/>
          <w:vertAlign w:val="subscript"/>
        </w:rPr>
        <w:t>7,</w:t>
      </w:r>
      <w:r w:rsidRPr="002341E5">
        <w:rPr>
          <w:b/>
          <w:bCs/>
        </w:rPr>
        <w:t>Wid</w:t>
      </w:r>
      <w:r w:rsidR="004E6DF1">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AB44F1" w14:paraId="513D8E4F" w14:textId="77777777" w:rsidTr="00A53726">
        <w:tc>
          <w:tcPr>
            <w:tcW w:w="0" w:type="auto"/>
            <w:tcBorders>
              <w:top w:val="nil"/>
              <w:left w:val="nil"/>
              <w:bottom w:val="single" w:sz="4" w:space="0" w:color="auto"/>
              <w:right w:val="nil"/>
            </w:tcBorders>
          </w:tcPr>
          <w:p w14:paraId="4B9AEB16" w14:textId="77777777"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1398BBA" w14:textId="27B1D973" w:rsidR="00AB44F1" w:rsidRDefault="00AB44F1" w:rsidP="00A53726">
            <w:pPr>
              <w:jc w:val="center"/>
              <w:rPr>
                <w:sz w:val="14"/>
                <w:szCs w:val="14"/>
              </w:rPr>
            </w:pPr>
            <w:r>
              <w:rPr>
                <w:sz w:val="14"/>
                <w:szCs w:val="14"/>
              </w:rPr>
              <w:t>3</w:t>
            </w:r>
            <w:r w:rsidR="004E6DF1">
              <w:rPr>
                <w:sz w:val="14"/>
                <w:szCs w:val="14"/>
              </w:rPr>
              <w:t>5</w:t>
            </w:r>
            <w:r>
              <w:rPr>
                <w:sz w:val="14"/>
                <w:szCs w:val="14"/>
              </w:rPr>
              <w:t xml:space="preserve">  </w:t>
            </w:r>
            <w:r w:rsidR="004E6DF1">
              <w:rPr>
                <w:sz w:val="14"/>
                <w:szCs w:val="14"/>
              </w:rPr>
              <w:t xml:space="preserve">  </w:t>
            </w:r>
            <w:r>
              <w:rPr>
                <w:sz w:val="14"/>
                <w:szCs w:val="14"/>
              </w:rPr>
              <w:t xml:space="preserve">     30</w:t>
            </w:r>
          </w:p>
        </w:tc>
        <w:tc>
          <w:tcPr>
            <w:tcW w:w="0" w:type="auto"/>
            <w:tcBorders>
              <w:top w:val="nil"/>
              <w:left w:val="nil"/>
              <w:bottom w:val="single" w:sz="4" w:space="0" w:color="auto"/>
              <w:right w:val="nil"/>
            </w:tcBorders>
          </w:tcPr>
          <w:p w14:paraId="67B22527" w14:textId="77777777"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848270E"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0F0E6A"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3A8D98B"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AE6596"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7C1F42"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4C7F2E2"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5BD7BA8" w14:textId="77777777" w:rsidR="00AB44F1" w:rsidRPr="00E32E15" w:rsidRDefault="00AB44F1" w:rsidP="00A53726">
            <w:pPr>
              <w:jc w:val="center"/>
              <w:rPr>
                <w:sz w:val="14"/>
                <w:szCs w:val="14"/>
              </w:rPr>
            </w:pPr>
            <w:r w:rsidRPr="00E32E15">
              <w:rPr>
                <w:sz w:val="14"/>
                <w:szCs w:val="14"/>
              </w:rPr>
              <w:t>4     0</w:t>
            </w:r>
          </w:p>
        </w:tc>
      </w:tr>
      <w:tr w:rsidR="00AB44F1" w14:paraId="3C9A0210" w14:textId="77777777" w:rsidTr="00A53726">
        <w:tc>
          <w:tcPr>
            <w:tcW w:w="0" w:type="auto"/>
            <w:shd w:val="clear" w:color="auto" w:fill="9CC2E5" w:themeFill="accent5" w:themeFillTint="99"/>
          </w:tcPr>
          <w:p w14:paraId="418941F8" w14:textId="09AF322B" w:rsidR="00AB44F1" w:rsidRDefault="004E6DF1" w:rsidP="00A53726">
            <w:pPr>
              <w:jc w:val="center"/>
            </w:pPr>
            <w:r>
              <w:t>10</w:t>
            </w:r>
            <w:r>
              <w:rPr>
                <w:vertAlign w:val="subscript"/>
              </w:rPr>
              <w:t>4</w:t>
            </w:r>
          </w:p>
        </w:tc>
        <w:tc>
          <w:tcPr>
            <w:tcW w:w="0" w:type="auto"/>
            <w:shd w:val="clear" w:color="auto" w:fill="DEEAF6" w:themeFill="accent5" w:themeFillTint="33"/>
          </w:tcPr>
          <w:p w14:paraId="49B495B1" w14:textId="0011A5E5" w:rsidR="00AB44F1" w:rsidRDefault="00AB44F1" w:rsidP="00A53726">
            <w:pPr>
              <w:jc w:val="center"/>
            </w:pPr>
            <w:r>
              <w:t>Wid</w:t>
            </w:r>
            <w:r w:rsidR="004E6DF1">
              <w:rPr>
                <w:vertAlign w:val="subscript"/>
              </w:rPr>
              <w:t>6</w:t>
            </w:r>
          </w:p>
        </w:tc>
        <w:tc>
          <w:tcPr>
            <w:tcW w:w="0" w:type="auto"/>
            <w:shd w:val="clear" w:color="auto" w:fill="DEEAF6" w:themeFill="accent5" w:themeFillTint="33"/>
          </w:tcPr>
          <w:p w14:paraId="2FDF95E5" w14:textId="77777777" w:rsidR="00AB44F1" w:rsidRDefault="00AB44F1" w:rsidP="00A53726">
            <w:pPr>
              <w:jc w:val="center"/>
            </w:pPr>
            <w:r>
              <w:t>Offs</w:t>
            </w:r>
            <w:r>
              <w:rPr>
                <w:vertAlign w:val="subscript"/>
              </w:rPr>
              <w:t>7</w:t>
            </w:r>
          </w:p>
        </w:tc>
        <w:tc>
          <w:tcPr>
            <w:tcW w:w="0" w:type="auto"/>
            <w:shd w:val="clear" w:color="auto" w:fill="F4B083" w:themeFill="accent2" w:themeFillTint="99"/>
          </w:tcPr>
          <w:p w14:paraId="2F864FEE" w14:textId="77777777" w:rsidR="00AB44F1" w:rsidRDefault="00AB44F1" w:rsidP="00A53726">
            <w:pPr>
              <w:jc w:val="center"/>
            </w:pPr>
            <w:r>
              <w:t>Sa</w:t>
            </w:r>
          </w:p>
        </w:tc>
        <w:tc>
          <w:tcPr>
            <w:tcW w:w="0" w:type="auto"/>
            <w:shd w:val="clear" w:color="auto" w:fill="F4B083" w:themeFill="accent2" w:themeFillTint="99"/>
          </w:tcPr>
          <w:p w14:paraId="4EB519DA"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14ADA979" w14:textId="77777777" w:rsidR="00AB44F1" w:rsidRDefault="00AB44F1" w:rsidP="00A53726">
            <w:pPr>
              <w:jc w:val="center"/>
            </w:pPr>
            <w:r>
              <w:t>St</w:t>
            </w:r>
          </w:p>
        </w:tc>
        <w:tc>
          <w:tcPr>
            <w:tcW w:w="0" w:type="auto"/>
            <w:shd w:val="clear" w:color="auto" w:fill="C45911" w:themeFill="accent2" w:themeFillShade="BF"/>
          </w:tcPr>
          <w:p w14:paraId="654B424C"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133B586B" w14:textId="77777777" w:rsidR="00AB44F1" w:rsidRDefault="00AB44F1" w:rsidP="00A53726">
            <w:pPr>
              <w:jc w:val="center"/>
            </w:pPr>
            <w:r>
              <w:t>V</w:t>
            </w:r>
          </w:p>
        </w:tc>
        <w:tc>
          <w:tcPr>
            <w:tcW w:w="0" w:type="auto"/>
            <w:shd w:val="clear" w:color="auto" w:fill="9999FF"/>
          </w:tcPr>
          <w:p w14:paraId="66BBCF8B"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4E15FD0F" w14:textId="77777777" w:rsidR="00AB44F1" w:rsidRDefault="00AB44F1" w:rsidP="00A53726">
            <w:pPr>
              <w:jc w:val="center"/>
            </w:pPr>
            <w:r>
              <w:t>13</w:t>
            </w:r>
            <w:r>
              <w:rPr>
                <w:vertAlign w:val="subscript"/>
              </w:rPr>
              <w:t>5</w:t>
            </w:r>
          </w:p>
        </w:tc>
      </w:tr>
    </w:tbl>
    <w:p w14:paraId="5135C405" w14:textId="77777777" w:rsidR="00AB44F1" w:rsidRDefault="00AB44F1" w:rsidP="00AB44F1">
      <w:pPr>
        <w:rPr>
          <w:b/>
          <w:bCs/>
        </w:rPr>
      </w:pPr>
    </w:p>
    <w:p w14:paraId="7AD3BD4D" w14:textId="22C0958B" w:rsidR="00AB44F1" w:rsidRDefault="00AB44F1" w:rsidP="00AB44F1">
      <w:pPr>
        <w:rPr>
          <w:b/>
          <w:bCs/>
          <w:vertAlign w:val="subscript"/>
        </w:rPr>
      </w:pPr>
      <w:r>
        <w:rPr>
          <w:b/>
          <w:bCs/>
        </w:rPr>
        <w:t>COM Rt, Ra,Imm</w:t>
      </w:r>
      <w:r>
        <w:rPr>
          <w:b/>
          <w:bCs/>
          <w:vertAlign w:val="subscript"/>
        </w:rPr>
        <w:t>8,</w:t>
      </w:r>
      <w:r w:rsidRPr="002341E5">
        <w:rPr>
          <w:b/>
          <w:bCs/>
        </w:rPr>
        <w:t>Imm</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AB44F1" w14:paraId="704706B8" w14:textId="77777777" w:rsidTr="00A53726">
        <w:tc>
          <w:tcPr>
            <w:tcW w:w="0" w:type="auto"/>
            <w:tcBorders>
              <w:top w:val="nil"/>
              <w:left w:val="nil"/>
              <w:bottom w:val="single" w:sz="4" w:space="0" w:color="auto"/>
              <w:right w:val="nil"/>
            </w:tcBorders>
          </w:tcPr>
          <w:p w14:paraId="28122697" w14:textId="77777777"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5F2CD2" w14:textId="77777777" w:rsidR="00AB44F1" w:rsidRDefault="00AB44F1"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6D475671" w14:textId="77777777" w:rsidR="00AB44F1" w:rsidRPr="00E32E15" w:rsidRDefault="00AB44F1"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4CC2B4E" w14:textId="77777777" w:rsidR="00AB44F1" w:rsidRPr="00E32E15" w:rsidRDefault="00AB44F1"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07A62BBA" w14:textId="77777777"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CE830A0"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29E2A7D"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8D0D85F"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9A1FC"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F98027B"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A422E5"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4DB6890" w14:textId="77777777" w:rsidR="00AB44F1" w:rsidRPr="00E32E15" w:rsidRDefault="00AB44F1" w:rsidP="00A53726">
            <w:pPr>
              <w:jc w:val="center"/>
              <w:rPr>
                <w:sz w:val="14"/>
                <w:szCs w:val="14"/>
              </w:rPr>
            </w:pPr>
            <w:r w:rsidRPr="00E32E15">
              <w:rPr>
                <w:sz w:val="14"/>
                <w:szCs w:val="14"/>
              </w:rPr>
              <w:t>4     0</w:t>
            </w:r>
          </w:p>
        </w:tc>
      </w:tr>
      <w:tr w:rsidR="00AB44F1" w14:paraId="41FA52E7" w14:textId="77777777" w:rsidTr="00A53726">
        <w:tc>
          <w:tcPr>
            <w:tcW w:w="0" w:type="auto"/>
            <w:shd w:val="clear" w:color="auto" w:fill="9CC2E5" w:themeFill="accent5" w:themeFillTint="99"/>
          </w:tcPr>
          <w:p w14:paraId="6FD9B9B3" w14:textId="2149C75F" w:rsidR="00AB44F1" w:rsidRDefault="004E6DF1" w:rsidP="00A53726">
            <w:pPr>
              <w:jc w:val="center"/>
            </w:pPr>
            <w:r>
              <w:t>10</w:t>
            </w:r>
            <w:r>
              <w:rPr>
                <w:vertAlign w:val="subscript"/>
              </w:rPr>
              <w:t>4</w:t>
            </w:r>
          </w:p>
        </w:tc>
        <w:tc>
          <w:tcPr>
            <w:tcW w:w="0" w:type="auto"/>
            <w:shd w:val="clear" w:color="auto" w:fill="D0CECE" w:themeFill="background2" w:themeFillShade="E6"/>
          </w:tcPr>
          <w:p w14:paraId="0EB607C9" w14:textId="77777777" w:rsidR="00AB44F1" w:rsidRDefault="00AB44F1" w:rsidP="00A53726">
            <w:pPr>
              <w:jc w:val="center"/>
            </w:pPr>
            <w:r>
              <w:t>~</w:t>
            </w:r>
            <w:r w:rsidRPr="00E9100F">
              <w:rPr>
                <w:vertAlign w:val="subscript"/>
              </w:rPr>
              <w:t>2</w:t>
            </w:r>
          </w:p>
        </w:tc>
        <w:tc>
          <w:tcPr>
            <w:tcW w:w="0" w:type="auto"/>
            <w:shd w:val="clear" w:color="auto" w:fill="D0CECE" w:themeFill="background2" w:themeFillShade="E6"/>
          </w:tcPr>
          <w:p w14:paraId="785551F4" w14:textId="77777777" w:rsidR="00AB44F1" w:rsidRDefault="00AB44F1" w:rsidP="00A53726">
            <w:pPr>
              <w:jc w:val="center"/>
            </w:pPr>
            <w:r>
              <w:t>~</w:t>
            </w:r>
          </w:p>
        </w:tc>
        <w:tc>
          <w:tcPr>
            <w:tcW w:w="0" w:type="auto"/>
            <w:shd w:val="clear" w:color="auto" w:fill="D0CECE" w:themeFill="background2" w:themeFillShade="E6"/>
          </w:tcPr>
          <w:p w14:paraId="7C35F6B9" w14:textId="77777777" w:rsidR="00AB44F1" w:rsidRDefault="00AB44F1" w:rsidP="00A53726">
            <w:pPr>
              <w:jc w:val="center"/>
            </w:pPr>
            <w:r>
              <w:t>~</w:t>
            </w:r>
          </w:p>
        </w:tc>
        <w:tc>
          <w:tcPr>
            <w:tcW w:w="0" w:type="auto"/>
            <w:gridSpan w:val="2"/>
            <w:shd w:val="clear" w:color="auto" w:fill="D0CECE" w:themeFill="background2" w:themeFillShade="E6"/>
          </w:tcPr>
          <w:p w14:paraId="3D47056D" w14:textId="77777777" w:rsidR="00AB44F1" w:rsidRDefault="00AB44F1" w:rsidP="00A53726">
            <w:pPr>
              <w:jc w:val="center"/>
            </w:pPr>
            <w:r>
              <w:t>~</w:t>
            </w:r>
            <w:r>
              <w:rPr>
                <w:vertAlign w:val="subscript"/>
              </w:rPr>
              <w:t>7</w:t>
            </w:r>
          </w:p>
        </w:tc>
        <w:tc>
          <w:tcPr>
            <w:tcW w:w="0" w:type="auto"/>
            <w:shd w:val="clear" w:color="auto" w:fill="F4B083" w:themeFill="accent2" w:themeFillTint="99"/>
          </w:tcPr>
          <w:p w14:paraId="68A807ED" w14:textId="77777777" w:rsidR="00AB44F1" w:rsidRDefault="00AB44F1" w:rsidP="00A53726">
            <w:pPr>
              <w:jc w:val="center"/>
            </w:pPr>
            <w:r>
              <w:t>Sa</w:t>
            </w:r>
          </w:p>
        </w:tc>
        <w:tc>
          <w:tcPr>
            <w:tcW w:w="0" w:type="auto"/>
            <w:shd w:val="clear" w:color="auto" w:fill="F4B083" w:themeFill="accent2" w:themeFillTint="99"/>
          </w:tcPr>
          <w:p w14:paraId="11450D6E"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2120F1E1" w14:textId="77777777" w:rsidR="00AB44F1" w:rsidRDefault="00AB44F1" w:rsidP="00A53726">
            <w:pPr>
              <w:jc w:val="center"/>
            </w:pPr>
            <w:r>
              <w:t>St</w:t>
            </w:r>
          </w:p>
        </w:tc>
        <w:tc>
          <w:tcPr>
            <w:tcW w:w="0" w:type="auto"/>
            <w:shd w:val="clear" w:color="auto" w:fill="C45911" w:themeFill="accent2" w:themeFillShade="BF"/>
          </w:tcPr>
          <w:p w14:paraId="07EC1211"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67DDB0A" w14:textId="77777777" w:rsidR="00AB44F1" w:rsidRDefault="00AB44F1" w:rsidP="00A53726">
            <w:pPr>
              <w:jc w:val="center"/>
            </w:pPr>
            <w:r>
              <w:t>V</w:t>
            </w:r>
          </w:p>
        </w:tc>
        <w:tc>
          <w:tcPr>
            <w:tcW w:w="0" w:type="auto"/>
            <w:shd w:val="clear" w:color="auto" w:fill="9999FF"/>
          </w:tcPr>
          <w:p w14:paraId="2548BF57"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72E122A0" w14:textId="77777777" w:rsidR="00AB44F1" w:rsidRDefault="00AB44F1" w:rsidP="00A53726">
            <w:pPr>
              <w:jc w:val="center"/>
            </w:pPr>
            <w:r>
              <w:t>13</w:t>
            </w:r>
            <w:r>
              <w:rPr>
                <w:vertAlign w:val="subscript"/>
              </w:rPr>
              <w:t>5</w:t>
            </w:r>
          </w:p>
        </w:tc>
      </w:tr>
      <w:tr w:rsidR="00AB44F1" w14:paraId="1EE34184" w14:textId="77777777" w:rsidTr="00A53726">
        <w:tc>
          <w:tcPr>
            <w:tcW w:w="2650" w:type="dxa"/>
            <w:gridSpan w:val="5"/>
            <w:shd w:val="clear" w:color="auto" w:fill="D0CECE" w:themeFill="background2" w:themeFillShade="E6"/>
          </w:tcPr>
          <w:p w14:paraId="3B4B4EA5" w14:textId="77777777" w:rsidR="00AB44F1" w:rsidRDefault="00AB44F1" w:rsidP="00A53726">
            <w:pPr>
              <w:jc w:val="center"/>
            </w:pPr>
            <w:r>
              <w:t>~</w:t>
            </w:r>
            <w:r w:rsidRPr="00B258DE">
              <w:rPr>
                <w:vertAlign w:val="subscript"/>
              </w:rPr>
              <w:t>16</w:t>
            </w:r>
          </w:p>
        </w:tc>
        <w:tc>
          <w:tcPr>
            <w:tcW w:w="1635" w:type="dxa"/>
            <w:gridSpan w:val="3"/>
            <w:shd w:val="clear" w:color="auto" w:fill="DEEAF6" w:themeFill="accent5" w:themeFillTint="33"/>
          </w:tcPr>
          <w:p w14:paraId="5314EAE7" w14:textId="77777777" w:rsidR="00AB44F1" w:rsidRDefault="00AB44F1" w:rsidP="00A53726">
            <w:pPr>
              <w:jc w:val="center"/>
            </w:pPr>
            <w:r>
              <w:t>Width</w:t>
            </w:r>
            <w:r w:rsidRPr="00B258DE">
              <w:rPr>
                <w:vertAlign w:val="subscript"/>
              </w:rPr>
              <w:t>8</w:t>
            </w:r>
          </w:p>
        </w:tc>
        <w:tc>
          <w:tcPr>
            <w:tcW w:w="1532" w:type="dxa"/>
            <w:gridSpan w:val="3"/>
            <w:shd w:val="clear" w:color="auto" w:fill="DEEAF6" w:themeFill="accent5" w:themeFillTint="33"/>
          </w:tcPr>
          <w:p w14:paraId="64848D63" w14:textId="77777777" w:rsidR="00AB44F1" w:rsidRDefault="00AB44F1" w:rsidP="00A53726">
            <w:pPr>
              <w:jc w:val="center"/>
            </w:pPr>
            <w:r>
              <w:t>Offset</w:t>
            </w:r>
            <w:r w:rsidRPr="00B258DE">
              <w:rPr>
                <w:vertAlign w:val="subscript"/>
              </w:rPr>
              <w:t>8</w:t>
            </w:r>
          </w:p>
        </w:tc>
        <w:tc>
          <w:tcPr>
            <w:tcW w:w="0" w:type="auto"/>
            <w:shd w:val="clear" w:color="auto" w:fill="9999FF"/>
          </w:tcPr>
          <w:p w14:paraId="4C30F744" w14:textId="77777777" w:rsidR="00AB44F1" w:rsidRDefault="00AB44F1" w:rsidP="00A53726">
            <w:pPr>
              <w:jc w:val="center"/>
            </w:pPr>
            <w:r>
              <w:t>0</w:t>
            </w:r>
            <w:r w:rsidRPr="00B258DE">
              <w:rPr>
                <w:vertAlign w:val="subscript"/>
              </w:rPr>
              <w:t>3</w:t>
            </w:r>
          </w:p>
        </w:tc>
        <w:tc>
          <w:tcPr>
            <w:tcW w:w="0" w:type="auto"/>
            <w:shd w:val="clear" w:color="auto" w:fill="9CC2E5" w:themeFill="accent5" w:themeFillTint="99"/>
          </w:tcPr>
          <w:p w14:paraId="0D8ABF8D" w14:textId="77777777" w:rsidR="00AB44F1" w:rsidRDefault="00AB44F1" w:rsidP="00A53726">
            <w:pPr>
              <w:jc w:val="center"/>
            </w:pPr>
            <w:r>
              <w:t>31</w:t>
            </w:r>
            <w:r w:rsidRPr="00B258DE">
              <w:rPr>
                <w:vertAlign w:val="subscript"/>
              </w:rPr>
              <w:t>5</w:t>
            </w:r>
          </w:p>
        </w:tc>
      </w:tr>
    </w:tbl>
    <w:p w14:paraId="26C85FE9" w14:textId="77777777" w:rsidR="00AB44F1" w:rsidRDefault="00AB44F1" w:rsidP="009279A6">
      <w:pPr>
        <w:rPr>
          <w:b/>
          <w:bCs/>
        </w:rPr>
      </w:pPr>
    </w:p>
    <w:p w14:paraId="4DD5FA94" w14:textId="16ADDB72" w:rsidR="009279A6" w:rsidRDefault="009279A6" w:rsidP="009279A6">
      <w:r w:rsidRPr="002766C5">
        <w:rPr>
          <w:b/>
          <w:bCs/>
        </w:rPr>
        <w:t>Clock Cycles:</w:t>
      </w:r>
      <w:r>
        <w:t xml:space="preserve"> </w:t>
      </w:r>
      <w:r w:rsidR="00AB44F1">
        <w:t>1</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3DF6B674" w14:textId="0C8B7A9B" w:rsidR="009279A6" w:rsidRDefault="009279A6" w:rsidP="009279A6">
      <w:pPr>
        <w:pStyle w:val="Heading3"/>
      </w:pPr>
      <w:bookmarkStart w:id="95" w:name="_Toc120802786"/>
      <w:r>
        <w:lastRenderedPageBreak/>
        <w:t>SET – Set Bit</w:t>
      </w:r>
      <w:bookmarkEnd w:id="95"/>
      <w:r w:rsidR="004E6DF1">
        <w:t xml:space="preserve"> Field</w:t>
      </w:r>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49F45362" w14:textId="77777777" w:rsidR="009279A6" w:rsidRDefault="009279A6" w:rsidP="009279A6">
      <w:pPr>
        <w:ind w:left="720"/>
      </w:pPr>
      <w:r>
        <w:t>Rt = Ra | bit Rb or Rt = Ra or Bit[Imm]</w:t>
      </w:r>
    </w:p>
    <w:p w14:paraId="3D2FAE6B" w14:textId="77777777" w:rsidR="009279A6" w:rsidRDefault="009279A6" w:rsidP="009279A6">
      <w:pPr>
        <w:rPr>
          <w:b/>
          <w:bCs/>
        </w:rPr>
      </w:pPr>
      <w:r>
        <w:rPr>
          <w:b/>
          <w:bCs/>
        </w:rPr>
        <w:t>Instruction Formats:</w:t>
      </w:r>
    </w:p>
    <w:p w14:paraId="79FD40BA" w14:textId="37EAF3DD" w:rsidR="004E6DF1" w:rsidRDefault="004E6DF1" w:rsidP="004E6DF1">
      <w:pPr>
        <w:rPr>
          <w:b/>
          <w:bCs/>
        </w:rPr>
      </w:pPr>
      <w:r>
        <w:rPr>
          <w:b/>
          <w:bCs/>
        </w:rPr>
        <w:t>SET Rt, Ra, Rb</w:t>
      </w:r>
    </w:p>
    <w:tbl>
      <w:tblPr>
        <w:tblStyle w:val="TableGrid"/>
        <w:tblW w:w="0" w:type="auto"/>
        <w:tblInd w:w="612" w:type="dxa"/>
        <w:tblLook w:val="04A0" w:firstRow="1" w:lastRow="0" w:firstColumn="1" w:lastColumn="0" w:noHBand="0" w:noVBand="1"/>
      </w:tblPr>
      <w:tblGrid>
        <w:gridCol w:w="776"/>
        <w:gridCol w:w="671"/>
        <w:gridCol w:w="485"/>
        <w:gridCol w:w="449"/>
        <w:gridCol w:w="706"/>
        <w:gridCol w:w="436"/>
        <w:gridCol w:w="706"/>
        <w:gridCol w:w="400"/>
        <w:gridCol w:w="741"/>
        <w:gridCol w:w="375"/>
        <w:gridCol w:w="506"/>
        <w:gridCol w:w="531"/>
      </w:tblGrid>
      <w:tr w:rsidR="004E6DF1" w14:paraId="0413A959" w14:textId="77777777" w:rsidTr="00A53726">
        <w:tc>
          <w:tcPr>
            <w:tcW w:w="0" w:type="auto"/>
            <w:tcBorders>
              <w:top w:val="nil"/>
              <w:left w:val="nil"/>
              <w:bottom w:val="single" w:sz="4" w:space="0" w:color="auto"/>
              <w:right w:val="nil"/>
            </w:tcBorders>
          </w:tcPr>
          <w:p w14:paraId="03A911EA" w14:textId="74FB4F48" w:rsidR="004E6DF1" w:rsidRPr="00E32E15" w:rsidRDefault="004E6DF1" w:rsidP="00A53726">
            <w:pPr>
              <w:jc w:val="center"/>
              <w:rPr>
                <w:sz w:val="14"/>
                <w:szCs w:val="14"/>
              </w:rPr>
            </w:pPr>
            <w:r>
              <w:rPr>
                <w:sz w:val="14"/>
                <w:szCs w:val="14"/>
              </w:rPr>
              <w:t>39</w:t>
            </w:r>
            <w:r w:rsidRPr="00E32E15">
              <w:rPr>
                <w:sz w:val="14"/>
                <w:szCs w:val="14"/>
              </w:rPr>
              <w:t xml:space="preserve">        </w:t>
            </w:r>
            <w:r>
              <w:rPr>
                <w:sz w:val="14"/>
                <w:szCs w:val="14"/>
              </w:rPr>
              <w:t>3</w:t>
            </w:r>
            <w:r w:rsidR="00063A0A">
              <w:rPr>
                <w:sz w:val="14"/>
                <w:szCs w:val="14"/>
              </w:rPr>
              <w:t>6</w:t>
            </w:r>
          </w:p>
        </w:tc>
        <w:tc>
          <w:tcPr>
            <w:tcW w:w="0" w:type="auto"/>
            <w:tcBorders>
              <w:top w:val="nil"/>
              <w:left w:val="nil"/>
              <w:bottom w:val="single" w:sz="4" w:space="0" w:color="auto"/>
              <w:right w:val="nil"/>
            </w:tcBorders>
          </w:tcPr>
          <w:p w14:paraId="0820F8AE" w14:textId="357F0D44" w:rsidR="004E6DF1" w:rsidRDefault="004E6DF1" w:rsidP="00A53726">
            <w:pPr>
              <w:jc w:val="center"/>
              <w:rPr>
                <w:sz w:val="14"/>
                <w:szCs w:val="14"/>
              </w:rPr>
            </w:pPr>
            <w:r>
              <w:rPr>
                <w:sz w:val="14"/>
                <w:szCs w:val="14"/>
              </w:rPr>
              <w:t>3</w:t>
            </w:r>
            <w:r w:rsidR="00063A0A">
              <w:rPr>
                <w:sz w:val="14"/>
                <w:szCs w:val="14"/>
              </w:rPr>
              <w:t>5</w:t>
            </w:r>
            <w:r>
              <w:rPr>
                <w:sz w:val="14"/>
                <w:szCs w:val="14"/>
              </w:rPr>
              <w:t xml:space="preserve"> </w:t>
            </w:r>
            <w:r w:rsidR="00063A0A">
              <w:rPr>
                <w:sz w:val="14"/>
                <w:szCs w:val="14"/>
              </w:rPr>
              <w:t xml:space="preserve">  </w:t>
            </w:r>
            <w:r>
              <w:rPr>
                <w:sz w:val="14"/>
                <w:szCs w:val="14"/>
              </w:rPr>
              <w:t xml:space="preserve">  31</w:t>
            </w:r>
          </w:p>
        </w:tc>
        <w:tc>
          <w:tcPr>
            <w:tcW w:w="0" w:type="auto"/>
            <w:tcBorders>
              <w:top w:val="nil"/>
              <w:left w:val="nil"/>
              <w:bottom w:val="single" w:sz="4" w:space="0" w:color="auto"/>
              <w:right w:val="nil"/>
            </w:tcBorders>
          </w:tcPr>
          <w:p w14:paraId="73F0E74D" w14:textId="77777777" w:rsidR="004E6DF1" w:rsidRPr="00E32E15" w:rsidRDefault="004E6DF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E668BC" w14:textId="77777777" w:rsidR="004E6DF1" w:rsidRPr="00E32E15" w:rsidRDefault="004E6DF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14CE690" w14:textId="77777777" w:rsidR="004E6DF1" w:rsidRPr="00E32E15" w:rsidRDefault="004E6DF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35FC4E" w14:textId="77777777" w:rsidR="004E6DF1" w:rsidRPr="00E32E15" w:rsidRDefault="004E6D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81CF595" w14:textId="77777777" w:rsidR="004E6DF1" w:rsidRPr="00E32E15" w:rsidRDefault="004E6D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062647" w14:textId="77777777" w:rsidR="004E6DF1" w:rsidRPr="00E32E15" w:rsidRDefault="004E6D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F740C4" w14:textId="77777777" w:rsidR="004E6DF1" w:rsidRPr="00E32E15" w:rsidRDefault="004E6D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07C8A47" w14:textId="77777777" w:rsidR="004E6DF1" w:rsidRDefault="004E6D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4D18F00" w14:textId="77777777" w:rsidR="004E6DF1" w:rsidRPr="00E32E15" w:rsidRDefault="004E6D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667B83B" w14:textId="77777777" w:rsidR="004E6DF1" w:rsidRPr="00E32E15" w:rsidRDefault="004E6DF1" w:rsidP="00A53726">
            <w:pPr>
              <w:jc w:val="center"/>
              <w:rPr>
                <w:sz w:val="14"/>
                <w:szCs w:val="14"/>
              </w:rPr>
            </w:pPr>
            <w:r w:rsidRPr="00E32E15">
              <w:rPr>
                <w:sz w:val="14"/>
                <w:szCs w:val="14"/>
              </w:rPr>
              <w:t>4     0</w:t>
            </w:r>
          </w:p>
        </w:tc>
      </w:tr>
      <w:tr w:rsidR="004E6DF1" w14:paraId="2DE4778F" w14:textId="77777777" w:rsidTr="00A53726">
        <w:tc>
          <w:tcPr>
            <w:tcW w:w="0" w:type="auto"/>
            <w:shd w:val="clear" w:color="auto" w:fill="9CC2E5" w:themeFill="accent5" w:themeFillTint="99"/>
          </w:tcPr>
          <w:p w14:paraId="01545CD4" w14:textId="5698E154" w:rsidR="004E6DF1" w:rsidRDefault="004E6DF1" w:rsidP="00A53726">
            <w:pPr>
              <w:jc w:val="center"/>
            </w:pPr>
            <w:r>
              <w:t>1</w:t>
            </w:r>
            <w:r w:rsidR="00063A0A">
              <w:rPr>
                <w:vertAlign w:val="subscript"/>
              </w:rPr>
              <w:t>4</w:t>
            </w:r>
          </w:p>
        </w:tc>
        <w:tc>
          <w:tcPr>
            <w:tcW w:w="0" w:type="auto"/>
            <w:shd w:val="clear" w:color="auto" w:fill="D0CECE" w:themeFill="background2" w:themeFillShade="E6"/>
          </w:tcPr>
          <w:p w14:paraId="1C79EBE9" w14:textId="5C14B729" w:rsidR="004E6DF1" w:rsidRDefault="004E6DF1" w:rsidP="00A53726">
            <w:pPr>
              <w:jc w:val="center"/>
            </w:pPr>
            <w:r>
              <w:t>~</w:t>
            </w:r>
            <w:r w:rsidR="00063A0A">
              <w:rPr>
                <w:vertAlign w:val="subscript"/>
              </w:rPr>
              <w:t>5</w:t>
            </w:r>
          </w:p>
        </w:tc>
        <w:tc>
          <w:tcPr>
            <w:tcW w:w="0" w:type="auto"/>
            <w:shd w:val="clear" w:color="auto" w:fill="F4B083" w:themeFill="accent2" w:themeFillTint="99"/>
          </w:tcPr>
          <w:p w14:paraId="0C5C1AA6" w14:textId="77777777" w:rsidR="004E6DF1" w:rsidRDefault="004E6DF1" w:rsidP="00A53726">
            <w:pPr>
              <w:jc w:val="center"/>
            </w:pPr>
            <w:r>
              <w:t>Vb</w:t>
            </w:r>
          </w:p>
        </w:tc>
        <w:tc>
          <w:tcPr>
            <w:tcW w:w="0" w:type="auto"/>
            <w:shd w:val="clear" w:color="auto" w:fill="F4B083" w:themeFill="accent2" w:themeFillTint="99"/>
          </w:tcPr>
          <w:p w14:paraId="4476F87B" w14:textId="77777777" w:rsidR="004E6DF1" w:rsidRDefault="004E6DF1" w:rsidP="00A53726">
            <w:pPr>
              <w:jc w:val="center"/>
            </w:pPr>
            <w:r>
              <w:t>Sb</w:t>
            </w:r>
          </w:p>
        </w:tc>
        <w:tc>
          <w:tcPr>
            <w:tcW w:w="0" w:type="auto"/>
            <w:shd w:val="clear" w:color="auto" w:fill="F4B083" w:themeFill="accent2" w:themeFillTint="99"/>
          </w:tcPr>
          <w:p w14:paraId="23276249" w14:textId="77777777" w:rsidR="004E6DF1" w:rsidRDefault="004E6DF1" w:rsidP="00A53726">
            <w:pPr>
              <w:jc w:val="center"/>
            </w:pPr>
            <w:r>
              <w:t>Rb</w:t>
            </w:r>
            <w:r>
              <w:rPr>
                <w:vertAlign w:val="subscript"/>
              </w:rPr>
              <w:t>6</w:t>
            </w:r>
          </w:p>
        </w:tc>
        <w:tc>
          <w:tcPr>
            <w:tcW w:w="0" w:type="auto"/>
            <w:shd w:val="clear" w:color="auto" w:fill="F4B083" w:themeFill="accent2" w:themeFillTint="99"/>
          </w:tcPr>
          <w:p w14:paraId="38F2535A" w14:textId="77777777" w:rsidR="004E6DF1" w:rsidRDefault="004E6DF1" w:rsidP="00A53726">
            <w:pPr>
              <w:jc w:val="center"/>
            </w:pPr>
            <w:r>
              <w:t>Sa</w:t>
            </w:r>
          </w:p>
        </w:tc>
        <w:tc>
          <w:tcPr>
            <w:tcW w:w="0" w:type="auto"/>
            <w:shd w:val="clear" w:color="auto" w:fill="F4B083" w:themeFill="accent2" w:themeFillTint="99"/>
          </w:tcPr>
          <w:p w14:paraId="43746C73" w14:textId="77777777" w:rsidR="004E6DF1" w:rsidRDefault="004E6DF1" w:rsidP="00A53726">
            <w:pPr>
              <w:jc w:val="center"/>
            </w:pPr>
            <w:r>
              <w:t>Ra</w:t>
            </w:r>
            <w:r>
              <w:rPr>
                <w:vertAlign w:val="subscript"/>
              </w:rPr>
              <w:t>6</w:t>
            </w:r>
          </w:p>
        </w:tc>
        <w:tc>
          <w:tcPr>
            <w:tcW w:w="0" w:type="auto"/>
            <w:shd w:val="clear" w:color="auto" w:fill="C45911" w:themeFill="accent2" w:themeFillShade="BF"/>
          </w:tcPr>
          <w:p w14:paraId="64715FED" w14:textId="77777777" w:rsidR="004E6DF1" w:rsidRDefault="004E6DF1" w:rsidP="00A53726">
            <w:pPr>
              <w:jc w:val="center"/>
            </w:pPr>
            <w:r>
              <w:t>St</w:t>
            </w:r>
          </w:p>
        </w:tc>
        <w:tc>
          <w:tcPr>
            <w:tcW w:w="0" w:type="auto"/>
            <w:shd w:val="clear" w:color="auto" w:fill="C45911" w:themeFill="accent2" w:themeFillShade="BF"/>
          </w:tcPr>
          <w:p w14:paraId="6C79F35E" w14:textId="77777777" w:rsidR="004E6DF1" w:rsidRDefault="004E6DF1" w:rsidP="00A53726">
            <w:pPr>
              <w:jc w:val="center"/>
            </w:pPr>
            <w:r>
              <w:t>Rt</w:t>
            </w:r>
            <w:r>
              <w:rPr>
                <w:vertAlign w:val="subscript"/>
              </w:rPr>
              <w:t>6</w:t>
            </w:r>
          </w:p>
        </w:tc>
        <w:tc>
          <w:tcPr>
            <w:tcW w:w="0" w:type="auto"/>
            <w:shd w:val="clear" w:color="auto" w:fill="9CC2E5" w:themeFill="accent5" w:themeFillTint="99"/>
          </w:tcPr>
          <w:p w14:paraId="1D7A490C" w14:textId="77777777" w:rsidR="004E6DF1" w:rsidRDefault="004E6DF1" w:rsidP="00A53726">
            <w:pPr>
              <w:jc w:val="center"/>
            </w:pPr>
            <w:r>
              <w:t>V</w:t>
            </w:r>
          </w:p>
        </w:tc>
        <w:tc>
          <w:tcPr>
            <w:tcW w:w="0" w:type="auto"/>
            <w:shd w:val="clear" w:color="auto" w:fill="9999FF"/>
          </w:tcPr>
          <w:p w14:paraId="77511A69" w14:textId="77777777" w:rsidR="004E6DF1" w:rsidRDefault="004E6DF1" w:rsidP="00A53726">
            <w:pPr>
              <w:jc w:val="center"/>
            </w:pPr>
            <w:r>
              <w:t>Sz</w:t>
            </w:r>
            <w:r>
              <w:rPr>
                <w:vertAlign w:val="subscript"/>
              </w:rPr>
              <w:t>3</w:t>
            </w:r>
          </w:p>
        </w:tc>
        <w:tc>
          <w:tcPr>
            <w:tcW w:w="0" w:type="auto"/>
            <w:shd w:val="clear" w:color="auto" w:fill="9CC2E5" w:themeFill="accent5" w:themeFillTint="99"/>
          </w:tcPr>
          <w:p w14:paraId="7D6F322A" w14:textId="77777777" w:rsidR="004E6DF1" w:rsidRDefault="004E6DF1" w:rsidP="00A53726">
            <w:pPr>
              <w:jc w:val="center"/>
            </w:pPr>
            <w:r>
              <w:t>13</w:t>
            </w:r>
            <w:r>
              <w:rPr>
                <w:vertAlign w:val="subscript"/>
              </w:rPr>
              <w:t>5</w:t>
            </w:r>
          </w:p>
        </w:tc>
      </w:tr>
    </w:tbl>
    <w:p w14:paraId="30CB7DFE" w14:textId="77777777" w:rsidR="004E6DF1" w:rsidRDefault="004E6DF1" w:rsidP="004E6DF1">
      <w:pPr>
        <w:rPr>
          <w:b/>
          <w:bCs/>
        </w:rPr>
      </w:pPr>
    </w:p>
    <w:p w14:paraId="09AD5956" w14:textId="0C422BE6" w:rsidR="004E6DF1" w:rsidRDefault="004E6DF1" w:rsidP="004E6DF1">
      <w:pPr>
        <w:rPr>
          <w:b/>
          <w:bCs/>
          <w:vertAlign w:val="subscript"/>
        </w:rPr>
      </w:pPr>
      <w:r>
        <w:rPr>
          <w:b/>
          <w:bCs/>
        </w:rPr>
        <w:t>SET Rt, Ra,Offs</w:t>
      </w:r>
      <w:r>
        <w:rPr>
          <w:b/>
          <w:bCs/>
          <w:vertAlign w:val="subscript"/>
        </w:rPr>
        <w:t>7,</w:t>
      </w:r>
      <w:r w:rsidRPr="002341E5">
        <w:rPr>
          <w:b/>
          <w:bCs/>
        </w:rPr>
        <w:t>Wid</w:t>
      </w:r>
      <w:r w:rsidR="00063A0A">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4E6DF1" w14:paraId="61814AE0" w14:textId="77777777" w:rsidTr="00A53726">
        <w:tc>
          <w:tcPr>
            <w:tcW w:w="0" w:type="auto"/>
            <w:tcBorders>
              <w:top w:val="nil"/>
              <w:left w:val="nil"/>
              <w:bottom w:val="single" w:sz="4" w:space="0" w:color="auto"/>
              <w:right w:val="nil"/>
            </w:tcBorders>
          </w:tcPr>
          <w:p w14:paraId="5A48E679" w14:textId="6677AC8F" w:rsidR="004E6DF1" w:rsidRPr="00E32E15" w:rsidRDefault="004E6DF1" w:rsidP="00A53726">
            <w:pPr>
              <w:jc w:val="center"/>
              <w:rPr>
                <w:sz w:val="14"/>
                <w:szCs w:val="14"/>
              </w:rPr>
            </w:pPr>
            <w:r>
              <w:rPr>
                <w:sz w:val="14"/>
                <w:szCs w:val="14"/>
              </w:rPr>
              <w:t>39</w:t>
            </w:r>
            <w:r w:rsidRPr="00E32E15">
              <w:rPr>
                <w:sz w:val="14"/>
                <w:szCs w:val="14"/>
              </w:rPr>
              <w:t xml:space="preserve">        </w:t>
            </w:r>
            <w:r>
              <w:rPr>
                <w:sz w:val="14"/>
                <w:szCs w:val="14"/>
              </w:rPr>
              <w:t>3</w:t>
            </w:r>
            <w:r w:rsidR="00063A0A">
              <w:rPr>
                <w:sz w:val="14"/>
                <w:szCs w:val="14"/>
              </w:rPr>
              <w:t>6</w:t>
            </w:r>
          </w:p>
        </w:tc>
        <w:tc>
          <w:tcPr>
            <w:tcW w:w="0" w:type="auto"/>
            <w:tcBorders>
              <w:top w:val="nil"/>
              <w:left w:val="nil"/>
              <w:bottom w:val="single" w:sz="4" w:space="0" w:color="auto"/>
              <w:right w:val="nil"/>
            </w:tcBorders>
          </w:tcPr>
          <w:p w14:paraId="39BE8C92" w14:textId="38EC9EAC" w:rsidR="004E6DF1" w:rsidRDefault="004E6DF1" w:rsidP="00A53726">
            <w:pPr>
              <w:jc w:val="center"/>
              <w:rPr>
                <w:sz w:val="14"/>
                <w:szCs w:val="14"/>
              </w:rPr>
            </w:pPr>
            <w:r>
              <w:rPr>
                <w:sz w:val="14"/>
                <w:szCs w:val="14"/>
              </w:rPr>
              <w:t>3</w:t>
            </w:r>
            <w:r w:rsidR="00063A0A">
              <w:rPr>
                <w:sz w:val="14"/>
                <w:szCs w:val="14"/>
              </w:rPr>
              <w:t xml:space="preserve">5  </w:t>
            </w:r>
            <w:r>
              <w:rPr>
                <w:sz w:val="14"/>
                <w:szCs w:val="14"/>
              </w:rPr>
              <w:t xml:space="preserve">       30</w:t>
            </w:r>
          </w:p>
        </w:tc>
        <w:tc>
          <w:tcPr>
            <w:tcW w:w="0" w:type="auto"/>
            <w:tcBorders>
              <w:top w:val="nil"/>
              <w:left w:val="nil"/>
              <w:bottom w:val="single" w:sz="4" w:space="0" w:color="auto"/>
              <w:right w:val="nil"/>
            </w:tcBorders>
          </w:tcPr>
          <w:p w14:paraId="5E2383FF" w14:textId="77777777" w:rsidR="004E6DF1" w:rsidRPr="00E32E15" w:rsidRDefault="004E6D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38BA801" w14:textId="77777777" w:rsidR="004E6DF1" w:rsidRPr="00E32E15" w:rsidRDefault="004E6D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8E416" w14:textId="77777777" w:rsidR="004E6DF1" w:rsidRPr="00E32E15" w:rsidRDefault="004E6D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31302E6" w14:textId="77777777" w:rsidR="004E6DF1" w:rsidRPr="00E32E15" w:rsidRDefault="004E6D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B630267" w14:textId="77777777" w:rsidR="004E6DF1" w:rsidRPr="00E32E15" w:rsidRDefault="004E6D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6002E3" w14:textId="77777777" w:rsidR="004E6DF1" w:rsidRDefault="004E6D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E5B6D4B" w14:textId="77777777" w:rsidR="004E6DF1" w:rsidRPr="00E32E15" w:rsidRDefault="004E6D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7CC43E" w14:textId="77777777" w:rsidR="004E6DF1" w:rsidRPr="00E32E15" w:rsidRDefault="004E6DF1" w:rsidP="00A53726">
            <w:pPr>
              <w:jc w:val="center"/>
              <w:rPr>
                <w:sz w:val="14"/>
                <w:szCs w:val="14"/>
              </w:rPr>
            </w:pPr>
            <w:r w:rsidRPr="00E32E15">
              <w:rPr>
                <w:sz w:val="14"/>
                <w:szCs w:val="14"/>
              </w:rPr>
              <w:t>4     0</w:t>
            </w:r>
          </w:p>
        </w:tc>
      </w:tr>
      <w:tr w:rsidR="004E6DF1" w14:paraId="4E1582AF" w14:textId="77777777" w:rsidTr="00A53726">
        <w:tc>
          <w:tcPr>
            <w:tcW w:w="0" w:type="auto"/>
            <w:shd w:val="clear" w:color="auto" w:fill="9CC2E5" w:themeFill="accent5" w:themeFillTint="99"/>
          </w:tcPr>
          <w:p w14:paraId="382250BD" w14:textId="72B50564" w:rsidR="004E6DF1" w:rsidRDefault="00063A0A" w:rsidP="00A53726">
            <w:pPr>
              <w:jc w:val="center"/>
            </w:pPr>
            <w:r>
              <w:t>9</w:t>
            </w:r>
            <w:r>
              <w:rPr>
                <w:vertAlign w:val="subscript"/>
              </w:rPr>
              <w:t>4</w:t>
            </w:r>
          </w:p>
        </w:tc>
        <w:tc>
          <w:tcPr>
            <w:tcW w:w="0" w:type="auto"/>
            <w:shd w:val="clear" w:color="auto" w:fill="DEEAF6" w:themeFill="accent5" w:themeFillTint="33"/>
          </w:tcPr>
          <w:p w14:paraId="17802294" w14:textId="25255744" w:rsidR="004E6DF1" w:rsidRDefault="004E6DF1" w:rsidP="00A53726">
            <w:pPr>
              <w:jc w:val="center"/>
            </w:pPr>
            <w:r>
              <w:t>Wid</w:t>
            </w:r>
            <w:r w:rsidR="00063A0A">
              <w:rPr>
                <w:vertAlign w:val="subscript"/>
              </w:rPr>
              <w:t>6</w:t>
            </w:r>
          </w:p>
        </w:tc>
        <w:tc>
          <w:tcPr>
            <w:tcW w:w="0" w:type="auto"/>
            <w:shd w:val="clear" w:color="auto" w:fill="DEEAF6" w:themeFill="accent5" w:themeFillTint="33"/>
          </w:tcPr>
          <w:p w14:paraId="29BB38EC" w14:textId="77777777" w:rsidR="004E6DF1" w:rsidRDefault="004E6DF1" w:rsidP="00A53726">
            <w:pPr>
              <w:jc w:val="center"/>
            </w:pPr>
            <w:r>
              <w:t>Offs</w:t>
            </w:r>
            <w:r>
              <w:rPr>
                <w:vertAlign w:val="subscript"/>
              </w:rPr>
              <w:t>7</w:t>
            </w:r>
          </w:p>
        </w:tc>
        <w:tc>
          <w:tcPr>
            <w:tcW w:w="0" w:type="auto"/>
            <w:shd w:val="clear" w:color="auto" w:fill="F4B083" w:themeFill="accent2" w:themeFillTint="99"/>
          </w:tcPr>
          <w:p w14:paraId="0E836F35" w14:textId="77777777" w:rsidR="004E6DF1" w:rsidRDefault="004E6DF1" w:rsidP="00A53726">
            <w:pPr>
              <w:jc w:val="center"/>
            </w:pPr>
            <w:r>
              <w:t>Sa</w:t>
            </w:r>
          </w:p>
        </w:tc>
        <w:tc>
          <w:tcPr>
            <w:tcW w:w="0" w:type="auto"/>
            <w:shd w:val="clear" w:color="auto" w:fill="F4B083" w:themeFill="accent2" w:themeFillTint="99"/>
          </w:tcPr>
          <w:p w14:paraId="634E03F1" w14:textId="77777777" w:rsidR="004E6DF1" w:rsidRDefault="004E6DF1" w:rsidP="00A53726">
            <w:pPr>
              <w:jc w:val="center"/>
            </w:pPr>
            <w:r>
              <w:t>Ra</w:t>
            </w:r>
            <w:r>
              <w:rPr>
                <w:vertAlign w:val="subscript"/>
              </w:rPr>
              <w:t>6</w:t>
            </w:r>
          </w:p>
        </w:tc>
        <w:tc>
          <w:tcPr>
            <w:tcW w:w="0" w:type="auto"/>
            <w:shd w:val="clear" w:color="auto" w:fill="C45911" w:themeFill="accent2" w:themeFillShade="BF"/>
          </w:tcPr>
          <w:p w14:paraId="42FA1D87" w14:textId="77777777" w:rsidR="004E6DF1" w:rsidRDefault="004E6DF1" w:rsidP="00A53726">
            <w:pPr>
              <w:jc w:val="center"/>
            </w:pPr>
            <w:r>
              <w:t>St</w:t>
            </w:r>
          </w:p>
        </w:tc>
        <w:tc>
          <w:tcPr>
            <w:tcW w:w="0" w:type="auto"/>
            <w:shd w:val="clear" w:color="auto" w:fill="C45911" w:themeFill="accent2" w:themeFillShade="BF"/>
          </w:tcPr>
          <w:p w14:paraId="104B89E1" w14:textId="77777777" w:rsidR="004E6DF1" w:rsidRDefault="004E6DF1" w:rsidP="00A53726">
            <w:pPr>
              <w:jc w:val="center"/>
            </w:pPr>
            <w:r>
              <w:t>Rt</w:t>
            </w:r>
            <w:r>
              <w:rPr>
                <w:vertAlign w:val="subscript"/>
              </w:rPr>
              <w:t>6</w:t>
            </w:r>
          </w:p>
        </w:tc>
        <w:tc>
          <w:tcPr>
            <w:tcW w:w="0" w:type="auto"/>
            <w:shd w:val="clear" w:color="auto" w:fill="9CC2E5" w:themeFill="accent5" w:themeFillTint="99"/>
          </w:tcPr>
          <w:p w14:paraId="3CF53B4E" w14:textId="77777777" w:rsidR="004E6DF1" w:rsidRDefault="004E6DF1" w:rsidP="00A53726">
            <w:pPr>
              <w:jc w:val="center"/>
            </w:pPr>
            <w:r>
              <w:t>V</w:t>
            </w:r>
          </w:p>
        </w:tc>
        <w:tc>
          <w:tcPr>
            <w:tcW w:w="0" w:type="auto"/>
            <w:shd w:val="clear" w:color="auto" w:fill="9999FF"/>
          </w:tcPr>
          <w:p w14:paraId="26F0EC84" w14:textId="77777777" w:rsidR="004E6DF1" w:rsidRDefault="004E6DF1" w:rsidP="00A53726">
            <w:pPr>
              <w:jc w:val="center"/>
            </w:pPr>
            <w:r>
              <w:t>Sz</w:t>
            </w:r>
            <w:r>
              <w:rPr>
                <w:vertAlign w:val="subscript"/>
              </w:rPr>
              <w:t>3</w:t>
            </w:r>
          </w:p>
        </w:tc>
        <w:tc>
          <w:tcPr>
            <w:tcW w:w="0" w:type="auto"/>
            <w:shd w:val="clear" w:color="auto" w:fill="9CC2E5" w:themeFill="accent5" w:themeFillTint="99"/>
          </w:tcPr>
          <w:p w14:paraId="03AE3AE1" w14:textId="77777777" w:rsidR="004E6DF1" w:rsidRDefault="004E6DF1" w:rsidP="00A53726">
            <w:pPr>
              <w:jc w:val="center"/>
            </w:pPr>
            <w:r>
              <w:t>13</w:t>
            </w:r>
            <w:r>
              <w:rPr>
                <w:vertAlign w:val="subscript"/>
              </w:rPr>
              <w:t>5</w:t>
            </w:r>
          </w:p>
        </w:tc>
      </w:tr>
    </w:tbl>
    <w:p w14:paraId="2A434F37" w14:textId="77777777" w:rsidR="004E6DF1" w:rsidRDefault="004E6DF1" w:rsidP="004E6DF1">
      <w:pPr>
        <w:rPr>
          <w:b/>
          <w:bCs/>
        </w:rPr>
      </w:pPr>
    </w:p>
    <w:p w14:paraId="7342AA13" w14:textId="637CD457" w:rsidR="004E6DF1" w:rsidRDefault="004E6DF1" w:rsidP="004E6DF1">
      <w:pPr>
        <w:rPr>
          <w:b/>
          <w:bCs/>
          <w:vertAlign w:val="subscript"/>
        </w:rPr>
      </w:pPr>
      <w:r>
        <w:rPr>
          <w:b/>
          <w:bCs/>
        </w:rPr>
        <w:t>SET Rt, Ra,Offset</w:t>
      </w:r>
      <w:r>
        <w:rPr>
          <w:b/>
          <w:bCs/>
          <w:vertAlign w:val="subscript"/>
        </w:rPr>
        <w:t>8,</w:t>
      </w:r>
      <w:r>
        <w:rPr>
          <w:b/>
          <w:bCs/>
        </w:rPr>
        <w:t>Width</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4E6DF1" w14:paraId="740B357D" w14:textId="77777777" w:rsidTr="00A53726">
        <w:tc>
          <w:tcPr>
            <w:tcW w:w="0" w:type="auto"/>
            <w:tcBorders>
              <w:top w:val="nil"/>
              <w:left w:val="nil"/>
              <w:bottom w:val="single" w:sz="4" w:space="0" w:color="auto"/>
              <w:right w:val="nil"/>
            </w:tcBorders>
          </w:tcPr>
          <w:p w14:paraId="5F83847A" w14:textId="0BE487D0" w:rsidR="004E6DF1" w:rsidRPr="00E32E15" w:rsidRDefault="004E6DF1" w:rsidP="00A53726">
            <w:pPr>
              <w:jc w:val="center"/>
              <w:rPr>
                <w:sz w:val="14"/>
                <w:szCs w:val="14"/>
              </w:rPr>
            </w:pPr>
            <w:r>
              <w:rPr>
                <w:sz w:val="14"/>
                <w:szCs w:val="14"/>
              </w:rPr>
              <w:t>39</w:t>
            </w:r>
            <w:r w:rsidRPr="00E32E15">
              <w:rPr>
                <w:sz w:val="14"/>
                <w:szCs w:val="14"/>
              </w:rPr>
              <w:t xml:space="preserve">        </w:t>
            </w:r>
            <w:r>
              <w:rPr>
                <w:sz w:val="14"/>
                <w:szCs w:val="14"/>
              </w:rPr>
              <w:t>3</w:t>
            </w:r>
            <w:r w:rsidR="00063A0A">
              <w:rPr>
                <w:sz w:val="14"/>
                <w:szCs w:val="14"/>
              </w:rPr>
              <w:t>6</w:t>
            </w:r>
          </w:p>
        </w:tc>
        <w:tc>
          <w:tcPr>
            <w:tcW w:w="0" w:type="auto"/>
            <w:tcBorders>
              <w:top w:val="nil"/>
              <w:left w:val="nil"/>
              <w:bottom w:val="single" w:sz="4" w:space="0" w:color="auto"/>
              <w:right w:val="nil"/>
            </w:tcBorders>
          </w:tcPr>
          <w:p w14:paraId="537E139C" w14:textId="46BDD5F3" w:rsidR="004E6DF1" w:rsidRDefault="004E6DF1" w:rsidP="00A53726">
            <w:pPr>
              <w:jc w:val="center"/>
              <w:rPr>
                <w:sz w:val="14"/>
                <w:szCs w:val="14"/>
              </w:rPr>
            </w:pPr>
            <w:r>
              <w:rPr>
                <w:sz w:val="14"/>
                <w:szCs w:val="14"/>
              </w:rPr>
              <w:t>3</w:t>
            </w:r>
            <w:r w:rsidR="00063A0A">
              <w:rPr>
                <w:sz w:val="14"/>
                <w:szCs w:val="14"/>
              </w:rPr>
              <w:t>5</w:t>
            </w:r>
            <w:r>
              <w:rPr>
                <w:sz w:val="14"/>
                <w:szCs w:val="14"/>
              </w:rPr>
              <w:t>32</w:t>
            </w:r>
          </w:p>
        </w:tc>
        <w:tc>
          <w:tcPr>
            <w:tcW w:w="0" w:type="auto"/>
            <w:tcBorders>
              <w:top w:val="nil"/>
              <w:left w:val="nil"/>
              <w:bottom w:val="single" w:sz="4" w:space="0" w:color="auto"/>
              <w:right w:val="nil"/>
            </w:tcBorders>
          </w:tcPr>
          <w:p w14:paraId="26C338F7" w14:textId="77777777" w:rsidR="004E6DF1" w:rsidRPr="00E32E15" w:rsidRDefault="004E6DF1"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6D27C9" w14:textId="77777777" w:rsidR="004E6DF1" w:rsidRPr="00E32E15" w:rsidRDefault="004E6DF1"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389C0B82" w14:textId="77777777" w:rsidR="004E6DF1" w:rsidRPr="00E32E15" w:rsidRDefault="004E6D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5724AA0" w14:textId="77777777" w:rsidR="004E6DF1" w:rsidRPr="00E32E15" w:rsidRDefault="004E6D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A5B225" w14:textId="77777777" w:rsidR="004E6DF1" w:rsidRPr="00E32E15" w:rsidRDefault="004E6D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BAFFD00" w14:textId="77777777" w:rsidR="004E6DF1" w:rsidRPr="00E32E15" w:rsidRDefault="004E6D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989AE62" w14:textId="77777777" w:rsidR="004E6DF1" w:rsidRPr="00E32E15" w:rsidRDefault="004E6D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1F3C715" w14:textId="77777777" w:rsidR="004E6DF1" w:rsidRDefault="004E6D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0295688" w14:textId="77777777" w:rsidR="004E6DF1" w:rsidRPr="00E32E15" w:rsidRDefault="004E6D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CE97A73" w14:textId="77777777" w:rsidR="004E6DF1" w:rsidRPr="00E32E15" w:rsidRDefault="004E6DF1" w:rsidP="00A53726">
            <w:pPr>
              <w:jc w:val="center"/>
              <w:rPr>
                <w:sz w:val="14"/>
                <w:szCs w:val="14"/>
              </w:rPr>
            </w:pPr>
            <w:r w:rsidRPr="00E32E15">
              <w:rPr>
                <w:sz w:val="14"/>
                <w:szCs w:val="14"/>
              </w:rPr>
              <w:t>4     0</w:t>
            </w:r>
          </w:p>
        </w:tc>
      </w:tr>
      <w:tr w:rsidR="004E6DF1" w14:paraId="46E25CEA" w14:textId="77777777" w:rsidTr="00A53726">
        <w:tc>
          <w:tcPr>
            <w:tcW w:w="0" w:type="auto"/>
            <w:shd w:val="clear" w:color="auto" w:fill="9CC2E5" w:themeFill="accent5" w:themeFillTint="99"/>
          </w:tcPr>
          <w:p w14:paraId="6D0FE096" w14:textId="1ED175B2" w:rsidR="004E6DF1" w:rsidRDefault="00063A0A" w:rsidP="00A53726">
            <w:pPr>
              <w:jc w:val="center"/>
            </w:pPr>
            <w:r>
              <w:t>9</w:t>
            </w:r>
            <w:r>
              <w:rPr>
                <w:vertAlign w:val="subscript"/>
              </w:rPr>
              <w:t>4</w:t>
            </w:r>
          </w:p>
        </w:tc>
        <w:tc>
          <w:tcPr>
            <w:tcW w:w="0" w:type="auto"/>
            <w:shd w:val="clear" w:color="auto" w:fill="D0CECE" w:themeFill="background2" w:themeFillShade="E6"/>
          </w:tcPr>
          <w:p w14:paraId="1527D527" w14:textId="6614BBD2" w:rsidR="004E6DF1" w:rsidRDefault="004E6DF1" w:rsidP="00A53726">
            <w:pPr>
              <w:jc w:val="center"/>
            </w:pPr>
            <w:r>
              <w:t>~</w:t>
            </w:r>
            <w:r w:rsidR="00063A0A">
              <w:rPr>
                <w:vertAlign w:val="subscript"/>
              </w:rPr>
              <w:t>4</w:t>
            </w:r>
          </w:p>
        </w:tc>
        <w:tc>
          <w:tcPr>
            <w:tcW w:w="0" w:type="auto"/>
            <w:shd w:val="clear" w:color="auto" w:fill="D0CECE" w:themeFill="background2" w:themeFillShade="E6"/>
          </w:tcPr>
          <w:p w14:paraId="3428F9FB" w14:textId="77777777" w:rsidR="004E6DF1" w:rsidRDefault="004E6DF1" w:rsidP="00A53726">
            <w:pPr>
              <w:jc w:val="center"/>
            </w:pPr>
            <w:r>
              <w:t>~</w:t>
            </w:r>
          </w:p>
        </w:tc>
        <w:tc>
          <w:tcPr>
            <w:tcW w:w="0" w:type="auto"/>
            <w:shd w:val="clear" w:color="auto" w:fill="D0CECE" w:themeFill="background2" w:themeFillShade="E6"/>
          </w:tcPr>
          <w:p w14:paraId="230AF098" w14:textId="77777777" w:rsidR="004E6DF1" w:rsidRDefault="004E6DF1" w:rsidP="00A53726">
            <w:pPr>
              <w:jc w:val="center"/>
            </w:pPr>
            <w:r>
              <w:t>~</w:t>
            </w:r>
          </w:p>
        </w:tc>
        <w:tc>
          <w:tcPr>
            <w:tcW w:w="0" w:type="auto"/>
            <w:gridSpan w:val="2"/>
            <w:shd w:val="clear" w:color="auto" w:fill="D0CECE" w:themeFill="background2" w:themeFillShade="E6"/>
          </w:tcPr>
          <w:p w14:paraId="75BCCBF6" w14:textId="77777777" w:rsidR="004E6DF1" w:rsidRDefault="004E6DF1" w:rsidP="00A53726">
            <w:pPr>
              <w:jc w:val="center"/>
            </w:pPr>
            <w:r>
              <w:t>~</w:t>
            </w:r>
            <w:r>
              <w:rPr>
                <w:vertAlign w:val="subscript"/>
              </w:rPr>
              <w:t>7</w:t>
            </w:r>
          </w:p>
        </w:tc>
        <w:tc>
          <w:tcPr>
            <w:tcW w:w="0" w:type="auto"/>
            <w:shd w:val="clear" w:color="auto" w:fill="F4B083" w:themeFill="accent2" w:themeFillTint="99"/>
          </w:tcPr>
          <w:p w14:paraId="66E986EA" w14:textId="77777777" w:rsidR="004E6DF1" w:rsidRDefault="004E6DF1" w:rsidP="00A53726">
            <w:pPr>
              <w:jc w:val="center"/>
            </w:pPr>
            <w:r>
              <w:t>Sa</w:t>
            </w:r>
          </w:p>
        </w:tc>
        <w:tc>
          <w:tcPr>
            <w:tcW w:w="0" w:type="auto"/>
            <w:shd w:val="clear" w:color="auto" w:fill="F4B083" w:themeFill="accent2" w:themeFillTint="99"/>
          </w:tcPr>
          <w:p w14:paraId="27E9A43D" w14:textId="77777777" w:rsidR="004E6DF1" w:rsidRDefault="004E6DF1" w:rsidP="00A53726">
            <w:pPr>
              <w:jc w:val="center"/>
            </w:pPr>
            <w:r>
              <w:t>Ra</w:t>
            </w:r>
            <w:r>
              <w:rPr>
                <w:vertAlign w:val="subscript"/>
              </w:rPr>
              <w:t>6</w:t>
            </w:r>
          </w:p>
        </w:tc>
        <w:tc>
          <w:tcPr>
            <w:tcW w:w="0" w:type="auto"/>
            <w:shd w:val="clear" w:color="auto" w:fill="C45911" w:themeFill="accent2" w:themeFillShade="BF"/>
          </w:tcPr>
          <w:p w14:paraId="494E7AD9" w14:textId="77777777" w:rsidR="004E6DF1" w:rsidRDefault="004E6DF1" w:rsidP="00A53726">
            <w:pPr>
              <w:jc w:val="center"/>
            </w:pPr>
            <w:r>
              <w:t>St</w:t>
            </w:r>
          </w:p>
        </w:tc>
        <w:tc>
          <w:tcPr>
            <w:tcW w:w="0" w:type="auto"/>
            <w:shd w:val="clear" w:color="auto" w:fill="C45911" w:themeFill="accent2" w:themeFillShade="BF"/>
          </w:tcPr>
          <w:p w14:paraId="62CBA3A2" w14:textId="77777777" w:rsidR="004E6DF1" w:rsidRDefault="004E6DF1" w:rsidP="00A53726">
            <w:pPr>
              <w:jc w:val="center"/>
            </w:pPr>
            <w:r>
              <w:t>Rt</w:t>
            </w:r>
            <w:r>
              <w:rPr>
                <w:vertAlign w:val="subscript"/>
              </w:rPr>
              <w:t>6</w:t>
            </w:r>
          </w:p>
        </w:tc>
        <w:tc>
          <w:tcPr>
            <w:tcW w:w="0" w:type="auto"/>
            <w:shd w:val="clear" w:color="auto" w:fill="9CC2E5" w:themeFill="accent5" w:themeFillTint="99"/>
          </w:tcPr>
          <w:p w14:paraId="39515EA9" w14:textId="77777777" w:rsidR="004E6DF1" w:rsidRDefault="004E6DF1" w:rsidP="00A53726">
            <w:pPr>
              <w:jc w:val="center"/>
            </w:pPr>
            <w:r>
              <w:t>V</w:t>
            </w:r>
          </w:p>
        </w:tc>
        <w:tc>
          <w:tcPr>
            <w:tcW w:w="0" w:type="auto"/>
            <w:shd w:val="clear" w:color="auto" w:fill="9999FF"/>
          </w:tcPr>
          <w:p w14:paraId="01A946F3" w14:textId="77777777" w:rsidR="004E6DF1" w:rsidRDefault="004E6DF1" w:rsidP="00A53726">
            <w:pPr>
              <w:jc w:val="center"/>
            </w:pPr>
            <w:r>
              <w:t>Sz</w:t>
            </w:r>
            <w:r>
              <w:rPr>
                <w:vertAlign w:val="subscript"/>
              </w:rPr>
              <w:t>3</w:t>
            </w:r>
          </w:p>
        </w:tc>
        <w:tc>
          <w:tcPr>
            <w:tcW w:w="0" w:type="auto"/>
            <w:shd w:val="clear" w:color="auto" w:fill="9CC2E5" w:themeFill="accent5" w:themeFillTint="99"/>
          </w:tcPr>
          <w:p w14:paraId="56138BAD" w14:textId="77777777" w:rsidR="004E6DF1" w:rsidRDefault="004E6DF1" w:rsidP="00A53726">
            <w:pPr>
              <w:jc w:val="center"/>
            </w:pPr>
            <w:r>
              <w:t>13</w:t>
            </w:r>
            <w:r>
              <w:rPr>
                <w:vertAlign w:val="subscript"/>
              </w:rPr>
              <w:t>5</w:t>
            </w:r>
          </w:p>
        </w:tc>
      </w:tr>
      <w:tr w:rsidR="004E6DF1" w14:paraId="35398300" w14:textId="77777777" w:rsidTr="00A53726">
        <w:tc>
          <w:tcPr>
            <w:tcW w:w="2650" w:type="dxa"/>
            <w:gridSpan w:val="5"/>
            <w:shd w:val="clear" w:color="auto" w:fill="D0CECE" w:themeFill="background2" w:themeFillShade="E6"/>
          </w:tcPr>
          <w:p w14:paraId="751365FB" w14:textId="77777777" w:rsidR="004E6DF1" w:rsidRDefault="004E6DF1" w:rsidP="00A53726">
            <w:pPr>
              <w:jc w:val="center"/>
            </w:pPr>
            <w:r>
              <w:t>~</w:t>
            </w:r>
            <w:r w:rsidRPr="00B258DE">
              <w:rPr>
                <w:vertAlign w:val="subscript"/>
              </w:rPr>
              <w:t>16</w:t>
            </w:r>
          </w:p>
        </w:tc>
        <w:tc>
          <w:tcPr>
            <w:tcW w:w="1635" w:type="dxa"/>
            <w:gridSpan w:val="3"/>
            <w:shd w:val="clear" w:color="auto" w:fill="DEEAF6" w:themeFill="accent5" w:themeFillTint="33"/>
          </w:tcPr>
          <w:p w14:paraId="043C3A62" w14:textId="77777777" w:rsidR="004E6DF1" w:rsidRDefault="004E6DF1" w:rsidP="00A53726">
            <w:pPr>
              <w:jc w:val="center"/>
            </w:pPr>
            <w:r>
              <w:t>Width</w:t>
            </w:r>
            <w:r w:rsidRPr="00B258DE">
              <w:rPr>
                <w:vertAlign w:val="subscript"/>
              </w:rPr>
              <w:t>8</w:t>
            </w:r>
          </w:p>
        </w:tc>
        <w:tc>
          <w:tcPr>
            <w:tcW w:w="1532" w:type="dxa"/>
            <w:gridSpan w:val="3"/>
            <w:shd w:val="clear" w:color="auto" w:fill="DEEAF6" w:themeFill="accent5" w:themeFillTint="33"/>
          </w:tcPr>
          <w:p w14:paraId="1598802B" w14:textId="77777777" w:rsidR="004E6DF1" w:rsidRDefault="004E6DF1" w:rsidP="00A53726">
            <w:pPr>
              <w:jc w:val="center"/>
            </w:pPr>
            <w:r>
              <w:t>Offset</w:t>
            </w:r>
            <w:r w:rsidRPr="00B258DE">
              <w:rPr>
                <w:vertAlign w:val="subscript"/>
              </w:rPr>
              <w:t>8</w:t>
            </w:r>
          </w:p>
        </w:tc>
        <w:tc>
          <w:tcPr>
            <w:tcW w:w="0" w:type="auto"/>
            <w:shd w:val="clear" w:color="auto" w:fill="9999FF"/>
          </w:tcPr>
          <w:p w14:paraId="1679BECD" w14:textId="77777777" w:rsidR="004E6DF1" w:rsidRDefault="004E6DF1" w:rsidP="00A53726">
            <w:pPr>
              <w:jc w:val="center"/>
            </w:pPr>
            <w:r>
              <w:t>0</w:t>
            </w:r>
            <w:r w:rsidRPr="00B258DE">
              <w:rPr>
                <w:vertAlign w:val="subscript"/>
              </w:rPr>
              <w:t>3</w:t>
            </w:r>
          </w:p>
        </w:tc>
        <w:tc>
          <w:tcPr>
            <w:tcW w:w="0" w:type="auto"/>
            <w:shd w:val="clear" w:color="auto" w:fill="9CC2E5" w:themeFill="accent5" w:themeFillTint="99"/>
          </w:tcPr>
          <w:p w14:paraId="57997565" w14:textId="77777777" w:rsidR="004E6DF1" w:rsidRDefault="004E6DF1" w:rsidP="00A53726">
            <w:pPr>
              <w:jc w:val="center"/>
            </w:pPr>
            <w:r>
              <w:t>31</w:t>
            </w:r>
            <w:r w:rsidRPr="00B258DE">
              <w:rPr>
                <w:vertAlign w:val="subscript"/>
              </w:rPr>
              <w:t>5</w:t>
            </w:r>
          </w:p>
        </w:tc>
      </w:tr>
    </w:tbl>
    <w:p w14:paraId="7A6372A2" w14:textId="77777777" w:rsidR="004E6DF1" w:rsidRDefault="004E6DF1" w:rsidP="004E6DF1">
      <w:pPr>
        <w:rPr>
          <w:b/>
          <w:bCs/>
        </w:rPr>
      </w:pPr>
    </w:p>
    <w:p w14:paraId="1C350190" w14:textId="08AAAF58" w:rsidR="009279A6" w:rsidRDefault="009279A6" w:rsidP="009279A6">
      <w:r w:rsidRPr="002766C5">
        <w:rPr>
          <w:b/>
          <w:bCs/>
        </w:rPr>
        <w:t>Clock Cycles:</w:t>
      </w:r>
      <w:r>
        <w:t xml:space="preserve"> </w:t>
      </w:r>
      <w:r w:rsidR="004E6DF1">
        <w:t>1</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r>
        <w:lastRenderedPageBreak/>
        <w:t>EXT</w:t>
      </w:r>
      <w:r w:rsidR="00AB44F1">
        <w:t>S</w:t>
      </w:r>
      <w:r>
        <w:t xml:space="preserve"> – Extract </w:t>
      </w:r>
      <w:r w:rsidR="00AB44F1">
        <w:t xml:space="preserve">Signed </w:t>
      </w:r>
      <w:r>
        <w:t>Bit Field</w:t>
      </w:r>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77777777" w:rsidR="00B258DE" w:rsidRDefault="00B258DE" w:rsidP="00B258DE">
      <w:pPr>
        <w:rPr>
          <w:b/>
          <w:bCs/>
        </w:rPr>
      </w:pPr>
      <w:r>
        <w:rPr>
          <w:b/>
          <w:bCs/>
        </w:rPr>
        <w:t xml:space="preserve">Supported Operand Sizes: </w:t>
      </w:r>
      <w:r w:rsidRPr="00C209EF">
        <w:t>.b, .w, .t, .o</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Ra[Imm]</w:t>
      </w:r>
    </w:p>
    <w:p w14:paraId="50676CCC" w14:textId="77777777" w:rsidR="00B258DE" w:rsidRDefault="00B258DE" w:rsidP="00B258DE">
      <w:pPr>
        <w:rPr>
          <w:b/>
          <w:bCs/>
        </w:rPr>
      </w:pPr>
      <w:r>
        <w:rPr>
          <w:b/>
          <w:bCs/>
        </w:rPr>
        <w:t>Instruction Formats:</w:t>
      </w:r>
    </w:p>
    <w:p w14:paraId="2AC5C193" w14:textId="30507E7E" w:rsidR="00B258DE" w:rsidRDefault="002341E5" w:rsidP="00B258DE">
      <w:pPr>
        <w:rPr>
          <w:b/>
          <w:bCs/>
        </w:rPr>
      </w:pPr>
      <w:r>
        <w:rPr>
          <w:b/>
          <w:bCs/>
        </w:rPr>
        <w:t>EXT</w:t>
      </w:r>
      <w:r w:rsidR="00AB44F1">
        <w:rPr>
          <w:b/>
          <w:bCs/>
        </w:rPr>
        <w:t>S</w:t>
      </w:r>
      <w:r w:rsidR="00B258DE">
        <w:rPr>
          <w:b/>
          <w:bCs/>
        </w:rPr>
        <w:t xml:space="preserve"> Rt, Ra, Rb</w:t>
      </w:r>
    </w:p>
    <w:tbl>
      <w:tblPr>
        <w:tblStyle w:val="TableGrid"/>
        <w:tblW w:w="0" w:type="auto"/>
        <w:tblInd w:w="612" w:type="dxa"/>
        <w:tblLook w:val="04A0" w:firstRow="1" w:lastRow="0" w:firstColumn="1" w:lastColumn="0" w:noHBand="0" w:noVBand="1"/>
      </w:tblPr>
      <w:tblGrid>
        <w:gridCol w:w="776"/>
        <w:gridCol w:w="601"/>
        <w:gridCol w:w="485"/>
        <w:gridCol w:w="449"/>
        <w:gridCol w:w="706"/>
        <w:gridCol w:w="436"/>
        <w:gridCol w:w="706"/>
        <w:gridCol w:w="400"/>
        <w:gridCol w:w="741"/>
        <w:gridCol w:w="375"/>
        <w:gridCol w:w="506"/>
        <w:gridCol w:w="531"/>
      </w:tblGrid>
      <w:tr w:rsidR="00063A0A" w14:paraId="511B61AB" w14:textId="77777777" w:rsidTr="00A53726">
        <w:tc>
          <w:tcPr>
            <w:tcW w:w="0" w:type="auto"/>
            <w:tcBorders>
              <w:top w:val="nil"/>
              <w:left w:val="nil"/>
              <w:bottom w:val="single" w:sz="4" w:space="0" w:color="auto"/>
              <w:right w:val="nil"/>
            </w:tcBorders>
          </w:tcPr>
          <w:p w14:paraId="7F9FFAB7" w14:textId="1F131E63"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37624846" w14:textId="748DA1E7" w:rsidR="00063A0A" w:rsidRDefault="00063A0A" w:rsidP="00A53726">
            <w:pPr>
              <w:jc w:val="center"/>
              <w:rPr>
                <w:sz w:val="14"/>
                <w:szCs w:val="14"/>
              </w:rPr>
            </w:pPr>
            <w:r>
              <w:rPr>
                <w:sz w:val="14"/>
                <w:szCs w:val="14"/>
              </w:rPr>
              <w:t>35   31</w:t>
            </w:r>
          </w:p>
        </w:tc>
        <w:tc>
          <w:tcPr>
            <w:tcW w:w="0" w:type="auto"/>
            <w:tcBorders>
              <w:top w:val="nil"/>
              <w:left w:val="nil"/>
              <w:bottom w:val="single" w:sz="4" w:space="0" w:color="auto"/>
              <w:right w:val="nil"/>
            </w:tcBorders>
          </w:tcPr>
          <w:p w14:paraId="2D07C927"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EBCB0DD" w14:textId="77777777" w:rsidR="00063A0A" w:rsidRPr="00E32E15" w:rsidRDefault="00063A0A"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47D9E401" w14:textId="77777777" w:rsidR="00063A0A" w:rsidRPr="00E32E15" w:rsidRDefault="00063A0A"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D0CCC6A"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0AAE03"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7C28913"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D116B88"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056FAC7"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3DF6AE0"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D13F143" w14:textId="77777777" w:rsidR="00063A0A" w:rsidRPr="00E32E15" w:rsidRDefault="00063A0A" w:rsidP="00A53726">
            <w:pPr>
              <w:jc w:val="center"/>
              <w:rPr>
                <w:sz w:val="14"/>
                <w:szCs w:val="14"/>
              </w:rPr>
            </w:pPr>
            <w:r w:rsidRPr="00E32E15">
              <w:rPr>
                <w:sz w:val="14"/>
                <w:szCs w:val="14"/>
              </w:rPr>
              <w:t>4     0</w:t>
            </w:r>
          </w:p>
        </w:tc>
      </w:tr>
      <w:tr w:rsidR="00063A0A" w14:paraId="38243964" w14:textId="77777777" w:rsidTr="00A53726">
        <w:tc>
          <w:tcPr>
            <w:tcW w:w="0" w:type="auto"/>
            <w:shd w:val="clear" w:color="auto" w:fill="9CC2E5" w:themeFill="accent5" w:themeFillTint="99"/>
          </w:tcPr>
          <w:p w14:paraId="227EBE28" w14:textId="0B311BFA" w:rsidR="00063A0A" w:rsidRDefault="00063A0A" w:rsidP="00A53726">
            <w:pPr>
              <w:jc w:val="center"/>
            </w:pPr>
            <w:r>
              <w:t>5</w:t>
            </w:r>
            <w:r>
              <w:rPr>
                <w:vertAlign w:val="subscript"/>
              </w:rPr>
              <w:t>4</w:t>
            </w:r>
          </w:p>
        </w:tc>
        <w:tc>
          <w:tcPr>
            <w:tcW w:w="0" w:type="auto"/>
            <w:shd w:val="clear" w:color="auto" w:fill="D0CECE" w:themeFill="background2" w:themeFillShade="E6"/>
          </w:tcPr>
          <w:p w14:paraId="7351C09F" w14:textId="3F919E0C" w:rsidR="00063A0A" w:rsidRDefault="00063A0A" w:rsidP="00A53726">
            <w:pPr>
              <w:jc w:val="center"/>
            </w:pPr>
            <w:r>
              <w:t>~</w:t>
            </w:r>
            <w:r>
              <w:rPr>
                <w:vertAlign w:val="subscript"/>
              </w:rPr>
              <w:t>5</w:t>
            </w:r>
          </w:p>
        </w:tc>
        <w:tc>
          <w:tcPr>
            <w:tcW w:w="0" w:type="auto"/>
            <w:shd w:val="clear" w:color="auto" w:fill="F4B083" w:themeFill="accent2" w:themeFillTint="99"/>
          </w:tcPr>
          <w:p w14:paraId="12F711F3" w14:textId="77777777" w:rsidR="00063A0A" w:rsidRDefault="00063A0A" w:rsidP="00A53726">
            <w:pPr>
              <w:jc w:val="center"/>
            </w:pPr>
            <w:r>
              <w:t>Vb</w:t>
            </w:r>
          </w:p>
        </w:tc>
        <w:tc>
          <w:tcPr>
            <w:tcW w:w="0" w:type="auto"/>
            <w:shd w:val="clear" w:color="auto" w:fill="F4B083" w:themeFill="accent2" w:themeFillTint="99"/>
          </w:tcPr>
          <w:p w14:paraId="2B784AD4" w14:textId="77777777" w:rsidR="00063A0A" w:rsidRDefault="00063A0A" w:rsidP="00A53726">
            <w:pPr>
              <w:jc w:val="center"/>
            </w:pPr>
            <w:r>
              <w:t>Sb</w:t>
            </w:r>
          </w:p>
        </w:tc>
        <w:tc>
          <w:tcPr>
            <w:tcW w:w="0" w:type="auto"/>
            <w:shd w:val="clear" w:color="auto" w:fill="F4B083" w:themeFill="accent2" w:themeFillTint="99"/>
          </w:tcPr>
          <w:p w14:paraId="40DB7FA8" w14:textId="77777777" w:rsidR="00063A0A" w:rsidRDefault="00063A0A" w:rsidP="00A53726">
            <w:pPr>
              <w:jc w:val="center"/>
            </w:pPr>
            <w:r>
              <w:t>Rb</w:t>
            </w:r>
            <w:r>
              <w:rPr>
                <w:vertAlign w:val="subscript"/>
              </w:rPr>
              <w:t>6</w:t>
            </w:r>
          </w:p>
        </w:tc>
        <w:tc>
          <w:tcPr>
            <w:tcW w:w="0" w:type="auto"/>
            <w:shd w:val="clear" w:color="auto" w:fill="F4B083" w:themeFill="accent2" w:themeFillTint="99"/>
          </w:tcPr>
          <w:p w14:paraId="3FBD254D" w14:textId="77777777" w:rsidR="00063A0A" w:rsidRDefault="00063A0A" w:rsidP="00A53726">
            <w:pPr>
              <w:jc w:val="center"/>
            </w:pPr>
            <w:r>
              <w:t>Sa</w:t>
            </w:r>
          </w:p>
        </w:tc>
        <w:tc>
          <w:tcPr>
            <w:tcW w:w="0" w:type="auto"/>
            <w:shd w:val="clear" w:color="auto" w:fill="F4B083" w:themeFill="accent2" w:themeFillTint="99"/>
          </w:tcPr>
          <w:p w14:paraId="564CC992"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5ADDD4A2" w14:textId="77777777" w:rsidR="00063A0A" w:rsidRDefault="00063A0A" w:rsidP="00A53726">
            <w:pPr>
              <w:jc w:val="center"/>
            </w:pPr>
            <w:r>
              <w:t>St</w:t>
            </w:r>
          </w:p>
        </w:tc>
        <w:tc>
          <w:tcPr>
            <w:tcW w:w="0" w:type="auto"/>
            <w:shd w:val="clear" w:color="auto" w:fill="C45911" w:themeFill="accent2" w:themeFillShade="BF"/>
          </w:tcPr>
          <w:p w14:paraId="0B332897"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44A8E53F" w14:textId="77777777" w:rsidR="00063A0A" w:rsidRDefault="00063A0A" w:rsidP="00A53726">
            <w:pPr>
              <w:jc w:val="center"/>
            </w:pPr>
            <w:r>
              <w:t>V</w:t>
            </w:r>
          </w:p>
        </w:tc>
        <w:tc>
          <w:tcPr>
            <w:tcW w:w="0" w:type="auto"/>
            <w:shd w:val="clear" w:color="auto" w:fill="9999FF"/>
          </w:tcPr>
          <w:p w14:paraId="1E6F8B2A"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383A859A" w14:textId="77777777" w:rsidR="00063A0A" w:rsidRDefault="00063A0A" w:rsidP="00A53726">
            <w:pPr>
              <w:jc w:val="center"/>
            </w:pPr>
            <w:r>
              <w:t>13</w:t>
            </w:r>
            <w:r>
              <w:rPr>
                <w:vertAlign w:val="subscript"/>
              </w:rPr>
              <w:t>5</w:t>
            </w:r>
          </w:p>
        </w:tc>
      </w:tr>
    </w:tbl>
    <w:p w14:paraId="60BA8000" w14:textId="77777777" w:rsidR="00B258DE" w:rsidRDefault="00B258DE" w:rsidP="00B258DE">
      <w:pPr>
        <w:ind w:left="720"/>
        <w:rPr>
          <w:b/>
          <w:bCs/>
        </w:rPr>
      </w:pPr>
      <w:r>
        <w:rPr>
          <w:b/>
          <w:bCs/>
        </w:rPr>
        <w:t>Clock Cycles: 1</w:t>
      </w:r>
    </w:p>
    <w:p w14:paraId="14BD092A" w14:textId="469ED99B" w:rsidR="00063A0A" w:rsidRDefault="00063A0A" w:rsidP="00063A0A">
      <w:pPr>
        <w:rPr>
          <w:b/>
          <w:bCs/>
          <w:vertAlign w:val="subscript"/>
        </w:rPr>
      </w:pPr>
      <w:r>
        <w:rPr>
          <w:b/>
          <w:bCs/>
        </w:rPr>
        <w:t>EXTS Rt, Ra,Offs</w:t>
      </w:r>
      <w:r>
        <w:rPr>
          <w:b/>
          <w:bCs/>
          <w:vertAlign w:val="subscript"/>
        </w:rPr>
        <w:t>7,</w:t>
      </w:r>
      <w:r w:rsidRPr="002341E5">
        <w:rPr>
          <w:b/>
          <w:bCs/>
        </w:rPr>
        <w:t>Wid</w:t>
      </w:r>
      <w:r>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063A0A" w14:paraId="327802D4" w14:textId="77777777" w:rsidTr="00A53726">
        <w:tc>
          <w:tcPr>
            <w:tcW w:w="0" w:type="auto"/>
            <w:tcBorders>
              <w:top w:val="nil"/>
              <w:left w:val="nil"/>
              <w:bottom w:val="single" w:sz="4" w:space="0" w:color="auto"/>
              <w:right w:val="nil"/>
            </w:tcBorders>
          </w:tcPr>
          <w:p w14:paraId="33154250"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519DB76D" w14:textId="77777777" w:rsidR="00063A0A" w:rsidRDefault="00063A0A" w:rsidP="00A53726">
            <w:pPr>
              <w:jc w:val="center"/>
              <w:rPr>
                <w:sz w:val="14"/>
                <w:szCs w:val="14"/>
              </w:rPr>
            </w:pPr>
            <w:r>
              <w:rPr>
                <w:sz w:val="14"/>
                <w:szCs w:val="14"/>
              </w:rPr>
              <w:t>35         30</w:t>
            </w:r>
          </w:p>
        </w:tc>
        <w:tc>
          <w:tcPr>
            <w:tcW w:w="0" w:type="auto"/>
            <w:tcBorders>
              <w:top w:val="nil"/>
              <w:left w:val="nil"/>
              <w:bottom w:val="single" w:sz="4" w:space="0" w:color="auto"/>
              <w:right w:val="nil"/>
            </w:tcBorders>
          </w:tcPr>
          <w:p w14:paraId="2A92AB90"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CC7A6B"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81432C"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BFAC2D5"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1122AB"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26BEA4B"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107EF81"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87BDA72" w14:textId="77777777" w:rsidR="00063A0A" w:rsidRPr="00E32E15" w:rsidRDefault="00063A0A" w:rsidP="00A53726">
            <w:pPr>
              <w:jc w:val="center"/>
              <w:rPr>
                <w:sz w:val="14"/>
                <w:szCs w:val="14"/>
              </w:rPr>
            </w:pPr>
            <w:r w:rsidRPr="00E32E15">
              <w:rPr>
                <w:sz w:val="14"/>
                <w:szCs w:val="14"/>
              </w:rPr>
              <w:t>4     0</w:t>
            </w:r>
          </w:p>
        </w:tc>
      </w:tr>
      <w:tr w:rsidR="00063A0A" w14:paraId="570511D8" w14:textId="77777777" w:rsidTr="00A53726">
        <w:tc>
          <w:tcPr>
            <w:tcW w:w="0" w:type="auto"/>
            <w:shd w:val="clear" w:color="auto" w:fill="9CC2E5" w:themeFill="accent5" w:themeFillTint="99"/>
          </w:tcPr>
          <w:p w14:paraId="41114749" w14:textId="7541CB63" w:rsidR="00063A0A" w:rsidRDefault="00063A0A" w:rsidP="00A53726">
            <w:pPr>
              <w:jc w:val="center"/>
            </w:pPr>
            <w:r>
              <w:t>13</w:t>
            </w:r>
            <w:r>
              <w:rPr>
                <w:vertAlign w:val="subscript"/>
              </w:rPr>
              <w:t>4</w:t>
            </w:r>
          </w:p>
        </w:tc>
        <w:tc>
          <w:tcPr>
            <w:tcW w:w="0" w:type="auto"/>
            <w:shd w:val="clear" w:color="auto" w:fill="DEEAF6" w:themeFill="accent5" w:themeFillTint="33"/>
          </w:tcPr>
          <w:p w14:paraId="4EE8898F" w14:textId="77777777" w:rsidR="00063A0A" w:rsidRDefault="00063A0A" w:rsidP="00A53726">
            <w:pPr>
              <w:jc w:val="center"/>
            </w:pPr>
            <w:r>
              <w:t>Wid</w:t>
            </w:r>
            <w:r>
              <w:rPr>
                <w:vertAlign w:val="subscript"/>
              </w:rPr>
              <w:t>6</w:t>
            </w:r>
          </w:p>
        </w:tc>
        <w:tc>
          <w:tcPr>
            <w:tcW w:w="0" w:type="auto"/>
            <w:shd w:val="clear" w:color="auto" w:fill="DEEAF6" w:themeFill="accent5" w:themeFillTint="33"/>
          </w:tcPr>
          <w:p w14:paraId="49F2006D" w14:textId="77777777" w:rsidR="00063A0A" w:rsidRDefault="00063A0A" w:rsidP="00A53726">
            <w:pPr>
              <w:jc w:val="center"/>
            </w:pPr>
            <w:r>
              <w:t>Offs</w:t>
            </w:r>
            <w:r>
              <w:rPr>
                <w:vertAlign w:val="subscript"/>
              </w:rPr>
              <w:t>7</w:t>
            </w:r>
          </w:p>
        </w:tc>
        <w:tc>
          <w:tcPr>
            <w:tcW w:w="0" w:type="auto"/>
            <w:shd w:val="clear" w:color="auto" w:fill="F4B083" w:themeFill="accent2" w:themeFillTint="99"/>
          </w:tcPr>
          <w:p w14:paraId="64072864" w14:textId="77777777" w:rsidR="00063A0A" w:rsidRDefault="00063A0A" w:rsidP="00A53726">
            <w:pPr>
              <w:jc w:val="center"/>
            </w:pPr>
            <w:r>
              <w:t>Sa</w:t>
            </w:r>
          </w:p>
        </w:tc>
        <w:tc>
          <w:tcPr>
            <w:tcW w:w="0" w:type="auto"/>
            <w:shd w:val="clear" w:color="auto" w:fill="F4B083" w:themeFill="accent2" w:themeFillTint="99"/>
          </w:tcPr>
          <w:p w14:paraId="01A57985"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44339A17" w14:textId="77777777" w:rsidR="00063A0A" w:rsidRDefault="00063A0A" w:rsidP="00A53726">
            <w:pPr>
              <w:jc w:val="center"/>
            </w:pPr>
            <w:r>
              <w:t>St</w:t>
            </w:r>
          </w:p>
        </w:tc>
        <w:tc>
          <w:tcPr>
            <w:tcW w:w="0" w:type="auto"/>
            <w:shd w:val="clear" w:color="auto" w:fill="C45911" w:themeFill="accent2" w:themeFillShade="BF"/>
          </w:tcPr>
          <w:p w14:paraId="0AAB35BB"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65390FE9" w14:textId="77777777" w:rsidR="00063A0A" w:rsidRDefault="00063A0A" w:rsidP="00A53726">
            <w:pPr>
              <w:jc w:val="center"/>
            </w:pPr>
            <w:r>
              <w:t>V</w:t>
            </w:r>
          </w:p>
        </w:tc>
        <w:tc>
          <w:tcPr>
            <w:tcW w:w="0" w:type="auto"/>
            <w:shd w:val="clear" w:color="auto" w:fill="9999FF"/>
          </w:tcPr>
          <w:p w14:paraId="59245AB3"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62B864EF" w14:textId="77777777" w:rsidR="00063A0A" w:rsidRDefault="00063A0A" w:rsidP="00A53726">
            <w:pPr>
              <w:jc w:val="center"/>
            </w:pPr>
            <w:r>
              <w:t>13</w:t>
            </w:r>
            <w:r>
              <w:rPr>
                <w:vertAlign w:val="subscript"/>
              </w:rPr>
              <w:t>5</w:t>
            </w:r>
          </w:p>
        </w:tc>
      </w:tr>
    </w:tbl>
    <w:p w14:paraId="788A7052" w14:textId="77777777" w:rsidR="00063A0A" w:rsidRDefault="00063A0A" w:rsidP="00063A0A">
      <w:pPr>
        <w:rPr>
          <w:b/>
          <w:bCs/>
        </w:rPr>
      </w:pPr>
    </w:p>
    <w:p w14:paraId="7203E65C" w14:textId="238AB4B4" w:rsidR="00063A0A" w:rsidRDefault="00063A0A" w:rsidP="00063A0A">
      <w:pPr>
        <w:rPr>
          <w:b/>
          <w:bCs/>
          <w:vertAlign w:val="subscript"/>
        </w:rPr>
      </w:pPr>
      <w:r>
        <w:rPr>
          <w:b/>
          <w:bCs/>
        </w:rPr>
        <w:t>EXTS Rt, Ra,Offset</w:t>
      </w:r>
      <w:r>
        <w:rPr>
          <w:b/>
          <w:bCs/>
          <w:vertAlign w:val="subscript"/>
        </w:rPr>
        <w:t>8,</w:t>
      </w:r>
      <w:r>
        <w:rPr>
          <w:b/>
          <w:bCs/>
        </w:rPr>
        <w:t>Width</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063A0A" w14:paraId="2192B632" w14:textId="77777777" w:rsidTr="00A53726">
        <w:tc>
          <w:tcPr>
            <w:tcW w:w="0" w:type="auto"/>
            <w:tcBorders>
              <w:top w:val="nil"/>
              <w:left w:val="nil"/>
              <w:bottom w:val="single" w:sz="4" w:space="0" w:color="auto"/>
              <w:right w:val="nil"/>
            </w:tcBorders>
          </w:tcPr>
          <w:p w14:paraId="1AA938E8"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8F8DBE5" w14:textId="77777777" w:rsidR="00063A0A" w:rsidRDefault="00063A0A" w:rsidP="00A53726">
            <w:pPr>
              <w:jc w:val="center"/>
              <w:rPr>
                <w:sz w:val="14"/>
                <w:szCs w:val="14"/>
              </w:rPr>
            </w:pPr>
            <w:r>
              <w:rPr>
                <w:sz w:val="14"/>
                <w:szCs w:val="14"/>
              </w:rPr>
              <w:t>3532</w:t>
            </w:r>
          </w:p>
        </w:tc>
        <w:tc>
          <w:tcPr>
            <w:tcW w:w="0" w:type="auto"/>
            <w:tcBorders>
              <w:top w:val="nil"/>
              <w:left w:val="nil"/>
              <w:bottom w:val="single" w:sz="4" w:space="0" w:color="auto"/>
              <w:right w:val="nil"/>
            </w:tcBorders>
          </w:tcPr>
          <w:p w14:paraId="2E18C233" w14:textId="77777777" w:rsidR="00063A0A" w:rsidRPr="00E32E15" w:rsidRDefault="00063A0A"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6DEE87C"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30899B3D"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1543DC"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CD91A74"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FD88B36"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16183DD"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0C88D6"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CEA1B29"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C20CE2F" w14:textId="77777777" w:rsidR="00063A0A" w:rsidRPr="00E32E15" w:rsidRDefault="00063A0A" w:rsidP="00A53726">
            <w:pPr>
              <w:jc w:val="center"/>
              <w:rPr>
                <w:sz w:val="14"/>
                <w:szCs w:val="14"/>
              </w:rPr>
            </w:pPr>
            <w:r w:rsidRPr="00E32E15">
              <w:rPr>
                <w:sz w:val="14"/>
                <w:szCs w:val="14"/>
              </w:rPr>
              <w:t>4     0</w:t>
            </w:r>
          </w:p>
        </w:tc>
      </w:tr>
      <w:tr w:rsidR="00063A0A" w14:paraId="53D10411" w14:textId="77777777" w:rsidTr="00A53726">
        <w:tc>
          <w:tcPr>
            <w:tcW w:w="0" w:type="auto"/>
            <w:shd w:val="clear" w:color="auto" w:fill="9CC2E5" w:themeFill="accent5" w:themeFillTint="99"/>
          </w:tcPr>
          <w:p w14:paraId="14645CD5" w14:textId="3E0E0D13" w:rsidR="00063A0A" w:rsidRDefault="00063A0A" w:rsidP="00A53726">
            <w:pPr>
              <w:jc w:val="center"/>
            </w:pPr>
            <w:r>
              <w:t>13</w:t>
            </w:r>
            <w:r>
              <w:rPr>
                <w:vertAlign w:val="subscript"/>
              </w:rPr>
              <w:t>4</w:t>
            </w:r>
          </w:p>
        </w:tc>
        <w:tc>
          <w:tcPr>
            <w:tcW w:w="0" w:type="auto"/>
            <w:shd w:val="clear" w:color="auto" w:fill="D0CECE" w:themeFill="background2" w:themeFillShade="E6"/>
          </w:tcPr>
          <w:p w14:paraId="694A017D" w14:textId="77777777" w:rsidR="00063A0A" w:rsidRDefault="00063A0A" w:rsidP="00A53726">
            <w:pPr>
              <w:jc w:val="center"/>
            </w:pPr>
            <w:r>
              <w:t>~</w:t>
            </w:r>
            <w:r>
              <w:rPr>
                <w:vertAlign w:val="subscript"/>
              </w:rPr>
              <w:t>4</w:t>
            </w:r>
          </w:p>
        </w:tc>
        <w:tc>
          <w:tcPr>
            <w:tcW w:w="0" w:type="auto"/>
            <w:shd w:val="clear" w:color="auto" w:fill="D0CECE" w:themeFill="background2" w:themeFillShade="E6"/>
          </w:tcPr>
          <w:p w14:paraId="5727F565" w14:textId="77777777" w:rsidR="00063A0A" w:rsidRDefault="00063A0A" w:rsidP="00A53726">
            <w:pPr>
              <w:jc w:val="center"/>
            </w:pPr>
            <w:r>
              <w:t>~</w:t>
            </w:r>
          </w:p>
        </w:tc>
        <w:tc>
          <w:tcPr>
            <w:tcW w:w="0" w:type="auto"/>
            <w:shd w:val="clear" w:color="auto" w:fill="D0CECE" w:themeFill="background2" w:themeFillShade="E6"/>
          </w:tcPr>
          <w:p w14:paraId="32FE0D7E" w14:textId="77777777" w:rsidR="00063A0A" w:rsidRDefault="00063A0A" w:rsidP="00A53726">
            <w:pPr>
              <w:jc w:val="center"/>
            </w:pPr>
            <w:r>
              <w:t>~</w:t>
            </w:r>
          </w:p>
        </w:tc>
        <w:tc>
          <w:tcPr>
            <w:tcW w:w="0" w:type="auto"/>
            <w:gridSpan w:val="2"/>
            <w:shd w:val="clear" w:color="auto" w:fill="D0CECE" w:themeFill="background2" w:themeFillShade="E6"/>
          </w:tcPr>
          <w:p w14:paraId="57586088" w14:textId="77777777" w:rsidR="00063A0A" w:rsidRDefault="00063A0A" w:rsidP="00A53726">
            <w:pPr>
              <w:jc w:val="center"/>
            </w:pPr>
            <w:r>
              <w:t>~</w:t>
            </w:r>
            <w:r>
              <w:rPr>
                <w:vertAlign w:val="subscript"/>
              </w:rPr>
              <w:t>7</w:t>
            </w:r>
          </w:p>
        </w:tc>
        <w:tc>
          <w:tcPr>
            <w:tcW w:w="0" w:type="auto"/>
            <w:shd w:val="clear" w:color="auto" w:fill="F4B083" w:themeFill="accent2" w:themeFillTint="99"/>
          </w:tcPr>
          <w:p w14:paraId="747C1F5D" w14:textId="77777777" w:rsidR="00063A0A" w:rsidRDefault="00063A0A" w:rsidP="00A53726">
            <w:pPr>
              <w:jc w:val="center"/>
            </w:pPr>
            <w:r>
              <w:t>Sa</w:t>
            </w:r>
          </w:p>
        </w:tc>
        <w:tc>
          <w:tcPr>
            <w:tcW w:w="0" w:type="auto"/>
            <w:shd w:val="clear" w:color="auto" w:fill="F4B083" w:themeFill="accent2" w:themeFillTint="99"/>
          </w:tcPr>
          <w:p w14:paraId="58CC2A72"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2B853467" w14:textId="77777777" w:rsidR="00063A0A" w:rsidRDefault="00063A0A" w:rsidP="00A53726">
            <w:pPr>
              <w:jc w:val="center"/>
            </w:pPr>
            <w:r>
              <w:t>St</w:t>
            </w:r>
          </w:p>
        </w:tc>
        <w:tc>
          <w:tcPr>
            <w:tcW w:w="0" w:type="auto"/>
            <w:shd w:val="clear" w:color="auto" w:fill="C45911" w:themeFill="accent2" w:themeFillShade="BF"/>
          </w:tcPr>
          <w:p w14:paraId="303816DB"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72D19550" w14:textId="77777777" w:rsidR="00063A0A" w:rsidRDefault="00063A0A" w:rsidP="00A53726">
            <w:pPr>
              <w:jc w:val="center"/>
            </w:pPr>
            <w:r>
              <w:t>V</w:t>
            </w:r>
          </w:p>
        </w:tc>
        <w:tc>
          <w:tcPr>
            <w:tcW w:w="0" w:type="auto"/>
            <w:shd w:val="clear" w:color="auto" w:fill="9999FF"/>
          </w:tcPr>
          <w:p w14:paraId="6D5A2262"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35E6016A" w14:textId="77777777" w:rsidR="00063A0A" w:rsidRDefault="00063A0A" w:rsidP="00A53726">
            <w:pPr>
              <w:jc w:val="center"/>
            </w:pPr>
            <w:r>
              <w:t>13</w:t>
            </w:r>
            <w:r>
              <w:rPr>
                <w:vertAlign w:val="subscript"/>
              </w:rPr>
              <w:t>5</w:t>
            </w:r>
          </w:p>
        </w:tc>
      </w:tr>
      <w:tr w:rsidR="00063A0A" w14:paraId="4C0EA612" w14:textId="77777777" w:rsidTr="00A53726">
        <w:tc>
          <w:tcPr>
            <w:tcW w:w="2650" w:type="dxa"/>
            <w:gridSpan w:val="5"/>
            <w:shd w:val="clear" w:color="auto" w:fill="D0CECE" w:themeFill="background2" w:themeFillShade="E6"/>
          </w:tcPr>
          <w:p w14:paraId="1495E1BC" w14:textId="77777777" w:rsidR="00063A0A" w:rsidRDefault="00063A0A" w:rsidP="00A53726">
            <w:pPr>
              <w:jc w:val="center"/>
            </w:pPr>
            <w:r>
              <w:t>~</w:t>
            </w:r>
            <w:r w:rsidRPr="00B258DE">
              <w:rPr>
                <w:vertAlign w:val="subscript"/>
              </w:rPr>
              <w:t>16</w:t>
            </w:r>
          </w:p>
        </w:tc>
        <w:tc>
          <w:tcPr>
            <w:tcW w:w="1635" w:type="dxa"/>
            <w:gridSpan w:val="3"/>
            <w:shd w:val="clear" w:color="auto" w:fill="DEEAF6" w:themeFill="accent5" w:themeFillTint="33"/>
          </w:tcPr>
          <w:p w14:paraId="5501AFCE" w14:textId="77777777" w:rsidR="00063A0A" w:rsidRDefault="00063A0A" w:rsidP="00A53726">
            <w:pPr>
              <w:jc w:val="center"/>
            </w:pPr>
            <w:r>
              <w:t>Width</w:t>
            </w:r>
            <w:r w:rsidRPr="00B258DE">
              <w:rPr>
                <w:vertAlign w:val="subscript"/>
              </w:rPr>
              <w:t>8</w:t>
            </w:r>
          </w:p>
        </w:tc>
        <w:tc>
          <w:tcPr>
            <w:tcW w:w="1532" w:type="dxa"/>
            <w:gridSpan w:val="3"/>
            <w:shd w:val="clear" w:color="auto" w:fill="DEEAF6" w:themeFill="accent5" w:themeFillTint="33"/>
          </w:tcPr>
          <w:p w14:paraId="3CC248C1" w14:textId="77777777" w:rsidR="00063A0A" w:rsidRDefault="00063A0A" w:rsidP="00A53726">
            <w:pPr>
              <w:jc w:val="center"/>
            </w:pPr>
            <w:r>
              <w:t>Offset</w:t>
            </w:r>
            <w:r w:rsidRPr="00B258DE">
              <w:rPr>
                <w:vertAlign w:val="subscript"/>
              </w:rPr>
              <w:t>8</w:t>
            </w:r>
          </w:p>
        </w:tc>
        <w:tc>
          <w:tcPr>
            <w:tcW w:w="0" w:type="auto"/>
            <w:shd w:val="clear" w:color="auto" w:fill="9999FF"/>
          </w:tcPr>
          <w:p w14:paraId="046DE291" w14:textId="77777777" w:rsidR="00063A0A" w:rsidRDefault="00063A0A" w:rsidP="00A53726">
            <w:pPr>
              <w:jc w:val="center"/>
            </w:pPr>
            <w:r>
              <w:t>0</w:t>
            </w:r>
            <w:r w:rsidRPr="00B258DE">
              <w:rPr>
                <w:vertAlign w:val="subscript"/>
              </w:rPr>
              <w:t>3</w:t>
            </w:r>
          </w:p>
        </w:tc>
        <w:tc>
          <w:tcPr>
            <w:tcW w:w="0" w:type="auto"/>
            <w:shd w:val="clear" w:color="auto" w:fill="9CC2E5" w:themeFill="accent5" w:themeFillTint="99"/>
          </w:tcPr>
          <w:p w14:paraId="06998EF9" w14:textId="77777777" w:rsidR="00063A0A" w:rsidRDefault="00063A0A" w:rsidP="00A53726">
            <w:pPr>
              <w:jc w:val="center"/>
            </w:pPr>
            <w:r>
              <w:t>31</w:t>
            </w:r>
            <w:r w:rsidRPr="00B258DE">
              <w:rPr>
                <w:vertAlign w:val="subscript"/>
              </w:rPr>
              <w:t>5</w:t>
            </w:r>
          </w:p>
        </w:tc>
      </w:tr>
    </w:tbl>
    <w:p w14:paraId="6905E28B" w14:textId="77777777" w:rsidR="00063A0A" w:rsidRDefault="00063A0A" w:rsidP="00063A0A">
      <w:pPr>
        <w:rPr>
          <w:b/>
          <w:bCs/>
        </w:rPr>
      </w:pP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r>
        <w:lastRenderedPageBreak/>
        <w:t>EXTU – Extract Bit Field</w:t>
      </w:r>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Ra[Imm]</w:t>
      </w:r>
    </w:p>
    <w:p w14:paraId="1B545EC0" w14:textId="77777777" w:rsidR="00AB44F1" w:rsidRDefault="00AB44F1" w:rsidP="00AB44F1">
      <w:pPr>
        <w:rPr>
          <w:b/>
          <w:bCs/>
        </w:rPr>
      </w:pPr>
      <w:r>
        <w:rPr>
          <w:b/>
          <w:bCs/>
        </w:rPr>
        <w:t>Instruction Formats:</w:t>
      </w:r>
    </w:p>
    <w:p w14:paraId="490C7C6F" w14:textId="74BAFA33" w:rsidR="00063A0A" w:rsidRDefault="00063A0A" w:rsidP="00063A0A">
      <w:pPr>
        <w:rPr>
          <w:b/>
          <w:bCs/>
        </w:rPr>
      </w:pPr>
      <w:r>
        <w:rPr>
          <w:b/>
          <w:bCs/>
        </w:rPr>
        <w:t>EXTU Rt, Ra, Rb</w:t>
      </w:r>
    </w:p>
    <w:tbl>
      <w:tblPr>
        <w:tblStyle w:val="TableGrid"/>
        <w:tblW w:w="0" w:type="auto"/>
        <w:tblInd w:w="612" w:type="dxa"/>
        <w:tblLook w:val="04A0" w:firstRow="1" w:lastRow="0" w:firstColumn="1" w:lastColumn="0" w:noHBand="0" w:noVBand="1"/>
      </w:tblPr>
      <w:tblGrid>
        <w:gridCol w:w="776"/>
        <w:gridCol w:w="601"/>
        <w:gridCol w:w="485"/>
        <w:gridCol w:w="449"/>
        <w:gridCol w:w="706"/>
        <w:gridCol w:w="436"/>
        <w:gridCol w:w="706"/>
        <w:gridCol w:w="400"/>
        <w:gridCol w:w="741"/>
        <w:gridCol w:w="375"/>
        <w:gridCol w:w="506"/>
        <w:gridCol w:w="531"/>
      </w:tblGrid>
      <w:tr w:rsidR="00063A0A" w14:paraId="76346D93" w14:textId="77777777" w:rsidTr="00A53726">
        <w:tc>
          <w:tcPr>
            <w:tcW w:w="0" w:type="auto"/>
            <w:tcBorders>
              <w:top w:val="nil"/>
              <w:left w:val="nil"/>
              <w:bottom w:val="single" w:sz="4" w:space="0" w:color="auto"/>
              <w:right w:val="nil"/>
            </w:tcBorders>
          </w:tcPr>
          <w:p w14:paraId="7F0E7CC5"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9D59896" w14:textId="77777777" w:rsidR="00063A0A" w:rsidRDefault="00063A0A" w:rsidP="00A53726">
            <w:pPr>
              <w:jc w:val="center"/>
              <w:rPr>
                <w:sz w:val="14"/>
                <w:szCs w:val="14"/>
              </w:rPr>
            </w:pPr>
            <w:r>
              <w:rPr>
                <w:sz w:val="14"/>
                <w:szCs w:val="14"/>
              </w:rPr>
              <w:t>35   31</w:t>
            </w:r>
          </w:p>
        </w:tc>
        <w:tc>
          <w:tcPr>
            <w:tcW w:w="0" w:type="auto"/>
            <w:tcBorders>
              <w:top w:val="nil"/>
              <w:left w:val="nil"/>
              <w:bottom w:val="single" w:sz="4" w:space="0" w:color="auto"/>
              <w:right w:val="nil"/>
            </w:tcBorders>
          </w:tcPr>
          <w:p w14:paraId="424B989F"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2AD557" w14:textId="77777777" w:rsidR="00063A0A" w:rsidRPr="00E32E15" w:rsidRDefault="00063A0A"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B4752AF" w14:textId="77777777" w:rsidR="00063A0A" w:rsidRPr="00E32E15" w:rsidRDefault="00063A0A"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3BC283"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A20B9C"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A4285B"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ACE5E2"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7FBB2C4"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E05F4BB"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58A503A" w14:textId="77777777" w:rsidR="00063A0A" w:rsidRPr="00E32E15" w:rsidRDefault="00063A0A" w:rsidP="00A53726">
            <w:pPr>
              <w:jc w:val="center"/>
              <w:rPr>
                <w:sz w:val="14"/>
                <w:szCs w:val="14"/>
              </w:rPr>
            </w:pPr>
            <w:r w:rsidRPr="00E32E15">
              <w:rPr>
                <w:sz w:val="14"/>
                <w:szCs w:val="14"/>
              </w:rPr>
              <w:t>4     0</w:t>
            </w:r>
          </w:p>
        </w:tc>
      </w:tr>
      <w:tr w:rsidR="00063A0A" w14:paraId="2E4C97BE" w14:textId="77777777" w:rsidTr="00A53726">
        <w:tc>
          <w:tcPr>
            <w:tcW w:w="0" w:type="auto"/>
            <w:shd w:val="clear" w:color="auto" w:fill="9CC2E5" w:themeFill="accent5" w:themeFillTint="99"/>
          </w:tcPr>
          <w:p w14:paraId="545C9C8F" w14:textId="35CE9ECF" w:rsidR="00063A0A" w:rsidRDefault="00063A0A" w:rsidP="00A53726">
            <w:pPr>
              <w:jc w:val="center"/>
            </w:pPr>
            <w:r>
              <w:t>4</w:t>
            </w:r>
            <w:r>
              <w:rPr>
                <w:vertAlign w:val="subscript"/>
              </w:rPr>
              <w:t>4</w:t>
            </w:r>
          </w:p>
        </w:tc>
        <w:tc>
          <w:tcPr>
            <w:tcW w:w="0" w:type="auto"/>
            <w:shd w:val="clear" w:color="auto" w:fill="D0CECE" w:themeFill="background2" w:themeFillShade="E6"/>
          </w:tcPr>
          <w:p w14:paraId="7FEEF309" w14:textId="77777777" w:rsidR="00063A0A" w:rsidRDefault="00063A0A" w:rsidP="00A53726">
            <w:pPr>
              <w:jc w:val="center"/>
            </w:pPr>
            <w:r>
              <w:t>~</w:t>
            </w:r>
            <w:r>
              <w:rPr>
                <w:vertAlign w:val="subscript"/>
              </w:rPr>
              <w:t>5</w:t>
            </w:r>
          </w:p>
        </w:tc>
        <w:tc>
          <w:tcPr>
            <w:tcW w:w="0" w:type="auto"/>
            <w:shd w:val="clear" w:color="auto" w:fill="F4B083" w:themeFill="accent2" w:themeFillTint="99"/>
          </w:tcPr>
          <w:p w14:paraId="0CEE9F5A" w14:textId="77777777" w:rsidR="00063A0A" w:rsidRDefault="00063A0A" w:rsidP="00A53726">
            <w:pPr>
              <w:jc w:val="center"/>
            </w:pPr>
            <w:r>
              <w:t>Vb</w:t>
            </w:r>
          </w:p>
        </w:tc>
        <w:tc>
          <w:tcPr>
            <w:tcW w:w="0" w:type="auto"/>
            <w:shd w:val="clear" w:color="auto" w:fill="F4B083" w:themeFill="accent2" w:themeFillTint="99"/>
          </w:tcPr>
          <w:p w14:paraId="3963F592" w14:textId="77777777" w:rsidR="00063A0A" w:rsidRDefault="00063A0A" w:rsidP="00A53726">
            <w:pPr>
              <w:jc w:val="center"/>
            </w:pPr>
            <w:r>
              <w:t>Sb</w:t>
            </w:r>
          </w:p>
        </w:tc>
        <w:tc>
          <w:tcPr>
            <w:tcW w:w="0" w:type="auto"/>
            <w:shd w:val="clear" w:color="auto" w:fill="F4B083" w:themeFill="accent2" w:themeFillTint="99"/>
          </w:tcPr>
          <w:p w14:paraId="4AD0AC84" w14:textId="77777777" w:rsidR="00063A0A" w:rsidRDefault="00063A0A" w:rsidP="00A53726">
            <w:pPr>
              <w:jc w:val="center"/>
            </w:pPr>
            <w:r>
              <w:t>Rb</w:t>
            </w:r>
            <w:r>
              <w:rPr>
                <w:vertAlign w:val="subscript"/>
              </w:rPr>
              <w:t>6</w:t>
            </w:r>
          </w:p>
        </w:tc>
        <w:tc>
          <w:tcPr>
            <w:tcW w:w="0" w:type="auto"/>
            <w:shd w:val="clear" w:color="auto" w:fill="F4B083" w:themeFill="accent2" w:themeFillTint="99"/>
          </w:tcPr>
          <w:p w14:paraId="427732EC" w14:textId="77777777" w:rsidR="00063A0A" w:rsidRDefault="00063A0A" w:rsidP="00A53726">
            <w:pPr>
              <w:jc w:val="center"/>
            </w:pPr>
            <w:r>
              <w:t>Sa</w:t>
            </w:r>
          </w:p>
        </w:tc>
        <w:tc>
          <w:tcPr>
            <w:tcW w:w="0" w:type="auto"/>
            <w:shd w:val="clear" w:color="auto" w:fill="F4B083" w:themeFill="accent2" w:themeFillTint="99"/>
          </w:tcPr>
          <w:p w14:paraId="71E961F2"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215F756E" w14:textId="77777777" w:rsidR="00063A0A" w:rsidRDefault="00063A0A" w:rsidP="00A53726">
            <w:pPr>
              <w:jc w:val="center"/>
            </w:pPr>
            <w:r>
              <w:t>St</w:t>
            </w:r>
          </w:p>
        </w:tc>
        <w:tc>
          <w:tcPr>
            <w:tcW w:w="0" w:type="auto"/>
            <w:shd w:val="clear" w:color="auto" w:fill="C45911" w:themeFill="accent2" w:themeFillShade="BF"/>
          </w:tcPr>
          <w:p w14:paraId="6628C1D1"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44A06C5B" w14:textId="77777777" w:rsidR="00063A0A" w:rsidRDefault="00063A0A" w:rsidP="00A53726">
            <w:pPr>
              <w:jc w:val="center"/>
            </w:pPr>
            <w:r>
              <w:t>V</w:t>
            </w:r>
          </w:p>
        </w:tc>
        <w:tc>
          <w:tcPr>
            <w:tcW w:w="0" w:type="auto"/>
            <w:shd w:val="clear" w:color="auto" w:fill="9999FF"/>
          </w:tcPr>
          <w:p w14:paraId="5969BB72"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4848DCD4" w14:textId="77777777" w:rsidR="00063A0A" w:rsidRDefault="00063A0A" w:rsidP="00A53726">
            <w:pPr>
              <w:jc w:val="center"/>
            </w:pPr>
            <w:r>
              <w:t>13</w:t>
            </w:r>
            <w:r>
              <w:rPr>
                <w:vertAlign w:val="subscript"/>
              </w:rPr>
              <w:t>5</w:t>
            </w:r>
          </w:p>
        </w:tc>
      </w:tr>
    </w:tbl>
    <w:p w14:paraId="4B662EFC" w14:textId="77777777" w:rsidR="00063A0A" w:rsidRDefault="00063A0A" w:rsidP="00063A0A">
      <w:pPr>
        <w:ind w:left="720"/>
        <w:rPr>
          <w:b/>
          <w:bCs/>
        </w:rPr>
      </w:pPr>
      <w:r>
        <w:rPr>
          <w:b/>
          <w:bCs/>
        </w:rPr>
        <w:t>Clock Cycles: 1</w:t>
      </w:r>
    </w:p>
    <w:p w14:paraId="2A256705" w14:textId="459E3C9A" w:rsidR="00063A0A" w:rsidRDefault="00063A0A" w:rsidP="00063A0A">
      <w:pPr>
        <w:rPr>
          <w:b/>
          <w:bCs/>
          <w:vertAlign w:val="subscript"/>
        </w:rPr>
      </w:pPr>
      <w:r>
        <w:rPr>
          <w:b/>
          <w:bCs/>
        </w:rPr>
        <w:t>EXTU Rt, Ra,Offs</w:t>
      </w:r>
      <w:r>
        <w:rPr>
          <w:b/>
          <w:bCs/>
          <w:vertAlign w:val="subscript"/>
        </w:rPr>
        <w:t>7,</w:t>
      </w:r>
      <w:r w:rsidRPr="002341E5">
        <w:rPr>
          <w:b/>
          <w:bCs/>
        </w:rPr>
        <w:t>Wid</w:t>
      </w:r>
      <w:r>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063A0A" w14:paraId="61DF5581" w14:textId="77777777" w:rsidTr="00A53726">
        <w:tc>
          <w:tcPr>
            <w:tcW w:w="0" w:type="auto"/>
            <w:tcBorders>
              <w:top w:val="nil"/>
              <w:left w:val="nil"/>
              <w:bottom w:val="single" w:sz="4" w:space="0" w:color="auto"/>
              <w:right w:val="nil"/>
            </w:tcBorders>
          </w:tcPr>
          <w:p w14:paraId="77EDECC0"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7DA07BF4" w14:textId="77777777" w:rsidR="00063A0A" w:rsidRDefault="00063A0A" w:rsidP="00A53726">
            <w:pPr>
              <w:jc w:val="center"/>
              <w:rPr>
                <w:sz w:val="14"/>
                <w:szCs w:val="14"/>
              </w:rPr>
            </w:pPr>
            <w:r>
              <w:rPr>
                <w:sz w:val="14"/>
                <w:szCs w:val="14"/>
              </w:rPr>
              <w:t>35         30</w:t>
            </w:r>
          </w:p>
        </w:tc>
        <w:tc>
          <w:tcPr>
            <w:tcW w:w="0" w:type="auto"/>
            <w:tcBorders>
              <w:top w:val="nil"/>
              <w:left w:val="nil"/>
              <w:bottom w:val="single" w:sz="4" w:space="0" w:color="auto"/>
              <w:right w:val="nil"/>
            </w:tcBorders>
          </w:tcPr>
          <w:p w14:paraId="10C049BD"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D98225"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629EE8"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76FF7A"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33B2F4"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66506FF"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CCA1BA3"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092FC21" w14:textId="77777777" w:rsidR="00063A0A" w:rsidRPr="00E32E15" w:rsidRDefault="00063A0A" w:rsidP="00A53726">
            <w:pPr>
              <w:jc w:val="center"/>
              <w:rPr>
                <w:sz w:val="14"/>
                <w:szCs w:val="14"/>
              </w:rPr>
            </w:pPr>
            <w:r w:rsidRPr="00E32E15">
              <w:rPr>
                <w:sz w:val="14"/>
                <w:szCs w:val="14"/>
              </w:rPr>
              <w:t>4     0</w:t>
            </w:r>
          </w:p>
        </w:tc>
      </w:tr>
      <w:tr w:rsidR="00063A0A" w14:paraId="0D5D6829" w14:textId="77777777" w:rsidTr="00A53726">
        <w:tc>
          <w:tcPr>
            <w:tcW w:w="0" w:type="auto"/>
            <w:shd w:val="clear" w:color="auto" w:fill="9CC2E5" w:themeFill="accent5" w:themeFillTint="99"/>
          </w:tcPr>
          <w:p w14:paraId="4FE015B2" w14:textId="251E6EAA" w:rsidR="00063A0A" w:rsidRDefault="00063A0A" w:rsidP="00A53726">
            <w:pPr>
              <w:jc w:val="center"/>
            </w:pPr>
            <w:r>
              <w:t>12</w:t>
            </w:r>
            <w:r>
              <w:rPr>
                <w:vertAlign w:val="subscript"/>
              </w:rPr>
              <w:t>4</w:t>
            </w:r>
          </w:p>
        </w:tc>
        <w:tc>
          <w:tcPr>
            <w:tcW w:w="0" w:type="auto"/>
            <w:shd w:val="clear" w:color="auto" w:fill="DEEAF6" w:themeFill="accent5" w:themeFillTint="33"/>
          </w:tcPr>
          <w:p w14:paraId="62AD33B7" w14:textId="77777777" w:rsidR="00063A0A" w:rsidRDefault="00063A0A" w:rsidP="00A53726">
            <w:pPr>
              <w:jc w:val="center"/>
            </w:pPr>
            <w:r>
              <w:t>Wid</w:t>
            </w:r>
            <w:r>
              <w:rPr>
                <w:vertAlign w:val="subscript"/>
              </w:rPr>
              <w:t>6</w:t>
            </w:r>
          </w:p>
        </w:tc>
        <w:tc>
          <w:tcPr>
            <w:tcW w:w="0" w:type="auto"/>
            <w:shd w:val="clear" w:color="auto" w:fill="DEEAF6" w:themeFill="accent5" w:themeFillTint="33"/>
          </w:tcPr>
          <w:p w14:paraId="29A5DC75" w14:textId="77777777" w:rsidR="00063A0A" w:rsidRDefault="00063A0A" w:rsidP="00A53726">
            <w:pPr>
              <w:jc w:val="center"/>
            </w:pPr>
            <w:r>
              <w:t>Offs</w:t>
            </w:r>
            <w:r>
              <w:rPr>
                <w:vertAlign w:val="subscript"/>
              </w:rPr>
              <w:t>7</w:t>
            </w:r>
          </w:p>
        </w:tc>
        <w:tc>
          <w:tcPr>
            <w:tcW w:w="0" w:type="auto"/>
            <w:shd w:val="clear" w:color="auto" w:fill="F4B083" w:themeFill="accent2" w:themeFillTint="99"/>
          </w:tcPr>
          <w:p w14:paraId="5B073A56" w14:textId="77777777" w:rsidR="00063A0A" w:rsidRDefault="00063A0A" w:rsidP="00A53726">
            <w:pPr>
              <w:jc w:val="center"/>
            </w:pPr>
            <w:r>
              <w:t>Sa</w:t>
            </w:r>
          </w:p>
        </w:tc>
        <w:tc>
          <w:tcPr>
            <w:tcW w:w="0" w:type="auto"/>
            <w:shd w:val="clear" w:color="auto" w:fill="F4B083" w:themeFill="accent2" w:themeFillTint="99"/>
          </w:tcPr>
          <w:p w14:paraId="3F55DA2C"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5B9F9729" w14:textId="77777777" w:rsidR="00063A0A" w:rsidRDefault="00063A0A" w:rsidP="00A53726">
            <w:pPr>
              <w:jc w:val="center"/>
            </w:pPr>
            <w:r>
              <w:t>St</w:t>
            </w:r>
          </w:p>
        </w:tc>
        <w:tc>
          <w:tcPr>
            <w:tcW w:w="0" w:type="auto"/>
            <w:shd w:val="clear" w:color="auto" w:fill="C45911" w:themeFill="accent2" w:themeFillShade="BF"/>
          </w:tcPr>
          <w:p w14:paraId="1476DD2F"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2F100D05" w14:textId="77777777" w:rsidR="00063A0A" w:rsidRDefault="00063A0A" w:rsidP="00A53726">
            <w:pPr>
              <w:jc w:val="center"/>
            </w:pPr>
            <w:r>
              <w:t>V</w:t>
            </w:r>
          </w:p>
        </w:tc>
        <w:tc>
          <w:tcPr>
            <w:tcW w:w="0" w:type="auto"/>
            <w:shd w:val="clear" w:color="auto" w:fill="9999FF"/>
          </w:tcPr>
          <w:p w14:paraId="15D05475"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7444C599" w14:textId="77777777" w:rsidR="00063A0A" w:rsidRDefault="00063A0A" w:rsidP="00A53726">
            <w:pPr>
              <w:jc w:val="center"/>
            </w:pPr>
            <w:r>
              <w:t>13</w:t>
            </w:r>
            <w:r>
              <w:rPr>
                <w:vertAlign w:val="subscript"/>
              </w:rPr>
              <w:t>5</w:t>
            </w:r>
          </w:p>
        </w:tc>
      </w:tr>
    </w:tbl>
    <w:p w14:paraId="53719DD2" w14:textId="77777777" w:rsidR="00063A0A" w:rsidRDefault="00063A0A" w:rsidP="00063A0A">
      <w:pPr>
        <w:rPr>
          <w:b/>
          <w:bCs/>
        </w:rPr>
      </w:pPr>
    </w:p>
    <w:p w14:paraId="48C07295" w14:textId="161A925B" w:rsidR="00063A0A" w:rsidRDefault="00063A0A" w:rsidP="00063A0A">
      <w:pPr>
        <w:rPr>
          <w:b/>
          <w:bCs/>
          <w:vertAlign w:val="subscript"/>
        </w:rPr>
      </w:pPr>
      <w:r>
        <w:rPr>
          <w:b/>
          <w:bCs/>
        </w:rPr>
        <w:t>EXTU Rt, Ra,Offset</w:t>
      </w:r>
      <w:r>
        <w:rPr>
          <w:b/>
          <w:bCs/>
          <w:vertAlign w:val="subscript"/>
        </w:rPr>
        <w:t>8,</w:t>
      </w:r>
      <w:r>
        <w:rPr>
          <w:b/>
          <w:bCs/>
        </w:rPr>
        <w:t>Width</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063A0A" w14:paraId="5C58E188" w14:textId="77777777" w:rsidTr="00A53726">
        <w:tc>
          <w:tcPr>
            <w:tcW w:w="0" w:type="auto"/>
            <w:tcBorders>
              <w:top w:val="nil"/>
              <w:left w:val="nil"/>
              <w:bottom w:val="single" w:sz="4" w:space="0" w:color="auto"/>
              <w:right w:val="nil"/>
            </w:tcBorders>
          </w:tcPr>
          <w:p w14:paraId="19F88A2F"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ED9EE8F" w14:textId="77777777" w:rsidR="00063A0A" w:rsidRDefault="00063A0A" w:rsidP="00A53726">
            <w:pPr>
              <w:jc w:val="center"/>
              <w:rPr>
                <w:sz w:val="14"/>
                <w:szCs w:val="14"/>
              </w:rPr>
            </w:pPr>
            <w:r>
              <w:rPr>
                <w:sz w:val="14"/>
                <w:szCs w:val="14"/>
              </w:rPr>
              <w:t>3532</w:t>
            </w:r>
          </w:p>
        </w:tc>
        <w:tc>
          <w:tcPr>
            <w:tcW w:w="0" w:type="auto"/>
            <w:tcBorders>
              <w:top w:val="nil"/>
              <w:left w:val="nil"/>
              <w:bottom w:val="single" w:sz="4" w:space="0" w:color="auto"/>
              <w:right w:val="nil"/>
            </w:tcBorders>
          </w:tcPr>
          <w:p w14:paraId="39A1DAB6" w14:textId="77777777" w:rsidR="00063A0A" w:rsidRPr="00E32E15" w:rsidRDefault="00063A0A"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1504E37"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50D53C24"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F7118B5"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CD933F"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96BA44"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74AF80"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57D9172"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41BB5A"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DBD259D" w14:textId="77777777" w:rsidR="00063A0A" w:rsidRPr="00E32E15" w:rsidRDefault="00063A0A" w:rsidP="00A53726">
            <w:pPr>
              <w:jc w:val="center"/>
              <w:rPr>
                <w:sz w:val="14"/>
                <w:szCs w:val="14"/>
              </w:rPr>
            </w:pPr>
            <w:r w:rsidRPr="00E32E15">
              <w:rPr>
                <w:sz w:val="14"/>
                <w:szCs w:val="14"/>
              </w:rPr>
              <w:t>4     0</w:t>
            </w:r>
          </w:p>
        </w:tc>
      </w:tr>
      <w:tr w:rsidR="00063A0A" w14:paraId="2FD00DA5" w14:textId="77777777" w:rsidTr="00A53726">
        <w:tc>
          <w:tcPr>
            <w:tcW w:w="0" w:type="auto"/>
            <w:shd w:val="clear" w:color="auto" w:fill="9CC2E5" w:themeFill="accent5" w:themeFillTint="99"/>
          </w:tcPr>
          <w:p w14:paraId="58D11504" w14:textId="5587EF3F" w:rsidR="00063A0A" w:rsidRDefault="00063A0A" w:rsidP="00A53726">
            <w:pPr>
              <w:jc w:val="center"/>
            </w:pPr>
            <w:r>
              <w:t>12</w:t>
            </w:r>
            <w:r>
              <w:rPr>
                <w:vertAlign w:val="subscript"/>
              </w:rPr>
              <w:t>4</w:t>
            </w:r>
          </w:p>
        </w:tc>
        <w:tc>
          <w:tcPr>
            <w:tcW w:w="0" w:type="auto"/>
            <w:shd w:val="clear" w:color="auto" w:fill="D0CECE" w:themeFill="background2" w:themeFillShade="E6"/>
          </w:tcPr>
          <w:p w14:paraId="682028E5" w14:textId="77777777" w:rsidR="00063A0A" w:rsidRDefault="00063A0A" w:rsidP="00A53726">
            <w:pPr>
              <w:jc w:val="center"/>
            </w:pPr>
            <w:r>
              <w:t>~</w:t>
            </w:r>
            <w:r>
              <w:rPr>
                <w:vertAlign w:val="subscript"/>
              </w:rPr>
              <w:t>4</w:t>
            </w:r>
          </w:p>
        </w:tc>
        <w:tc>
          <w:tcPr>
            <w:tcW w:w="0" w:type="auto"/>
            <w:shd w:val="clear" w:color="auto" w:fill="D0CECE" w:themeFill="background2" w:themeFillShade="E6"/>
          </w:tcPr>
          <w:p w14:paraId="34CDCF5B" w14:textId="77777777" w:rsidR="00063A0A" w:rsidRDefault="00063A0A" w:rsidP="00A53726">
            <w:pPr>
              <w:jc w:val="center"/>
            </w:pPr>
            <w:r>
              <w:t>~</w:t>
            </w:r>
          </w:p>
        </w:tc>
        <w:tc>
          <w:tcPr>
            <w:tcW w:w="0" w:type="auto"/>
            <w:shd w:val="clear" w:color="auto" w:fill="D0CECE" w:themeFill="background2" w:themeFillShade="E6"/>
          </w:tcPr>
          <w:p w14:paraId="56989AB1" w14:textId="77777777" w:rsidR="00063A0A" w:rsidRDefault="00063A0A" w:rsidP="00A53726">
            <w:pPr>
              <w:jc w:val="center"/>
            </w:pPr>
            <w:r>
              <w:t>~</w:t>
            </w:r>
          </w:p>
        </w:tc>
        <w:tc>
          <w:tcPr>
            <w:tcW w:w="0" w:type="auto"/>
            <w:gridSpan w:val="2"/>
            <w:shd w:val="clear" w:color="auto" w:fill="D0CECE" w:themeFill="background2" w:themeFillShade="E6"/>
          </w:tcPr>
          <w:p w14:paraId="377360D4" w14:textId="77777777" w:rsidR="00063A0A" w:rsidRDefault="00063A0A" w:rsidP="00A53726">
            <w:pPr>
              <w:jc w:val="center"/>
            </w:pPr>
            <w:r>
              <w:t>~</w:t>
            </w:r>
            <w:r>
              <w:rPr>
                <w:vertAlign w:val="subscript"/>
              </w:rPr>
              <w:t>7</w:t>
            </w:r>
          </w:p>
        </w:tc>
        <w:tc>
          <w:tcPr>
            <w:tcW w:w="0" w:type="auto"/>
            <w:shd w:val="clear" w:color="auto" w:fill="F4B083" w:themeFill="accent2" w:themeFillTint="99"/>
          </w:tcPr>
          <w:p w14:paraId="60566767" w14:textId="77777777" w:rsidR="00063A0A" w:rsidRDefault="00063A0A" w:rsidP="00A53726">
            <w:pPr>
              <w:jc w:val="center"/>
            </w:pPr>
            <w:r>
              <w:t>Sa</w:t>
            </w:r>
          </w:p>
        </w:tc>
        <w:tc>
          <w:tcPr>
            <w:tcW w:w="0" w:type="auto"/>
            <w:shd w:val="clear" w:color="auto" w:fill="F4B083" w:themeFill="accent2" w:themeFillTint="99"/>
          </w:tcPr>
          <w:p w14:paraId="6DC9B1B5"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6DB35E0B" w14:textId="77777777" w:rsidR="00063A0A" w:rsidRDefault="00063A0A" w:rsidP="00A53726">
            <w:pPr>
              <w:jc w:val="center"/>
            </w:pPr>
            <w:r>
              <w:t>St</w:t>
            </w:r>
          </w:p>
        </w:tc>
        <w:tc>
          <w:tcPr>
            <w:tcW w:w="0" w:type="auto"/>
            <w:shd w:val="clear" w:color="auto" w:fill="C45911" w:themeFill="accent2" w:themeFillShade="BF"/>
          </w:tcPr>
          <w:p w14:paraId="152BBE6A"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4A34AA12" w14:textId="77777777" w:rsidR="00063A0A" w:rsidRDefault="00063A0A" w:rsidP="00A53726">
            <w:pPr>
              <w:jc w:val="center"/>
            </w:pPr>
            <w:r>
              <w:t>V</w:t>
            </w:r>
          </w:p>
        </w:tc>
        <w:tc>
          <w:tcPr>
            <w:tcW w:w="0" w:type="auto"/>
            <w:shd w:val="clear" w:color="auto" w:fill="9999FF"/>
          </w:tcPr>
          <w:p w14:paraId="616D4BE7"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3905D52E" w14:textId="77777777" w:rsidR="00063A0A" w:rsidRDefault="00063A0A" w:rsidP="00A53726">
            <w:pPr>
              <w:jc w:val="center"/>
            </w:pPr>
            <w:r>
              <w:t>13</w:t>
            </w:r>
            <w:r>
              <w:rPr>
                <w:vertAlign w:val="subscript"/>
              </w:rPr>
              <w:t>5</w:t>
            </w:r>
          </w:p>
        </w:tc>
      </w:tr>
      <w:tr w:rsidR="00063A0A" w14:paraId="48AA481A" w14:textId="77777777" w:rsidTr="00A53726">
        <w:tc>
          <w:tcPr>
            <w:tcW w:w="2650" w:type="dxa"/>
            <w:gridSpan w:val="5"/>
            <w:shd w:val="clear" w:color="auto" w:fill="D0CECE" w:themeFill="background2" w:themeFillShade="E6"/>
          </w:tcPr>
          <w:p w14:paraId="5BA834CD" w14:textId="77777777" w:rsidR="00063A0A" w:rsidRDefault="00063A0A" w:rsidP="00A53726">
            <w:pPr>
              <w:jc w:val="center"/>
            </w:pPr>
            <w:r>
              <w:t>~</w:t>
            </w:r>
            <w:r w:rsidRPr="00B258DE">
              <w:rPr>
                <w:vertAlign w:val="subscript"/>
              </w:rPr>
              <w:t>16</w:t>
            </w:r>
          </w:p>
        </w:tc>
        <w:tc>
          <w:tcPr>
            <w:tcW w:w="1635" w:type="dxa"/>
            <w:gridSpan w:val="3"/>
            <w:shd w:val="clear" w:color="auto" w:fill="DEEAF6" w:themeFill="accent5" w:themeFillTint="33"/>
          </w:tcPr>
          <w:p w14:paraId="5EFE8FB6" w14:textId="77777777" w:rsidR="00063A0A" w:rsidRDefault="00063A0A" w:rsidP="00A53726">
            <w:pPr>
              <w:jc w:val="center"/>
            </w:pPr>
            <w:r>
              <w:t>Width</w:t>
            </w:r>
            <w:r w:rsidRPr="00B258DE">
              <w:rPr>
                <w:vertAlign w:val="subscript"/>
              </w:rPr>
              <w:t>8</w:t>
            </w:r>
          </w:p>
        </w:tc>
        <w:tc>
          <w:tcPr>
            <w:tcW w:w="1532" w:type="dxa"/>
            <w:gridSpan w:val="3"/>
            <w:shd w:val="clear" w:color="auto" w:fill="DEEAF6" w:themeFill="accent5" w:themeFillTint="33"/>
          </w:tcPr>
          <w:p w14:paraId="66DC20E4" w14:textId="77777777" w:rsidR="00063A0A" w:rsidRDefault="00063A0A" w:rsidP="00A53726">
            <w:pPr>
              <w:jc w:val="center"/>
            </w:pPr>
            <w:r>
              <w:t>Offset</w:t>
            </w:r>
            <w:r w:rsidRPr="00B258DE">
              <w:rPr>
                <w:vertAlign w:val="subscript"/>
              </w:rPr>
              <w:t>8</w:t>
            </w:r>
          </w:p>
        </w:tc>
        <w:tc>
          <w:tcPr>
            <w:tcW w:w="0" w:type="auto"/>
            <w:shd w:val="clear" w:color="auto" w:fill="9999FF"/>
          </w:tcPr>
          <w:p w14:paraId="25E6BAA0" w14:textId="77777777" w:rsidR="00063A0A" w:rsidRDefault="00063A0A" w:rsidP="00A53726">
            <w:pPr>
              <w:jc w:val="center"/>
            </w:pPr>
            <w:r>
              <w:t>0</w:t>
            </w:r>
            <w:r w:rsidRPr="00B258DE">
              <w:rPr>
                <w:vertAlign w:val="subscript"/>
              </w:rPr>
              <w:t>3</w:t>
            </w:r>
          </w:p>
        </w:tc>
        <w:tc>
          <w:tcPr>
            <w:tcW w:w="0" w:type="auto"/>
            <w:shd w:val="clear" w:color="auto" w:fill="9CC2E5" w:themeFill="accent5" w:themeFillTint="99"/>
          </w:tcPr>
          <w:p w14:paraId="1F923FE7" w14:textId="77777777" w:rsidR="00063A0A" w:rsidRDefault="00063A0A" w:rsidP="00A53726">
            <w:pPr>
              <w:jc w:val="center"/>
            </w:pPr>
            <w:r>
              <w:t>31</w:t>
            </w:r>
            <w:r w:rsidRPr="00B258DE">
              <w:rPr>
                <w:vertAlign w:val="subscript"/>
              </w:rPr>
              <w:t>5</w:t>
            </w:r>
          </w:p>
        </w:tc>
      </w:tr>
    </w:tbl>
    <w:p w14:paraId="479CD65A" w14:textId="77777777" w:rsidR="00063A0A" w:rsidRDefault="00063A0A" w:rsidP="00063A0A">
      <w:pPr>
        <w:rPr>
          <w:b/>
          <w:bCs/>
        </w:rPr>
      </w:pP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96" w:name="_Toc120802788"/>
      <w:r>
        <w:lastRenderedPageBreak/>
        <w:t>Shift and Rotate Operations</w:t>
      </w:r>
      <w:bookmarkEnd w:id="96"/>
    </w:p>
    <w:p w14:paraId="2A8CB2DA" w14:textId="77777777" w:rsidR="000F110B" w:rsidRDefault="000F110B" w:rsidP="000F110B">
      <w:pPr>
        <w:pStyle w:val="Heading3"/>
      </w:pPr>
      <w:bookmarkStart w:id="97" w:name="_Toc120802789"/>
      <w:r>
        <w:t>ASL – Arithmetic Shift Left</w:t>
      </w:r>
      <w:bookmarkEnd w:id="97"/>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Rt = Ra &lt;&lt; Rb or Rt = Ra &lt;&lt; Imm</w:t>
      </w:r>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60B0F09F" w14:textId="77777777" w:rsidTr="00A53726">
        <w:tc>
          <w:tcPr>
            <w:tcW w:w="0" w:type="auto"/>
            <w:tcBorders>
              <w:top w:val="nil"/>
              <w:left w:val="nil"/>
              <w:bottom w:val="single" w:sz="4" w:space="0" w:color="auto"/>
              <w:right w:val="nil"/>
            </w:tcBorders>
          </w:tcPr>
          <w:p w14:paraId="38659439"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10C314C"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1B0016" w:rsidRPr="00E32E15" w:rsidRDefault="001B0016" w:rsidP="00A53726">
            <w:pPr>
              <w:jc w:val="center"/>
              <w:rPr>
                <w:sz w:val="14"/>
                <w:szCs w:val="14"/>
              </w:rPr>
            </w:pPr>
            <w:r w:rsidRPr="00E32E15">
              <w:rPr>
                <w:sz w:val="14"/>
                <w:szCs w:val="14"/>
              </w:rPr>
              <w:t>4     0</w:t>
            </w:r>
          </w:p>
        </w:tc>
      </w:tr>
      <w:tr w:rsidR="001B0016" w14:paraId="4F3559E1" w14:textId="77777777" w:rsidTr="00A53726">
        <w:tc>
          <w:tcPr>
            <w:tcW w:w="0" w:type="auto"/>
            <w:shd w:val="clear" w:color="auto" w:fill="9CC2E5" w:themeFill="accent5" w:themeFillTint="99"/>
          </w:tcPr>
          <w:p w14:paraId="7F0BEA7C" w14:textId="17D60AB5" w:rsidR="001B0016" w:rsidRDefault="001B0016" w:rsidP="00A53726">
            <w:pPr>
              <w:jc w:val="center"/>
            </w:pPr>
            <w:r>
              <w:t>0</w:t>
            </w:r>
            <w:r>
              <w:rPr>
                <w:vertAlign w:val="subscript"/>
              </w:rPr>
              <w:t>6</w:t>
            </w:r>
          </w:p>
        </w:tc>
        <w:tc>
          <w:tcPr>
            <w:tcW w:w="0" w:type="auto"/>
            <w:shd w:val="clear" w:color="auto" w:fill="D0CECE" w:themeFill="background2" w:themeFillShade="E6"/>
          </w:tcPr>
          <w:p w14:paraId="072F9860" w14:textId="77777777" w:rsidR="001B0016" w:rsidRDefault="001B0016" w:rsidP="00A53726">
            <w:pPr>
              <w:jc w:val="center"/>
            </w:pPr>
            <w:r>
              <w:t>~</w:t>
            </w:r>
            <w:r w:rsidRPr="00E9100F">
              <w:rPr>
                <w:vertAlign w:val="subscript"/>
              </w:rPr>
              <w:t>2</w:t>
            </w:r>
          </w:p>
        </w:tc>
        <w:tc>
          <w:tcPr>
            <w:tcW w:w="0" w:type="auto"/>
            <w:shd w:val="clear" w:color="auto" w:fill="FF3300"/>
          </w:tcPr>
          <w:p w14:paraId="47F56222" w14:textId="77777777" w:rsidR="001B0016" w:rsidRDefault="001B0016" w:rsidP="00A53726">
            <w:pPr>
              <w:jc w:val="center"/>
            </w:pPr>
            <w:r>
              <w:t>0</w:t>
            </w:r>
          </w:p>
        </w:tc>
        <w:tc>
          <w:tcPr>
            <w:tcW w:w="0" w:type="auto"/>
            <w:shd w:val="clear" w:color="auto" w:fill="F4B083" w:themeFill="accent2" w:themeFillTint="99"/>
          </w:tcPr>
          <w:p w14:paraId="2BC2823A" w14:textId="77777777" w:rsidR="001B0016" w:rsidRDefault="001B0016" w:rsidP="00A53726">
            <w:pPr>
              <w:jc w:val="center"/>
            </w:pPr>
            <w:r>
              <w:t>Vb</w:t>
            </w:r>
          </w:p>
        </w:tc>
        <w:tc>
          <w:tcPr>
            <w:tcW w:w="0" w:type="auto"/>
            <w:shd w:val="clear" w:color="auto" w:fill="F4B083" w:themeFill="accent2" w:themeFillTint="99"/>
          </w:tcPr>
          <w:p w14:paraId="600AB6AC" w14:textId="77777777" w:rsidR="001B0016" w:rsidRDefault="001B0016" w:rsidP="00A53726">
            <w:pPr>
              <w:jc w:val="center"/>
            </w:pPr>
            <w:r>
              <w:t>Sb</w:t>
            </w:r>
          </w:p>
        </w:tc>
        <w:tc>
          <w:tcPr>
            <w:tcW w:w="0" w:type="auto"/>
            <w:shd w:val="clear" w:color="auto" w:fill="F4B083" w:themeFill="accent2" w:themeFillTint="99"/>
          </w:tcPr>
          <w:p w14:paraId="160EC8E4"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503D9597" w14:textId="77777777" w:rsidR="001B0016" w:rsidRDefault="001B0016" w:rsidP="00A53726">
            <w:pPr>
              <w:jc w:val="center"/>
            </w:pPr>
            <w:r>
              <w:t>Sa</w:t>
            </w:r>
          </w:p>
        </w:tc>
        <w:tc>
          <w:tcPr>
            <w:tcW w:w="0" w:type="auto"/>
            <w:shd w:val="clear" w:color="auto" w:fill="F4B083" w:themeFill="accent2" w:themeFillTint="99"/>
          </w:tcPr>
          <w:p w14:paraId="65A095A0"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C98F7CF" w14:textId="77777777" w:rsidR="001B0016" w:rsidRDefault="001B0016" w:rsidP="00A53726">
            <w:pPr>
              <w:jc w:val="center"/>
            </w:pPr>
            <w:r>
              <w:t>St</w:t>
            </w:r>
          </w:p>
        </w:tc>
        <w:tc>
          <w:tcPr>
            <w:tcW w:w="0" w:type="auto"/>
            <w:shd w:val="clear" w:color="auto" w:fill="C45911" w:themeFill="accent2" w:themeFillShade="BF"/>
          </w:tcPr>
          <w:p w14:paraId="7367B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C83F5A6" w14:textId="77777777" w:rsidR="001B0016" w:rsidRDefault="001B0016" w:rsidP="00A53726">
            <w:pPr>
              <w:jc w:val="center"/>
            </w:pPr>
            <w:r>
              <w:t>V</w:t>
            </w:r>
          </w:p>
        </w:tc>
        <w:tc>
          <w:tcPr>
            <w:tcW w:w="0" w:type="auto"/>
            <w:shd w:val="clear" w:color="auto" w:fill="9999FF"/>
          </w:tcPr>
          <w:p w14:paraId="1D73E435"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02068552" w14:textId="3C0FEAA8" w:rsidR="001B0016" w:rsidRDefault="001B0016"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0964581E" w14:textId="77777777" w:rsidTr="001B0016">
        <w:tc>
          <w:tcPr>
            <w:tcW w:w="0" w:type="auto"/>
            <w:tcBorders>
              <w:top w:val="nil"/>
              <w:left w:val="nil"/>
              <w:bottom w:val="single" w:sz="4" w:space="0" w:color="auto"/>
              <w:right w:val="nil"/>
            </w:tcBorders>
          </w:tcPr>
          <w:p w14:paraId="47536DA7"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43009F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962CB8" w:rsidRPr="00E32E15" w:rsidRDefault="00962CB8" w:rsidP="00A53726">
            <w:pPr>
              <w:jc w:val="center"/>
              <w:rPr>
                <w:sz w:val="14"/>
                <w:szCs w:val="14"/>
              </w:rPr>
            </w:pPr>
            <w:r w:rsidRPr="00E32E15">
              <w:rPr>
                <w:sz w:val="14"/>
                <w:szCs w:val="14"/>
              </w:rPr>
              <w:t>4     0</w:t>
            </w:r>
          </w:p>
        </w:tc>
      </w:tr>
      <w:tr w:rsidR="00962CB8" w14:paraId="029FFC0D" w14:textId="77777777" w:rsidTr="001B0016">
        <w:tc>
          <w:tcPr>
            <w:tcW w:w="0" w:type="auto"/>
            <w:shd w:val="clear" w:color="auto" w:fill="9CC2E5" w:themeFill="accent5" w:themeFillTint="99"/>
          </w:tcPr>
          <w:p w14:paraId="69951ED5" w14:textId="654B5EAA" w:rsidR="00962CB8" w:rsidRDefault="00962CB8" w:rsidP="00A53726">
            <w:pPr>
              <w:jc w:val="center"/>
            </w:pPr>
            <w:r>
              <w:t>32</w:t>
            </w:r>
            <w:r>
              <w:rPr>
                <w:vertAlign w:val="subscript"/>
              </w:rPr>
              <w:t>6</w:t>
            </w:r>
          </w:p>
        </w:tc>
        <w:tc>
          <w:tcPr>
            <w:tcW w:w="0" w:type="auto"/>
            <w:shd w:val="clear" w:color="auto" w:fill="D0CECE" w:themeFill="background2" w:themeFillShade="E6"/>
          </w:tcPr>
          <w:p w14:paraId="18CCCA77" w14:textId="77777777" w:rsidR="00962CB8" w:rsidRDefault="00962CB8" w:rsidP="00A53726">
            <w:pPr>
              <w:jc w:val="center"/>
            </w:pPr>
            <w:r>
              <w:t>~</w:t>
            </w:r>
            <w:r w:rsidRPr="00E9100F">
              <w:rPr>
                <w:vertAlign w:val="subscript"/>
              </w:rPr>
              <w:t>2</w:t>
            </w:r>
          </w:p>
        </w:tc>
        <w:tc>
          <w:tcPr>
            <w:tcW w:w="0" w:type="auto"/>
            <w:shd w:val="clear" w:color="auto" w:fill="FF3300"/>
          </w:tcPr>
          <w:p w14:paraId="037FFF17" w14:textId="77777777" w:rsidR="00962CB8" w:rsidRDefault="00962CB8" w:rsidP="00A53726">
            <w:pPr>
              <w:jc w:val="center"/>
            </w:pPr>
            <w:r>
              <w:t>0</w:t>
            </w:r>
          </w:p>
        </w:tc>
        <w:tc>
          <w:tcPr>
            <w:tcW w:w="0" w:type="auto"/>
            <w:shd w:val="clear" w:color="auto" w:fill="F4B083" w:themeFill="accent2" w:themeFillTint="99"/>
          </w:tcPr>
          <w:p w14:paraId="6069D03F" w14:textId="7C1EF8C3" w:rsidR="00962CB8" w:rsidRDefault="00962CB8" w:rsidP="00A53726">
            <w:pPr>
              <w:jc w:val="center"/>
            </w:pPr>
            <w:r>
              <w:t>0</w:t>
            </w:r>
          </w:p>
        </w:tc>
        <w:tc>
          <w:tcPr>
            <w:tcW w:w="0" w:type="auto"/>
            <w:shd w:val="clear" w:color="auto" w:fill="DEEAF6" w:themeFill="accent5" w:themeFillTint="33"/>
          </w:tcPr>
          <w:p w14:paraId="474E704A" w14:textId="1E3CF9F3"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962CB8" w:rsidRDefault="00962CB8" w:rsidP="00A53726">
            <w:pPr>
              <w:jc w:val="center"/>
            </w:pPr>
            <w:r>
              <w:t>Sa</w:t>
            </w:r>
          </w:p>
        </w:tc>
        <w:tc>
          <w:tcPr>
            <w:tcW w:w="0" w:type="auto"/>
            <w:shd w:val="clear" w:color="auto" w:fill="F4B083" w:themeFill="accent2" w:themeFillTint="99"/>
          </w:tcPr>
          <w:p w14:paraId="73D2411F"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4192DEF" w14:textId="77777777" w:rsidR="00962CB8" w:rsidRDefault="00962CB8" w:rsidP="00A53726">
            <w:pPr>
              <w:jc w:val="center"/>
            </w:pPr>
            <w:r>
              <w:t>St</w:t>
            </w:r>
          </w:p>
        </w:tc>
        <w:tc>
          <w:tcPr>
            <w:tcW w:w="0" w:type="auto"/>
            <w:shd w:val="clear" w:color="auto" w:fill="C45911" w:themeFill="accent2" w:themeFillShade="BF"/>
          </w:tcPr>
          <w:p w14:paraId="3504046A"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62A2122" w14:textId="77777777" w:rsidR="00962CB8" w:rsidRDefault="00962CB8" w:rsidP="00A53726">
            <w:pPr>
              <w:jc w:val="center"/>
            </w:pPr>
            <w:r>
              <w:t>V</w:t>
            </w:r>
          </w:p>
        </w:tc>
        <w:tc>
          <w:tcPr>
            <w:tcW w:w="0" w:type="auto"/>
            <w:shd w:val="clear" w:color="auto" w:fill="9999FF"/>
          </w:tcPr>
          <w:p w14:paraId="4946124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374006" w14:textId="77777777" w:rsidR="00962CB8" w:rsidRDefault="00962CB8"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98" w:name="_Toc120802790"/>
      <w:r>
        <w:lastRenderedPageBreak/>
        <w:t>ASR – Arithmetic Shift Right</w:t>
      </w:r>
      <w:bookmarkEnd w:id="98"/>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Rt = Ra &gt;&gt; Rb or Rt = Ra &gt;&gt; Imm</w:t>
      </w:r>
    </w:p>
    <w:p w14:paraId="75C0EEA5" w14:textId="77777777" w:rsidR="000F110B" w:rsidRDefault="000F110B" w:rsidP="000F110B">
      <w:pPr>
        <w:rPr>
          <w:b/>
          <w:bCs/>
        </w:rPr>
      </w:pPr>
      <w:r>
        <w:rPr>
          <w:b/>
          <w:bCs/>
        </w:rPr>
        <w:t>Instruction Formats:</w:t>
      </w:r>
    </w:p>
    <w:p w14:paraId="779C50FC" w14:textId="04979A19" w:rsidR="001B0016" w:rsidRDefault="001B0016" w:rsidP="001B0016">
      <w:pPr>
        <w:rPr>
          <w:b/>
          <w:bCs/>
        </w:rPr>
      </w:pPr>
      <w:r>
        <w:rPr>
          <w:b/>
          <w:bCs/>
        </w:rPr>
        <w:t>ASR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23A040D0" w14:textId="77777777" w:rsidTr="00A53726">
        <w:tc>
          <w:tcPr>
            <w:tcW w:w="0" w:type="auto"/>
            <w:tcBorders>
              <w:top w:val="nil"/>
              <w:left w:val="nil"/>
              <w:bottom w:val="single" w:sz="4" w:space="0" w:color="auto"/>
              <w:right w:val="nil"/>
            </w:tcBorders>
          </w:tcPr>
          <w:p w14:paraId="42DBBCBF"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2E4C62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D919231"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A2301A"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D1C3F2C"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FB039DA"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A822E1"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4F04E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7BF2CE"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1E76F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AC7C3EB"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CB3D974"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AA9EAC4" w14:textId="77777777" w:rsidR="001B0016" w:rsidRPr="00E32E15" w:rsidRDefault="001B0016" w:rsidP="00A53726">
            <w:pPr>
              <w:jc w:val="center"/>
              <w:rPr>
                <w:sz w:val="14"/>
                <w:szCs w:val="14"/>
              </w:rPr>
            </w:pPr>
            <w:r w:rsidRPr="00E32E15">
              <w:rPr>
                <w:sz w:val="14"/>
                <w:szCs w:val="14"/>
              </w:rPr>
              <w:t>4     0</w:t>
            </w:r>
          </w:p>
        </w:tc>
      </w:tr>
      <w:tr w:rsidR="001B0016" w14:paraId="56304C8C" w14:textId="77777777" w:rsidTr="00A53726">
        <w:tc>
          <w:tcPr>
            <w:tcW w:w="0" w:type="auto"/>
            <w:shd w:val="clear" w:color="auto" w:fill="9CC2E5" w:themeFill="accent5" w:themeFillTint="99"/>
          </w:tcPr>
          <w:p w14:paraId="55E33CB5" w14:textId="54326F27" w:rsidR="001B0016" w:rsidRDefault="001B0016" w:rsidP="00A53726">
            <w:pPr>
              <w:jc w:val="center"/>
            </w:pPr>
            <w:r>
              <w:t>1</w:t>
            </w:r>
            <w:r>
              <w:rPr>
                <w:vertAlign w:val="subscript"/>
              </w:rPr>
              <w:t>6</w:t>
            </w:r>
          </w:p>
        </w:tc>
        <w:tc>
          <w:tcPr>
            <w:tcW w:w="0" w:type="auto"/>
            <w:shd w:val="clear" w:color="auto" w:fill="D0CECE" w:themeFill="background2" w:themeFillShade="E6"/>
          </w:tcPr>
          <w:p w14:paraId="099CE118" w14:textId="77777777" w:rsidR="001B0016" w:rsidRDefault="001B0016" w:rsidP="00A53726">
            <w:pPr>
              <w:jc w:val="center"/>
            </w:pPr>
            <w:r>
              <w:t>~</w:t>
            </w:r>
            <w:r w:rsidRPr="00E9100F">
              <w:rPr>
                <w:vertAlign w:val="subscript"/>
              </w:rPr>
              <w:t>2</w:t>
            </w:r>
          </w:p>
        </w:tc>
        <w:tc>
          <w:tcPr>
            <w:tcW w:w="0" w:type="auto"/>
            <w:shd w:val="clear" w:color="auto" w:fill="FF3300"/>
          </w:tcPr>
          <w:p w14:paraId="62741A6D" w14:textId="77777777" w:rsidR="001B0016" w:rsidRDefault="001B0016" w:rsidP="00A53726">
            <w:pPr>
              <w:jc w:val="center"/>
            </w:pPr>
            <w:r>
              <w:t>0</w:t>
            </w:r>
          </w:p>
        </w:tc>
        <w:tc>
          <w:tcPr>
            <w:tcW w:w="0" w:type="auto"/>
            <w:shd w:val="clear" w:color="auto" w:fill="F4B083" w:themeFill="accent2" w:themeFillTint="99"/>
          </w:tcPr>
          <w:p w14:paraId="1B26B718" w14:textId="77777777" w:rsidR="001B0016" w:rsidRDefault="001B0016" w:rsidP="00A53726">
            <w:pPr>
              <w:jc w:val="center"/>
            </w:pPr>
            <w:r>
              <w:t>Vb</w:t>
            </w:r>
          </w:p>
        </w:tc>
        <w:tc>
          <w:tcPr>
            <w:tcW w:w="0" w:type="auto"/>
            <w:shd w:val="clear" w:color="auto" w:fill="F4B083" w:themeFill="accent2" w:themeFillTint="99"/>
          </w:tcPr>
          <w:p w14:paraId="374AD1FC" w14:textId="77777777" w:rsidR="001B0016" w:rsidRDefault="001B0016" w:rsidP="00A53726">
            <w:pPr>
              <w:jc w:val="center"/>
            </w:pPr>
            <w:r>
              <w:t>Sb</w:t>
            </w:r>
          </w:p>
        </w:tc>
        <w:tc>
          <w:tcPr>
            <w:tcW w:w="0" w:type="auto"/>
            <w:shd w:val="clear" w:color="auto" w:fill="F4B083" w:themeFill="accent2" w:themeFillTint="99"/>
          </w:tcPr>
          <w:p w14:paraId="4C668836"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14846D64" w14:textId="77777777" w:rsidR="001B0016" w:rsidRDefault="001B0016" w:rsidP="00A53726">
            <w:pPr>
              <w:jc w:val="center"/>
            </w:pPr>
            <w:r>
              <w:t>Sa</w:t>
            </w:r>
          </w:p>
        </w:tc>
        <w:tc>
          <w:tcPr>
            <w:tcW w:w="0" w:type="auto"/>
            <w:shd w:val="clear" w:color="auto" w:fill="F4B083" w:themeFill="accent2" w:themeFillTint="99"/>
          </w:tcPr>
          <w:p w14:paraId="37654CC7"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443F31A7" w14:textId="77777777" w:rsidR="001B0016" w:rsidRDefault="001B0016" w:rsidP="00A53726">
            <w:pPr>
              <w:jc w:val="center"/>
            </w:pPr>
            <w:r>
              <w:t>St</w:t>
            </w:r>
          </w:p>
        </w:tc>
        <w:tc>
          <w:tcPr>
            <w:tcW w:w="0" w:type="auto"/>
            <w:shd w:val="clear" w:color="auto" w:fill="C45911" w:themeFill="accent2" w:themeFillShade="BF"/>
          </w:tcPr>
          <w:p w14:paraId="4760B8D2"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49F325E" w14:textId="77777777" w:rsidR="001B0016" w:rsidRDefault="001B0016" w:rsidP="00A53726">
            <w:pPr>
              <w:jc w:val="center"/>
            </w:pPr>
            <w:r>
              <w:t>V</w:t>
            </w:r>
          </w:p>
        </w:tc>
        <w:tc>
          <w:tcPr>
            <w:tcW w:w="0" w:type="auto"/>
            <w:shd w:val="clear" w:color="auto" w:fill="9999FF"/>
          </w:tcPr>
          <w:p w14:paraId="4A5C376F"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4EC77DC2" w14:textId="77777777" w:rsidR="001B0016" w:rsidRDefault="001B0016" w:rsidP="00A53726">
            <w:pPr>
              <w:jc w:val="center"/>
            </w:pPr>
            <w:r>
              <w:t>14</w:t>
            </w:r>
            <w:r>
              <w:rPr>
                <w:vertAlign w:val="subscript"/>
              </w:rPr>
              <w:t>5</w:t>
            </w:r>
          </w:p>
        </w:tc>
      </w:tr>
    </w:tbl>
    <w:p w14:paraId="15F5853B" w14:textId="77777777" w:rsidR="001B0016" w:rsidRDefault="001B0016" w:rsidP="001B0016">
      <w:pPr>
        <w:ind w:left="720"/>
        <w:rPr>
          <w:b/>
          <w:bCs/>
        </w:rPr>
      </w:pPr>
      <w:r>
        <w:rPr>
          <w:b/>
          <w:bCs/>
        </w:rPr>
        <w:t>Clock Cycles: 1</w:t>
      </w:r>
    </w:p>
    <w:p w14:paraId="0704F145" w14:textId="511778B8" w:rsidR="001B0016" w:rsidRDefault="001B0016" w:rsidP="001B0016">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B5773DB" w14:textId="77777777" w:rsidTr="00A53726">
        <w:tc>
          <w:tcPr>
            <w:tcW w:w="0" w:type="auto"/>
            <w:tcBorders>
              <w:top w:val="nil"/>
              <w:left w:val="nil"/>
              <w:bottom w:val="single" w:sz="4" w:space="0" w:color="auto"/>
              <w:right w:val="nil"/>
            </w:tcBorders>
          </w:tcPr>
          <w:p w14:paraId="63A88675"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3B1EA7"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E13D8F1"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A765B1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0BE18"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298179"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58E83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FD20124"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82968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AD5615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704AF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C450AB" w14:textId="77777777" w:rsidR="00962CB8" w:rsidRPr="00E32E15" w:rsidRDefault="00962CB8" w:rsidP="00A53726">
            <w:pPr>
              <w:jc w:val="center"/>
              <w:rPr>
                <w:sz w:val="14"/>
                <w:szCs w:val="14"/>
              </w:rPr>
            </w:pPr>
            <w:r w:rsidRPr="00E32E15">
              <w:rPr>
                <w:sz w:val="14"/>
                <w:szCs w:val="14"/>
              </w:rPr>
              <w:t>4     0</w:t>
            </w:r>
          </w:p>
        </w:tc>
      </w:tr>
      <w:tr w:rsidR="00962CB8" w14:paraId="6BC6C340" w14:textId="77777777" w:rsidTr="00A53726">
        <w:tc>
          <w:tcPr>
            <w:tcW w:w="0" w:type="auto"/>
            <w:shd w:val="clear" w:color="auto" w:fill="9CC2E5" w:themeFill="accent5" w:themeFillTint="99"/>
          </w:tcPr>
          <w:p w14:paraId="25047A31" w14:textId="5F3A761F" w:rsidR="00962CB8" w:rsidRDefault="00962CB8" w:rsidP="00A53726">
            <w:pPr>
              <w:jc w:val="center"/>
            </w:pPr>
            <w:r>
              <w:t>33</w:t>
            </w:r>
            <w:r>
              <w:rPr>
                <w:vertAlign w:val="subscript"/>
              </w:rPr>
              <w:t>6</w:t>
            </w:r>
          </w:p>
        </w:tc>
        <w:tc>
          <w:tcPr>
            <w:tcW w:w="0" w:type="auto"/>
            <w:shd w:val="clear" w:color="auto" w:fill="D0CECE" w:themeFill="background2" w:themeFillShade="E6"/>
          </w:tcPr>
          <w:p w14:paraId="37D07747" w14:textId="77777777" w:rsidR="00962CB8" w:rsidRDefault="00962CB8" w:rsidP="00A53726">
            <w:pPr>
              <w:jc w:val="center"/>
            </w:pPr>
            <w:r>
              <w:t>~</w:t>
            </w:r>
            <w:r w:rsidRPr="00E9100F">
              <w:rPr>
                <w:vertAlign w:val="subscript"/>
              </w:rPr>
              <w:t>2</w:t>
            </w:r>
          </w:p>
        </w:tc>
        <w:tc>
          <w:tcPr>
            <w:tcW w:w="0" w:type="auto"/>
            <w:shd w:val="clear" w:color="auto" w:fill="FF3300"/>
          </w:tcPr>
          <w:p w14:paraId="537CB196" w14:textId="77777777" w:rsidR="00962CB8" w:rsidRDefault="00962CB8" w:rsidP="00A53726">
            <w:pPr>
              <w:jc w:val="center"/>
            </w:pPr>
            <w:r>
              <w:t>0</w:t>
            </w:r>
          </w:p>
        </w:tc>
        <w:tc>
          <w:tcPr>
            <w:tcW w:w="0" w:type="auto"/>
            <w:shd w:val="clear" w:color="auto" w:fill="F4B083" w:themeFill="accent2" w:themeFillTint="99"/>
          </w:tcPr>
          <w:p w14:paraId="71B5BCAD" w14:textId="77777777" w:rsidR="00962CB8" w:rsidRDefault="00962CB8" w:rsidP="00A53726">
            <w:pPr>
              <w:jc w:val="center"/>
            </w:pPr>
            <w:r>
              <w:t>0</w:t>
            </w:r>
          </w:p>
        </w:tc>
        <w:tc>
          <w:tcPr>
            <w:tcW w:w="0" w:type="auto"/>
            <w:shd w:val="clear" w:color="auto" w:fill="DEEAF6" w:themeFill="accent5" w:themeFillTint="33"/>
          </w:tcPr>
          <w:p w14:paraId="775BF3C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1DA40425" w14:textId="77777777" w:rsidR="00962CB8" w:rsidRDefault="00962CB8" w:rsidP="00A53726">
            <w:pPr>
              <w:jc w:val="center"/>
            </w:pPr>
            <w:r>
              <w:t>Sa</w:t>
            </w:r>
          </w:p>
        </w:tc>
        <w:tc>
          <w:tcPr>
            <w:tcW w:w="0" w:type="auto"/>
            <w:shd w:val="clear" w:color="auto" w:fill="F4B083" w:themeFill="accent2" w:themeFillTint="99"/>
          </w:tcPr>
          <w:p w14:paraId="383FB3D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EE2317D" w14:textId="77777777" w:rsidR="00962CB8" w:rsidRDefault="00962CB8" w:rsidP="00A53726">
            <w:pPr>
              <w:jc w:val="center"/>
            </w:pPr>
            <w:r>
              <w:t>St</w:t>
            </w:r>
          </w:p>
        </w:tc>
        <w:tc>
          <w:tcPr>
            <w:tcW w:w="0" w:type="auto"/>
            <w:shd w:val="clear" w:color="auto" w:fill="C45911" w:themeFill="accent2" w:themeFillShade="BF"/>
          </w:tcPr>
          <w:p w14:paraId="46917D1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567814B2" w14:textId="77777777" w:rsidR="00962CB8" w:rsidRDefault="00962CB8" w:rsidP="00A53726">
            <w:pPr>
              <w:jc w:val="center"/>
            </w:pPr>
            <w:r>
              <w:t>V</w:t>
            </w:r>
          </w:p>
        </w:tc>
        <w:tc>
          <w:tcPr>
            <w:tcW w:w="0" w:type="auto"/>
            <w:shd w:val="clear" w:color="auto" w:fill="9999FF"/>
          </w:tcPr>
          <w:p w14:paraId="57BEE5DA"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184B955" w14:textId="77777777" w:rsidR="00962CB8" w:rsidRDefault="00962CB8" w:rsidP="00A53726">
            <w:pPr>
              <w:jc w:val="center"/>
            </w:pPr>
            <w:r>
              <w:t>14</w:t>
            </w:r>
            <w:r>
              <w:rPr>
                <w:vertAlign w:val="subscript"/>
              </w:rPr>
              <w:t>5</w:t>
            </w:r>
          </w:p>
        </w:tc>
      </w:tr>
    </w:tbl>
    <w:p w14:paraId="433D5221" w14:textId="77777777" w:rsidR="001B0016" w:rsidRDefault="001B0016" w:rsidP="001B001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 xml:space="preserve">BX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109354BE" w14:textId="5D796485" w:rsidR="006A47F0" w:rsidRDefault="006A47F0" w:rsidP="006A47F0">
      <w:pPr>
        <w:rPr>
          <w:b/>
          <w:bCs/>
        </w:rPr>
      </w:pPr>
      <w:r>
        <w:rPr>
          <w:b/>
          <w:bCs/>
        </w:rPr>
        <w:t>SXB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A47F0" w14:paraId="043E9141" w14:textId="77777777" w:rsidTr="00A53726">
        <w:tc>
          <w:tcPr>
            <w:tcW w:w="0" w:type="auto"/>
            <w:tcBorders>
              <w:top w:val="nil"/>
              <w:left w:val="nil"/>
              <w:bottom w:val="single" w:sz="4" w:space="0" w:color="auto"/>
              <w:right w:val="nil"/>
            </w:tcBorders>
          </w:tcPr>
          <w:p w14:paraId="7F26C2DA" w14:textId="77777777" w:rsidR="006A47F0" w:rsidRPr="00E32E15" w:rsidRDefault="006A47F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D0E307E" w14:textId="77777777" w:rsidR="006A47F0" w:rsidRDefault="006A47F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466F8A9" w14:textId="77777777" w:rsidR="006A47F0" w:rsidRPr="00E32E15" w:rsidRDefault="006A47F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5E4FA6" w14:textId="77777777" w:rsidR="006A47F0" w:rsidRPr="00E32E15" w:rsidRDefault="006A47F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226EA5" w14:textId="77777777" w:rsidR="006A47F0" w:rsidRPr="00E32E15" w:rsidRDefault="006A47F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41FB7387" w14:textId="77777777" w:rsidR="006A47F0" w:rsidRPr="00E32E15" w:rsidRDefault="006A47F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68BD5BC" w14:textId="77777777" w:rsidR="006A47F0" w:rsidRPr="00E32E15" w:rsidRDefault="006A47F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938961" w14:textId="77777777" w:rsidR="006A47F0" w:rsidRPr="00E32E15" w:rsidRDefault="006A47F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0A2049" w14:textId="77777777" w:rsidR="006A47F0" w:rsidRPr="00E32E15" w:rsidRDefault="006A47F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856663" w14:textId="77777777" w:rsidR="006A47F0" w:rsidRPr="00E32E15" w:rsidRDefault="006A47F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B5C3F3" w14:textId="77777777" w:rsidR="006A47F0" w:rsidRDefault="006A47F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72B0EE8" w14:textId="77777777" w:rsidR="006A47F0" w:rsidRPr="00E32E15" w:rsidRDefault="006A47F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E794A7" w14:textId="77777777" w:rsidR="006A47F0" w:rsidRPr="00E32E15" w:rsidRDefault="006A47F0" w:rsidP="00A53726">
            <w:pPr>
              <w:jc w:val="center"/>
              <w:rPr>
                <w:sz w:val="14"/>
                <w:szCs w:val="14"/>
              </w:rPr>
            </w:pPr>
            <w:r w:rsidRPr="00E32E15">
              <w:rPr>
                <w:sz w:val="14"/>
                <w:szCs w:val="14"/>
              </w:rPr>
              <w:t>4     0</w:t>
            </w:r>
          </w:p>
        </w:tc>
      </w:tr>
      <w:tr w:rsidR="006A47F0" w14:paraId="289FDE0A" w14:textId="77777777" w:rsidTr="00A53726">
        <w:tc>
          <w:tcPr>
            <w:tcW w:w="0" w:type="auto"/>
            <w:shd w:val="clear" w:color="auto" w:fill="9CC2E5" w:themeFill="accent5" w:themeFillTint="99"/>
          </w:tcPr>
          <w:p w14:paraId="6F572222" w14:textId="7233C32F" w:rsidR="006A47F0" w:rsidRDefault="006A47F0" w:rsidP="00A53726">
            <w:pPr>
              <w:jc w:val="center"/>
            </w:pPr>
            <w:r>
              <w:t>9</w:t>
            </w:r>
            <w:r>
              <w:rPr>
                <w:vertAlign w:val="subscript"/>
              </w:rPr>
              <w:t>6</w:t>
            </w:r>
          </w:p>
        </w:tc>
        <w:tc>
          <w:tcPr>
            <w:tcW w:w="0" w:type="auto"/>
            <w:shd w:val="clear" w:color="auto" w:fill="D0CECE" w:themeFill="background2" w:themeFillShade="E6"/>
          </w:tcPr>
          <w:p w14:paraId="7CC5630A" w14:textId="77777777" w:rsidR="006A47F0" w:rsidRDefault="006A47F0" w:rsidP="00A53726">
            <w:pPr>
              <w:jc w:val="center"/>
            </w:pPr>
            <w:r>
              <w:t>~</w:t>
            </w:r>
            <w:r w:rsidRPr="00E9100F">
              <w:rPr>
                <w:vertAlign w:val="subscript"/>
              </w:rPr>
              <w:t>2</w:t>
            </w:r>
          </w:p>
        </w:tc>
        <w:tc>
          <w:tcPr>
            <w:tcW w:w="0" w:type="auto"/>
            <w:shd w:val="clear" w:color="auto" w:fill="FF3300"/>
          </w:tcPr>
          <w:p w14:paraId="3B757E07" w14:textId="77777777" w:rsidR="006A47F0" w:rsidRDefault="006A47F0" w:rsidP="00A53726">
            <w:pPr>
              <w:jc w:val="center"/>
            </w:pPr>
            <w:r>
              <w:t>0</w:t>
            </w:r>
          </w:p>
        </w:tc>
        <w:tc>
          <w:tcPr>
            <w:tcW w:w="0" w:type="auto"/>
            <w:shd w:val="clear" w:color="auto" w:fill="F4B083" w:themeFill="accent2" w:themeFillTint="99"/>
          </w:tcPr>
          <w:p w14:paraId="2570B513" w14:textId="77777777" w:rsidR="006A47F0" w:rsidRDefault="006A47F0" w:rsidP="00A53726">
            <w:pPr>
              <w:jc w:val="center"/>
            </w:pPr>
            <w:r>
              <w:t>Vb</w:t>
            </w:r>
          </w:p>
        </w:tc>
        <w:tc>
          <w:tcPr>
            <w:tcW w:w="0" w:type="auto"/>
            <w:shd w:val="clear" w:color="auto" w:fill="F4B083" w:themeFill="accent2" w:themeFillTint="99"/>
          </w:tcPr>
          <w:p w14:paraId="6FDF6E45" w14:textId="77777777" w:rsidR="006A47F0" w:rsidRDefault="006A47F0" w:rsidP="00A53726">
            <w:pPr>
              <w:jc w:val="center"/>
            </w:pPr>
            <w:r>
              <w:t>Sb</w:t>
            </w:r>
          </w:p>
        </w:tc>
        <w:tc>
          <w:tcPr>
            <w:tcW w:w="0" w:type="auto"/>
            <w:shd w:val="clear" w:color="auto" w:fill="F4B083" w:themeFill="accent2" w:themeFillTint="99"/>
          </w:tcPr>
          <w:p w14:paraId="69963B22" w14:textId="77777777" w:rsidR="006A47F0" w:rsidRDefault="006A47F0" w:rsidP="00A53726">
            <w:pPr>
              <w:jc w:val="center"/>
            </w:pPr>
            <w:r>
              <w:t>Rb</w:t>
            </w:r>
            <w:r>
              <w:rPr>
                <w:vertAlign w:val="subscript"/>
              </w:rPr>
              <w:t>6</w:t>
            </w:r>
          </w:p>
        </w:tc>
        <w:tc>
          <w:tcPr>
            <w:tcW w:w="0" w:type="auto"/>
            <w:shd w:val="clear" w:color="auto" w:fill="F4B083" w:themeFill="accent2" w:themeFillTint="99"/>
          </w:tcPr>
          <w:p w14:paraId="4367811C" w14:textId="77777777" w:rsidR="006A47F0" w:rsidRDefault="006A47F0" w:rsidP="00A53726">
            <w:pPr>
              <w:jc w:val="center"/>
            </w:pPr>
            <w:r>
              <w:t>Sa</w:t>
            </w:r>
          </w:p>
        </w:tc>
        <w:tc>
          <w:tcPr>
            <w:tcW w:w="0" w:type="auto"/>
            <w:shd w:val="clear" w:color="auto" w:fill="F4B083" w:themeFill="accent2" w:themeFillTint="99"/>
          </w:tcPr>
          <w:p w14:paraId="74D0EF60" w14:textId="77777777" w:rsidR="006A47F0" w:rsidRDefault="006A47F0" w:rsidP="00A53726">
            <w:pPr>
              <w:jc w:val="center"/>
            </w:pPr>
            <w:r>
              <w:t>Ra</w:t>
            </w:r>
            <w:r>
              <w:rPr>
                <w:vertAlign w:val="subscript"/>
              </w:rPr>
              <w:t>6</w:t>
            </w:r>
          </w:p>
        </w:tc>
        <w:tc>
          <w:tcPr>
            <w:tcW w:w="0" w:type="auto"/>
            <w:shd w:val="clear" w:color="auto" w:fill="C45911" w:themeFill="accent2" w:themeFillShade="BF"/>
          </w:tcPr>
          <w:p w14:paraId="0E7C3EC6" w14:textId="77777777" w:rsidR="006A47F0" w:rsidRDefault="006A47F0" w:rsidP="00A53726">
            <w:pPr>
              <w:jc w:val="center"/>
            </w:pPr>
            <w:r>
              <w:t>St</w:t>
            </w:r>
          </w:p>
        </w:tc>
        <w:tc>
          <w:tcPr>
            <w:tcW w:w="0" w:type="auto"/>
            <w:shd w:val="clear" w:color="auto" w:fill="C45911" w:themeFill="accent2" w:themeFillShade="BF"/>
          </w:tcPr>
          <w:p w14:paraId="4F80E003" w14:textId="77777777" w:rsidR="006A47F0" w:rsidRDefault="006A47F0" w:rsidP="00A53726">
            <w:pPr>
              <w:jc w:val="center"/>
            </w:pPr>
            <w:r>
              <w:t>Rt</w:t>
            </w:r>
            <w:r>
              <w:rPr>
                <w:vertAlign w:val="subscript"/>
              </w:rPr>
              <w:t>6</w:t>
            </w:r>
          </w:p>
        </w:tc>
        <w:tc>
          <w:tcPr>
            <w:tcW w:w="0" w:type="auto"/>
            <w:shd w:val="clear" w:color="auto" w:fill="9CC2E5" w:themeFill="accent5" w:themeFillTint="99"/>
          </w:tcPr>
          <w:p w14:paraId="1E1EA1C4" w14:textId="77777777" w:rsidR="006A47F0" w:rsidRDefault="006A47F0" w:rsidP="00A53726">
            <w:pPr>
              <w:jc w:val="center"/>
            </w:pPr>
            <w:r>
              <w:t>V</w:t>
            </w:r>
          </w:p>
        </w:tc>
        <w:tc>
          <w:tcPr>
            <w:tcW w:w="0" w:type="auto"/>
            <w:shd w:val="clear" w:color="auto" w:fill="9999FF"/>
          </w:tcPr>
          <w:p w14:paraId="1830AB68" w14:textId="77777777" w:rsidR="006A47F0" w:rsidRDefault="006A47F0" w:rsidP="00A53726">
            <w:pPr>
              <w:jc w:val="center"/>
            </w:pPr>
            <w:r>
              <w:t>Sz</w:t>
            </w:r>
            <w:r>
              <w:rPr>
                <w:vertAlign w:val="subscript"/>
              </w:rPr>
              <w:t>3</w:t>
            </w:r>
          </w:p>
        </w:tc>
        <w:tc>
          <w:tcPr>
            <w:tcW w:w="0" w:type="auto"/>
            <w:shd w:val="clear" w:color="auto" w:fill="9CC2E5" w:themeFill="accent5" w:themeFillTint="99"/>
          </w:tcPr>
          <w:p w14:paraId="1E2C6809" w14:textId="77777777" w:rsidR="006A47F0" w:rsidRDefault="006A47F0" w:rsidP="00A53726">
            <w:pPr>
              <w:jc w:val="center"/>
            </w:pPr>
            <w:r>
              <w:t>14</w:t>
            </w:r>
            <w:r>
              <w:rPr>
                <w:vertAlign w:val="subscript"/>
              </w:rPr>
              <w:t>5</w:t>
            </w:r>
          </w:p>
        </w:tc>
      </w:tr>
    </w:tbl>
    <w:p w14:paraId="1815E506" w14:textId="77777777" w:rsidR="006A47F0" w:rsidRDefault="006A47F0" w:rsidP="006A47F0">
      <w:pPr>
        <w:ind w:left="720"/>
        <w:rPr>
          <w:b/>
          <w:bCs/>
        </w:rPr>
      </w:pPr>
      <w:r>
        <w:rPr>
          <w:b/>
          <w:bCs/>
        </w:rPr>
        <w:t>Clock Cycles: 1</w:t>
      </w:r>
    </w:p>
    <w:p w14:paraId="1AFFE449" w14:textId="33603ABB" w:rsidR="006A47F0" w:rsidRDefault="006A47F0" w:rsidP="006A47F0">
      <w:pPr>
        <w:rPr>
          <w:b/>
          <w:bCs/>
          <w:vertAlign w:val="subscript"/>
        </w:rPr>
      </w:pPr>
      <w:r>
        <w:rPr>
          <w:b/>
          <w:bCs/>
        </w:rPr>
        <w:t>SXB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FCE8827" w14:textId="77777777" w:rsidTr="00A53726">
        <w:tc>
          <w:tcPr>
            <w:tcW w:w="0" w:type="auto"/>
            <w:tcBorders>
              <w:top w:val="nil"/>
              <w:left w:val="nil"/>
              <w:bottom w:val="single" w:sz="4" w:space="0" w:color="auto"/>
              <w:right w:val="nil"/>
            </w:tcBorders>
          </w:tcPr>
          <w:p w14:paraId="65E57479"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EB22963"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3EA963B"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992120D"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77077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366A8E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469F6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33334C"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43C9D9"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EA3382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6AD7A4B"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8397872" w14:textId="77777777" w:rsidR="00962CB8" w:rsidRPr="00E32E15" w:rsidRDefault="00962CB8" w:rsidP="00A53726">
            <w:pPr>
              <w:jc w:val="center"/>
              <w:rPr>
                <w:sz w:val="14"/>
                <w:szCs w:val="14"/>
              </w:rPr>
            </w:pPr>
            <w:r w:rsidRPr="00E32E15">
              <w:rPr>
                <w:sz w:val="14"/>
                <w:szCs w:val="14"/>
              </w:rPr>
              <w:t>4     0</w:t>
            </w:r>
          </w:p>
        </w:tc>
      </w:tr>
      <w:tr w:rsidR="00962CB8" w14:paraId="01E58A08" w14:textId="77777777" w:rsidTr="00A53726">
        <w:tc>
          <w:tcPr>
            <w:tcW w:w="0" w:type="auto"/>
            <w:shd w:val="clear" w:color="auto" w:fill="9CC2E5" w:themeFill="accent5" w:themeFillTint="99"/>
          </w:tcPr>
          <w:p w14:paraId="714A18BB" w14:textId="1086D54D" w:rsidR="00962CB8" w:rsidRDefault="00962CB8" w:rsidP="00A53726">
            <w:pPr>
              <w:jc w:val="center"/>
            </w:pPr>
            <w:r>
              <w:t>41</w:t>
            </w:r>
            <w:r>
              <w:rPr>
                <w:vertAlign w:val="subscript"/>
              </w:rPr>
              <w:t>6</w:t>
            </w:r>
          </w:p>
        </w:tc>
        <w:tc>
          <w:tcPr>
            <w:tcW w:w="0" w:type="auto"/>
            <w:shd w:val="clear" w:color="auto" w:fill="D0CECE" w:themeFill="background2" w:themeFillShade="E6"/>
          </w:tcPr>
          <w:p w14:paraId="42A3B299" w14:textId="77777777" w:rsidR="00962CB8" w:rsidRDefault="00962CB8" w:rsidP="00A53726">
            <w:pPr>
              <w:jc w:val="center"/>
            </w:pPr>
            <w:r>
              <w:t>~</w:t>
            </w:r>
            <w:r w:rsidRPr="00E9100F">
              <w:rPr>
                <w:vertAlign w:val="subscript"/>
              </w:rPr>
              <w:t>2</w:t>
            </w:r>
          </w:p>
        </w:tc>
        <w:tc>
          <w:tcPr>
            <w:tcW w:w="0" w:type="auto"/>
            <w:shd w:val="clear" w:color="auto" w:fill="FF3300"/>
          </w:tcPr>
          <w:p w14:paraId="1D076A61" w14:textId="77777777" w:rsidR="00962CB8" w:rsidRDefault="00962CB8" w:rsidP="00A53726">
            <w:pPr>
              <w:jc w:val="center"/>
            </w:pPr>
            <w:r>
              <w:t>0</w:t>
            </w:r>
          </w:p>
        </w:tc>
        <w:tc>
          <w:tcPr>
            <w:tcW w:w="0" w:type="auto"/>
            <w:shd w:val="clear" w:color="auto" w:fill="F4B083" w:themeFill="accent2" w:themeFillTint="99"/>
          </w:tcPr>
          <w:p w14:paraId="4088DA10" w14:textId="77777777" w:rsidR="00962CB8" w:rsidRDefault="00962CB8" w:rsidP="00A53726">
            <w:pPr>
              <w:jc w:val="center"/>
            </w:pPr>
            <w:r>
              <w:t>0</w:t>
            </w:r>
          </w:p>
        </w:tc>
        <w:tc>
          <w:tcPr>
            <w:tcW w:w="0" w:type="auto"/>
            <w:shd w:val="clear" w:color="auto" w:fill="DEEAF6" w:themeFill="accent5" w:themeFillTint="33"/>
          </w:tcPr>
          <w:p w14:paraId="0DED5FA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67B472F" w14:textId="77777777" w:rsidR="00962CB8" w:rsidRDefault="00962CB8" w:rsidP="00A53726">
            <w:pPr>
              <w:jc w:val="center"/>
            </w:pPr>
            <w:r>
              <w:t>Sa</w:t>
            </w:r>
          </w:p>
        </w:tc>
        <w:tc>
          <w:tcPr>
            <w:tcW w:w="0" w:type="auto"/>
            <w:shd w:val="clear" w:color="auto" w:fill="F4B083" w:themeFill="accent2" w:themeFillTint="99"/>
          </w:tcPr>
          <w:p w14:paraId="2266B4C9"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9324D46" w14:textId="77777777" w:rsidR="00962CB8" w:rsidRDefault="00962CB8" w:rsidP="00A53726">
            <w:pPr>
              <w:jc w:val="center"/>
            </w:pPr>
            <w:r>
              <w:t>St</w:t>
            </w:r>
          </w:p>
        </w:tc>
        <w:tc>
          <w:tcPr>
            <w:tcW w:w="0" w:type="auto"/>
            <w:shd w:val="clear" w:color="auto" w:fill="C45911" w:themeFill="accent2" w:themeFillShade="BF"/>
          </w:tcPr>
          <w:p w14:paraId="79CB507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7DBD85B" w14:textId="77777777" w:rsidR="00962CB8" w:rsidRDefault="00962CB8" w:rsidP="00A53726">
            <w:pPr>
              <w:jc w:val="center"/>
            </w:pPr>
            <w:r>
              <w:t>V</w:t>
            </w:r>
          </w:p>
        </w:tc>
        <w:tc>
          <w:tcPr>
            <w:tcW w:w="0" w:type="auto"/>
            <w:shd w:val="clear" w:color="auto" w:fill="9999FF"/>
          </w:tcPr>
          <w:p w14:paraId="1807C1CD"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CA2856C" w14:textId="77777777" w:rsidR="00962CB8" w:rsidRDefault="00962CB8" w:rsidP="00A53726">
            <w:pPr>
              <w:jc w:val="center"/>
            </w:pPr>
            <w:r>
              <w:t>14</w:t>
            </w:r>
            <w:r>
              <w:rPr>
                <w:vertAlign w:val="subscript"/>
              </w:rPr>
              <w:t>5</w:t>
            </w:r>
          </w:p>
        </w:tc>
      </w:tr>
    </w:tbl>
    <w:p w14:paraId="5DED09E1" w14:textId="77777777" w:rsidR="006A47F0" w:rsidRDefault="006A47F0" w:rsidP="006A47F0">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99" w:name="_Toc120802791"/>
      <w:r>
        <w:lastRenderedPageBreak/>
        <w:t>LSL – Logical Shift Left</w:t>
      </w:r>
      <w:bookmarkEnd w:id="99"/>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Rt = Ra &lt;&lt; Rb or Rt = Ra &lt;&lt; Imm</w:t>
      </w:r>
    </w:p>
    <w:p w14:paraId="7E9BC7CA" w14:textId="77777777" w:rsidR="000F110B" w:rsidRDefault="000F110B" w:rsidP="000F110B">
      <w:pPr>
        <w:rPr>
          <w:b/>
          <w:bCs/>
        </w:rPr>
      </w:pPr>
      <w:r>
        <w:rPr>
          <w:b/>
          <w:bCs/>
        </w:rPr>
        <w:t>Instruction Formats:</w:t>
      </w:r>
    </w:p>
    <w:p w14:paraId="0C7F1D6A" w14:textId="1820FA9F" w:rsidR="001B0016" w:rsidRDefault="001B0016" w:rsidP="001B0016">
      <w:pPr>
        <w:rPr>
          <w:b/>
          <w:bCs/>
        </w:rPr>
      </w:pPr>
      <w:r>
        <w:rPr>
          <w:b/>
          <w:bCs/>
        </w:rPr>
        <w:t>LSL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3E6DC5B0" w14:textId="77777777" w:rsidTr="00A53726">
        <w:tc>
          <w:tcPr>
            <w:tcW w:w="0" w:type="auto"/>
            <w:tcBorders>
              <w:top w:val="nil"/>
              <w:left w:val="nil"/>
              <w:bottom w:val="single" w:sz="4" w:space="0" w:color="auto"/>
              <w:right w:val="nil"/>
            </w:tcBorders>
          </w:tcPr>
          <w:p w14:paraId="03981493"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59ED3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0ED6DEF"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9F2A7D"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2DCDE3"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0403417"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A1B19CB"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CB94682"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AD2AF36"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98771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1EA532"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DB44D32"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90275CC" w14:textId="77777777" w:rsidR="001B0016" w:rsidRPr="00E32E15" w:rsidRDefault="001B0016" w:rsidP="00A53726">
            <w:pPr>
              <w:jc w:val="center"/>
              <w:rPr>
                <w:sz w:val="14"/>
                <w:szCs w:val="14"/>
              </w:rPr>
            </w:pPr>
            <w:r w:rsidRPr="00E32E15">
              <w:rPr>
                <w:sz w:val="14"/>
                <w:szCs w:val="14"/>
              </w:rPr>
              <w:t>4     0</w:t>
            </w:r>
          </w:p>
        </w:tc>
      </w:tr>
      <w:tr w:rsidR="001B0016" w14:paraId="774C6804" w14:textId="77777777" w:rsidTr="00A53726">
        <w:tc>
          <w:tcPr>
            <w:tcW w:w="0" w:type="auto"/>
            <w:shd w:val="clear" w:color="auto" w:fill="9CC2E5" w:themeFill="accent5" w:themeFillTint="99"/>
          </w:tcPr>
          <w:p w14:paraId="1445BBB8" w14:textId="5E439F46" w:rsidR="001B0016" w:rsidRDefault="001B0016" w:rsidP="00A53726">
            <w:pPr>
              <w:jc w:val="center"/>
            </w:pPr>
            <w:r>
              <w:t>2</w:t>
            </w:r>
            <w:r>
              <w:rPr>
                <w:vertAlign w:val="subscript"/>
              </w:rPr>
              <w:t>6</w:t>
            </w:r>
          </w:p>
        </w:tc>
        <w:tc>
          <w:tcPr>
            <w:tcW w:w="0" w:type="auto"/>
            <w:shd w:val="clear" w:color="auto" w:fill="D0CECE" w:themeFill="background2" w:themeFillShade="E6"/>
          </w:tcPr>
          <w:p w14:paraId="523F3FF5" w14:textId="77777777" w:rsidR="001B0016" w:rsidRDefault="001B0016" w:rsidP="00A53726">
            <w:pPr>
              <w:jc w:val="center"/>
            </w:pPr>
            <w:r>
              <w:t>~</w:t>
            </w:r>
            <w:r w:rsidRPr="00E9100F">
              <w:rPr>
                <w:vertAlign w:val="subscript"/>
              </w:rPr>
              <w:t>2</w:t>
            </w:r>
          </w:p>
        </w:tc>
        <w:tc>
          <w:tcPr>
            <w:tcW w:w="0" w:type="auto"/>
            <w:shd w:val="clear" w:color="auto" w:fill="FF3300"/>
          </w:tcPr>
          <w:p w14:paraId="5F858A18" w14:textId="77777777" w:rsidR="001B0016" w:rsidRDefault="001B0016" w:rsidP="00A53726">
            <w:pPr>
              <w:jc w:val="center"/>
            </w:pPr>
            <w:r>
              <w:t>0</w:t>
            </w:r>
          </w:p>
        </w:tc>
        <w:tc>
          <w:tcPr>
            <w:tcW w:w="0" w:type="auto"/>
            <w:shd w:val="clear" w:color="auto" w:fill="F4B083" w:themeFill="accent2" w:themeFillTint="99"/>
          </w:tcPr>
          <w:p w14:paraId="210FB0BC" w14:textId="77777777" w:rsidR="001B0016" w:rsidRDefault="001B0016" w:rsidP="00A53726">
            <w:pPr>
              <w:jc w:val="center"/>
            </w:pPr>
            <w:r>
              <w:t>Vb</w:t>
            </w:r>
          </w:p>
        </w:tc>
        <w:tc>
          <w:tcPr>
            <w:tcW w:w="0" w:type="auto"/>
            <w:shd w:val="clear" w:color="auto" w:fill="F4B083" w:themeFill="accent2" w:themeFillTint="99"/>
          </w:tcPr>
          <w:p w14:paraId="71FBD2FE" w14:textId="77777777" w:rsidR="001B0016" w:rsidRDefault="001B0016" w:rsidP="00A53726">
            <w:pPr>
              <w:jc w:val="center"/>
            </w:pPr>
            <w:r>
              <w:t>Sb</w:t>
            </w:r>
          </w:p>
        </w:tc>
        <w:tc>
          <w:tcPr>
            <w:tcW w:w="0" w:type="auto"/>
            <w:shd w:val="clear" w:color="auto" w:fill="F4B083" w:themeFill="accent2" w:themeFillTint="99"/>
          </w:tcPr>
          <w:p w14:paraId="64DA4B0A"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257DA6B6" w14:textId="77777777" w:rsidR="001B0016" w:rsidRDefault="001B0016" w:rsidP="00A53726">
            <w:pPr>
              <w:jc w:val="center"/>
            </w:pPr>
            <w:r>
              <w:t>Sa</w:t>
            </w:r>
          </w:p>
        </w:tc>
        <w:tc>
          <w:tcPr>
            <w:tcW w:w="0" w:type="auto"/>
            <w:shd w:val="clear" w:color="auto" w:fill="F4B083" w:themeFill="accent2" w:themeFillTint="99"/>
          </w:tcPr>
          <w:p w14:paraId="6071530E"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768C301A" w14:textId="77777777" w:rsidR="001B0016" w:rsidRDefault="001B0016" w:rsidP="00A53726">
            <w:pPr>
              <w:jc w:val="center"/>
            </w:pPr>
            <w:r>
              <w:t>St</w:t>
            </w:r>
          </w:p>
        </w:tc>
        <w:tc>
          <w:tcPr>
            <w:tcW w:w="0" w:type="auto"/>
            <w:shd w:val="clear" w:color="auto" w:fill="C45911" w:themeFill="accent2" w:themeFillShade="BF"/>
          </w:tcPr>
          <w:p w14:paraId="7B1E4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533650BE" w14:textId="77777777" w:rsidR="001B0016" w:rsidRDefault="001B0016" w:rsidP="00A53726">
            <w:pPr>
              <w:jc w:val="center"/>
            </w:pPr>
            <w:r>
              <w:t>V</w:t>
            </w:r>
          </w:p>
        </w:tc>
        <w:tc>
          <w:tcPr>
            <w:tcW w:w="0" w:type="auto"/>
            <w:shd w:val="clear" w:color="auto" w:fill="9999FF"/>
          </w:tcPr>
          <w:p w14:paraId="65C461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39CC8D10" w14:textId="77777777" w:rsidR="001B0016" w:rsidRDefault="001B0016" w:rsidP="00A53726">
            <w:pPr>
              <w:jc w:val="center"/>
            </w:pPr>
            <w:r>
              <w:t>14</w:t>
            </w:r>
            <w:r>
              <w:rPr>
                <w:vertAlign w:val="subscript"/>
              </w:rPr>
              <w:t>5</w:t>
            </w:r>
          </w:p>
        </w:tc>
      </w:tr>
    </w:tbl>
    <w:p w14:paraId="493F4D0D" w14:textId="77777777" w:rsidR="001B0016" w:rsidRDefault="001B0016" w:rsidP="001B0016">
      <w:pPr>
        <w:ind w:left="720"/>
        <w:rPr>
          <w:b/>
          <w:bCs/>
        </w:rPr>
      </w:pPr>
      <w:r>
        <w:rPr>
          <w:b/>
          <w:bCs/>
        </w:rPr>
        <w:t>Clock Cycles: 1</w:t>
      </w:r>
    </w:p>
    <w:p w14:paraId="1C7BBF45" w14:textId="3653AE62" w:rsidR="001B0016" w:rsidRDefault="001B0016" w:rsidP="001B0016">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71E8D87F" w14:textId="77777777" w:rsidTr="00A53726">
        <w:tc>
          <w:tcPr>
            <w:tcW w:w="0" w:type="auto"/>
            <w:tcBorders>
              <w:top w:val="nil"/>
              <w:left w:val="nil"/>
              <w:bottom w:val="single" w:sz="4" w:space="0" w:color="auto"/>
              <w:right w:val="nil"/>
            </w:tcBorders>
          </w:tcPr>
          <w:p w14:paraId="526581D9"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333C20"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7964662"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6DE4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6F467D"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EFD46C"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B4F0C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84D476"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5D77D1E"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E7E85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9C89EE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083F8B3" w14:textId="77777777" w:rsidR="00962CB8" w:rsidRPr="00E32E15" w:rsidRDefault="00962CB8" w:rsidP="00A53726">
            <w:pPr>
              <w:jc w:val="center"/>
              <w:rPr>
                <w:sz w:val="14"/>
                <w:szCs w:val="14"/>
              </w:rPr>
            </w:pPr>
            <w:r w:rsidRPr="00E32E15">
              <w:rPr>
                <w:sz w:val="14"/>
                <w:szCs w:val="14"/>
              </w:rPr>
              <w:t>4     0</w:t>
            </w:r>
          </w:p>
        </w:tc>
      </w:tr>
      <w:tr w:rsidR="00962CB8" w14:paraId="068A6D7F" w14:textId="77777777" w:rsidTr="00A53726">
        <w:tc>
          <w:tcPr>
            <w:tcW w:w="0" w:type="auto"/>
            <w:shd w:val="clear" w:color="auto" w:fill="9CC2E5" w:themeFill="accent5" w:themeFillTint="99"/>
          </w:tcPr>
          <w:p w14:paraId="0CC66871" w14:textId="7DB3CFAB" w:rsidR="00962CB8" w:rsidRDefault="00962CB8" w:rsidP="00A53726">
            <w:pPr>
              <w:jc w:val="center"/>
            </w:pPr>
            <w:r>
              <w:t>34</w:t>
            </w:r>
            <w:r>
              <w:rPr>
                <w:vertAlign w:val="subscript"/>
              </w:rPr>
              <w:t>6</w:t>
            </w:r>
          </w:p>
        </w:tc>
        <w:tc>
          <w:tcPr>
            <w:tcW w:w="0" w:type="auto"/>
            <w:shd w:val="clear" w:color="auto" w:fill="D0CECE" w:themeFill="background2" w:themeFillShade="E6"/>
          </w:tcPr>
          <w:p w14:paraId="32A16489" w14:textId="77777777" w:rsidR="00962CB8" w:rsidRDefault="00962CB8" w:rsidP="00A53726">
            <w:pPr>
              <w:jc w:val="center"/>
            </w:pPr>
            <w:r>
              <w:t>~</w:t>
            </w:r>
            <w:r w:rsidRPr="00E9100F">
              <w:rPr>
                <w:vertAlign w:val="subscript"/>
              </w:rPr>
              <w:t>2</w:t>
            </w:r>
          </w:p>
        </w:tc>
        <w:tc>
          <w:tcPr>
            <w:tcW w:w="0" w:type="auto"/>
            <w:shd w:val="clear" w:color="auto" w:fill="FF3300"/>
          </w:tcPr>
          <w:p w14:paraId="749A990F" w14:textId="77777777" w:rsidR="00962CB8" w:rsidRDefault="00962CB8" w:rsidP="00A53726">
            <w:pPr>
              <w:jc w:val="center"/>
            </w:pPr>
            <w:r>
              <w:t>0</w:t>
            </w:r>
          </w:p>
        </w:tc>
        <w:tc>
          <w:tcPr>
            <w:tcW w:w="0" w:type="auto"/>
            <w:shd w:val="clear" w:color="auto" w:fill="F4B083" w:themeFill="accent2" w:themeFillTint="99"/>
          </w:tcPr>
          <w:p w14:paraId="69EEC49D" w14:textId="77777777" w:rsidR="00962CB8" w:rsidRDefault="00962CB8" w:rsidP="00A53726">
            <w:pPr>
              <w:jc w:val="center"/>
            </w:pPr>
            <w:r>
              <w:t>0</w:t>
            </w:r>
          </w:p>
        </w:tc>
        <w:tc>
          <w:tcPr>
            <w:tcW w:w="0" w:type="auto"/>
            <w:shd w:val="clear" w:color="auto" w:fill="DEEAF6" w:themeFill="accent5" w:themeFillTint="33"/>
          </w:tcPr>
          <w:p w14:paraId="12182A44"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41A395C" w14:textId="77777777" w:rsidR="00962CB8" w:rsidRDefault="00962CB8" w:rsidP="00A53726">
            <w:pPr>
              <w:jc w:val="center"/>
            </w:pPr>
            <w:r>
              <w:t>Sa</w:t>
            </w:r>
          </w:p>
        </w:tc>
        <w:tc>
          <w:tcPr>
            <w:tcW w:w="0" w:type="auto"/>
            <w:shd w:val="clear" w:color="auto" w:fill="F4B083" w:themeFill="accent2" w:themeFillTint="99"/>
          </w:tcPr>
          <w:p w14:paraId="3D176347"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5486100" w14:textId="77777777" w:rsidR="00962CB8" w:rsidRDefault="00962CB8" w:rsidP="00A53726">
            <w:pPr>
              <w:jc w:val="center"/>
            </w:pPr>
            <w:r>
              <w:t>St</w:t>
            </w:r>
          </w:p>
        </w:tc>
        <w:tc>
          <w:tcPr>
            <w:tcW w:w="0" w:type="auto"/>
            <w:shd w:val="clear" w:color="auto" w:fill="C45911" w:themeFill="accent2" w:themeFillShade="BF"/>
          </w:tcPr>
          <w:p w14:paraId="04BE1E69"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CA15AB8" w14:textId="77777777" w:rsidR="00962CB8" w:rsidRDefault="00962CB8" w:rsidP="00A53726">
            <w:pPr>
              <w:jc w:val="center"/>
            </w:pPr>
            <w:r>
              <w:t>V</w:t>
            </w:r>
          </w:p>
        </w:tc>
        <w:tc>
          <w:tcPr>
            <w:tcW w:w="0" w:type="auto"/>
            <w:shd w:val="clear" w:color="auto" w:fill="9999FF"/>
          </w:tcPr>
          <w:p w14:paraId="2521FDA4"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40C4A48" w14:textId="77777777" w:rsidR="00962CB8" w:rsidRDefault="00962CB8" w:rsidP="00A53726">
            <w:pPr>
              <w:jc w:val="center"/>
            </w:pPr>
            <w:r>
              <w:t>14</w:t>
            </w:r>
            <w:r>
              <w:rPr>
                <w:vertAlign w:val="subscript"/>
              </w:rPr>
              <w:t>5</w:t>
            </w:r>
          </w:p>
        </w:tc>
      </w:tr>
    </w:tbl>
    <w:p w14:paraId="0797639A" w14:textId="77777777" w:rsidR="001B0016" w:rsidRDefault="001B0016" w:rsidP="001B001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100" w:name="_Toc120802792"/>
      <w:r>
        <w:lastRenderedPageBreak/>
        <w:t>LSR – Logical Shift Right</w:t>
      </w:r>
      <w:bookmarkEnd w:id="100"/>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Rt = Ra &gt;&gt; Rb or Rt = Ra &gt;&gt; Imm</w:t>
      </w:r>
    </w:p>
    <w:p w14:paraId="11D8A26C" w14:textId="77777777" w:rsidR="000F110B" w:rsidRDefault="000F110B" w:rsidP="000F110B">
      <w:pPr>
        <w:rPr>
          <w:b/>
          <w:bCs/>
        </w:rPr>
      </w:pPr>
      <w:r>
        <w:rPr>
          <w:b/>
          <w:bCs/>
        </w:rPr>
        <w:t>Instruction Formats:</w:t>
      </w:r>
    </w:p>
    <w:p w14:paraId="4E83118A" w14:textId="094D42BB" w:rsidR="001B0016" w:rsidRDefault="001B0016" w:rsidP="001B0016">
      <w:pPr>
        <w:rPr>
          <w:b/>
          <w:bCs/>
        </w:rPr>
      </w:pPr>
      <w:r>
        <w:rPr>
          <w:b/>
          <w:bCs/>
        </w:rPr>
        <w:t>LSR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22B21D93" w14:textId="77777777" w:rsidTr="00A53726">
        <w:tc>
          <w:tcPr>
            <w:tcW w:w="0" w:type="auto"/>
            <w:tcBorders>
              <w:top w:val="nil"/>
              <w:left w:val="nil"/>
              <w:bottom w:val="single" w:sz="4" w:space="0" w:color="auto"/>
              <w:right w:val="nil"/>
            </w:tcBorders>
          </w:tcPr>
          <w:p w14:paraId="1544BA72"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8B15CB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73DAB66"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E52B44"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B9A6EB"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2456FB1"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CDACFEA"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670C1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9479E2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8B292B"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B718C8"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F3E9968"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90023A" w14:textId="77777777" w:rsidR="001B0016" w:rsidRPr="00E32E15" w:rsidRDefault="001B0016" w:rsidP="00A53726">
            <w:pPr>
              <w:jc w:val="center"/>
              <w:rPr>
                <w:sz w:val="14"/>
                <w:szCs w:val="14"/>
              </w:rPr>
            </w:pPr>
            <w:r w:rsidRPr="00E32E15">
              <w:rPr>
                <w:sz w:val="14"/>
                <w:szCs w:val="14"/>
              </w:rPr>
              <w:t>4     0</w:t>
            </w:r>
          </w:p>
        </w:tc>
      </w:tr>
      <w:tr w:rsidR="001B0016" w14:paraId="104C7D52" w14:textId="77777777" w:rsidTr="00A53726">
        <w:tc>
          <w:tcPr>
            <w:tcW w:w="0" w:type="auto"/>
            <w:shd w:val="clear" w:color="auto" w:fill="9CC2E5" w:themeFill="accent5" w:themeFillTint="99"/>
          </w:tcPr>
          <w:p w14:paraId="26255437" w14:textId="23F5F99C" w:rsidR="001B0016" w:rsidRDefault="001B0016" w:rsidP="00A53726">
            <w:pPr>
              <w:jc w:val="center"/>
            </w:pPr>
            <w:r>
              <w:t>3</w:t>
            </w:r>
            <w:r>
              <w:rPr>
                <w:vertAlign w:val="subscript"/>
              </w:rPr>
              <w:t>6</w:t>
            </w:r>
          </w:p>
        </w:tc>
        <w:tc>
          <w:tcPr>
            <w:tcW w:w="0" w:type="auto"/>
            <w:shd w:val="clear" w:color="auto" w:fill="D0CECE" w:themeFill="background2" w:themeFillShade="E6"/>
          </w:tcPr>
          <w:p w14:paraId="011C8439" w14:textId="77777777" w:rsidR="001B0016" w:rsidRDefault="001B0016" w:rsidP="00A53726">
            <w:pPr>
              <w:jc w:val="center"/>
            </w:pPr>
            <w:r>
              <w:t>~</w:t>
            </w:r>
            <w:r w:rsidRPr="00E9100F">
              <w:rPr>
                <w:vertAlign w:val="subscript"/>
              </w:rPr>
              <w:t>2</w:t>
            </w:r>
          </w:p>
        </w:tc>
        <w:tc>
          <w:tcPr>
            <w:tcW w:w="0" w:type="auto"/>
            <w:shd w:val="clear" w:color="auto" w:fill="FF3300"/>
          </w:tcPr>
          <w:p w14:paraId="3E0921B3" w14:textId="77777777" w:rsidR="001B0016" w:rsidRDefault="001B0016" w:rsidP="00A53726">
            <w:pPr>
              <w:jc w:val="center"/>
            </w:pPr>
            <w:r>
              <w:t>0</w:t>
            </w:r>
          </w:p>
        </w:tc>
        <w:tc>
          <w:tcPr>
            <w:tcW w:w="0" w:type="auto"/>
            <w:shd w:val="clear" w:color="auto" w:fill="F4B083" w:themeFill="accent2" w:themeFillTint="99"/>
          </w:tcPr>
          <w:p w14:paraId="7F5EA332" w14:textId="77777777" w:rsidR="001B0016" w:rsidRDefault="001B0016" w:rsidP="00A53726">
            <w:pPr>
              <w:jc w:val="center"/>
            </w:pPr>
            <w:r>
              <w:t>Vb</w:t>
            </w:r>
          </w:p>
        </w:tc>
        <w:tc>
          <w:tcPr>
            <w:tcW w:w="0" w:type="auto"/>
            <w:shd w:val="clear" w:color="auto" w:fill="F4B083" w:themeFill="accent2" w:themeFillTint="99"/>
          </w:tcPr>
          <w:p w14:paraId="6CA7B24B" w14:textId="77777777" w:rsidR="001B0016" w:rsidRDefault="001B0016" w:rsidP="00A53726">
            <w:pPr>
              <w:jc w:val="center"/>
            </w:pPr>
            <w:r>
              <w:t>Sb</w:t>
            </w:r>
          </w:p>
        </w:tc>
        <w:tc>
          <w:tcPr>
            <w:tcW w:w="0" w:type="auto"/>
            <w:shd w:val="clear" w:color="auto" w:fill="F4B083" w:themeFill="accent2" w:themeFillTint="99"/>
          </w:tcPr>
          <w:p w14:paraId="786FCE45"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744923FA" w14:textId="77777777" w:rsidR="001B0016" w:rsidRDefault="001B0016" w:rsidP="00A53726">
            <w:pPr>
              <w:jc w:val="center"/>
            </w:pPr>
            <w:r>
              <w:t>Sa</w:t>
            </w:r>
          </w:p>
        </w:tc>
        <w:tc>
          <w:tcPr>
            <w:tcW w:w="0" w:type="auto"/>
            <w:shd w:val="clear" w:color="auto" w:fill="F4B083" w:themeFill="accent2" w:themeFillTint="99"/>
          </w:tcPr>
          <w:p w14:paraId="34F611DA"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F179E8D" w14:textId="77777777" w:rsidR="001B0016" w:rsidRDefault="001B0016" w:rsidP="00A53726">
            <w:pPr>
              <w:jc w:val="center"/>
            </w:pPr>
            <w:r>
              <w:t>St</w:t>
            </w:r>
          </w:p>
        </w:tc>
        <w:tc>
          <w:tcPr>
            <w:tcW w:w="0" w:type="auto"/>
            <w:shd w:val="clear" w:color="auto" w:fill="C45911" w:themeFill="accent2" w:themeFillShade="BF"/>
          </w:tcPr>
          <w:p w14:paraId="282A7691"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00136F5F" w14:textId="77777777" w:rsidR="001B0016" w:rsidRDefault="001B0016" w:rsidP="00A53726">
            <w:pPr>
              <w:jc w:val="center"/>
            </w:pPr>
            <w:r>
              <w:t>V</w:t>
            </w:r>
          </w:p>
        </w:tc>
        <w:tc>
          <w:tcPr>
            <w:tcW w:w="0" w:type="auto"/>
            <w:shd w:val="clear" w:color="auto" w:fill="9999FF"/>
          </w:tcPr>
          <w:p w14:paraId="04A449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2D938B1C" w14:textId="77777777" w:rsidR="001B0016" w:rsidRDefault="001B0016" w:rsidP="00A53726">
            <w:pPr>
              <w:jc w:val="center"/>
            </w:pPr>
            <w:r>
              <w:t>14</w:t>
            </w:r>
            <w:r>
              <w:rPr>
                <w:vertAlign w:val="subscript"/>
              </w:rPr>
              <w:t>5</w:t>
            </w:r>
          </w:p>
        </w:tc>
      </w:tr>
    </w:tbl>
    <w:p w14:paraId="61707360" w14:textId="77777777" w:rsidR="001B0016" w:rsidRDefault="001B0016" w:rsidP="001B0016">
      <w:pPr>
        <w:ind w:left="720"/>
        <w:rPr>
          <w:b/>
          <w:bCs/>
        </w:rPr>
      </w:pPr>
      <w:r>
        <w:rPr>
          <w:b/>
          <w:bCs/>
        </w:rPr>
        <w:t>Clock Cycles: 1</w:t>
      </w:r>
    </w:p>
    <w:p w14:paraId="320719BE" w14:textId="17C3CBB6" w:rsidR="001B0016" w:rsidRDefault="001B0016" w:rsidP="001B0016">
      <w:pPr>
        <w:rPr>
          <w:b/>
          <w:bCs/>
          <w:vertAlign w:val="subscript"/>
        </w:rPr>
      </w:pPr>
      <w:r>
        <w:rPr>
          <w:b/>
          <w:bCs/>
        </w:rPr>
        <w:t>LSR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6ACA24E8" w14:textId="77777777" w:rsidTr="00A53726">
        <w:tc>
          <w:tcPr>
            <w:tcW w:w="0" w:type="auto"/>
            <w:tcBorders>
              <w:top w:val="nil"/>
              <w:left w:val="nil"/>
              <w:bottom w:val="single" w:sz="4" w:space="0" w:color="auto"/>
              <w:right w:val="nil"/>
            </w:tcBorders>
          </w:tcPr>
          <w:p w14:paraId="55736F21"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87B2E6A"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8B061C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A44E9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6EC28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298BE2"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E84AF2"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900A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7FCCDA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6A103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7FD606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6744E0" w14:textId="77777777" w:rsidR="00962CB8" w:rsidRPr="00E32E15" w:rsidRDefault="00962CB8" w:rsidP="00A53726">
            <w:pPr>
              <w:jc w:val="center"/>
              <w:rPr>
                <w:sz w:val="14"/>
                <w:szCs w:val="14"/>
              </w:rPr>
            </w:pPr>
            <w:r w:rsidRPr="00E32E15">
              <w:rPr>
                <w:sz w:val="14"/>
                <w:szCs w:val="14"/>
              </w:rPr>
              <w:t>4     0</w:t>
            </w:r>
          </w:p>
        </w:tc>
      </w:tr>
      <w:tr w:rsidR="00962CB8" w14:paraId="46986B57" w14:textId="77777777" w:rsidTr="00A53726">
        <w:tc>
          <w:tcPr>
            <w:tcW w:w="0" w:type="auto"/>
            <w:shd w:val="clear" w:color="auto" w:fill="9CC2E5" w:themeFill="accent5" w:themeFillTint="99"/>
          </w:tcPr>
          <w:p w14:paraId="67F6C8D2" w14:textId="7148C3E0" w:rsidR="00962CB8" w:rsidRDefault="00962CB8" w:rsidP="00A53726">
            <w:pPr>
              <w:jc w:val="center"/>
            </w:pPr>
            <w:r>
              <w:t>35</w:t>
            </w:r>
            <w:r>
              <w:rPr>
                <w:vertAlign w:val="subscript"/>
              </w:rPr>
              <w:t>6</w:t>
            </w:r>
          </w:p>
        </w:tc>
        <w:tc>
          <w:tcPr>
            <w:tcW w:w="0" w:type="auto"/>
            <w:shd w:val="clear" w:color="auto" w:fill="D0CECE" w:themeFill="background2" w:themeFillShade="E6"/>
          </w:tcPr>
          <w:p w14:paraId="018319E7" w14:textId="77777777" w:rsidR="00962CB8" w:rsidRDefault="00962CB8" w:rsidP="00A53726">
            <w:pPr>
              <w:jc w:val="center"/>
            </w:pPr>
            <w:r>
              <w:t>~</w:t>
            </w:r>
            <w:r w:rsidRPr="00E9100F">
              <w:rPr>
                <w:vertAlign w:val="subscript"/>
              </w:rPr>
              <w:t>2</w:t>
            </w:r>
          </w:p>
        </w:tc>
        <w:tc>
          <w:tcPr>
            <w:tcW w:w="0" w:type="auto"/>
            <w:shd w:val="clear" w:color="auto" w:fill="FF3300"/>
          </w:tcPr>
          <w:p w14:paraId="1D855ED4" w14:textId="77777777" w:rsidR="00962CB8" w:rsidRDefault="00962CB8" w:rsidP="00A53726">
            <w:pPr>
              <w:jc w:val="center"/>
            </w:pPr>
            <w:r>
              <w:t>0</w:t>
            </w:r>
          </w:p>
        </w:tc>
        <w:tc>
          <w:tcPr>
            <w:tcW w:w="0" w:type="auto"/>
            <w:shd w:val="clear" w:color="auto" w:fill="F4B083" w:themeFill="accent2" w:themeFillTint="99"/>
          </w:tcPr>
          <w:p w14:paraId="2093AF6E" w14:textId="77777777" w:rsidR="00962CB8" w:rsidRDefault="00962CB8" w:rsidP="00A53726">
            <w:pPr>
              <w:jc w:val="center"/>
            </w:pPr>
            <w:r>
              <w:t>0</w:t>
            </w:r>
          </w:p>
        </w:tc>
        <w:tc>
          <w:tcPr>
            <w:tcW w:w="0" w:type="auto"/>
            <w:shd w:val="clear" w:color="auto" w:fill="DEEAF6" w:themeFill="accent5" w:themeFillTint="33"/>
          </w:tcPr>
          <w:p w14:paraId="77A3BB3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F531024" w14:textId="77777777" w:rsidR="00962CB8" w:rsidRDefault="00962CB8" w:rsidP="00A53726">
            <w:pPr>
              <w:jc w:val="center"/>
            </w:pPr>
            <w:r>
              <w:t>Sa</w:t>
            </w:r>
          </w:p>
        </w:tc>
        <w:tc>
          <w:tcPr>
            <w:tcW w:w="0" w:type="auto"/>
            <w:shd w:val="clear" w:color="auto" w:fill="F4B083" w:themeFill="accent2" w:themeFillTint="99"/>
          </w:tcPr>
          <w:p w14:paraId="109F0E05"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0E9A098" w14:textId="77777777" w:rsidR="00962CB8" w:rsidRDefault="00962CB8" w:rsidP="00A53726">
            <w:pPr>
              <w:jc w:val="center"/>
            </w:pPr>
            <w:r>
              <w:t>St</w:t>
            </w:r>
          </w:p>
        </w:tc>
        <w:tc>
          <w:tcPr>
            <w:tcW w:w="0" w:type="auto"/>
            <w:shd w:val="clear" w:color="auto" w:fill="C45911" w:themeFill="accent2" w:themeFillShade="BF"/>
          </w:tcPr>
          <w:p w14:paraId="5DC2CBB2"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150D5BC2" w14:textId="77777777" w:rsidR="00962CB8" w:rsidRDefault="00962CB8" w:rsidP="00A53726">
            <w:pPr>
              <w:jc w:val="center"/>
            </w:pPr>
            <w:r>
              <w:t>V</w:t>
            </w:r>
          </w:p>
        </w:tc>
        <w:tc>
          <w:tcPr>
            <w:tcW w:w="0" w:type="auto"/>
            <w:shd w:val="clear" w:color="auto" w:fill="9999FF"/>
          </w:tcPr>
          <w:p w14:paraId="3C85F120"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98035AF" w14:textId="77777777" w:rsidR="00962CB8" w:rsidRDefault="00962CB8" w:rsidP="00A53726">
            <w:pPr>
              <w:jc w:val="center"/>
            </w:pPr>
            <w:r>
              <w:t>14</w:t>
            </w:r>
            <w:r>
              <w:rPr>
                <w:vertAlign w:val="subscript"/>
              </w:rPr>
              <w:t>5</w:t>
            </w:r>
          </w:p>
        </w:tc>
      </w:tr>
    </w:tbl>
    <w:p w14:paraId="605AD0AE" w14:textId="77777777" w:rsidR="001B0016" w:rsidRDefault="001B0016" w:rsidP="001B0016">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101" w:name="_Toc120802793"/>
      <w:r>
        <w:lastRenderedPageBreak/>
        <w:t>ROL – Rotate Left</w:t>
      </w:r>
      <w:bookmarkEnd w:id="101"/>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Rt = Ra &lt;&lt; Rb or Rt = Ra &lt;&lt; Imm</w:t>
      </w:r>
    </w:p>
    <w:p w14:paraId="39BA5E61" w14:textId="77777777" w:rsidR="00360DD2" w:rsidRDefault="00360DD2" w:rsidP="00360DD2">
      <w:pPr>
        <w:rPr>
          <w:b/>
          <w:bCs/>
        </w:rPr>
      </w:pPr>
      <w:r>
        <w:rPr>
          <w:b/>
          <w:bCs/>
        </w:rPr>
        <w:t>Instruction Formats:</w:t>
      </w:r>
    </w:p>
    <w:p w14:paraId="75EF683F" w14:textId="05B81F43" w:rsidR="00835086" w:rsidRDefault="00835086" w:rsidP="00835086">
      <w:pPr>
        <w:rPr>
          <w:b/>
          <w:bCs/>
        </w:rPr>
      </w:pPr>
      <w:r>
        <w:rPr>
          <w:b/>
          <w:bCs/>
        </w:rPr>
        <w:t>ROL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35086" w14:paraId="27EAC1B5" w14:textId="77777777" w:rsidTr="00A53726">
        <w:tc>
          <w:tcPr>
            <w:tcW w:w="0" w:type="auto"/>
            <w:tcBorders>
              <w:top w:val="nil"/>
              <w:left w:val="nil"/>
              <w:bottom w:val="single" w:sz="4" w:space="0" w:color="auto"/>
              <w:right w:val="nil"/>
            </w:tcBorders>
          </w:tcPr>
          <w:p w14:paraId="7C7F1FC3" w14:textId="777777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F264D1" w14:textId="77777777" w:rsidR="00835086" w:rsidRDefault="0083508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5126BD5"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BFB646"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C08AD8"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49B847F"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36B1B5"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4C6816"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1ED3C"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36D715"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E63AFC"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71C737"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0F45196" w14:textId="77777777" w:rsidR="00835086" w:rsidRPr="00E32E15" w:rsidRDefault="00835086" w:rsidP="00A53726">
            <w:pPr>
              <w:jc w:val="center"/>
              <w:rPr>
                <w:sz w:val="14"/>
                <w:szCs w:val="14"/>
              </w:rPr>
            </w:pPr>
            <w:r w:rsidRPr="00E32E15">
              <w:rPr>
                <w:sz w:val="14"/>
                <w:szCs w:val="14"/>
              </w:rPr>
              <w:t>4     0</w:t>
            </w:r>
          </w:p>
        </w:tc>
      </w:tr>
      <w:tr w:rsidR="00835086" w14:paraId="00D25A5D" w14:textId="77777777" w:rsidTr="00A53726">
        <w:tc>
          <w:tcPr>
            <w:tcW w:w="0" w:type="auto"/>
            <w:shd w:val="clear" w:color="auto" w:fill="9CC2E5" w:themeFill="accent5" w:themeFillTint="99"/>
          </w:tcPr>
          <w:p w14:paraId="74160AE7" w14:textId="7249EA0D" w:rsidR="00835086" w:rsidRDefault="00835086" w:rsidP="00A53726">
            <w:pPr>
              <w:jc w:val="center"/>
            </w:pPr>
            <w:r>
              <w:t>4</w:t>
            </w:r>
            <w:r>
              <w:rPr>
                <w:vertAlign w:val="subscript"/>
              </w:rPr>
              <w:t>6</w:t>
            </w:r>
          </w:p>
        </w:tc>
        <w:tc>
          <w:tcPr>
            <w:tcW w:w="0" w:type="auto"/>
            <w:shd w:val="clear" w:color="auto" w:fill="D0CECE" w:themeFill="background2" w:themeFillShade="E6"/>
          </w:tcPr>
          <w:p w14:paraId="0CAD2B12" w14:textId="77777777" w:rsidR="00835086" w:rsidRDefault="00835086" w:rsidP="00A53726">
            <w:pPr>
              <w:jc w:val="center"/>
            </w:pPr>
            <w:r>
              <w:t>~</w:t>
            </w:r>
            <w:r w:rsidRPr="00E9100F">
              <w:rPr>
                <w:vertAlign w:val="subscript"/>
              </w:rPr>
              <w:t>2</w:t>
            </w:r>
          </w:p>
        </w:tc>
        <w:tc>
          <w:tcPr>
            <w:tcW w:w="0" w:type="auto"/>
            <w:shd w:val="clear" w:color="auto" w:fill="FF3300"/>
          </w:tcPr>
          <w:p w14:paraId="6A59FB6C" w14:textId="77777777" w:rsidR="00835086" w:rsidRDefault="00835086" w:rsidP="00A53726">
            <w:pPr>
              <w:jc w:val="center"/>
            </w:pPr>
            <w:r>
              <w:t>0</w:t>
            </w:r>
          </w:p>
        </w:tc>
        <w:tc>
          <w:tcPr>
            <w:tcW w:w="0" w:type="auto"/>
            <w:shd w:val="clear" w:color="auto" w:fill="F4B083" w:themeFill="accent2" w:themeFillTint="99"/>
          </w:tcPr>
          <w:p w14:paraId="190F4CAE" w14:textId="77777777" w:rsidR="00835086" w:rsidRDefault="00835086" w:rsidP="00A53726">
            <w:pPr>
              <w:jc w:val="center"/>
            </w:pPr>
            <w:r>
              <w:t>Vb</w:t>
            </w:r>
          </w:p>
        </w:tc>
        <w:tc>
          <w:tcPr>
            <w:tcW w:w="0" w:type="auto"/>
            <w:shd w:val="clear" w:color="auto" w:fill="F4B083" w:themeFill="accent2" w:themeFillTint="99"/>
          </w:tcPr>
          <w:p w14:paraId="7AFD7F02" w14:textId="77777777" w:rsidR="00835086" w:rsidRDefault="00835086" w:rsidP="00A53726">
            <w:pPr>
              <w:jc w:val="center"/>
            </w:pPr>
            <w:r>
              <w:t>Sb</w:t>
            </w:r>
          </w:p>
        </w:tc>
        <w:tc>
          <w:tcPr>
            <w:tcW w:w="0" w:type="auto"/>
            <w:shd w:val="clear" w:color="auto" w:fill="F4B083" w:themeFill="accent2" w:themeFillTint="99"/>
          </w:tcPr>
          <w:p w14:paraId="69FE5AB9"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5DEB53BB" w14:textId="77777777" w:rsidR="00835086" w:rsidRDefault="00835086" w:rsidP="00A53726">
            <w:pPr>
              <w:jc w:val="center"/>
            </w:pPr>
            <w:r>
              <w:t>Sa</w:t>
            </w:r>
          </w:p>
        </w:tc>
        <w:tc>
          <w:tcPr>
            <w:tcW w:w="0" w:type="auto"/>
            <w:shd w:val="clear" w:color="auto" w:fill="F4B083" w:themeFill="accent2" w:themeFillTint="99"/>
          </w:tcPr>
          <w:p w14:paraId="27F815AF"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7364B1DD" w14:textId="77777777" w:rsidR="00835086" w:rsidRDefault="00835086" w:rsidP="00A53726">
            <w:pPr>
              <w:jc w:val="center"/>
            </w:pPr>
            <w:r>
              <w:t>St</w:t>
            </w:r>
          </w:p>
        </w:tc>
        <w:tc>
          <w:tcPr>
            <w:tcW w:w="0" w:type="auto"/>
            <w:shd w:val="clear" w:color="auto" w:fill="C45911" w:themeFill="accent2" w:themeFillShade="BF"/>
          </w:tcPr>
          <w:p w14:paraId="79085C93"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50D465D1" w14:textId="77777777" w:rsidR="00835086" w:rsidRDefault="00835086" w:rsidP="00A53726">
            <w:pPr>
              <w:jc w:val="center"/>
            </w:pPr>
            <w:r>
              <w:t>V</w:t>
            </w:r>
          </w:p>
        </w:tc>
        <w:tc>
          <w:tcPr>
            <w:tcW w:w="0" w:type="auto"/>
            <w:shd w:val="clear" w:color="auto" w:fill="9999FF"/>
          </w:tcPr>
          <w:p w14:paraId="7F52EAD9"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2B088490" w14:textId="77777777" w:rsidR="00835086" w:rsidRDefault="00835086" w:rsidP="00A53726">
            <w:pPr>
              <w:jc w:val="center"/>
            </w:pPr>
            <w:r>
              <w:t>14</w:t>
            </w:r>
            <w:r>
              <w:rPr>
                <w:vertAlign w:val="subscript"/>
              </w:rPr>
              <w:t>5</w:t>
            </w:r>
          </w:p>
        </w:tc>
      </w:tr>
    </w:tbl>
    <w:p w14:paraId="20E1514B" w14:textId="77777777" w:rsidR="00835086" w:rsidRDefault="00835086" w:rsidP="00835086">
      <w:pPr>
        <w:ind w:left="720"/>
        <w:rPr>
          <w:b/>
          <w:bCs/>
        </w:rPr>
      </w:pPr>
      <w:r>
        <w:rPr>
          <w:b/>
          <w:bCs/>
        </w:rPr>
        <w:t>Clock Cycles: 1</w:t>
      </w:r>
    </w:p>
    <w:p w14:paraId="7EF863DD" w14:textId="53AC2589" w:rsidR="00835086" w:rsidRDefault="00835086" w:rsidP="00835086">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0717C5E" w14:textId="77777777" w:rsidTr="00A53726">
        <w:tc>
          <w:tcPr>
            <w:tcW w:w="0" w:type="auto"/>
            <w:tcBorders>
              <w:top w:val="nil"/>
              <w:left w:val="nil"/>
              <w:bottom w:val="single" w:sz="4" w:space="0" w:color="auto"/>
              <w:right w:val="nil"/>
            </w:tcBorders>
          </w:tcPr>
          <w:p w14:paraId="1A1C14C7"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255DF59"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36636FD"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88A10"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4A175AC"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12C1B5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21492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00E6CA"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2AA0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09AF1"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24DA55"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1D8ACFE" w14:textId="77777777" w:rsidR="00962CB8" w:rsidRPr="00E32E15" w:rsidRDefault="00962CB8" w:rsidP="00A53726">
            <w:pPr>
              <w:jc w:val="center"/>
              <w:rPr>
                <w:sz w:val="14"/>
                <w:szCs w:val="14"/>
              </w:rPr>
            </w:pPr>
            <w:r w:rsidRPr="00E32E15">
              <w:rPr>
                <w:sz w:val="14"/>
                <w:szCs w:val="14"/>
              </w:rPr>
              <w:t>4     0</w:t>
            </w:r>
          </w:p>
        </w:tc>
      </w:tr>
      <w:tr w:rsidR="00962CB8" w14:paraId="46C75F84" w14:textId="77777777" w:rsidTr="00A53726">
        <w:tc>
          <w:tcPr>
            <w:tcW w:w="0" w:type="auto"/>
            <w:shd w:val="clear" w:color="auto" w:fill="9CC2E5" w:themeFill="accent5" w:themeFillTint="99"/>
          </w:tcPr>
          <w:p w14:paraId="3CBCF1CC" w14:textId="08C59756" w:rsidR="00962CB8" w:rsidRDefault="00962CB8" w:rsidP="00A53726">
            <w:pPr>
              <w:jc w:val="center"/>
            </w:pPr>
            <w:r>
              <w:t>36</w:t>
            </w:r>
            <w:r>
              <w:rPr>
                <w:vertAlign w:val="subscript"/>
              </w:rPr>
              <w:t>6</w:t>
            </w:r>
          </w:p>
        </w:tc>
        <w:tc>
          <w:tcPr>
            <w:tcW w:w="0" w:type="auto"/>
            <w:shd w:val="clear" w:color="auto" w:fill="D0CECE" w:themeFill="background2" w:themeFillShade="E6"/>
          </w:tcPr>
          <w:p w14:paraId="3794FC2C" w14:textId="77777777" w:rsidR="00962CB8" w:rsidRDefault="00962CB8" w:rsidP="00A53726">
            <w:pPr>
              <w:jc w:val="center"/>
            </w:pPr>
            <w:r>
              <w:t>~</w:t>
            </w:r>
            <w:r w:rsidRPr="00E9100F">
              <w:rPr>
                <w:vertAlign w:val="subscript"/>
              </w:rPr>
              <w:t>2</w:t>
            </w:r>
          </w:p>
        </w:tc>
        <w:tc>
          <w:tcPr>
            <w:tcW w:w="0" w:type="auto"/>
            <w:shd w:val="clear" w:color="auto" w:fill="FF3300"/>
          </w:tcPr>
          <w:p w14:paraId="699AEE63" w14:textId="77777777" w:rsidR="00962CB8" w:rsidRDefault="00962CB8" w:rsidP="00A53726">
            <w:pPr>
              <w:jc w:val="center"/>
            </w:pPr>
            <w:r>
              <w:t>0</w:t>
            </w:r>
          </w:p>
        </w:tc>
        <w:tc>
          <w:tcPr>
            <w:tcW w:w="0" w:type="auto"/>
            <w:shd w:val="clear" w:color="auto" w:fill="F4B083" w:themeFill="accent2" w:themeFillTint="99"/>
          </w:tcPr>
          <w:p w14:paraId="77B833F6" w14:textId="77777777" w:rsidR="00962CB8" w:rsidRDefault="00962CB8" w:rsidP="00A53726">
            <w:pPr>
              <w:jc w:val="center"/>
            </w:pPr>
            <w:r>
              <w:t>0</w:t>
            </w:r>
          </w:p>
        </w:tc>
        <w:tc>
          <w:tcPr>
            <w:tcW w:w="0" w:type="auto"/>
            <w:shd w:val="clear" w:color="auto" w:fill="DEEAF6" w:themeFill="accent5" w:themeFillTint="33"/>
          </w:tcPr>
          <w:p w14:paraId="6E017F06"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A72FEE4" w14:textId="77777777" w:rsidR="00962CB8" w:rsidRDefault="00962CB8" w:rsidP="00A53726">
            <w:pPr>
              <w:jc w:val="center"/>
            </w:pPr>
            <w:r>
              <w:t>Sa</w:t>
            </w:r>
          </w:p>
        </w:tc>
        <w:tc>
          <w:tcPr>
            <w:tcW w:w="0" w:type="auto"/>
            <w:shd w:val="clear" w:color="auto" w:fill="F4B083" w:themeFill="accent2" w:themeFillTint="99"/>
          </w:tcPr>
          <w:p w14:paraId="38A9587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3B33BFF" w14:textId="77777777" w:rsidR="00962CB8" w:rsidRDefault="00962CB8" w:rsidP="00A53726">
            <w:pPr>
              <w:jc w:val="center"/>
            </w:pPr>
            <w:r>
              <w:t>St</w:t>
            </w:r>
          </w:p>
        </w:tc>
        <w:tc>
          <w:tcPr>
            <w:tcW w:w="0" w:type="auto"/>
            <w:shd w:val="clear" w:color="auto" w:fill="C45911" w:themeFill="accent2" w:themeFillShade="BF"/>
          </w:tcPr>
          <w:p w14:paraId="1E118805"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219BEE40" w14:textId="77777777" w:rsidR="00962CB8" w:rsidRDefault="00962CB8" w:rsidP="00A53726">
            <w:pPr>
              <w:jc w:val="center"/>
            </w:pPr>
            <w:r>
              <w:t>V</w:t>
            </w:r>
          </w:p>
        </w:tc>
        <w:tc>
          <w:tcPr>
            <w:tcW w:w="0" w:type="auto"/>
            <w:shd w:val="clear" w:color="auto" w:fill="9999FF"/>
          </w:tcPr>
          <w:p w14:paraId="760FDD3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9A5C019" w14:textId="77777777" w:rsidR="00962CB8" w:rsidRDefault="00962CB8" w:rsidP="00A53726">
            <w:pPr>
              <w:jc w:val="center"/>
            </w:pPr>
            <w:r>
              <w:t>14</w:t>
            </w:r>
            <w:r>
              <w:rPr>
                <w:vertAlign w:val="subscript"/>
              </w:rPr>
              <w:t>5</w:t>
            </w:r>
          </w:p>
        </w:tc>
      </w:tr>
    </w:tbl>
    <w:p w14:paraId="69A81C06" w14:textId="77777777" w:rsidR="00835086" w:rsidRDefault="00835086" w:rsidP="00835086">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102" w:name="_Toc120802795"/>
      <w:r>
        <w:lastRenderedPageBreak/>
        <w:t>ROR – Rotate Right</w:t>
      </w:r>
      <w:bookmarkEnd w:id="102"/>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The most significant bit is set to the value of the least significant bit exclusively or’d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03909D2A" w14:textId="2D5C7588" w:rsidR="00835086" w:rsidRDefault="00835086" w:rsidP="00835086">
      <w:pPr>
        <w:rPr>
          <w:b/>
          <w:bCs/>
        </w:rPr>
      </w:pPr>
      <w:r>
        <w:rPr>
          <w:b/>
          <w:bCs/>
        </w:rPr>
        <w:t>ROR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35086" w14:paraId="150F9E73" w14:textId="77777777" w:rsidTr="00A53726">
        <w:tc>
          <w:tcPr>
            <w:tcW w:w="0" w:type="auto"/>
            <w:tcBorders>
              <w:top w:val="nil"/>
              <w:left w:val="nil"/>
              <w:bottom w:val="single" w:sz="4" w:space="0" w:color="auto"/>
              <w:right w:val="nil"/>
            </w:tcBorders>
          </w:tcPr>
          <w:p w14:paraId="5DE9FB72" w14:textId="777777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601E2D" w14:textId="77777777" w:rsidR="00835086" w:rsidRDefault="0083508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672956B"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4DAE119"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BFA2A8A"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73EBB49"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A3C079"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11BE3CF"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5FF4DCD"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585D87"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F08FCC1"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D54391"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E8DE825" w14:textId="77777777" w:rsidR="00835086" w:rsidRPr="00E32E15" w:rsidRDefault="00835086" w:rsidP="00A53726">
            <w:pPr>
              <w:jc w:val="center"/>
              <w:rPr>
                <w:sz w:val="14"/>
                <w:szCs w:val="14"/>
              </w:rPr>
            </w:pPr>
            <w:r w:rsidRPr="00E32E15">
              <w:rPr>
                <w:sz w:val="14"/>
                <w:szCs w:val="14"/>
              </w:rPr>
              <w:t>4     0</w:t>
            </w:r>
          </w:p>
        </w:tc>
      </w:tr>
      <w:tr w:rsidR="00835086" w14:paraId="071F3A2F" w14:textId="77777777" w:rsidTr="00A53726">
        <w:tc>
          <w:tcPr>
            <w:tcW w:w="0" w:type="auto"/>
            <w:shd w:val="clear" w:color="auto" w:fill="9CC2E5" w:themeFill="accent5" w:themeFillTint="99"/>
          </w:tcPr>
          <w:p w14:paraId="133E4E70" w14:textId="0A815A54" w:rsidR="00835086" w:rsidRDefault="00835086" w:rsidP="00A53726">
            <w:pPr>
              <w:jc w:val="center"/>
            </w:pPr>
            <w:r>
              <w:t>5</w:t>
            </w:r>
            <w:r>
              <w:rPr>
                <w:vertAlign w:val="subscript"/>
              </w:rPr>
              <w:t>6</w:t>
            </w:r>
          </w:p>
        </w:tc>
        <w:tc>
          <w:tcPr>
            <w:tcW w:w="0" w:type="auto"/>
            <w:shd w:val="clear" w:color="auto" w:fill="D0CECE" w:themeFill="background2" w:themeFillShade="E6"/>
          </w:tcPr>
          <w:p w14:paraId="5853DC0D" w14:textId="77777777" w:rsidR="00835086" w:rsidRDefault="00835086" w:rsidP="00A53726">
            <w:pPr>
              <w:jc w:val="center"/>
            </w:pPr>
            <w:r>
              <w:t>~</w:t>
            </w:r>
            <w:r w:rsidRPr="00E9100F">
              <w:rPr>
                <w:vertAlign w:val="subscript"/>
              </w:rPr>
              <w:t>2</w:t>
            </w:r>
          </w:p>
        </w:tc>
        <w:tc>
          <w:tcPr>
            <w:tcW w:w="0" w:type="auto"/>
            <w:shd w:val="clear" w:color="auto" w:fill="FF3300"/>
          </w:tcPr>
          <w:p w14:paraId="242DD5DC" w14:textId="77777777" w:rsidR="00835086" w:rsidRDefault="00835086" w:rsidP="00A53726">
            <w:pPr>
              <w:jc w:val="center"/>
            </w:pPr>
            <w:r>
              <w:t>0</w:t>
            </w:r>
          </w:p>
        </w:tc>
        <w:tc>
          <w:tcPr>
            <w:tcW w:w="0" w:type="auto"/>
            <w:shd w:val="clear" w:color="auto" w:fill="F4B083" w:themeFill="accent2" w:themeFillTint="99"/>
          </w:tcPr>
          <w:p w14:paraId="0D722B6C" w14:textId="77777777" w:rsidR="00835086" w:rsidRDefault="00835086" w:rsidP="00A53726">
            <w:pPr>
              <w:jc w:val="center"/>
            </w:pPr>
            <w:r>
              <w:t>Vb</w:t>
            </w:r>
          </w:p>
        </w:tc>
        <w:tc>
          <w:tcPr>
            <w:tcW w:w="0" w:type="auto"/>
            <w:shd w:val="clear" w:color="auto" w:fill="F4B083" w:themeFill="accent2" w:themeFillTint="99"/>
          </w:tcPr>
          <w:p w14:paraId="6FF8812F" w14:textId="77777777" w:rsidR="00835086" w:rsidRDefault="00835086" w:rsidP="00A53726">
            <w:pPr>
              <w:jc w:val="center"/>
            </w:pPr>
            <w:r>
              <w:t>Sb</w:t>
            </w:r>
          </w:p>
        </w:tc>
        <w:tc>
          <w:tcPr>
            <w:tcW w:w="0" w:type="auto"/>
            <w:shd w:val="clear" w:color="auto" w:fill="F4B083" w:themeFill="accent2" w:themeFillTint="99"/>
          </w:tcPr>
          <w:p w14:paraId="2B80D5B2"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0892DD9E" w14:textId="77777777" w:rsidR="00835086" w:rsidRDefault="00835086" w:rsidP="00A53726">
            <w:pPr>
              <w:jc w:val="center"/>
            </w:pPr>
            <w:r>
              <w:t>Sa</w:t>
            </w:r>
          </w:p>
        </w:tc>
        <w:tc>
          <w:tcPr>
            <w:tcW w:w="0" w:type="auto"/>
            <w:shd w:val="clear" w:color="auto" w:fill="F4B083" w:themeFill="accent2" w:themeFillTint="99"/>
          </w:tcPr>
          <w:p w14:paraId="054CA29C"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6806F497" w14:textId="77777777" w:rsidR="00835086" w:rsidRDefault="00835086" w:rsidP="00A53726">
            <w:pPr>
              <w:jc w:val="center"/>
            </w:pPr>
            <w:r>
              <w:t>St</w:t>
            </w:r>
          </w:p>
        </w:tc>
        <w:tc>
          <w:tcPr>
            <w:tcW w:w="0" w:type="auto"/>
            <w:shd w:val="clear" w:color="auto" w:fill="C45911" w:themeFill="accent2" w:themeFillShade="BF"/>
          </w:tcPr>
          <w:p w14:paraId="6DE22E5A"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1919294F" w14:textId="77777777" w:rsidR="00835086" w:rsidRDefault="00835086" w:rsidP="00A53726">
            <w:pPr>
              <w:jc w:val="center"/>
            </w:pPr>
            <w:r>
              <w:t>V</w:t>
            </w:r>
          </w:p>
        </w:tc>
        <w:tc>
          <w:tcPr>
            <w:tcW w:w="0" w:type="auto"/>
            <w:shd w:val="clear" w:color="auto" w:fill="9999FF"/>
          </w:tcPr>
          <w:p w14:paraId="755283DA"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79993F53" w14:textId="77777777" w:rsidR="00835086" w:rsidRDefault="00835086" w:rsidP="00A53726">
            <w:pPr>
              <w:jc w:val="center"/>
            </w:pPr>
            <w:r>
              <w:t>14</w:t>
            </w:r>
            <w:r>
              <w:rPr>
                <w:vertAlign w:val="subscript"/>
              </w:rPr>
              <w:t>5</w:t>
            </w:r>
          </w:p>
        </w:tc>
      </w:tr>
    </w:tbl>
    <w:p w14:paraId="5407C742" w14:textId="77777777" w:rsidR="00835086" w:rsidRDefault="00835086" w:rsidP="00835086">
      <w:pPr>
        <w:ind w:left="720"/>
        <w:rPr>
          <w:b/>
          <w:bCs/>
        </w:rPr>
      </w:pPr>
      <w:r>
        <w:rPr>
          <w:b/>
          <w:bCs/>
        </w:rPr>
        <w:t>Clock Cycles: 1</w:t>
      </w:r>
    </w:p>
    <w:p w14:paraId="497412EE" w14:textId="0EA47CEB" w:rsidR="00835086" w:rsidRDefault="00835086" w:rsidP="00835086">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ED148CE" w14:textId="77777777" w:rsidTr="00A53726">
        <w:tc>
          <w:tcPr>
            <w:tcW w:w="0" w:type="auto"/>
            <w:tcBorders>
              <w:top w:val="nil"/>
              <w:left w:val="nil"/>
              <w:bottom w:val="single" w:sz="4" w:space="0" w:color="auto"/>
              <w:right w:val="nil"/>
            </w:tcBorders>
          </w:tcPr>
          <w:p w14:paraId="05071A24"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829D35"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9D5FB0E"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0D2B37"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1E736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3DE66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BBAD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0CD1D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9FB8A"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3DB5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7516168"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12A859" w14:textId="77777777" w:rsidR="00962CB8" w:rsidRPr="00E32E15" w:rsidRDefault="00962CB8" w:rsidP="00A53726">
            <w:pPr>
              <w:jc w:val="center"/>
              <w:rPr>
                <w:sz w:val="14"/>
                <w:szCs w:val="14"/>
              </w:rPr>
            </w:pPr>
            <w:r w:rsidRPr="00E32E15">
              <w:rPr>
                <w:sz w:val="14"/>
                <w:szCs w:val="14"/>
              </w:rPr>
              <w:t>4     0</w:t>
            </w:r>
          </w:p>
        </w:tc>
      </w:tr>
      <w:tr w:rsidR="00962CB8" w14:paraId="17397FAF" w14:textId="77777777" w:rsidTr="00A53726">
        <w:tc>
          <w:tcPr>
            <w:tcW w:w="0" w:type="auto"/>
            <w:shd w:val="clear" w:color="auto" w:fill="9CC2E5" w:themeFill="accent5" w:themeFillTint="99"/>
          </w:tcPr>
          <w:p w14:paraId="2DE2E4F3" w14:textId="18347CB7" w:rsidR="00962CB8" w:rsidRDefault="00962CB8" w:rsidP="00A53726">
            <w:pPr>
              <w:jc w:val="center"/>
            </w:pPr>
            <w:r>
              <w:t>37</w:t>
            </w:r>
            <w:r>
              <w:rPr>
                <w:vertAlign w:val="subscript"/>
              </w:rPr>
              <w:t>6</w:t>
            </w:r>
          </w:p>
        </w:tc>
        <w:tc>
          <w:tcPr>
            <w:tcW w:w="0" w:type="auto"/>
            <w:shd w:val="clear" w:color="auto" w:fill="D0CECE" w:themeFill="background2" w:themeFillShade="E6"/>
          </w:tcPr>
          <w:p w14:paraId="7475F725" w14:textId="77777777" w:rsidR="00962CB8" w:rsidRDefault="00962CB8" w:rsidP="00A53726">
            <w:pPr>
              <w:jc w:val="center"/>
            </w:pPr>
            <w:r>
              <w:t>~</w:t>
            </w:r>
            <w:r w:rsidRPr="00E9100F">
              <w:rPr>
                <w:vertAlign w:val="subscript"/>
              </w:rPr>
              <w:t>2</w:t>
            </w:r>
          </w:p>
        </w:tc>
        <w:tc>
          <w:tcPr>
            <w:tcW w:w="0" w:type="auto"/>
            <w:shd w:val="clear" w:color="auto" w:fill="FF3300"/>
          </w:tcPr>
          <w:p w14:paraId="6C974179" w14:textId="77777777" w:rsidR="00962CB8" w:rsidRDefault="00962CB8" w:rsidP="00A53726">
            <w:pPr>
              <w:jc w:val="center"/>
            </w:pPr>
            <w:r>
              <w:t>0</w:t>
            </w:r>
          </w:p>
        </w:tc>
        <w:tc>
          <w:tcPr>
            <w:tcW w:w="0" w:type="auto"/>
            <w:shd w:val="clear" w:color="auto" w:fill="F4B083" w:themeFill="accent2" w:themeFillTint="99"/>
          </w:tcPr>
          <w:p w14:paraId="01B7A2B1" w14:textId="77777777" w:rsidR="00962CB8" w:rsidRDefault="00962CB8" w:rsidP="00A53726">
            <w:pPr>
              <w:jc w:val="center"/>
            </w:pPr>
            <w:r>
              <w:t>0</w:t>
            </w:r>
          </w:p>
        </w:tc>
        <w:tc>
          <w:tcPr>
            <w:tcW w:w="0" w:type="auto"/>
            <w:shd w:val="clear" w:color="auto" w:fill="DEEAF6" w:themeFill="accent5" w:themeFillTint="33"/>
          </w:tcPr>
          <w:p w14:paraId="134F9A7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FE67351" w14:textId="77777777" w:rsidR="00962CB8" w:rsidRDefault="00962CB8" w:rsidP="00A53726">
            <w:pPr>
              <w:jc w:val="center"/>
            </w:pPr>
            <w:r>
              <w:t>Sa</w:t>
            </w:r>
          </w:p>
        </w:tc>
        <w:tc>
          <w:tcPr>
            <w:tcW w:w="0" w:type="auto"/>
            <w:shd w:val="clear" w:color="auto" w:fill="F4B083" w:themeFill="accent2" w:themeFillTint="99"/>
          </w:tcPr>
          <w:p w14:paraId="76E2D652"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744F734" w14:textId="77777777" w:rsidR="00962CB8" w:rsidRDefault="00962CB8" w:rsidP="00A53726">
            <w:pPr>
              <w:jc w:val="center"/>
            </w:pPr>
            <w:r>
              <w:t>St</w:t>
            </w:r>
          </w:p>
        </w:tc>
        <w:tc>
          <w:tcPr>
            <w:tcW w:w="0" w:type="auto"/>
            <w:shd w:val="clear" w:color="auto" w:fill="C45911" w:themeFill="accent2" w:themeFillShade="BF"/>
          </w:tcPr>
          <w:p w14:paraId="2BCC89F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0D691BD" w14:textId="77777777" w:rsidR="00962CB8" w:rsidRDefault="00962CB8" w:rsidP="00A53726">
            <w:pPr>
              <w:jc w:val="center"/>
            </w:pPr>
            <w:r>
              <w:t>V</w:t>
            </w:r>
          </w:p>
        </w:tc>
        <w:tc>
          <w:tcPr>
            <w:tcW w:w="0" w:type="auto"/>
            <w:shd w:val="clear" w:color="auto" w:fill="9999FF"/>
          </w:tcPr>
          <w:p w14:paraId="22A1EFE8"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397D4E81" w14:textId="77777777" w:rsidR="00962CB8" w:rsidRDefault="00962CB8" w:rsidP="00A53726">
            <w:pPr>
              <w:jc w:val="center"/>
            </w:pPr>
            <w:r>
              <w:t>14</w:t>
            </w:r>
            <w:r>
              <w:rPr>
                <w:vertAlign w:val="subscript"/>
              </w:rPr>
              <w:t>5</w:t>
            </w:r>
          </w:p>
        </w:tc>
      </w:tr>
    </w:tbl>
    <w:p w14:paraId="13E427BB" w14:textId="77777777" w:rsidR="00835086" w:rsidRDefault="00835086" w:rsidP="00835086">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103" w:name="_Toc87087056"/>
      <w:r>
        <w:br w:type="page"/>
      </w:r>
    </w:p>
    <w:p w14:paraId="769A579F" w14:textId="6FF42321" w:rsidR="001F0C86" w:rsidRPr="004F57E4" w:rsidRDefault="001F0C86" w:rsidP="001F0C86">
      <w:pPr>
        <w:pStyle w:val="Heading3"/>
      </w:pPr>
      <w:r w:rsidRPr="004F57E4">
        <w:lastRenderedPageBreak/>
        <w:t>V</w:t>
      </w:r>
      <w:r>
        <w:t>SHL</w:t>
      </w:r>
      <w:r w:rsidRPr="004F57E4">
        <w:t>V</w:t>
      </w:r>
      <w:r>
        <w:t xml:space="preserve"> – Shift Vector Left</w:t>
      </w:r>
      <w:bookmarkEnd w:id="103"/>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526D041A" w14:textId="213C723C" w:rsidR="0040168D" w:rsidRDefault="0040168D" w:rsidP="0040168D">
      <w:pPr>
        <w:rPr>
          <w:b/>
          <w:bCs/>
        </w:rPr>
      </w:pPr>
      <w:r>
        <w:rPr>
          <w:b/>
          <w:bCs/>
        </w:rPr>
        <w:t>VSHLV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0168D" w14:paraId="354CCFB1" w14:textId="77777777" w:rsidTr="00A53726">
        <w:tc>
          <w:tcPr>
            <w:tcW w:w="0" w:type="auto"/>
            <w:tcBorders>
              <w:top w:val="nil"/>
              <w:left w:val="nil"/>
              <w:bottom w:val="single" w:sz="4" w:space="0" w:color="auto"/>
              <w:right w:val="nil"/>
            </w:tcBorders>
          </w:tcPr>
          <w:p w14:paraId="3B434199" w14:textId="77777777"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E38507E" w14:textId="77777777" w:rsidR="0040168D" w:rsidRDefault="0040168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174B74E"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91AC2"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743BD9"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7D28D696"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D21C5"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CC53DFC"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E7C7F6"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7EEF2EB"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EA174F"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38D07CB"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70C545" w14:textId="77777777" w:rsidR="0040168D" w:rsidRPr="00E32E15" w:rsidRDefault="0040168D" w:rsidP="00A53726">
            <w:pPr>
              <w:jc w:val="center"/>
              <w:rPr>
                <w:sz w:val="14"/>
                <w:szCs w:val="14"/>
              </w:rPr>
            </w:pPr>
            <w:r w:rsidRPr="00E32E15">
              <w:rPr>
                <w:sz w:val="14"/>
                <w:szCs w:val="14"/>
              </w:rPr>
              <w:t>4     0</w:t>
            </w:r>
          </w:p>
        </w:tc>
      </w:tr>
      <w:tr w:rsidR="0040168D" w14:paraId="3AD6ECDB" w14:textId="77777777" w:rsidTr="00A53726">
        <w:tc>
          <w:tcPr>
            <w:tcW w:w="0" w:type="auto"/>
            <w:shd w:val="clear" w:color="auto" w:fill="9CC2E5" w:themeFill="accent5" w:themeFillTint="99"/>
          </w:tcPr>
          <w:p w14:paraId="5EC89B28" w14:textId="04E2E863" w:rsidR="0040168D" w:rsidRDefault="0040168D" w:rsidP="00A53726">
            <w:pPr>
              <w:jc w:val="center"/>
            </w:pPr>
            <w:r>
              <w:t>16</w:t>
            </w:r>
            <w:r>
              <w:rPr>
                <w:vertAlign w:val="subscript"/>
              </w:rPr>
              <w:t>6</w:t>
            </w:r>
          </w:p>
        </w:tc>
        <w:tc>
          <w:tcPr>
            <w:tcW w:w="0" w:type="auto"/>
            <w:shd w:val="clear" w:color="auto" w:fill="D0CECE" w:themeFill="background2" w:themeFillShade="E6"/>
          </w:tcPr>
          <w:p w14:paraId="50F52FE9" w14:textId="77777777" w:rsidR="0040168D" w:rsidRDefault="0040168D" w:rsidP="00A53726">
            <w:pPr>
              <w:jc w:val="center"/>
            </w:pPr>
            <w:r>
              <w:t>~</w:t>
            </w:r>
            <w:r w:rsidRPr="00E9100F">
              <w:rPr>
                <w:vertAlign w:val="subscript"/>
              </w:rPr>
              <w:t>2</w:t>
            </w:r>
          </w:p>
        </w:tc>
        <w:tc>
          <w:tcPr>
            <w:tcW w:w="0" w:type="auto"/>
            <w:shd w:val="clear" w:color="auto" w:fill="FF3300"/>
          </w:tcPr>
          <w:p w14:paraId="693BEA70" w14:textId="77777777" w:rsidR="0040168D" w:rsidRDefault="0040168D" w:rsidP="00A53726">
            <w:pPr>
              <w:jc w:val="center"/>
            </w:pPr>
            <w:r>
              <w:t>0</w:t>
            </w:r>
          </w:p>
        </w:tc>
        <w:tc>
          <w:tcPr>
            <w:tcW w:w="0" w:type="auto"/>
            <w:shd w:val="clear" w:color="auto" w:fill="F4B083" w:themeFill="accent2" w:themeFillTint="99"/>
          </w:tcPr>
          <w:p w14:paraId="3A9DC100" w14:textId="77777777" w:rsidR="0040168D" w:rsidRDefault="0040168D" w:rsidP="00A53726">
            <w:pPr>
              <w:jc w:val="center"/>
            </w:pPr>
            <w:r>
              <w:t>Vb</w:t>
            </w:r>
          </w:p>
        </w:tc>
        <w:tc>
          <w:tcPr>
            <w:tcW w:w="0" w:type="auto"/>
            <w:shd w:val="clear" w:color="auto" w:fill="F4B083" w:themeFill="accent2" w:themeFillTint="99"/>
          </w:tcPr>
          <w:p w14:paraId="5101EF92" w14:textId="77777777" w:rsidR="0040168D" w:rsidRDefault="0040168D" w:rsidP="00A53726">
            <w:pPr>
              <w:jc w:val="center"/>
            </w:pPr>
            <w:r>
              <w:t>Sb</w:t>
            </w:r>
          </w:p>
        </w:tc>
        <w:tc>
          <w:tcPr>
            <w:tcW w:w="0" w:type="auto"/>
            <w:shd w:val="clear" w:color="auto" w:fill="F4B083" w:themeFill="accent2" w:themeFillTint="99"/>
          </w:tcPr>
          <w:p w14:paraId="52509452"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7856F749" w14:textId="77777777" w:rsidR="0040168D" w:rsidRDefault="0040168D" w:rsidP="00A53726">
            <w:pPr>
              <w:jc w:val="center"/>
            </w:pPr>
            <w:r>
              <w:t>Sa</w:t>
            </w:r>
          </w:p>
        </w:tc>
        <w:tc>
          <w:tcPr>
            <w:tcW w:w="0" w:type="auto"/>
            <w:shd w:val="clear" w:color="auto" w:fill="F4B083" w:themeFill="accent2" w:themeFillTint="99"/>
          </w:tcPr>
          <w:p w14:paraId="3B59A222"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78ADBA81" w14:textId="77777777" w:rsidR="0040168D" w:rsidRDefault="0040168D" w:rsidP="00A53726">
            <w:pPr>
              <w:jc w:val="center"/>
            </w:pPr>
            <w:r>
              <w:t>St</w:t>
            </w:r>
          </w:p>
        </w:tc>
        <w:tc>
          <w:tcPr>
            <w:tcW w:w="0" w:type="auto"/>
            <w:shd w:val="clear" w:color="auto" w:fill="C45911" w:themeFill="accent2" w:themeFillShade="BF"/>
          </w:tcPr>
          <w:p w14:paraId="3BD8E3FE"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AAF6E4E" w14:textId="77777777" w:rsidR="0040168D" w:rsidRDefault="0040168D" w:rsidP="00A53726">
            <w:pPr>
              <w:jc w:val="center"/>
            </w:pPr>
            <w:r>
              <w:t>V</w:t>
            </w:r>
          </w:p>
        </w:tc>
        <w:tc>
          <w:tcPr>
            <w:tcW w:w="0" w:type="auto"/>
            <w:shd w:val="clear" w:color="auto" w:fill="9999FF"/>
          </w:tcPr>
          <w:p w14:paraId="07275073"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0A460267" w14:textId="77777777" w:rsidR="0040168D" w:rsidRDefault="0040168D" w:rsidP="00A53726">
            <w:pPr>
              <w:jc w:val="center"/>
            </w:pPr>
            <w:r>
              <w:t>14</w:t>
            </w:r>
            <w:r>
              <w:rPr>
                <w:vertAlign w:val="subscript"/>
              </w:rPr>
              <w:t>5</w:t>
            </w:r>
          </w:p>
        </w:tc>
      </w:tr>
    </w:tbl>
    <w:p w14:paraId="62495351" w14:textId="77777777" w:rsidR="0040168D" w:rsidRDefault="0040168D" w:rsidP="0040168D">
      <w:pPr>
        <w:ind w:left="720"/>
        <w:rPr>
          <w:b/>
          <w:bCs/>
        </w:rPr>
      </w:pPr>
      <w:r>
        <w:rPr>
          <w:b/>
          <w:bCs/>
        </w:rPr>
        <w:t>Clock Cycles: 1</w:t>
      </w:r>
    </w:p>
    <w:p w14:paraId="320E2863" w14:textId="1ABF773B" w:rsidR="0040168D" w:rsidRDefault="0040168D" w:rsidP="0040168D">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3F745EE" w14:textId="77777777" w:rsidTr="00A53726">
        <w:tc>
          <w:tcPr>
            <w:tcW w:w="0" w:type="auto"/>
            <w:tcBorders>
              <w:top w:val="nil"/>
              <w:left w:val="nil"/>
              <w:bottom w:val="single" w:sz="4" w:space="0" w:color="auto"/>
              <w:right w:val="nil"/>
            </w:tcBorders>
          </w:tcPr>
          <w:p w14:paraId="64302F43"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791FA41"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63A4C15"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858B8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751B63"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A849C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22521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B3582E"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14A95E1"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64C949"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68AA2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7F5BF4" w14:textId="77777777" w:rsidR="00962CB8" w:rsidRPr="00E32E15" w:rsidRDefault="00962CB8" w:rsidP="00A53726">
            <w:pPr>
              <w:jc w:val="center"/>
              <w:rPr>
                <w:sz w:val="14"/>
                <w:szCs w:val="14"/>
              </w:rPr>
            </w:pPr>
            <w:r w:rsidRPr="00E32E15">
              <w:rPr>
                <w:sz w:val="14"/>
                <w:szCs w:val="14"/>
              </w:rPr>
              <w:t>4     0</w:t>
            </w:r>
          </w:p>
        </w:tc>
      </w:tr>
      <w:tr w:rsidR="00962CB8" w14:paraId="44745E30" w14:textId="77777777" w:rsidTr="00A53726">
        <w:tc>
          <w:tcPr>
            <w:tcW w:w="0" w:type="auto"/>
            <w:shd w:val="clear" w:color="auto" w:fill="9CC2E5" w:themeFill="accent5" w:themeFillTint="99"/>
          </w:tcPr>
          <w:p w14:paraId="60428E54" w14:textId="7E8E5196" w:rsidR="00962CB8" w:rsidRDefault="00962CB8" w:rsidP="00A53726">
            <w:pPr>
              <w:jc w:val="center"/>
            </w:pPr>
            <w:r>
              <w:t>48</w:t>
            </w:r>
            <w:r>
              <w:rPr>
                <w:vertAlign w:val="subscript"/>
              </w:rPr>
              <w:t>6</w:t>
            </w:r>
          </w:p>
        </w:tc>
        <w:tc>
          <w:tcPr>
            <w:tcW w:w="0" w:type="auto"/>
            <w:shd w:val="clear" w:color="auto" w:fill="D0CECE" w:themeFill="background2" w:themeFillShade="E6"/>
          </w:tcPr>
          <w:p w14:paraId="745B28AB" w14:textId="77777777" w:rsidR="00962CB8" w:rsidRDefault="00962CB8" w:rsidP="00A53726">
            <w:pPr>
              <w:jc w:val="center"/>
            </w:pPr>
            <w:r>
              <w:t>~</w:t>
            </w:r>
            <w:r w:rsidRPr="00E9100F">
              <w:rPr>
                <w:vertAlign w:val="subscript"/>
              </w:rPr>
              <w:t>2</w:t>
            </w:r>
          </w:p>
        </w:tc>
        <w:tc>
          <w:tcPr>
            <w:tcW w:w="0" w:type="auto"/>
            <w:shd w:val="clear" w:color="auto" w:fill="FF3300"/>
          </w:tcPr>
          <w:p w14:paraId="6834277F" w14:textId="77777777" w:rsidR="00962CB8" w:rsidRDefault="00962CB8" w:rsidP="00A53726">
            <w:pPr>
              <w:jc w:val="center"/>
            </w:pPr>
            <w:r>
              <w:t>0</w:t>
            </w:r>
          </w:p>
        </w:tc>
        <w:tc>
          <w:tcPr>
            <w:tcW w:w="0" w:type="auto"/>
            <w:shd w:val="clear" w:color="auto" w:fill="F4B083" w:themeFill="accent2" w:themeFillTint="99"/>
          </w:tcPr>
          <w:p w14:paraId="33DC2B3F" w14:textId="77777777" w:rsidR="00962CB8" w:rsidRDefault="00962CB8" w:rsidP="00A53726">
            <w:pPr>
              <w:jc w:val="center"/>
            </w:pPr>
            <w:r>
              <w:t>0</w:t>
            </w:r>
          </w:p>
        </w:tc>
        <w:tc>
          <w:tcPr>
            <w:tcW w:w="0" w:type="auto"/>
            <w:shd w:val="clear" w:color="auto" w:fill="DEEAF6" w:themeFill="accent5" w:themeFillTint="33"/>
          </w:tcPr>
          <w:p w14:paraId="1AD46AFE"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2195E66" w14:textId="77777777" w:rsidR="00962CB8" w:rsidRDefault="00962CB8" w:rsidP="00A53726">
            <w:pPr>
              <w:jc w:val="center"/>
            </w:pPr>
            <w:r>
              <w:t>Sa</w:t>
            </w:r>
          </w:p>
        </w:tc>
        <w:tc>
          <w:tcPr>
            <w:tcW w:w="0" w:type="auto"/>
            <w:shd w:val="clear" w:color="auto" w:fill="F4B083" w:themeFill="accent2" w:themeFillTint="99"/>
          </w:tcPr>
          <w:p w14:paraId="02475DE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06E926A8" w14:textId="77777777" w:rsidR="00962CB8" w:rsidRDefault="00962CB8" w:rsidP="00A53726">
            <w:pPr>
              <w:jc w:val="center"/>
            </w:pPr>
            <w:r>
              <w:t>St</w:t>
            </w:r>
          </w:p>
        </w:tc>
        <w:tc>
          <w:tcPr>
            <w:tcW w:w="0" w:type="auto"/>
            <w:shd w:val="clear" w:color="auto" w:fill="C45911" w:themeFill="accent2" w:themeFillShade="BF"/>
          </w:tcPr>
          <w:p w14:paraId="397CAB1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EBB5FD6" w14:textId="77777777" w:rsidR="00962CB8" w:rsidRDefault="00962CB8" w:rsidP="00A53726">
            <w:pPr>
              <w:jc w:val="center"/>
            </w:pPr>
            <w:r>
              <w:t>V</w:t>
            </w:r>
          </w:p>
        </w:tc>
        <w:tc>
          <w:tcPr>
            <w:tcW w:w="0" w:type="auto"/>
            <w:shd w:val="clear" w:color="auto" w:fill="9999FF"/>
          </w:tcPr>
          <w:p w14:paraId="7558A041"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6408E635" w14:textId="77777777" w:rsidR="00962CB8" w:rsidRDefault="00962CB8" w:rsidP="00A53726">
            <w:pPr>
              <w:jc w:val="center"/>
            </w:pPr>
            <w:r>
              <w:t>14</w:t>
            </w:r>
            <w:r>
              <w:rPr>
                <w:vertAlign w:val="subscript"/>
              </w:rPr>
              <w:t>5</w:t>
            </w:r>
          </w:p>
        </w:tc>
      </w:tr>
    </w:tbl>
    <w:p w14:paraId="3F4E3699" w14:textId="77777777" w:rsidR="0040168D" w:rsidRDefault="0040168D" w:rsidP="0040168D">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Vt[x] = Va[x-amt]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104"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104"/>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19FDEEB4" w14:textId="2B9639BA" w:rsidR="0040168D" w:rsidRDefault="0040168D" w:rsidP="0040168D">
      <w:pPr>
        <w:rPr>
          <w:b/>
          <w:bCs/>
        </w:rPr>
      </w:pPr>
      <w:r>
        <w:rPr>
          <w:b/>
          <w:bCs/>
        </w:rPr>
        <w:t>VSHLR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0168D" w14:paraId="18F659C8" w14:textId="77777777" w:rsidTr="00A53726">
        <w:tc>
          <w:tcPr>
            <w:tcW w:w="0" w:type="auto"/>
            <w:tcBorders>
              <w:top w:val="nil"/>
              <w:left w:val="nil"/>
              <w:bottom w:val="single" w:sz="4" w:space="0" w:color="auto"/>
              <w:right w:val="nil"/>
            </w:tcBorders>
          </w:tcPr>
          <w:p w14:paraId="3DBB2736" w14:textId="77777777"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FDC28D2" w14:textId="77777777" w:rsidR="0040168D" w:rsidRDefault="0040168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C16D0D6"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5685B3"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53E357"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9456D19"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7758E3"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899B929"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611251"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087EA6"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EF7C40"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97E63D6"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0C8F89C" w14:textId="77777777" w:rsidR="0040168D" w:rsidRPr="00E32E15" w:rsidRDefault="0040168D" w:rsidP="00A53726">
            <w:pPr>
              <w:jc w:val="center"/>
              <w:rPr>
                <w:sz w:val="14"/>
                <w:szCs w:val="14"/>
              </w:rPr>
            </w:pPr>
            <w:r w:rsidRPr="00E32E15">
              <w:rPr>
                <w:sz w:val="14"/>
                <w:szCs w:val="14"/>
              </w:rPr>
              <w:t>4     0</w:t>
            </w:r>
          </w:p>
        </w:tc>
      </w:tr>
      <w:tr w:rsidR="0040168D" w14:paraId="1B06F864" w14:textId="77777777" w:rsidTr="00A53726">
        <w:tc>
          <w:tcPr>
            <w:tcW w:w="0" w:type="auto"/>
            <w:shd w:val="clear" w:color="auto" w:fill="9CC2E5" w:themeFill="accent5" w:themeFillTint="99"/>
          </w:tcPr>
          <w:p w14:paraId="3DDF10B8" w14:textId="60D880B3" w:rsidR="0040168D" w:rsidRDefault="0040168D" w:rsidP="00A53726">
            <w:pPr>
              <w:jc w:val="center"/>
            </w:pPr>
            <w:r>
              <w:t>17</w:t>
            </w:r>
            <w:r>
              <w:rPr>
                <w:vertAlign w:val="subscript"/>
              </w:rPr>
              <w:t>6</w:t>
            </w:r>
          </w:p>
        </w:tc>
        <w:tc>
          <w:tcPr>
            <w:tcW w:w="0" w:type="auto"/>
            <w:shd w:val="clear" w:color="auto" w:fill="D0CECE" w:themeFill="background2" w:themeFillShade="E6"/>
          </w:tcPr>
          <w:p w14:paraId="31912C20" w14:textId="77777777" w:rsidR="0040168D" w:rsidRDefault="0040168D" w:rsidP="00A53726">
            <w:pPr>
              <w:jc w:val="center"/>
            </w:pPr>
            <w:r>
              <w:t>~</w:t>
            </w:r>
            <w:r w:rsidRPr="00E9100F">
              <w:rPr>
                <w:vertAlign w:val="subscript"/>
              </w:rPr>
              <w:t>2</w:t>
            </w:r>
          </w:p>
        </w:tc>
        <w:tc>
          <w:tcPr>
            <w:tcW w:w="0" w:type="auto"/>
            <w:shd w:val="clear" w:color="auto" w:fill="FF3300"/>
          </w:tcPr>
          <w:p w14:paraId="295693D4" w14:textId="77777777" w:rsidR="0040168D" w:rsidRDefault="0040168D" w:rsidP="00A53726">
            <w:pPr>
              <w:jc w:val="center"/>
            </w:pPr>
            <w:r>
              <w:t>0</w:t>
            </w:r>
          </w:p>
        </w:tc>
        <w:tc>
          <w:tcPr>
            <w:tcW w:w="0" w:type="auto"/>
            <w:shd w:val="clear" w:color="auto" w:fill="F4B083" w:themeFill="accent2" w:themeFillTint="99"/>
          </w:tcPr>
          <w:p w14:paraId="7971FB70" w14:textId="77777777" w:rsidR="0040168D" w:rsidRDefault="0040168D" w:rsidP="00A53726">
            <w:pPr>
              <w:jc w:val="center"/>
            </w:pPr>
            <w:r>
              <w:t>Vb</w:t>
            </w:r>
          </w:p>
        </w:tc>
        <w:tc>
          <w:tcPr>
            <w:tcW w:w="0" w:type="auto"/>
            <w:shd w:val="clear" w:color="auto" w:fill="F4B083" w:themeFill="accent2" w:themeFillTint="99"/>
          </w:tcPr>
          <w:p w14:paraId="24C7E635" w14:textId="77777777" w:rsidR="0040168D" w:rsidRDefault="0040168D" w:rsidP="00A53726">
            <w:pPr>
              <w:jc w:val="center"/>
            </w:pPr>
            <w:r>
              <w:t>Sb</w:t>
            </w:r>
          </w:p>
        </w:tc>
        <w:tc>
          <w:tcPr>
            <w:tcW w:w="0" w:type="auto"/>
            <w:shd w:val="clear" w:color="auto" w:fill="F4B083" w:themeFill="accent2" w:themeFillTint="99"/>
          </w:tcPr>
          <w:p w14:paraId="23D75619"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170EC491" w14:textId="77777777" w:rsidR="0040168D" w:rsidRDefault="0040168D" w:rsidP="00A53726">
            <w:pPr>
              <w:jc w:val="center"/>
            </w:pPr>
            <w:r>
              <w:t>Sa</w:t>
            </w:r>
          </w:p>
        </w:tc>
        <w:tc>
          <w:tcPr>
            <w:tcW w:w="0" w:type="auto"/>
            <w:shd w:val="clear" w:color="auto" w:fill="F4B083" w:themeFill="accent2" w:themeFillTint="99"/>
          </w:tcPr>
          <w:p w14:paraId="2C97AD18"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51D830F5" w14:textId="77777777" w:rsidR="0040168D" w:rsidRDefault="0040168D" w:rsidP="00A53726">
            <w:pPr>
              <w:jc w:val="center"/>
            </w:pPr>
            <w:r>
              <w:t>St</w:t>
            </w:r>
          </w:p>
        </w:tc>
        <w:tc>
          <w:tcPr>
            <w:tcW w:w="0" w:type="auto"/>
            <w:shd w:val="clear" w:color="auto" w:fill="C45911" w:themeFill="accent2" w:themeFillShade="BF"/>
          </w:tcPr>
          <w:p w14:paraId="6DDB0C87"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77C9BF8" w14:textId="77777777" w:rsidR="0040168D" w:rsidRDefault="0040168D" w:rsidP="00A53726">
            <w:pPr>
              <w:jc w:val="center"/>
            </w:pPr>
            <w:r>
              <w:t>V</w:t>
            </w:r>
          </w:p>
        </w:tc>
        <w:tc>
          <w:tcPr>
            <w:tcW w:w="0" w:type="auto"/>
            <w:shd w:val="clear" w:color="auto" w:fill="9999FF"/>
          </w:tcPr>
          <w:p w14:paraId="5278358F"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68AB9F31" w14:textId="77777777" w:rsidR="0040168D" w:rsidRDefault="0040168D" w:rsidP="00A53726">
            <w:pPr>
              <w:jc w:val="center"/>
            </w:pPr>
            <w:r>
              <w:t>14</w:t>
            </w:r>
            <w:r>
              <w:rPr>
                <w:vertAlign w:val="subscript"/>
              </w:rPr>
              <w:t>5</w:t>
            </w:r>
          </w:p>
        </w:tc>
      </w:tr>
    </w:tbl>
    <w:p w14:paraId="7573C2C8" w14:textId="77777777" w:rsidR="0040168D" w:rsidRDefault="0040168D" w:rsidP="0040168D">
      <w:pPr>
        <w:ind w:left="720"/>
        <w:rPr>
          <w:b/>
          <w:bCs/>
        </w:rPr>
      </w:pPr>
      <w:r>
        <w:rPr>
          <w:b/>
          <w:bCs/>
        </w:rPr>
        <w:t>Clock Cycles: 1</w:t>
      </w:r>
    </w:p>
    <w:p w14:paraId="7504642B" w14:textId="2BCA4ACD" w:rsidR="0040168D" w:rsidRDefault="0040168D" w:rsidP="0040168D">
      <w:pPr>
        <w:rPr>
          <w:b/>
          <w:bCs/>
          <w:vertAlign w:val="subscript"/>
        </w:rPr>
      </w:pPr>
      <w:r>
        <w:rPr>
          <w:b/>
          <w:bCs/>
        </w:rPr>
        <w:t>VSHLR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1B83F38C" w14:textId="77777777" w:rsidTr="00A53726">
        <w:tc>
          <w:tcPr>
            <w:tcW w:w="0" w:type="auto"/>
            <w:tcBorders>
              <w:top w:val="nil"/>
              <w:left w:val="nil"/>
              <w:bottom w:val="single" w:sz="4" w:space="0" w:color="auto"/>
              <w:right w:val="nil"/>
            </w:tcBorders>
          </w:tcPr>
          <w:p w14:paraId="4483CD04"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F5CF4FD"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C2F3BE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A6E14"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07DB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80857A"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8D6DB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B5E70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C6C0B2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3848C"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430B1FF"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B2953E3" w14:textId="77777777" w:rsidR="00962CB8" w:rsidRPr="00E32E15" w:rsidRDefault="00962CB8" w:rsidP="00A53726">
            <w:pPr>
              <w:jc w:val="center"/>
              <w:rPr>
                <w:sz w:val="14"/>
                <w:szCs w:val="14"/>
              </w:rPr>
            </w:pPr>
            <w:r w:rsidRPr="00E32E15">
              <w:rPr>
                <w:sz w:val="14"/>
                <w:szCs w:val="14"/>
              </w:rPr>
              <w:t>4     0</w:t>
            </w:r>
          </w:p>
        </w:tc>
      </w:tr>
      <w:tr w:rsidR="00962CB8" w14:paraId="38693622" w14:textId="77777777" w:rsidTr="00A53726">
        <w:tc>
          <w:tcPr>
            <w:tcW w:w="0" w:type="auto"/>
            <w:shd w:val="clear" w:color="auto" w:fill="9CC2E5" w:themeFill="accent5" w:themeFillTint="99"/>
          </w:tcPr>
          <w:p w14:paraId="302311A9" w14:textId="40002B44" w:rsidR="00962CB8" w:rsidRDefault="00962CB8" w:rsidP="00A53726">
            <w:pPr>
              <w:jc w:val="center"/>
            </w:pPr>
            <w:r>
              <w:t>49</w:t>
            </w:r>
            <w:r>
              <w:rPr>
                <w:vertAlign w:val="subscript"/>
              </w:rPr>
              <w:t>6</w:t>
            </w:r>
          </w:p>
        </w:tc>
        <w:tc>
          <w:tcPr>
            <w:tcW w:w="0" w:type="auto"/>
            <w:shd w:val="clear" w:color="auto" w:fill="D0CECE" w:themeFill="background2" w:themeFillShade="E6"/>
          </w:tcPr>
          <w:p w14:paraId="4C694507" w14:textId="77777777" w:rsidR="00962CB8" w:rsidRDefault="00962CB8" w:rsidP="00A53726">
            <w:pPr>
              <w:jc w:val="center"/>
            </w:pPr>
            <w:r>
              <w:t>~</w:t>
            </w:r>
            <w:r w:rsidRPr="00E9100F">
              <w:rPr>
                <w:vertAlign w:val="subscript"/>
              </w:rPr>
              <w:t>2</w:t>
            </w:r>
          </w:p>
        </w:tc>
        <w:tc>
          <w:tcPr>
            <w:tcW w:w="0" w:type="auto"/>
            <w:shd w:val="clear" w:color="auto" w:fill="FF3300"/>
          </w:tcPr>
          <w:p w14:paraId="7D8A0611" w14:textId="77777777" w:rsidR="00962CB8" w:rsidRDefault="00962CB8" w:rsidP="00A53726">
            <w:pPr>
              <w:jc w:val="center"/>
            </w:pPr>
            <w:r>
              <w:t>0</w:t>
            </w:r>
          </w:p>
        </w:tc>
        <w:tc>
          <w:tcPr>
            <w:tcW w:w="0" w:type="auto"/>
            <w:shd w:val="clear" w:color="auto" w:fill="F4B083" w:themeFill="accent2" w:themeFillTint="99"/>
          </w:tcPr>
          <w:p w14:paraId="3317A2ED" w14:textId="77777777" w:rsidR="00962CB8" w:rsidRDefault="00962CB8" w:rsidP="00A53726">
            <w:pPr>
              <w:jc w:val="center"/>
            </w:pPr>
            <w:r>
              <w:t>0</w:t>
            </w:r>
          </w:p>
        </w:tc>
        <w:tc>
          <w:tcPr>
            <w:tcW w:w="0" w:type="auto"/>
            <w:shd w:val="clear" w:color="auto" w:fill="DEEAF6" w:themeFill="accent5" w:themeFillTint="33"/>
          </w:tcPr>
          <w:p w14:paraId="175CC800"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D716BCF" w14:textId="77777777" w:rsidR="00962CB8" w:rsidRDefault="00962CB8" w:rsidP="00A53726">
            <w:pPr>
              <w:jc w:val="center"/>
            </w:pPr>
            <w:r>
              <w:t>Sa</w:t>
            </w:r>
          </w:p>
        </w:tc>
        <w:tc>
          <w:tcPr>
            <w:tcW w:w="0" w:type="auto"/>
            <w:shd w:val="clear" w:color="auto" w:fill="F4B083" w:themeFill="accent2" w:themeFillTint="99"/>
          </w:tcPr>
          <w:p w14:paraId="6341CCCC"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E5A9DD3" w14:textId="77777777" w:rsidR="00962CB8" w:rsidRDefault="00962CB8" w:rsidP="00A53726">
            <w:pPr>
              <w:jc w:val="center"/>
            </w:pPr>
            <w:r>
              <w:t>St</w:t>
            </w:r>
          </w:p>
        </w:tc>
        <w:tc>
          <w:tcPr>
            <w:tcW w:w="0" w:type="auto"/>
            <w:shd w:val="clear" w:color="auto" w:fill="C45911" w:themeFill="accent2" w:themeFillShade="BF"/>
          </w:tcPr>
          <w:p w14:paraId="2565A13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46E579E4" w14:textId="77777777" w:rsidR="00962CB8" w:rsidRDefault="00962CB8" w:rsidP="00A53726">
            <w:pPr>
              <w:jc w:val="center"/>
            </w:pPr>
            <w:r>
              <w:t>V</w:t>
            </w:r>
          </w:p>
        </w:tc>
        <w:tc>
          <w:tcPr>
            <w:tcW w:w="0" w:type="auto"/>
            <w:shd w:val="clear" w:color="auto" w:fill="9999FF"/>
          </w:tcPr>
          <w:p w14:paraId="6C81F64B"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0D28C9D" w14:textId="77777777" w:rsidR="00962CB8" w:rsidRDefault="00962CB8" w:rsidP="00A53726">
            <w:pPr>
              <w:jc w:val="center"/>
            </w:pPr>
            <w:r>
              <w:t>14</w:t>
            </w:r>
            <w:r>
              <w:rPr>
                <w:vertAlign w:val="subscript"/>
              </w:rPr>
              <w:t>5</w:t>
            </w:r>
          </w:p>
        </w:tc>
      </w:tr>
    </w:tbl>
    <w:p w14:paraId="374E7AB0" w14:textId="77777777" w:rsidR="0040168D" w:rsidRDefault="0040168D" w:rsidP="0040168D">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Vt[x] = Va[x+amt]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50E62B31" w14:textId="6D58A8C7" w:rsidR="008720E0" w:rsidRDefault="008720E0" w:rsidP="008720E0">
      <w:pPr>
        <w:pStyle w:val="Heading3"/>
      </w:pPr>
      <w:r>
        <w:lastRenderedPageBreak/>
        <w:t>ZBX – Zero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Rt = Zero Extend(Ra)</w:t>
      </w:r>
    </w:p>
    <w:p w14:paraId="3346BDB8" w14:textId="77777777" w:rsidR="008720E0" w:rsidRDefault="008720E0" w:rsidP="008720E0">
      <w:pPr>
        <w:rPr>
          <w:b/>
          <w:bCs/>
        </w:rPr>
      </w:pPr>
      <w:r>
        <w:rPr>
          <w:b/>
          <w:bCs/>
        </w:rPr>
        <w:t>Instruction Formats:</w:t>
      </w:r>
    </w:p>
    <w:p w14:paraId="55ADA6D1" w14:textId="10A179C3" w:rsidR="006A47F0" w:rsidRDefault="006A47F0" w:rsidP="006A47F0">
      <w:pPr>
        <w:rPr>
          <w:b/>
          <w:bCs/>
        </w:rPr>
      </w:pPr>
      <w:r>
        <w:rPr>
          <w:b/>
          <w:bCs/>
        </w:rPr>
        <w:t>ZXB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A47F0" w14:paraId="7FECDDF2" w14:textId="77777777" w:rsidTr="00A53726">
        <w:tc>
          <w:tcPr>
            <w:tcW w:w="0" w:type="auto"/>
            <w:tcBorders>
              <w:top w:val="nil"/>
              <w:left w:val="nil"/>
              <w:bottom w:val="single" w:sz="4" w:space="0" w:color="auto"/>
              <w:right w:val="nil"/>
            </w:tcBorders>
          </w:tcPr>
          <w:p w14:paraId="01E58DDA" w14:textId="77777777" w:rsidR="006A47F0" w:rsidRPr="00E32E15" w:rsidRDefault="006A47F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E7F8337" w14:textId="77777777" w:rsidR="006A47F0" w:rsidRDefault="006A47F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CD9B677" w14:textId="77777777" w:rsidR="006A47F0" w:rsidRPr="00E32E15" w:rsidRDefault="006A47F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39C9C6" w14:textId="77777777" w:rsidR="006A47F0" w:rsidRPr="00E32E15" w:rsidRDefault="006A47F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EFE82E6" w14:textId="77777777" w:rsidR="006A47F0" w:rsidRPr="00E32E15" w:rsidRDefault="006A47F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4F0A6D2" w14:textId="77777777" w:rsidR="006A47F0" w:rsidRPr="00E32E15" w:rsidRDefault="006A47F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3C841C" w14:textId="77777777" w:rsidR="006A47F0" w:rsidRPr="00E32E15" w:rsidRDefault="006A47F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FA4D408" w14:textId="77777777" w:rsidR="006A47F0" w:rsidRPr="00E32E15" w:rsidRDefault="006A47F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66F0AE" w14:textId="77777777" w:rsidR="006A47F0" w:rsidRPr="00E32E15" w:rsidRDefault="006A47F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52BF869" w14:textId="77777777" w:rsidR="006A47F0" w:rsidRPr="00E32E15" w:rsidRDefault="006A47F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E5ACA2" w14:textId="77777777" w:rsidR="006A47F0" w:rsidRDefault="006A47F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01CB08B" w14:textId="77777777" w:rsidR="006A47F0" w:rsidRPr="00E32E15" w:rsidRDefault="006A47F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7ADC1B4" w14:textId="77777777" w:rsidR="006A47F0" w:rsidRPr="00E32E15" w:rsidRDefault="006A47F0" w:rsidP="00A53726">
            <w:pPr>
              <w:jc w:val="center"/>
              <w:rPr>
                <w:sz w:val="14"/>
                <w:szCs w:val="14"/>
              </w:rPr>
            </w:pPr>
            <w:r w:rsidRPr="00E32E15">
              <w:rPr>
                <w:sz w:val="14"/>
                <w:szCs w:val="14"/>
              </w:rPr>
              <w:t>4     0</w:t>
            </w:r>
          </w:p>
        </w:tc>
      </w:tr>
      <w:tr w:rsidR="006A47F0" w14:paraId="0B6D1B75" w14:textId="77777777" w:rsidTr="00A53726">
        <w:tc>
          <w:tcPr>
            <w:tcW w:w="0" w:type="auto"/>
            <w:shd w:val="clear" w:color="auto" w:fill="9CC2E5" w:themeFill="accent5" w:themeFillTint="99"/>
          </w:tcPr>
          <w:p w14:paraId="3D0B78A9" w14:textId="3278D6CB" w:rsidR="006A47F0" w:rsidRDefault="006A47F0" w:rsidP="00A53726">
            <w:pPr>
              <w:jc w:val="center"/>
            </w:pPr>
            <w:r>
              <w:t>8</w:t>
            </w:r>
            <w:r>
              <w:rPr>
                <w:vertAlign w:val="subscript"/>
              </w:rPr>
              <w:t>6</w:t>
            </w:r>
          </w:p>
        </w:tc>
        <w:tc>
          <w:tcPr>
            <w:tcW w:w="0" w:type="auto"/>
            <w:shd w:val="clear" w:color="auto" w:fill="D0CECE" w:themeFill="background2" w:themeFillShade="E6"/>
          </w:tcPr>
          <w:p w14:paraId="7C20CD06" w14:textId="77777777" w:rsidR="006A47F0" w:rsidRDefault="006A47F0" w:rsidP="00A53726">
            <w:pPr>
              <w:jc w:val="center"/>
            </w:pPr>
            <w:r>
              <w:t>~</w:t>
            </w:r>
            <w:r w:rsidRPr="00E9100F">
              <w:rPr>
                <w:vertAlign w:val="subscript"/>
              </w:rPr>
              <w:t>2</w:t>
            </w:r>
          </w:p>
        </w:tc>
        <w:tc>
          <w:tcPr>
            <w:tcW w:w="0" w:type="auto"/>
            <w:shd w:val="clear" w:color="auto" w:fill="FF3300"/>
          </w:tcPr>
          <w:p w14:paraId="11665306" w14:textId="77777777" w:rsidR="006A47F0" w:rsidRDefault="006A47F0" w:rsidP="00A53726">
            <w:pPr>
              <w:jc w:val="center"/>
            </w:pPr>
            <w:r>
              <w:t>0</w:t>
            </w:r>
          </w:p>
        </w:tc>
        <w:tc>
          <w:tcPr>
            <w:tcW w:w="0" w:type="auto"/>
            <w:shd w:val="clear" w:color="auto" w:fill="F4B083" w:themeFill="accent2" w:themeFillTint="99"/>
          </w:tcPr>
          <w:p w14:paraId="1D8BB9C4" w14:textId="77777777" w:rsidR="006A47F0" w:rsidRDefault="006A47F0" w:rsidP="00A53726">
            <w:pPr>
              <w:jc w:val="center"/>
            </w:pPr>
            <w:r>
              <w:t>Vb</w:t>
            </w:r>
          </w:p>
        </w:tc>
        <w:tc>
          <w:tcPr>
            <w:tcW w:w="0" w:type="auto"/>
            <w:shd w:val="clear" w:color="auto" w:fill="F4B083" w:themeFill="accent2" w:themeFillTint="99"/>
          </w:tcPr>
          <w:p w14:paraId="14624A9B" w14:textId="77777777" w:rsidR="006A47F0" w:rsidRDefault="006A47F0" w:rsidP="00A53726">
            <w:pPr>
              <w:jc w:val="center"/>
            </w:pPr>
            <w:r>
              <w:t>Sb</w:t>
            </w:r>
          </w:p>
        </w:tc>
        <w:tc>
          <w:tcPr>
            <w:tcW w:w="0" w:type="auto"/>
            <w:shd w:val="clear" w:color="auto" w:fill="F4B083" w:themeFill="accent2" w:themeFillTint="99"/>
          </w:tcPr>
          <w:p w14:paraId="19D4CAD7" w14:textId="77777777" w:rsidR="006A47F0" w:rsidRDefault="006A47F0" w:rsidP="00A53726">
            <w:pPr>
              <w:jc w:val="center"/>
            </w:pPr>
            <w:r>
              <w:t>Rb</w:t>
            </w:r>
            <w:r>
              <w:rPr>
                <w:vertAlign w:val="subscript"/>
              </w:rPr>
              <w:t>6</w:t>
            </w:r>
          </w:p>
        </w:tc>
        <w:tc>
          <w:tcPr>
            <w:tcW w:w="0" w:type="auto"/>
            <w:shd w:val="clear" w:color="auto" w:fill="F4B083" w:themeFill="accent2" w:themeFillTint="99"/>
          </w:tcPr>
          <w:p w14:paraId="13766C3B" w14:textId="77777777" w:rsidR="006A47F0" w:rsidRDefault="006A47F0" w:rsidP="00A53726">
            <w:pPr>
              <w:jc w:val="center"/>
            </w:pPr>
            <w:r>
              <w:t>Sa</w:t>
            </w:r>
          </w:p>
        </w:tc>
        <w:tc>
          <w:tcPr>
            <w:tcW w:w="0" w:type="auto"/>
            <w:shd w:val="clear" w:color="auto" w:fill="F4B083" w:themeFill="accent2" w:themeFillTint="99"/>
          </w:tcPr>
          <w:p w14:paraId="4122C9E8" w14:textId="77777777" w:rsidR="006A47F0" w:rsidRDefault="006A47F0" w:rsidP="00A53726">
            <w:pPr>
              <w:jc w:val="center"/>
            </w:pPr>
            <w:r>
              <w:t>Ra</w:t>
            </w:r>
            <w:r>
              <w:rPr>
                <w:vertAlign w:val="subscript"/>
              </w:rPr>
              <w:t>6</w:t>
            </w:r>
          </w:p>
        </w:tc>
        <w:tc>
          <w:tcPr>
            <w:tcW w:w="0" w:type="auto"/>
            <w:shd w:val="clear" w:color="auto" w:fill="C45911" w:themeFill="accent2" w:themeFillShade="BF"/>
          </w:tcPr>
          <w:p w14:paraId="6EA8A524" w14:textId="77777777" w:rsidR="006A47F0" w:rsidRDefault="006A47F0" w:rsidP="00A53726">
            <w:pPr>
              <w:jc w:val="center"/>
            </w:pPr>
            <w:r>
              <w:t>St</w:t>
            </w:r>
          </w:p>
        </w:tc>
        <w:tc>
          <w:tcPr>
            <w:tcW w:w="0" w:type="auto"/>
            <w:shd w:val="clear" w:color="auto" w:fill="C45911" w:themeFill="accent2" w:themeFillShade="BF"/>
          </w:tcPr>
          <w:p w14:paraId="56D44A71" w14:textId="77777777" w:rsidR="006A47F0" w:rsidRDefault="006A47F0" w:rsidP="00A53726">
            <w:pPr>
              <w:jc w:val="center"/>
            </w:pPr>
            <w:r>
              <w:t>Rt</w:t>
            </w:r>
            <w:r>
              <w:rPr>
                <w:vertAlign w:val="subscript"/>
              </w:rPr>
              <w:t>6</w:t>
            </w:r>
          </w:p>
        </w:tc>
        <w:tc>
          <w:tcPr>
            <w:tcW w:w="0" w:type="auto"/>
            <w:shd w:val="clear" w:color="auto" w:fill="9CC2E5" w:themeFill="accent5" w:themeFillTint="99"/>
          </w:tcPr>
          <w:p w14:paraId="2938AE57" w14:textId="77777777" w:rsidR="006A47F0" w:rsidRDefault="006A47F0" w:rsidP="00A53726">
            <w:pPr>
              <w:jc w:val="center"/>
            </w:pPr>
            <w:r>
              <w:t>V</w:t>
            </w:r>
          </w:p>
        </w:tc>
        <w:tc>
          <w:tcPr>
            <w:tcW w:w="0" w:type="auto"/>
            <w:shd w:val="clear" w:color="auto" w:fill="9999FF"/>
          </w:tcPr>
          <w:p w14:paraId="7E84F88C" w14:textId="77777777" w:rsidR="006A47F0" w:rsidRDefault="006A47F0" w:rsidP="00A53726">
            <w:pPr>
              <w:jc w:val="center"/>
            </w:pPr>
            <w:r>
              <w:t>Sz</w:t>
            </w:r>
            <w:r>
              <w:rPr>
                <w:vertAlign w:val="subscript"/>
              </w:rPr>
              <w:t>3</w:t>
            </w:r>
          </w:p>
        </w:tc>
        <w:tc>
          <w:tcPr>
            <w:tcW w:w="0" w:type="auto"/>
            <w:shd w:val="clear" w:color="auto" w:fill="9CC2E5" w:themeFill="accent5" w:themeFillTint="99"/>
          </w:tcPr>
          <w:p w14:paraId="4E4014DC" w14:textId="77777777" w:rsidR="006A47F0" w:rsidRDefault="006A47F0" w:rsidP="00A53726">
            <w:pPr>
              <w:jc w:val="center"/>
            </w:pPr>
            <w:r>
              <w:t>14</w:t>
            </w:r>
            <w:r>
              <w:rPr>
                <w:vertAlign w:val="subscript"/>
              </w:rPr>
              <w:t>5</w:t>
            </w:r>
          </w:p>
        </w:tc>
      </w:tr>
    </w:tbl>
    <w:p w14:paraId="73C321AE" w14:textId="77777777" w:rsidR="006A47F0" w:rsidRDefault="006A47F0" w:rsidP="006A47F0">
      <w:pPr>
        <w:ind w:left="720"/>
        <w:rPr>
          <w:b/>
          <w:bCs/>
        </w:rPr>
      </w:pPr>
      <w:r>
        <w:rPr>
          <w:b/>
          <w:bCs/>
        </w:rPr>
        <w:t>Clock Cycles: 1</w:t>
      </w:r>
    </w:p>
    <w:p w14:paraId="1FF009AC" w14:textId="40F115A5" w:rsidR="006A47F0" w:rsidRDefault="006A47F0" w:rsidP="006A47F0">
      <w:pPr>
        <w:rPr>
          <w:b/>
          <w:bCs/>
          <w:vertAlign w:val="subscript"/>
        </w:rPr>
      </w:pPr>
      <w:r>
        <w:rPr>
          <w:b/>
          <w:bCs/>
        </w:rPr>
        <w:t>ZXB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8793448" w14:textId="77777777" w:rsidTr="00A53726">
        <w:tc>
          <w:tcPr>
            <w:tcW w:w="0" w:type="auto"/>
            <w:tcBorders>
              <w:top w:val="nil"/>
              <w:left w:val="nil"/>
              <w:bottom w:val="single" w:sz="4" w:space="0" w:color="auto"/>
              <w:right w:val="nil"/>
            </w:tcBorders>
          </w:tcPr>
          <w:p w14:paraId="56AFCFE5"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1C757D0"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7809550"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ECF43B"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C777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44312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1F6A35"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3A4B7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66D263D"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60B32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CC4989B"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D1F652C" w14:textId="77777777" w:rsidR="00962CB8" w:rsidRPr="00E32E15" w:rsidRDefault="00962CB8" w:rsidP="00A53726">
            <w:pPr>
              <w:jc w:val="center"/>
              <w:rPr>
                <w:sz w:val="14"/>
                <w:szCs w:val="14"/>
              </w:rPr>
            </w:pPr>
            <w:r w:rsidRPr="00E32E15">
              <w:rPr>
                <w:sz w:val="14"/>
                <w:szCs w:val="14"/>
              </w:rPr>
              <w:t>4     0</w:t>
            </w:r>
          </w:p>
        </w:tc>
      </w:tr>
      <w:tr w:rsidR="00962CB8" w14:paraId="2A58CEDC" w14:textId="77777777" w:rsidTr="00A53726">
        <w:tc>
          <w:tcPr>
            <w:tcW w:w="0" w:type="auto"/>
            <w:shd w:val="clear" w:color="auto" w:fill="9CC2E5" w:themeFill="accent5" w:themeFillTint="99"/>
          </w:tcPr>
          <w:p w14:paraId="1CD78C32" w14:textId="63BB8868" w:rsidR="00962CB8" w:rsidRDefault="00962CB8" w:rsidP="00A53726">
            <w:pPr>
              <w:jc w:val="center"/>
            </w:pPr>
            <w:r>
              <w:t>40</w:t>
            </w:r>
            <w:r>
              <w:rPr>
                <w:vertAlign w:val="subscript"/>
              </w:rPr>
              <w:t>6</w:t>
            </w:r>
          </w:p>
        </w:tc>
        <w:tc>
          <w:tcPr>
            <w:tcW w:w="0" w:type="auto"/>
            <w:shd w:val="clear" w:color="auto" w:fill="D0CECE" w:themeFill="background2" w:themeFillShade="E6"/>
          </w:tcPr>
          <w:p w14:paraId="142A0C12" w14:textId="77777777" w:rsidR="00962CB8" w:rsidRDefault="00962CB8" w:rsidP="00A53726">
            <w:pPr>
              <w:jc w:val="center"/>
            </w:pPr>
            <w:r>
              <w:t>~</w:t>
            </w:r>
            <w:r w:rsidRPr="00E9100F">
              <w:rPr>
                <w:vertAlign w:val="subscript"/>
              </w:rPr>
              <w:t>2</w:t>
            </w:r>
          </w:p>
        </w:tc>
        <w:tc>
          <w:tcPr>
            <w:tcW w:w="0" w:type="auto"/>
            <w:shd w:val="clear" w:color="auto" w:fill="FF3300"/>
          </w:tcPr>
          <w:p w14:paraId="2C1DC0F8" w14:textId="77777777" w:rsidR="00962CB8" w:rsidRDefault="00962CB8" w:rsidP="00A53726">
            <w:pPr>
              <w:jc w:val="center"/>
            </w:pPr>
            <w:r>
              <w:t>0</w:t>
            </w:r>
          </w:p>
        </w:tc>
        <w:tc>
          <w:tcPr>
            <w:tcW w:w="0" w:type="auto"/>
            <w:shd w:val="clear" w:color="auto" w:fill="F4B083" w:themeFill="accent2" w:themeFillTint="99"/>
          </w:tcPr>
          <w:p w14:paraId="0C80A6F0" w14:textId="77777777" w:rsidR="00962CB8" w:rsidRDefault="00962CB8" w:rsidP="00A53726">
            <w:pPr>
              <w:jc w:val="center"/>
            </w:pPr>
            <w:r>
              <w:t>0</w:t>
            </w:r>
          </w:p>
        </w:tc>
        <w:tc>
          <w:tcPr>
            <w:tcW w:w="0" w:type="auto"/>
            <w:shd w:val="clear" w:color="auto" w:fill="DEEAF6" w:themeFill="accent5" w:themeFillTint="33"/>
          </w:tcPr>
          <w:p w14:paraId="5D74C2D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36388CC" w14:textId="77777777" w:rsidR="00962CB8" w:rsidRDefault="00962CB8" w:rsidP="00A53726">
            <w:pPr>
              <w:jc w:val="center"/>
            </w:pPr>
            <w:r>
              <w:t>Sa</w:t>
            </w:r>
          </w:p>
        </w:tc>
        <w:tc>
          <w:tcPr>
            <w:tcW w:w="0" w:type="auto"/>
            <w:shd w:val="clear" w:color="auto" w:fill="F4B083" w:themeFill="accent2" w:themeFillTint="99"/>
          </w:tcPr>
          <w:p w14:paraId="7C83DA0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94FB879" w14:textId="77777777" w:rsidR="00962CB8" w:rsidRDefault="00962CB8" w:rsidP="00A53726">
            <w:pPr>
              <w:jc w:val="center"/>
            </w:pPr>
            <w:r>
              <w:t>St</w:t>
            </w:r>
          </w:p>
        </w:tc>
        <w:tc>
          <w:tcPr>
            <w:tcW w:w="0" w:type="auto"/>
            <w:shd w:val="clear" w:color="auto" w:fill="C45911" w:themeFill="accent2" w:themeFillShade="BF"/>
          </w:tcPr>
          <w:p w14:paraId="3264DEE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2C777A4" w14:textId="77777777" w:rsidR="00962CB8" w:rsidRDefault="00962CB8" w:rsidP="00A53726">
            <w:pPr>
              <w:jc w:val="center"/>
            </w:pPr>
            <w:r>
              <w:t>V</w:t>
            </w:r>
          </w:p>
        </w:tc>
        <w:tc>
          <w:tcPr>
            <w:tcW w:w="0" w:type="auto"/>
            <w:shd w:val="clear" w:color="auto" w:fill="9999FF"/>
          </w:tcPr>
          <w:p w14:paraId="1945ABDE"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DF1C99" w14:textId="77777777" w:rsidR="00962CB8" w:rsidRDefault="00962CB8" w:rsidP="00A53726">
            <w:pPr>
              <w:jc w:val="center"/>
            </w:pPr>
            <w:r>
              <w:t>14</w:t>
            </w:r>
            <w:r>
              <w:rPr>
                <w:vertAlign w:val="subscript"/>
              </w:rPr>
              <w:t>5</w:t>
            </w:r>
          </w:p>
        </w:tc>
      </w:tr>
    </w:tbl>
    <w:p w14:paraId="2C048705" w14:textId="77777777" w:rsidR="006A47F0" w:rsidRDefault="006A47F0" w:rsidP="006A47F0">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105" w:name="_Toc120802798"/>
      <w:r>
        <w:lastRenderedPageBreak/>
        <w:t>Flow Control Instructions</w:t>
      </w:r>
      <w:bookmarkEnd w:id="105"/>
    </w:p>
    <w:p w14:paraId="7F0E922D" w14:textId="77777777" w:rsidR="00646EA0" w:rsidRDefault="00646EA0">
      <w:pPr>
        <w:rPr>
          <w:rFonts w:eastAsiaTheme="majorEastAsia" w:cstheme="majorBidi"/>
          <w:b/>
          <w:bCs/>
          <w:sz w:val="40"/>
        </w:rPr>
      </w:pPr>
      <w:bookmarkStart w:id="106" w:name="_ATRAP_–_Application"/>
      <w:bookmarkStart w:id="107" w:name="_Toc120802800"/>
      <w:bookmarkEnd w:id="106"/>
      <w:r>
        <w:br w:type="page"/>
      </w:r>
    </w:p>
    <w:p w14:paraId="7F90C0DE" w14:textId="4D98EED0" w:rsidR="00E2236A" w:rsidRDefault="006C13B7" w:rsidP="002206E7">
      <w:pPr>
        <w:pStyle w:val="Heading3"/>
      </w:pPr>
      <w:r>
        <w:lastRenderedPageBreak/>
        <w:t>Bcc – Conditional Branch</w:t>
      </w:r>
      <w:bookmarkEnd w:id="107"/>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0D4122A"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4C4A36">
        <w:t>8</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109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15377F67" w:rsidR="001B65EA" w:rsidRDefault="001B65EA" w:rsidP="00F65A50">
            <w:pPr>
              <w:jc w:val="center"/>
            </w:pPr>
            <w:r>
              <w:t>3</w:t>
            </w:r>
            <w:r w:rsidR="00682BF1">
              <w:t>9</w:t>
            </w:r>
            <w:r>
              <w:t xml:space="preserve">               </w:t>
            </w:r>
            <w:r w:rsidR="00FA475B">
              <w:t xml:space="preserve">           </w:t>
            </w:r>
            <w:r>
              <w:t xml:space="preserve">                       1</w:t>
            </w:r>
            <w:r w:rsidR="004C4A36">
              <w:t>6</w:t>
            </w:r>
          </w:p>
        </w:tc>
        <w:tc>
          <w:tcPr>
            <w:tcW w:w="0" w:type="auto"/>
            <w:tcBorders>
              <w:top w:val="nil"/>
              <w:left w:val="nil"/>
              <w:bottom w:val="single" w:sz="4" w:space="0" w:color="auto"/>
              <w:right w:val="nil"/>
            </w:tcBorders>
          </w:tcPr>
          <w:p w14:paraId="1177D6E0" w14:textId="6C17E623" w:rsidR="001B65EA" w:rsidRDefault="001B65EA" w:rsidP="00F65A50">
            <w:pPr>
              <w:jc w:val="center"/>
            </w:pPr>
            <w:r>
              <w:t>1</w:t>
            </w:r>
            <w:r w:rsidR="004C4A36">
              <w:t xml:space="preserve">5      </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0763EA5A" w:rsidR="001B65EA" w:rsidRDefault="001B65EA" w:rsidP="00F65A50">
            <w:pPr>
              <w:jc w:val="center"/>
            </w:pPr>
            <w:r>
              <w:t>Disp</w:t>
            </w:r>
            <w:r w:rsidR="00682BF1">
              <w:rPr>
                <w:vertAlign w:val="subscript"/>
              </w:rPr>
              <w:t>2</w:t>
            </w:r>
            <w:r w:rsidR="004C4A36">
              <w:rPr>
                <w:vertAlign w:val="subscript"/>
              </w:rPr>
              <w:t>3</w:t>
            </w:r>
            <w:r w:rsidR="00682BF1">
              <w:rPr>
                <w:vertAlign w:val="subscript"/>
              </w:rPr>
              <w:t>..0</w:t>
            </w:r>
          </w:p>
        </w:tc>
        <w:tc>
          <w:tcPr>
            <w:tcW w:w="0" w:type="auto"/>
            <w:shd w:val="clear" w:color="auto" w:fill="FFD966" w:themeFill="accent4" w:themeFillTint="99"/>
          </w:tcPr>
          <w:p w14:paraId="362E7414" w14:textId="33A8B81E" w:rsidR="001B65EA" w:rsidRDefault="004C4A36" w:rsidP="00F65A50">
            <w:pPr>
              <w:jc w:val="center"/>
            </w:pPr>
            <w:r>
              <w:t>Rn</w:t>
            </w:r>
            <w:r>
              <w:rPr>
                <w:vertAlign w:val="subscript"/>
              </w:rPr>
              <w:t>6</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r>
              <w:rPr>
                <w:sz w:val="20"/>
                <w:szCs w:val="20"/>
              </w:rPr>
              <w:t>Mnem.</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77777777" w:rsidR="00C610DC" w:rsidRPr="00236612" w:rsidRDefault="00C610DC" w:rsidP="00077676">
            <w:pPr>
              <w:rPr>
                <w:sz w:val="20"/>
                <w:szCs w:val="20"/>
              </w:rPr>
            </w:pP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77777777" w:rsidR="00C610DC" w:rsidRPr="00236612" w:rsidRDefault="00C610DC" w:rsidP="00077676">
            <w:pPr>
              <w:rPr>
                <w:sz w:val="20"/>
                <w:szCs w:val="20"/>
              </w:rPr>
            </w:pP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77777777" w:rsidR="00C610DC" w:rsidRPr="00236612" w:rsidRDefault="00C610DC" w:rsidP="00077676">
            <w:pPr>
              <w:rPr>
                <w:sz w:val="20"/>
                <w:szCs w:val="20"/>
              </w:rPr>
            </w:pP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7777777" w:rsidR="00C610DC" w:rsidRDefault="00C610DC" w:rsidP="00077676">
            <w:pPr>
              <w:rPr>
                <w:sz w:val="20"/>
                <w:szCs w:val="20"/>
              </w:rPr>
            </w:pP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77777777" w:rsidR="00C610DC" w:rsidRDefault="00C610DC" w:rsidP="00077676">
            <w:pPr>
              <w:rPr>
                <w:sz w:val="20"/>
                <w:szCs w:val="20"/>
              </w:rPr>
            </w:pP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06F73DDB" w:rsidR="00C610DC" w:rsidRDefault="00703EB8" w:rsidP="00077676">
            <w:pPr>
              <w:rPr>
                <w:sz w:val="20"/>
                <w:szCs w:val="20"/>
              </w:rPr>
            </w:pPr>
            <w:r>
              <w:rPr>
                <w:sz w:val="20"/>
                <w:szCs w:val="20"/>
              </w:rPr>
              <w:t>LEZ</w:t>
            </w:r>
          </w:p>
        </w:tc>
        <w:tc>
          <w:tcPr>
            <w:tcW w:w="3685" w:type="dxa"/>
          </w:tcPr>
          <w:p w14:paraId="5E69EDC5" w14:textId="34E76483" w:rsidR="00C610DC" w:rsidRPr="00236612" w:rsidRDefault="00703EB8" w:rsidP="00077676">
            <w:pPr>
              <w:spacing w:line="259" w:lineRule="auto"/>
              <w:rPr>
                <w:sz w:val="20"/>
                <w:szCs w:val="20"/>
              </w:rPr>
            </w:pPr>
            <w:r>
              <w:rPr>
                <w:sz w:val="20"/>
                <w:szCs w:val="20"/>
              </w:rPr>
              <w:t>&lt;= 0</w:t>
            </w:r>
          </w:p>
        </w:tc>
        <w:tc>
          <w:tcPr>
            <w:tcW w:w="3118" w:type="dxa"/>
          </w:tcPr>
          <w:p w14:paraId="20D39541" w14:textId="77777777" w:rsidR="00C610DC" w:rsidRDefault="00C610DC" w:rsidP="00077676">
            <w:pPr>
              <w:rPr>
                <w:sz w:val="20"/>
                <w:szCs w:val="20"/>
              </w:rPr>
            </w:pP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4E8B4D17" w:rsidR="00C610DC" w:rsidRDefault="00085461" w:rsidP="00077676">
            <w:pPr>
              <w:rPr>
                <w:sz w:val="20"/>
                <w:szCs w:val="20"/>
              </w:rPr>
            </w:pPr>
            <w:r>
              <w:rPr>
                <w:sz w:val="20"/>
                <w:szCs w:val="20"/>
              </w:rPr>
              <w:t>Z</w:t>
            </w:r>
          </w:p>
        </w:tc>
        <w:tc>
          <w:tcPr>
            <w:tcW w:w="3685" w:type="dxa"/>
          </w:tcPr>
          <w:p w14:paraId="7B55187B" w14:textId="4FF0D2D0" w:rsidR="00C610DC" w:rsidRDefault="00085461" w:rsidP="00077676">
            <w:pPr>
              <w:rPr>
                <w:sz w:val="20"/>
                <w:szCs w:val="20"/>
              </w:rPr>
            </w:pPr>
            <w:r>
              <w:rPr>
                <w:sz w:val="20"/>
                <w:szCs w:val="20"/>
              </w:rPr>
              <w:t>0</w:t>
            </w:r>
          </w:p>
        </w:tc>
        <w:tc>
          <w:tcPr>
            <w:tcW w:w="3118" w:type="dxa"/>
          </w:tcPr>
          <w:p w14:paraId="0A991FEC" w14:textId="77777777" w:rsidR="00C610DC" w:rsidRDefault="00C610DC" w:rsidP="00077676">
            <w:pPr>
              <w:rPr>
                <w:sz w:val="20"/>
                <w:szCs w:val="20"/>
              </w:rPr>
            </w:pP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6E52558D" w:rsidR="00C610DC" w:rsidRDefault="00703EB8" w:rsidP="00077676">
            <w:pPr>
              <w:rPr>
                <w:sz w:val="20"/>
                <w:szCs w:val="20"/>
              </w:rPr>
            </w:pPr>
            <w:r>
              <w:rPr>
                <w:sz w:val="20"/>
                <w:szCs w:val="20"/>
              </w:rPr>
              <w:t xml:space="preserve">LTZ / </w:t>
            </w:r>
            <w:r w:rsidR="00042113">
              <w:rPr>
                <w:sz w:val="20"/>
                <w:szCs w:val="20"/>
              </w:rPr>
              <w:t>MI</w:t>
            </w:r>
          </w:p>
        </w:tc>
        <w:tc>
          <w:tcPr>
            <w:tcW w:w="3685" w:type="dxa"/>
          </w:tcPr>
          <w:p w14:paraId="1A0CC61D" w14:textId="241AC183" w:rsidR="00C610DC" w:rsidRPr="00236612" w:rsidRDefault="00042113" w:rsidP="00077676">
            <w:pPr>
              <w:spacing w:line="259" w:lineRule="auto"/>
              <w:rPr>
                <w:sz w:val="20"/>
                <w:szCs w:val="20"/>
              </w:rPr>
            </w:pPr>
            <w:r>
              <w:rPr>
                <w:sz w:val="20"/>
                <w:szCs w:val="20"/>
              </w:rPr>
              <w:t>&lt; 0</w:t>
            </w: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77777777" w:rsidR="00C610DC" w:rsidRPr="00236612" w:rsidRDefault="00C610DC" w:rsidP="00077676">
            <w:pPr>
              <w:rPr>
                <w:sz w:val="20"/>
                <w:szCs w:val="20"/>
              </w:rPr>
            </w:pP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77777777" w:rsidR="00C610DC" w:rsidRPr="00236612" w:rsidRDefault="00C610DC" w:rsidP="00077676">
            <w:pPr>
              <w:rPr>
                <w:sz w:val="20"/>
                <w:szCs w:val="20"/>
              </w:rPr>
            </w:pP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77777777" w:rsidR="00C610DC" w:rsidRPr="00236612" w:rsidRDefault="00C610DC" w:rsidP="00077676">
            <w:pPr>
              <w:rPr>
                <w:sz w:val="20"/>
                <w:szCs w:val="20"/>
              </w:rPr>
            </w:pP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77777777" w:rsidR="00C610DC" w:rsidRDefault="00C610DC" w:rsidP="00077676">
            <w:pPr>
              <w:rPr>
                <w:sz w:val="20"/>
                <w:szCs w:val="20"/>
              </w:rPr>
            </w:pP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77777777" w:rsidR="00C610DC" w:rsidRDefault="00C610DC" w:rsidP="00077676">
            <w:pPr>
              <w:rPr>
                <w:sz w:val="20"/>
                <w:szCs w:val="20"/>
              </w:rPr>
            </w:pP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698B591D" w:rsidR="00C610DC" w:rsidRDefault="00703EB8" w:rsidP="00077676">
            <w:pPr>
              <w:rPr>
                <w:sz w:val="20"/>
                <w:szCs w:val="20"/>
              </w:rPr>
            </w:pPr>
            <w:r>
              <w:rPr>
                <w:sz w:val="20"/>
                <w:szCs w:val="20"/>
              </w:rPr>
              <w:t>GEZ</w:t>
            </w:r>
          </w:p>
        </w:tc>
        <w:tc>
          <w:tcPr>
            <w:tcW w:w="3685" w:type="dxa"/>
            <w:tcBorders>
              <w:top w:val="single" w:sz="4" w:space="0" w:color="auto"/>
              <w:bottom w:val="single" w:sz="4" w:space="0" w:color="auto"/>
            </w:tcBorders>
          </w:tcPr>
          <w:p w14:paraId="4EDDEA9A" w14:textId="08D5F5F3" w:rsidR="00C610DC" w:rsidRDefault="00703EB8" w:rsidP="00077676">
            <w:pPr>
              <w:rPr>
                <w:sz w:val="20"/>
                <w:szCs w:val="20"/>
              </w:rPr>
            </w:pPr>
            <w:r>
              <w:rPr>
                <w:sz w:val="20"/>
                <w:szCs w:val="20"/>
              </w:rPr>
              <w:t>&gt;= 0</w:t>
            </w:r>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56B7FA3A" w:rsidR="00C610DC" w:rsidRDefault="00085461" w:rsidP="00077676">
            <w:pPr>
              <w:rPr>
                <w:sz w:val="20"/>
                <w:szCs w:val="20"/>
              </w:rPr>
            </w:pPr>
            <w:r>
              <w:rPr>
                <w:sz w:val="20"/>
                <w:szCs w:val="20"/>
              </w:rPr>
              <w:t>NZ</w:t>
            </w:r>
          </w:p>
        </w:tc>
        <w:tc>
          <w:tcPr>
            <w:tcW w:w="3685" w:type="dxa"/>
            <w:tcBorders>
              <w:top w:val="single" w:sz="4" w:space="0" w:color="auto"/>
              <w:bottom w:val="single" w:sz="4" w:space="0" w:color="auto"/>
            </w:tcBorders>
          </w:tcPr>
          <w:p w14:paraId="462E3D54" w14:textId="2A48E2F9" w:rsidR="00C610DC" w:rsidRPr="00085461" w:rsidRDefault="00085461" w:rsidP="00085461">
            <w:pPr>
              <w:rPr>
                <w:sz w:val="20"/>
                <w:szCs w:val="20"/>
              </w:rPr>
            </w:pPr>
            <w:r>
              <w:rPr>
                <w:sz w:val="20"/>
                <w:szCs w:val="20"/>
              </w:rPr>
              <w:t xml:space="preserve">Not </w:t>
            </w:r>
            <w:r w:rsidR="007C37C9">
              <w:rPr>
                <w:sz w:val="20"/>
                <w:szCs w:val="20"/>
              </w:rPr>
              <w:t>0</w:t>
            </w:r>
          </w:p>
        </w:tc>
        <w:tc>
          <w:tcPr>
            <w:tcW w:w="3118" w:type="dxa"/>
            <w:tcBorders>
              <w:top w:val="single" w:sz="4" w:space="0" w:color="auto"/>
              <w:bottom w:val="single" w:sz="4" w:space="0" w:color="auto"/>
            </w:tcBorders>
          </w:tcPr>
          <w:p w14:paraId="76F39A2D" w14:textId="77777777" w:rsidR="00C610DC" w:rsidRDefault="00C610DC" w:rsidP="00077676">
            <w:pPr>
              <w:rPr>
                <w:sz w:val="20"/>
                <w:szCs w:val="20"/>
              </w:rPr>
            </w:pPr>
          </w:p>
        </w:tc>
      </w:tr>
      <w:tr w:rsidR="00C610DC" w14:paraId="3DC1D3B3" w14:textId="77777777" w:rsidTr="00077676">
        <w:tc>
          <w:tcPr>
            <w:tcW w:w="733" w:type="dxa"/>
            <w:tcBorders>
              <w:top w:val="single" w:sz="4" w:space="0" w:color="auto"/>
              <w:bottom w:val="single" w:sz="18" w:space="0" w:color="auto"/>
            </w:tcBorders>
          </w:tcPr>
          <w:p w14:paraId="023BB133" w14:textId="77777777" w:rsidR="00C610DC" w:rsidRDefault="00C610DC"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7D5E36C9" w:rsidR="00C610DC" w:rsidRDefault="00703EB8" w:rsidP="00077676">
            <w:pPr>
              <w:rPr>
                <w:sz w:val="20"/>
                <w:szCs w:val="20"/>
              </w:rPr>
            </w:pPr>
            <w:r>
              <w:rPr>
                <w:sz w:val="20"/>
                <w:szCs w:val="20"/>
              </w:rPr>
              <w:t>GTZ</w:t>
            </w:r>
          </w:p>
        </w:tc>
        <w:tc>
          <w:tcPr>
            <w:tcW w:w="3685" w:type="dxa"/>
            <w:tcBorders>
              <w:top w:val="single" w:sz="4" w:space="0" w:color="auto"/>
              <w:bottom w:val="single" w:sz="18" w:space="0" w:color="auto"/>
            </w:tcBorders>
          </w:tcPr>
          <w:p w14:paraId="57FAA9D0" w14:textId="2ABA837D" w:rsidR="00C610DC" w:rsidRPr="00703EB8" w:rsidRDefault="00703EB8" w:rsidP="00703EB8">
            <w:pPr>
              <w:rPr>
                <w:sz w:val="20"/>
                <w:szCs w:val="20"/>
              </w:rPr>
            </w:pPr>
            <w:r w:rsidRPr="00703EB8">
              <w:rPr>
                <w:sz w:val="20"/>
                <w:szCs w:val="20"/>
              </w:rPr>
              <w:t>&gt;0</w:t>
            </w:r>
          </w:p>
        </w:tc>
        <w:tc>
          <w:tcPr>
            <w:tcW w:w="3118" w:type="dxa"/>
            <w:tcBorders>
              <w:top w:val="single" w:sz="4" w:space="0" w:color="auto"/>
              <w:bottom w:val="single" w:sz="18" w:space="0" w:color="auto"/>
            </w:tcBorders>
          </w:tcPr>
          <w:p w14:paraId="46517351" w14:textId="77777777" w:rsidR="00C610DC" w:rsidRDefault="00C610DC" w:rsidP="00077676">
            <w:pPr>
              <w:rPr>
                <w:sz w:val="20"/>
                <w:szCs w:val="20"/>
              </w:rPr>
            </w:pP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r>
              <w:rPr>
                <w:sz w:val="20"/>
                <w:szCs w:val="20"/>
              </w:rPr>
              <w:t>Mnem.</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!lt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!lt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!lt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(!lt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Nan | (!eq &amp; lt)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(lt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Nan | (eq |  lt)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077676">
        <w:tc>
          <w:tcPr>
            <w:tcW w:w="733" w:type="dxa"/>
            <w:tcBorders>
              <w:top w:val="single" w:sz="2" w:space="0" w:color="auto"/>
              <w:left w:val="single" w:sz="2" w:space="0" w:color="auto"/>
              <w:bottom w:val="single" w:sz="2" w:space="0" w:color="auto"/>
            </w:tcBorders>
          </w:tcPr>
          <w:p w14:paraId="34A9DEF4" w14:textId="6642E36A" w:rsidR="00FC2F82" w:rsidRDefault="00FC2F82" w:rsidP="00077676">
            <w:pPr>
              <w:jc w:val="center"/>
              <w:rPr>
                <w:sz w:val="20"/>
                <w:szCs w:val="20"/>
              </w:rPr>
            </w:pPr>
            <w:r>
              <w:rPr>
                <w:sz w:val="20"/>
                <w:szCs w:val="20"/>
              </w:rPr>
              <w:t>29</w:t>
            </w:r>
          </w:p>
        </w:tc>
        <w:tc>
          <w:tcPr>
            <w:tcW w:w="1252" w:type="dxa"/>
            <w:tcBorders>
              <w:top w:val="single" w:sz="2" w:space="0" w:color="auto"/>
              <w:bottom w:val="single" w:sz="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FC2F82" w14:paraId="2CF1EC39" w14:textId="77777777" w:rsidTr="00077676">
        <w:tc>
          <w:tcPr>
            <w:tcW w:w="733" w:type="dxa"/>
            <w:tcBorders>
              <w:top w:val="single" w:sz="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2" w:space="0" w:color="auto"/>
              <w:bottom w:val="single" w:sz="2" w:space="0" w:color="auto"/>
            </w:tcBorders>
          </w:tcPr>
          <w:p w14:paraId="10D80146"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49B595FF"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76DA4788" w:rsidR="00FC2F82" w:rsidRDefault="00703EB8" w:rsidP="00077676">
            <w:pPr>
              <w:rPr>
                <w:sz w:val="20"/>
                <w:szCs w:val="20"/>
              </w:rPr>
            </w:pPr>
            <w:r>
              <w:rPr>
                <w:sz w:val="20"/>
                <w:szCs w:val="20"/>
              </w:rPr>
              <w:t>SR</w:t>
            </w:r>
          </w:p>
        </w:tc>
        <w:tc>
          <w:tcPr>
            <w:tcW w:w="3685" w:type="dxa"/>
            <w:tcBorders>
              <w:top w:val="single" w:sz="2" w:space="0" w:color="auto"/>
              <w:bottom w:val="single" w:sz="2" w:space="0" w:color="auto"/>
              <w:right w:val="single" w:sz="2" w:space="0" w:color="auto"/>
            </w:tcBorders>
          </w:tcPr>
          <w:p w14:paraId="557AEEAE" w14:textId="2BFDFBCD" w:rsidR="00FC2F82" w:rsidRDefault="00703EB8" w:rsidP="00077676">
            <w:pPr>
              <w:rPr>
                <w:sz w:val="20"/>
                <w:szCs w:val="20"/>
              </w:rPr>
            </w:pPr>
            <w:r>
              <w:rPr>
                <w:sz w:val="20"/>
                <w:szCs w:val="20"/>
              </w:rPr>
              <w:t>Branch subroutine</w:t>
            </w: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616A343A" w14:textId="77777777" w:rsidR="00C610DC" w:rsidRDefault="00C610DC">
      <w:pPr>
        <w:rPr>
          <w:rFonts w:eastAsiaTheme="majorEastAsia" w:cstheme="majorBidi"/>
          <w:b/>
          <w:bCs/>
          <w:sz w:val="40"/>
        </w:rPr>
      </w:pPr>
      <w:bookmarkStart w:id="108" w:name="_Toc120802801"/>
      <w:r>
        <w:br w:type="page"/>
      </w:r>
    </w:p>
    <w:p w14:paraId="7A59B1A4" w14:textId="07BFBAB4" w:rsidR="00CE02A8" w:rsidRDefault="00CE02A8" w:rsidP="00CE02A8">
      <w:pPr>
        <w:pStyle w:val="Heading3"/>
      </w:pPr>
      <w:r>
        <w:lastRenderedPageBreak/>
        <w:t>BRA – Unconditional Branch</w:t>
      </w:r>
      <w:bookmarkEnd w:id="108"/>
    </w:p>
    <w:p w14:paraId="5E00D22B" w14:textId="77777777" w:rsidR="00CE02A8" w:rsidRPr="006F7748" w:rsidRDefault="00CE02A8" w:rsidP="00CE02A8">
      <w:pPr>
        <w:rPr>
          <w:b/>
          <w:bCs/>
        </w:rPr>
      </w:pPr>
      <w:r w:rsidRPr="006F7748">
        <w:rPr>
          <w:b/>
          <w:bCs/>
        </w:rPr>
        <w:t>Description:</w:t>
      </w:r>
    </w:p>
    <w:p w14:paraId="608BA38C" w14:textId="5303328A" w:rsidR="00CE02A8" w:rsidRPr="0011133E" w:rsidRDefault="00CE02A8" w:rsidP="00CE02A8">
      <w:pPr>
        <w:ind w:left="720"/>
      </w:pPr>
      <w:r>
        <w:t xml:space="preserve">Unconditionally branch to a new program address. The displacement is relative to the address of the branch instruction. The branch range is +/- </w:t>
      </w:r>
      <w:r w:rsidR="00703EB8">
        <w:t>8</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7B746562" w:rsidR="00CE02A8" w:rsidRDefault="00CE02A8" w:rsidP="00F65A50">
            <w:pPr>
              <w:jc w:val="center"/>
            </w:pPr>
            <w:r>
              <w:t>3</w:t>
            </w:r>
            <w:r w:rsidR="00682BF1">
              <w:t>9</w:t>
            </w:r>
            <w:r>
              <w:t xml:space="preserve">                                           1</w:t>
            </w:r>
            <w:r w:rsidR="004C4A36">
              <w:t>6</w:t>
            </w:r>
          </w:p>
        </w:tc>
        <w:tc>
          <w:tcPr>
            <w:tcW w:w="0" w:type="auto"/>
            <w:tcBorders>
              <w:top w:val="nil"/>
              <w:left w:val="nil"/>
              <w:bottom w:val="single" w:sz="4" w:space="0" w:color="auto"/>
              <w:right w:val="nil"/>
            </w:tcBorders>
          </w:tcPr>
          <w:p w14:paraId="69F83D06" w14:textId="62060426" w:rsidR="00CE02A8" w:rsidRDefault="00CE02A8" w:rsidP="00F65A50">
            <w:pPr>
              <w:jc w:val="center"/>
            </w:pPr>
            <w:r>
              <w:t>1</w:t>
            </w:r>
            <w:r w:rsidR="004C4A36">
              <w:t xml:space="preserve">5      </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6C82BBF0" w:rsidR="00CE02A8" w:rsidRDefault="00CE02A8" w:rsidP="00F65A50">
            <w:pPr>
              <w:jc w:val="center"/>
            </w:pPr>
            <w:r>
              <w:t>Disp</w:t>
            </w:r>
            <w:r w:rsidR="00C80D22">
              <w:rPr>
                <w:vertAlign w:val="subscript"/>
              </w:rPr>
              <w:t>2</w:t>
            </w:r>
            <w:r w:rsidR="004C4A36">
              <w:rPr>
                <w:vertAlign w:val="subscript"/>
              </w:rPr>
              <w:t>3</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0387DF18" w:rsidR="00CE02A8" w:rsidRDefault="00703EB8" w:rsidP="00F65A50">
            <w:pPr>
              <w:jc w:val="center"/>
            </w:pPr>
            <w:r>
              <w:t>0</w:t>
            </w:r>
            <w:r w:rsidR="004C4A36">
              <w:rPr>
                <w:vertAlign w:val="subscript"/>
              </w:rPr>
              <w:t>6</w:t>
            </w:r>
          </w:p>
        </w:tc>
        <w:tc>
          <w:tcPr>
            <w:tcW w:w="0" w:type="auto"/>
            <w:shd w:val="clear" w:color="auto" w:fill="FFD966" w:themeFill="accent4" w:themeFillTint="99"/>
          </w:tcPr>
          <w:p w14:paraId="47DF92F7" w14:textId="4968D6C7" w:rsidR="00CE02A8" w:rsidRDefault="00703EB8" w:rsidP="00F65A50">
            <w:pPr>
              <w:jc w:val="center"/>
            </w:pPr>
            <w:r>
              <w:t>6</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109" w:name="_Toc120802802"/>
      <w:r>
        <w:t>BRK – Breakpoint</w:t>
      </w:r>
      <w:bookmarkEnd w:id="109"/>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110" w:name="_BSR_–_Branch"/>
      <w:bookmarkStart w:id="111" w:name="_Toc120802803"/>
      <w:bookmarkEnd w:id="110"/>
      <w:r>
        <w:t>BSR – Branch to Subroutine</w:t>
      </w:r>
      <w:bookmarkEnd w:id="111"/>
    </w:p>
    <w:p w14:paraId="34015134" w14:textId="0A2843FB" w:rsidR="0011133E" w:rsidRPr="006F7748" w:rsidRDefault="0011133E" w:rsidP="0011133E">
      <w:pPr>
        <w:rPr>
          <w:b/>
          <w:bCs/>
        </w:rPr>
      </w:pPr>
      <w:r w:rsidRPr="006F7748">
        <w:rPr>
          <w:b/>
          <w:bCs/>
        </w:rPr>
        <w:t>Description:</w:t>
      </w:r>
    </w:p>
    <w:p w14:paraId="45C4AAE2" w14:textId="4DD5ECAB"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C4A36">
        <w:t>8</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041"/>
        <w:gridCol w:w="876"/>
        <w:gridCol w:w="766"/>
      </w:tblGrid>
      <w:tr w:rsidR="004C4A36" w14:paraId="1C2DBB2F" w14:textId="77777777" w:rsidTr="0080713E">
        <w:tc>
          <w:tcPr>
            <w:tcW w:w="0" w:type="auto"/>
            <w:tcBorders>
              <w:top w:val="nil"/>
              <w:left w:val="nil"/>
              <w:bottom w:val="single" w:sz="4" w:space="0" w:color="auto"/>
              <w:right w:val="nil"/>
            </w:tcBorders>
          </w:tcPr>
          <w:p w14:paraId="621FFA8C" w14:textId="522C0392" w:rsidR="004C4A36" w:rsidRDefault="004C4A36" w:rsidP="00F65A50">
            <w:pPr>
              <w:jc w:val="center"/>
            </w:pPr>
            <w:r>
              <w:t>39                                            16</w:t>
            </w:r>
          </w:p>
        </w:tc>
        <w:tc>
          <w:tcPr>
            <w:tcW w:w="0" w:type="auto"/>
            <w:tcBorders>
              <w:top w:val="nil"/>
              <w:left w:val="nil"/>
              <w:bottom w:val="single" w:sz="4" w:space="0" w:color="auto"/>
              <w:right w:val="nil"/>
            </w:tcBorders>
          </w:tcPr>
          <w:p w14:paraId="4B78B3F9" w14:textId="0F2E83A9" w:rsidR="004C4A36" w:rsidRDefault="004C4A36" w:rsidP="00F65A50">
            <w:pPr>
              <w:jc w:val="center"/>
            </w:pPr>
            <w:r>
              <w:t>15       10</w:t>
            </w:r>
          </w:p>
        </w:tc>
        <w:tc>
          <w:tcPr>
            <w:tcW w:w="0" w:type="auto"/>
            <w:tcBorders>
              <w:top w:val="nil"/>
              <w:left w:val="nil"/>
              <w:bottom w:val="single" w:sz="4" w:space="0" w:color="auto"/>
              <w:right w:val="nil"/>
            </w:tcBorders>
          </w:tcPr>
          <w:p w14:paraId="28ED2ED2" w14:textId="04A3AE73" w:rsidR="004C4A36" w:rsidRDefault="004C4A36" w:rsidP="00F65A50">
            <w:pPr>
              <w:jc w:val="center"/>
            </w:pPr>
            <w:r>
              <w:t>9        5</w:t>
            </w:r>
          </w:p>
        </w:tc>
        <w:tc>
          <w:tcPr>
            <w:tcW w:w="0" w:type="auto"/>
            <w:tcBorders>
              <w:top w:val="nil"/>
              <w:left w:val="nil"/>
              <w:bottom w:val="single" w:sz="4" w:space="0" w:color="auto"/>
              <w:right w:val="nil"/>
            </w:tcBorders>
          </w:tcPr>
          <w:p w14:paraId="2E29FF23" w14:textId="77777777" w:rsidR="004C4A36" w:rsidRDefault="004C4A36" w:rsidP="00F65A50">
            <w:pPr>
              <w:jc w:val="center"/>
            </w:pPr>
            <w:r>
              <w:t>4      0</w:t>
            </w:r>
          </w:p>
        </w:tc>
      </w:tr>
      <w:tr w:rsidR="004C4A36" w14:paraId="27F390EF" w14:textId="77777777" w:rsidTr="0080713E">
        <w:tc>
          <w:tcPr>
            <w:tcW w:w="0" w:type="auto"/>
            <w:shd w:val="clear" w:color="auto" w:fill="C5E0B3" w:themeFill="accent6" w:themeFillTint="66"/>
          </w:tcPr>
          <w:p w14:paraId="2172A8E8" w14:textId="61CDECA3" w:rsidR="004C4A36" w:rsidRDefault="004C4A36"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F4B083" w:themeFill="accent2" w:themeFillTint="99"/>
          </w:tcPr>
          <w:p w14:paraId="5C9DDE12" w14:textId="1DCA926B" w:rsidR="004C4A36" w:rsidRDefault="004C4A36" w:rsidP="00F65A50">
            <w:pPr>
              <w:jc w:val="center"/>
            </w:pPr>
            <w:r>
              <w:t>Rt</w:t>
            </w:r>
            <w:r>
              <w:rPr>
                <w:vertAlign w:val="subscript"/>
              </w:rPr>
              <w:t>6</w:t>
            </w:r>
          </w:p>
        </w:tc>
        <w:tc>
          <w:tcPr>
            <w:tcW w:w="0" w:type="auto"/>
            <w:shd w:val="clear" w:color="auto" w:fill="FFD966" w:themeFill="accent4" w:themeFillTint="99"/>
          </w:tcPr>
          <w:p w14:paraId="4B25445C" w14:textId="32D7CAF5" w:rsidR="004C4A36" w:rsidRDefault="00703EB8" w:rsidP="00F65A50">
            <w:pPr>
              <w:jc w:val="center"/>
            </w:pPr>
            <w:r>
              <w:t>31</w:t>
            </w:r>
            <w:r w:rsidR="004C4A36">
              <w:rPr>
                <w:vertAlign w:val="subscript"/>
              </w:rPr>
              <w:t>5</w:t>
            </w:r>
          </w:p>
        </w:tc>
        <w:tc>
          <w:tcPr>
            <w:tcW w:w="0" w:type="auto"/>
            <w:shd w:val="clear" w:color="auto" w:fill="9CC2E5" w:themeFill="accent5" w:themeFillTint="99"/>
          </w:tcPr>
          <w:p w14:paraId="6FBC5AC8" w14:textId="77777777" w:rsidR="004C4A36" w:rsidRDefault="004C4A36"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112" w:name="_DBcc_–_Decrement"/>
      <w:bookmarkStart w:id="113" w:name="_Toc120802804"/>
      <w:bookmarkEnd w:id="112"/>
      <w:r>
        <w:lastRenderedPageBreak/>
        <w:t>DBcc – Decrement and Branch</w:t>
      </w:r>
      <w:bookmarkEnd w:id="113"/>
    </w:p>
    <w:p w14:paraId="0EAEA828" w14:textId="4AA63E49" w:rsidR="003964EA" w:rsidRPr="00035533" w:rsidRDefault="003964EA" w:rsidP="003964EA">
      <w:r w:rsidRPr="00035533">
        <w:t xml:space="preserve">DBcc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40F194A"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7729E1">
        <w:t>8</w:t>
      </w:r>
      <w:r w:rsidR="00BD6904">
        <w:t>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986"/>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A6206F4" w:rsidR="008121B1" w:rsidRDefault="008121B1" w:rsidP="003964EA">
            <w:pPr>
              <w:jc w:val="center"/>
            </w:pPr>
            <w:r>
              <w:t>3</w:t>
            </w:r>
            <w:r w:rsidR="00D84059">
              <w:t>9</w:t>
            </w:r>
            <w:r>
              <w:t xml:space="preserve">                                           1</w:t>
            </w:r>
            <w:r w:rsidR="00D84059">
              <w:t>6</w:t>
            </w:r>
          </w:p>
        </w:tc>
        <w:tc>
          <w:tcPr>
            <w:tcW w:w="0" w:type="auto"/>
            <w:tcBorders>
              <w:top w:val="nil"/>
              <w:left w:val="nil"/>
              <w:bottom w:val="single" w:sz="4" w:space="0" w:color="auto"/>
              <w:right w:val="nil"/>
            </w:tcBorders>
          </w:tcPr>
          <w:p w14:paraId="5CB1FBB7" w14:textId="53DA9490" w:rsidR="008121B1" w:rsidRDefault="008121B1" w:rsidP="00F65A50">
            <w:pPr>
              <w:jc w:val="center"/>
            </w:pPr>
            <w:r>
              <w:t>1</w:t>
            </w:r>
            <w:r w:rsidR="00D84059">
              <w:t>5</w:t>
            </w:r>
            <w:r>
              <w:t xml:space="preserve"> </w:t>
            </w:r>
            <w:r w:rsidR="00D84059">
              <w:t xml:space="preserve">     </w:t>
            </w:r>
            <w:r>
              <w:t>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B474034" w:rsidR="008121B1" w:rsidRDefault="008121B1" w:rsidP="00F65A50">
            <w:pPr>
              <w:jc w:val="center"/>
            </w:pPr>
            <w:r>
              <w:t>Disp</w:t>
            </w:r>
            <w:r w:rsidR="00BD6904">
              <w:rPr>
                <w:vertAlign w:val="subscript"/>
              </w:rPr>
              <w:t>2</w:t>
            </w:r>
            <w:r w:rsidR="00D84059">
              <w:rPr>
                <w:vertAlign w:val="subscript"/>
              </w:rPr>
              <w:t>3</w:t>
            </w:r>
            <w:r w:rsidRPr="00F6651F">
              <w:rPr>
                <w:vertAlign w:val="subscript"/>
              </w:rPr>
              <w:t>..</w:t>
            </w:r>
            <w:r w:rsidR="00D84059">
              <w:rPr>
                <w:vertAlign w:val="subscript"/>
              </w:rPr>
              <w:t>0</w:t>
            </w:r>
          </w:p>
        </w:tc>
        <w:tc>
          <w:tcPr>
            <w:tcW w:w="0" w:type="auto"/>
            <w:shd w:val="clear" w:color="auto" w:fill="FFD966" w:themeFill="accent4" w:themeFillTint="99"/>
          </w:tcPr>
          <w:p w14:paraId="6B056497" w14:textId="1282BBE9" w:rsidR="008121B1" w:rsidRDefault="00D84059" w:rsidP="00F65A50">
            <w:pPr>
              <w:jc w:val="center"/>
            </w:pPr>
            <w:r>
              <w:t>R</w:t>
            </w:r>
            <w:r w:rsidR="00F203CF">
              <w:t>n</w:t>
            </w:r>
            <w:r>
              <w:rPr>
                <w:vertAlign w:val="subscript"/>
              </w:rPr>
              <w:t>6</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114" w:name="_Toc120802805"/>
      <w:r>
        <w:lastRenderedPageBreak/>
        <w:t>JMP – Jump to Address</w:t>
      </w:r>
      <w:bookmarkEnd w:id="114"/>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PC = Ra + Rb or PC = Ra + Imm</w:t>
      </w:r>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E025CE" w14:paraId="0741D980" w14:textId="77777777" w:rsidTr="00011192">
        <w:tc>
          <w:tcPr>
            <w:tcW w:w="0" w:type="auto"/>
            <w:tcBorders>
              <w:top w:val="nil"/>
              <w:left w:val="nil"/>
              <w:bottom w:val="single" w:sz="4" w:space="0" w:color="auto"/>
              <w:right w:val="nil"/>
            </w:tcBorders>
          </w:tcPr>
          <w:p w14:paraId="26A3EC4D" w14:textId="77777777" w:rsidR="00E025CE" w:rsidRPr="00E32E15" w:rsidRDefault="00E025CE"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77777777" w:rsidR="00E025CE" w:rsidRDefault="00E025CE"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EBEE1DB" w14:textId="77777777" w:rsidR="00E025CE" w:rsidRPr="00E32E15" w:rsidRDefault="00E025CE"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E025CE" w:rsidRPr="00E32E15" w:rsidRDefault="00E025CE"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E025CE" w:rsidRPr="00E32E15" w:rsidRDefault="00E025CE"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E025CE" w:rsidRPr="00E32E15" w:rsidRDefault="00E025CE"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E025CE" w:rsidRPr="00E32E15" w:rsidRDefault="00E025CE"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E025CE" w:rsidRPr="00E32E15" w:rsidRDefault="00E025CE"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E025CE" w:rsidRPr="00E32E15" w:rsidRDefault="00E025CE"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E025CE" w:rsidRPr="00E32E15" w:rsidRDefault="00E025CE"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E025CE" w:rsidRDefault="00E025CE"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E025CE" w:rsidRPr="00E32E15" w:rsidRDefault="00E025CE"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E025CE" w:rsidRPr="00E32E15" w:rsidRDefault="00E025CE" w:rsidP="00A53726">
            <w:pPr>
              <w:jc w:val="center"/>
              <w:rPr>
                <w:sz w:val="14"/>
                <w:szCs w:val="14"/>
              </w:rPr>
            </w:pPr>
            <w:r w:rsidRPr="00E32E15">
              <w:rPr>
                <w:sz w:val="14"/>
                <w:szCs w:val="14"/>
              </w:rPr>
              <w:t>4     0</w:t>
            </w:r>
          </w:p>
        </w:tc>
      </w:tr>
      <w:tr w:rsidR="00E025CE" w14:paraId="29E1FBB8" w14:textId="77777777" w:rsidTr="00011192">
        <w:tc>
          <w:tcPr>
            <w:tcW w:w="0" w:type="auto"/>
            <w:shd w:val="clear" w:color="auto" w:fill="9CC2E5" w:themeFill="accent5" w:themeFillTint="99"/>
          </w:tcPr>
          <w:p w14:paraId="0441BA20" w14:textId="77777777" w:rsidR="00E025CE" w:rsidRDefault="00E025CE" w:rsidP="00A53726">
            <w:pPr>
              <w:jc w:val="center"/>
            </w:pPr>
            <w:r>
              <w:t>24</w:t>
            </w:r>
            <w:r>
              <w:rPr>
                <w:vertAlign w:val="subscript"/>
              </w:rPr>
              <w:t>6</w:t>
            </w:r>
          </w:p>
        </w:tc>
        <w:tc>
          <w:tcPr>
            <w:tcW w:w="0" w:type="auto"/>
            <w:shd w:val="clear" w:color="auto" w:fill="9CC2E5" w:themeFill="accent5" w:themeFillTint="99"/>
          </w:tcPr>
          <w:p w14:paraId="688E210F" w14:textId="72C8F118" w:rsidR="00E025CE" w:rsidRDefault="00011192" w:rsidP="00A53726">
            <w:pPr>
              <w:jc w:val="center"/>
            </w:pPr>
            <w:r>
              <w:t>Op</w:t>
            </w:r>
            <w:r w:rsidR="00E025CE" w:rsidRPr="00E9100F">
              <w:rPr>
                <w:vertAlign w:val="subscript"/>
              </w:rPr>
              <w:t>2</w:t>
            </w:r>
          </w:p>
        </w:tc>
        <w:tc>
          <w:tcPr>
            <w:tcW w:w="0" w:type="auto"/>
            <w:shd w:val="clear" w:color="auto" w:fill="FF3300"/>
          </w:tcPr>
          <w:p w14:paraId="2F972892" w14:textId="54C85456" w:rsidR="00E025CE" w:rsidRDefault="00CC34DF" w:rsidP="00A53726">
            <w:pPr>
              <w:jc w:val="center"/>
            </w:pPr>
            <w:r>
              <w:t>0</w:t>
            </w:r>
          </w:p>
        </w:tc>
        <w:tc>
          <w:tcPr>
            <w:tcW w:w="0" w:type="auto"/>
            <w:shd w:val="clear" w:color="auto" w:fill="F4B083" w:themeFill="accent2" w:themeFillTint="99"/>
          </w:tcPr>
          <w:p w14:paraId="54FC4700" w14:textId="5F92D73A" w:rsidR="00E025CE" w:rsidRDefault="00E025CE" w:rsidP="00A53726">
            <w:pPr>
              <w:jc w:val="center"/>
            </w:pPr>
            <w:r>
              <w:t>0</w:t>
            </w:r>
          </w:p>
        </w:tc>
        <w:tc>
          <w:tcPr>
            <w:tcW w:w="0" w:type="auto"/>
            <w:shd w:val="clear" w:color="auto" w:fill="F4B083" w:themeFill="accent2" w:themeFillTint="99"/>
          </w:tcPr>
          <w:p w14:paraId="6D3C9C4B" w14:textId="77777777" w:rsidR="00E025CE" w:rsidRDefault="00E025CE" w:rsidP="00A53726">
            <w:pPr>
              <w:jc w:val="center"/>
            </w:pPr>
            <w:r>
              <w:t>Sb</w:t>
            </w:r>
          </w:p>
        </w:tc>
        <w:tc>
          <w:tcPr>
            <w:tcW w:w="0" w:type="auto"/>
            <w:shd w:val="clear" w:color="auto" w:fill="F4B083" w:themeFill="accent2" w:themeFillTint="99"/>
          </w:tcPr>
          <w:p w14:paraId="4944EC85" w14:textId="77777777" w:rsidR="00E025CE" w:rsidRDefault="00E025CE" w:rsidP="00A53726">
            <w:pPr>
              <w:jc w:val="center"/>
            </w:pPr>
            <w:r>
              <w:t>Rb</w:t>
            </w:r>
            <w:r>
              <w:rPr>
                <w:vertAlign w:val="subscript"/>
              </w:rPr>
              <w:t>6</w:t>
            </w:r>
          </w:p>
        </w:tc>
        <w:tc>
          <w:tcPr>
            <w:tcW w:w="0" w:type="auto"/>
            <w:shd w:val="clear" w:color="auto" w:fill="F4B083" w:themeFill="accent2" w:themeFillTint="99"/>
          </w:tcPr>
          <w:p w14:paraId="74328D25" w14:textId="77777777" w:rsidR="00E025CE" w:rsidRDefault="00E025CE" w:rsidP="00A53726">
            <w:pPr>
              <w:jc w:val="center"/>
            </w:pPr>
            <w:r>
              <w:t>Sa</w:t>
            </w:r>
          </w:p>
        </w:tc>
        <w:tc>
          <w:tcPr>
            <w:tcW w:w="0" w:type="auto"/>
            <w:shd w:val="clear" w:color="auto" w:fill="F4B083" w:themeFill="accent2" w:themeFillTint="99"/>
          </w:tcPr>
          <w:p w14:paraId="525DB4AF"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FE97B4F" w14:textId="77777777" w:rsidR="00E025CE" w:rsidRDefault="00E025CE" w:rsidP="00A53726">
            <w:pPr>
              <w:jc w:val="center"/>
            </w:pPr>
            <w:r>
              <w:t>0</w:t>
            </w:r>
          </w:p>
        </w:tc>
        <w:tc>
          <w:tcPr>
            <w:tcW w:w="0" w:type="auto"/>
            <w:shd w:val="clear" w:color="auto" w:fill="C45911" w:themeFill="accent2" w:themeFillShade="BF"/>
          </w:tcPr>
          <w:p w14:paraId="6B2C6874" w14:textId="761A0010" w:rsidR="00E025CE" w:rsidRDefault="00E025CE" w:rsidP="00A53726">
            <w:pPr>
              <w:jc w:val="center"/>
            </w:pPr>
            <w:r>
              <w:t>0</w:t>
            </w:r>
            <w:r>
              <w:rPr>
                <w:vertAlign w:val="subscript"/>
              </w:rPr>
              <w:t>6</w:t>
            </w:r>
          </w:p>
        </w:tc>
        <w:tc>
          <w:tcPr>
            <w:tcW w:w="0" w:type="auto"/>
            <w:shd w:val="clear" w:color="auto" w:fill="9CC2E5" w:themeFill="accent5" w:themeFillTint="99"/>
          </w:tcPr>
          <w:p w14:paraId="21B01391" w14:textId="242DE4E5" w:rsidR="00E025CE" w:rsidRDefault="00E025CE" w:rsidP="00A53726">
            <w:pPr>
              <w:jc w:val="center"/>
            </w:pPr>
            <w:r>
              <w:t>0</w:t>
            </w:r>
          </w:p>
        </w:tc>
        <w:tc>
          <w:tcPr>
            <w:tcW w:w="0" w:type="auto"/>
            <w:shd w:val="clear" w:color="auto" w:fill="9999FF"/>
          </w:tcPr>
          <w:p w14:paraId="7AEB6B07" w14:textId="7442069F" w:rsidR="00E025CE" w:rsidRDefault="00E025CE" w:rsidP="00A53726">
            <w:pPr>
              <w:jc w:val="center"/>
            </w:pPr>
            <w:r>
              <w:t>S</w:t>
            </w:r>
            <w:r w:rsidR="00011192">
              <w:t>c</w:t>
            </w:r>
            <w:r>
              <w:rPr>
                <w:vertAlign w:val="subscript"/>
              </w:rPr>
              <w:t>3</w:t>
            </w:r>
          </w:p>
        </w:tc>
        <w:tc>
          <w:tcPr>
            <w:tcW w:w="0" w:type="auto"/>
            <w:shd w:val="clear" w:color="auto" w:fill="9CC2E5" w:themeFill="accent5" w:themeFillTint="99"/>
          </w:tcPr>
          <w:p w14:paraId="3475E514" w14:textId="77777777" w:rsidR="00E025CE" w:rsidRDefault="00E025CE"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085D6585" w:rsidR="00131485" w:rsidRDefault="00131485" w:rsidP="00131485">
      <w:pPr>
        <w:rPr>
          <w:b/>
          <w:bCs/>
        </w:rPr>
      </w:pPr>
      <w:r>
        <w:rPr>
          <w:b/>
          <w:bCs/>
        </w:rPr>
        <w:t>JMP Imm</w:t>
      </w:r>
      <w:r>
        <w:rPr>
          <w:b/>
          <w:bCs/>
          <w:vertAlign w:val="subscript"/>
        </w:rPr>
        <w:t>1</w:t>
      </w:r>
      <w:r w:rsidR="00E025CE">
        <w:rPr>
          <w:b/>
          <w:bCs/>
          <w:vertAlign w:val="subscript"/>
        </w:rPr>
        <w:t>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E025CE" w14:paraId="68948A17" w14:textId="77777777" w:rsidTr="00A53726">
        <w:tc>
          <w:tcPr>
            <w:tcW w:w="0" w:type="auto"/>
            <w:tcBorders>
              <w:top w:val="nil"/>
              <w:left w:val="nil"/>
              <w:bottom w:val="single" w:sz="4" w:space="0" w:color="auto"/>
              <w:right w:val="nil"/>
            </w:tcBorders>
          </w:tcPr>
          <w:p w14:paraId="25A74357" w14:textId="77777777" w:rsidR="00E025CE" w:rsidRPr="005771D4" w:rsidRDefault="00E025CE"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CCF1C70" w14:textId="77777777" w:rsidR="00E025CE" w:rsidRPr="005771D4" w:rsidRDefault="00E025CE"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E025CE" w:rsidRPr="005771D4" w:rsidRDefault="00E025CE"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E025CE" w:rsidRPr="005771D4" w:rsidRDefault="00E025CE"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E025CE" w:rsidRPr="005771D4" w:rsidRDefault="00E025CE"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E025CE" w:rsidRPr="005771D4" w:rsidRDefault="00E025CE"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E025CE" w:rsidRPr="005771D4" w:rsidRDefault="00E025CE"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E025CE" w:rsidRDefault="00E025CE"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E025CE" w:rsidRPr="005771D4" w:rsidRDefault="00E025CE"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E025CE" w:rsidRPr="005771D4" w:rsidRDefault="00E025CE" w:rsidP="00A53726">
            <w:pPr>
              <w:jc w:val="center"/>
              <w:rPr>
                <w:sz w:val="18"/>
                <w:szCs w:val="18"/>
              </w:rPr>
            </w:pPr>
            <w:r w:rsidRPr="005771D4">
              <w:rPr>
                <w:sz w:val="18"/>
                <w:szCs w:val="18"/>
              </w:rPr>
              <w:t>4       0</w:t>
            </w:r>
          </w:p>
        </w:tc>
      </w:tr>
      <w:tr w:rsidR="00E025CE" w14:paraId="6A70710D" w14:textId="77777777" w:rsidTr="00A53726">
        <w:tc>
          <w:tcPr>
            <w:tcW w:w="0" w:type="auto"/>
            <w:shd w:val="clear" w:color="auto" w:fill="DEEAF6" w:themeFill="accent5" w:themeFillTint="33"/>
          </w:tcPr>
          <w:p w14:paraId="258270F8" w14:textId="77777777" w:rsidR="00E025CE" w:rsidRDefault="00E025CE" w:rsidP="00A53726">
            <w:pPr>
              <w:jc w:val="center"/>
            </w:pPr>
            <w:r>
              <w:t>Imm</w:t>
            </w:r>
            <w:r>
              <w:rPr>
                <w:vertAlign w:val="subscript"/>
              </w:rPr>
              <w:t>15..8</w:t>
            </w:r>
          </w:p>
        </w:tc>
        <w:tc>
          <w:tcPr>
            <w:tcW w:w="0" w:type="auto"/>
            <w:shd w:val="clear" w:color="auto" w:fill="FF3300"/>
          </w:tcPr>
          <w:p w14:paraId="1834A10E" w14:textId="67A9011A" w:rsidR="00E025CE" w:rsidRDefault="00CC34DF" w:rsidP="00A53726">
            <w:pPr>
              <w:jc w:val="center"/>
            </w:pPr>
            <w:r>
              <w:t>0</w:t>
            </w:r>
          </w:p>
        </w:tc>
        <w:tc>
          <w:tcPr>
            <w:tcW w:w="0" w:type="auto"/>
            <w:shd w:val="clear" w:color="auto" w:fill="DEEAF6" w:themeFill="accent5" w:themeFillTint="33"/>
          </w:tcPr>
          <w:p w14:paraId="36134A16" w14:textId="77777777" w:rsidR="00E025CE" w:rsidRDefault="00E025CE"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7777777" w:rsidR="00E025CE" w:rsidRDefault="00E025CE" w:rsidP="00A53726">
            <w:pPr>
              <w:jc w:val="center"/>
            </w:pPr>
            <w:r>
              <w:t>Sa</w:t>
            </w:r>
          </w:p>
        </w:tc>
        <w:tc>
          <w:tcPr>
            <w:tcW w:w="0" w:type="auto"/>
            <w:shd w:val="clear" w:color="auto" w:fill="F4B083" w:themeFill="accent2" w:themeFillTint="99"/>
          </w:tcPr>
          <w:p w14:paraId="3EA5842C"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ECC5CD4" w14:textId="4A4398CA" w:rsidR="00E025CE" w:rsidRDefault="00E025CE" w:rsidP="00A53726">
            <w:pPr>
              <w:jc w:val="center"/>
            </w:pPr>
            <w:r>
              <w:t>0</w:t>
            </w:r>
          </w:p>
        </w:tc>
        <w:tc>
          <w:tcPr>
            <w:tcW w:w="0" w:type="auto"/>
            <w:shd w:val="clear" w:color="auto" w:fill="C45911" w:themeFill="accent2" w:themeFillShade="BF"/>
          </w:tcPr>
          <w:p w14:paraId="311230D8" w14:textId="2EB6FD13" w:rsidR="00E025CE" w:rsidRDefault="00E025CE" w:rsidP="00A53726">
            <w:pPr>
              <w:jc w:val="center"/>
            </w:pPr>
            <w:r>
              <w:t>0</w:t>
            </w:r>
            <w:r>
              <w:rPr>
                <w:vertAlign w:val="subscript"/>
              </w:rPr>
              <w:t>6</w:t>
            </w:r>
          </w:p>
        </w:tc>
        <w:tc>
          <w:tcPr>
            <w:tcW w:w="0" w:type="auto"/>
            <w:shd w:val="clear" w:color="auto" w:fill="9CC2E5" w:themeFill="accent5" w:themeFillTint="99"/>
          </w:tcPr>
          <w:p w14:paraId="21E8A3D0" w14:textId="7EF193E2" w:rsidR="00E025CE" w:rsidRDefault="00E025CE" w:rsidP="00A53726">
            <w:pPr>
              <w:jc w:val="center"/>
            </w:pPr>
            <w:r>
              <w:t>0</w:t>
            </w:r>
          </w:p>
        </w:tc>
        <w:tc>
          <w:tcPr>
            <w:tcW w:w="0" w:type="auto"/>
            <w:shd w:val="clear" w:color="auto" w:fill="9999FF"/>
          </w:tcPr>
          <w:p w14:paraId="74E13821" w14:textId="77777777" w:rsidR="00E025CE" w:rsidRDefault="00E025CE" w:rsidP="00A53726">
            <w:pPr>
              <w:jc w:val="center"/>
            </w:pPr>
            <w:r>
              <w:t>Sz</w:t>
            </w:r>
            <w:r>
              <w:rPr>
                <w:vertAlign w:val="subscript"/>
              </w:rPr>
              <w:t>3</w:t>
            </w:r>
          </w:p>
        </w:tc>
        <w:tc>
          <w:tcPr>
            <w:tcW w:w="0" w:type="auto"/>
            <w:shd w:val="clear" w:color="auto" w:fill="9CC2E5" w:themeFill="accent5" w:themeFillTint="99"/>
          </w:tcPr>
          <w:p w14:paraId="7F333475" w14:textId="77777777" w:rsidR="00E025CE" w:rsidRDefault="00E025CE" w:rsidP="00A53726">
            <w:pPr>
              <w:jc w:val="center"/>
            </w:pPr>
            <w:r>
              <w:t>24</w:t>
            </w:r>
            <w:r>
              <w:rPr>
                <w:vertAlign w:val="subscript"/>
              </w:rPr>
              <w:t>5</w:t>
            </w:r>
          </w:p>
        </w:tc>
      </w:tr>
    </w:tbl>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CC34DF" w14:paraId="74275C35" w14:textId="77777777" w:rsidTr="00011192">
        <w:tc>
          <w:tcPr>
            <w:tcW w:w="0" w:type="auto"/>
            <w:tcBorders>
              <w:top w:val="nil"/>
              <w:left w:val="nil"/>
              <w:bottom w:val="single" w:sz="4" w:space="0" w:color="auto"/>
              <w:right w:val="nil"/>
            </w:tcBorders>
          </w:tcPr>
          <w:p w14:paraId="0B632E92" w14:textId="77777777" w:rsidR="00CC34DF" w:rsidRPr="00E32E15" w:rsidRDefault="00CC34D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77777777" w:rsidR="00CC34DF" w:rsidRDefault="00CC34DF"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49D1A35" w14:textId="77777777" w:rsidR="00CC34DF" w:rsidRPr="00E32E15" w:rsidRDefault="00CC34D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CC34DF" w:rsidRPr="00E32E15" w:rsidRDefault="00CC34D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CC34DF" w:rsidRPr="00E32E15" w:rsidRDefault="00CC34D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CC34DF" w:rsidRPr="00E32E15" w:rsidRDefault="00CC34D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CC34DF" w:rsidRPr="00E32E15" w:rsidRDefault="00CC34D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CC34DF" w:rsidRPr="00E32E15" w:rsidRDefault="00CC34D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CC34DF" w:rsidRPr="00E32E15" w:rsidRDefault="00CC34D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CC34DF" w:rsidRPr="00E32E15" w:rsidRDefault="00CC34D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CC34DF" w:rsidRDefault="00CC34D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CC34DF" w:rsidRPr="00E32E15" w:rsidRDefault="00CC34D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CC34DF" w:rsidRPr="00E32E15" w:rsidRDefault="00CC34DF" w:rsidP="00A53726">
            <w:pPr>
              <w:jc w:val="center"/>
              <w:rPr>
                <w:sz w:val="14"/>
                <w:szCs w:val="14"/>
              </w:rPr>
            </w:pPr>
            <w:r w:rsidRPr="00E32E15">
              <w:rPr>
                <w:sz w:val="14"/>
                <w:szCs w:val="14"/>
              </w:rPr>
              <w:t>4     0</w:t>
            </w:r>
          </w:p>
        </w:tc>
      </w:tr>
      <w:tr w:rsidR="00CC34DF" w14:paraId="0D5CD0B0" w14:textId="77777777" w:rsidTr="00011192">
        <w:tc>
          <w:tcPr>
            <w:tcW w:w="0" w:type="auto"/>
            <w:shd w:val="clear" w:color="auto" w:fill="9CC2E5" w:themeFill="accent5" w:themeFillTint="99"/>
          </w:tcPr>
          <w:p w14:paraId="25096387" w14:textId="77777777" w:rsidR="00CC34DF" w:rsidRDefault="00CC34DF" w:rsidP="00A53726">
            <w:pPr>
              <w:jc w:val="center"/>
            </w:pPr>
            <w:r>
              <w:t>24</w:t>
            </w:r>
            <w:r>
              <w:rPr>
                <w:vertAlign w:val="subscript"/>
              </w:rPr>
              <w:t>6</w:t>
            </w:r>
          </w:p>
        </w:tc>
        <w:tc>
          <w:tcPr>
            <w:tcW w:w="0" w:type="auto"/>
            <w:shd w:val="clear" w:color="auto" w:fill="9CC2E5" w:themeFill="accent5" w:themeFillTint="99"/>
          </w:tcPr>
          <w:p w14:paraId="743BF8B3" w14:textId="6FE83982" w:rsidR="00CC34DF" w:rsidRDefault="00011192" w:rsidP="00A53726">
            <w:pPr>
              <w:jc w:val="center"/>
            </w:pPr>
            <w:r>
              <w:t>Op</w:t>
            </w:r>
            <w:r w:rsidR="00CC34DF" w:rsidRPr="00E9100F">
              <w:rPr>
                <w:vertAlign w:val="subscript"/>
              </w:rPr>
              <w:t>2</w:t>
            </w:r>
          </w:p>
        </w:tc>
        <w:tc>
          <w:tcPr>
            <w:tcW w:w="0" w:type="auto"/>
            <w:shd w:val="clear" w:color="auto" w:fill="FF3300"/>
          </w:tcPr>
          <w:p w14:paraId="3BC0CFE2" w14:textId="692414F3" w:rsidR="00CC34DF" w:rsidRDefault="00CC34DF" w:rsidP="00A53726">
            <w:pPr>
              <w:jc w:val="center"/>
            </w:pPr>
            <w:r>
              <w:t>1</w:t>
            </w:r>
          </w:p>
        </w:tc>
        <w:tc>
          <w:tcPr>
            <w:tcW w:w="0" w:type="auto"/>
            <w:shd w:val="clear" w:color="auto" w:fill="F4B083" w:themeFill="accent2" w:themeFillTint="99"/>
          </w:tcPr>
          <w:p w14:paraId="6EF3D775" w14:textId="77777777" w:rsidR="00CC34DF" w:rsidRDefault="00CC34DF" w:rsidP="00A53726">
            <w:pPr>
              <w:jc w:val="center"/>
            </w:pPr>
            <w:r>
              <w:t>0</w:t>
            </w:r>
          </w:p>
        </w:tc>
        <w:tc>
          <w:tcPr>
            <w:tcW w:w="0" w:type="auto"/>
            <w:shd w:val="clear" w:color="auto" w:fill="F4B083" w:themeFill="accent2" w:themeFillTint="99"/>
          </w:tcPr>
          <w:p w14:paraId="1B9D92DA" w14:textId="77777777" w:rsidR="00CC34DF" w:rsidRDefault="00CC34DF" w:rsidP="00A53726">
            <w:pPr>
              <w:jc w:val="center"/>
            </w:pPr>
            <w:r>
              <w:t>Sb</w:t>
            </w:r>
          </w:p>
        </w:tc>
        <w:tc>
          <w:tcPr>
            <w:tcW w:w="0" w:type="auto"/>
            <w:shd w:val="clear" w:color="auto" w:fill="F4B083" w:themeFill="accent2" w:themeFillTint="99"/>
          </w:tcPr>
          <w:p w14:paraId="071765AD" w14:textId="77777777" w:rsidR="00CC34DF" w:rsidRDefault="00CC34DF" w:rsidP="00A53726">
            <w:pPr>
              <w:jc w:val="center"/>
            </w:pPr>
            <w:r>
              <w:t>Rb</w:t>
            </w:r>
            <w:r>
              <w:rPr>
                <w:vertAlign w:val="subscript"/>
              </w:rPr>
              <w:t>6</w:t>
            </w:r>
          </w:p>
        </w:tc>
        <w:tc>
          <w:tcPr>
            <w:tcW w:w="0" w:type="auto"/>
            <w:shd w:val="clear" w:color="auto" w:fill="F4B083" w:themeFill="accent2" w:themeFillTint="99"/>
          </w:tcPr>
          <w:p w14:paraId="27A46555" w14:textId="77777777" w:rsidR="00CC34DF" w:rsidRDefault="00CC34DF" w:rsidP="00A53726">
            <w:pPr>
              <w:jc w:val="center"/>
            </w:pPr>
            <w:r>
              <w:t>Sa</w:t>
            </w:r>
          </w:p>
        </w:tc>
        <w:tc>
          <w:tcPr>
            <w:tcW w:w="0" w:type="auto"/>
            <w:shd w:val="clear" w:color="auto" w:fill="F4B083" w:themeFill="accent2" w:themeFillTint="99"/>
          </w:tcPr>
          <w:p w14:paraId="68D02C4B"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15401EDA" w14:textId="77777777" w:rsidR="00CC34DF" w:rsidRDefault="00CC34DF" w:rsidP="00A53726">
            <w:pPr>
              <w:jc w:val="center"/>
            </w:pPr>
            <w:r>
              <w:t>0</w:t>
            </w:r>
          </w:p>
        </w:tc>
        <w:tc>
          <w:tcPr>
            <w:tcW w:w="0" w:type="auto"/>
            <w:shd w:val="clear" w:color="auto" w:fill="C45911" w:themeFill="accent2" w:themeFillShade="BF"/>
          </w:tcPr>
          <w:p w14:paraId="57EC505C"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1FD3B7FC" w14:textId="77777777" w:rsidR="00CC34DF" w:rsidRDefault="00CC34DF" w:rsidP="00A53726">
            <w:pPr>
              <w:jc w:val="center"/>
            </w:pPr>
            <w:r>
              <w:t>0</w:t>
            </w:r>
          </w:p>
        </w:tc>
        <w:tc>
          <w:tcPr>
            <w:tcW w:w="0" w:type="auto"/>
            <w:shd w:val="clear" w:color="auto" w:fill="9999FF"/>
          </w:tcPr>
          <w:p w14:paraId="1845FADE" w14:textId="7076A379" w:rsidR="00CC34DF" w:rsidRDefault="00CC34DF" w:rsidP="00A53726">
            <w:pPr>
              <w:jc w:val="center"/>
            </w:pPr>
            <w:r>
              <w:t>S</w:t>
            </w:r>
            <w:r w:rsidR="00011192">
              <w:t>c</w:t>
            </w:r>
            <w:r>
              <w:rPr>
                <w:vertAlign w:val="subscript"/>
              </w:rPr>
              <w:t>3</w:t>
            </w:r>
          </w:p>
        </w:tc>
        <w:tc>
          <w:tcPr>
            <w:tcW w:w="0" w:type="auto"/>
            <w:shd w:val="clear" w:color="auto" w:fill="9CC2E5" w:themeFill="accent5" w:themeFillTint="99"/>
          </w:tcPr>
          <w:p w14:paraId="4FB5D297" w14:textId="77777777" w:rsidR="00CC34DF" w:rsidRDefault="00CC34D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68201984" w:rsidR="00CC34DF" w:rsidRDefault="00CC34DF" w:rsidP="00CC34DF">
      <w:pPr>
        <w:rPr>
          <w:b/>
          <w:bCs/>
        </w:rPr>
      </w:pPr>
      <w:r>
        <w:rPr>
          <w:b/>
          <w:bCs/>
        </w:rPr>
        <w:t>JMP [Imm</w:t>
      </w:r>
      <w:r>
        <w:rPr>
          <w:b/>
          <w:bCs/>
          <w:vertAlign w:val="subscript"/>
        </w:rPr>
        <w:t>16</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CC34DF" w14:paraId="12018DEC" w14:textId="77777777" w:rsidTr="00A53726">
        <w:tc>
          <w:tcPr>
            <w:tcW w:w="0" w:type="auto"/>
            <w:tcBorders>
              <w:top w:val="nil"/>
              <w:left w:val="nil"/>
              <w:bottom w:val="single" w:sz="4" w:space="0" w:color="auto"/>
              <w:right w:val="nil"/>
            </w:tcBorders>
          </w:tcPr>
          <w:p w14:paraId="19104386" w14:textId="77777777" w:rsidR="00CC34DF" w:rsidRPr="005771D4" w:rsidRDefault="00CC34DF"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FFB1D0F" w14:textId="77777777" w:rsidR="00CC34DF" w:rsidRPr="005771D4" w:rsidRDefault="00CC34D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CC34DF" w:rsidRPr="005771D4" w:rsidRDefault="00CC34D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CC34DF" w:rsidRPr="005771D4" w:rsidRDefault="00CC34D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CC34DF" w:rsidRPr="005771D4" w:rsidRDefault="00CC34D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CC34DF" w:rsidRPr="005771D4" w:rsidRDefault="00CC34D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CC34DF" w:rsidRPr="005771D4" w:rsidRDefault="00CC34D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CC34DF" w:rsidRDefault="00CC34D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CC34DF" w:rsidRPr="005771D4" w:rsidRDefault="00CC34D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CC34DF" w:rsidRPr="005771D4" w:rsidRDefault="00CC34DF" w:rsidP="00A53726">
            <w:pPr>
              <w:jc w:val="center"/>
              <w:rPr>
                <w:sz w:val="18"/>
                <w:szCs w:val="18"/>
              </w:rPr>
            </w:pPr>
            <w:r w:rsidRPr="005771D4">
              <w:rPr>
                <w:sz w:val="18"/>
                <w:szCs w:val="18"/>
              </w:rPr>
              <w:t>4       0</w:t>
            </w:r>
          </w:p>
        </w:tc>
      </w:tr>
      <w:tr w:rsidR="00CC34DF" w14:paraId="2208C32D" w14:textId="77777777" w:rsidTr="00A53726">
        <w:tc>
          <w:tcPr>
            <w:tcW w:w="0" w:type="auto"/>
            <w:shd w:val="clear" w:color="auto" w:fill="DEEAF6" w:themeFill="accent5" w:themeFillTint="33"/>
          </w:tcPr>
          <w:p w14:paraId="60AE64E2" w14:textId="77777777" w:rsidR="00CC34DF" w:rsidRDefault="00CC34DF" w:rsidP="00A53726">
            <w:pPr>
              <w:jc w:val="center"/>
            </w:pPr>
            <w:r>
              <w:t>Imm</w:t>
            </w:r>
            <w:r>
              <w:rPr>
                <w:vertAlign w:val="subscript"/>
              </w:rPr>
              <w:t>15..8</w:t>
            </w:r>
          </w:p>
        </w:tc>
        <w:tc>
          <w:tcPr>
            <w:tcW w:w="0" w:type="auto"/>
            <w:shd w:val="clear" w:color="auto" w:fill="FF3300"/>
          </w:tcPr>
          <w:p w14:paraId="1D611D40" w14:textId="6BB30FB3" w:rsidR="00CC34DF" w:rsidRDefault="00CC34DF" w:rsidP="00A53726">
            <w:pPr>
              <w:jc w:val="center"/>
            </w:pPr>
            <w:r>
              <w:t>1</w:t>
            </w:r>
          </w:p>
        </w:tc>
        <w:tc>
          <w:tcPr>
            <w:tcW w:w="0" w:type="auto"/>
            <w:shd w:val="clear" w:color="auto" w:fill="DEEAF6" w:themeFill="accent5" w:themeFillTint="33"/>
          </w:tcPr>
          <w:p w14:paraId="31ABF059" w14:textId="77777777" w:rsidR="00CC34DF" w:rsidRDefault="00CC34D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77777777" w:rsidR="00CC34DF" w:rsidRDefault="00CC34DF" w:rsidP="00A53726">
            <w:pPr>
              <w:jc w:val="center"/>
            </w:pPr>
            <w:r>
              <w:t>Sa</w:t>
            </w:r>
          </w:p>
        </w:tc>
        <w:tc>
          <w:tcPr>
            <w:tcW w:w="0" w:type="auto"/>
            <w:shd w:val="clear" w:color="auto" w:fill="F4B083" w:themeFill="accent2" w:themeFillTint="99"/>
          </w:tcPr>
          <w:p w14:paraId="57E61E25"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321F5BB1" w14:textId="77777777" w:rsidR="00CC34DF" w:rsidRDefault="00CC34DF" w:rsidP="00A53726">
            <w:pPr>
              <w:jc w:val="center"/>
            </w:pPr>
            <w:r>
              <w:t>0</w:t>
            </w:r>
          </w:p>
        </w:tc>
        <w:tc>
          <w:tcPr>
            <w:tcW w:w="0" w:type="auto"/>
            <w:shd w:val="clear" w:color="auto" w:fill="C45911" w:themeFill="accent2" w:themeFillShade="BF"/>
          </w:tcPr>
          <w:p w14:paraId="780D5E81"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33EF6676" w14:textId="77777777" w:rsidR="00CC34DF" w:rsidRDefault="00CC34DF" w:rsidP="00A53726">
            <w:pPr>
              <w:jc w:val="center"/>
            </w:pPr>
            <w:r>
              <w:t>0</w:t>
            </w:r>
          </w:p>
        </w:tc>
        <w:tc>
          <w:tcPr>
            <w:tcW w:w="0" w:type="auto"/>
            <w:shd w:val="clear" w:color="auto" w:fill="9999FF"/>
          </w:tcPr>
          <w:p w14:paraId="023A906B" w14:textId="77777777" w:rsidR="00CC34DF" w:rsidRDefault="00CC34DF" w:rsidP="00A53726">
            <w:pPr>
              <w:jc w:val="center"/>
            </w:pPr>
            <w:r>
              <w:t>Sz</w:t>
            </w:r>
            <w:r>
              <w:rPr>
                <w:vertAlign w:val="subscript"/>
              </w:rPr>
              <w:t>3</w:t>
            </w:r>
          </w:p>
        </w:tc>
        <w:tc>
          <w:tcPr>
            <w:tcW w:w="0" w:type="auto"/>
            <w:shd w:val="clear" w:color="auto" w:fill="9CC2E5" w:themeFill="accent5" w:themeFillTint="99"/>
          </w:tcPr>
          <w:p w14:paraId="1BC2FA4B" w14:textId="77777777" w:rsidR="00CC34DF" w:rsidRDefault="00CC34DF" w:rsidP="00A53726">
            <w:pPr>
              <w:jc w:val="center"/>
            </w:pPr>
            <w:r>
              <w:t>24</w:t>
            </w:r>
            <w:r>
              <w:rPr>
                <w:vertAlign w:val="subscript"/>
              </w:rPr>
              <w:t>5</w:t>
            </w:r>
          </w:p>
        </w:tc>
      </w:tr>
    </w:tbl>
    <w:p w14:paraId="45345B1B" w14:textId="77777777" w:rsidR="00CC34DF" w:rsidRDefault="00CC34DF" w:rsidP="00CC34DF">
      <w:pPr>
        <w:ind w:left="720"/>
        <w:rPr>
          <w:b/>
          <w:bCs/>
        </w:rPr>
      </w:pPr>
      <w:r>
        <w:rPr>
          <w:b/>
          <w:bCs/>
        </w:rPr>
        <w:t>Clock Cycles: 1</w:t>
      </w:r>
    </w:p>
    <w:tbl>
      <w:tblPr>
        <w:tblStyle w:val="TableGrid"/>
        <w:tblW w:w="2790" w:type="dxa"/>
        <w:tblInd w:w="607" w:type="dxa"/>
        <w:tblLook w:val="04A0" w:firstRow="1" w:lastRow="0" w:firstColumn="1" w:lastColumn="0" w:noHBand="0" w:noVBand="1"/>
      </w:tblPr>
      <w:tblGrid>
        <w:gridCol w:w="664"/>
        <w:gridCol w:w="2126"/>
      </w:tblGrid>
      <w:tr w:rsidR="00011192" w14:paraId="284F0B57" w14:textId="77777777" w:rsidTr="00011192">
        <w:tc>
          <w:tcPr>
            <w:tcW w:w="664" w:type="dxa"/>
          </w:tcPr>
          <w:p w14:paraId="1174CA1F" w14:textId="6E9CB210" w:rsidR="00011192" w:rsidRDefault="00011192" w:rsidP="00011192">
            <w:pPr>
              <w:jc w:val="center"/>
            </w:pPr>
            <w:r>
              <w:t>Op</w:t>
            </w:r>
            <w:r w:rsidRPr="00011192">
              <w:rPr>
                <w:vertAlign w:val="subscript"/>
              </w:rPr>
              <w:t>2</w:t>
            </w:r>
          </w:p>
        </w:tc>
        <w:tc>
          <w:tcPr>
            <w:tcW w:w="2126" w:type="dxa"/>
          </w:tcPr>
          <w:p w14:paraId="487AC11B" w14:textId="77777777" w:rsidR="00011192" w:rsidRDefault="00011192"/>
        </w:tc>
      </w:tr>
      <w:tr w:rsidR="00011192" w14:paraId="4F305070" w14:textId="77777777" w:rsidTr="00011192">
        <w:tc>
          <w:tcPr>
            <w:tcW w:w="664" w:type="dxa"/>
          </w:tcPr>
          <w:p w14:paraId="7B72DCF9" w14:textId="24E5A2DF" w:rsidR="00011192" w:rsidRDefault="00011192" w:rsidP="00011192">
            <w:pPr>
              <w:jc w:val="center"/>
            </w:pPr>
            <w:r>
              <w:t>0</w:t>
            </w:r>
          </w:p>
        </w:tc>
        <w:tc>
          <w:tcPr>
            <w:tcW w:w="2126" w:type="dxa"/>
          </w:tcPr>
          <w:p w14:paraId="00942A88" w14:textId="127D3AFF" w:rsidR="00011192" w:rsidRDefault="00011192">
            <w:r>
              <w:t>Load PC LSBs</w:t>
            </w:r>
          </w:p>
        </w:tc>
      </w:tr>
      <w:tr w:rsidR="00011192" w14:paraId="405A58CA" w14:textId="77777777" w:rsidTr="00011192">
        <w:tc>
          <w:tcPr>
            <w:tcW w:w="664" w:type="dxa"/>
          </w:tcPr>
          <w:p w14:paraId="0B8AB8E6" w14:textId="18A61530" w:rsidR="00011192" w:rsidRDefault="00011192" w:rsidP="00011192">
            <w:pPr>
              <w:jc w:val="center"/>
            </w:pPr>
            <w:r>
              <w:t>1</w:t>
            </w:r>
          </w:p>
        </w:tc>
        <w:tc>
          <w:tcPr>
            <w:tcW w:w="2126" w:type="dxa"/>
          </w:tcPr>
          <w:p w14:paraId="63E4172F" w14:textId="4E2DDFD6" w:rsidR="00011192" w:rsidRDefault="00011192">
            <w:r>
              <w:t>Add to PC</w:t>
            </w:r>
          </w:p>
        </w:tc>
      </w:tr>
      <w:tr w:rsidR="00011192" w14:paraId="06B54E7E" w14:textId="77777777" w:rsidTr="00011192">
        <w:tc>
          <w:tcPr>
            <w:tcW w:w="664" w:type="dxa"/>
          </w:tcPr>
          <w:p w14:paraId="650D1ABE" w14:textId="77777777" w:rsidR="00011192" w:rsidRDefault="00011192" w:rsidP="00011192">
            <w:pPr>
              <w:jc w:val="center"/>
            </w:pPr>
          </w:p>
        </w:tc>
        <w:tc>
          <w:tcPr>
            <w:tcW w:w="2126" w:type="dxa"/>
          </w:tcPr>
          <w:p w14:paraId="42C7D14D" w14:textId="77777777" w:rsidR="00011192" w:rsidRDefault="00011192"/>
        </w:tc>
      </w:tr>
      <w:tr w:rsidR="00011192" w14:paraId="140C9988" w14:textId="77777777" w:rsidTr="00011192">
        <w:tc>
          <w:tcPr>
            <w:tcW w:w="664" w:type="dxa"/>
          </w:tcPr>
          <w:p w14:paraId="7490F13E" w14:textId="77777777" w:rsidR="00011192" w:rsidRDefault="00011192" w:rsidP="00011192">
            <w:pPr>
              <w:jc w:val="center"/>
            </w:pPr>
          </w:p>
        </w:tc>
        <w:tc>
          <w:tcPr>
            <w:tcW w:w="2126" w:type="dxa"/>
          </w:tcPr>
          <w:p w14:paraId="7783BD93" w14:textId="77777777" w:rsidR="00011192" w:rsidRDefault="00011192"/>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115" w:name="_JSR_–_Jump"/>
      <w:bookmarkStart w:id="116" w:name="_Toc120802806"/>
      <w:bookmarkEnd w:id="115"/>
      <w:r>
        <w:lastRenderedPageBreak/>
        <w:t>JSR – Jump to Subroutine</w:t>
      </w:r>
      <w:bookmarkEnd w:id="116"/>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PC = Ra + Rb or PC = Ra + Imm</w:t>
      </w:r>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746CB296" w:rsidR="00061503" w:rsidRDefault="00061503" w:rsidP="00061503">
      <w:pPr>
        <w:rPr>
          <w:b/>
          <w:bCs/>
        </w:rPr>
      </w:pPr>
      <w:r>
        <w:rPr>
          <w:b/>
          <w:bCs/>
        </w:rPr>
        <w:t>J</w:t>
      </w:r>
      <w:r w:rsidR="00F33B69">
        <w:rPr>
          <w:b/>
          <w:bCs/>
        </w:rPr>
        <w:t>SR</w:t>
      </w:r>
      <w:r>
        <w:rPr>
          <w:b/>
          <w:bCs/>
        </w:rPr>
        <w:t xml:space="preserve"> (Ra, Rb) </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F34DD0" w14:paraId="2A1FF87F" w14:textId="77777777" w:rsidTr="00A53726">
        <w:tc>
          <w:tcPr>
            <w:tcW w:w="0" w:type="auto"/>
            <w:tcBorders>
              <w:top w:val="nil"/>
              <w:left w:val="nil"/>
              <w:bottom w:val="single" w:sz="4" w:space="0" w:color="auto"/>
              <w:right w:val="nil"/>
            </w:tcBorders>
          </w:tcPr>
          <w:p w14:paraId="2EE2E2CC" w14:textId="77777777" w:rsidR="00F34DD0" w:rsidRPr="00E32E15" w:rsidRDefault="00F34DD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12380DA" w14:textId="77777777" w:rsidR="00F34DD0" w:rsidRDefault="00F34DD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A1315BE" w14:textId="77777777" w:rsidR="00F34DD0" w:rsidRPr="00E32E15" w:rsidRDefault="00F34DD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5FF1A" w14:textId="77777777" w:rsidR="00F34DD0" w:rsidRPr="00E32E15" w:rsidRDefault="00F34DD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886390" w14:textId="77777777" w:rsidR="00F34DD0" w:rsidRPr="00E32E15" w:rsidRDefault="00F34DD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66039FE" w14:textId="77777777" w:rsidR="00F34DD0" w:rsidRPr="00E32E15" w:rsidRDefault="00F34DD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49DA556" w14:textId="77777777" w:rsidR="00F34DD0" w:rsidRPr="00E32E15" w:rsidRDefault="00F34DD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C8278" w14:textId="77777777" w:rsidR="00F34DD0" w:rsidRPr="00E32E15" w:rsidRDefault="00F34DD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863891" w14:textId="77777777" w:rsidR="00F34DD0" w:rsidRPr="00E32E15" w:rsidRDefault="00F34DD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434FFFE" w14:textId="77777777" w:rsidR="00F34DD0" w:rsidRPr="00E32E15" w:rsidRDefault="00F34DD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4DB414" w14:textId="77777777" w:rsidR="00F34DD0" w:rsidRDefault="00F34DD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0022009" w14:textId="77777777" w:rsidR="00F34DD0" w:rsidRPr="00E32E15" w:rsidRDefault="00F34DD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C93B8A8" w14:textId="77777777" w:rsidR="00F34DD0" w:rsidRPr="00E32E15" w:rsidRDefault="00F34DD0" w:rsidP="00A53726">
            <w:pPr>
              <w:jc w:val="center"/>
              <w:rPr>
                <w:sz w:val="14"/>
                <w:szCs w:val="14"/>
              </w:rPr>
            </w:pPr>
            <w:r w:rsidRPr="00E32E15">
              <w:rPr>
                <w:sz w:val="14"/>
                <w:szCs w:val="14"/>
              </w:rPr>
              <w:t>4     0</w:t>
            </w:r>
          </w:p>
        </w:tc>
      </w:tr>
      <w:tr w:rsidR="00F34DD0" w14:paraId="635D6C45" w14:textId="77777777" w:rsidTr="00A53726">
        <w:tc>
          <w:tcPr>
            <w:tcW w:w="0" w:type="auto"/>
            <w:shd w:val="clear" w:color="auto" w:fill="9CC2E5" w:themeFill="accent5" w:themeFillTint="99"/>
          </w:tcPr>
          <w:p w14:paraId="278CF675" w14:textId="120F7680" w:rsidR="00F34DD0" w:rsidRDefault="00F34DD0" w:rsidP="00A53726">
            <w:pPr>
              <w:jc w:val="center"/>
            </w:pPr>
            <w:r>
              <w:t>24</w:t>
            </w:r>
            <w:r>
              <w:rPr>
                <w:vertAlign w:val="subscript"/>
              </w:rPr>
              <w:t>6</w:t>
            </w:r>
          </w:p>
        </w:tc>
        <w:tc>
          <w:tcPr>
            <w:tcW w:w="0" w:type="auto"/>
            <w:shd w:val="clear" w:color="auto" w:fill="D0CECE" w:themeFill="background2" w:themeFillShade="E6"/>
          </w:tcPr>
          <w:p w14:paraId="65D7A392" w14:textId="77777777" w:rsidR="00F34DD0" w:rsidRDefault="00F34DD0" w:rsidP="00A53726">
            <w:pPr>
              <w:jc w:val="center"/>
            </w:pPr>
            <w:r>
              <w:t>~</w:t>
            </w:r>
            <w:r w:rsidRPr="00E9100F">
              <w:rPr>
                <w:vertAlign w:val="subscript"/>
              </w:rPr>
              <w:t>2</w:t>
            </w:r>
          </w:p>
        </w:tc>
        <w:tc>
          <w:tcPr>
            <w:tcW w:w="0" w:type="auto"/>
            <w:shd w:val="clear" w:color="auto" w:fill="FF3300"/>
          </w:tcPr>
          <w:p w14:paraId="1CAAF34E" w14:textId="77777777" w:rsidR="00F34DD0" w:rsidRDefault="00F34DD0" w:rsidP="00A53726">
            <w:pPr>
              <w:jc w:val="center"/>
            </w:pPr>
            <w:r>
              <w:t>0</w:t>
            </w:r>
          </w:p>
        </w:tc>
        <w:tc>
          <w:tcPr>
            <w:tcW w:w="0" w:type="auto"/>
            <w:shd w:val="clear" w:color="auto" w:fill="F4B083" w:themeFill="accent2" w:themeFillTint="99"/>
          </w:tcPr>
          <w:p w14:paraId="6544B3F3" w14:textId="77777777" w:rsidR="00F34DD0" w:rsidRDefault="00F34DD0" w:rsidP="00A53726">
            <w:pPr>
              <w:jc w:val="center"/>
            </w:pPr>
            <w:r>
              <w:t>Vb</w:t>
            </w:r>
          </w:p>
        </w:tc>
        <w:tc>
          <w:tcPr>
            <w:tcW w:w="0" w:type="auto"/>
            <w:shd w:val="clear" w:color="auto" w:fill="F4B083" w:themeFill="accent2" w:themeFillTint="99"/>
          </w:tcPr>
          <w:p w14:paraId="17B86F76" w14:textId="77777777" w:rsidR="00F34DD0" w:rsidRDefault="00F34DD0" w:rsidP="00A53726">
            <w:pPr>
              <w:jc w:val="center"/>
            </w:pPr>
            <w:r>
              <w:t>Sb</w:t>
            </w:r>
          </w:p>
        </w:tc>
        <w:tc>
          <w:tcPr>
            <w:tcW w:w="0" w:type="auto"/>
            <w:shd w:val="clear" w:color="auto" w:fill="F4B083" w:themeFill="accent2" w:themeFillTint="99"/>
          </w:tcPr>
          <w:p w14:paraId="1998B0DA" w14:textId="77777777" w:rsidR="00F34DD0" w:rsidRDefault="00F34DD0" w:rsidP="00A53726">
            <w:pPr>
              <w:jc w:val="center"/>
            </w:pPr>
            <w:r>
              <w:t>Rb</w:t>
            </w:r>
            <w:r>
              <w:rPr>
                <w:vertAlign w:val="subscript"/>
              </w:rPr>
              <w:t>6</w:t>
            </w:r>
          </w:p>
        </w:tc>
        <w:tc>
          <w:tcPr>
            <w:tcW w:w="0" w:type="auto"/>
            <w:shd w:val="clear" w:color="auto" w:fill="F4B083" w:themeFill="accent2" w:themeFillTint="99"/>
          </w:tcPr>
          <w:p w14:paraId="11C54A67" w14:textId="77777777" w:rsidR="00F34DD0" w:rsidRDefault="00F34DD0" w:rsidP="00A53726">
            <w:pPr>
              <w:jc w:val="center"/>
            </w:pPr>
            <w:r>
              <w:t>Sa</w:t>
            </w:r>
          </w:p>
        </w:tc>
        <w:tc>
          <w:tcPr>
            <w:tcW w:w="0" w:type="auto"/>
            <w:shd w:val="clear" w:color="auto" w:fill="F4B083" w:themeFill="accent2" w:themeFillTint="99"/>
          </w:tcPr>
          <w:p w14:paraId="58C41587"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757ABA26" w14:textId="53A54909" w:rsidR="00F34DD0" w:rsidRDefault="00F34DD0" w:rsidP="00A53726">
            <w:pPr>
              <w:jc w:val="center"/>
            </w:pPr>
            <w:r>
              <w:t>0</w:t>
            </w:r>
          </w:p>
        </w:tc>
        <w:tc>
          <w:tcPr>
            <w:tcW w:w="0" w:type="auto"/>
            <w:shd w:val="clear" w:color="auto" w:fill="C45911" w:themeFill="accent2" w:themeFillShade="BF"/>
          </w:tcPr>
          <w:p w14:paraId="00444968"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56C0C929" w14:textId="77777777" w:rsidR="00F34DD0" w:rsidRDefault="00F34DD0" w:rsidP="00A53726">
            <w:pPr>
              <w:jc w:val="center"/>
            </w:pPr>
            <w:r>
              <w:t>V</w:t>
            </w:r>
          </w:p>
        </w:tc>
        <w:tc>
          <w:tcPr>
            <w:tcW w:w="0" w:type="auto"/>
            <w:shd w:val="clear" w:color="auto" w:fill="9999FF"/>
          </w:tcPr>
          <w:p w14:paraId="3CF21472"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2E072684" w14:textId="77777777" w:rsidR="00F34DD0" w:rsidRDefault="00F34DD0" w:rsidP="00A5372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55AF1763"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F34DD0">
        <w:rPr>
          <w:b/>
          <w:bCs/>
          <w:vertAlign w:val="subscript"/>
        </w:rPr>
        <w:t>6</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F34DD0" w14:paraId="56347341" w14:textId="77777777" w:rsidTr="00A53726">
        <w:tc>
          <w:tcPr>
            <w:tcW w:w="0" w:type="auto"/>
            <w:tcBorders>
              <w:top w:val="nil"/>
              <w:left w:val="nil"/>
              <w:bottom w:val="single" w:sz="4" w:space="0" w:color="auto"/>
              <w:right w:val="nil"/>
            </w:tcBorders>
          </w:tcPr>
          <w:p w14:paraId="67934217" w14:textId="17506741" w:rsidR="00F34DD0" w:rsidRPr="005771D4" w:rsidRDefault="00F34DD0"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5B48BF" w14:textId="0572DA27" w:rsidR="00F34DD0" w:rsidRPr="005771D4" w:rsidRDefault="00F34DD0"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4027971" w14:textId="76647964" w:rsidR="00F34DD0" w:rsidRPr="005771D4" w:rsidRDefault="00F34DD0"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9A46B" w14:textId="77777777" w:rsidR="00F34DD0" w:rsidRPr="005771D4" w:rsidRDefault="00F34DD0"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255179" w14:textId="77777777" w:rsidR="00F34DD0" w:rsidRPr="005771D4" w:rsidRDefault="00F34DD0"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B35610" w14:textId="77777777" w:rsidR="00F34DD0" w:rsidRPr="005771D4" w:rsidRDefault="00F34DD0"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F98C1E" w14:textId="77777777" w:rsidR="00F34DD0" w:rsidRPr="005771D4" w:rsidRDefault="00F34DD0"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5810861" w14:textId="77777777" w:rsidR="00F34DD0" w:rsidRDefault="00F34DD0"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022B54E6" w14:textId="77777777" w:rsidR="00F34DD0" w:rsidRPr="005771D4" w:rsidRDefault="00F34DD0"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649EFF" w14:textId="77777777" w:rsidR="00F34DD0" w:rsidRPr="005771D4" w:rsidRDefault="00F34DD0" w:rsidP="00A53726">
            <w:pPr>
              <w:jc w:val="center"/>
              <w:rPr>
                <w:sz w:val="18"/>
                <w:szCs w:val="18"/>
              </w:rPr>
            </w:pPr>
            <w:r w:rsidRPr="005771D4">
              <w:rPr>
                <w:sz w:val="18"/>
                <w:szCs w:val="18"/>
              </w:rPr>
              <w:t>4       0</w:t>
            </w:r>
          </w:p>
        </w:tc>
      </w:tr>
      <w:tr w:rsidR="00F34DD0" w14:paraId="10111269" w14:textId="77777777" w:rsidTr="00A53726">
        <w:tc>
          <w:tcPr>
            <w:tcW w:w="0" w:type="auto"/>
            <w:shd w:val="clear" w:color="auto" w:fill="DEEAF6" w:themeFill="accent5" w:themeFillTint="33"/>
          </w:tcPr>
          <w:p w14:paraId="3536748F" w14:textId="4C7F1521" w:rsidR="00F34DD0" w:rsidRDefault="00F34DD0" w:rsidP="00A53726">
            <w:pPr>
              <w:jc w:val="center"/>
            </w:pPr>
            <w:r>
              <w:t>Imm</w:t>
            </w:r>
            <w:r>
              <w:rPr>
                <w:vertAlign w:val="subscript"/>
              </w:rPr>
              <w:t>15..8</w:t>
            </w:r>
          </w:p>
        </w:tc>
        <w:tc>
          <w:tcPr>
            <w:tcW w:w="0" w:type="auto"/>
            <w:shd w:val="clear" w:color="auto" w:fill="FF3300"/>
          </w:tcPr>
          <w:p w14:paraId="052253AA" w14:textId="77777777" w:rsidR="00F34DD0" w:rsidRDefault="00F34DD0" w:rsidP="00A53726">
            <w:pPr>
              <w:jc w:val="center"/>
            </w:pPr>
            <w:r>
              <w:t>S</w:t>
            </w:r>
          </w:p>
        </w:tc>
        <w:tc>
          <w:tcPr>
            <w:tcW w:w="0" w:type="auto"/>
            <w:shd w:val="clear" w:color="auto" w:fill="DEEAF6" w:themeFill="accent5" w:themeFillTint="33"/>
          </w:tcPr>
          <w:p w14:paraId="10F05FB3" w14:textId="2002C13B" w:rsidR="00F34DD0" w:rsidRDefault="00F34DD0"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941FAE" w14:textId="77777777" w:rsidR="00F34DD0" w:rsidRDefault="00F34DD0" w:rsidP="00A53726">
            <w:pPr>
              <w:jc w:val="center"/>
            </w:pPr>
            <w:r>
              <w:t>Sa</w:t>
            </w:r>
          </w:p>
        </w:tc>
        <w:tc>
          <w:tcPr>
            <w:tcW w:w="0" w:type="auto"/>
            <w:shd w:val="clear" w:color="auto" w:fill="F4B083" w:themeFill="accent2" w:themeFillTint="99"/>
          </w:tcPr>
          <w:p w14:paraId="7D904540"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22BDAFF2" w14:textId="77777777" w:rsidR="00F34DD0" w:rsidRDefault="00F34DD0" w:rsidP="00A53726">
            <w:pPr>
              <w:jc w:val="center"/>
            </w:pPr>
            <w:r>
              <w:t>St</w:t>
            </w:r>
          </w:p>
        </w:tc>
        <w:tc>
          <w:tcPr>
            <w:tcW w:w="0" w:type="auto"/>
            <w:shd w:val="clear" w:color="auto" w:fill="C45911" w:themeFill="accent2" w:themeFillShade="BF"/>
          </w:tcPr>
          <w:p w14:paraId="6213AEF4"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282BB0E4" w14:textId="77777777" w:rsidR="00F34DD0" w:rsidRDefault="00F34DD0" w:rsidP="00A53726">
            <w:pPr>
              <w:jc w:val="center"/>
            </w:pPr>
            <w:r>
              <w:t>V</w:t>
            </w:r>
          </w:p>
        </w:tc>
        <w:tc>
          <w:tcPr>
            <w:tcW w:w="0" w:type="auto"/>
            <w:shd w:val="clear" w:color="auto" w:fill="9999FF"/>
          </w:tcPr>
          <w:p w14:paraId="2F2DE409"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0E91F282" w14:textId="39210629" w:rsidR="00F34DD0" w:rsidRDefault="00F34DD0" w:rsidP="00A53726">
            <w:pPr>
              <w:jc w:val="center"/>
            </w:pPr>
            <w:r>
              <w:t>24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117" w:name="_RTI_–_Return"/>
      <w:bookmarkStart w:id="118" w:name="_Toc120802807"/>
      <w:bookmarkEnd w:id="117"/>
      <w:r w:rsidRPr="00DA5D37">
        <w:lastRenderedPageBreak/>
        <w:t>RT</w:t>
      </w:r>
      <w:r w:rsidR="00253B7F">
        <w:t>E</w:t>
      </w:r>
      <w:r w:rsidRPr="00DA5D37">
        <w:t xml:space="preserve"> – Return From </w:t>
      </w:r>
      <w:bookmarkEnd w:id="118"/>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Rpt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unstack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Rpt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119" w:name="_RTS_–_Return"/>
      <w:bookmarkStart w:id="120" w:name="_TRAP_–_Trap"/>
      <w:bookmarkStart w:id="121" w:name="_Toc120802810"/>
      <w:bookmarkEnd w:id="119"/>
      <w:bookmarkEnd w:id="120"/>
      <w:r>
        <w:lastRenderedPageBreak/>
        <w:t>TRAP – Trap</w:t>
      </w:r>
      <w:bookmarkEnd w:id="121"/>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r>
              <w:t>Va</w:t>
            </w:r>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122" w:name="_Toc120802812"/>
      <w:r>
        <w:lastRenderedPageBreak/>
        <w:t>Memory Operations</w:t>
      </w:r>
      <w:bookmarkEnd w:id="122"/>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r>
              <w:t>aq</w:t>
            </w:r>
          </w:p>
        </w:tc>
        <w:tc>
          <w:tcPr>
            <w:tcW w:w="0" w:type="auto"/>
            <w:shd w:val="clear" w:color="auto" w:fill="9CC2E5" w:themeFill="accent5" w:themeFillTint="99"/>
          </w:tcPr>
          <w:p w14:paraId="30E01655" w14:textId="17113D0A" w:rsidR="003E039A" w:rsidRDefault="003E039A" w:rsidP="00077676">
            <w:pPr>
              <w:jc w:val="center"/>
            </w:pPr>
            <w:r>
              <w:t>rl</w:t>
            </w:r>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r>
              <w:t>Vb</w:t>
            </w:r>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imm</w:t>
      </w:r>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r>
              <w:t>aq</w:t>
            </w:r>
          </w:p>
        </w:tc>
        <w:tc>
          <w:tcPr>
            <w:tcW w:w="0" w:type="auto"/>
            <w:shd w:val="clear" w:color="auto" w:fill="9CC2E5" w:themeFill="accent5" w:themeFillTint="99"/>
          </w:tcPr>
          <w:p w14:paraId="50C1A712" w14:textId="77777777" w:rsidR="003E039A" w:rsidRDefault="003E039A" w:rsidP="00077676">
            <w:pPr>
              <w:jc w:val="center"/>
            </w:pPr>
            <w:r>
              <w:t>rl</w:t>
            </w:r>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r>
              <w:t>aq</w:t>
            </w:r>
          </w:p>
        </w:tc>
        <w:tc>
          <w:tcPr>
            <w:tcW w:w="0" w:type="auto"/>
            <w:shd w:val="clear" w:color="auto" w:fill="9CC2E5" w:themeFill="accent5" w:themeFillTint="99"/>
          </w:tcPr>
          <w:p w14:paraId="5B7539D9" w14:textId="77777777" w:rsidR="00580583" w:rsidRDefault="00580583" w:rsidP="00077676">
            <w:pPr>
              <w:jc w:val="center"/>
            </w:pPr>
            <w:r>
              <w:t>rl</w:t>
            </w:r>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r>
              <w:t>Vb</w:t>
            </w:r>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AMAND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r>
              <w:t>aq</w:t>
            </w:r>
          </w:p>
        </w:tc>
        <w:tc>
          <w:tcPr>
            <w:tcW w:w="0" w:type="auto"/>
            <w:shd w:val="clear" w:color="auto" w:fill="9CC2E5" w:themeFill="accent5" w:themeFillTint="99"/>
          </w:tcPr>
          <w:p w14:paraId="5139AC8F" w14:textId="77777777" w:rsidR="00580583" w:rsidRDefault="00580583" w:rsidP="00077676">
            <w:pPr>
              <w:jc w:val="center"/>
            </w:pPr>
            <w:r>
              <w:t>rl</w:t>
            </w:r>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r>
              <w:t>aq</w:t>
            </w:r>
          </w:p>
        </w:tc>
        <w:tc>
          <w:tcPr>
            <w:tcW w:w="0" w:type="auto"/>
            <w:shd w:val="clear" w:color="auto" w:fill="9CC2E5" w:themeFill="accent5" w:themeFillTint="99"/>
          </w:tcPr>
          <w:p w14:paraId="7508DA92" w14:textId="77777777" w:rsidR="00580583" w:rsidRDefault="00580583" w:rsidP="00077676">
            <w:pPr>
              <w:jc w:val="center"/>
            </w:pPr>
            <w:r>
              <w:t>rl</w:t>
            </w:r>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r>
              <w:t>Vb</w:t>
            </w:r>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AMASL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r>
              <w:t>aq</w:t>
            </w:r>
          </w:p>
        </w:tc>
        <w:tc>
          <w:tcPr>
            <w:tcW w:w="0" w:type="auto"/>
            <w:shd w:val="clear" w:color="auto" w:fill="9CC2E5" w:themeFill="accent5" w:themeFillTint="99"/>
          </w:tcPr>
          <w:p w14:paraId="26BC1848" w14:textId="77777777" w:rsidR="00580583" w:rsidRDefault="00580583" w:rsidP="00077676">
            <w:pPr>
              <w:jc w:val="center"/>
            </w:pPr>
            <w:r>
              <w:t>rl</w:t>
            </w:r>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Bitwise exclusive ‘Or’ source operand register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r>
              <w:t>aq</w:t>
            </w:r>
          </w:p>
        </w:tc>
        <w:tc>
          <w:tcPr>
            <w:tcW w:w="0" w:type="auto"/>
            <w:shd w:val="clear" w:color="auto" w:fill="9CC2E5" w:themeFill="accent5" w:themeFillTint="99"/>
          </w:tcPr>
          <w:p w14:paraId="57E96F38" w14:textId="77777777" w:rsidR="00580583" w:rsidRDefault="00580583" w:rsidP="00077676">
            <w:pPr>
              <w:jc w:val="center"/>
            </w:pPr>
            <w:r>
              <w:t>rl</w:t>
            </w:r>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r>
              <w:t>Vb</w:t>
            </w:r>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AMEOR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r>
              <w:t>aq</w:t>
            </w:r>
          </w:p>
        </w:tc>
        <w:tc>
          <w:tcPr>
            <w:tcW w:w="0" w:type="auto"/>
            <w:shd w:val="clear" w:color="auto" w:fill="9CC2E5" w:themeFill="accent5" w:themeFillTint="99"/>
          </w:tcPr>
          <w:p w14:paraId="59F6B5A2" w14:textId="77777777" w:rsidR="00580583" w:rsidRDefault="00580583" w:rsidP="00077676">
            <w:pPr>
              <w:jc w:val="center"/>
            </w:pPr>
            <w:r>
              <w:t>rl</w:t>
            </w:r>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r>
              <w:t>aq</w:t>
            </w:r>
          </w:p>
        </w:tc>
        <w:tc>
          <w:tcPr>
            <w:tcW w:w="0" w:type="auto"/>
            <w:shd w:val="clear" w:color="auto" w:fill="9CC2E5" w:themeFill="accent5" w:themeFillTint="99"/>
          </w:tcPr>
          <w:p w14:paraId="19A6F43E" w14:textId="77777777" w:rsidR="00580583" w:rsidRDefault="00580583" w:rsidP="00077676">
            <w:pPr>
              <w:jc w:val="center"/>
            </w:pPr>
            <w:r>
              <w:t>rl</w:t>
            </w:r>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r>
              <w:t>Vb</w:t>
            </w:r>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AMLSR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r>
              <w:t>aq</w:t>
            </w:r>
          </w:p>
        </w:tc>
        <w:tc>
          <w:tcPr>
            <w:tcW w:w="0" w:type="auto"/>
            <w:shd w:val="clear" w:color="auto" w:fill="9CC2E5" w:themeFill="accent5" w:themeFillTint="99"/>
          </w:tcPr>
          <w:p w14:paraId="3C47D228" w14:textId="77777777" w:rsidR="00580583" w:rsidRDefault="00580583" w:rsidP="00077676">
            <w:pPr>
              <w:jc w:val="center"/>
            </w:pPr>
            <w:r>
              <w:t>rl</w:t>
            </w:r>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r>
              <w:t>aq</w:t>
            </w:r>
          </w:p>
        </w:tc>
        <w:tc>
          <w:tcPr>
            <w:tcW w:w="0" w:type="auto"/>
            <w:shd w:val="clear" w:color="auto" w:fill="9CC2E5" w:themeFill="accent5" w:themeFillTint="99"/>
          </w:tcPr>
          <w:p w14:paraId="1E58DABA" w14:textId="77777777" w:rsidR="00580583" w:rsidRDefault="00580583" w:rsidP="00077676">
            <w:pPr>
              <w:jc w:val="center"/>
            </w:pPr>
            <w:r>
              <w:t>rl</w:t>
            </w:r>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r>
              <w:t>Vb</w:t>
            </w:r>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r>
              <w:t>aq</w:t>
            </w:r>
          </w:p>
        </w:tc>
        <w:tc>
          <w:tcPr>
            <w:tcW w:w="0" w:type="auto"/>
            <w:shd w:val="clear" w:color="auto" w:fill="9CC2E5" w:themeFill="accent5" w:themeFillTint="99"/>
          </w:tcPr>
          <w:p w14:paraId="77C470F7" w14:textId="77777777" w:rsidR="00580583" w:rsidRDefault="00580583" w:rsidP="00077676">
            <w:pPr>
              <w:jc w:val="center"/>
            </w:pPr>
            <w:r>
              <w:t>rl</w:t>
            </w:r>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r>
              <w:t>Vb</w:t>
            </w:r>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‘Or’ source operand register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r>
              <w:t>aq</w:t>
            </w:r>
          </w:p>
        </w:tc>
        <w:tc>
          <w:tcPr>
            <w:tcW w:w="0" w:type="auto"/>
            <w:shd w:val="clear" w:color="auto" w:fill="9CC2E5" w:themeFill="accent5" w:themeFillTint="99"/>
          </w:tcPr>
          <w:p w14:paraId="79FD301E" w14:textId="77777777" w:rsidR="005D02B3" w:rsidRDefault="005D02B3" w:rsidP="00077676">
            <w:pPr>
              <w:jc w:val="center"/>
            </w:pPr>
            <w:r>
              <w:t>rl</w:t>
            </w:r>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r>
              <w:t>Vb</w:t>
            </w:r>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AMOR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r>
              <w:t>aq</w:t>
            </w:r>
          </w:p>
        </w:tc>
        <w:tc>
          <w:tcPr>
            <w:tcW w:w="0" w:type="auto"/>
            <w:shd w:val="clear" w:color="auto" w:fill="9CC2E5" w:themeFill="accent5" w:themeFillTint="99"/>
          </w:tcPr>
          <w:p w14:paraId="030F33A2" w14:textId="77777777" w:rsidR="005D02B3" w:rsidRDefault="005D02B3" w:rsidP="00077676">
            <w:pPr>
              <w:jc w:val="center"/>
            </w:pPr>
            <w:r>
              <w:t>rl</w:t>
            </w:r>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B8A8165" w14:textId="202DCA59" w:rsidR="00B92604" w:rsidRDefault="00870225" w:rsidP="00870225">
      <w:pPr>
        <w:rPr>
          <w:rFonts w:eastAsiaTheme="majorEastAsia" w:cstheme="majorBidi"/>
          <w:b/>
          <w:bCs/>
          <w:sz w:val="40"/>
        </w:rPr>
      </w:pPr>
      <w:r>
        <w:br w:type="page"/>
      </w:r>
      <w:r w:rsidR="00B92604">
        <w:lastRenderedPageBreak/>
        <w:br w:type="page"/>
      </w:r>
    </w:p>
    <w:p w14:paraId="21E2521B" w14:textId="45292B45" w:rsidR="00D8661B" w:rsidRDefault="00D8661B" w:rsidP="00D8661B">
      <w:pPr>
        <w:pStyle w:val="Heading3"/>
      </w:pPr>
      <w:bookmarkStart w:id="123"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2C90B3E0" w:rsidR="00D8661B" w:rsidRDefault="00D8661B" w:rsidP="00D8661B">
      <w:pPr>
        <w:ind w:left="720"/>
      </w:pPr>
      <w:r>
        <w:t xml:space="preserve">If the contents of the addressed memory cell is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is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77777777" w:rsidR="001C5EFC" w:rsidRDefault="001C5EFC" w:rsidP="00077676">
            <w:pPr>
              <w:jc w:val="center"/>
            </w:pPr>
            <w:r>
              <w:t>~</w:t>
            </w:r>
          </w:p>
        </w:tc>
        <w:tc>
          <w:tcPr>
            <w:tcW w:w="0" w:type="auto"/>
            <w:shd w:val="clear" w:color="auto" w:fill="F4B083" w:themeFill="accent2" w:themeFillTint="99"/>
          </w:tcPr>
          <w:p w14:paraId="1DACA8DC" w14:textId="77777777" w:rsidR="001C5EFC" w:rsidRDefault="001C5EFC" w:rsidP="00077676">
            <w:pPr>
              <w:jc w:val="center"/>
            </w:pPr>
            <w:r>
              <w:t>Vc</w:t>
            </w:r>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r>
              <w:t>Vb</w:t>
            </w:r>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Rn,&lt;ea&gt;</w:t>
      </w:r>
    </w:p>
    <w:p w14:paraId="6735494C" w14:textId="77777777" w:rsidR="0001140A" w:rsidRDefault="0001140A" w:rsidP="0001140A">
      <w:pPr>
        <w:rPr>
          <w:b/>
          <w:bCs/>
        </w:rPr>
      </w:pPr>
      <w:r>
        <w:rPr>
          <w:b/>
          <w:bCs/>
        </w:rPr>
        <w:t>Description:</w:t>
      </w:r>
    </w:p>
    <w:p w14:paraId="0249E6F1" w14:textId="5806CC2B" w:rsidR="0001140A" w:rsidRDefault="0001140A" w:rsidP="0001140A">
      <w:pPr>
        <w:ind w:left="720"/>
      </w:pPr>
      <w:r>
        <w:t>Load register Rt from floating-point source. The source value is converted to the machine width; 96-bit triple precision.</w:t>
      </w:r>
    </w:p>
    <w:p w14:paraId="682D6877" w14:textId="77777777" w:rsidR="0001140A" w:rsidRDefault="0001140A" w:rsidP="0001140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6B26C1EC" w:rsidR="0001140A" w:rsidRDefault="0001140A" w:rsidP="00077676">
            <w:pPr>
              <w:jc w:val="center"/>
            </w:pPr>
          </w:p>
        </w:tc>
        <w:tc>
          <w:tcPr>
            <w:tcW w:w="1701" w:type="dxa"/>
          </w:tcPr>
          <w:p w14:paraId="59193048" w14:textId="3005FA2A" w:rsidR="0001140A" w:rsidRDefault="0001140A" w:rsidP="00077676">
            <w:r>
              <w:t>Reserved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57B05771" w:rsidR="0001140A" w:rsidRDefault="0001140A" w:rsidP="00077676">
            <w:r>
              <w:t>Reserved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522C6156" w:rsidR="0001140A" w:rsidRDefault="0001140A" w:rsidP="00077676">
            <w:pPr>
              <w:jc w:val="center"/>
            </w:pPr>
            <w:r>
              <w:t>.t</w:t>
            </w:r>
          </w:p>
        </w:tc>
        <w:tc>
          <w:tcPr>
            <w:tcW w:w="1701" w:type="dxa"/>
          </w:tcPr>
          <w:p w14:paraId="2F22E94E" w14:textId="6378EA72" w:rsidR="0001140A" w:rsidRDefault="0001140A" w:rsidP="00077676">
            <w:r>
              <w:t>96-bit triple</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0967E33"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NDXL</w:t>
      </w:r>
    </w:p>
    <w:p w14:paraId="187437C8" w14:textId="17D36D3B" w:rsidR="0001140A" w:rsidRDefault="0001140A" w:rsidP="0001140A">
      <w:pPr>
        <w:rPr>
          <w:b/>
          <w:bCs/>
        </w:rPr>
      </w:pPr>
      <w:r>
        <w:rPr>
          <w:b/>
          <w:bCs/>
        </w:rPr>
        <w:t>FLOAD Rt, d(Rb,Rc*Sc)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1140A" w14:paraId="42973ACB" w14:textId="77777777" w:rsidTr="0001140A">
        <w:tc>
          <w:tcPr>
            <w:tcW w:w="0" w:type="auto"/>
            <w:tcBorders>
              <w:top w:val="nil"/>
              <w:left w:val="nil"/>
              <w:bottom w:val="single" w:sz="4" w:space="0" w:color="auto"/>
              <w:right w:val="nil"/>
            </w:tcBorders>
          </w:tcPr>
          <w:p w14:paraId="3D8CB18C"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984230C"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D415F5F"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FF49B74"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FC5FBF"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DF1FB7A"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7495009"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2904582"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C756B5"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156265C"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10A71A2"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6485E"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030302" w14:textId="77777777" w:rsidR="0001140A" w:rsidRPr="005D20F1" w:rsidRDefault="0001140A" w:rsidP="00077676">
            <w:pPr>
              <w:jc w:val="center"/>
              <w:rPr>
                <w:sz w:val="16"/>
                <w:szCs w:val="16"/>
              </w:rPr>
            </w:pPr>
            <w:r w:rsidRPr="005D20F1">
              <w:rPr>
                <w:sz w:val="16"/>
                <w:szCs w:val="16"/>
              </w:rPr>
              <w:t>4     0</w:t>
            </w:r>
          </w:p>
        </w:tc>
      </w:tr>
      <w:tr w:rsidR="0001140A" w14:paraId="03318D84" w14:textId="77777777" w:rsidTr="0001140A">
        <w:tc>
          <w:tcPr>
            <w:tcW w:w="0" w:type="auto"/>
            <w:shd w:val="clear" w:color="auto" w:fill="9CC2E5" w:themeFill="accent5" w:themeFillTint="99"/>
          </w:tcPr>
          <w:p w14:paraId="3EB75A22" w14:textId="38AE0F89" w:rsidR="0001140A" w:rsidRDefault="0001140A" w:rsidP="00077676">
            <w:pPr>
              <w:jc w:val="center"/>
            </w:pPr>
            <w:r>
              <w:t>1</w:t>
            </w:r>
          </w:p>
        </w:tc>
        <w:tc>
          <w:tcPr>
            <w:tcW w:w="0" w:type="auto"/>
            <w:shd w:val="clear" w:color="auto" w:fill="F4B083" w:themeFill="accent2" w:themeFillTint="99"/>
          </w:tcPr>
          <w:p w14:paraId="1B09A2C5" w14:textId="77777777" w:rsidR="0001140A" w:rsidRDefault="0001140A" w:rsidP="00077676">
            <w:pPr>
              <w:jc w:val="center"/>
            </w:pPr>
            <w:r>
              <w:t>Vc</w:t>
            </w:r>
          </w:p>
        </w:tc>
        <w:tc>
          <w:tcPr>
            <w:tcW w:w="0" w:type="auto"/>
            <w:shd w:val="clear" w:color="auto" w:fill="F4B083" w:themeFill="accent2" w:themeFillTint="99"/>
          </w:tcPr>
          <w:p w14:paraId="5BB61FEE"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74F3C86C" w14:textId="77777777" w:rsidR="0001140A" w:rsidRDefault="0001140A" w:rsidP="00077676">
            <w:pPr>
              <w:jc w:val="center"/>
            </w:pPr>
            <w:r>
              <w:t>Sc</w:t>
            </w:r>
          </w:p>
        </w:tc>
        <w:tc>
          <w:tcPr>
            <w:tcW w:w="0" w:type="auto"/>
            <w:shd w:val="clear" w:color="auto" w:fill="F4B083" w:themeFill="accent2" w:themeFillTint="99"/>
          </w:tcPr>
          <w:p w14:paraId="475CC4B4" w14:textId="77777777" w:rsidR="0001140A" w:rsidRDefault="0001140A" w:rsidP="00077676">
            <w:pPr>
              <w:jc w:val="center"/>
            </w:pPr>
            <w:r>
              <w:t>Vb</w:t>
            </w:r>
          </w:p>
        </w:tc>
        <w:tc>
          <w:tcPr>
            <w:tcW w:w="0" w:type="auto"/>
            <w:shd w:val="clear" w:color="auto" w:fill="F4B083" w:themeFill="accent2" w:themeFillTint="99"/>
          </w:tcPr>
          <w:p w14:paraId="4CF315C4" w14:textId="77777777" w:rsidR="0001140A" w:rsidRDefault="0001140A" w:rsidP="00077676">
            <w:pPr>
              <w:jc w:val="center"/>
            </w:pPr>
            <w:r>
              <w:t>Sb</w:t>
            </w:r>
          </w:p>
        </w:tc>
        <w:tc>
          <w:tcPr>
            <w:tcW w:w="0" w:type="auto"/>
            <w:shd w:val="clear" w:color="auto" w:fill="F4B083" w:themeFill="accent2" w:themeFillTint="99"/>
          </w:tcPr>
          <w:p w14:paraId="2496DB05"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4A5D07FD" w14:textId="77777777" w:rsidR="0001140A" w:rsidRDefault="0001140A" w:rsidP="00077676">
            <w:pPr>
              <w:jc w:val="center"/>
            </w:pPr>
            <w:r>
              <w:t>St</w:t>
            </w:r>
          </w:p>
        </w:tc>
        <w:tc>
          <w:tcPr>
            <w:tcW w:w="0" w:type="auto"/>
            <w:shd w:val="clear" w:color="auto" w:fill="F4B083" w:themeFill="accent2" w:themeFillTint="99"/>
          </w:tcPr>
          <w:p w14:paraId="6E083F16" w14:textId="77777777" w:rsidR="0001140A" w:rsidRDefault="0001140A" w:rsidP="00077676">
            <w:pPr>
              <w:jc w:val="center"/>
            </w:pPr>
            <w:r>
              <w:t>Rt</w:t>
            </w:r>
            <w:r w:rsidRPr="00654FC0">
              <w:rPr>
                <w:vertAlign w:val="subscript"/>
              </w:rPr>
              <w:t>6</w:t>
            </w:r>
          </w:p>
        </w:tc>
        <w:tc>
          <w:tcPr>
            <w:tcW w:w="0" w:type="auto"/>
            <w:shd w:val="clear" w:color="auto" w:fill="DEEAF6" w:themeFill="accent5" w:themeFillTint="33"/>
          </w:tcPr>
          <w:p w14:paraId="4D692873"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5641AE8D" w14:textId="77777777" w:rsidR="0001140A" w:rsidRDefault="0001140A" w:rsidP="00077676">
            <w:pPr>
              <w:jc w:val="center"/>
            </w:pPr>
            <w:r>
              <w:t>V</w:t>
            </w:r>
          </w:p>
        </w:tc>
        <w:tc>
          <w:tcPr>
            <w:tcW w:w="0" w:type="auto"/>
            <w:shd w:val="clear" w:color="auto" w:fill="9999FF"/>
          </w:tcPr>
          <w:p w14:paraId="30D22AD8"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09C26F39" w14:textId="77777777" w:rsidR="0001140A" w:rsidRDefault="0001140A" w:rsidP="00077676">
            <w:pPr>
              <w:jc w:val="center"/>
            </w:pPr>
            <w:r>
              <w:t>16</w:t>
            </w:r>
            <w:r>
              <w:rPr>
                <w:vertAlign w:val="subscript"/>
              </w:rPr>
              <w:t>5</w:t>
            </w:r>
          </w:p>
        </w:tc>
      </w:tr>
    </w:tbl>
    <w:p w14:paraId="1F0EB016" w14:textId="77777777" w:rsidR="0001140A" w:rsidRDefault="0001140A" w:rsidP="0001140A">
      <w:pPr>
        <w:ind w:left="720"/>
        <w:rPr>
          <w:b/>
          <w:bCs/>
        </w:rPr>
      </w:pPr>
      <w:r>
        <w:rPr>
          <w:b/>
          <w:bCs/>
        </w:rPr>
        <w:t xml:space="preserve">Clock Cycles: </w:t>
      </w:r>
    </w:p>
    <w:p w14:paraId="1185F924" w14:textId="77777777" w:rsidR="0001140A" w:rsidRDefault="0001140A" w:rsidP="0001140A">
      <w:r>
        <w:t>Notes:</w:t>
      </w:r>
    </w:p>
    <w:p w14:paraId="07D6C8D7" w14:textId="77777777" w:rsidR="0001140A" w:rsidRDefault="0001140A">
      <w:pPr>
        <w:rPr>
          <w:rFonts w:eastAsiaTheme="majorEastAsia" w:cstheme="majorBidi"/>
          <w:b/>
          <w:bCs/>
          <w:sz w:val="40"/>
        </w:rPr>
      </w:pPr>
      <w:r>
        <w:br w:type="page"/>
      </w:r>
    </w:p>
    <w:p w14:paraId="079B6A9E" w14:textId="461752F8" w:rsidR="0001140A" w:rsidRDefault="0001140A" w:rsidP="0001140A">
      <w:pPr>
        <w:pStyle w:val="Heading3"/>
      </w:pPr>
      <w:r>
        <w:lastRenderedPageBreak/>
        <w:t>FSTORE Ra,&lt;ea&gt;</w:t>
      </w:r>
    </w:p>
    <w:p w14:paraId="7055E08C" w14:textId="77777777" w:rsidR="0001140A" w:rsidRDefault="0001140A" w:rsidP="0001140A">
      <w:pPr>
        <w:rPr>
          <w:b/>
          <w:bCs/>
        </w:rPr>
      </w:pPr>
      <w:r>
        <w:rPr>
          <w:b/>
          <w:bCs/>
        </w:rPr>
        <w:t>Description:</w:t>
      </w:r>
    </w:p>
    <w:p w14:paraId="2994610F" w14:textId="6CAAA123" w:rsidR="0001140A" w:rsidRDefault="0001140A" w:rsidP="0001140A">
      <w:pPr>
        <w:ind w:left="720"/>
      </w:pPr>
      <w:r>
        <w:t>Store register Ra to destination. The register is converted from triple precision to the storage precision.</w:t>
      </w:r>
    </w:p>
    <w:p w14:paraId="3C5C3C37" w14:textId="4E60314A" w:rsidR="0001140A" w:rsidRDefault="0001140A" w:rsidP="0001140A">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01140A" w14:paraId="6A09C2B3" w14:textId="77777777" w:rsidTr="00077676">
        <w:tc>
          <w:tcPr>
            <w:tcW w:w="850" w:type="dxa"/>
            <w:shd w:val="clear" w:color="auto" w:fill="9999FF"/>
          </w:tcPr>
          <w:p w14:paraId="397ED390" w14:textId="77777777" w:rsidR="0001140A" w:rsidRDefault="0001140A" w:rsidP="00077676">
            <w:pPr>
              <w:jc w:val="center"/>
            </w:pPr>
            <w:r>
              <w:t>Sz</w:t>
            </w:r>
            <w:r>
              <w:rPr>
                <w:vertAlign w:val="subscript"/>
              </w:rPr>
              <w:t>3</w:t>
            </w:r>
          </w:p>
        </w:tc>
        <w:tc>
          <w:tcPr>
            <w:tcW w:w="669" w:type="dxa"/>
          </w:tcPr>
          <w:p w14:paraId="5186FD06" w14:textId="77777777" w:rsidR="0001140A" w:rsidRDefault="0001140A" w:rsidP="00077676">
            <w:pPr>
              <w:jc w:val="center"/>
            </w:pPr>
            <w:r>
              <w:t>Ext.</w:t>
            </w:r>
          </w:p>
        </w:tc>
        <w:tc>
          <w:tcPr>
            <w:tcW w:w="1701" w:type="dxa"/>
          </w:tcPr>
          <w:p w14:paraId="42A5B47C" w14:textId="77777777" w:rsidR="0001140A" w:rsidRDefault="0001140A" w:rsidP="00077676">
            <w:r>
              <w:t>Operand</w:t>
            </w:r>
          </w:p>
        </w:tc>
      </w:tr>
      <w:tr w:rsidR="0001140A" w14:paraId="245D1752" w14:textId="77777777" w:rsidTr="00077676">
        <w:tc>
          <w:tcPr>
            <w:tcW w:w="850" w:type="dxa"/>
            <w:shd w:val="clear" w:color="auto" w:fill="9999FF"/>
          </w:tcPr>
          <w:p w14:paraId="137F3C13" w14:textId="77777777" w:rsidR="0001140A" w:rsidRDefault="0001140A" w:rsidP="00077676">
            <w:pPr>
              <w:jc w:val="center"/>
            </w:pPr>
            <w:r>
              <w:t>0</w:t>
            </w:r>
          </w:p>
        </w:tc>
        <w:tc>
          <w:tcPr>
            <w:tcW w:w="669" w:type="dxa"/>
          </w:tcPr>
          <w:p w14:paraId="13305FB9" w14:textId="55E3A44A" w:rsidR="0001140A" w:rsidRDefault="0001140A" w:rsidP="00077676">
            <w:pPr>
              <w:jc w:val="center"/>
            </w:pPr>
          </w:p>
        </w:tc>
        <w:tc>
          <w:tcPr>
            <w:tcW w:w="1701" w:type="dxa"/>
          </w:tcPr>
          <w:p w14:paraId="41D5063D" w14:textId="74B57CA2" w:rsidR="0001140A" w:rsidRDefault="0001140A" w:rsidP="00077676">
            <w:r>
              <w:t>Reserved</w:t>
            </w:r>
          </w:p>
        </w:tc>
      </w:tr>
      <w:tr w:rsidR="0001140A" w14:paraId="27B108DB" w14:textId="77777777" w:rsidTr="00077676">
        <w:tc>
          <w:tcPr>
            <w:tcW w:w="850" w:type="dxa"/>
            <w:shd w:val="clear" w:color="auto" w:fill="9999FF"/>
          </w:tcPr>
          <w:p w14:paraId="2254715E" w14:textId="77777777" w:rsidR="0001140A" w:rsidRDefault="0001140A" w:rsidP="00077676">
            <w:pPr>
              <w:jc w:val="center"/>
            </w:pPr>
            <w:r>
              <w:t>1</w:t>
            </w:r>
          </w:p>
        </w:tc>
        <w:tc>
          <w:tcPr>
            <w:tcW w:w="669" w:type="dxa"/>
          </w:tcPr>
          <w:p w14:paraId="1C8DEF0E" w14:textId="72A52105" w:rsidR="0001140A" w:rsidRDefault="0001140A" w:rsidP="00077676">
            <w:pPr>
              <w:jc w:val="center"/>
            </w:pPr>
            <w:r>
              <w:t>.h</w:t>
            </w:r>
          </w:p>
        </w:tc>
        <w:tc>
          <w:tcPr>
            <w:tcW w:w="1701" w:type="dxa"/>
          </w:tcPr>
          <w:p w14:paraId="0C189FA4" w14:textId="70E89493" w:rsidR="0001140A" w:rsidRDefault="0001140A" w:rsidP="00077676">
            <w:r>
              <w:t>16-bit half</w:t>
            </w:r>
          </w:p>
        </w:tc>
      </w:tr>
      <w:tr w:rsidR="0001140A" w14:paraId="719BB039" w14:textId="77777777" w:rsidTr="00077676">
        <w:tc>
          <w:tcPr>
            <w:tcW w:w="850" w:type="dxa"/>
            <w:shd w:val="clear" w:color="auto" w:fill="9999FF"/>
          </w:tcPr>
          <w:p w14:paraId="4DAD8ED4" w14:textId="77777777" w:rsidR="0001140A" w:rsidRDefault="0001140A" w:rsidP="00077676">
            <w:pPr>
              <w:jc w:val="center"/>
            </w:pPr>
            <w:r>
              <w:t>2</w:t>
            </w:r>
          </w:p>
        </w:tc>
        <w:tc>
          <w:tcPr>
            <w:tcW w:w="669" w:type="dxa"/>
          </w:tcPr>
          <w:p w14:paraId="164D299E" w14:textId="03EF6D65" w:rsidR="0001140A" w:rsidRDefault="0001140A" w:rsidP="00077676">
            <w:pPr>
              <w:jc w:val="center"/>
            </w:pPr>
            <w:r>
              <w:t>.s</w:t>
            </w:r>
          </w:p>
        </w:tc>
        <w:tc>
          <w:tcPr>
            <w:tcW w:w="1701" w:type="dxa"/>
          </w:tcPr>
          <w:p w14:paraId="29425AA2" w14:textId="632C0DCE" w:rsidR="0001140A" w:rsidRDefault="0001140A" w:rsidP="00077676">
            <w:r>
              <w:t>32-bit single</w:t>
            </w:r>
          </w:p>
        </w:tc>
      </w:tr>
      <w:tr w:rsidR="0001140A" w14:paraId="4C7D3E1E" w14:textId="77777777" w:rsidTr="00077676">
        <w:tc>
          <w:tcPr>
            <w:tcW w:w="850" w:type="dxa"/>
            <w:shd w:val="clear" w:color="auto" w:fill="9999FF"/>
          </w:tcPr>
          <w:p w14:paraId="7CC45D76" w14:textId="77777777" w:rsidR="0001140A" w:rsidRDefault="0001140A" w:rsidP="00077676">
            <w:pPr>
              <w:jc w:val="center"/>
            </w:pPr>
            <w:r>
              <w:t>3</w:t>
            </w:r>
          </w:p>
        </w:tc>
        <w:tc>
          <w:tcPr>
            <w:tcW w:w="669" w:type="dxa"/>
          </w:tcPr>
          <w:p w14:paraId="1442614B" w14:textId="0DB009B6" w:rsidR="0001140A" w:rsidRDefault="0001140A" w:rsidP="00077676">
            <w:pPr>
              <w:jc w:val="center"/>
            </w:pPr>
            <w:r>
              <w:t>.d</w:t>
            </w:r>
          </w:p>
        </w:tc>
        <w:tc>
          <w:tcPr>
            <w:tcW w:w="1701" w:type="dxa"/>
          </w:tcPr>
          <w:p w14:paraId="519B439A" w14:textId="47CFCB65" w:rsidR="0001140A" w:rsidRDefault="0001140A" w:rsidP="00077676">
            <w:r>
              <w:t>64-bit double</w:t>
            </w:r>
          </w:p>
        </w:tc>
      </w:tr>
      <w:tr w:rsidR="0001140A" w14:paraId="00FB75F6" w14:textId="77777777" w:rsidTr="00077676">
        <w:tc>
          <w:tcPr>
            <w:tcW w:w="850" w:type="dxa"/>
            <w:shd w:val="clear" w:color="auto" w:fill="9999FF"/>
          </w:tcPr>
          <w:p w14:paraId="7BC4D033" w14:textId="77777777" w:rsidR="0001140A" w:rsidRDefault="0001140A" w:rsidP="00077676">
            <w:pPr>
              <w:jc w:val="center"/>
            </w:pPr>
            <w:r>
              <w:t>4</w:t>
            </w:r>
          </w:p>
        </w:tc>
        <w:tc>
          <w:tcPr>
            <w:tcW w:w="669" w:type="dxa"/>
          </w:tcPr>
          <w:p w14:paraId="4874236C" w14:textId="5BE9FFE1" w:rsidR="0001140A" w:rsidRDefault="0001140A" w:rsidP="0001140A"/>
        </w:tc>
        <w:tc>
          <w:tcPr>
            <w:tcW w:w="1701" w:type="dxa"/>
          </w:tcPr>
          <w:p w14:paraId="2A7FB97B" w14:textId="60BC590B" w:rsidR="0001140A" w:rsidRDefault="0001140A" w:rsidP="00077676">
            <w:r>
              <w:t>Reserved</w:t>
            </w:r>
          </w:p>
        </w:tc>
      </w:tr>
      <w:tr w:rsidR="0001140A" w14:paraId="0529870B" w14:textId="77777777" w:rsidTr="00077676">
        <w:tc>
          <w:tcPr>
            <w:tcW w:w="850" w:type="dxa"/>
            <w:shd w:val="clear" w:color="auto" w:fill="9999FF"/>
          </w:tcPr>
          <w:p w14:paraId="49E8FC6A" w14:textId="77777777" w:rsidR="0001140A" w:rsidRDefault="0001140A" w:rsidP="00077676">
            <w:pPr>
              <w:jc w:val="center"/>
            </w:pPr>
            <w:r>
              <w:t>5</w:t>
            </w:r>
          </w:p>
        </w:tc>
        <w:tc>
          <w:tcPr>
            <w:tcW w:w="669" w:type="dxa"/>
          </w:tcPr>
          <w:p w14:paraId="0A284222" w14:textId="1F5F16AB" w:rsidR="0001140A" w:rsidRDefault="0001140A" w:rsidP="00077676">
            <w:pPr>
              <w:jc w:val="center"/>
            </w:pPr>
          </w:p>
        </w:tc>
        <w:tc>
          <w:tcPr>
            <w:tcW w:w="1701" w:type="dxa"/>
          </w:tcPr>
          <w:p w14:paraId="457DC634" w14:textId="1B11D184" w:rsidR="0001140A" w:rsidRDefault="0001140A" w:rsidP="00077676">
            <w:r>
              <w:t>reserved</w:t>
            </w:r>
          </w:p>
        </w:tc>
      </w:tr>
      <w:tr w:rsidR="0001140A" w14:paraId="442B18CE" w14:textId="77777777" w:rsidTr="00077676">
        <w:tc>
          <w:tcPr>
            <w:tcW w:w="850" w:type="dxa"/>
            <w:shd w:val="clear" w:color="auto" w:fill="9999FF"/>
          </w:tcPr>
          <w:p w14:paraId="252E75C8" w14:textId="77777777" w:rsidR="0001140A" w:rsidRDefault="0001140A" w:rsidP="00077676">
            <w:pPr>
              <w:jc w:val="center"/>
            </w:pPr>
            <w:r>
              <w:t>6</w:t>
            </w:r>
          </w:p>
        </w:tc>
        <w:tc>
          <w:tcPr>
            <w:tcW w:w="669" w:type="dxa"/>
          </w:tcPr>
          <w:p w14:paraId="026949C2" w14:textId="6C27B420" w:rsidR="0001140A" w:rsidRDefault="0001140A" w:rsidP="00077676">
            <w:pPr>
              <w:jc w:val="center"/>
            </w:pPr>
            <w:r>
              <w:t>.t</w:t>
            </w:r>
          </w:p>
        </w:tc>
        <w:tc>
          <w:tcPr>
            <w:tcW w:w="1701" w:type="dxa"/>
          </w:tcPr>
          <w:p w14:paraId="1C3F51A0" w14:textId="3D4104D0" w:rsidR="0001140A" w:rsidRDefault="0001140A" w:rsidP="00077676">
            <w:r>
              <w:t>96-bit triple</w:t>
            </w:r>
          </w:p>
        </w:tc>
      </w:tr>
      <w:tr w:rsidR="0001140A" w14:paraId="04E8F9D2" w14:textId="77777777" w:rsidTr="00077676">
        <w:tc>
          <w:tcPr>
            <w:tcW w:w="850" w:type="dxa"/>
            <w:shd w:val="clear" w:color="auto" w:fill="9999FF"/>
          </w:tcPr>
          <w:p w14:paraId="446371B9" w14:textId="77777777" w:rsidR="0001140A" w:rsidRDefault="0001140A" w:rsidP="00077676">
            <w:pPr>
              <w:jc w:val="center"/>
            </w:pPr>
            <w:r>
              <w:t>7</w:t>
            </w:r>
          </w:p>
        </w:tc>
        <w:tc>
          <w:tcPr>
            <w:tcW w:w="669" w:type="dxa"/>
          </w:tcPr>
          <w:p w14:paraId="360EACB6" w14:textId="77777777" w:rsidR="0001140A" w:rsidRDefault="0001140A" w:rsidP="00077676">
            <w:pPr>
              <w:jc w:val="center"/>
            </w:pPr>
          </w:p>
        </w:tc>
        <w:tc>
          <w:tcPr>
            <w:tcW w:w="1701" w:type="dxa"/>
          </w:tcPr>
          <w:p w14:paraId="6C04882C" w14:textId="765ABAC8" w:rsidR="0001140A" w:rsidRDefault="0001140A" w:rsidP="00077676">
            <w:r>
              <w:t>reserved</w:t>
            </w:r>
          </w:p>
        </w:tc>
      </w:tr>
    </w:tbl>
    <w:p w14:paraId="78C4AE40" w14:textId="77777777" w:rsidR="0001140A" w:rsidRDefault="0001140A" w:rsidP="0001140A"/>
    <w:p w14:paraId="2C5DB999"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NDXS</w:t>
      </w:r>
    </w:p>
    <w:p w14:paraId="22A5EF3C" w14:textId="77777777" w:rsidR="0001140A" w:rsidRDefault="0001140A" w:rsidP="0001140A">
      <w:pPr>
        <w:rPr>
          <w:b/>
          <w:bCs/>
        </w:rPr>
      </w:pPr>
      <w:r>
        <w:rPr>
          <w:b/>
          <w:bCs/>
        </w:rPr>
        <w:t>STORE Ra, d(Rb, 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1140A" w14:paraId="1894F9EA" w14:textId="77777777" w:rsidTr="006E4A75">
        <w:tc>
          <w:tcPr>
            <w:tcW w:w="0" w:type="auto"/>
            <w:tcBorders>
              <w:top w:val="nil"/>
              <w:left w:val="nil"/>
              <w:bottom w:val="single" w:sz="4" w:space="0" w:color="auto"/>
              <w:right w:val="nil"/>
            </w:tcBorders>
          </w:tcPr>
          <w:p w14:paraId="52D7A3AB"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35AEACEA"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92C6607"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752C5EE"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D7FF575"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0F8539D"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1AC53CC"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B17A7EE"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5922D34"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DCF244"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E46F465"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31A8A6D"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3D593B" w14:textId="77777777" w:rsidR="0001140A" w:rsidRPr="005D20F1" w:rsidRDefault="0001140A" w:rsidP="00077676">
            <w:pPr>
              <w:jc w:val="center"/>
              <w:rPr>
                <w:sz w:val="16"/>
                <w:szCs w:val="16"/>
              </w:rPr>
            </w:pPr>
            <w:r w:rsidRPr="005D20F1">
              <w:rPr>
                <w:sz w:val="16"/>
                <w:szCs w:val="16"/>
              </w:rPr>
              <w:t>4     0</w:t>
            </w:r>
          </w:p>
        </w:tc>
      </w:tr>
      <w:tr w:rsidR="0001140A" w14:paraId="5737E842" w14:textId="77777777" w:rsidTr="006E4A75">
        <w:tc>
          <w:tcPr>
            <w:tcW w:w="0" w:type="auto"/>
            <w:shd w:val="clear" w:color="auto" w:fill="9CC2E5" w:themeFill="accent5" w:themeFillTint="99"/>
          </w:tcPr>
          <w:p w14:paraId="26443271" w14:textId="49F77C03" w:rsidR="0001140A" w:rsidRDefault="006E4A75" w:rsidP="00077676">
            <w:pPr>
              <w:jc w:val="center"/>
            </w:pPr>
            <w:r>
              <w:t>1</w:t>
            </w:r>
          </w:p>
        </w:tc>
        <w:tc>
          <w:tcPr>
            <w:tcW w:w="0" w:type="auto"/>
            <w:shd w:val="clear" w:color="auto" w:fill="F4B083" w:themeFill="accent2" w:themeFillTint="99"/>
          </w:tcPr>
          <w:p w14:paraId="214FE7E1" w14:textId="77777777" w:rsidR="0001140A" w:rsidRDefault="0001140A" w:rsidP="00077676">
            <w:pPr>
              <w:jc w:val="center"/>
            </w:pPr>
            <w:r>
              <w:t>Vc</w:t>
            </w:r>
          </w:p>
        </w:tc>
        <w:tc>
          <w:tcPr>
            <w:tcW w:w="0" w:type="auto"/>
            <w:shd w:val="clear" w:color="auto" w:fill="F4B083" w:themeFill="accent2" w:themeFillTint="99"/>
          </w:tcPr>
          <w:p w14:paraId="117F5984"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5D99C7F6" w14:textId="77777777" w:rsidR="0001140A" w:rsidRDefault="0001140A" w:rsidP="00077676">
            <w:pPr>
              <w:jc w:val="center"/>
            </w:pPr>
            <w:r>
              <w:t>Sc</w:t>
            </w:r>
          </w:p>
        </w:tc>
        <w:tc>
          <w:tcPr>
            <w:tcW w:w="0" w:type="auto"/>
            <w:shd w:val="clear" w:color="auto" w:fill="F4B083" w:themeFill="accent2" w:themeFillTint="99"/>
          </w:tcPr>
          <w:p w14:paraId="6F990C3E" w14:textId="77777777" w:rsidR="0001140A" w:rsidRDefault="0001140A" w:rsidP="00077676">
            <w:pPr>
              <w:jc w:val="center"/>
            </w:pPr>
            <w:r>
              <w:t>Vb</w:t>
            </w:r>
          </w:p>
        </w:tc>
        <w:tc>
          <w:tcPr>
            <w:tcW w:w="0" w:type="auto"/>
            <w:shd w:val="clear" w:color="auto" w:fill="F4B083" w:themeFill="accent2" w:themeFillTint="99"/>
          </w:tcPr>
          <w:p w14:paraId="5D77AB98" w14:textId="77777777" w:rsidR="0001140A" w:rsidRDefault="0001140A" w:rsidP="00077676">
            <w:pPr>
              <w:jc w:val="center"/>
            </w:pPr>
            <w:r>
              <w:t>Sb</w:t>
            </w:r>
          </w:p>
        </w:tc>
        <w:tc>
          <w:tcPr>
            <w:tcW w:w="0" w:type="auto"/>
            <w:shd w:val="clear" w:color="auto" w:fill="F4B083" w:themeFill="accent2" w:themeFillTint="99"/>
          </w:tcPr>
          <w:p w14:paraId="52FED6D6"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1584A9CF" w14:textId="77777777" w:rsidR="0001140A" w:rsidRDefault="0001140A" w:rsidP="00077676">
            <w:pPr>
              <w:jc w:val="center"/>
            </w:pPr>
            <w:r>
              <w:t>Sa</w:t>
            </w:r>
          </w:p>
        </w:tc>
        <w:tc>
          <w:tcPr>
            <w:tcW w:w="0" w:type="auto"/>
            <w:shd w:val="clear" w:color="auto" w:fill="F4B083" w:themeFill="accent2" w:themeFillTint="99"/>
          </w:tcPr>
          <w:p w14:paraId="1D732A6A" w14:textId="77777777" w:rsidR="0001140A" w:rsidRDefault="0001140A" w:rsidP="00077676">
            <w:pPr>
              <w:jc w:val="center"/>
            </w:pPr>
            <w:r>
              <w:t>Ra</w:t>
            </w:r>
            <w:r w:rsidRPr="00654FC0">
              <w:rPr>
                <w:vertAlign w:val="subscript"/>
              </w:rPr>
              <w:t>6</w:t>
            </w:r>
          </w:p>
        </w:tc>
        <w:tc>
          <w:tcPr>
            <w:tcW w:w="0" w:type="auto"/>
            <w:shd w:val="clear" w:color="auto" w:fill="DEEAF6" w:themeFill="accent5" w:themeFillTint="33"/>
          </w:tcPr>
          <w:p w14:paraId="662EF188"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31F4E41F" w14:textId="77777777" w:rsidR="0001140A" w:rsidRDefault="0001140A" w:rsidP="00077676">
            <w:pPr>
              <w:jc w:val="center"/>
            </w:pPr>
            <w:r>
              <w:t>V</w:t>
            </w:r>
          </w:p>
        </w:tc>
        <w:tc>
          <w:tcPr>
            <w:tcW w:w="0" w:type="auto"/>
            <w:shd w:val="clear" w:color="auto" w:fill="9999FF"/>
          </w:tcPr>
          <w:p w14:paraId="1AE03A74"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272F28AB" w14:textId="77777777" w:rsidR="0001140A" w:rsidRDefault="0001140A" w:rsidP="00077676">
            <w:pPr>
              <w:jc w:val="center"/>
            </w:pPr>
            <w:r>
              <w:t>18</w:t>
            </w:r>
            <w:r>
              <w:rPr>
                <w:vertAlign w:val="subscript"/>
              </w:rPr>
              <w:t>5</w:t>
            </w:r>
          </w:p>
        </w:tc>
      </w:tr>
    </w:tbl>
    <w:p w14:paraId="16D61867" w14:textId="77777777" w:rsidR="0001140A" w:rsidRDefault="0001140A" w:rsidP="0001140A">
      <w:pPr>
        <w:ind w:left="720"/>
        <w:rPr>
          <w:b/>
          <w:bCs/>
        </w:rPr>
      </w:pPr>
      <w:r>
        <w:rPr>
          <w:b/>
          <w:bCs/>
        </w:rPr>
        <w:t xml:space="preserve">Clock Cycles: </w:t>
      </w:r>
    </w:p>
    <w:p w14:paraId="2E72D487" w14:textId="77777777" w:rsidR="0001140A" w:rsidRDefault="0001140A" w:rsidP="0001140A">
      <w:r>
        <w:t>Notes:</w:t>
      </w:r>
    </w:p>
    <w:p w14:paraId="1C30C450" w14:textId="77777777" w:rsidR="0001140A" w:rsidRDefault="0001140A">
      <w:pPr>
        <w:rPr>
          <w:rFonts w:eastAsiaTheme="majorEastAsia" w:cstheme="majorBidi"/>
          <w:b/>
          <w:bCs/>
          <w:sz w:val="40"/>
        </w:rPr>
      </w:pPr>
      <w:r>
        <w:br w:type="page"/>
      </w:r>
    </w:p>
    <w:p w14:paraId="0B5FE3B7" w14:textId="0896CC85" w:rsidR="00AF3AED" w:rsidRDefault="00AF3AED" w:rsidP="00AF3AED">
      <w:pPr>
        <w:pStyle w:val="Heading3"/>
      </w:pPr>
      <w:r>
        <w:lastRenderedPageBreak/>
        <w:t>LOAD Rn,&lt;ea&gt;</w:t>
      </w:r>
      <w:bookmarkEnd w:id="123"/>
    </w:p>
    <w:p w14:paraId="78AF8951" w14:textId="77777777" w:rsidR="00AF3AED" w:rsidRDefault="00AF3AED" w:rsidP="00AF3AED">
      <w:pPr>
        <w:rPr>
          <w:b/>
          <w:bCs/>
        </w:rPr>
      </w:pPr>
      <w:r>
        <w:rPr>
          <w:b/>
          <w:bCs/>
        </w:rPr>
        <w:t>Description:</w:t>
      </w:r>
    </w:p>
    <w:p w14:paraId="0133DE38" w14:textId="5BE8549A"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40-bit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0483548" w:rsidR="00654FC0" w:rsidRDefault="008F17A6" w:rsidP="00AF3AED">
            <w:r>
              <w:t>group</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239EC6E4" w:rsidR="00AF7F7E" w:rsidRDefault="00AF7F7E" w:rsidP="00AF7F7E">
      <w:pPr>
        <w:rPr>
          <w:b/>
          <w:bCs/>
        </w:rPr>
      </w:pPr>
      <w:r>
        <w:rPr>
          <w:b/>
          <w:bCs/>
        </w:rPr>
        <w:t xml:space="preserve">LOAD Rt, </w:t>
      </w:r>
      <w:r w:rsidR="00B5590A">
        <w:rPr>
          <w:b/>
          <w:bCs/>
        </w:rPr>
        <w:t>d</w:t>
      </w:r>
      <w:r>
        <w:rPr>
          <w:b/>
          <w:bCs/>
        </w:rPr>
        <w:t>(R</w:t>
      </w:r>
      <w:r w:rsidR="009977FA">
        <w:rPr>
          <w:b/>
          <w:bCs/>
        </w:rPr>
        <w:t>b</w:t>
      </w:r>
      <w:r w:rsidR="007D10F9">
        <w:rPr>
          <w:b/>
          <w:bCs/>
        </w:rPr>
        <w:t>,Rc</w:t>
      </w:r>
      <w:r w:rsidR="002720B6">
        <w:rPr>
          <w:b/>
          <w:bCs/>
        </w:rPr>
        <w:t>*Sc</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3A2376AF" w14:textId="77777777" w:rsidTr="0001140A">
        <w:tc>
          <w:tcPr>
            <w:tcW w:w="0" w:type="auto"/>
            <w:tcBorders>
              <w:top w:val="nil"/>
              <w:left w:val="nil"/>
              <w:bottom w:val="single" w:sz="4" w:space="0" w:color="auto"/>
              <w:right w:val="nil"/>
            </w:tcBorders>
          </w:tcPr>
          <w:p w14:paraId="0DB2867B" w14:textId="0B7A146C"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5993460A"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8112A8C" w14:textId="7ABF7B36"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0D7EE7" w:rsidRPr="005D20F1" w:rsidRDefault="000D7EE7" w:rsidP="00077676">
            <w:pPr>
              <w:jc w:val="center"/>
              <w:rPr>
                <w:sz w:val="16"/>
                <w:szCs w:val="16"/>
              </w:rPr>
            </w:pPr>
            <w:r w:rsidRPr="005D20F1">
              <w:rPr>
                <w:sz w:val="16"/>
                <w:szCs w:val="16"/>
              </w:rPr>
              <w:t>4     0</w:t>
            </w:r>
          </w:p>
        </w:tc>
      </w:tr>
      <w:tr w:rsidR="000D7EE7" w14:paraId="7DEA3B67" w14:textId="77777777" w:rsidTr="0001140A">
        <w:tc>
          <w:tcPr>
            <w:tcW w:w="0" w:type="auto"/>
            <w:shd w:val="clear" w:color="auto" w:fill="9CC2E5" w:themeFill="accent5" w:themeFillTint="99"/>
          </w:tcPr>
          <w:p w14:paraId="1D6A9C5A" w14:textId="7F9B6CBF" w:rsidR="000D7EE7" w:rsidRDefault="0001140A" w:rsidP="00077676">
            <w:pPr>
              <w:jc w:val="center"/>
            </w:pPr>
            <w:r>
              <w:t>0</w:t>
            </w:r>
          </w:p>
        </w:tc>
        <w:tc>
          <w:tcPr>
            <w:tcW w:w="0" w:type="auto"/>
            <w:shd w:val="clear" w:color="auto" w:fill="F4B083" w:themeFill="accent2" w:themeFillTint="99"/>
          </w:tcPr>
          <w:p w14:paraId="7D8CDD54" w14:textId="14DDD615" w:rsidR="000D7EE7" w:rsidRDefault="000D7EE7" w:rsidP="00077676">
            <w:pPr>
              <w:jc w:val="center"/>
            </w:pPr>
            <w:r>
              <w:t>Vc</w:t>
            </w:r>
          </w:p>
        </w:tc>
        <w:tc>
          <w:tcPr>
            <w:tcW w:w="0" w:type="auto"/>
            <w:shd w:val="clear" w:color="auto" w:fill="F4B083" w:themeFill="accent2" w:themeFillTint="99"/>
          </w:tcPr>
          <w:p w14:paraId="2013E3D7"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0D7EE7" w:rsidRDefault="000D7EE7" w:rsidP="00077676">
            <w:pPr>
              <w:jc w:val="center"/>
            </w:pPr>
            <w:r>
              <w:t>Sc</w:t>
            </w:r>
          </w:p>
        </w:tc>
        <w:tc>
          <w:tcPr>
            <w:tcW w:w="0" w:type="auto"/>
            <w:shd w:val="clear" w:color="auto" w:fill="F4B083" w:themeFill="accent2" w:themeFillTint="99"/>
          </w:tcPr>
          <w:p w14:paraId="65088C12" w14:textId="77777777" w:rsidR="000D7EE7" w:rsidRDefault="000D7EE7" w:rsidP="00077676">
            <w:pPr>
              <w:jc w:val="center"/>
            </w:pPr>
            <w:r>
              <w:t>Vb</w:t>
            </w:r>
          </w:p>
        </w:tc>
        <w:tc>
          <w:tcPr>
            <w:tcW w:w="0" w:type="auto"/>
            <w:shd w:val="clear" w:color="auto" w:fill="F4B083" w:themeFill="accent2" w:themeFillTint="99"/>
          </w:tcPr>
          <w:p w14:paraId="13F26921" w14:textId="77777777" w:rsidR="000D7EE7" w:rsidRDefault="000D7EE7" w:rsidP="00077676">
            <w:pPr>
              <w:jc w:val="center"/>
            </w:pPr>
            <w:r>
              <w:t>Sb</w:t>
            </w:r>
          </w:p>
        </w:tc>
        <w:tc>
          <w:tcPr>
            <w:tcW w:w="0" w:type="auto"/>
            <w:shd w:val="clear" w:color="auto" w:fill="F4B083" w:themeFill="accent2" w:themeFillTint="99"/>
          </w:tcPr>
          <w:p w14:paraId="55B7E19E"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50632F86" w14:textId="244ECE92" w:rsidR="000D7EE7" w:rsidRDefault="000D7EE7" w:rsidP="00077676">
            <w:pPr>
              <w:jc w:val="center"/>
            </w:pPr>
            <w:r>
              <w:t>St</w:t>
            </w:r>
          </w:p>
        </w:tc>
        <w:tc>
          <w:tcPr>
            <w:tcW w:w="0" w:type="auto"/>
            <w:shd w:val="clear" w:color="auto" w:fill="F4B083" w:themeFill="accent2" w:themeFillTint="99"/>
          </w:tcPr>
          <w:p w14:paraId="0822F695" w14:textId="7CC087A0"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405A6FDF" w14:textId="595144D6" w:rsidR="000D7EE7" w:rsidRDefault="000D7EE7" w:rsidP="00077676">
            <w:pPr>
              <w:jc w:val="center"/>
            </w:pPr>
            <w:r>
              <w:t>D</w:t>
            </w:r>
            <w:r>
              <w:rPr>
                <w:vertAlign w:val="subscript"/>
              </w:rPr>
              <w:t>6..0</w:t>
            </w:r>
          </w:p>
        </w:tc>
        <w:tc>
          <w:tcPr>
            <w:tcW w:w="0" w:type="auto"/>
            <w:shd w:val="clear" w:color="auto" w:fill="9CC2E5" w:themeFill="accent5" w:themeFillTint="99"/>
          </w:tcPr>
          <w:p w14:paraId="4BC2FAA4" w14:textId="121640C5" w:rsidR="000D7EE7" w:rsidRDefault="000D7EE7" w:rsidP="00077676">
            <w:pPr>
              <w:jc w:val="center"/>
            </w:pPr>
            <w:r>
              <w:t>V</w:t>
            </w:r>
          </w:p>
        </w:tc>
        <w:tc>
          <w:tcPr>
            <w:tcW w:w="0" w:type="auto"/>
            <w:shd w:val="clear" w:color="auto" w:fill="9999FF"/>
          </w:tcPr>
          <w:p w14:paraId="68828B43" w14:textId="1599E3C0" w:rsidR="000D7EE7" w:rsidRDefault="000D7EE7" w:rsidP="00077676">
            <w:pPr>
              <w:jc w:val="center"/>
            </w:pPr>
            <w:r>
              <w:t>Sz</w:t>
            </w:r>
            <w:r>
              <w:rPr>
                <w:vertAlign w:val="subscript"/>
              </w:rPr>
              <w:t>3</w:t>
            </w:r>
          </w:p>
        </w:tc>
        <w:tc>
          <w:tcPr>
            <w:tcW w:w="0" w:type="auto"/>
            <w:shd w:val="clear" w:color="auto" w:fill="9CC2E5" w:themeFill="accent5" w:themeFillTint="99"/>
          </w:tcPr>
          <w:p w14:paraId="73256D97" w14:textId="4805EB15" w:rsidR="000D7EE7" w:rsidRDefault="000D7EE7" w:rsidP="00077676">
            <w:pPr>
              <w:jc w:val="center"/>
            </w:pPr>
            <w:r>
              <w:t>16</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Gn,&lt;ea&gt;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Load group of five registers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r>
              <w:t>Gn</w:t>
            </w:r>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r>
              <w:t>Gn</w:t>
            </w:r>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73D3BB58" w:rsidR="00125E96" w:rsidRDefault="00125E96" w:rsidP="00125E96">
      <w:pPr>
        <w:rPr>
          <w:b/>
          <w:bCs/>
        </w:rPr>
      </w:pPr>
      <w:r>
        <w:rPr>
          <w:b/>
          <w:bCs/>
        </w:rPr>
        <w:t>LOAD</w:t>
      </w:r>
      <w:r w:rsidR="006771DF">
        <w:rPr>
          <w:b/>
          <w:bCs/>
        </w:rPr>
        <w:t>G</w:t>
      </w:r>
      <w:r>
        <w:rPr>
          <w:b/>
          <w:bCs/>
        </w:rPr>
        <w:t xml:space="preserve"> </w:t>
      </w:r>
      <w:r w:rsidR="006771DF">
        <w:rPr>
          <w:b/>
          <w:bCs/>
        </w:rPr>
        <w:t>G</w:t>
      </w:r>
      <w:r>
        <w:rPr>
          <w:b/>
          <w:bCs/>
        </w:rPr>
        <w:t>t, d(Rb,Rc*Sc)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376"/>
        <w:gridCol w:w="536"/>
        <w:gridCol w:w="656"/>
        <w:gridCol w:w="776"/>
        <w:gridCol w:w="416"/>
        <w:gridCol w:w="576"/>
      </w:tblGrid>
      <w:tr w:rsidR="008F17A6" w14:paraId="4EF6273D" w14:textId="77777777" w:rsidTr="008F17A6">
        <w:tc>
          <w:tcPr>
            <w:tcW w:w="0" w:type="auto"/>
            <w:tcBorders>
              <w:top w:val="nil"/>
              <w:left w:val="nil"/>
              <w:bottom w:val="single" w:sz="4" w:space="0" w:color="auto"/>
              <w:right w:val="nil"/>
            </w:tcBorders>
          </w:tcPr>
          <w:p w14:paraId="6D9EF20A"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05B861D2"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0D8D7641"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06FE619A"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7F2F715"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EFDCBEC"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852123"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354EDB2"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30A504" w14:textId="3DA62775"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0C2F7F10" w14:textId="711D0408"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152A4189"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1120EB81"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F77953" w14:textId="77777777" w:rsidR="008F17A6" w:rsidRPr="005D20F1" w:rsidRDefault="008F17A6" w:rsidP="00077676">
            <w:pPr>
              <w:jc w:val="center"/>
              <w:rPr>
                <w:sz w:val="16"/>
                <w:szCs w:val="16"/>
              </w:rPr>
            </w:pPr>
            <w:r w:rsidRPr="005D20F1">
              <w:rPr>
                <w:sz w:val="16"/>
                <w:szCs w:val="16"/>
              </w:rPr>
              <w:t>4     0</w:t>
            </w:r>
          </w:p>
        </w:tc>
      </w:tr>
      <w:tr w:rsidR="008F17A6" w14:paraId="19794CC8" w14:textId="77777777" w:rsidTr="008F17A6">
        <w:tc>
          <w:tcPr>
            <w:tcW w:w="0" w:type="auto"/>
            <w:shd w:val="clear" w:color="auto" w:fill="F4B083" w:themeFill="accent2" w:themeFillTint="99"/>
          </w:tcPr>
          <w:p w14:paraId="544C30F1" w14:textId="77777777" w:rsidR="008F17A6" w:rsidRDefault="008F17A6" w:rsidP="00077676">
            <w:pPr>
              <w:jc w:val="center"/>
            </w:pPr>
            <w:r>
              <w:t>Vc</w:t>
            </w:r>
          </w:p>
        </w:tc>
        <w:tc>
          <w:tcPr>
            <w:tcW w:w="0" w:type="auto"/>
            <w:shd w:val="clear" w:color="auto" w:fill="F4B083" w:themeFill="accent2" w:themeFillTint="99"/>
          </w:tcPr>
          <w:p w14:paraId="09FE68F8"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000D964A" w14:textId="77777777" w:rsidR="008F17A6" w:rsidRDefault="008F17A6" w:rsidP="00077676">
            <w:pPr>
              <w:jc w:val="center"/>
            </w:pPr>
            <w:r>
              <w:t>Sc</w:t>
            </w:r>
          </w:p>
        </w:tc>
        <w:tc>
          <w:tcPr>
            <w:tcW w:w="0" w:type="auto"/>
            <w:shd w:val="clear" w:color="auto" w:fill="F4B083" w:themeFill="accent2" w:themeFillTint="99"/>
          </w:tcPr>
          <w:p w14:paraId="244B3E18" w14:textId="77777777" w:rsidR="008F17A6" w:rsidRDefault="008F17A6" w:rsidP="00077676">
            <w:pPr>
              <w:jc w:val="center"/>
            </w:pPr>
            <w:r>
              <w:t>Vb</w:t>
            </w:r>
          </w:p>
        </w:tc>
        <w:tc>
          <w:tcPr>
            <w:tcW w:w="0" w:type="auto"/>
            <w:shd w:val="clear" w:color="auto" w:fill="F4B083" w:themeFill="accent2" w:themeFillTint="99"/>
          </w:tcPr>
          <w:p w14:paraId="7599F4CF" w14:textId="77777777" w:rsidR="008F17A6" w:rsidRDefault="008F17A6" w:rsidP="00077676">
            <w:pPr>
              <w:jc w:val="center"/>
            </w:pPr>
            <w:r>
              <w:t>Sb</w:t>
            </w:r>
          </w:p>
        </w:tc>
        <w:tc>
          <w:tcPr>
            <w:tcW w:w="0" w:type="auto"/>
            <w:shd w:val="clear" w:color="auto" w:fill="F4B083" w:themeFill="accent2" w:themeFillTint="99"/>
          </w:tcPr>
          <w:p w14:paraId="2E51ABBA"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0E35C23C" w14:textId="77777777" w:rsidR="008F17A6" w:rsidRDefault="008F17A6" w:rsidP="00077676">
            <w:pPr>
              <w:jc w:val="center"/>
            </w:pPr>
            <w:r>
              <w:t>Vt</w:t>
            </w:r>
          </w:p>
        </w:tc>
        <w:tc>
          <w:tcPr>
            <w:tcW w:w="0" w:type="auto"/>
            <w:shd w:val="clear" w:color="auto" w:fill="D0CECE" w:themeFill="background2" w:themeFillShade="E6"/>
          </w:tcPr>
          <w:p w14:paraId="3F692C19" w14:textId="52310D48" w:rsidR="008F17A6" w:rsidRDefault="008F17A6" w:rsidP="00077676">
            <w:pPr>
              <w:jc w:val="center"/>
            </w:pPr>
            <w:r>
              <w:t>~</w:t>
            </w:r>
          </w:p>
        </w:tc>
        <w:tc>
          <w:tcPr>
            <w:tcW w:w="0" w:type="auto"/>
            <w:shd w:val="clear" w:color="auto" w:fill="D0CECE" w:themeFill="background2" w:themeFillShade="E6"/>
          </w:tcPr>
          <w:p w14:paraId="5A9AB8CA" w14:textId="20B05482"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40CD8CAE" w14:textId="4237328A" w:rsidR="008F17A6" w:rsidRDefault="008F17A6" w:rsidP="00077676">
            <w:pPr>
              <w:jc w:val="center"/>
            </w:pPr>
            <w:r>
              <w:t>Gt</w:t>
            </w:r>
            <w:r>
              <w:rPr>
                <w:vertAlign w:val="subscript"/>
              </w:rPr>
              <w:t>4</w:t>
            </w:r>
          </w:p>
        </w:tc>
        <w:tc>
          <w:tcPr>
            <w:tcW w:w="0" w:type="auto"/>
            <w:shd w:val="clear" w:color="auto" w:fill="DEEAF6" w:themeFill="accent5" w:themeFillTint="33"/>
          </w:tcPr>
          <w:p w14:paraId="289AC1A2" w14:textId="77777777" w:rsidR="008F17A6" w:rsidRDefault="008F17A6" w:rsidP="00077676">
            <w:pPr>
              <w:jc w:val="center"/>
            </w:pPr>
            <w:r>
              <w:t>D</w:t>
            </w:r>
            <w:r>
              <w:rPr>
                <w:vertAlign w:val="subscript"/>
              </w:rPr>
              <w:t>7..0</w:t>
            </w:r>
          </w:p>
        </w:tc>
        <w:tc>
          <w:tcPr>
            <w:tcW w:w="0" w:type="auto"/>
            <w:shd w:val="clear" w:color="auto" w:fill="9999FF"/>
          </w:tcPr>
          <w:p w14:paraId="54033632" w14:textId="77777777" w:rsidR="008F17A6" w:rsidRDefault="008F17A6" w:rsidP="00077676">
            <w:pPr>
              <w:jc w:val="center"/>
            </w:pPr>
            <w:r>
              <w:t>7</w:t>
            </w:r>
            <w:r>
              <w:rPr>
                <w:vertAlign w:val="subscript"/>
              </w:rPr>
              <w:t>3</w:t>
            </w:r>
          </w:p>
        </w:tc>
        <w:tc>
          <w:tcPr>
            <w:tcW w:w="0" w:type="auto"/>
            <w:shd w:val="clear" w:color="auto" w:fill="9CC2E5" w:themeFill="accent5" w:themeFillTint="99"/>
          </w:tcPr>
          <w:p w14:paraId="1A430DE8" w14:textId="77777777" w:rsidR="008F17A6" w:rsidRDefault="008F17A6" w:rsidP="00077676">
            <w:pPr>
              <w:jc w:val="center"/>
            </w:pPr>
            <w:r>
              <w:t>16</w:t>
            </w:r>
            <w:r>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Rn,&lt;ea&gt;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Load register Rt from source. The source value is zero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D3BF2DA" w14:textId="77777777" w:rsidR="00E727A5" w:rsidRDefault="00E727A5" w:rsidP="00E727A5">
      <w:pPr>
        <w:rPr>
          <w:b/>
          <w:bCs/>
        </w:rPr>
      </w:pPr>
      <w:r w:rsidRPr="004551CC">
        <w:rPr>
          <w:b/>
          <w:bCs/>
        </w:rPr>
        <w:t>Instruction Format</w:t>
      </w:r>
      <w:r>
        <w:rPr>
          <w:b/>
          <w:bCs/>
        </w:rPr>
        <w:t>s</w:t>
      </w:r>
      <w:r w:rsidRPr="004551CC">
        <w:rPr>
          <w:b/>
          <w:bCs/>
        </w:rPr>
        <w:t>:</w:t>
      </w:r>
      <w:r>
        <w:rPr>
          <w:b/>
          <w:bCs/>
        </w:rPr>
        <w:t xml:space="preserve"> NDXL</w:t>
      </w:r>
    </w:p>
    <w:p w14:paraId="2FE087C3" w14:textId="76F5F86A" w:rsidR="00E727A5" w:rsidRDefault="00E727A5" w:rsidP="00E727A5">
      <w:pPr>
        <w:rPr>
          <w:b/>
          <w:bCs/>
        </w:rPr>
      </w:pPr>
      <w:r>
        <w:rPr>
          <w:b/>
          <w:bCs/>
        </w:rPr>
        <w:t>LOAD Rt, d(Rb,Rc*Sc)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149F6A81" w14:textId="77777777" w:rsidTr="00077676">
        <w:tc>
          <w:tcPr>
            <w:tcW w:w="0" w:type="auto"/>
            <w:tcBorders>
              <w:top w:val="nil"/>
              <w:left w:val="nil"/>
              <w:bottom w:val="single" w:sz="4" w:space="0" w:color="auto"/>
              <w:right w:val="nil"/>
            </w:tcBorders>
          </w:tcPr>
          <w:p w14:paraId="42F1D9D4"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33E7B59"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F0EDD4D"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84C8FE4"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C38EB27"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EA22264"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0E2D64"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3F05814"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66FCFC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820CCF"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A32380A"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39CC57A"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50BE3F" w14:textId="77777777" w:rsidR="000D7EE7" w:rsidRPr="005D20F1" w:rsidRDefault="000D7EE7" w:rsidP="00077676">
            <w:pPr>
              <w:jc w:val="center"/>
              <w:rPr>
                <w:sz w:val="16"/>
                <w:szCs w:val="16"/>
              </w:rPr>
            </w:pPr>
            <w:r w:rsidRPr="005D20F1">
              <w:rPr>
                <w:sz w:val="16"/>
                <w:szCs w:val="16"/>
              </w:rPr>
              <w:t>4     0</w:t>
            </w:r>
          </w:p>
        </w:tc>
      </w:tr>
      <w:tr w:rsidR="000D7EE7" w14:paraId="36CDD1D1" w14:textId="77777777" w:rsidTr="00077676">
        <w:tc>
          <w:tcPr>
            <w:tcW w:w="0" w:type="auto"/>
            <w:shd w:val="clear" w:color="auto" w:fill="D0CECE" w:themeFill="background2" w:themeFillShade="E6"/>
          </w:tcPr>
          <w:p w14:paraId="42C594C1" w14:textId="77777777" w:rsidR="000D7EE7" w:rsidRDefault="000D7EE7" w:rsidP="00077676">
            <w:pPr>
              <w:jc w:val="center"/>
            </w:pPr>
            <w:r>
              <w:t>~</w:t>
            </w:r>
          </w:p>
        </w:tc>
        <w:tc>
          <w:tcPr>
            <w:tcW w:w="0" w:type="auto"/>
            <w:shd w:val="clear" w:color="auto" w:fill="F4B083" w:themeFill="accent2" w:themeFillTint="99"/>
          </w:tcPr>
          <w:p w14:paraId="30E88B4D" w14:textId="77777777" w:rsidR="000D7EE7" w:rsidRDefault="000D7EE7" w:rsidP="00077676">
            <w:pPr>
              <w:jc w:val="center"/>
            </w:pPr>
            <w:r>
              <w:t>Vc</w:t>
            </w:r>
          </w:p>
        </w:tc>
        <w:tc>
          <w:tcPr>
            <w:tcW w:w="0" w:type="auto"/>
            <w:shd w:val="clear" w:color="auto" w:fill="F4B083" w:themeFill="accent2" w:themeFillTint="99"/>
          </w:tcPr>
          <w:p w14:paraId="6434E4FC"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5C41737C" w14:textId="77777777" w:rsidR="000D7EE7" w:rsidRDefault="000D7EE7" w:rsidP="00077676">
            <w:pPr>
              <w:jc w:val="center"/>
            </w:pPr>
            <w:r>
              <w:t>Sc</w:t>
            </w:r>
          </w:p>
        </w:tc>
        <w:tc>
          <w:tcPr>
            <w:tcW w:w="0" w:type="auto"/>
            <w:shd w:val="clear" w:color="auto" w:fill="F4B083" w:themeFill="accent2" w:themeFillTint="99"/>
          </w:tcPr>
          <w:p w14:paraId="55F83104" w14:textId="77777777" w:rsidR="000D7EE7" w:rsidRDefault="000D7EE7" w:rsidP="00077676">
            <w:pPr>
              <w:jc w:val="center"/>
            </w:pPr>
            <w:r>
              <w:t>Vb</w:t>
            </w:r>
          </w:p>
        </w:tc>
        <w:tc>
          <w:tcPr>
            <w:tcW w:w="0" w:type="auto"/>
            <w:shd w:val="clear" w:color="auto" w:fill="F4B083" w:themeFill="accent2" w:themeFillTint="99"/>
          </w:tcPr>
          <w:p w14:paraId="2D7D3F8B" w14:textId="77777777" w:rsidR="000D7EE7" w:rsidRDefault="000D7EE7" w:rsidP="00077676">
            <w:pPr>
              <w:jc w:val="center"/>
            </w:pPr>
            <w:r>
              <w:t>Sb</w:t>
            </w:r>
          </w:p>
        </w:tc>
        <w:tc>
          <w:tcPr>
            <w:tcW w:w="0" w:type="auto"/>
            <w:shd w:val="clear" w:color="auto" w:fill="F4B083" w:themeFill="accent2" w:themeFillTint="99"/>
          </w:tcPr>
          <w:p w14:paraId="38FB9036"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25D843DB" w14:textId="77777777" w:rsidR="000D7EE7" w:rsidRDefault="000D7EE7" w:rsidP="00077676">
            <w:pPr>
              <w:jc w:val="center"/>
            </w:pPr>
            <w:r>
              <w:t>St</w:t>
            </w:r>
          </w:p>
        </w:tc>
        <w:tc>
          <w:tcPr>
            <w:tcW w:w="0" w:type="auto"/>
            <w:shd w:val="clear" w:color="auto" w:fill="F4B083" w:themeFill="accent2" w:themeFillTint="99"/>
          </w:tcPr>
          <w:p w14:paraId="74AFF309" w14:textId="77777777"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1D0B8F3E"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5F82F172" w14:textId="77777777" w:rsidR="000D7EE7" w:rsidRDefault="000D7EE7" w:rsidP="00077676">
            <w:pPr>
              <w:jc w:val="center"/>
            </w:pPr>
            <w:r>
              <w:t>V</w:t>
            </w:r>
          </w:p>
        </w:tc>
        <w:tc>
          <w:tcPr>
            <w:tcW w:w="0" w:type="auto"/>
            <w:shd w:val="clear" w:color="auto" w:fill="9999FF"/>
          </w:tcPr>
          <w:p w14:paraId="3D759DE5"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64374137" w14:textId="72F6A371" w:rsidR="000D7EE7" w:rsidRDefault="000D7EE7" w:rsidP="00077676">
            <w:pPr>
              <w:jc w:val="center"/>
            </w:pPr>
            <w:r>
              <w:t>17</w:t>
            </w:r>
            <w:r>
              <w:rPr>
                <w:vertAlign w:val="subscript"/>
              </w:rPr>
              <w:t>5</w:t>
            </w:r>
          </w:p>
        </w:tc>
      </w:tr>
    </w:tbl>
    <w:p w14:paraId="355E11FD" w14:textId="77777777" w:rsidR="00E727A5" w:rsidRDefault="00E727A5" w:rsidP="00E727A5">
      <w:pPr>
        <w:ind w:left="720"/>
        <w:rPr>
          <w:b/>
          <w:bCs/>
        </w:rPr>
      </w:pPr>
      <w:r>
        <w:rPr>
          <w:b/>
          <w:bCs/>
        </w:rPr>
        <w:t xml:space="preserve">Clock Cycles: </w:t>
      </w:r>
    </w:p>
    <w:p w14:paraId="74E4F086" w14:textId="77777777" w:rsidR="00E727A5" w:rsidRDefault="00E727A5" w:rsidP="00E727A5">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124" w:name="_STORE_Rn,&lt;dea&gt;"/>
      <w:bookmarkStart w:id="125" w:name="_Toc120802817"/>
      <w:bookmarkEnd w:id="124"/>
      <w:r>
        <w:lastRenderedPageBreak/>
        <w:t>STORE R</w:t>
      </w:r>
      <w:r w:rsidR="00B15D9A">
        <w:t>a</w:t>
      </w:r>
      <w:r>
        <w:t>,&lt;ea&gt;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060D4753" w:rsidR="00654FC0" w:rsidRDefault="008F17A6" w:rsidP="00077676">
            <w:r>
              <w:t>group</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NDX</w:t>
      </w:r>
      <w:r w:rsidR="002720B6">
        <w:rPr>
          <w:b/>
          <w:bCs/>
        </w:rPr>
        <w:t>S</w:t>
      </w:r>
    </w:p>
    <w:p w14:paraId="0F1C5EFC" w14:textId="7AE9122B" w:rsidR="00B5590A" w:rsidRDefault="00B5590A" w:rsidP="00B5590A">
      <w:pPr>
        <w:rPr>
          <w:b/>
          <w:bCs/>
        </w:rPr>
      </w:pPr>
      <w:r>
        <w:rPr>
          <w:b/>
          <w:bCs/>
        </w:rPr>
        <w:t>STORE R</w:t>
      </w:r>
      <w:r w:rsidR="009977FA">
        <w:rPr>
          <w:b/>
          <w:bCs/>
        </w:rPr>
        <w:t>a</w:t>
      </w:r>
      <w:r>
        <w:rPr>
          <w:b/>
          <w:bCs/>
        </w:rPr>
        <w:t>, d(R</w:t>
      </w:r>
      <w:r w:rsidR="009977FA">
        <w:rPr>
          <w:b/>
          <w:bCs/>
        </w:rPr>
        <w:t>b</w:t>
      </w:r>
      <w:r w:rsidR="007D10F9">
        <w:rPr>
          <w:b/>
          <w:bCs/>
        </w:rPr>
        <w:t>, Rc</w:t>
      </w:r>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D7EE7" w14:paraId="36E513C0" w14:textId="77777777" w:rsidTr="0001140A">
        <w:tc>
          <w:tcPr>
            <w:tcW w:w="0" w:type="auto"/>
            <w:tcBorders>
              <w:top w:val="nil"/>
              <w:left w:val="nil"/>
              <w:bottom w:val="single" w:sz="4" w:space="0" w:color="auto"/>
              <w:right w:val="nil"/>
            </w:tcBorders>
          </w:tcPr>
          <w:p w14:paraId="48E1F3F7"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1F5937E7"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CC26558"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8B6C54D"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6BBD6C3"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F2AF518"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E097608"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C01E25B"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55818B"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E578C15"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FA5F2A0"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C59944D"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39B464F" w14:textId="77777777" w:rsidR="000D7EE7" w:rsidRPr="005D20F1" w:rsidRDefault="000D7EE7" w:rsidP="00077676">
            <w:pPr>
              <w:jc w:val="center"/>
              <w:rPr>
                <w:sz w:val="16"/>
                <w:szCs w:val="16"/>
              </w:rPr>
            </w:pPr>
            <w:r w:rsidRPr="005D20F1">
              <w:rPr>
                <w:sz w:val="16"/>
                <w:szCs w:val="16"/>
              </w:rPr>
              <w:t>4     0</w:t>
            </w:r>
          </w:p>
        </w:tc>
      </w:tr>
      <w:tr w:rsidR="000D7EE7" w14:paraId="3EDCE9C3" w14:textId="77777777" w:rsidTr="0001140A">
        <w:tc>
          <w:tcPr>
            <w:tcW w:w="0" w:type="auto"/>
            <w:shd w:val="clear" w:color="auto" w:fill="9CC2E5" w:themeFill="accent5" w:themeFillTint="99"/>
          </w:tcPr>
          <w:p w14:paraId="0D33786E" w14:textId="1E38E44F" w:rsidR="000D7EE7" w:rsidRDefault="0001140A" w:rsidP="00077676">
            <w:pPr>
              <w:jc w:val="center"/>
            </w:pPr>
            <w:r>
              <w:t>0</w:t>
            </w:r>
          </w:p>
        </w:tc>
        <w:tc>
          <w:tcPr>
            <w:tcW w:w="0" w:type="auto"/>
            <w:shd w:val="clear" w:color="auto" w:fill="F4B083" w:themeFill="accent2" w:themeFillTint="99"/>
          </w:tcPr>
          <w:p w14:paraId="0A9FD8F9" w14:textId="77777777" w:rsidR="000D7EE7" w:rsidRDefault="000D7EE7" w:rsidP="00077676">
            <w:pPr>
              <w:jc w:val="center"/>
            </w:pPr>
            <w:r>
              <w:t>Vc</w:t>
            </w:r>
          </w:p>
        </w:tc>
        <w:tc>
          <w:tcPr>
            <w:tcW w:w="0" w:type="auto"/>
            <w:shd w:val="clear" w:color="auto" w:fill="F4B083" w:themeFill="accent2" w:themeFillTint="99"/>
          </w:tcPr>
          <w:p w14:paraId="31538719"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6C729E39" w14:textId="77777777" w:rsidR="000D7EE7" w:rsidRDefault="000D7EE7" w:rsidP="00077676">
            <w:pPr>
              <w:jc w:val="center"/>
            </w:pPr>
            <w:r>
              <w:t>Sc</w:t>
            </w:r>
          </w:p>
        </w:tc>
        <w:tc>
          <w:tcPr>
            <w:tcW w:w="0" w:type="auto"/>
            <w:shd w:val="clear" w:color="auto" w:fill="F4B083" w:themeFill="accent2" w:themeFillTint="99"/>
          </w:tcPr>
          <w:p w14:paraId="042CF03D" w14:textId="77777777" w:rsidR="000D7EE7" w:rsidRDefault="000D7EE7" w:rsidP="00077676">
            <w:pPr>
              <w:jc w:val="center"/>
            </w:pPr>
            <w:r>
              <w:t>Vb</w:t>
            </w:r>
          </w:p>
        </w:tc>
        <w:tc>
          <w:tcPr>
            <w:tcW w:w="0" w:type="auto"/>
            <w:shd w:val="clear" w:color="auto" w:fill="F4B083" w:themeFill="accent2" w:themeFillTint="99"/>
          </w:tcPr>
          <w:p w14:paraId="4B090DA1" w14:textId="77777777" w:rsidR="000D7EE7" w:rsidRDefault="000D7EE7" w:rsidP="00077676">
            <w:pPr>
              <w:jc w:val="center"/>
            </w:pPr>
            <w:r>
              <w:t>Sb</w:t>
            </w:r>
          </w:p>
        </w:tc>
        <w:tc>
          <w:tcPr>
            <w:tcW w:w="0" w:type="auto"/>
            <w:shd w:val="clear" w:color="auto" w:fill="F4B083" w:themeFill="accent2" w:themeFillTint="99"/>
          </w:tcPr>
          <w:p w14:paraId="355CBF8B"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422CFA1C" w14:textId="15764135" w:rsidR="000D7EE7" w:rsidRDefault="000D7EE7" w:rsidP="00077676">
            <w:pPr>
              <w:jc w:val="center"/>
            </w:pPr>
            <w:r>
              <w:t>Sa</w:t>
            </w:r>
          </w:p>
        </w:tc>
        <w:tc>
          <w:tcPr>
            <w:tcW w:w="0" w:type="auto"/>
            <w:shd w:val="clear" w:color="auto" w:fill="F4B083" w:themeFill="accent2" w:themeFillTint="99"/>
          </w:tcPr>
          <w:p w14:paraId="5283CA01" w14:textId="2D236313" w:rsidR="000D7EE7" w:rsidRDefault="000D7EE7" w:rsidP="00077676">
            <w:pPr>
              <w:jc w:val="center"/>
            </w:pPr>
            <w:r>
              <w:t>Ra</w:t>
            </w:r>
            <w:r w:rsidRPr="00654FC0">
              <w:rPr>
                <w:vertAlign w:val="subscript"/>
              </w:rPr>
              <w:t>6</w:t>
            </w:r>
          </w:p>
        </w:tc>
        <w:tc>
          <w:tcPr>
            <w:tcW w:w="0" w:type="auto"/>
            <w:shd w:val="clear" w:color="auto" w:fill="DEEAF6" w:themeFill="accent5" w:themeFillTint="33"/>
          </w:tcPr>
          <w:p w14:paraId="24E96D4B"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2A12A36D" w14:textId="77777777" w:rsidR="000D7EE7" w:rsidRDefault="000D7EE7" w:rsidP="00077676">
            <w:pPr>
              <w:jc w:val="center"/>
            </w:pPr>
            <w:r>
              <w:t>V</w:t>
            </w:r>
          </w:p>
        </w:tc>
        <w:tc>
          <w:tcPr>
            <w:tcW w:w="0" w:type="auto"/>
            <w:shd w:val="clear" w:color="auto" w:fill="9999FF"/>
          </w:tcPr>
          <w:p w14:paraId="28144386"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2C6F24A0" w14:textId="314879C9" w:rsidR="000D7EE7" w:rsidRDefault="000D7EE7" w:rsidP="00077676">
            <w:pPr>
              <w:jc w:val="center"/>
            </w:pPr>
            <w:r>
              <w:t>18</w:t>
            </w:r>
            <w:r>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125"/>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Gt,&lt;ea&gt;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Store register group 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r>
              <w:t>Gn</w:t>
            </w:r>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r>
              <w:t>Gn</w:t>
            </w:r>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44DD3E6F" w:rsidR="006771DF" w:rsidRDefault="006771DF" w:rsidP="006771DF">
      <w:pPr>
        <w:rPr>
          <w:b/>
          <w:bCs/>
        </w:rPr>
      </w:pPr>
      <w:r>
        <w:rPr>
          <w:b/>
          <w:bCs/>
        </w:rPr>
        <w:t>STOREG Ga, d(Rb, Rc*Sc)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376"/>
        <w:gridCol w:w="536"/>
        <w:gridCol w:w="656"/>
        <w:gridCol w:w="776"/>
        <w:gridCol w:w="416"/>
        <w:gridCol w:w="576"/>
      </w:tblGrid>
      <w:tr w:rsidR="008F17A6" w14:paraId="17F9F1BE" w14:textId="77777777" w:rsidTr="008F17A6">
        <w:tc>
          <w:tcPr>
            <w:tcW w:w="0" w:type="auto"/>
            <w:tcBorders>
              <w:top w:val="nil"/>
              <w:left w:val="nil"/>
              <w:bottom w:val="single" w:sz="4" w:space="0" w:color="auto"/>
              <w:right w:val="nil"/>
            </w:tcBorders>
          </w:tcPr>
          <w:p w14:paraId="4632D6C1"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7658B13"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7D950D06"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A219710"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55AD32A1"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707C20F4"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5092201"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A6A79D3"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6CC685AF" w14:textId="616432C2"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51D057FC" w14:textId="50F89DB2"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40CC5190"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7961D42E"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915E4DE" w14:textId="77777777" w:rsidR="008F17A6" w:rsidRPr="005D20F1" w:rsidRDefault="008F17A6" w:rsidP="00077676">
            <w:pPr>
              <w:jc w:val="center"/>
              <w:rPr>
                <w:sz w:val="16"/>
                <w:szCs w:val="16"/>
              </w:rPr>
            </w:pPr>
            <w:r w:rsidRPr="005D20F1">
              <w:rPr>
                <w:sz w:val="16"/>
                <w:szCs w:val="16"/>
              </w:rPr>
              <w:t>4     0</w:t>
            </w:r>
          </w:p>
        </w:tc>
      </w:tr>
      <w:tr w:rsidR="008F17A6" w14:paraId="53CF9940" w14:textId="77777777" w:rsidTr="008F17A6">
        <w:tc>
          <w:tcPr>
            <w:tcW w:w="0" w:type="auto"/>
            <w:shd w:val="clear" w:color="auto" w:fill="F4B083" w:themeFill="accent2" w:themeFillTint="99"/>
          </w:tcPr>
          <w:p w14:paraId="6ABBB85F" w14:textId="77777777" w:rsidR="008F17A6" w:rsidRDefault="008F17A6" w:rsidP="00077676">
            <w:pPr>
              <w:jc w:val="center"/>
            </w:pPr>
            <w:r>
              <w:t>Vc</w:t>
            </w:r>
          </w:p>
        </w:tc>
        <w:tc>
          <w:tcPr>
            <w:tcW w:w="0" w:type="auto"/>
            <w:shd w:val="clear" w:color="auto" w:fill="F4B083" w:themeFill="accent2" w:themeFillTint="99"/>
          </w:tcPr>
          <w:p w14:paraId="3E9D171D"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2B8C7E04" w14:textId="77777777" w:rsidR="008F17A6" w:rsidRDefault="008F17A6" w:rsidP="00077676">
            <w:pPr>
              <w:jc w:val="center"/>
            </w:pPr>
            <w:r>
              <w:t>Sc</w:t>
            </w:r>
          </w:p>
        </w:tc>
        <w:tc>
          <w:tcPr>
            <w:tcW w:w="0" w:type="auto"/>
            <w:shd w:val="clear" w:color="auto" w:fill="F4B083" w:themeFill="accent2" w:themeFillTint="99"/>
          </w:tcPr>
          <w:p w14:paraId="47CB280F" w14:textId="77777777" w:rsidR="008F17A6" w:rsidRDefault="008F17A6" w:rsidP="00077676">
            <w:pPr>
              <w:jc w:val="center"/>
            </w:pPr>
            <w:r>
              <w:t>Vb</w:t>
            </w:r>
          </w:p>
        </w:tc>
        <w:tc>
          <w:tcPr>
            <w:tcW w:w="0" w:type="auto"/>
            <w:shd w:val="clear" w:color="auto" w:fill="F4B083" w:themeFill="accent2" w:themeFillTint="99"/>
          </w:tcPr>
          <w:p w14:paraId="57CCA1A9" w14:textId="77777777" w:rsidR="008F17A6" w:rsidRDefault="008F17A6" w:rsidP="00077676">
            <w:pPr>
              <w:jc w:val="center"/>
            </w:pPr>
            <w:r>
              <w:t>Sb</w:t>
            </w:r>
          </w:p>
        </w:tc>
        <w:tc>
          <w:tcPr>
            <w:tcW w:w="0" w:type="auto"/>
            <w:shd w:val="clear" w:color="auto" w:fill="F4B083" w:themeFill="accent2" w:themeFillTint="99"/>
          </w:tcPr>
          <w:p w14:paraId="6062C4E8"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4828E36E" w14:textId="77777777" w:rsidR="008F17A6" w:rsidRDefault="008F17A6" w:rsidP="00077676">
            <w:pPr>
              <w:jc w:val="center"/>
            </w:pPr>
            <w:r>
              <w:t>Va</w:t>
            </w:r>
          </w:p>
        </w:tc>
        <w:tc>
          <w:tcPr>
            <w:tcW w:w="0" w:type="auto"/>
            <w:shd w:val="clear" w:color="auto" w:fill="D0CECE" w:themeFill="background2" w:themeFillShade="E6"/>
          </w:tcPr>
          <w:p w14:paraId="63A9C30F" w14:textId="66FFEA39" w:rsidR="008F17A6" w:rsidRDefault="008F17A6" w:rsidP="00077676">
            <w:pPr>
              <w:jc w:val="center"/>
            </w:pPr>
            <w:r>
              <w:t>~</w:t>
            </w:r>
          </w:p>
        </w:tc>
        <w:tc>
          <w:tcPr>
            <w:tcW w:w="0" w:type="auto"/>
            <w:shd w:val="clear" w:color="auto" w:fill="D0CECE" w:themeFill="background2" w:themeFillShade="E6"/>
          </w:tcPr>
          <w:p w14:paraId="7DE4468E" w14:textId="73A5B3ED"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02ACF6F6" w14:textId="17038A7B" w:rsidR="008F17A6" w:rsidRDefault="008F17A6" w:rsidP="00077676">
            <w:pPr>
              <w:jc w:val="center"/>
            </w:pPr>
            <w:r>
              <w:t>Ga</w:t>
            </w:r>
            <w:r>
              <w:rPr>
                <w:vertAlign w:val="subscript"/>
              </w:rPr>
              <w:t>4</w:t>
            </w:r>
          </w:p>
        </w:tc>
        <w:tc>
          <w:tcPr>
            <w:tcW w:w="0" w:type="auto"/>
            <w:shd w:val="clear" w:color="auto" w:fill="DEEAF6" w:themeFill="accent5" w:themeFillTint="33"/>
          </w:tcPr>
          <w:p w14:paraId="408AED0C" w14:textId="77777777" w:rsidR="008F17A6" w:rsidRDefault="008F17A6" w:rsidP="00077676">
            <w:pPr>
              <w:jc w:val="center"/>
            </w:pPr>
            <w:r>
              <w:t>D</w:t>
            </w:r>
            <w:r>
              <w:rPr>
                <w:vertAlign w:val="subscript"/>
              </w:rPr>
              <w:t>7..0</w:t>
            </w:r>
          </w:p>
        </w:tc>
        <w:tc>
          <w:tcPr>
            <w:tcW w:w="0" w:type="auto"/>
            <w:shd w:val="clear" w:color="auto" w:fill="9999FF"/>
          </w:tcPr>
          <w:p w14:paraId="2CB4A940" w14:textId="7F1F9B77" w:rsidR="008F17A6" w:rsidRDefault="008F17A6" w:rsidP="00077676">
            <w:pPr>
              <w:jc w:val="center"/>
            </w:pPr>
            <w:r>
              <w:t>7</w:t>
            </w:r>
            <w:r>
              <w:rPr>
                <w:vertAlign w:val="subscript"/>
              </w:rPr>
              <w:t>3</w:t>
            </w:r>
          </w:p>
        </w:tc>
        <w:tc>
          <w:tcPr>
            <w:tcW w:w="0" w:type="auto"/>
            <w:shd w:val="clear" w:color="auto" w:fill="9CC2E5" w:themeFill="accent5" w:themeFillTint="99"/>
          </w:tcPr>
          <w:p w14:paraId="29CDB619" w14:textId="77777777" w:rsidR="008F17A6" w:rsidRDefault="008F17A6" w:rsidP="00077676">
            <w:pPr>
              <w:jc w:val="center"/>
            </w:pPr>
            <w:r>
              <w:t>18</w:t>
            </w:r>
            <w:r>
              <w:rPr>
                <w:vertAlign w:val="subscript"/>
              </w:rPr>
              <w:t>5</w:t>
            </w:r>
          </w:p>
        </w:tc>
      </w:tr>
    </w:tbl>
    <w:p w14:paraId="296CC9D8" w14:textId="02C98BDD" w:rsidR="006771DF" w:rsidRDefault="006771DF" w:rsidP="006771DF">
      <w:pPr>
        <w:ind w:left="720"/>
        <w:rPr>
          <w:b/>
          <w:bCs/>
        </w:rPr>
      </w:pPr>
      <w:r>
        <w:rPr>
          <w:b/>
          <w:bCs/>
        </w:rPr>
        <w:t xml:space="preserve">Clock Cycles: </w:t>
      </w:r>
    </w:p>
    <w:p w14:paraId="4D88312B" w14:textId="2C5854ED" w:rsidR="006771DF" w:rsidRDefault="006771DF" w:rsidP="006771DF">
      <w:r>
        <w:t>Notes:</w:t>
      </w:r>
    </w:p>
    <w:p w14:paraId="53BED918" w14:textId="33B19AA1" w:rsidR="00367BDB" w:rsidRDefault="00367BDB" w:rsidP="006771DF">
      <w:bookmarkStart w:id="126"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126"/>
    </w:tbl>
    <w:p w14:paraId="4A5B51A7" w14:textId="77777777" w:rsidR="00367BDB" w:rsidRDefault="00367BDB" w:rsidP="006771DF"/>
    <w:p w14:paraId="1EBD9C71" w14:textId="536AFC3B" w:rsidR="00654848" w:rsidRDefault="00654848" w:rsidP="006771DF">
      <w:bookmarkStart w:id="127"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128"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128"/>
          <w:p w14:paraId="4635D405" w14:textId="77777777" w:rsidR="00654848" w:rsidRDefault="00654848"/>
        </w:tc>
      </w:tr>
      <w:bookmarkEnd w:id="127"/>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lastRenderedPageBreak/>
              <w:t>LOAD a0,[a2]</w:t>
            </w:r>
          </w:p>
          <w:p w14:paraId="6493BBAE" w14:textId="1C0EF035" w:rsidR="00654848" w:rsidRDefault="00654848" w:rsidP="00077676">
            <w:r>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129" w:name="_Toc75218910"/>
      <w:bookmarkStart w:id="130" w:name="_Toc87087032"/>
      <w:r w:rsidRPr="009727AB">
        <w:t>V2BITS</w:t>
      </w:r>
      <w:bookmarkEnd w:id="129"/>
      <w:bookmarkEnd w:id="130"/>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r>
              <w:t>Va</w:t>
            </w:r>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V2BITS Rt, Ra, #bit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r>
              <w:t>Va</w:t>
            </w:r>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r>
        <w:t>Rt.bit[x]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131" w:name="_Hlk123511292"/>
            <w:r>
              <w:t>cmp v1,v2,v3        ; compare vectors v2 and v3</w:t>
            </w:r>
          </w:p>
          <w:p w14:paraId="47D57540" w14:textId="77777777" w:rsidR="00E07C0D" w:rsidRDefault="00E07C0D">
            <w:r>
              <w:t>v2bits m1,v1,#8    ; move NE status to bits in m1</w:t>
            </w:r>
          </w:p>
          <w:p w14:paraId="479B2C36" w14:textId="1A05C12E" w:rsidR="00E07C0D" w:rsidRDefault="00E07C0D">
            <w:r>
              <w:t xml:space="preserve">vmask </w:t>
            </w:r>
            <w:r w:rsidR="00202151">
              <w:t>“11100000”</w:t>
            </w:r>
          </w:p>
          <w:p w14:paraId="5E1D6B9E" w14:textId="1332A909" w:rsidR="00E07C0D" w:rsidRDefault="00E07C0D">
            <w:r>
              <w:t>add v4,v5,v6         ; perform some masked vector operations</w:t>
            </w:r>
          </w:p>
          <w:p w14:paraId="1181DB7C" w14:textId="77777777" w:rsidR="00E07C0D" w:rsidRDefault="00E07C0D">
            <w:r>
              <w:t>muls v7,v8,v9</w:t>
            </w:r>
          </w:p>
          <w:p w14:paraId="4BDECD52" w14:textId="77777777" w:rsidR="00E07C0D" w:rsidRDefault="00E07C0D">
            <w:r>
              <w:t>add v7,v7,v4</w:t>
            </w:r>
          </w:p>
          <w:bookmarkEnd w:id="131"/>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32" w:name="_Toc87087058"/>
      <w:r>
        <w:lastRenderedPageBreak/>
        <w:t>Cryptographic Accelerator Instructions</w:t>
      </w:r>
      <w:bookmarkEnd w:id="132"/>
    </w:p>
    <w:p w14:paraId="34C9F8F4" w14:textId="77777777" w:rsidR="00DF5190" w:rsidRPr="00F46DDD" w:rsidRDefault="00DF5190" w:rsidP="00DF5190">
      <w:pPr>
        <w:pStyle w:val="Heading3"/>
      </w:pPr>
      <w:bookmarkStart w:id="133" w:name="_Toc87087059"/>
      <w:r>
        <w:t>AES64DS</w:t>
      </w:r>
      <w:r w:rsidRPr="00F46DDD">
        <w:t xml:space="preserve"> – </w:t>
      </w:r>
      <w:r>
        <w:t>Final Round Decryption</w:t>
      </w:r>
      <w:bookmarkEnd w:id="133"/>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decryption for the AES standard. Registers Rb, Ra represent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34" w:name="_Toc87087060"/>
      <w:r>
        <w:t>AES64DSM</w:t>
      </w:r>
      <w:r w:rsidRPr="00F46DDD">
        <w:t xml:space="preserve"> – </w:t>
      </w:r>
      <w:r>
        <w:t>Middle Round Decryption</w:t>
      </w:r>
      <w:bookmarkEnd w:id="134"/>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decryption for the AES standard. Registers Rb, Ra represent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35" w:name="_Toc87087061"/>
      <w:r>
        <w:lastRenderedPageBreak/>
        <w:t>AES64ES</w:t>
      </w:r>
      <w:r w:rsidRPr="00F46DDD">
        <w:t xml:space="preserve"> – </w:t>
      </w:r>
      <w:r>
        <w:t>Final Round Encryption</w:t>
      </w:r>
      <w:bookmarkEnd w:id="135"/>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encryption for the AES standard. Registers Rb, Ra represent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36" w:name="_Toc87087062"/>
      <w:r>
        <w:t>AES64ESM</w:t>
      </w:r>
      <w:r w:rsidRPr="00F46DDD">
        <w:t xml:space="preserve"> – </w:t>
      </w:r>
      <w:r>
        <w:t>Middle Round Encryption</w:t>
      </w:r>
      <w:bookmarkEnd w:id="136"/>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encryption for the AES standard. Registers Rb, Ra represent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37" w:name="_Toc87087063"/>
      <w:r>
        <w:lastRenderedPageBreak/>
        <w:t>SHA256SIG0</w:t>
      </w:r>
      <w:bookmarkEnd w:id="137"/>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r>
              <w:t>Va</w:t>
            </w:r>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38" w:name="_Toc87087064"/>
      <w:r>
        <w:t>SHA256SIG1</w:t>
      </w:r>
      <w:bookmarkEnd w:id="138"/>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r>
              <w:t>Va</w:t>
            </w:r>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39" w:name="_Toc87087065"/>
      <w:r>
        <w:lastRenderedPageBreak/>
        <w:t>SHA256SUM0</w:t>
      </w:r>
      <w:bookmarkEnd w:id="139"/>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r>
              <w:t>Va</w:t>
            </w:r>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40" w:name="_Toc87087066"/>
      <w:r>
        <w:t>SHA256SUM1</w:t>
      </w:r>
      <w:bookmarkEnd w:id="140"/>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r>
              <w:t>Va</w:t>
            </w:r>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41" w:name="_Toc87087067"/>
      <w:r>
        <w:lastRenderedPageBreak/>
        <w:t>SHA512SIG0</w:t>
      </w:r>
      <w:bookmarkEnd w:id="141"/>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42" w:name="_Toc87087068"/>
      <w:r>
        <w:t>SHA512SIG1</w:t>
      </w:r>
      <w:bookmarkEnd w:id="142"/>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43" w:name="_Toc87087069"/>
      <w:r>
        <w:lastRenderedPageBreak/>
        <w:t>SHA512SUM0</w:t>
      </w:r>
      <w:bookmarkEnd w:id="143"/>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44" w:name="_Toc87087070"/>
      <w:r>
        <w:t>SHA512SUM1</w:t>
      </w:r>
      <w:bookmarkEnd w:id="144"/>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45" w:name="_Toc87087071"/>
      <w:r>
        <w:t>SM3P0</w:t>
      </w:r>
      <w:bookmarkEnd w:id="145"/>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46" w:name="_Toc87087072"/>
      <w:r>
        <w:lastRenderedPageBreak/>
        <w:t>SM3P1</w:t>
      </w:r>
      <w:bookmarkEnd w:id="146"/>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47" w:name="_Toc87087073"/>
      <w:r>
        <w:lastRenderedPageBreak/>
        <w:t>SM4ED</w:t>
      </w:r>
      <w:bookmarkEnd w:id="147"/>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48" w:name="_Toc87087074"/>
      <w:r>
        <w:t>SM4KS</w:t>
      </w:r>
      <w:bookmarkEnd w:id="148"/>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49" w:name="_CARRY"/>
      <w:bookmarkEnd w:id="149"/>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50"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50"/>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lastRenderedPageBreak/>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Use carry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ADD r6,r3,r7              ; ‘O’ gen carry</w:t>
            </w:r>
          </w:p>
          <w:p w14:paraId="570EDCAC" w14:textId="4AB89F3B" w:rsidR="007D6A0E" w:rsidRDefault="007D6A0E" w:rsidP="00077676">
            <w:r>
              <w:t>ADD r6,r6,#1234       ; ‘C’ carry in and carry out</w:t>
            </w:r>
          </w:p>
          <w:p w14:paraId="181BB4F3" w14:textId="77777777" w:rsidR="007D6A0E" w:rsidRDefault="007D6A0E" w:rsidP="007D6A0E">
            <w:r>
              <w:t>ADD r6,r2,r1             ; ‘C’ carry in and carry out</w:t>
            </w:r>
          </w:p>
          <w:p w14:paraId="382199BD" w14:textId="66F2D777" w:rsidR="007D6A0E" w:rsidRDefault="007D6A0E" w:rsidP="007D6A0E">
            <w:r>
              <w:t>ADD r6,r6,#456        ; ‘C’ carry in and carry out</w:t>
            </w:r>
          </w:p>
          <w:p w14:paraId="0D075E83" w14:textId="0FA96C34" w:rsidR="007D6A0E" w:rsidRDefault="007D6A0E" w:rsidP="007D6A0E">
            <w:r>
              <w:t>ADD r7,r6,#456        ; ‘C’ carry in and carry out</w:t>
            </w:r>
          </w:p>
          <w:p w14:paraId="739D5BD0" w14:textId="125E4A3C" w:rsidR="007D6A0E" w:rsidRDefault="007D6A0E" w:rsidP="007D6A0E">
            <w:r>
              <w:t>ADD r8,r7,#987        ; ‘I’ carry in</w:t>
            </w:r>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77777777" w:rsidR="00D71766" w:rsidRDefault="007E5E1D" w:rsidP="00D71766">
      <w:pPr>
        <w:ind w:left="720"/>
      </w:pPr>
      <w:r>
        <w:t xml:space="preserve">Apply the vector masking to following instructions according to a bit mask. </w:t>
      </w:r>
      <w:r w:rsidR="00D71766">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4C25A3" w14:paraId="79966E06" w14:textId="77777777" w:rsidTr="004C25A3">
        <w:tc>
          <w:tcPr>
            <w:tcW w:w="0" w:type="auto"/>
            <w:tcBorders>
              <w:top w:val="nil"/>
              <w:left w:val="nil"/>
              <w:bottom w:val="single" w:sz="4" w:space="0" w:color="auto"/>
              <w:right w:val="nil"/>
            </w:tcBorders>
          </w:tcPr>
          <w:p w14:paraId="21B8315A" w14:textId="77777777"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4C25A3"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15506132" w:rsidR="004C25A3" w:rsidRPr="00A450C5" w:rsidRDefault="004C25A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589057A5" w14:textId="34BE762F" w:rsidR="004C25A3" w:rsidRDefault="004C25A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0C998BD7" w14:textId="5913682C" w:rsidR="004C25A3" w:rsidRPr="00A450C5" w:rsidRDefault="004C25A3" w:rsidP="00077676">
            <w:pPr>
              <w:jc w:val="center"/>
              <w:rPr>
                <w:sz w:val="20"/>
                <w:szCs w:val="20"/>
              </w:rPr>
            </w:pPr>
            <w:r>
              <w:rPr>
                <w:sz w:val="20"/>
                <w:szCs w:val="20"/>
              </w:rPr>
              <w:t>4       0</w:t>
            </w:r>
          </w:p>
        </w:tc>
      </w:tr>
      <w:tr w:rsidR="004C25A3" w14:paraId="7E845509" w14:textId="77777777" w:rsidTr="004C25A3">
        <w:tc>
          <w:tcPr>
            <w:tcW w:w="0" w:type="auto"/>
            <w:shd w:val="clear" w:color="auto" w:fill="9CC2E5" w:themeFill="accent5" w:themeFillTint="99"/>
          </w:tcPr>
          <w:p w14:paraId="1B07E1DB" w14:textId="2AE626DC" w:rsidR="004C25A3" w:rsidRDefault="004C25A3"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4C25A3" w:rsidRDefault="004C25A3" w:rsidP="00077676">
            <w:pPr>
              <w:jc w:val="center"/>
            </w:pPr>
            <w:r>
              <w:t>~</w:t>
            </w:r>
          </w:p>
        </w:tc>
        <w:tc>
          <w:tcPr>
            <w:tcW w:w="0" w:type="auto"/>
            <w:shd w:val="clear" w:color="auto" w:fill="FF3300"/>
          </w:tcPr>
          <w:p w14:paraId="25E721D7" w14:textId="77777777" w:rsidR="004C25A3" w:rsidRDefault="004C25A3" w:rsidP="00077676">
            <w:pPr>
              <w:jc w:val="center"/>
            </w:pPr>
            <w:r>
              <w:t>1</w:t>
            </w:r>
          </w:p>
        </w:tc>
        <w:tc>
          <w:tcPr>
            <w:tcW w:w="0" w:type="auto"/>
            <w:shd w:val="clear" w:color="auto" w:fill="DEEAF6" w:themeFill="accent5" w:themeFillTint="33"/>
          </w:tcPr>
          <w:p w14:paraId="2C8812A5" w14:textId="33A8AD63" w:rsidR="004C25A3" w:rsidRDefault="004C25A3" w:rsidP="00077676">
            <w:pPr>
              <w:jc w:val="center"/>
            </w:pPr>
            <w:r>
              <w:t>Imm</w:t>
            </w:r>
            <w:r>
              <w:rPr>
                <w:vertAlign w:val="subscript"/>
              </w:rPr>
              <w:t>23..0</w:t>
            </w:r>
          </w:p>
        </w:tc>
        <w:tc>
          <w:tcPr>
            <w:tcW w:w="0" w:type="auto"/>
            <w:shd w:val="clear" w:color="auto" w:fill="CC99FF"/>
          </w:tcPr>
          <w:p w14:paraId="0EA85B07" w14:textId="2A899570" w:rsidR="004C25A3" w:rsidRDefault="004C25A3" w:rsidP="00077676">
            <w:pPr>
              <w:jc w:val="center"/>
            </w:pPr>
            <w:r>
              <w:t>~</w:t>
            </w:r>
            <w:r w:rsidRPr="004C25A3">
              <w:rPr>
                <w:vertAlign w:val="subscript"/>
              </w:rPr>
              <w:t>3</w:t>
            </w:r>
          </w:p>
        </w:tc>
        <w:tc>
          <w:tcPr>
            <w:tcW w:w="0" w:type="auto"/>
            <w:shd w:val="clear" w:color="auto" w:fill="9CC2E5" w:themeFill="accent5" w:themeFillTint="99"/>
          </w:tcPr>
          <w:p w14:paraId="490FCEFB" w14:textId="347F31DB" w:rsidR="004C25A3" w:rsidRDefault="004C25A3"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7588121A" w14:textId="7919D11C" w:rsidR="00D71766" w:rsidRDefault="00D71766" w:rsidP="00D71766">
      <w:pPr>
        <w:ind w:left="720"/>
      </w:pPr>
      <w:r>
        <w:t>Specifying the mask register for following instructions consists of a map using single digit numeric characters between  ‘0’ and ‘7’. A character is present in a string for each following instruction in sequence.</w:t>
      </w:r>
    </w:p>
    <w:p w14:paraId="002B77E5" w14:textId="77777777" w:rsidR="00D71766" w:rsidRPr="0068233A" w:rsidRDefault="00D71766" w:rsidP="00D71766">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4333CE12" w:rsidR="00D71766" w:rsidRDefault="00D71766" w:rsidP="00077676">
            <w:r>
              <w:t>VMASK ”12345000”</w:t>
            </w:r>
          </w:p>
          <w:p w14:paraId="767B240D" w14:textId="11047E6A" w:rsidR="00D71766" w:rsidRDefault="00D71766" w:rsidP="00077676">
            <w:r>
              <w:t>ADD v6,v3,v7              ; vector mask reg #1</w:t>
            </w:r>
          </w:p>
          <w:p w14:paraId="580E0269" w14:textId="7722BCE7" w:rsidR="00D71766" w:rsidRDefault="00D71766" w:rsidP="00077676">
            <w:r>
              <w:t>ADD v6,v6,#1234       ; vector mask reg #2</w:t>
            </w:r>
          </w:p>
          <w:p w14:paraId="74070141" w14:textId="26478090" w:rsidR="00D71766" w:rsidRDefault="00D71766" w:rsidP="00077676">
            <w:r>
              <w:t>ADD v6,v2,v1             ; vector mask reg #3</w:t>
            </w:r>
          </w:p>
          <w:p w14:paraId="4BC81BB7" w14:textId="08DE25A1" w:rsidR="00D71766" w:rsidRDefault="00D71766" w:rsidP="00077676">
            <w:r>
              <w:t>ADD v6,v6,#456        ; vector mask reg #4</w:t>
            </w:r>
          </w:p>
          <w:p w14:paraId="56DC141F" w14:textId="0776C2AE" w:rsidR="00D71766" w:rsidRDefault="00D71766" w:rsidP="00077676">
            <w:r>
              <w:t>ADD v7,v6,#456        ; vector mask reg #5</w:t>
            </w:r>
          </w:p>
          <w:p w14:paraId="53FCBE87" w14:textId="18444C50" w:rsidR="00D71766" w:rsidRDefault="00D71766" w:rsidP="00077676">
            <w:r>
              <w:t>ADD v8,v7,#987        ; vector mask reg #0</w:t>
            </w:r>
          </w:p>
          <w:p w14:paraId="22263602" w14:textId="7FC44264" w:rsidR="00D71766" w:rsidRDefault="00D71766" w:rsidP="00077676">
            <w:r>
              <w:t>MUL v8,v9,v10           ; vector mask reg #0</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151" w:name="_Toc87087107"/>
      <w:r>
        <w:lastRenderedPageBreak/>
        <w:t>MPU Hardware</w:t>
      </w:r>
      <w:bookmarkEnd w:id="151"/>
    </w:p>
    <w:p w14:paraId="40E466DA" w14:textId="6D06123C" w:rsidR="00735246" w:rsidRDefault="00735246" w:rsidP="00735246">
      <w:pPr>
        <w:pStyle w:val="Heading2"/>
      </w:pPr>
      <w:bookmarkStart w:id="152" w:name="_Toc87087108"/>
      <w:bookmarkStart w:id="153" w:name="_Toc87087113"/>
      <w:r>
        <w:t>PIC – Programmable Interrupt Controller</w:t>
      </w:r>
      <w:bookmarkEnd w:id="153"/>
    </w:p>
    <w:p w14:paraId="154A8DCB" w14:textId="77777777" w:rsidR="00735246" w:rsidRDefault="00735246" w:rsidP="00735246">
      <w:pPr>
        <w:pStyle w:val="Heading3"/>
      </w:pPr>
      <w:bookmarkStart w:id="154" w:name="_Toc87087114"/>
      <w:r>
        <w:t>Overview</w:t>
      </w:r>
      <w:bookmarkEnd w:id="154"/>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155" w:name="_Toc87087115"/>
      <w:r>
        <w:t>System Usage</w:t>
      </w:r>
      <w:bookmarkEnd w:id="155"/>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156" w:name="_Toc87087116"/>
      <w:r>
        <w:t>Priority Resolution</w:t>
      </w:r>
      <w:bookmarkEnd w:id="156"/>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157" w:name="_Toc87087117"/>
      <w:r>
        <w:t>Config Space</w:t>
      </w:r>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w:t>
      </w:r>
      <w:r>
        <w:t>2</w:t>
      </w:r>
      <w:r>
        <w:t>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 xml:space="preserve">defaults to </w:t>
      </w:r>
      <w:r>
        <w:t>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p w14:paraId="0BA4BB88" w14:textId="7256D480" w:rsidR="00735246" w:rsidRDefault="00735246" w:rsidP="00735246">
      <w:pPr>
        <w:pStyle w:val="Heading3"/>
      </w:pPr>
      <w:r>
        <w:t>Registers</w:t>
      </w:r>
      <w:bookmarkEnd w:id="157"/>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158" w:name="_Toc87087118"/>
      <w:r>
        <w:lastRenderedPageBreak/>
        <w:t>Control Register</w:t>
      </w:r>
      <w:bookmarkEnd w:id="158"/>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r>
        <w:lastRenderedPageBreak/>
        <w:t>PIT – Programmable Interval Timer</w:t>
      </w:r>
      <w:bookmarkEnd w:id="152"/>
    </w:p>
    <w:p w14:paraId="4B7ED808" w14:textId="77777777" w:rsidR="00511F74" w:rsidRDefault="00511F74" w:rsidP="00511F74">
      <w:pPr>
        <w:pStyle w:val="Heading3"/>
      </w:pPr>
      <w:bookmarkStart w:id="159" w:name="_Toc87087109"/>
      <w:r>
        <w:t>Overview</w:t>
      </w:r>
      <w:bookmarkEnd w:id="159"/>
    </w:p>
    <w:p w14:paraId="5C327BE7" w14:textId="5E428F3E" w:rsidR="00511F74" w:rsidRDefault="00511F74" w:rsidP="00511F74">
      <w:pPr>
        <w:ind w:left="720"/>
      </w:pPr>
      <w:r>
        <w:t xml:space="preserve">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w:t>
      </w:r>
      <w:r>
        <w:t>64</w:t>
      </w:r>
      <w:r>
        <w:t>-bit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160" w:name="_Toc87087110"/>
      <w:r>
        <w:t>System Usage</w:t>
      </w:r>
      <w:bookmarkEnd w:id="160"/>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565B00D4" w:rsidR="00511F74" w:rsidRDefault="00511F74" w:rsidP="00511F74">
      <w:pPr>
        <w:ind w:left="720"/>
      </w:pPr>
      <w:r>
        <w:t>PIT#1 is located at $FFFFF</w:t>
      </w:r>
      <w:r w:rsidR="006F40A2">
        <w:t>FEE4x</w:t>
      </w:r>
      <w:r>
        <w:t>xxx</w:t>
      </w:r>
    </w:p>
    <w:p w14:paraId="2B5206B0" w14:textId="07C45D95" w:rsidR="00511F74" w:rsidRDefault="00511F74" w:rsidP="00511F74">
      <w:pPr>
        <w:ind w:left="720"/>
      </w:pPr>
      <w:r>
        <w:t>PIT#2 is located at $FFFFFF</w:t>
      </w:r>
      <w:r w:rsidR="006F40A2">
        <w:t>EE5x</w:t>
      </w:r>
      <w:r>
        <w:t>xxx</w:t>
      </w:r>
    </w:p>
    <w:p w14:paraId="45361206" w14:textId="77777777" w:rsidR="0059302F" w:rsidRDefault="0059302F" w:rsidP="0059302F">
      <w:pPr>
        <w:pStyle w:val="Heading3"/>
      </w:pPr>
      <w:bookmarkStart w:id="161" w:name="_Toc87087111"/>
      <w:bookmarkStart w:id="162" w:name="_Toc128117538"/>
      <w:r>
        <w:t>Config Space</w:t>
      </w:r>
      <w:bookmarkEnd w:id="162"/>
    </w:p>
    <w:p w14:paraId="465E4BD1" w14:textId="568FA146" w:rsidR="0059302F" w:rsidRDefault="0059302F" w:rsidP="0059302F">
      <w:pPr>
        <w:ind w:left="720"/>
      </w:pPr>
      <w:r>
        <w:t>A 256-byte config space is supported. Most of the config space is unused. The only configuration is for the I/O address of the register set</w:t>
      </w:r>
      <w:r>
        <w:t xml:space="preserve">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1F1D7430" w:rsidR="0059302F" w:rsidRDefault="0059302F" w:rsidP="0059302F">
      <w:pPr>
        <w:ind w:left="720"/>
      </w:pPr>
      <w:r>
        <w:t>REG_BAR0 defaults to $F</w:t>
      </w:r>
      <w:r>
        <w:t>EE40</w:t>
      </w:r>
      <w:r>
        <w:t>001 which is used to specify the address of the controller’s registers in the I/O address space.</w:t>
      </w:r>
    </w:p>
    <w:p w14:paraId="01AA97C2" w14:textId="77777777" w:rsidR="0059302F" w:rsidRDefault="0059302F" w:rsidP="0059302F">
      <w:pPr>
        <w:ind w:left="720"/>
      </w:pPr>
      <w:r>
        <w:t>The controller will respond with a memory size request of 0MB (0xFFFFFFFF) when BAR0 is written with all ones. The controller contains its own dedicated memory and does not require memory allocated from the system.</w:t>
      </w:r>
    </w:p>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77777777" w:rsidR="0059302F" w:rsidRDefault="0059302F" w:rsidP="0059302F">
      <w:pPr>
        <w:spacing w:after="0"/>
        <w:ind w:left="720"/>
      </w:pPr>
      <w:r>
        <w:t>CFG_FUNC</w:t>
      </w:r>
      <w:r>
        <w:tab/>
        <w:t>defaults to zero</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r>
        <w:t>Parameters</w:t>
      </w:r>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2083A308"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04D75054" w14:textId="77777777" w:rsidR="00511F74" w:rsidRDefault="00511F74" w:rsidP="00511F74">
      <w:pPr>
        <w:pStyle w:val="Heading3"/>
      </w:pPr>
      <w:r>
        <w:t>Registers</w:t>
      </w:r>
      <w:bookmarkEnd w:id="161"/>
    </w:p>
    <w:p w14:paraId="53315771" w14:textId="54DFE295" w:rsidR="00511F74"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The control registers all refer to a single control register which is accessible at </w:t>
      </w:r>
      <w:r w:rsidR="00DE6535">
        <w:t>four</w:t>
      </w:r>
      <w:r>
        <w:t xml:space="preserve"> different addresses. Current count, max count and on time are all </w:t>
      </w:r>
      <w:r w:rsidR="006F40A2">
        <w:t>64</w:t>
      </w:r>
      <w:r>
        <w:t xml:space="preserve">-bit accessible; all </w:t>
      </w:r>
      <w:r w:rsidR="006F40A2">
        <w:t>64</w:t>
      </w:r>
      <w:r>
        <w:t xml:space="preserve"> bits must be read or written. The control register is byte accessible. It is possible to update only part of the control register. There is a separate byte for control information for each counter in the control register.</w:t>
      </w:r>
    </w:p>
    <w:tbl>
      <w:tblPr>
        <w:tblStyle w:val="TableGrid"/>
        <w:tblW w:w="0" w:type="auto"/>
        <w:tblInd w:w="720" w:type="dxa"/>
        <w:tblLook w:val="04A0" w:firstRow="1" w:lastRow="0" w:firstColumn="1" w:lastColumn="0" w:noHBand="0" w:noVBand="1"/>
      </w:tblPr>
      <w:tblGrid>
        <w:gridCol w:w="1402"/>
        <w:gridCol w:w="992"/>
        <w:gridCol w:w="992"/>
        <w:gridCol w:w="5244"/>
      </w:tblGrid>
      <w:tr w:rsidR="00511F74" w:rsidRPr="00204F4A" w14:paraId="2B31EA56" w14:textId="77777777" w:rsidTr="006F40A2">
        <w:tc>
          <w:tcPr>
            <w:tcW w:w="1402" w:type="dxa"/>
            <w:shd w:val="clear" w:color="auto" w:fill="404040" w:themeFill="text1" w:themeFillTint="BF"/>
          </w:tcPr>
          <w:p w14:paraId="26F47B58" w14:textId="77777777" w:rsidR="00511F74" w:rsidRPr="00204F4A" w:rsidRDefault="00511F74" w:rsidP="007A3739">
            <w:pPr>
              <w:jc w:val="center"/>
              <w:rPr>
                <w:color w:val="FFFFFF" w:themeColor="background1"/>
              </w:rPr>
            </w:pPr>
            <w:r w:rsidRPr="00204F4A">
              <w:rPr>
                <w:color w:val="FFFFFF" w:themeColor="background1"/>
              </w:rPr>
              <w:t>Regno</w:t>
            </w:r>
          </w:p>
        </w:tc>
        <w:tc>
          <w:tcPr>
            <w:tcW w:w="992" w:type="dxa"/>
            <w:shd w:val="clear" w:color="auto" w:fill="404040" w:themeFill="text1" w:themeFillTint="BF"/>
          </w:tcPr>
          <w:p w14:paraId="0C2CAB06" w14:textId="77777777" w:rsidR="00511F74" w:rsidRPr="00204F4A" w:rsidRDefault="00511F74" w:rsidP="007A3739">
            <w:pPr>
              <w:rPr>
                <w:color w:val="FFFFFF" w:themeColor="background1"/>
              </w:rPr>
            </w:pPr>
            <w:r w:rsidRPr="00204F4A">
              <w:rPr>
                <w:color w:val="FFFFFF" w:themeColor="background1"/>
              </w:rPr>
              <w:t>Access</w:t>
            </w:r>
          </w:p>
        </w:tc>
        <w:tc>
          <w:tcPr>
            <w:tcW w:w="992" w:type="dxa"/>
            <w:shd w:val="clear" w:color="auto" w:fill="404040" w:themeFill="text1" w:themeFillTint="BF"/>
          </w:tcPr>
          <w:p w14:paraId="28A9C6AB" w14:textId="77777777" w:rsidR="00511F74" w:rsidRPr="00204F4A" w:rsidRDefault="00511F74" w:rsidP="007A3739">
            <w:pPr>
              <w:rPr>
                <w:color w:val="FFFFFF" w:themeColor="background1"/>
              </w:rPr>
            </w:pPr>
            <w:r w:rsidRPr="00204F4A">
              <w:rPr>
                <w:color w:val="FFFFFF" w:themeColor="background1"/>
              </w:rPr>
              <w:t>Moniker</w:t>
            </w:r>
          </w:p>
        </w:tc>
        <w:tc>
          <w:tcPr>
            <w:tcW w:w="5244" w:type="dxa"/>
            <w:shd w:val="clear" w:color="auto" w:fill="404040" w:themeFill="text1" w:themeFillTint="BF"/>
          </w:tcPr>
          <w:p w14:paraId="14375E86" w14:textId="77777777" w:rsidR="00511F74" w:rsidRPr="00204F4A" w:rsidRDefault="00511F74" w:rsidP="007A3739">
            <w:pPr>
              <w:rPr>
                <w:color w:val="FFFFFF" w:themeColor="background1"/>
              </w:rPr>
            </w:pPr>
            <w:r w:rsidRPr="00204F4A">
              <w:rPr>
                <w:color w:val="FFFFFF" w:themeColor="background1"/>
              </w:rPr>
              <w:t>Purpose</w:t>
            </w:r>
          </w:p>
        </w:tc>
      </w:tr>
      <w:tr w:rsidR="00511F74" w14:paraId="204B7BCF" w14:textId="77777777" w:rsidTr="006F40A2">
        <w:tc>
          <w:tcPr>
            <w:tcW w:w="1402" w:type="dxa"/>
          </w:tcPr>
          <w:p w14:paraId="34F7ACCD" w14:textId="77777777" w:rsidR="00511F74" w:rsidRDefault="00511F74" w:rsidP="007A3739">
            <w:pPr>
              <w:jc w:val="center"/>
            </w:pPr>
            <w:r>
              <w:t>00</w:t>
            </w:r>
          </w:p>
        </w:tc>
        <w:tc>
          <w:tcPr>
            <w:tcW w:w="992" w:type="dxa"/>
          </w:tcPr>
          <w:p w14:paraId="1CACF9DC" w14:textId="77777777" w:rsidR="00511F74" w:rsidRDefault="00511F74" w:rsidP="007A3739">
            <w:r>
              <w:t>R</w:t>
            </w:r>
          </w:p>
        </w:tc>
        <w:tc>
          <w:tcPr>
            <w:tcW w:w="992" w:type="dxa"/>
          </w:tcPr>
          <w:p w14:paraId="32FA280B" w14:textId="77777777" w:rsidR="00511F74" w:rsidRDefault="00511F74" w:rsidP="007A3739">
            <w:r>
              <w:t>CC0</w:t>
            </w:r>
          </w:p>
        </w:tc>
        <w:tc>
          <w:tcPr>
            <w:tcW w:w="5244" w:type="dxa"/>
          </w:tcPr>
          <w:p w14:paraId="41DEED89" w14:textId="77777777" w:rsidR="00511F74" w:rsidRDefault="00511F74" w:rsidP="007A3739">
            <w:r>
              <w:t>Current Count</w:t>
            </w:r>
          </w:p>
        </w:tc>
      </w:tr>
      <w:tr w:rsidR="00511F74" w14:paraId="29B335EF" w14:textId="77777777" w:rsidTr="006F40A2">
        <w:tc>
          <w:tcPr>
            <w:tcW w:w="1402" w:type="dxa"/>
          </w:tcPr>
          <w:p w14:paraId="0AD98247" w14:textId="29BAC3C0" w:rsidR="00511F74" w:rsidRDefault="00511F74" w:rsidP="007A3739">
            <w:pPr>
              <w:jc w:val="center"/>
            </w:pPr>
            <w:r>
              <w:t>0</w:t>
            </w:r>
            <w:r w:rsidR="006F40A2">
              <w:t>8</w:t>
            </w:r>
          </w:p>
        </w:tc>
        <w:tc>
          <w:tcPr>
            <w:tcW w:w="992" w:type="dxa"/>
          </w:tcPr>
          <w:p w14:paraId="55679B9C" w14:textId="77777777" w:rsidR="00511F74" w:rsidRDefault="00511F74" w:rsidP="007A3739">
            <w:r>
              <w:t>RW</w:t>
            </w:r>
          </w:p>
        </w:tc>
        <w:tc>
          <w:tcPr>
            <w:tcW w:w="992" w:type="dxa"/>
          </w:tcPr>
          <w:p w14:paraId="02C983E5" w14:textId="77777777" w:rsidR="00511F74" w:rsidRDefault="00511F74" w:rsidP="007A3739">
            <w:r>
              <w:t>MC0</w:t>
            </w:r>
          </w:p>
        </w:tc>
        <w:tc>
          <w:tcPr>
            <w:tcW w:w="5244" w:type="dxa"/>
          </w:tcPr>
          <w:p w14:paraId="07D5A1F7" w14:textId="77777777" w:rsidR="00511F74" w:rsidRDefault="00511F74" w:rsidP="007A3739">
            <w:r>
              <w:t>Max count</w:t>
            </w:r>
          </w:p>
        </w:tc>
      </w:tr>
      <w:tr w:rsidR="00511F74" w14:paraId="3024B95C" w14:textId="77777777" w:rsidTr="006F40A2">
        <w:tc>
          <w:tcPr>
            <w:tcW w:w="1402" w:type="dxa"/>
          </w:tcPr>
          <w:p w14:paraId="5B28DAF2" w14:textId="6A1C1AA1" w:rsidR="00511F74" w:rsidRDefault="006F40A2" w:rsidP="007A3739">
            <w:pPr>
              <w:jc w:val="center"/>
            </w:pPr>
            <w:r>
              <w:t>10</w:t>
            </w:r>
          </w:p>
        </w:tc>
        <w:tc>
          <w:tcPr>
            <w:tcW w:w="992" w:type="dxa"/>
          </w:tcPr>
          <w:p w14:paraId="49644B4B" w14:textId="77777777" w:rsidR="00511F74" w:rsidRDefault="00511F74" w:rsidP="007A3739">
            <w:r>
              <w:t>RW</w:t>
            </w:r>
          </w:p>
        </w:tc>
        <w:tc>
          <w:tcPr>
            <w:tcW w:w="992" w:type="dxa"/>
          </w:tcPr>
          <w:p w14:paraId="27A96872" w14:textId="77777777" w:rsidR="00511F74" w:rsidRDefault="00511F74" w:rsidP="007A3739">
            <w:r>
              <w:t>OT0</w:t>
            </w:r>
          </w:p>
        </w:tc>
        <w:tc>
          <w:tcPr>
            <w:tcW w:w="5244" w:type="dxa"/>
          </w:tcPr>
          <w:p w14:paraId="29189BFB" w14:textId="77777777" w:rsidR="00511F74" w:rsidRDefault="00511F74" w:rsidP="007A3739">
            <w:r>
              <w:t>On Time</w:t>
            </w:r>
          </w:p>
        </w:tc>
      </w:tr>
      <w:tr w:rsidR="00511F74" w14:paraId="4365855F" w14:textId="77777777" w:rsidTr="006F40A2">
        <w:tc>
          <w:tcPr>
            <w:tcW w:w="1402" w:type="dxa"/>
          </w:tcPr>
          <w:p w14:paraId="0BE7DBB6" w14:textId="3D0940B1" w:rsidR="00511F74" w:rsidRDefault="006F40A2" w:rsidP="007A3739">
            <w:pPr>
              <w:jc w:val="center"/>
            </w:pPr>
            <w:r>
              <w:t>18</w:t>
            </w:r>
          </w:p>
        </w:tc>
        <w:tc>
          <w:tcPr>
            <w:tcW w:w="992" w:type="dxa"/>
          </w:tcPr>
          <w:p w14:paraId="58E48E10" w14:textId="77777777" w:rsidR="00511F74" w:rsidRDefault="00511F74" w:rsidP="007A3739">
            <w:r>
              <w:t>RW</w:t>
            </w:r>
          </w:p>
        </w:tc>
        <w:tc>
          <w:tcPr>
            <w:tcW w:w="992" w:type="dxa"/>
          </w:tcPr>
          <w:p w14:paraId="532AD773" w14:textId="77777777" w:rsidR="00511F74" w:rsidRDefault="00511F74" w:rsidP="007A3739">
            <w:r>
              <w:t>CTRL</w:t>
            </w:r>
          </w:p>
        </w:tc>
        <w:tc>
          <w:tcPr>
            <w:tcW w:w="5244" w:type="dxa"/>
          </w:tcPr>
          <w:p w14:paraId="2D98363D" w14:textId="77777777" w:rsidR="00511F74" w:rsidRDefault="00511F74" w:rsidP="007A3739">
            <w:r>
              <w:t>Control</w:t>
            </w:r>
          </w:p>
        </w:tc>
      </w:tr>
      <w:tr w:rsidR="00511F74" w14:paraId="005A7344" w14:textId="77777777" w:rsidTr="006F40A2">
        <w:tc>
          <w:tcPr>
            <w:tcW w:w="1402" w:type="dxa"/>
          </w:tcPr>
          <w:p w14:paraId="28BA64BB" w14:textId="4E493799" w:rsidR="00511F74" w:rsidRDefault="006F40A2" w:rsidP="007A3739">
            <w:pPr>
              <w:jc w:val="center"/>
            </w:pPr>
            <w:r>
              <w:t>2</w:t>
            </w:r>
            <w:r w:rsidR="00511F74">
              <w:t>0</w:t>
            </w:r>
          </w:p>
        </w:tc>
        <w:tc>
          <w:tcPr>
            <w:tcW w:w="992" w:type="dxa"/>
          </w:tcPr>
          <w:p w14:paraId="11B71DE6" w14:textId="77777777" w:rsidR="00511F74" w:rsidRDefault="00511F74" w:rsidP="007A3739">
            <w:r>
              <w:t>R</w:t>
            </w:r>
          </w:p>
        </w:tc>
        <w:tc>
          <w:tcPr>
            <w:tcW w:w="992" w:type="dxa"/>
          </w:tcPr>
          <w:p w14:paraId="3902AA5E" w14:textId="77777777" w:rsidR="00511F74" w:rsidRDefault="00511F74" w:rsidP="007A3739">
            <w:r>
              <w:t>CC1</w:t>
            </w:r>
          </w:p>
        </w:tc>
        <w:tc>
          <w:tcPr>
            <w:tcW w:w="5244" w:type="dxa"/>
          </w:tcPr>
          <w:p w14:paraId="364E9943" w14:textId="77777777" w:rsidR="00511F74" w:rsidRDefault="00511F74" w:rsidP="007A3739">
            <w:r>
              <w:t>Current Count</w:t>
            </w:r>
          </w:p>
        </w:tc>
      </w:tr>
      <w:tr w:rsidR="00511F74" w14:paraId="0AA0B1FE" w14:textId="77777777" w:rsidTr="006F40A2">
        <w:tc>
          <w:tcPr>
            <w:tcW w:w="1402" w:type="dxa"/>
          </w:tcPr>
          <w:p w14:paraId="2904959A" w14:textId="4E700580" w:rsidR="00511F74" w:rsidRDefault="006F40A2" w:rsidP="007A3739">
            <w:pPr>
              <w:jc w:val="center"/>
            </w:pPr>
            <w:r>
              <w:t>28</w:t>
            </w:r>
          </w:p>
        </w:tc>
        <w:tc>
          <w:tcPr>
            <w:tcW w:w="992" w:type="dxa"/>
          </w:tcPr>
          <w:p w14:paraId="2FEBFAA2" w14:textId="77777777" w:rsidR="00511F74" w:rsidRDefault="00511F74" w:rsidP="007A3739">
            <w:r>
              <w:t>RW</w:t>
            </w:r>
          </w:p>
        </w:tc>
        <w:tc>
          <w:tcPr>
            <w:tcW w:w="992" w:type="dxa"/>
          </w:tcPr>
          <w:p w14:paraId="0AFAD7DF" w14:textId="77777777" w:rsidR="00511F74" w:rsidRDefault="00511F74" w:rsidP="007A3739">
            <w:r>
              <w:t>MC1</w:t>
            </w:r>
          </w:p>
        </w:tc>
        <w:tc>
          <w:tcPr>
            <w:tcW w:w="5244" w:type="dxa"/>
          </w:tcPr>
          <w:p w14:paraId="54383045" w14:textId="77777777" w:rsidR="00511F74" w:rsidRDefault="00511F74" w:rsidP="007A3739">
            <w:r>
              <w:t>Max count</w:t>
            </w:r>
          </w:p>
        </w:tc>
      </w:tr>
      <w:tr w:rsidR="00511F74" w14:paraId="6AFEE287" w14:textId="77777777" w:rsidTr="006F40A2">
        <w:tc>
          <w:tcPr>
            <w:tcW w:w="1402" w:type="dxa"/>
          </w:tcPr>
          <w:p w14:paraId="51D91877" w14:textId="6B0A39FE" w:rsidR="00511F74" w:rsidRDefault="006F40A2" w:rsidP="007A3739">
            <w:pPr>
              <w:jc w:val="center"/>
            </w:pPr>
            <w:r>
              <w:t>30</w:t>
            </w:r>
          </w:p>
        </w:tc>
        <w:tc>
          <w:tcPr>
            <w:tcW w:w="992" w:type="dxa"/>
          </w:tcPr>
          <w:p w14:paraId="108C7A1B" w14:textId="77777777" w:rsidR="00511F74" w:rsidRDefault="00511F74" w:rsidP="007A3739">
            <w:r>
              <w:t>RW</w:t>
            </w:r>
          </w:p>
        </w:tc>
        <w:tc>
          <w:tcPr>
            <w:tcW w:w="992" w:type="dxa"/>
          </w:tcPr>
          <w:p w14:paraId="78350E5C" w14:textId="77777777" w:rsidR="00511F74" w:rsidRDefault="00511F74" w:rsidP="007A3739">
            <w:r>
              <w:t>OT1</w:t>
            </w:r>
          </w:p>
        </w:tc>
        <w:tc>
          <w:tcPr>
            <w:tcW w:w="5244" w:type="dxa"/>
          </w:tcPr>
          <w:p w14:paraId="2674D43D" w14:textId="77777777" w:rsidR="00511F74" w:rsidRDefault="00511F74" w:rsidP="007A3739">
            <w:r>
              <w:t>On Time</w:t>
            </w:r>
          </w:p>
        </w:tc>
      </w:tr>
      <w:tr w:rsidR="00511F74" w14:paraId="4BBBAAB4" w14:textId="77777777" w:rsidTr="006F40A2">
        <w:tc>
          <w:tcPr>
            <w:tcW w:w="1402" w:type="dxa"/>
          </w:tcPr>
          <w:p w14:paraId="4F4541FD" w14:textId="5B1801F2" w:rsidR="00511F74" w:rsidRDefault="006F40A2" w:rsidP="007A3739">
            <w:pPr>
              <w:jc w:val="center"/>
            </w:pPr>
            <w:r>
              <w:t>38</w:t>
            </w:r>
          </w:p>
        </w:tc>
        <w:tc>
          <w:tcPr>
            <w:tcW w:w="992" w:type="dxa"/>
          </w:tcPr>
          <w:p w14:paraId="2F0164F2" w14:textId="77777777" w:rsidR="00511F74" w:rsidRDefault="00511F74" w:rsidP="007A3739">
            <w:r>
              <w:t>RW</w:t>
            </w:r>
          </w:p>
        </w:tc>
        <w:tc>
          <w:tcPr>
            <w:tcW w:w="992" w:type="dxa"/>
          </w:tcPr>
          <w:p w14:paraId="638A702E" w14:textId="77777777" w:rsidR="00511F74" w:rsidRDefault="00511F74" w:rsidP="007A3739"/>
        </w:tc>
        <w:tc>
          <w:tcPr>
            <w:tcW w:w="5244" w:type="dxa"/>
          </w:tcPr>
          <w:p w14:paraId="50FE6D80" w14:textId="3121257D" w:rsidR="00511F74" w:rsidRDefault="00511F74" w:rsidP="007A3739">
            <w:r>
              <w:t xml:space="preserve">Control – this is the same register as </w:t>
            </w:r>
            <w:r w:rsidR="006F40A2">
              <w:t>18</w:t>
            </w:r>
          </w:p>
        </w:tc>
      </w:tr>
      <w:tr w:rsidR="00511F74" w14:paraId="3B29B5A2" w14:textId="77777777" w:rsidTr="006F40A2">
        <w:tc>
          <w:tcPr>
            <w:tcW w:w="1402" w:type="dxa"/>
          </w:tcPr>
          <w:p w14:paraId="7990A81C" w14:textId="4ADC843E" w:rsidR="00511F74" w:rsidRDefault="006F40A2" w:rsidP="007A3739">
            <w:pPr>
              <w:jc w:val="center"/>
            </w:pPr>
            <w:r>
              <w:t>4</w:t>
            </w:r>
            <w:r w:rsidR="00511F74">
              <w:t>0</w:t>
            </w:r>
          </w:p>
        </w:tc>
        <w:tc>
          <w:tcPr>
            <w:tcW w:w="992" w:type="dxa"/>
          </w:tcPr>
          <w:p w14:paraId="3D8E2984" w14:textId="77777777" w:rsidR="00511F74" w:rsidRDefault="00511F74" w:rsidP="007A3739">
            <w:r>
              <w:t>R</w:t>
            </w:r>
          </w:p>
        </w:tc>
        <w:tc>
          <w:tcPr>
            <w:tcW w:w="992" w:type="dxa"/>
          </w:tcPr>
          <w:p w14:paraId="11DB83CC" w14:textId="77777777" w:rsidR="00511F74" w:rsidRDefault="00511F74" w:rsidP="007A3739">
            <w:r>
              <w:t>CC2</w:t>
            </w:r>
          </w:p>
        </w:tc>
        <w:tc>
          <w:tcPr>
            <w:tcW w:w="5244" w:type="dxa"/>
          </w:tcPr>
          <w:p w14:paraId="2D5BF098" w14:textId="77777777" w:rsidR="00511F74" w:rsidRDefault="00511F74" w:rsidP="007A3739">
            <w:r>
              <w:t>Current Count</w:t>
            </w:r>
          </w:p>
        </w:tc>
      </w:tr>
      <w:tr w:rsidR="00511F74" w14:paraId="3D97DC36" w14:textId="77777777" w:rsidTr="006F40A2">
        <w:tc>
          <w:tcPr>
            <w:tcW w:w="1402" w:type="dxa"/>
          </w:tcPr>
          <w:p w14:paraId="4A29ED74" w14:textId="104E81F2" w:rsidR="00511F74" w:rsidRDefault="006F40A2" w:rsidP="007A3739">
            <w:pPr>
              <w:jc w:val="center"/>
            </w:pPr>
            <w:r>
              <w:t>48</w:t>
            </w:r>
          </w:p>
        </w:tc>
        <w:tc>
          <w:tcPr>
            <w:tcW w:w="992" w:type="dxa"/>
          </w:tcPr>
          <w:p w14:paraId="458760AB" w14:textId="77777777" w:rsidR="00511F74" w:rsidRDefault="00511F74" w:rsidP="007A3739">
            <w:r>
              <w:t>RW</w:t>
            </w:r>
          </w:p>
        </w:tc>
        <w:tc>
          <w:tcPr>
            <w:tcW w:w="992" w:type="dxa"/>
          </w:tcPr>
          <w:p w14:paraId="75945EAD" w14:textId="77777777" w:rsidR="00511F74" w:rsidRDefault="00511F74" w:rsidP="007A3739">
            <w:r>
              <w:t>MC2</w:t>
            </w:r>
          </w:p>
        </w:tc>
        <w:tc>
          <w:tcPr>
            <w:tcW w:w="5244" w:type="dxa"/>
          </w:tcPr>
          <w:p w14:paraId="58011BE4" w14:textId="77777777" w:rsidR="00511F74" w:rsidRDefault="00511F74" w:rsidP="007A3739">
            <w:r>
              <w:t>Max count</w:t>
            </w:r>
          </w:p>
        </w:tc>
      </w:tr>
      <w:tr w:rsidR="00511F74" w14:paraId="692049A5" w14:textId="77777777" w:rsidTr="006F40A2">
        <w:tc>
          <w:tcPr>
            <w:tcW w:w="1402" w:type="dxa"/>
          </w:tcPr>
          <w:p w14:paraId="05E7CA0E" w14:textId="3957DD94" w:rsidR="00511F74" w:rsidRDefault="006F40A2" w:rsidP="007A3739">
            <w:pPr>
              <w:jc w:val="center"/>
            </w:pPr>
            <w:r>
              <w:t>50</w:t>
            </w:r>
          </w:p>
        </w:tc>
        <w:tc>
          <w:tcPr>
            <w:tcW w:w="992" w:type="dxa"/>
          </w:tcPr>
          <w:p w14:paraId="283F24AC" w14:textId="77777777" w:rsidR="00511F74" w:rsidRDefault="00511F74" w:rsidP="007A3739">
            <w:r>
              <w:t>RW</w:t>
            </w:r>
          </w:p>
        </w:tc>
        <w:tc>
          <w:tcPr>
            <w:tcW w:w="992" w:type="dxa"/>
          </w:tcPr>
          <w:p w14:paraId="196EAD0F" w14:textId="77777777" w:rsidR="00511F74" w:rsidRDefault="00511F74" w:rsidP="007A3739">
            <w:r>
              <w:t>OT2</w:t>
            </w:r>
          </w:p>
        </w:tc>
        <w:tc>
          <w:tcPr>
            <w:tcW w:w="5244" w:type="dxa"/>
          </w:tcPr>
          <w:p w14:paraId="45F1D25E" w14:textId="77777777" w:rsidR="00511F74" w:rsidRDefault="00511F74" w:rsidP="007A3739">
            <w:r>
              <w:t>On Time</w:t>
            </w:r>
          </w:p>
        </w:tc>
      </w:tr>
      <w:tr w:rsidR="00511F74" w14:paraId="1D3A0FAD" w14:textId="77777777" w:rsidTr="006F40A2">
        <w:tc>
          <w:tcPr>
            <w:tcW w:w="1402" w:type="dxa"/>
          </w:tcPr>
          <w:p w14:paraId="16B6358E" w14:textId="46D3CB87" w:rsidR="00511F74" w:rsidRDefault="006F40A2" w:rsidP="007A3739">
            <w:pPr>
              <w:jc w:val="center"/>
            </w:pPr>
            <w:r>
              <w:t>58</w:t>
            </w:r>
          </w:p>
        </w:tc>
        <w:tc>
          <w:tcPr>
            <w:tcW w:w="992" w:type="dxa"/>
          </w:tcPr>
          <w:p w14:paraId="673150AA" w14:textId="77777777" w:rsidR="00511F74" w:rsidRDefault="00511F74" w:rsidP="007A3739">
            <w:r>
              <w:t>RW</w:t>
            </w:r>
          </w:p>
        </w:tc>
        <w:tc>
          <w:tcPr>
            <w:tcW w:w="992" w:type="dxa"/>
          </w:tcPr>
          <w:p w14:paraId="69F07FEB" w14:textId="77777777" w:rsidR="00511F74" w:rsidRDefault="00511F74" w:rsidP="007A3739"/>
        </w:tc>
        <w:tc>
          <w:tcPr>
            <w:tcW w:w="5244" w:type="dxa"/>
          </w:tcPr>
          <w:p w14:paraId="4A68455E" w14:textId="5E947D73" w:rsidR="00511F74" w:rsidRDefault="00511F74" w:rsidP="007A3739">
            <w:r>
              <w:t xml:space="preserve">Control – this is the same register as </w:t>
            </w:r>
            <w:r w:rsidR="006F40A2">
              <w:t>18</w:t>
            </w:r>
          </w:p>
        </w:tc>
      </w:tr>
      <w:tr w:rsidR="00511F74" w14:paraId="5C09E4F7" w14:textId="77777777" w:rsidTr="006F40A2">
        <w:tc>
          <w:tcPr>
            <w:tcW w:w="1402" w:type="dxa"/>
          </w:tcPr>
          <w:p w14:paraId="5778223C" w14:textId="15CC7A02" w:rsidR="00511F74" w:rsidRDefault="006F40A2" w:rsidP="007A3739">
            <w:pPr>
              <w:jc w:val="center"/>
            </w:pPr>
            <w:r>
              <w:t>6</w:t>
            </w:r>
            <w:r w:rsidR="00511F74">
              <w:t>0</w:t>
            </w:r>
          </w:p>
        </w:tc>
        <w:tc>
          <w:tcPr>
            <w:tcW w:w="992" w:type="dxa"/>
          </w:tcPr>
          <w:p w14:paraId="36C62F17" w14:textId="77777777" w:rsidR="00511F74" w:rsidRDefault="00511F74" w:rsidP="007A3739">
            <w:r>
              <w:t>R</w:t>
            </w:r>
          </w:p>
        </w:tc>
        <w:tc>
          <w:tcPr>
            <w:tcW w:w="992" w:type="dxa"/>
          </w:tcPr>
          <w:p w14:paraId="6C095048" w14:textId="77777777" w:rsidR="00511F74" w:rsidRDefault="00511F74" w:rsidP="007A3739">
            <w:r>
              <w:t>CC3</w:t>
            </w:r>
          </w:p>
        </w:tc>
        <w:tc>
          <w:tcPr>
            <w:tcW w:w="5244" w:type="dxa"/>
          </w:tcPr>
          <w:p w14:paraId="3C59CC93" w14:textId="77777777" w:rsidR="00511F74" w:rsidRDefault="00511F74" w:rsidP="007A3739">
            <w:r>
              <w:t>Current Count</w:t>
            </w:r>
          </w:p>
        </w:tc>
      </w:tr>
      <w:tr w:rsidR="00511F74" w14:paraId="28BEBA04" w14:textId="77777777" w:rsidTr="006F40A2">
        <w:tc>
          <w:tcPr>
            <w:tcW w:w="1402" w:type="dxa"/>
          </w:tcPr>
          <w:p w14:paraId="02A1AF1A" w14:textId="6C495001" w:rsidR="00511F74" w:rsidRDefault="006F40A2" w:rsidP="007A3739">
            <w:pPr>
              <w:jc w:val="center"/>
            </w:pPr>
            <w:r>
              <w:t>68</w:t>
            </w:r>
          </w:p>
        </w:tc>
        <w:tc>
          <w:tcPr>
            <w:tcW w:w="992" w:type="dxa"/>
          </w:tcPr>
          <w:p w14:paraId="0FC723FB" w14:textId="77777777" w:rsidR="00511F74" w:rsidRDefault="00511F74" w:rsidP="007A3739">
            <w:r>
              <w:t>RW</w:t>
            </w:r>
          </w:p>
        </w:tc>
        <w:tc>
          <w:tcPr>
            <w:tcW w:w="992" w:type="dxa"/>
          </w:tcPr>
          <w:p w14:paraId="65BC1C1D" w14:textId="77777777" w:rsidR="00511F74" w:rsidRDefault="00511F74" w:rsidP="007A3739">
            <w:r>
              <w:t>MC3</w:t>
            </w:r>
          </w:p>
        </w:tc>
        <w:tc>
          <w:tcPr>
            <w:tcW w:w="5244" w:type="dxa"/>
          </w:tcPr>
          <w:p w14:paraId="7C8F83C3" w14:textId="77777777" w:rsidR="00511F74" w:rsidRDefault="00511F74" w:rsidP="007A3739">
            <w:r>
              <w:t>Max count</w:t>
            </w:r>
          </w:p>
        </w:tc>
      </w:tr>
      <w:tr w:rsidR="00511F74" w14:paraId="4A7783EF" w14:textId="77777777" w:rsidTr="006F40A2">
        <w:tc>
          <w:tcPr>
            <w:tcW w:w="1402" w:type="dxa"/>
          </w:tcPr>
          <w:p w14:paraId="37F2EDC4" w14:textId="068E052F" w:rsidR="00511F74" w:rsidRDefault="006F40A2" w:rsidP="007A3739">
            <w:pPr>
              <w:jc w:val="center"/>
            </w:pPr>
            <w:r>
              <w:t>70</w:t>
            </w:r>
          </w:p>
        </w:tc>
        <w:tc>
          <w:tcPr>
            <w:tcW w:w="992" w:type="dxa"/>
          </w:tcPr>
          <w:p w14:paraId="7D984886" w14:textId="77777777" w:rsidR="00511F74" w:rsidRDefault="00511F74" w:rsidP="007A3739">
            <w:r>
              <w:t>RW</w:t>
            </w:r>
          </w:p>
        </w:tc>
        <w:tc>
          <w:tcPr>
            <w:tcW w:w="992" w:type="dxa"/>
          </w:tcPr>
          <w:p w14:paraId="56233217" w14:textId="77777777" w:rsidR="00511F74" w:rsidRDefault="00511F74" w:rsidP="007A3739">
            <w:r>
              <w:t>OT3</w:t>
            </w:r>
          </w:p>
        </w:tc>
        <w:tc>
          <w:tcPr>
            <w:tcW w:w="5244" w:type="dxa"/>
          </w:tcPr>
          <w:p w14:paraId="1F458E79" w14:textId="77777777" w:rsidR="00511F74" w:rsidRDefault="00511F74" w:rsidP="007A3739">
            <w:r>
              <w:t>On Time</w:t>
            </w:r>
          </w:p>
        </w:tc>
      </w:tr>
      <w:tr w:rsidR="00511F74" w14:paraId="2FE1652C" w14:textId="77777777" w:rsidTr="006F40A2">
        <w:tc>
          <w:tcPr>
            <w:tcW w:w="1402" w:type="dxa"/>
          </w:tcPr>
          <w:p w14:paraId="660D48B4" w14:textId="20E9AD14" w:rsidR="00511F74" w:rsidRDefault="006F40A2" w:rsidP="007A3739">
            <w:pPr>
              <w:jc w:val="center"/>
            </w:pPr>
            <w:r>
              <w:t>78</w:t>
            </w:r>
          </w:p>
        </w:tc>
        <w:tc>
          <w:tcPr>
            <w:tcW w:w="992" w:type="dxa"/>
          </w:tcPr>
          <w:p w14:paraId="26AB1C46" w14:textId="77777777" w:rsidR="00511F74" w:rsidRDefault="00511F74" w:rsidP="007A3739">
            <w:r>
              <w:t>RW</w:t>
            </w:r>
          </w:p>
        </w:tc>
        <w:tc>
          <w:tcPr>
            <w:tcW w:w="992" w:type="dxa"/>
          </w:tcPr>
          <w:p w14:paraId="0D687F13" w14:textId="77777777" w:rsidR="00511F74" w:rsidRDefault="00511F74" w:rsidP="007A3739"/>
        </w:tc>
        <w:tc>
          <w:tcPr>
            <w:tcW w:w="5244" w:type="dxa"/>
          </w:tcPr>
          <w:p w14:paraId="7CDFC6FA" w14:textId="12E3B5BE" w:rsidR="00511F74" w:rsidRDefault="00511F74" w:rsidP="007A3739">
            <w:r>
              <w:t xml:space="preserve">Control – this is the same register as </w:t>
            </w:r>
            <w:r w:rsidR="006F40A2">
              <w:t>18</w:t>
            </w:r>
          </w:p>
        </w:tc>
      </w:tr>
      <w:tr w:rsidR="006F40A2" w14:paraId="7861DF09" w14:textId="77777777" w:rsidTr="006F40A2">
        <w:tc>
          <w:tcPr>
            <w:tcW w:w="1402" w:type="dxa"/>
          </w:tcPr>
          <w:p w14:paraId="2F1A8F10" w14:textId="36BC6431" w:rsidR="006F40A2" w:rsidRDefault="006F40A2" w:rsidP="007A3739">
            <w:pPr>
              <w:jc w:val="center"/>
            </w:pPr>
            <w:r>
              <w:lastRenderedPageBreak/>
              <w:t>80</w:t>
            </w:r>
          </w:p>
        </w:tc>
        <w:tc>
          <w:tcPr>
            <w:tcW w:w="992" w:type="dxa"/>
          </w:tcPr>
          <w:p w14:paraId="28EF31FB" w14:textId="745C7F58" w:rsidR="006F40A2" w:rsidRDefault="006F40A2" w:rsidP="007A3739">
            <w:r>
              <w:t>R</w:t>
            </w:r>
          </w:p>
        </w:tc>
        <w:tc>
          <w:tcPr>
            <w:tcW w:w="992" w:type="dxa"/>
          </w:tcPr>
          <w:p w14:paraId="7B5D2380" w14:textId="258B6684" w:rsidR="006F40A2" w:rsidRDefault="006F40A2" w:rsidP="007A3739">
            <w:r>
              <w:t>CC4</w:t>
            </w:r>
          </w:p>
        </w:tc>
        <w:tc>
          <w:tcPr>
            <w:tcW w:w="5244" w:type="dxa"/>
          </w:tcPr>
          <w:p w14:paraId="3F27E3FB" w14:textId="0B83AE32" w:rsidR="006F40A2" w:rsidRDefault="006F40A2" w:rsidP="007A3739">
            <w:r>
              <w:t>Current Count</w:t>
            </w:r>
          </w:p>
        </w:tc>
      </w:tr>
      <w:tr w:rsidR="006F40A2" w14:paraId="7F9A13AC" w14:textId="77777777" w:rsidTr="006F40A2">
        <w:tc>
          <w:tcPr>
            <w:tcW w:w="1402" w:type="dxa"/>
          </w:tcPr>
          <w:p w14:paraId="5DB647B7" w14:textId="028FB34B" w:rsidR="006F40A2" w:rsidRDefault="006F40A2" w:rsidP="007A3739">
            <w:pPr>
              <w:jc w:val="center"/>
            </w:pPr>
            <w:r>
              <w:t>88</w:t>
            </w:r>
          </w:p>
        </w:tc>
        <w:tc>
          <w:tcPr>
            <w:tcW w:w="992" w:type="dxa"/>
          </w:tcPr>
          <w:p w14:paraId="34EA239A" w14:textId="26FF6B2F" w:rsidR="006F40A2" w:rsidRDefault="006F40A2" w:rsidP="007A3739">
            <w:r>
              <w:t>RW</w:t>
            </w:r>
          </w:p>
        </w:tc>
        <w:tc>
          <w:tcPr>
            <w:tcW w:w="992" w:type="dxa"/>
          </w:tcPr>
          <w:p w14:paraId="1564A8E9" w14:textId="6B857A09" w:rsidR="006F40A2" w:rsidRDefault="006F40A2" w:rsidP="007A3739">
            <w:r>
              <w:t>MC4</w:t>
            </w:r>
          </w:p>
        </w:tc>
        <w:tc>
          <w:tcPr>
            <w:tcW w:w="5244" w:type="dxa"/>
          </w:tcPr>
          <w:p w14:paraId="51B09D94" w14:textId="150FF8F7" w:rsidR="006F40A2" w:rsidRDefault="006F40A2" w:rsidP="007A3739">
            <w:r>
              <w:t>Max count</w:t>
            </w:r>
          </w:p>
        </w:tc>
      </w:tr>
      <w:tr w:rsidR="006F40A2" w14:paraId="63362FDE" w14:textId="77777777" w:rsidTr="006F40A2">
        <w:tc>
          <w:tcPr>
            <w:tcW w:w="1402" w:type="dxa"/>
          </w:tcPr>
          <w:p w14:paraId="54F1B6AD" w14:textId="3CBB8A37" w:rsidR="006F40A2" w:rsidRDefault="006F40A2" w:rsidP="007A3739">
            <w:pPr>
              <w:jc w:val="center"/>
            </w:pPr>
            <w:r>
              <w:t>90</w:t>
            </w:r>
          </w:p>
        </w:tc>
        <w:tc>
          <w:tcPr>
            <w:tcW w:w="992" w:type="dxa"/>
          </w:tcPr>
          <w:p w14:paraId="57F9FB2A" w14:textId="2B89942C" w:rsidR="006F40A2" w:rsidRDefault="006F40A2" w:rsidP="007A3739">
            <w:r>
              <w:t>RW</w:t>
            </w:r>
          </w:p>
        </w:tc>
        <w:tc>
          <w:tcPr>
            <w:tcW w:w="992" w:type="dxa"/>
          </w:tcPr>
          <w:p w14:paraId="2C255ED0" w14:textId="4FC180ED" w:rsidR="006F40A2" w:rsidRDefault="006F40A2" w:rsidP="007A3739">
            <w:r>
              <w:t>OT4</w:t>
            </w:r>
          </w:p>
        </w:tc>
        <w:tc>
          <w:tcPr>
            <w:tcW w:w="5244" w:type="dxa"/>
          </w:tcPr>
          <w:p w14:paraId="30B32243" w14:textId="648EA0E9" w:rsidR="006F40A2" w:rsidRDefault="006F40A2" w:rsidP="007A3739">
            <w:r>
              <w:t>On Time</w:t>
            </w:r>
          </w:p>
        </w:tc>
      </w:tr>
      <w:tr w:rsidR="006F40A2" w14:paraId="79356275" w14:textId="77777777" w:rsidTr="006F40A2">
        <w:tc>
          <w:tcPr>
            <w:tcW w:w="1402" w:type="dxa"/>
          </w:tcPr>
          <w:p w14:paraId="30D73516" w14:textId="3630F23E" w:rsidR="006F40A2" w:rsidRDefault="006F40A2" w:rsidP="007A3739">
            <w:pPr>
              <w:jc w:val="center"/>
            </w:pPr>
            <w:r>
              <w:t>98</w:t>
            </w:r>
          </w:p>
        </w:tc>
        <w:tc>
          <w:tcPr>
            <w:tcW w:w="992" w:type="dxa"/>
          </w:tcPr>
          <w:p w14:paraId="4B1C53E0" w14:textId="02BB1641" w:rsidR="006F40A2" w:rsidRDefault="00D87AD4" w:rsidP="007A3739">
            <w:r>
              <w:t>RW</w:t>
            </w:r>
          </w:p>
        </w:tc>
        <w:tc>
          <w:tcPr>
            <w:tcW w:w="992" w:type="dxa"/>
          </w:tcPr>
          <w:p w14:paraId="18CA8BC6" w14:textId="7EF59997" w:rsidR="006F40A2" w:rsidRDefault="00D87AD4" w:rsidP="007A3739">
            <w:r>
              <w:t>CTRL4</w:t>
            </w:r>
          </w:p>
        </w:tc>
        <w:tc>
          <w:tcPr>
            <w:tcW w:w="5244" w:type="dxa"/>
          </w:tcPr>
          <w:p w14:paraId="2D60E4C7" w14:textId="6CE97287" w:rsidR="006F40A2" w:rsidRDefault="00D87AD4" w:rsidP="007A3739">
            <w:r>
              <w:t>Control</w:t>
            </w:r>
          </w:p>
        </w:tc>
      </w:tr>
      <w:tr w:rsidR="006F40A2" w14:paraId="1F81ADF0" w14:textId="77777777" w:rsidTr="006F40A2">
        <w:tc>
          <w:tcPr>
            <w:tcW w:w="1402" w:type="dxa"/>
          </w:tcPr>
          <w:p w14:paraId="100F1D3D" w14:textId="323D3D5B" w:rsidR="006F40A2" w:rsidRDefault="006F40A2" w:rsidP="007A3739">
            <w:pPr>
              <w:jc w:val="center"/>
            </w:pPr>
            <w:r>
              <w:t>A0 to 3F8</w:t>
            </w:r>
          </w:p>
        </w:tc>
        <w:tc>
          <w:tcPr>
            <w:tcW w:w="992" w:type="dxa"/>
          </w:tcPr>
          <w:p w14:paraId="2EE17505" w14:textId="618C095C" w:rsidR="006F40A2" w:rsidRDefault="006F40A2" w:rsidP="007A3739">
            <w:r>
              <w:t>…</w:t>
            </w:r>
          </w:p>
        </w:tc>
        <w:tc>
          <w:tcPr>
            <w:tcW w:w="992" w:type="dxa"/>
          </w:tcPr>
          <w:p w14:paraId="1A52FBB6" w14:textId="712A4EF2" w:rsidR="006F40A2" w:rsidRDefault="006F40A2" w:rsidP="007A3739">
            <w:r>
              <w:t>…</w:t>
            </w:r>
          </w:p>
        </w:tc>
        <w:tc>
          <w:tcPr>
            <w:tcW w:w="5244" w:type="dxa"/>
          </w:tcPr>
          <w:p w14:paraId="7C8F461C" w14:textId="1F105870" w:rsidR="006F40A2" w:rsidRDefault="006F40A2" w:rsidP="007A3739">
            <w:r>
              <w:t>Groups of four registers for timer #5 to #31</w:t>
            </w:r>
          </w:p>
        </w:tc>
      </w:tr>
      <w:tr w:rsidR="006F40A2" w14:paraId="4BB13BF2" w14:textId="77777777" w:rsidTr="006F40A2">
        <w:tc>
          <w:tcPr>
            <w:tcW w:w="1402" w:type="dxa"/>
          </w:tcPr>
          <w:p w14:paraId="4CFA9D23" w14:textId="5737CAC4" w:rsidR="006F40A2" w:rsidRDefault="006F40A2" w:rsidP="007A3739">
            <w:pPr>
              <w:jc w:val="center"/>
            </w:pPr>
            <w:r>
              <w:t>400</w:t>
            </w:r>
          </w:p>
        </w:tc>
        <w:tc>
          <w:tcPr>
            <w:tcW w:w="992" w:type="dxa"/>
          </w:tcPr>
          <w:p w14:paraId="456B3675" w14:textId="090F5E65" w:rsidR="006F40A2" w:rsidRDefault="0059302F" w:rsidP="007A3739">
            <w:r>
              <w:t>RW</w:t>
            </w:r>
          </w:p>
        </w:tc>
        <w:tc>
          <w:tcPr>
            <w:tcW w:w="992" w:type="dxa"/>
          </w:tcPr>
          <w:p w14:paraId="3D15122D" w14:textId="7A2DFD11" w:rsidR="006F40A2" w:rsidRDefault="0059302F" w:rsidP="007A3739">
            <w:r>
              <w:t>USTAT</w:t>
            </w:r>
          </w:p>
        </w:tc>
        <w:tc>
          <w:tcPr>
            <w:tcW w:w="5244" w:type="dxa"/>
          </w:tcPr>
          <w:p w14:paraId="6C6722DC" w14:textId="779769A2" w:rsidR="006F40A2" w:rsidRDefault="0059302F" w:rsidP="007A3739">
            <w:r>
              <w:t>Underflow status</w:t>
            </w:r>
          </w:p>
        </w:tc>
      </w:tr>
      <w:tr w:rsidR="006F40A2" w14:paraId="6AF7F7B1" w14:textId="77777777" w:rsidTr="006F40A2">
        <w:tc>
          <w:tcPr>
            <w:tcW w:w="1402" w:type="dxa"/>
          </w:tcPr>
          <w:p w14:paraId="69558DA6" w14:textId="4F1B588D" w:rsidR="006F40A2" w:rsidRDefault="0059302F" w:rsidP="007A3739">
            <w:pPr>
              <w:jc w:val="center"/>
            </w:pPr>
            <w:r>
              <w:t>408</w:t>
            </w:r>
          </w:p>
        </w:tc>
        <w:tc>
          <w:tcPr>
            <w:tcW w:w="992" w:type="dxa"/>
          </w:tcPr>
          <w:p w14:paraId="1228183D" w14:textId="672102CB" w:rsidR="006F40A2" w:rsidRDefault="0059302F" w:rsidP="007A3739">
            <w:r>
              <w:t>W</w:t>
            </w:r>
          </w:p>
        </w:tc>
        <w:tc>
          <w:tcPr>
            <w:tcW w:w="992" w:type="dxa"/>
          </w:tcPr>
          <w:p w14:paraId="27368419" w14:textId="6DF9BA1E" w:rsidR="006F40A2" w:rsidRDefault="0059302F" w:rsidP="007A3739">
            <w:r>
              <w:t>SYNC</w:t>
            </w:r>
          </w:p>
        </w:tc>
        <w:tc>
          <w:tcPr>
            <w:tcW w:w="5244" w:type="dxa"/>
          </w:tcPr>
          <w:p w14:paraId="717685CD" w14:textId="08E6E449" w:rsidR="006F40A2" w:rsidRDefault="0059302F" w:rsidP="007A3739">
            <w:r>
              <w:t>Synchronization register</w:t>
            </w:r>
          </w:p>
        </w:tc>
      </w:tr>
      <w:tr w:rsidR="0059302F" w14:paraId="29F9F2DA" w14:textId="77777777" w:rsidTr="006F40A2">
        <w:tc>
          <w:tcPr>
            <w:tcW w:w="1402" w:type="dxa"/>
          </w:tcPr>
          <w:p w14:paraId="4878D6A8" w14:textId="12AEF747" w:rsidR="0059302F" w:rsidRDefault="0059302F" w:rsidP="007A3739">
            <w:pPr>
              <w:jc w:val="center"/>
            </w:pPr>
            <w:r>
              <w:t>410</w:t>
            </w:r>
          </w:p>
        </w:tc>
        <w:tc>
          <w:tcPr>
            <w:tcW w:w="992" w:type="dxa"/>
          </w:tcPr>
          <w:p w14:paraId="5ECFC76B" w14:textId="0BAF41CD" w:rsidR="0059302F" w:rsidRDefault="0059302F" w:rsidP="007A3739">
            <w:r>
              <w:t>RW</w:t>
            </w:r>
          </w:p>
        </w:tc>
        <w:tc>
          <w:tcPr>
            <w:tcW w:w="992" w:type="dxa"/>
          </w:tcPr>
          <w:p w14:paraId="64222C49" w14:textId="79F48982" w:rsidR="0059302F" w:rsidRDefault="0059302F" w:rsidP="007A3739">
            <w:r>
              <w:t>IE</w:t>
            </w:r>
          </w:p>
        </w:tc>
        <w:tc>
          <w:tcPr>
            <w:tcW w:w="5244" w:type="dxa"/>
          </w:tcPr>
          <w:p w14:paraId="0E09D340" w14:textId="5EAE6653" w:rsidR="0059302F" w:rsidRDefault="0059302F" w:rsidP="007A3739">
            <w:r>
              <w:t>Interrupt enable</w:t>
            </w:r>
          </w:p>
        </w:tc>
      </w:tr>
      <w:tr w:rsidR="0059302F" w14:paraId="70BB48EF" w14:textId="77777777" w:rsidTr="006F40A2">
        <w:tc>
          <w:tcPr>
            <w:tcW w:w="1402" w:type="dxa"/>
          </w:tcPr>
          <w:p w14:paraId="5277C1E4" w14:textId="310B57C6" w:rsidR="0059302F" w:rsidRDefault="0059302F" w:rsidP="007A3739">
            <w:pPr>
              <w:jc w:val="center"/>
            </w:pPr>
            <w:r>
              <w:t>418</w:t>
            </w:r>
          </w:p>
        </w:tc>
        <w:tc>
          <w:tcPr>
            <w:tcW w:w="992" w:type="dxa"/>
          </w:tcPr>
          <w:p w14:paraId="57562C61" w14:textId="138E3677" w:rsidR="0059302F" w:rsidRDefault="0059302F" w:rsidP="007A3739">
            <w:r>
              <w:t>RW</w:t>
            </w:r>
          </w:p>
        </w:tc>
        <w:tc>
          <w:tcPr>
            <w:tcW w:w="992" w:type="dxa"/>
          </w:tcPr>
          <w:p w14:paraId="1FF17C4D" w14:textId="02265EBF" w:rsidR="0059302F" w:rsidRDefault="0059302F" w:rsidP="007A3739">
            <w:r>
              <w:t>TMP</w:t>
            </w:r>
          </w:p>
        </w:tc>
        <w:tc>
          <w:tcPr>
            <w:tcW w:w="5244" w:type="dxa"/>
          </w:tcPr>
          <w:p w14:paraId="0E3A6181" w14:textId="1C380B2E" w:rsidR="0059302F" w:rsidRDefault="0059302F" w:rsidP="007A3739">
            <w:r>
              <w:t>Temporary register</w:t>
            </w:r>
          </w:p>
        </w:tc>
      </w:tr>
      <w:tr w:rsidR="0059302F" w14:paraId="1E4BC6FA" w14:textId="77777777" w:rsidTr="006F40A2">
        <w:tc>
          <w:tcPr>
            <w:tcW w:w="1402" w:type="dxa"/>
          </w:tcPr>
          <w:p w14:paraId="31CE260E" w14:textId="6122560F" w:rsidR="0059302F" w:rsidRDefault="0059302F" w:rsidP="007A3739">
            <w:pPr>
              <w:jc w:val="center"/>
            </w:pPr>
            <w:r>
              <w:t>420</w:t>
            </w:r>
          </w:p>
        </w:tc>
        <w:tc>
          <w:tcPr>
            <w:tcW w:w="992" w:type="dxa"/>
          </w:tcPr>
          <w:p w14:paraId="4C96B4A3" w14:textId="7583DAA1" w:rsidR="0059302F" w:rsidRDefault="0059302F" w:rsidP="007A3739">
            <w:r>
              <w:t>RO</w:t>
            </w:r>
          </w:p>
        </w:tc>
        <w:tc>
          <w:tcPr>
            <w:tcW w:w="992" w:type="dxa"/>
          </w:tcPr>
          <w:p w14:paraId="4C9CAAFA" w14:textId="261D144E" w:rsidR="0059302F" w:rsidRDefault="0059302F" w:rsidP="007A3739">
            <w:r>
              <w:t>OSTAT</w:t>
            </w:r>
          </w:p>
        </w:tc>
        <w:tc>
          <w:tcPr>
            <w:tcW w:w="5244" w:type="dxa"/>
          </w:tcPr>
          <w:p w14:paraId="315829E3" w14:textId="427FF517" w:rsidR="0059302F" w:rsidRDefault="0059302F" w:rsidP="007A3739">
            <w:r>
              <w:t>Output status</w:t>
            </w:r>
          </w:p>
        </w:tc>
      </w:tr>
      <w:tr w:rsidR="0059302F" w14:paraId="5C366B94" w14:textId="77777777" w:rsidTr="006F40A2">
        <w:tc>
          <w:tcPr>
            <w:tcW w:w="1402" w:type="dxa"/>
          </w:tcPr>
          <w:p w14:paraId="2A3459BD" w14:textId="3DDB9BD4" w:rsidR="0059302F" w:rsidRDefault="0059302F" w:rsidP="007A3739">
            <w:pPr>
              <w:jc w:val="center"/>
            </w:pPr>
            <w:r>
              <w:t>428</w:t>
            </w:r>
          </w:p>
        </w:tc>
        <w:tc>
          <w:tcPr>
            <w:tcW w:w="992" w:type="dxa"/>
          </w:tcPr>
          <w:p w14:paraId="356378CF" w14:textId="724B1560" w:rsidR="0059302F" w:rsidRDefault="0059302F" w:rsidP="007A3739">
            <w:r>
              <w:t>RW</w:t>
            </w:r>
          </w:p>
        </w:tc>
        <w:tc>
          <w:tcPr>
            <w:tcW w:w="992" w:type="dxa"/>
          </w:tcPr>
          <w:p w14:paraId="441E6C2C" w14:textId="79C49B39" w:rsidR="0059302F" w:rsidRDefault="0059302F" w:rsidP="007A3739">
            <w:r>
              <w:t>IGATE</w:t>
            </w:r>
          </w:p>
        </w:tc>
        <w:tc>
          <w:tcPr>
            <w:tcW w:w="5244" w:type="dxa"/>
          </w:tcPr>
          <w:p w14:paraId="5E28BF0E" w14:textId="2A60DBC1" w:rsidR="0059302F" w:rsidRDefault="0059302F" w:rsidP="007A3739">
            <w:r>
              <w:t>Internal gating register</w:t>
            </w:r>
          </w:p>
        </w:tc>
      </w:tr>
    </w:tbl>
    <w:p w14:paraId="74F328AA" w14:textId="77777777" w:rsidR="00511F74" w:rsidRDefault="00511F74" w:rsidP="00511F74">
      <w:pPr>
        <w:pStyle w:val="Heading4"/>
      </w:pPr>
      <w:r>
        <w:t>Control Register</w:t>
      </w:r>
    </w:p>
    <w:p w14:paraId="2F6C003D" w14:textId="5D0F035C" w:rsidR="00511F74" w:rsidRDefault="00EF2F38" w:rsidP="00511F74">
      <w:pPr>
        <w:ind w:left="720"/>
      </w:pPr>
      <w:r>
        <w:t>For the first four timers, t</w:t>
      </w:r>
      <w:r w:rsidR="00511F74">
        <w:t xml:space="preserve">he control register is split into </w:t>
      </w:r>
      <w:r w:rsidR="00DE6535">
        <w:t>eight</w:t>
      </w:r>
      <w:r w:rsidR="00511F74">
        <w:t xml:space="preserve"> independent bytes. </w:t>
      </w:r>
      <w:r w:rsidR="00D501BF">
        <w:t>Four of the</w:t>
      </w:r>
      <w:r w:rsidR="00511F74">
        <w:t xml:space="preserve"> byte</w:t>
      </w:r>
      <w:r w:rsidR="00D501BF">
        <w:t>s</w:t>
      </w:r>
      <w:r w:rsidR="00511F74">
        <w:t xml:space="preserve"> control individual timer</w:t>
      </w:r>
      <w:r w:rsidR="00D501BF">
        <w:t>s</w:t>
      </w:r>
      <w:r w:rsidR="00511F74">
        <w:t xml:space="preserve">. All four timer control bytes work in the same fashion so only one is described below. The very same control register is accessible at </w:t>
      </w:r>
      <w:r w:rsidR="00234558">
        <w:t>four</w:t>
      </w:r>
      <w:r w:rsidR="00511F74">
        <w:t xml:space="preserve"> different I/O locations. By locating all four timer controls in a single register it is possible to precisely synchronize timing operations.</w:t>
      </w:r>
    </w:p>
    <w:p w14:paraId="2400C0DB" w14:textId="6A4E28C2" w:rsidR="00EF2F38" w:rsidRDefault="00EF2F38" w:rsidP="00511F74">
      <w:pPr>
        <w:ind w:left="720"/>
      </w:pPr>
      <w:r>
        <w:t>For the remaining 28 timers the control register</w:t>
      </w:r>
      <w:r w:rsidR="00F3381C">
        <w:t xml:space="preserve"> contains only a single byte</w:t>
      </w:r>
      <w:r>
        <w:t xml:space="preserve"> control</w:t>
      </w:r>
      <w:r w:rsidR="00F3381C">
        <w:t>ling</w:t>
      </w:r>
      <w:r>
        <w:t xml:space="preserve"> the corresponding timer.</w:t>
      </w:r>
    </w:p>
    <w:tbl>
      <w:tblPr>
        <w:tblStyle w:val="TableGrid"/>
        <w:tblW w:w="0" w:type="auto"/>
        <w:tblInd w:w="720" w:type="dxa"/>
        <w:tblLook w:val="04A0" w:firstRow="1" w:lastRow="0" w:firstColumn="1" w:lastColumn="0" w:noHBand="0" w:noVBand="1"/>
      </w:tblPr>
      <w:tblGrid>
        <w:gridCol w:w="2160"/>
        <w:gridCol w:w="2160"/>
        <w:gridCol w:w="2160"/>
        <w:gridCol w:w="2160"/>
      </w:tblGrid>
      <w:tr w:rsidR="00511F74" w:rsidRPr="009A10D9" w14:paraId="5FCE6AE6" w14:textId="77777777" w:rsidTr="007A3739">
        <w:tc>
          <w:tcPr>
            <w:tcW w:w="2337" w:type="dxa"/>
            <w:tcBorders>
              <w:top w:val="nil"/>
              <w:left w:val="nil"/>
              <w:right w:val="nil"/>
            </w:tcBorders>
          </w:tcPr>
          <w:p w14:paraId="5D51EF03" w14:textId="77777777" w:rsidR="00511F74" w:rsidRPr="009A10D9" w:rsidRDefault="00511F74" w:rsidP="007A3739">
            <w:pPr>
              <w:jc w:val="center"/>
              <w:rPr>
                <w:sz w:val="18"/>
                <w:szCs w:val="18"/>
              </w:rPr>
            </w:pPr>
            <w:r w:rsidRPr="009A10D9">
              <w:rPr>
                <w:sz w:val="18"/>
                <w:szCs w:val="18"/>
              </w:rPr>
              <w:t xml:space="preserve">31               </w:t>
            </w:r>
            <w:r>
              <w:rPr>
                <w:sz w:val="18"/>
                <w:szCs w:val="18"/>
              </w:rPr>
              <w:t xml:space="preserve">   </w:t>
            </w:r>
            <w:r w:rsidRPr="009A10D9">
              <w:rPr>
                <w:sz w:val="18"/>
                <w:szCs w:val="18"/>
              </w:rPr>
              <w:t xml:space="preserve">           24</w:t>
            </w:r>
          </w:p>
        </w:tc>
        <w:tc>
          <w:tcPr>
            <w:tcW w:w="2337" w:type="dxa"/>
            <w:tcBorders>
              <w:top w:val="nil"/>
              <w:left w:val="nil"/>
              <w:right w:val="nil"/>
            </w:tcBorders>
          </w:tcPr>
          <w:p w14:paraId="2B4B318A" w14:textId="77777777" w:rsidR="00511F74" w:rsidRPr="009A10D9" w:rsidRDefault="00511F74" w:rsidP="007A3739">
            <w:pPr>
              <w:jc w:val="center"/>
              <w:rPr>
                <w:sz w:val="18"/>
                <w:szCs w:val="18"/>
              </w:rPr>
            </w:pPr>
            <w:r w:rsidRPr="009A10D9">
              <w:rPr>
                <w:sz w:val="18"/>
                <w:szCs w:val="18"/>
              </w:rPr>
              <w:t xml:space="preserve">23               </w:t>
            </w:r>
            <w:r>
              <w:rPr>
                <w:sz w:val="18"/>
                <w:szCs w:val="18"/>
              </w:rPr>
              <w:t xml:space="preserve">    </w:t>
            </w:r>
            <w:r w:rsidRPr="009A10D9">
              <w:rPr>
                <w:sz w:val="18"/>
                <w:szCs w:val="18"/>
              </w:rPr>
              <w:t xml:space="preserve">          16</w:t>
            </w:r>
          </w:p>
        </w:tc>
        <w:tc>
          <w:tcPr>
            <w:tcW w:w="2338" w:type="dxa"/>
            <w:tcBorders>
              <w:top w:val="nil"/>
              <w:left w:val="nil"/>
              <w:right w:val="nil"/>
            </w:tcBorders>
          </w:tcPr>
          <w:p w14:paraId="7EB840BD" w14:textId="77777777" w:rsidR="00511F74" w:rsidRPr="009A10D9" w:rsidRDefault="00511F74" w:rsidP="007A3739">
            <w:pPr>
              <w:jc w:val="center"/>
              <w:rPr>
                <w:sz w:val="18"/>
                <w:szCs w:val="18"/>
              </w:rPr>
            </w:pPr>
            <w:r w:rsidRPr="009A10D9">
              <w:rPr>
                <w:sz w:val="18"/>
                <w:szCs w:val="18"/>
              </w:rPr>
              <w:t xml:space="preserve">15        </w:t>
            </w:r>
            <w:r>
              <w:rPr>
                <w:sz w:val="18"/>
                <w:szCs w:val="18"/>
              </w:rPr>
              <w:t xml:space="preserve">    </w:t>
            </w:r>
            <w:r w:rsidRPr="009A10D9">
              <w:rPr>
                <w:sz w:val="18"/>
                <w:szCs w:val="18"/>
              </w:rPr>
              <w:t xml:space="preserve">                     8</w:t>
            </w:r>
          </w:p>
        </w:tc>
        <w:tc>
          <w:tcPr>
            <w:tcW w:w="2338" w:type="dxa"/>
            <w:tcBorders>
              <w:top w:val="nil"/>
              <w:left w:val="nil"/>
              <w:right w:val="nil"/>
            </w:tcBorders>
          </w:tcPr>
          <w:p w14:paraId="7D98890B" w14:textId="77777777" w:rsidR="00511F74" w:rsidRPr="009A10D9" w:rsidRDefault="00511F74" w:rsidP="007A3739">
            <w:pPr>
              <w:jc w:val="center"/>
              <w:rPr>
                <w:sz w:val="18"/>
                <w:szCs w:val="18"/>
              </w:rPr>
            </w:pPr>
            <w:r w:rsidRPr="009A10D9">
              <w:rPr>
                <w:sz w:val="18"/>
                <w:szCs w:val="18"/>
              </w:rPr>
              <w:t xml:space="preserve">7            </w:t>
            </w:r>
            <w:r>
              <w:rPr>
                <w:sz w:val="18"/>
                <w:szCs w:val="18"/>
              </w:rPr>
              <w:t xml:space="preserve">       </w:t>
            </w:r>
            <w:r w:rsidRPr="009A10D9">
              <w:rPr>
                <w:sz w:val="18"/>
                <w:szCs w:val="18"/>
              </w:rPr>
              <w:t xml:space="preserve">              0</w:t>
            </w:r>
          </w:p>
        </w:tc>
      </w:tr>
      <w:tr w:rsidR="00511F74" w14:paraId="5AE072F6" w14:textId="77777777" w:rsidTr="007A3739">
        <w:tc>
          <w:tcPr>
            <w:tcW w:w="2337" w:type="dxa"/>
          </w:tcPr>
          <w:p w14:paraId="0CE7D5CB" w14:textId="77777777" w:rsidR="00511F74" w:rsidRDefault="00511F74" w:rsidP="007A3739">
            <w:pPr>
              <w:jc w:val="center"/>
            </w:pPr>
            <w:r>
              <w:t>Timer#3 Control</w:t>
            </w:r>
          </w:p>
        </w:tc>
        <w:tc>
          <w:tcPr>
            <w:tcW w:w="2337" w:type="dxa"/>
          </w:tcPr>
          <w:p w14:paraId="3501973A" w14:textId="77777777" w:rsidR="00511F74" w:rsidRDefault="00511F74" w:rsidP="007A3739">
            <w:pPr>
              <w:jc w:val="center"/>
            </w:pPr>
            <w:r>
              <w:t>Timer#2 Control</w:t>
            </w:r>
          </w:p>
        </w:tc>
        <w:tc>
          <w:tcPr>
            <w:tcW w:w="2338" w:type="dxa"/>
          </w:tcPr>
          <w:p w14:paraId="191354AE" w14:textId="77777777" w:rsidR="00511F74" w:rsidRDefault="00511F74" w:rsidP="007A3739">
            <w:pPr>
              <w:jc w:val="center"/>
            </w:pPr>
            <w:r>
              <w:t>Timer#1 Control</w:t>
            </w:r>
          </w:p>
        </w:tc>
        <w:tc>
          <w:tcPr>
            <w:tcW w:w="2338" w:type="dxa"/>
          </w:tcPr>
          <w:p w14:paraId="15A44B10" w14:textId="77777777" w:rsidR="00511F74" w:rsidRDefault="00511F74" w:rsidP="007A3739">
            <w:pPr>
              <w:jc w:val="center"/>
            </w:pPr>
            <w:r>
              <w:t>Timer#0 Control</w:t>
            </w:r>
          </w:p>
        </w:tc>
      </w:tr>
    </w:tbl>
    <w:p w14:paraId="6FA73283" w14:textId="77777777" w:rsidR="00511F74" w:rsidRDefault="00511F74" w:rsidP="00511F74"/>
    <w:p w14:paraId="7C49C20C" w14:textId="77777777" w:rsidR="00511F74" w:rsidRDefault="00511F74" w:rsidP="00511F74">
      <w:pPr>
        <w:pStyle w:val="Heading4"/>
      </w:pPr>
      <w:r>
        <w:t>Timer Control Byte</w:t>
      </w:r>
    </w:p>
    <w:tbl>
      <w:tblPr>
        <w:tblStyle w:val="TableGrid"/>
        <w:tblW w:w="0" w:type="auto"/>
        <w:tblInd w:w="704" w:type="dxa"/>
        <w:tblLook w:val="04A0" w:firstRow="1" w:lastRow="0" w:firstColumn="1" w:lastColumn="0" w:noHBand="0" w:noVBand="1"/>
      </w:tblPr>
      <w:tblGrid>
        <w:gridCol w:w="851"/>
        <w:gridCol w:w="708"/>
        <w:gridCol w:w="7087"/>
      </w:tblGrid>
      <w:tr w:rsidR="00511F74" w:rsidRPr="00342A97" w14:paraId="4457B88D" w14:textId="77777777" w:rsidTr="007A3739">
        <w:tc>
          <w:tcPr>
            <w:tcW w:w="851" w:type="dxa"/>
            <w:shd w:val="clear" w:color="auto" w:fill="404040" w:themeFill="text1" w:themeFillTint="BF"/>
          </w:tcPr>
          <w:p w14:paraId="34A64D4E" w14:textId="77777777" w:rsidR="00511F74" w:rsidRPr="00342A97" w:rsidRDefault="00511F74" w:rsidP="007A3739">
            <w:pPr>
              <w:jc w:val="center"/>
              <w:rPr>
                <w:color w:val="FFFFFF" w:themeColor="background1"/>
              </w:rPr>
            </w:pPr>
            <w:r w:rsidRPr="00342A97">
              <w:rPr>
                <w:color w:val="FFFFFF" w:themeColor="background1"/>
              </w:rPr>
              <w:t>Bit</w:t>
            </w:r>
          </w:p>
        </w:tc>
        <w:tc>
          <w:tcPr>
            <w:tcW w:w="708" w:type="dxa"/>
            <w:shd w:val="clear" w:color="auto" w:fill="404040" w:themeFill="text1" w:themeFillTint="BF"/>
          </w:tcPr>
          <w:p w14:paraId="6AF0886B" w14:textId="77777777" w:rsidR="00511F74" w:rsidRPr="00342A97" w:rsidRDefault="00511F74" w:rsidP="007A3739">
            <w:pPr>
              <w:jc w:val="center"/>
              <w:rPr>
                <w:color w:val="FFFFFF" w:themeColor="background1"/>
              </w:rPr>
            </w:pPr>
          </w:p>
        </w:tc>
        <w:tc>
          <w:tcPr>
            <w:tcW w:w="7087" w:type="dxa"/>
            <w:shd w:val="clear" w:color="auto" w:fill="404040" w:themeFill="text1" w:themeFillTint="BF"/>
          </w:tcPr>
          <w:p w14:paraId="28AE5DF8" w14:textId="77777777" w:rsidR="00511F74" w:rsidRPr="00342A97" w:rsidRDefault="00511F74" w:rsidP="007A3739">
            <w:pPr>
              <w:rPr>
                <w:color w:val="FFFFFF" w:themeColor="background1"/>
              </w:rPr>
            </w:pPr>
            <w:r w:rsidRPr="00342A97">
              <w:rPr>
                <w:color w:val="FFFFFF" w:themeColor="background1"/>
              </w:rPr>
              <w:t>Purpose</w:t>
            </w:r>
          </w:p>
        </w:tc>
      </w:tr>
      <w:tr w:rsidR="00511F74" w14:paraId="31F4D253" w14:textId="77777777" w:rsidTr="007A3739">
        <w:tc>
          <w:tcPr>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pPr>
            <w:r>
              <w:t>LD</w:t>
            </w:r>
          </w:p>
        </w:tc>
        <w:tc>
          <w:tcPr>
            <w:tcW w:w="7087" w:type="dxa"/>
          </w:tcPr>
          <w:p w14:paraId="5FE6BD30" w14:textId="77777777" w:rsidR="00511F74" w:rsidRDefault="00511F74" w:rsidP="007A3739">
            <w:r>
              <w:t>setting this bit will load max count into current count, this bit automatically resets to zero.</w:t>
            </w:r>
          </w:p>
        </w:tc>
      </w:tr>
      <w:tr w:rsidR="00511F74" w14:paraId="13F568A2" w14:textId="77777777" w:rsidTr="007A3739">
        <w:tc>
          <w:tcPr>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pPr>
            <w:r>
              <w:t>CE</w:t>
            </w:r>
          </w:p>
        </w:tc>
        <w:tc>
          <w:tcPr>
            <w:tcW w:w="7087" w:type="dxa"/>
          </w:tcPr>
          <w:p w14:paraId="11DADA4D" w14:textId="77777777" w:rsidR="00511F74" w:rsidRDefault="00511F74" w:rsidP="007A3739">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7A3739">
        <w:tc>
          <w:tcPr>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pPr>
            <w:r>
              <w:t>AR</w:t>
            </w:r>
          </w:p>
        </w:tc>
        <w:tc>
          <w:tcPr>
            <w:tcW w:w="7087" w:type="dxa"/>
          </w:tcPr>
          <w:p w14:paraId="0CB2BE66" w14:textId="77777777" w:rsidR="00511F74" w:rsidRDefault="00511F74" w:rsidP="007A3739">
            <w:r>
              <w:t>auto-reload, if 1 the max count will automatically be reloaded into the current count register when it underflows.</w:t>
            </w:r>
          </w:p>
        </w:tc>
      </w:tr>
      <w:tr w:rsidR="00511F74" w14:paraId="14643426" w14:textId="77777777" w:rsidTr="007A3739">
        <w:tc>
          <w:tcPr>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pPr>
            <w:r>
              <w:t>XC</w:t>
            </w:r>
          </w:p>
        </w:tc>
        <w:tc>
          <w:tcPr>
            <w:tcW w:w="7087" w:type="dxa"/>
          </w:tcPr>
          <w:p w14:paraId="61B2CB59" w14:textId="77777777" w:rsidR="00511F74" w:rsidRDefault="00511F74" w:rsidP="007A3739">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r>
              <w:t>This bit is forced to 0 for timers 4 to 31.</w:t>
            </w:r>
          </w:p>
        </w:tc>
      </w:tr>
      <w:tr w:rsidR="00511F74" w14:paraId="2E8BD372" w14:textId="77777777" w:rsidTr="007A3739">
        <w:tc>
          <w:tcPr>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pPr>
            <w:r>
              <w:t>GE</w:t>
            </w:r>
          </w:p>
        </w:tc>
        <w:tc>
          <w:tcPr>
            <w:tcW w:w="7087" w:type="dxa"/>
          </w:tcPr>
          <w:p w14:paraId="0F75A01B" w14:textId="47A583EE" w:rsidR="00511F74" w:rsidRDefault="00511F74" w:rsidP="007A3739">
            <w:r>
              <w:t>gating enable,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7A3739">
        <w:tc>
          <w:tcPr>
            <w:tcW w:w="851" w:type="dxa"/>
          </w:tcPr>
          <w:p w14:paraId="453B99A0" w14:textId="77777777" w:rsidR="00511F74" w:rsidRDefault="00511F74" w:rsidP="007A3739">
            <w:pPr>
              <w:jc w:val="center"/>
            </w:pPr>
            <w:r>
              <w:t>5 to 7</w:t>
            </w:r>
          </w:p>
        </w:tc>
        <w:tc>
          <w:tcPr>
            <w:tcW w:w="708" w:type="dxa"/>
          </w:tcPr>
          <w:p w14:paraId="1A816778" w14:textId="77777777" w:rsidR="00511F74" w:rsidRDefault="00511F74" w:rsidP="007A3739">
            <w:pPr>
              <w:jc w:val="center"/>
            </w:pPr>
            <w:r>
              <w:t>~</w:t>
            </w:r>
          </w:p>
        </w:tc>
        <w:tc>
          <w:tcPr>
            <w:tcW w:w="7087" w:type="dxa"/>
          </w:tcPr>
          <w:p w14:paraId="716B1FFC" w14:textId="77777777" w:rsidR="00511F74" w:rsidRDefault="00511F74" w:rsidP="007A3739">
            <w:r>
              <w:t>not used, reserved</w:t>
            </w:r>
          </w:p>
        </w:tc>
      </w:tr>
      <w:tr w:rsidR="00511F74" w14:paraId="29BF457B" w14:textId="77777777" w:rsidTr="007A3739">
        <w:tc>
          <w:tcPr>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pPr>
          </w:p>
        </w:tc>
        <w:tc>
          <w:tcPr>
            <w:tcW w:w="7087" w:type="dxa"/>
          </w:tcPr>
          <w:p w14:paraId="456AB56F" w14:textId="77777777" w:rsidR="00511F74" w:rsidRDefault="00511F74" w:rsidP="007A3739"/>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lastRenderedPageBreak/>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w:t>
      </w:r>
      <w:r>
        <w:t xml:space="preserve"> </w:t>
      </w:r>
      <w:r>
        <w:t>interrupts where bits are set in the incoming data.</w:t>
      </w:r>
      <w:r>
        <w:t xml:space="preserve"> </w:t>
      </w:r>
      <w:r>
        <w:t>Interrupt processing should read the underflow register to determine</w:t>
      </w:r>
      <w:r>
        <w:t xml:space="preserve"> </w:t>
      </w:r>
      <w:r>
        <w:t>which timers underflowed, then write back the value to the underflow</w:t>
      </w:r>
      <w:r>
        <w:t xml:space="preserve"> </w:t>
      </w:r>
      <w:r>
        <w:t>register.</w:t>
      </w:r>
    </w:p>
    <w:p w14:paraId="7E89CCBB" w14:textId="02694DBA" w:rsidR="008510BC" w:rsidRDefault="008510BC" w:rsidP="008510BC">
      <w:pPr>
        <w:pStyle w:val="Heading4"/>
      </w:pPr>
      <w:r>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The output status register reflects the current status of the timers output (high or low). This register is read-only.</w:t>
      </w:r>
    </w:p>
    <w:p w14:paraId="54BDAF20" w14:textId="0D1CF321" w:rsidR="00E656C4" w:rsidRDefault="00E656C4" w:rsidP="00E656C4">
      <w:pPr>
        <w:pStyle w:val="Heading4"/>
      </w:pPr>
      <w:r>
        <w:t>Internal Gate Register</w:t>
      </w:r>
    </w:p>
    <w:p w14:paraId="459A9917" w14:textId="43F46294" w:rsidR="00DD1885" w:rsidRDefault="00E656C4" w:rsidP="00E656C4">
      <w:pPr>
        <w:ind w:left="720"/>
      </w:pPr>
      <w:r>
        <w:t xml:space="preserve">The internal gate register is used to temporarily halt or resume counting for the timer corresponding to the bit position of this register. </w:t>
      </w:r>
      <w:r w:rsidR="00DD1885">
        <w:t xml:space="preserve">The upper 32 bits of the register control which </w:t>
      </w:r>
      <w:r w:rsidR="00DD1885">
        <w:lastRenderedPageBreak/>
        <w:t>timers are gated off. A ‘1’ in bit position 32 to 64 will gate off the corresponding timer 0 to 31. The lower 32 bits of the register control which timers are gated on. A ‘1’ in bit position 0 to 31 will gate on the corresponding timer. Note it is possible to synchronously turn off or on different sets of timers with this register.</w:t>
      </w:r>
    </w:p>
    <w:p w14:paraId="74CD4F65" w14:textId="77777777" w:rsidR="00511F74" w:rsidRDefault="00511F74" w:rsidP="00511F74">
      <w:pPr>
        <w:pStyle w:val="Heading3"/>
      </w:pPr>
      <w:bookmarkStart w:id="163" w:name="_Toc87087112"/>
      <w:r>
        <w:t>Programming</w:t>
      </w:r>
      <w:bookmarkEnd w:id="163"/>
    </w:p>
    <w:p w14:paraId="036BCAF5" w14:textId="75BE4E72" w:rsidR="00511F74" w:rsidRDefault="00511F74" w:rsidP="00511F74">
      <w:pPr>
        <w:ind w:left="720"/>
      </w:pPr>
      <w:r>
        <w:t xml:space="preserve">The PIT is a memory mapped i/o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7777777" w:rsidR="006C13B7" w:rsidRDefault="006C13B7"/>
    <w:sectPr w:rsidR="006C13B7" w:rsidSect="00464824">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0F927" w14:textId="77777777" w:rsidR="00EF552F" w:rsidRDefault="00EF552F" w:rsidP="00464824">
      <w:pPr>
        <w:spacing w:after="0" w:line="240" w:lineRule="auto"/>
      </w:pPr>
      <w:r>
        <w:separator/>
      </w:r>
    </w:p>
  </w:endnote>
  <w:endnote w:type="continuationSeparator" w:id="0">
    <w:p w14:paraId="71BF0E4F" w14:textId="77777777" w:rsidR="00EF552F" w:rsidRDefault="00EF552F"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AD17" w14:textId="77777777" w:rsidR="00EF552F" w:rsidRDefault="00EF552F" w:rsidP="00464824">
      <w:pPr>
        <w:spacing w:after="0" w:line="240" w:lineRule="auto"/>
      </w:pPr>
      <w:r>
        <w:separator/>
      </w:r>
    </w:p>
  </w:footnote>
  <w:footnote w:type="continuationSeparator" w:id="0">
    <w:p w14:paraId="62D64898" w14:textId="77777777" w:rsidR="00EF552F" w:rsidRDefault="00EF552F"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2"/>
  </w:num>
  <w:num w:numId="2" w16cid:durableId="437528107">
    <w:abstractNumId w:val="6"/>
  </w:num>
  <w:num w:numId="3" w16cid:durableId="994528961">
    <w:abstractNumId w:val="3"/>
  </w:num>
  <w:num w:numId="4" w16cid:durableId="649753408">
    <w:abstractNumId w:val="4"/>
  </w:num>
  <w:num w:numId="5" w16cid:durableId="1309825742">
    <w:abstractNumId w:val="0"/>
  </w:num>
  <w:num w:numId="6" w16cid:durableId="1533574608">
    <w:abstractNumId w:val="5"/>
  </w:num>
  <w:num w:numId="7" w16cid:durableId="2050379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1192"/>
    <w:rsid w:val="0001140A"/>
    <w:rsid w:val="00016650"/>
    <w:rsid w:val="00016A95"/>
    <w:rsid w:val="00016B19"/>
    <w:rsid w:val="00020143"/>
    <w:rsid w:val="0002089D"/>
    <w:rsid w:val="0002235F"/>
    <w:rsid w:val="00023B80"/>
    <w:rsid w:val="000263D8"/>
    <w:rsid w:val="0002698C"/>
    <w:rsid w:val="00032A94"/>
    <w:rsid w:val="00033CAB"/>
    <w:rsid w:val="00034666"/>
    <w:rsid w:val="00035533"/>
    <w:rsid w:val="00035D8A"/>
    <w:rsid w:val="00036413"/>
    <w:rsid w:val="00042113"/>
    <w:rsid w:val="00050EB6"/>
    <w:rsid w:val="000515D3"/>
    <w:rsid w:val="00051E6A"/>
    <w:rsid w:val="00054CBC"/>
    <w:rsid w:val="00057F3C"/>
    <w:rsid w:val="00060D27"/>
    <w:rsid w:val="00060F61"/>
    <w:rsid w:val="00061503"/>
    <w:rsid w:val="000622E0"/>
    <w:rsid w:val="0006299F"/>
    <w:rsid w:val="00063250"/>
    <w:rsid w:val="00063A0A"/>
    <w:rsid w:val="000675D0"/>
    <w:rsid w:val="0007394C"/>
    <w:rsid w:val="0007541C"/>
    <w:rsid w:val="000766F6"/>
    <w:rsid w:val="000772FA"/>
    <w:rsid w:val="000833A2"/>
    <w:rsid w:val="00083479"/>
    <w:rsid w:val="000838F8"/>
    <w:rsid w:val="00083E39"/>
    <w:rsid w:val="00085461"/>
    <w:rsid w:val="00085965"/>
    <w:rsid w:val="00087233"/>
    <w:rsid w:val="000878DA"/>
    <w:rsid w:val="00093D3B"/>
    <w:rsid w:val="000A1103"/>
    <w:rsid w:val="000A58C2"/>
    <w:rsid w:val="000A75C0"/>
    <w:rsid w:val="000B1320"/>
    <w:rsid w:val="000B1676"/>
    <w:rsid w:val="000B2BF5"/>
    <w:rsid w:val="000B462A"/>
    <w:rsid w:val="000B4AB9"/>
    <w:rsid w:val="000B6B7E"/>
    <w:rsid w:val="000C4DA2"/>
    <w:rsid w:val="000C4DE6"/>
    <w:rsid w:val="000C5F91"/>
    <w:rsid w:val="000C6672"/>
    <w:rsid w:val="000C7F89"/>
    <w:rsid w:val="000D27BF"/>
    <w:rsid w:val="000D5BCC"/>
    <w:rsid w:val="000D7EE7"/>
    <w:rsid w:val="000F110B"/>
    <w:rsid w:val="000F1CED"/>
    <w:rsid w:val="000F4224"/>
    <w:rsid w:val="000F4587"/>
    <w:rsid w:val="000F4A73"/>
    <w:rsid w:val="000F64AC"/>
    <w:rsid w:val="00101B9F"/>
    <w:rsid w:val="0010290E"/>
    <w:rsid w:val="00102F99"/>
    <w:rsid w:val="00103AED"/>
    <w:rsid w:val="0011095D"/>
    <w:rsid w:val="0011133E"/>
    <w:rsid w:val="001137D3"/>
    <w:rsid w:val="00116449"/>
    <w:rsid w:val="00120DD2"/>
    <w:rsid w:val="00121292"/>
    <w:rsid w:val="001217D0"/>
    <w:rsid w:val="00122A96"/>
    <w:rsid w:val="001251AB"/>
    <w:rsid w:val="00125E96"/>
    <w:rsid w:val="00131485"/>
    <w:rsid w:val="0013596D"/>
    <w:rsid w:val="0014050C"/>
    <w:rsid w:val="00144592"/>
    <w:rsid w:val="0015163C"/>
    <w:rsid w:val="00156FDF"/>
    <w:rsid w:val="00160120"/>
    <w:rsid w:val="0016653C"/>
    <w:rsid w:val="00167797"/>
    <w:rsid w:val="001708D5"/>
    <w:rsid w:val="00170B4D"/>
    <w:rsid w:val="00171DF5"/>
    <w:rsid w:val="00173238"/>
    <w:rsid w:val="00176888"/>
    <w:rsid w:val="00176E1B"/>
    <w:rsid w:val="00181561"/>
    <w:rsid w:val="001816D2"/>
    <w:rsid w:val="00182AD0"/>
    <w:rsid w:val="001855D1"/>
    <w:rsid w:val="00186B74"/>
    <w:rsid w:val="00192B2E"/>
    <w:rsid w:val="00195962"/>
    <w:rsid w:val="00195C45"/>
    <w:rsid w:val="00196BF6"/>
    <w:rsid w:val="001A2388"/>
    <w:rsid w:val="001A3E82"/>
    <w:rsid w:val="001A3F94"/>
    <w:rsid w:val="001A461B"/>
    <w:rsid w:val="001A6BDF"/>
    <w:rsid w:val="001B0016"/>
    <w:rsid w:val="001B51D5"/>
    <w:rsid w:val="001B65EA"/>
    <w:rsid w:val="001B75DC"/>
    <w:rsid w:val="001C0E07"/>
    <w:rsid w:val="001C5CDF"/>
    <w:rsid w:val="001C5EFC"/>
    <w:rsid w:val="001D0F8A"/>
    <w:rsid w:val="001D113F"/>
    <w:rsid w:val="001D1FBA"/>
    <w:rsid w:val="001D6379"/>
    <w:rsid w:val="001E0D42"/>
    <w:rsid w:val="001E1F41"/>
    <w:rsid w:val="001E5552"/>
    <w:rsid w:val="001E5C6B"/>
    <w:rsid w:val="001F0950"/>
    <w:rsid w:val="001F0C86"/>
    <w:rsid w:val="001F320F"/>
    <w:rsid w:val="001F3261"/>
    <w:rsid w:val="001F342C"/>
    <w:rsid w:val="001F595C"/>
    <w:rsid w:val="001F69EF"/>
    <w:rsid w:val="00200884"/>
    <w:rsid w:val="0020094C"/>
    <w:rsid w:val="00202151"/>
    <w:rsid w:val="00202F7F"/>
    <w:rsid w:val="002078ED"/>
    <w:rsid w:val="00211755"/>
    <w:rsid w:val="00215A66"/>
    <w:rsid w:val="00215F3B"/>
    <w:rsid w:val="00216A0C"/>
    <w:rsid w:val="002201FB"/>
    <w:rsid w:val="002206E7"/>
    <w:rsid w:val="00226DD9"/>
    <w:rsid w:val="00231E16"/>
    <w:rsid w:val="002341E5"/>
    <w:rsid w:val="00234558"/>
    <w:rsid w:val="00234D17"/>
    <w:rsid w:val="002369F1"/>
    <w:rsid w:val="00240FE3"/>
    <w:rsid w:val="00241FB4"/>
    <w:rsid w:val="00244C27"/>
    <w:rsid w:val="002512A4"/>
    <w:rsid w:val="00251721"/>
    <w:rsid w:val="00253B7F"/>
    <w:rsid w:val="00253C6F"/>
    <w:rsid w:val="00255DF5"/>
    <w:rsid w:val="00256051"/>
    <w:rsid w:val="00260436"/>
    <w:rsid w:val="00262551"/>
    <w:rsid w:val="00270743"/>
    <w:rsid w:val="002720B6"/>
    <w:rsid w:val="00277C13"/>
    <w:rsid w:val="00281BBA"/>
    <w:rsid w:val="0028623D"/>
    <w:rsid w:val="002868F8"/>
    <w:rsid w:val="00287D3B"/>
    <w:rsid w:val="00292288"/>
    <w:rsid w:val="002924CA"/>
    <w:rsid w:val="002A1A14"/>
    <w:rsid w:val="002A20FD"/>
    <w:rsid w:val="002A3A06"/>
    <w:rsid w:val="002B0073"/>
    <w:rsid w:val="002B0BDD"/>
    <w:rsid w:val="002B114A"/>
    <w:rsid w:val="002B2F1C"/>
    <w:rsid w:val="002B44C3"/>
    <w:rsid w:val="002B49D6"/>
    <w:rsid w:val="002B6F62"/>
    <w:rsid w:val="002B768A"/>
    <w:rsid w:val="002C05BF"/>
    <w:rsid w:val="002C2A76"/>
    <w:rsid w:val="002C45DC"/>
    <w:rsid w:val="002C6528"/>
    <w:rsid w:val="002D62F0"/>
    <w:rsid w:val="002E1917"/>
    <w:rsid w:val="002E2FE1"/>
    <w:rsid w:val="002E7149"/>
    <w:rsid w:val="002F0DDD"/>
    <w:rsid w:val="002F3399"/>
    <w:rsid w:val="00304668"/>
    <w:rsid w:val="003063A7"/>
    <w:rsid w:val="003070F8"/>
    <w:rsid w:val="00311496"/>
    <w:rsid w:val="00312DB3"/>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60DD2"/>
    <w:rsid w:val="00361D0C"/>
    <w:rsid w:val="0036510A"/>
    <w:rsid w:val="00366156"/>
    <w:rsid w:val="0036658A"/>
    <w:rsid w:val="00367BDB"/>
    <w:rsid w:val="00367BFC"/>
    <w:rsid w:val="0037021D"/>
    <w:rsid w:val="00371244"/>
    <w:rsid w:val="003717D4"/>
    <w:rsid w:val="003730E4"/>
    <w:rsid w:val="00374033"/>
    <w:rsid w:val="00376395"/>
    <w:rsid w:val="00381700"/>
    <w:rsid w:val="00384DBC"/>
    <w:rsid w:val="00387102"/>
    <w:rsid w:val="00391555"/>
    <w:rsid w:val="00391D93"/>
    <w:rsid w:val="003936E0"/>
    <w:rsid w:val="003964EA"/>
    <w:rsid w:val="00396A54"/>
    <w:rsid w:val="00396FD4"/>
    <w:rsid w:val="003A17FF"/>
    <w:rsid w:val="003A3E21"/>
    <w:rsid w:val="003A3E3A"/>
    <w:rsid w:val="003A5C87"/>
    <w:rsid w:val="003A6E2F"/>
    <w:rsid w:val="003B008C"/>
    <w:rsid w:val="003B00CA"/>
    <w:rsid w:val="003B0703"/>
    <w:rsid w:val="003B3C09"/>
    <w:rsid w:val="003B40B1"/>
    <w:rsid w:val="003B5F51"/>
    <w:rsid w:val="003B7FCA"/>
    <w:rsid w:val="003C3FF4"/>
    <w:rsid w:val="003C4C48"/>
    <w:rsid w:val="003C6801"/>
    <w:rsid w:val="003C6B62"/>
    <w:rsid w:val="003D171C"/>
    <w:rsid w:val="003D4828"/>
    <w:rsid w:val="003D7206"/>
    <w:rsid w:val="003D7715"/>
    <w:rsid w:val="003E039A"/>
    <w:rsid w:val="003E1149"/>
    <w:rsid w:val="003E1B5C"/>
    <w:rsid w:val="003E1C6F"/>
    <w:rsid w:val="003E461D"/>
    <w:rsid w:val="003E4DD1"/>
    <w:rsid w:val="003E565A"/>
    <w:rsid w:val="003F0E31"/>
    <w:rsid w:val="003F2846"/>
    <w:rsid w:val="003F2A18"/>
    <w:rsid w:val="003F2C52"/>
    <w:rsid w:val="003F543E"/>
    <w:rsid w:val="003F6095"/>
    <w:rsid w:val="00400EFE"/>
    <w:rsid w:val="0040168D"/>
    <w:rsid w:val="00404B14"/>
    <w:rsid w:val="004061E1"/>
    <w:rsid w:val="00406F19"/>
    <w:rsid w:val="0040757B"/>
    <w:rsid w:val="004108CD"/>
    <w:rsid w:val="0041300E"/>
    <w:rsid w:val="0041322A"/>
    <w:rsid w:val="0041449E"/>
    <w:rsid w:val="00421632"/>
    <w:rsid w:val="004234AB"/>
    <w:rsid w:val="00427434"/>
    <w:rsid w:val="00430F65"/>
    <w:rsid w:val="00432D23"/>
    <w:rsid w:val="00433303"/>
    <w:rsid w:val="00434C05"/>
    <w:rsid w:val="00434FCF"/>
    <w:rsid w:val="00436A6F"/>
    <w:rsid w:val="004419E2"/>
    <w:rsid w:val="004423B4"/>
    <w:rsid w:val="004436B1"/>
    <w:rsid w:val="004466BE"/>
    <w:rsid w:val="00451032"/>
    <w:rsid w:val="00451177"/>
    <w:rsid w:val="0045130E"/>
    <w:rsid w:val="0045169F"/>
    <w:rsid w:val="00451786"/>
    <w:rsid w:val="004551CC"/>
    <w:rsid w:val="0045627B"/>
    <w:rsid w:val="00456C17"/>
    <w:rsid w:val="004574F7"/>
    <w:rsid w:val="00457568"/>
    <w:rsid w:val="0046396B"/>
    <w:rsid w:val="004644A2"/>
    <w:rsid w:val="00464824"/>
    <w:rsid w:val="00467147"/>
    <w:rsid w:val="00471808"/>
    <w:rsid w:val="00471988"/>
    <w:rsid w:val="00474C2C"/>
    <w:rsid w:val="004778E1"/>
    <w:rsid w:val="00480738"/>
    <w:rsid w:val="0048110B"/>
    <w:rsid w:val="0048389E"/>
    <w:rsid w:val="004866BE"/>
    <w:rsid w:val="00486B41"/>
    <w:rsid w:val="00486FCD"/>
    <w:rsid w:val="004A338A"/>
    <w:rsid w:val="004B34CB"/>
    <w:rsid w:val="004B3CE1"/>
    <w:rsid w:val="004B50D3"/>
    <w:rsid w:val="004B556D"/>
    <w:rsid w:val="004B6050"/>
    <w:rsid w:val="004B6655"/>
    <w:rsid w:val="004B7047"/>
    <w:rsid w:val="004B707D"/>
    <w:rsid w:val="004B7B83"/>
    <w:rsid w:val="004C25A3"/>
    <w:rsid w:val="004C4A36"/>
    <w:rsid w:val="004C6978"/>
    <w:rsid w:val="004D4255"/>
    <w:rsid w:val="004D7823"/>
    <w:rsid w:val="004D7EAA"/>
    <w:rsid w:val="004E1892"/>
    <w:rsid w:val="004E2955"/>
    <w:rsid w:val="004E32EE"/>
    <w:rsid w:val="004E389A"/>
    <w:rsid w:val="004E6632"/>
    <w:rsid w:val="004E6B3A"/>
    <w:rsid w:val="004E6DF1"/>
    <w:rsid w:val="004E7EE2"/>
    <w:rsid w:val="004F21EA"/>
    <w:rsid w:val="004F6D5B"/>
    <w:rsid w:val="00500726"/>
    <w:rsid w:val="00500B85"/>
    <w:rsid w:val="00501B0F"/>
    <w:rsid w:val="005057ED"/>
    <w:rsid w:val="0050626A"/>
    <w:rsid w:val="00511F74"/>
    <w:rsid w:val="00511FD3"/>
    <w:rsid w:val="0051214C"/>
    <w:rsid w:val="005126B1"/>
    <w:rsid w:val="0051405A"/>
    <w:rsid w:val="005157AF"/>
    <w:rsid w:val="00523285"/>
    <w:rsid w:val="00524ECB"/>
    <w:rsid w:val="0052535E"/>
    <w:rsid w:val="005266B4"/>
    <w:rsid w:val="00526F0F"/>
    <w:rsid w:val="005312AE"/>
    <w:rsid w:val="00535E2B"/>
    <w:rsid w:val="00537BC0"/>
    <w:rsid w:val="005402B9"/>
    <w:rsid w:val="00543E3F"/>
    <w:rsid w:val="00544E37"/>
    <w:rsid w:val="00551D5B"/>
    <w:rsid w:val="005520F9"/>
    <w:rsid w:val="00557544"/>
    <w:rsid w:val="005606BB"/>
    <w:rsid w:val="00561F9B"/>
    <w:rsid w:val="005705AD"/>
    <w:rsid w:val="00571B38"/>
    <w:rsid w:val="00574912"/>
    <w:rsid w:val="005771D4"/>
    <w:rsid w:val="005773F1"/>
    <w:rsid w:val="00580583"/>
    <w:rsid w:val="00582C2D"/>
    <w:rsid w:val="005874A6"/>
    <w:rsid w:val="0059302F"/>
    <w:rsid w:val="00597B7A"/>
    <w:rsid w:val="005A035E"/>
    <w:rsid w:val="005A125A"/>
    <w:rsid w:val="005A2A33"/>
    <w:rsid w:val="005A3234"/>
    <w:rsid w:val="005A6539"/>
    <w:rsid w:val="005B1E3F"/>
    <w:rsid w:val="005B5669"/>
    <w:rsid w:val="005C1967"/>
    <w:rsid w:val="005C330D"/>
    <w:rsid w:val="005C5F98"/>
    <w:rsid w:val="005C6E30"/>
    <w:rsid w:val="005D02B3"/>
    <w:rsid w:val="005D1C65"/>
    <w:rsid w:val="005D20F1"/>
    <w:rsid w:val="005D22B3"/>
    <w:rsid w:val="005D2A3A"/>
    <w:rsid w:val="005D375D"/>
    <w:rsid w:val="005E199D"/>
    <w:rsid w:val="005E44A4"/>
    <w:rsid w:val="005E5CF0"/>
    <w:rsid w:val="005F1537"/>
    <w:rsid w:val="005F24D3"/>
    <w:rsid w:val="005F25C1"/>
    <w:rsid w:val="0060133E"/>
    <w:rsid w:val="00613BDB"/>
    <w:rsid w:val="00615F06"/>
    <w:rsid w:val="006162D1"/>
    <w:rsid w:val="0062053D"/>
    <w:rsid w:val="0062114F"/>
    <w:rsid w:val="00621BEB"/>
    <w:rsid w:val="00622B2C"/>
    <w:rsid w:val="0062616E"/>
    <w:rsid w:val="00630055"/>
    <w:rsid w:val="0063022D"/>
    <w:rsid w:val="00632A44"/>
    <w:rsid w:val="00633A51"/>
    <w:rsid w:val="006351D3"/>
    <w:rsid w:val="00641235"/>
    <w:rsid w:val="0064160A"/>
    <w:rsid w:val="0064339E"/>
    <w:rsid w:val="006469F3"/>
    <w:rsid w:val="00646EA0"/>
    <w:rsid w:val="00650D60"/>
    <w:rsid w:val="006514B6"/>
    <w:rsid w:val="00653528"/>
    <w:rsid w:val="006539FB"/>
    <w:rsid w:val="00654848"/>
    <w:rsid w:val="00654FC0"/>
    <w:rsid w:val="00657013"/>
    <w:rsid w:val="00657BB4"/>
    <w:rsid w:val="00663EC1"/>
    <w:rsid w:val="00672731"/>
    <w:rsid w:val="006771DF"/>
    <w:rsid w:val="00680ED3"/>
    <w:rsid w:val="006815D2"/>
    <w:rsid w:val="0068233A"/>
    <w:rsid w:val="00682BF1"/>
    <w:rsid w:val="0068350C"/>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47F0"/>
    <w:rsid w:val="006A6CA3"/>
    <w:rsid w:val="006B05AA"/>
    <w:rsid w:val="006B42B7"/>
    <w:rsid w:val="006B456D"/>
    <w:rsid w:val="006B4D65"/>
    <w:rsid w:val="006B5AB7"/>
    <w:rsid w:val="006B7FEA"/>
    <w:rsid w:val="006C13B7"/>
    <w:rsid w:val="006C5CD4"/>
    <w:rsid w:val="006C6BDE"/>
    <w:rsid w:val="006C7315"/>
    <w:rsid w:val="006D0699"/>
    <w:rsid w:val="006D3607"/>
    <w:rsid w:val="006D5BEC"/>
    <w:rsid w:val="006D74D8"/>
    <w:rsid w:val="006D7FCD"/>
    <w:rsid w:val="006E0599"/>
    <w:rsid w:val="006E222B"/>
    <w:rsid w:val="006E4A75"/>
    <w:rsid w:val="006F00C2"/>
    <w:rsid w:val="006F0E41"/>
    <w:rsid w:val="006F1AF0"/>
    <w:rsid w:val="006F26EA"/>
    <w:rsid w:val="006F3BEA"/>
    <w:rsid w:val="006F40A2"/>
    <w:rsid w:val="006F5CB8"/>
    <w:rsid w:val="006F7748"/>
    <w:rsid w:val="00700BE6"/>
    <w:rsid w:val="00700CEC"/>
    <w:rsid w:val="00703EB8"/>
    <w:rsid w:val="00705CB9"/>
    <w:rsid w:val="00716903"/>
    <w:rsid w:val="0072070F"/>
    <w:rsid w:val="00721D7E"/>
    <w:rsid w:val="00723111"/>
    <w:rsid w:val="00723C7C"/>
    <w:rsid w:val="00725D87"/>
    <w:rsid w:val="00726703"/>
    <w:rsid w:val="00730203"/>
    <w:rsid w:val="007328EA"/>
    <w:rsid w:val="00734A3B"/>
    <w:rsid w:val="00735228"/>
    <w:rsid w:val="00735246"/>
    <w:rsid w:val="0073561A"/>
    <w:rsid w:val="007366DE"/>
    <w:rsid w:val="00736807"/>
    <w:rsid w:val="00740151"/>
    <w:rsid w:val="00740204"/>
    <w:rsid w:val="00741982"/>
    <w:rsid w:val="00741E94"/>
    <w:rsid w:val="007446A7"/>
    <w:rsid w:val="00747740"/>
    <w:rsid w:val="00747E1A"/>
    <w:rsid w:val="00752B96"/>
    <w:rsid w:val="007530DB"/>
    <w:rsid w:val="00753419"/>
    <w:rsid w:val="00753786"/>
    <w:rsid w:val="007562F5"/>
    <w:rsid w:val="00757E98"/>
    <w:rsid w:val="00763449"/>
    <w:rsid w:val="00764153"/>
    <w:rsid w:val="0076533D"/>
    <w:rsid w:val="0076580D"/>
    <w:rsid w:val="0077134F"/>
    <w:rsid w:val="00772486"/>
    <w:rsid w:val="007729E1"/>
    <w:rsid w:val="00774421"/>
    <w:rsid w:val="007752EF"/>
    <w:rsid w:val="00776F86"/>
    <w:rsid w:val="00777920"/>
    <w:rsid w:val="00781AEF"/>
    <w:rsid w:val="00783132"/>
    <w:rsid w:val="00784C31"/>
    <w:rsid w:val="007900C1"/>
    <w:rsid w:val="00795221"/>
    <w:rsid w:val="0079790F"/>
    <w:rsid w:val="007A3956"/>
    <w:rsid w:val="007A514A"/>
    <w:rsid w:val="007A5B60"/>
    <w:rsid w:val="007B0ABF"/>
    <w:rsid w:val="007B2DC7"/>
    <w:rsid w:val="007B4ABB"/>
    <w:rsid w:val="007B5EA5"/>
    <w:rsid w:val="007C0209"/>
    <w:rsid w:val="007C1C2C"/>
    <w:rsid w:val="007C37C9"/>
    <w:rsid w:val="007D10F9"/>
    <w:rsid w:val="007D6A0E"/>
    <w:rsid w:val="007E5E1D"/>
    <w:rsid w:val="007E715A"/>
    <w:rsid w:val="007E7C7B"/>
    <w:rsid w:val="007F1368"/>
    <w:rsid w:val="007F3420"/>
    <w:rsid w:val="007F421F"/>
    <w:rsid w:val="007F4240"/>
    <w:rsid w:val="00803AD2"/>
    <w:rsid w:val="00804E92"/>
    <w:rsid w:val="00805273"/>
    <w:rsid w:val="00805397"/>
    <w:rsid w:val="008061EB"/>
    <w:rsid w:val="008062E2"/>
    <w:rsid w:val="00806F58"/>
    <w:rsid w:val="0080713E"/>
    <w:rsid w:val="00807E47"/>
    <w:rsid w:val="008121B1"/>
    <w:rsid w:val="00820ACE"/>
    <w:rsid w:val="00820E6B"/>
    <w:rsid w:val="0082747E"/>
    <w:rsid w:val="00830B76"/>
    <w:rsid w:val="00835086"/>
    <w:rsid w:val="00845739"/>
    <w:rsid w:val="008510BC"/>
    <w:rsid w:val="0085153C"/>
    <w:rsid w:val="008519F5"/>
    <w:rsid w:val="008557E4"/>
    <w:rsid w:val="00860226"/>
    <w:rsid w:val="008605B9"/>
    <w:rsid w:val="0086131E"/>
    <w:rsid w:val="00870225"/>
    <w:rsid w:val="00870BFD"/>
    <w:rsid w:val="008720E0"/>
    <w:rsid w:val="00873ACB"/>
    <w:rsid w:val="00874C75"/>
    <w:rsid w:val="008756BF"/>
    <w:rsid w:val="00875E7F"/>
    <w:rsid w:val="00882BBA"/>
    <w:rsid w:val="00891A26"/>
    <w:rsid w:val="00891AA8"/>
    <w:rsid w:val="00893CF3"/>
    <w:rsid w:val="00895BFB"/>
    <w:rsid w:val="008A149B"/>
    <w:rsid w:val="008A1A61"/>
    <w:rsid w:val="008A2DF5"/>
    <w:rsid w:val="008A36E5"/>
    <w:rsid w:val="008A380B"/>
    <w:rsid w:val="008A5AE3"/>
    <w:rsid w:val="008B431C"/>
    <w:rsid w:val="008B6188"/>
    <w:rsid w:val="008C3A09"/>
    <w:rsid w:val="008C3FBD"/>
    <w:rsid w:val="008C4075"/>
    <w:rsid w:val="008C549D"/>
    <w:rsid w:val="008D6DF0"/>
    <w:rsid w:val="008D73EE"/>
    <w:rsid w:val="008D75D7"/>
    <w:rsid w:val="008E04DB"/>
    <w:rsid w:val="008E0FE4"/>
    <w:rsid w:val="008E55A0"/>
    <w:rsid w:val="008E605E"/>
    <w:rsid w:val="008E7491"/>
    <w:rsid w:val="008E7DC5"/>
    <w:rsid w:val="008F17A6"/>
    <w:rsid w:val="008F3809"/>
    <w:rsid w:val="008F4773"/>
    <w:rsid w:val="008F668A"/>
    <w:rsid w:val="009047F5"/>
    <w:rsid w:val="00904DEA"/>
    <w:rsid w:val="009050D9"/>
    <w:rsid w:val="00910A94"/>
    <w:rsid w:val="009174C5"/>
    <w:rsid w:val="009279A6"/>
    <w:rsid w:val="00927BD8"/>
    <w:rsid w:val="00931D0E"/>
    <w:rsid w:val="00936CB4"/>
    <w:rsid w:val="009379DF"/>
    <w:rsid w:val="009425E2"/>
    <w:rsid w:val="00942772"/>
    <w:rsid w:val="00943B3B"/>
    <w:rsid w:val="00952E5A"/>
    <w:rsid w:val="0095461B"/>
    <w:rsid w:val="00956127"/>
    <w:rsid w:val="00961F05"/>
    <w:rsid w:val="009627AB"/>
    <w:rsid w:val="00962CB8"/>
    <w:rsid w:val="0096461A"/>
    <w:rsid w:val="00970B5A"/>
    <w:rsid w:val="00971C33"/>
    <w:rsid w:val="00972E32"/>
    <w:rsid w:val="00973EAA"/>
    <w:rsid w:val="009743FA"/>
    <w:rsid w:val="009752FF"/>
    <w:rsid w:val="0097706B"/>
    <w:rsid w:val="0097744D"/>
    <w:rsid w:val="00977DA4"/>
    <w:rsid w:val="00980535"/>
    <w:rsid w:val="009809C2"/>
    <w:rsid w:val="009826AD"/>
    <w:rsid w:val="0098381E"/>
    <w:rsid w:val="00985997"/>
    <w:rsid w:val="009915BA"/>
    <w:rsid w:val="00994301"/>
    <w:rsid w:val="00996E4C"/>
    <w:rsid w:val="009977FA"/>
    <w:rsid w:val="009A23EE"/>
    <w:rsid w:val="009A48BF"/>
    <w:rsid w:val="009A53C7"/>
    <w:rsid w:val="009A7D52"/>
    <w:rsid w:val="009B5176"/>
    <w:rsid w:val="009B768B"/>
    <w:rsid w:val="009B7EE2"/>
    <w:rsid w:val="009C53F3"/>
    <w:rsid w:val="009D45C1"/>
    <w:rsid w:val="009D5ADB"/>
    <w:rsid w:val="009D79A3"/>
    <w:rsid w:val="009F0457"/>
    <w:rsid w:val="009F060F"/>
    <w:rsid w:val="009F2531"/>
    <w:rsid w:val="009F35F5"/>
    <w:rsid w:val="009F7E2C"/>
    <w:rsid w:val="00A0178D"/>
    <w:rsid w:val="00A03EE7"/>
    <w:rsid w:val="00A04926"/>
    <w:rsid w:val="00A0496D"/>
    <w:rsid w:val="00A05840"/>
    <w:rsid w:val="00A05E3E"/>
    <w:rsid w:val="00A1107F"/>
    <w:rsid w:val="00A11E28"/>
    <w:rsid w:val="00A1420E"/>
    <w:rsid w:val="00A14DDC"/>
    <w:rsid w:val="00A22444"/>
    <w:rsid w:val="00A225B3"/>
    <w:rsid w:val="00A24816"/>
    <w:rsid w:val="00A26C9C"/>
    <w:rsid w:val="00A332AD"/>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5A47"/>
    <w:rsid w:val="00A561F0"/>
    <w:rsid w:val="00A56AA4"/>
    <w:rsid w:val="00A576B1"/>
    <w:rsid w:val="00A57A26"/>
    <w:rsid w:val="00A612D2"/>
    <w:rsid w:val="00A64D62"/>
    <w:rsid w:val="00A65448"/>
    <w:rsid w:val="00A675C6"/>
    <w:rsid w:val="00A676B2"/>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343F"/>
    <w:rsid w:val="00AA4F67"/>
    <w:rsid w:val="00AA61AE"/>
    <w:rsid w:val="00AA6E82"/>
    <w:rsid w:val="00AB100D"/>
    <w:rsid w:val="00AB44F1"/>
    <w:rsid w:val="00AB4EE7"/>
    <w:rsid w:val="00AC200F"/>
    <w:rsid w:val="00AC5A43"/>
    <w:rsid w:val="00AD3602"/>
    <w:rsid w:val="00AD4D99"/>
    <w:rsid w:val="00AE4C49"/>
    <w:rsid w:val="00AE4CB1"/>
    <w:rsid w:val="00AF2506"/>
    <w:rsid w:val="00AF29F6"/>
    <w:rsid w:val="00AF3AED"/>
    <w:rsid w:val="00AF53E1"/>
    <w:rsid w:val="00AF6198"/>
    <w:rsid w:val="00AF6B6F"/>
    <w:rsid w:val="00AF7EE2"/>
    <w:rsid w:val="00AF7F7E"/>
    <w:rsid w:val="00B00AA9"/>
    <w:rsid w:val="00B03A17"/>
    <w:rsid w:val="00B1250E"/>
    <w:rsid w:val="00B13D39"/>
    <w:rsid w:val="00B14413"/>
    <w:rsid w:val="00B146AA"/>
    <w:rsid w:val="00B15D9A"/>
    <w:rsid w:val="00B167B7"/>
    <w:rsid w:val="00B226E1"/>
    <w:rsid w:val="00B227E7"/>
    <w:rsid w:val="00B22F61"/>
    <w:rsid w:val="00B258DE"/>
    <w:rsid w:val="00B272C6"/>
    <w:rsid w:val="00B318A9"/>
    <w:rsid w:val="00B32F08"/>
    <w:rsid w:val="00B35263"/>
    <w:rsid w:val="00B41C43"/>
    <w:rsid w:val="00B4268F"/>
    <w:rsid w:val="00B4397E"/>
    <w:rsid w:val="00B45989"/>
    <w:rsid w:val="00B46E88"/>
    <w:rsid w:val="00B46FD7"/>
    <w:rsid w:val="00B4721C"/>
    <w:rsid w:val="00B52239"/>
    <w:rsid w:val="00B5590A"/>
    <w:rsid w:val="00B574A5"/>
    <w:rsid w:val="00B62D3E"/>
    <w:rsid w:val="00B657EC"/>
    <w:rsid w:val="00B6758C"/>
    <w:rsid w:val="00B679AC"/>
    <w:rsid w:val="00B7079E"/>
    <w:rsid w:val="00B70957"/>
    <w:rsid w:val="00B7398C"/>
    <w:rsid w:val="00B74AEA"/>
    <w:rsid w:val="00B7609B"/>
    <w:rsid w:val="00B76A8C"/>
    <w:rsid w:val="00B76D0D"/>
    <w:rsid w:val="00B77D17"/>
    <w:rsid w:val="00B813F9"/>
    <w:rsid w:val="00B81E55"/>
    <w:rsid w:val="00B822C7"/>
    <w:rsid w:val="00B829F6"/>
    <w:rsid w:val="00B82EE4"/>
    <w:rsid w:val="00B839DC"/>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D00F6"/>
    <w:rsid w:val="00BD410B"/>
    <w:rsid w:val="00BD6904"/>
    <w:rsid w:val="00BD77CA"/>
    <w:rsid w:val="00BD7BA4"/>
    <w:rsid w:val="00BE0074"/>
    <w:rsid w:val="00BE0B9D"/>
    <w:rsid w:val="00BE5D79"/>
    <w:rsid w:val="00BE6921"/>
    <w:rsid w:val="00BE6DF8"/>
    <w:rsid w:val="00BF0402"/>
    <w:rsid w:val="00BF12EF"/>
    <w:rsid w:val="00BF1618"/>
    <w:rsid w:val="00BF3EEA"/>
    <w:rsid w:val="00BF42C5"/>
    <w:rsid w:val="00BF50FD"/>
    <w:rsid w:val="00BF7984"/>
    <w:rsid w:val="00C05216"/>
    <w:rsid w:val="00C06DB5"/>
    <w:rsid w:val="00C0762E"/>
    <w:rsid w:val="00C13203"/>
    <w:rsid w:val="00C13857"/>
    <w:rsid w:val="00C1753B"/>
    <w:rsid w:val="00C205AF"/>
    <w:rsid w:val="00C209EF"/>
    <w:rsid w:val="00C25BC6"/>
    <w:rsid w:val="00C272C7"/>
    <w:rsid w:val="00C30637"/>
    <w:rsid w:val="00C310BA"/>
    <w:rsid w:val="00C31884"/>
    <w:rsid w:val="00C32B24"/>
    <w:rsid w:val="00C33BFD"/>
    <w:rsid w:val="00C34C15"/>
    <w:rsid w:val="00C354E8"/>
    <w:rsid w:val="00C35DC5"/>
    <w:rsid w:val="00C3783C"/>
    <w:rsid w:val="00C4035E"/>
    <w:rsid w:val="00C4095D"/>
    <w:rsid w:val="00C445AD"/>
    <w:rsid w:val="00C45026"/>
    <w:rsid w:val="00C45210"/>
    <w:rsid w:val="00C51BC3"/>
    <w:rsid w:val="00C52CC2"/>
    <w:rsid w:val="00C602AF"/>
    <w:rsid w:val="00C60812"/>
    <w:rsid w:val="00C610DC"/>
    <w:rsid w:val="00C614EF"/>
    <w:rsid w:val="00C73FB2"/>
    <w:rsid w:val="00C74963"/>
    <w:rsid w:val="00C75341"/>
    <w:rsid w:val="00C7620A"/>
    <w:rsid w:val="00C76EE2"/>
    <w:rsid w:val="00C80B43"/>
    <w:rsid w:val="00C80D22"/>
    <w:rsid w:val="00C81FE5"/>
    <w:rsid w:val="00C85D83"/>
    <w:rsid w:val="00C9172D"/>
    <w:rsid w:val="00C91F53"/>
    <w:rsid w:val="00C932A2"/>
    <w:rsid w:val="00C93DD0"/>
    <w:rsid w:val="00C94DC7"/>
    <w:rsid w:val="00C95845"/>
    <w:rsid w:val="00C9585F"/>
    <w:rsid w:val="00C95882"/>
    <w:rsid w:val="00CA1E80"/>
    <w:rsid w:val="00CA4292"/>
    <w:rsid w:val="00CA56B0"/>
    <w:rsid w:val="00CA6473"/>
    <w:rsid w:val="00CB09FF"/>
    <w:rsid w:val="00CB21BF"/>
    <w:rsid w:val="00CB2FF1"/>
    <w:rsid w:val="00CB4E6A"/>
    <w:rsid w:val="00CB6E8D"/>
    <w:rsid w:val="00CC193E"/>
    <w:rsid w:val="00CC2916"/>
    <w:rsid w:val="00CC34DF"/>
    <w:rsid w:val="00CC435F"/>
    <w:rsid w:val="00CC4BED"/>
    <w:rsid w:val="00CC4FD6"/>
    <w:rsid w:val="00CC6BEA"/>
    <w:rsid w:val="00CC707E"/>
    <w:rsid w:val="00CD0694"/>
    <w:rsid w:val="00CD2680"/>
    <w:rsid w:val="00CD5635"/>
    <w:rsid w:val="00CD661E"/>
    <w:rsid w:val="00CE02A8"/>
    <w:rsid w:val="00CE0F0F"/>
    <w:rsid w:val="00CF0047"/>
    <w:rsid w:val="00CF0552"/>
    <w:rsid w:val="00CF23AC"/>
    <w:rsid w:val="00CF2819"/>
    <w:rsid w:val="00CF314A"/>
    <w:rsid w:val="00CF3B0F"/>
    <w:rsid w:val="00CF5003"/>
    <w:rsid w:val="00CF74B9"/>
    <w:rsid w:val="00CF79D1"/>
    <w:rsid w:val="00D0657E"/>
    <w:rsid w:val="00D111B6"/>
    <w:rsid w:val="00D11FF2"/>
    <w:rsid w:val="00D157FA"/>
    <w:rsid w:val="00D16485"/>
    <w:rsid w:val="00D17762"/>
    <w:rsid w:val="00D2212C"/>
    <w:rsid w:val="00D259F3"/>
    <w:rsid w:val="00D27458"/>
    <w:rsid w:val="00D27DC8"/>
    <w:rsid w:val="00D47C16"/>
    <w:rsid w:val="00D501BF"/>
    <w:rsid w:val="00D52350"/>
    <w:rsid w:val="00D5428D"/>
    <w:rsid w:val="00D57104"/>
    <w:rsid w:val="00D6076F"/>
    <w:rsid w:val="00D61347"/>
    <w:rsid w:val="00D63184"/>
    <w:rsid w:val="00D633D9"/>
    <w:rsid w:val="00D643A1"/>
    <w:rsid w:val="00D71766"/>
    <w:rsid w:val="00D72280"/>
    <w:rsid w:val="00D77375"/>
    <w:rsid w:val="00D84059"/>
    <w:rsid w:val="00D85F54"/>
    <w:rsid w:val="00D8661B"/>
    <w:rsid w:val="00D87AD4"/>
    <w:rsid w:val="00D87E82"/>
    <w:rsid w:val="00D96AB3"/>
    <w:rsid w:val="00D97734"/>
    <w:rsid w:val="00DA2A59"/>
    <w:rsid w:val="00DA336F"/>
    <w:rsid w:val="00DA37BE"/>
    <w:rsid w:val="00DA5D37"/>
    <w:rsid w:val="00DA666A"/>
    <w:rsid w:val="00DA744C"/>
    <w:rsid w:val="00DA7725"/>
    <w:rsid w:val="00DA7C6F"/>
    <w:rsid w:val="00DB0233"/>
    <w:rsid w:val="00DB53A7"/>
    <w:rsid w:val="00DB61C4"/>
    <w:rsid w:val="00DB6A12"/>
    <w:rsid w:val="00DC07F5"/>
    <w:rsid w:val="00DC1B89"/>
    <w:rsid w:val="00DC37C8"/>
    <w:rsid w:val="00DC3CE6"/>
    <w:rsid w:val="00DC4E8C"/>
    <w:rsid w:val="00DC7CC3"/>
    <w:rsid w:val="00DD1885"/>
    <w:rsid w:val="00DD2256"/>
    <w:rsid w:val="00DD5A96"/>
    <w:rsid w:val="00DE626F"/>
    <w:rsid w:val="00DE6535"/>
    <w:rsid w:val="00DE65AE"/>
    <w:rsid w:val="00DE7C85"/>
    <w:rsid w:val="00DF239C"/>
    <w:rsid w:val="00DF316F"/>
    <w:rsid w:val="00DF3C0C"/>
    <w:rsid w:val="00DF5190"/>
    <w:rsid w:val="00DF522F"/>
    <w:rsid w:val="00E025CE"/>
    <w:rsid w:val="00E0267D"/>
    <w:rsid w:val="00E05AE3"/>
    <w:rsid w:val="00E06B11"/>
    <w:rsid w:val="00E07C0D"/>
    <w:rsid w:val="00E1207A"/>
    <w:rsid w:val="00E13670"/>
    <w:rsid w:val="00E17287"/>
    <w:rsid w:val="00E2236A"/>
    <w:rsid w:val="00E22A71"/>
    <w:rsid w:val="00E22EF3"/>
    <w:rsid w:val="00E230FB"/>
    <w:rsid w:val="00E24645"/>
    <w:rsid w:val="00E26687"/>
    <w:rsid w:val="00E26909"/>
    <w:rsid w:val="00E30C3E"/>
    <w:rsid w:val="00E31C6B"/>
    <w:rsid w:val="00E326E9"/>
    <w:rsid w:val="00E32898"/>
    <w:rsid w:val="00E32E15"/>
    <w:rsid w:val="00E32EA3"/>
    <w:rsid w:val="00E41CF3"/>
    <w:rsid w:val="00E4258F"/>
    <w:rsid w:val="00E5077A"/>
    <w:rsid w:val="00E51E0F"/>
    <w:rsid w:val="00E55327"/>
    <w:rsid w:val="00E61BC2"/>
    <w:rsid w:val="00E656C4"/>
    <w:rsid w:val="00E658EE"/>
    <w:rsid w:val="00E67708"/>
    <w:rsid w:val="00E700D5"/>
    <w:rsid w:val="00E70CCC"/>
    <w:rsid w:val="00E70FE2"/>
    <w:rsid w:val="00E727A5"/>
    <w:rsid w:val="00E73450"/>
    <w:rsid w:val="00E7451B"/>
    <w:rsid w:val="00E76FA1"/>
    <w:rsid w:val="00E814D1"/>
    <w:rsid w:val="00E82771"/>
    <w:rsid w:val="00E84E56"/>
    <w:rsid w:val="00E855EC"/>
    <w:rsid w:val="00E85EAE"/>
    <w:rsid w:val="00E905FE"/>
    <w:rsid w:val="00E90949"/>
    <w:rsid w:val="00E9100F"/>
    <w:rsid w:val="00EA41CE"/>
    <w:rsid w:val="00EB06C7"/>
    <w:rsid w:val="00EC0EF6"/>
    <w:rsid w:val="00EC3FF3"/>
    <w:rsid w:val="00EC5A11"/>
    <w:rsid w:val="00EC6F96"/>
    <w:rsid w:val="00ED104B"/>
    <w:rsid w:val="00ED146B"/>
    <w:rsid w:val="00ED1EFF"/>
    <w:rsid w:val="00ED44C0"/>
    <w:rsid w:val="00ED5467"/>
    <w:rsid w:val="00ED7AF7"/>
    <w:rsid w:val="00EE0317"/>
    <w:rsid w:val="00EE0F25"/>
    <w:rsid w:val="00EE1B3F"/>
    <w:rsid w:val="00EE2183"/>
    <w:rsid w:val="00EE37EA"/>
    <w:rsid w:val="00EE47FE"/>
    <w:rsid w:val="00EE752A"/>
    <w:rsid w:val="00EE7648"/>
    <w:rsid w:val="00EE7F5E"/>
    <w:rsid w:val="00EF237B"/>
    <w:rsid w:val="00EF2F38"/>
    <w:rsid w:val="00EF37F0"/>
    <w:rsid w:val="00EF552F"/>
    <w:rsid w:val="00EF7867"/>
    <w:rsid w:val="00F11258"/>
    <w:rsid w:val="00F203CF"/>
    <w:rsid w:val="00F21F07"/>
    <w:rsid w:val="00F247FD"/>
    <w:rsid w:val="00F27567"/>
    <w:rsid w:val="00F276A8"/>
    <w:rsid w:val="00F30DE2"/>
    <w:rsid w:val="00F31255"/>
    <w:rsid w:val="00F31E75"/>
    <w:rsid w:val="00F3381C"/>
    <w:rsid w:val="00F3390D"/>
    <w:rsid w:val="00F33B69"/>
    <w:rsid w:val="00F33D92"/>
    <w:rsid w:val="00F34DD0"/>
    <w:rsid w:val="00F36437"/>
    <w:rsid w:val="00F40C34"/>
    <w:rsid w:val="00F42CB6"/>
    <w:rsid w:val="00F443F8"/>
    <w:rsid w:val="00F44659"/>
    <w:rsid w:val="00F45C68"/>
    <w:rsid w:val="00F526A6"/>
    <w:rsid w:val="00F549D7"/>
    <w:rsid w:val="00F56F55"/>
    <w:rsid w:val="00F57B96"/>
    <w:rsid w:val="00F6551D"/>
    <w:rsid w:val="00F6651F"/>
    <w:rsid w:val="00F66E5B"/>
    <w:rsid w:val="00F75193"/>
    <w:rsid w:val="00F7625B"/>
    <w:rsid w:val="00F7736F"/>
    <w:rsid w:val="00F80407"/>
    <w:rsid w:val="00F81A16"/>
    <w:rsid w:val="00F83A5B"/>
    <w:rsid w:val="00F84241"/>
    <w:rsid w:val="00F84258"/>
    <w:rsid w:val="00F900E0"/>
    <w:rsid w:val="00F91FD1"/>
    <w:rsid w:val="00F93223"/>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2F82"/>
    <w:rsid w:val="00FC3D3A"/>
    <w:rsid w:val="00FC4262"/>
    <w:rsid w:val="00FD0B4C"/>
    <w:rsid w:val="00FD1030"/>
    <w:rsid w:val="00FD21B5"/>
    <w:rsid w:val="00FD49A2"/>
    <w:rsid w:val="00FD7EDF"/>
    <w:rsid w:val="00FE08DB"/>
    <w:rsid w:val="00FE4509"/>
    <w:rsid w:val="00FE4D3F"/>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27769</TotalTime>
  <Pages>138</Pages>
  <Words>21037</Words>
  <Characters>119916</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140672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333</cp:revision>
  <cp:lastPrinted>2023-02-04T12:56:00Z</cp:lastPrinted>
  <dcterms:created xsi:type="dcterms:W3CDTF">2022-12-18T17:38:00Z</dcterms:created>
  <dcterms:modified xsi:type="dcterms:W3CDTF">2023-02-26T12:38:00Z</dcterms:modified>
</cp:coreProperties>
</file>