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767048">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6D4BB3F" w14:textId="26C54A5F" w:rsidR="006E6A22" w:rsidRDefault="006E6A22" w:rsidP="00767048">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767048">
      <w:pPr>
        <w:spacing w:line="276" w:lineRule="auto"/>
        <w:ind w:left="720"/>
      </w:pPr>
      <w:r>
        <w:t>Some efficiency is being traded off for design simplicity. Some of the most efficient designs are 32-bit.</w:t>
      </w:r>
    </w:p>
    <w:p w14:paraId="4B16F33A" w14:textId="7D959B62" w:rsidR="006E6A22" w:rsidRDefault="006E6A22" w:rsidP="00767048">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6E3DB3F3" w14:textId="6218D3B8" w:rsidR="00EB72F7" w:rsidRDefault="00EB72F7" w:rsidP="00071D22">
      <w:pPr>
        <w:spacing w:line="276" w:lineRule="auto"/>
        <w:ind w:left="720"/>
      </w:pPr>
      <w:r>
        <w:t xml:space="preserve">The register file contains 32 128-bit general purpose registers. </w:t>
      </w:r>
    </w:p>
    <w:p w14:paraId="2C4673AC" w14:textId="77777777" w:rsidR="00EB72F7" w:rsidRDefault="00EB72F7" w:rsidP="00071D22">
      <w:pPr>
        <w:spacing w:line="276" w:lineRule="auto"/>
        <w:ind w:left="720"/>
      </w:pPr>
      <w:r>
        <w:t>Register r0 is special in that it always reads as a zero.</w:t>
      </w:r>
    </w:p>
    <w:p w14:paraId="502D57EE" w14:textId="6783861F" w:rsidR="00EB72F7" w:rsidRDefault="00EB72F7" w:rsidP="00071D22">
      <w:pPr>
        <w:spacing w:line="276" w:lineRule="auto"/>
        <w:ind w:left="720"/>
      </w:pPr>
      <w:r>
        <w:t>The stack pointer, register 63, is banked with a separate stack pointer for each operation mode. Registers may be loaded or stored individually or in groups of four 128-bit values.</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B72F7" w14:paraId="1254B3AD" w14:textId="77777777" w:rsidTr="003C5602">
        <w:tc>
          <w:tcPr>
            <w:tcW w:w="0" w:type="auto"/>
          </w:tcPr>
          <w:p w14:paraId="4CF5BB4C" w14:textId="77777777" w:rsidR="00EB72F7" w:rsidRDefault="00EB72F7" w:rsidP="003C5602">
            <w:pPr>
              <w:jc w:val="center"/>
            </w:pPr>
            <w:bookmarkStart w:id="14" w:name="_Hlk132843673"/>
            <w:r>
              <w:t>Regno</w:t>
            </w:r>
          </w:p>
        </w:tc>
        <w:tc>
          <w:tcPr>
            <w:tcW w:w="1314" w:type="dxa"/>
          </w:tcPr>
          <w:p w14:paraId="0A1F3ECF" w14:textId="77777777" w:rsidR="00EB72F7" w:rsidRDefault="00EB72F7" w:rsidP="003C5602">
            <w:r>
              <w:t>ABI</w:t>
            </w:r>
          </w:p>
        </w:tc>
        <w:tc>
          <w:tcPr>
            <w:tcW w:w="1559"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3C5602">
        <w:tc>
          <w:tcPr>
            <w:tcW w:w="0" w:type="auto"/>
          </w:tcPr>
          <w:p w14:paraId="567DBABB" w14:textId="77777777" w:rsidR="00EB72F7" w:rsidRDefault="00EB72F7" w:rsidP="003C5602">
            <w:pPr>
              <w:jc w:val="center"/>
            </w:pPr>
            <w:r>
              <w:t>0</w:t>
            </w:r>
          </w:p>
        </w:tc>
        <w:tc>
          <w:tcPr>
            <w:tcW w:w="1314" w:type="dxa"/>
          </w:tcPr>
          <w:p w14:paraId="30716B54" w14:textId="77777777" w:rsidR="00EB72F7" w:rsidRDefault="00EB72F7" w:rsidP="003C5602">
            <w:r>
              <w:t>0</w:t>
            </w:r>
          </w:p>
        </w:tc>
        <w:tc>
          <w:tcPr>
            <w:tcW w:w="1559"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3C5602">
        <w:tc>
          <w:tcPr>
            <w:tcW w:w="0" w:type="auto"/>
          </w:tcPr>
          <w:p w14:paraId="4370819D" w14:textId="77777777" w:rsidR="00EB72F7" w:rsidRDefault="00EB72F7" w:rsidP="003C5602">
            <w:pPr>
              <w:jc w:val="center"/>
            </w:pPr>
            <w:r>
              <w:t>1</w:t>
            </w:r>
          </w:p>
        </w:tc>
        <w:tc>
          <w:tcPr>
            <w:tcW w:w="1314" w:type="dxa"/>
          </w:tcPr>
          <w:p w14:paraId="4E29375B" w14:textId="77777777" w:rsidR="00EB72F7" w:rsidRDefault="00EB72F7" w:rsidP="003C5602">
            <w:r>
              <w:t>A0</w:t>
            </w:r>
          </w:p>
        </w:tc>
        <w:tc>
          <w:tcPr>
            <w:tcW w:w="1559"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3C5602">
        <w:tc>
          <w:tcPr>
            <w:tcW w:w="0" w:type="auto"/>
          </w:tcPr>
          <w:p w14:paraId="733BC178" w14:textId="77777777" w:rsidR="00EB72F7" w:rsidRDefault="00EB72F7" w:rsidP="003C5602">
            <w:pPr>
              <w:jc w:val="center"/>
            </w:pPr>
            <w:r>
              <w:t>2</w:t>
            </w:r>
          </w:p>
        </w:tc>
        <w:tc>
          <w:tcPr>
            <w:tcW w:w="1314" w:type="dxa"/>
          </w:tcPr>
          <w:p w14:paraId="567A0085" w14:textId="77777777" w:rsidR="00EB72F7" w:rsidRDefault="00EB72F7" w:rsidP="003C5602">
            <w:r>
              <w:t>A1</w:t>
            </w:r>
          </w:p>
        </w:tc>
        <w:tc>
          <w:tcPr>
            <w:tcW w:w="1559"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3C5602">
        <w:tc>
          <w:tcPr>
            <w:tcW w:w="0" w:type="auto"/>
          </w:tcPr>
          <w:p w14:paraId="19385DE5" w14:textId="77777777" w:rsidR="00EB72F7" w:rsidRDefault="00EB72F7" w:rsidP="003C5602">
            <w:pPr>
              <w:jc w:val="center"/>
            </w:pPr>
            <w:r>
              <w:t>3</w:t>
            </w:r>
          </w:p>
        </w:tc>
        <w:tc>
          <w:tcPr>
            <w:tcW w:w="1314" w:type="dxa"/>
          </w:tcPr>
          <w:p w14:paraId="2276E38C" w14:textId="77777777" w:rsidR="00EB72F7" w:rsidRDefault="00EB72F7" w:rsidP="003C5602">
            <w:r>
              <w:t>A2</w:t>
            </w:r>
          </w:p>
        </w:tc>
        <w:tc>
          <w:tcPr>
            <w:tcW w:w="1559"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3C5602">
        <w:tc>
          <w:tcPr>
            <w:tcW w:w="0" w:type="auto"/>
          </w:tcPr>
          <w:p w14:paraId="5D489DF8" w14:textId="3E3CF783" w:rsidR="00D67245" w:rsidRDefault="00D67245" w:rsidP="003C5602">
            <w:pPr>
              <w:jc w:val="center"/>
            </w:pPr>
            <w:r>
              <w:t>4 to 7</w:t>
            </w:r>
          </w:p>
        </w:tc>
        <w:tc>
          <w:tcPr>
            <w:tcW w:w="1314" w:type="dxa"/>
          </w:tcPr>
          <w:p w14:paraId="45E114E0" w14:textId="743FF668" w:rsidR="00D67245" w:rsidRDefault="00D67245" w:rsidP="003C5602">
            <w:r>
              <w:t>T0 to T3</w:t>
            </w:r>
          </w:p>
        </w:tc>
        <w:tc>
          <w:tcPr>
            <w:tcW w:w="1559" w:type="dxa"/>
          </w:tcPr>
          <w:p w14:paraId="66EAB0C9" w14:textId="089752FC" w:rsidR="00D67245" w:rsidRDefault="00D67245" w:rsidP="003C5602">
            <w:r>
              <w:t>TG0</w:t>
            </w:r>
          </w:p>
        </w:tc>
        <w:tc>
          <w:tcPr>
            <w:tcW w:w="5245" w:type="dxa"/>
          </w:tcPr>
          <w:p w14:paraId="548CFFEF" w14:textId="7C0E0D73" w:rsidR="00D67245" w:rsidRDefault="00D67245" w:rsidP="003C5602">
            <w:r>
              <w:t>Temporary register, caller save</w:t>
            </w:r>
          </w:p>
        </w:tc>
      </w:tr>
      <w:tr w:rsidR="00D67245" w14:paraId="4A426B01" w14:textId="77777777" w:rsidTr="003C5602">
        <w:tc>
          <w:tcPr>
            <w:tcW w:w="0" w:type="auto"/>
          </w:tcPr>
          <w:p w14:paraId="6B1FEA8C" w14:textId="146DCF76" w:rsidR="00D67245" w:rsidRDefault="00D67245" w:rsidP="003C5602">
            <w:pPr>
              <w:jc w:val="center"/>
            </w:pPr>
            <w:r>
              <w:t>8 to 11</w:t>
            </w:r>
          </w:p>
        </w:tc>
        <w:tc>
          <w:tcPr>
            <w:tcW w:w="1314" w:type="dxa"/>
          </w:tcPr>
          <w:p w14:paraId="4275ECE1" w14:textId="319EB072" w:rsidR="00D67245" w:rsidRDefault="00D67245" w:rsidP="003C5602">
            <w:r>
              <w:t>T4 to T7</w:t>
            </w:r>
          </w:p>
        </w:tc>
        <w:tc>
          <w:tcPr>
            <w:tcW w:w="1559" w:type="dxa"/>
          </w:tcPr>
          <w:p w14:paraId="410D3C7E" w14:textId="1B851762" w:rsidR="00D67245" w:rsidRDefault="00D67245" w:rsidP="003C5602">
            <w:r>
              <w:t>TG1</w:t>
            </w:r>
          </w:p>
        </w:tc>
        <w:tc>
          <w:tcPr>
            <w:tcW w:w="5245" w:type="dxa"/>
          </w:tcPr>
          <w:p w14:paraId="33D695ED" w14:textId="0DD2588D" w:rsidR="00D67245" w:rsidRDefault="00D67245" w:rsidP="003C5602">
            <w:r>
              <w:t>Temporary register, caller save</w:t>
            </w:r>
          </w:p>
        </w:tc>
      </w:tr>
      <w:tr w:rsidR="00EB72F7" w14:paraId="6F1B3D7A" w14:textId="77777777" w:rsidTr="003C5602">
        <w:tc>
          <w:tcPr>
            <w:tcW w:w="0" w:type="auto"/>
          </w:tcPr>
          <w:p w14:paraId="1C8C83FF" w14:textId="01CD3CBE" w:rsidR="00EB72F7" w:rsidRDefault="00D67245" w:rsidP="003C5602">
            <w:pPr>
              <w:jc w:val="center"/>
            </w:pPr>
            <w:r>
              <w:t>12</w:t>
            </w:r>
            <w:r w:rsidR="00EB72F7">
              <w:t xml:space="preserve"> to 15</w:t>
            </w:r>
          </w:p>
        </w:tc>
        <w:tc>
          <w:tcPr>
            <w:tcW w:w="1314" w:type="dxa"/>
          </w:tcPr>
          <w:p w14:paraId="55B07CC4" w14:textId="21CEB499" w:rsidR="00EB72F7" w:rsidRDefault="00D67245" w:rsidP="003C5602">
            <w:r>
              <w:t>S</w:t>
            </w:r>
            <w:r w:rsidR="00EB72F7">
              <w:t xml:space="preserve">0 to </w:t>
            </w:r>
            <w:r>
              <w:t>S3</w:t>
            </w:r>
          </w:p>
        </w:tc>
        <w:tc>
          <w:tcPr>
            <w:tcW w:w="1559" w:type="dxa"/>
          </w:tcPr>
          <w:p w14:paraId="6EAF4EB5" w14:textId="37153415" w:rsidR="00EB72F7" w:rsidRDefault="00D67245" w:rsidP="003C5602">
            <w:r>
              <w:t>S</w:t>
            </w:r>
            <w:r w:rsidR="00EB72F7">
              <w:t>G0</w:t>
            </w:r>
          </w:p>
        </w:tc>
        <w:tc>
          <w:tcPr>
            <w:tcW w:w="5245" w:type="dxa"/>
          </w:tcPr>
          <w:p w14:paraId="566B57FC" w14:textId="6075B295" w:rsidR="00EB72F7" w:rsidRDefault="00D67245" w:rsidP="003C5602">
            <w:r>
              <w:t>Saved register, register variables</w:t>
            </w:r>
          </w:p>
        </w:tc>
      </w:tr>
      <w:tr w:rsidR="00EB72F7" w14:paraId="72799ADE" w14:textId="77777777" w:rsidTr="003C5602">
        <w:tc>
          <w:tcPr>
            <w:tcW w:w="0" w:type="auto"/>
          </w:tcPr>
          <w:p w14:paraId="031276D9" w14:textId="77B6010E" w:rsidR="00EB72F7" w:rsidRDefault="00EB72F7" w:rsidP="003C5602">
            <w:pPr>
              <w:jc w:val="center"/>
            </w:pPr>
            <w:r>
              <w:t xml:space="preserve">16 to </w:t>
            </w:r>
            <w:r w:rsidR="00D67245">
              <w:t>19</w:t>
            </w:r>
          </w:p>
        </w:tc>
        <w:tc>
          <w:tcPr>
            <w:tcW w:w="1314" w:type="dxa"/>
          </w:tcPr>
          <w:p w14:paraId="76660A51" w14:textId="3DE47D77" w:rsidR="00EB72F7" w:rsidRDefault="00EB72F7" w:rsidP="003C5602">
            <w:r>
              <w:t>S0 to S</w:t>
            </w:r>
            <w:r w:rsidR="00D67245">
              <w:t>7</w:t>
            </w:r>
          </w:p>
        </w:tc>
        <w:tc>
          <w:tcPr>
            <w:tcW w:w="1559" w:type="dxa"/>
          </w:tcPr>
          <w:p w14:paraId="43A6BB11" w14:textId="1A8E18A2" w:rsidR="00EB72F7" w:rsidRDefault="00EB72F7" w:rsidP="003C5602">
            <w:r>
              <w:t>SG1</w:t>
            </w:r>
          </w:p>
        </w:tc>
        <w:tc>
          <w:tcPr>
            <w:tcW w:w="5245" w:type="dxa"/>
          </w:tcPr>
          <w:p w14:paraId="6E634C78" w14:textId="77777777" w:rsidR="00EB72F7" w:rsidRDefault="00EB72F7" w:rsidP="003C5602">
            <w:r>
              <w:t>Saved register, register variables</w:t>
            </w:r>
          </w:p>
        </w:tc>
      </w:tr>
      <w:tr w:rsidR="00FE6EEB" w14:paraId="0E00551D" w14:textId="77777777" w:rsidTr="003C5602">
        <w:tc>
          <w:tcPr>
            <w:tcW w:w="0" w:type="auto"/>
          </w:tcPr>
          <w:p w14:paraId="71E2BE3B" w14:textId="4278E827" w:rsidR="00FE6EEB" w:rsidRDefault="00FE6EEB" w:rsidP="00FE6EEB">
            <w:pPr>
              <w:jc w:val="center"/>
            </w:pPr>
            <w:r>
              <w:t>20</w:t>
            </w:r>
            <w:r w:rsidR="000A146B">
              <w:t xml:space="preserve"> to 23</w:t>
            </w:r>
          </w:p>
        </w:tc>
        <w:tc>
          <w:tcPr>
            <w:tcW w:w="1314" w:type="dxa"/>
          </w:tcPr>
          <w:p w14:paraId="22A8D0D3" w14:textId="130EC70B" w:rsidR="00FE6EEB" w:rsidRDefault="00FE6EEB" w:rsidP="00FE6EEB">
            <w:r>
              <w:t>A3 to A6</w:t>
            </w:r>
          </w:p>
        </w:tc>
        <w:tc>
          <w:tcPr>
            <w:tcW w:w="1559" w:type="dxa"/>
          </w:tcPr>
          <w:p w14:paraId="415FFE00" w14:textId="0A5A976D" w:rsidR="00FE6EEB" w:rsidRDefault="00FE6EEB" w:rsidP="00FE6EEB">
            <w:r>
              <w:t>AG1</w:t>
            </w:r>
          </w:p>
        </w:tc>
        <w:tc>
          <w:tcPr>
            <w:tcW w:w="5245" w:type="dxa"/>
          </w:tcPr>
          <w:p w14:paraId="1AA02D8E" w14:textId="427CCA06" w:rsidR="00FE6EEB" w:rsidRDefault="00FE6EEB" w:rsidP="00FE6EEB">
            <w:r>
              <w:t>Argument register</w:t>
            </w:r>
          </w:p>
        </w:tc>
      </w:tr>
      <w:tr w:rsidR="00FE6EEB" w14:paraId="6CE656EE" w14:textId="77777777" w:rsidTr="00FE6EEB">
        <w:tc>
          <w:tcPr>
            <w:tcW w:w="0" w:type="auto"/>
          </w:tcPr>
          <w:p w14:paraId="05EB95D5" w14:textId="659D2237" w:rsidR="00FE6EEB" w:rsidRDefault="00FE6EEB" w:rsidP="003C5602">
            <w:pPr>
              <w:jc w:val="center"/>
            </w:pPr>
            <w:r>
              <w:t>24</w:t>
            </w:r>
          </w:p>
        </w:tc>
        <w:tc>
          <w:tcPr>
            <w:tcW w:w="1314" w:type="dxa"/>
          </w:tcPr>
          <w:p w14:paraId="39DFC15B" w14:textId="578EB3D3" w:rsidR="00FE6EEB" w:rsidRDefault="00FE6EEB" w:rsidP="003C5602">
            <w:r>
              <w:t>S8</w:t>
            </w:r>
          </w:p>
        </w:tc>
        <w:tc>
          <w:tcPr>
            <w:tcW w:w="1559" w:type="dxa"/>
            <w:vMerge w:val="restart"/>
            <w:vAlign w:val="center"/>
          </w:tcPr>
          <w:p w14:paraId="580983A5" w14:textId="2BD76382" w:rsidR="00FE6EEB" w:rsidRDefault="00FE6EEB" w:rsidP="00FE6EEB">
            <w:r>
              <w:t>G6</w:t>
            </w:r>
          </w:p>
        </w:tc>
        <w:tc>
          <w:tcPr>
            <w:tcW w:w="5245" w:type="dxa"/>
          </w:tcPr>
          <w:p w14:paraId="000C24A4" w14:textId="685C323C" w:rsidR="00FE6EEB" w:rsidRDefault="00FE6EEB" w:rsidP="003C5602">
            <w:r>
              <w:t>Saved register, register variables</w:t>
            </w:r>
          </w:p>
        </w:tc>
      </w:tr>
      <w:tr w:rsidR="00FE6EEB" w14:paraId="759727B1" w14:textId="77777777" w:rsidTr="003C5602">
        <w:tc>
          <w:tcPr>
            <w:tcW w:w="0" w:type="auto"/>
          </w:tcPr>
          <w:p w14:paraId="4D5C8977" w14:textId="3DE9DDBE" w:rsidR="00FE6EEB" w:rsidRDefault="00FE6EEB" w:rsidP="00FE6EEB">
            <w:pPr>
              <w:jc w:val="center"/>
            </w:pPr>
            <w:r>
              <w:t>25</w:t>
            </w:r>
          </w:p>
        </w:tc>
        <w:tc>
          <w:tcPr>
            <w:tcW w:w="1314" w:type="dxa"/>
          </w:tcPr>
          <w:p w14:paraId="72126B26" w14:textId="08D62930" w:rsidR="00FE6EEB" w:rsidRDefault="00FE6EEB" w:rsidP="00FE6EEB">
            <w:r>
              <w:t>S9</w:t>
            </w:r>
          </w:p>
        </w:tc>
        <w:tc>
          <w:tcPr>
            <w:tcW w:w="1559" w:type="dxa"/>
            <w:vMerge/>
          </w:tcPr>
          <w:p w14:paraId="47A5979A" w14:textId="77777777" w:rsidR="00FE6EEB" w:rsidRDefault="00FE6EEB" w:rsidP="00FE6EEB"/>
        </w:tc>
        <w:tc>
          <w:tcPr>
            <w:tcW w:w="5245" w:type="dxa"/>
          </w:tcPr>
          <w:p w14:paraId="36B5C018" w14:textId="3F778920" w:rsidR="00FE6EEB" w:rsidRDefault="00FE6EEB" w:rsidP="00FE6EEB">
            <w:r>
              <w:t>Saved register, register variables</w:t>
            </w:r>
          </w:p>
        </w:tc>
      </w:tr>
      <w:tr w:rsidR="00FE6EEB" w14:paraId="201F6F04" w14:textId="77777777" w:rsidTr="003C5602">
        <w:tc>
          <w:tcPr>
            <w:tcW w:w="0" w:type="auto"/>
          </w:tcPr>
          <w:p w14:paraId="265574C8" w14:textId="43609C3E" w:rsidR="00FE6EEB" w:rsidRDefault="00FE6EEB" w:rsidP="00FE6EEB">
            <w:pPr>
              <w:jc w:val="center"/>
            </w:pPr>
            <w:r>
              <w:t>26</w:t>
            </w:r>
          </w:p>
        </w:tc>
        <w:tc>
          <w:tcPr>
            <w:tcW w:w="1314" w:type="dxa"/>
          </w:tcPr>
          <w:p w14:paraId="376DF49F" w14:textId="5F72DD5A" w:rsidR="00FE6EEB" w:rsidRDefault="00FE6EEB" w:rsidP="00FE6EEB">
            <w:r>
              <w:t>S10</w:t>
            </w:r>
          </w:p>
        </w:tc>
        <w:tc>
          <w:tcPr>
            <w:tcW w:w="1559" w:type="dxa"/>
            <w:vMerge/>
          </w:tcPr>
          <w:p w14:paraId="104E5B0C" w14:textId="77777777" w:rsidR="00FE6EEB" w:rsidRDefault="00FE6EEB" w:rsidP="00FE6EEB"/>
        </w:tc>
        <w:tc>
          <w:tcPr>
            <w:tcW w:w="5245" w:type="dxa"/>
          </w:tcPr>
          <w:p w14:paraId="29078253" w14:textId="7F674A13" w:rsidR="00FE6EEB" w:rsidRDefault="00FE6EEB" w:rsidP="00FE6EEB">
            <w:r>
              <w:t>Saved register, register variables</w:t>
            </w:r>
          </w:p>
        </w:tc>
      </w:tr>
      <w:tr w:rsidR="00FE6EEB" w14:paraId="258AA79D" w14:textId="77777777" w:rsidTr="003C5602">
        <w:tc>
          <w:tcPr>
            <w:tcW w:w="0" w:type="auto"/>
          </w:tcPr>
          <w:p w14:paraId="6B45A28A" w14:textId="4C9F8FA0" w:rsidR="00FE6EEB" w:rsidRDefault="00FE6EEB" w:rsidP="00FE6EEB">
            <w:pPr>
              <w:jc w:val="center"/>
            </w:pPr>
            <w:r>
              <w:t>27</w:t>
            </w:r>
          </w:p>
        </w:tc>
        <w:tc>
          <w:tcPr>
            <w:tcW w:w="1314" w:type="dxa"/>
          </w:tcPr>
          <w:p w14:paraId="697973CD" w14:textId="174891B0" w:rsidR="00FE6EEB" w:rsidRDefault="00FE6EEB" w:rsidP="00FE6EEB">
            <w:r>
              <w:t>LC</w:t>
            </w:r>
          </w:p>
        </w:tc>
        <w:tc>
          <w:tcPr>
            <w:tcW w:w="1559" w:type="dxa"/>
            <w:vMerge/>
          </w:tcPr>
          <w:p w14:paraId="735C806C" w14:textId="77777777" w:rsidR="00FE6EEB" w:rsidRDefault="00FE6EEB" w:rsidP="00FE6EEB"/>
        </w:tc>
        <w:tc>
          <w:tcPr>
            <w:tcW w:w="5245" w:type="dxa"/>
          </w:tcPr>
          <w:p w14:paraId="3EB7A03A" w14:textId="1D49F72D" w:rsidR="00FE6EEB" w:rsidRDefault="00FE6EEB" w:rsidP="00FE6EEB">
            <w:r>
              <w:t>Loop Counter</w:t>
            </w:r>
          </w:p>
        </w:tc>
      </w:tr>
      <w:tr w:rsidR="00FE6EEB" w14:paraId="4DC0A93F" w14:textId="77777777" w:rsidTr="003C5602">
        <w:tc>
          <w:tcPr>
            <w:tcW w:w="0" w:type="auto"/>
          </w:tcPr>
          <w:p w14:paraId="1C29243A" w14:textId="23F64556" w:rsidR="00FE6EEB" w:rsidRDefault="00FE6EEB" w:rsidP="00FE6EEB">
            <w:pPr>
              <w:jc w:val="center"/>
            </w:pPr>
            <w:r>
              <w:t>28</w:t>
            </w:r>
          </w:p>
        </w:tc>
        <w:tc>
          <w:tcPr>
            <w:tcW w:w="1314" w:type="dxa"/>
          </w:tcPr>
          <w:p w14:paraId="715F8B6D" w14:textId="49D6BA91" w:rsidR="00FE6EEB" w:rsidRDefault="00FE6EEB" w:rsidP="00FE6EEB">
            <w:r>
              <w:t>TP</w:t>
            </w:r>
          </w:p>
        </w:tc>
        <w:tc>
          <w:tcPr>
            <w:tcW w:w="1559" w:type="dxa"/>
          </w:tcPr>
          <w:p w14:paraId="7974C3F0" w14:textId="77777777" w:rsidR="00FE6EEB" w:rsidRDefault="00FE6EEB" w:rsidP="00FE6EEB"/>
        </w:tc>
        <w:tc>
          <w:tcPr>
            <w:tcW w:w="5245" w:type="dxa"/>
          </w:tcPr>
          <w:p w14:paraId="0F8DCB65" w14:textId="74164B76" w:rsidR="00FE6EEB" w:rsidRDefault="00FE6EEB" w:rsidP="00FE6EEB">
            <w:r>
              <w:t>Thread Pointer</w:t>
            </w:r>
          </w:p>
        </w:tc>
      </w:tr>
      <w:tr w:rsidR="00FE6EEB" w14:paraId="55E7774E" w14:textId="77777777" w:rsidTr="003C5602">
        <w:tc>
          <w:tcPr>
            <w:tcW w:w="0" w:type="auto"/>
          </w:tcPr>
          <w:p w14:paraId="38A3DABF" w14:textId="3A63CF3B" w:rsidR="00FE6EEB" w:rsidRDefault="00FE6EEB" w:rsidP="00FE6EEB">
            <w:pPr>
              <w:jc w:val="center"/>
            </w:pPr>
            <w:r>
              <w:t>29</w:t>
            </w:r>
          </w:p>
        </w:tc>
        <w:tc>
          <w:tcPr>
            <w:tcW w:w="1314" w:type="dxa"/>
          </w:tcPr>
          <w:p w14:paraId="010BAE3A" w14:textId="214FDB8C" w:rsidR="00FE6EEB" w:rsidRDefault="00FE6EEB" w:rsidP="00FE6EEB">
            <w:r>
              <w:t>GP</w:t>
            </w:r>
          </w:p>
        </w:tc>
        <w:tc>
          <w:tcPr>
            <w:tcW w:w="1559"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3C5602">
        <w:tc>
          <w:tcPr>
            <w:tcW w:w="0" w:type="auto"/>
          </w:tcPr>
          <w:p w14:paraId="405C7153" w14:textId="1FBCA2FD" w:rsidR="00FE6EEB" w:rsidRDefault="00FE6EEB" w:rsidP="00FE6EEB">
            <w:pPr>
              <w:jc w:val="center"/>
            </w:pPr>
            <w:r>
              <w:t>30</w:t>
            </w:r>
          </w:p>
        </w:tc>
        <w:tc>
          <w:tcPr>
            <w:tcW w:w="1314" w:type="dxa"/>
          </w:tcPr>
          <w:p w14:paraId="35745E56" w14:textId="0C53E4B6" w:rsidR="00FE6EEB" w:rsidRDefault="00FE6EEB" w:rsidP="00FE6EEB">
            <w:r>
              <w:t>FP</w:t>
            </w:r>
          </w:p>
        </w:tc>
        <w:tc>
          <w:tcPr>
            <w:tcW w:w="1559"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3C5602">
        <w:tc>
          <w:tcPr>
            <w:tcW w:w="0" w:type="auto"/>
          </w:tcPr>
          <w:p w14:paraId="22957C44" w14:textId="76D962CE" w:rsidR="00FE6EEB" w:rsidRDefault="00FE6EEB" w:rsidP="00FE6EEB">
            <w:pPr>
              <w:jc w:val="center"/>
            </w:pPr>
            <w:r>
              <w:t>31</w:t>
            </w:r>
          </w:p>
        </w:tc>
        <w:tc>
          <w:tcPr>
            <w:tcW w:w="1314" w:type="dxa"/>
          </w:tcPr>
          <w:p w14:paraId="5BCCFC04" w14:textId="2FEB5548" w:rsidR="00FE6EEB" w:rsidRDefault="00FE6EEB" w:rsidP="00FE6EEB">
            <w:r>
              <w:t>ASP</w:t>
            </w:r>
          </w:p>
        </w:tc>
        <w:tc>
          <w:tcPr>
            <w:tcW w:w="1559"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3C5602">
        <w:tc>
          <w:tcPr>
            <w:tcW w:w="0" w:type="auto"/>
          </w:tcPr>
          <w:p w14:paraId="6A5A50B5" w14:textId="00578409" w:rsidR="00FE6EEB" w:rsidRDefault="00FE6EEB" w:rsidP="00FE6EEB">
            <w:pPr>
              <w:jc w:val="center"/>
            </w:pPr>
            <w:r>
              <w:t>31</w:t>
            </w:r>
          </w:p>
        </w:tc>
        <w:tc>
          <w:tcPr>
            <w:tcW w:w="1314" w:type="dxa"/>
          </w:tcPr>
          <w:p w14:paraId="25D72C96" w14:textId="59AF4EFD" w:rsidR="00FE6EEB" w:rsidRDefault="00FE6EEB" w:rsidP="00FE6EEB">
            <w:r>
              <w:t>SSP</w:t>
            </w:r>
          </w:p>
        </w:tc>
        <w:tc>
          <w:tcPr>
            <w:tcW w:w="1559"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3C5602">
        <w:tc>
          <w:tcPr>
            <w:tcW w:w="0" w:type="auto"/>
          </w:tcPr>
          <w:p w14:paraId="69E30012" w14:textId="1F4B36DD" w:rsidR="00FE6EEB" w:rsidRDefault="00FE6EEB" w:rsidP="00FE6EEB">
            <w:pPr>
              <w:jc w:val="center"/>
            </w:pPr>
            <w:r>
              <w:t>31</w:t>
            </w:r>
          </w:p>
        </w:tc>
        <w:tc>
          <w:tcPr>
            <w:tcW w:w="1314" w:type="dxa"/>
          </w:tcPr>
          <w:p w14:paraId="4486B045" w14:textId="12D389BE" w:rsidR="00FE6EEB" w:rsidRDefault="00FE6EEB" w:rsidP="00FE6EEB">
            <w:r>
              <w:t>HSP</w:t>
            </w:r>
          </w:p>
        </w:tc>
        <w:tc>
          <w:tcPr>
            <w:tcW w:w="1559"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3C5602">
        <w:tc>
          <w:tcPr>
            <w:tcW w:w="0" w:type="auto"/>
          </w:tcPr>
          <w:p w14:paraId="01465653" w14:textId="574E4B53" w:rsidR="00FE6EEB" w:rsidRDefault="00FE6EEB" w:rsidP="00FE6EEB">
            <w:pPr>
              <w:jc w:val="center"/>
            </w:pPr>
            <w:r>
              <w:t>31</w:t>
            </w:r>
          </w:p>
        </w:tc>
        <w:tc>
          <w:tcPr>
            <w:tcW w:w="1314" w:type="dxa"/>
          </w:tcPr>
          <w:p w14:paraId="026A6454" w14:textId="30DD705C" w:rsidR="00FE6EEB" w:rsidRDefault="00FE6EEB" w:rsidP="00FE6EEB">
            <w:r>
              <w:t>MSP</w:t>
            </w:r>
          </w:p>
        </w:tc>
        <w:tc>
          <w:tcPr>
            <w:tcW w:w="1559"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04D73E2A" w14:textId="336EE747" w:rsidR="00EB72F7" w:rsidRDefault="000A146B" w:rsidP="000A146B">
      <w:pPr>
        <w:pStyle w:val="Heading3"/>
      </w:pPr>
      <w:proofErr w:type="spellStart"/>
      <w:r>
        <w:t>Fn</w:t>
      </w:r>
      <w:proofErr w:type="spellEnd"/>
      <w:r>
        <w:t xml:space="preserve"> – Floating-Point Registers</w:t>
      </w:r>
    </w:p>
    <w:p w14:paraId="24D3D0D4" w14:textId="70E7E57A" w:rsidR="000A146B" w:rsidRPr="000A146B" w:rsidRDefault="000A146B" w:rsidP="000A146B">
      <w:pPr>
        <w:ind w:left="720"/>
      </w:pPr>
      <w:r>
        <w:t>The design includes a set of 32 128-bit floating point registers.</w:t>
      </w:r>
    </w:p>
    <w:tbl>
      <w:tblPr>
        <w:tblStyle w:val="TableGrid"/>
        <w:tblW w:w="9056" w:type="dxa"/>
        <w:tblInd w:w="720" w:type="dxa"/>
        <w:tblLook w:val="04A0" w:firstRow="1" w:lastRow="0" w:firstColumn="1" w:lastColumn="0" w:noHBand="0" w:noVBand="1"/>
      </w:tblPr>
      <w:tblGrid>
        <w:gridCol w:w="938"/>
        <w:gridCol w:w="1314"/>
        <w:gridCol w:w="1843"/>
        <w:gridCol w:w="4961"/>
      </w:tblGrid>
      <w:tr w:rsidR="000A146B" w14:paraId="24DC8802" w14:textId="77777777" w:rsidTr="00071D22">
        <w:tc>
          <w:tcPr>
            <w:tcW w:w="0" w:type="auto"/>
          </w:tcPr>
          <w:p w14:paraId="5C66B511" w14:textId="77777777" w:rsidR="000A146B" w:rsidRDefault="000A146B" w:rsidP="003C5602">
            <w:pPr>
              <w:jc w:val="center"/>
            </w:pPr>
            <w:r>
              <w:t>Regno</w:t>
            </w:r>
          </w:p>
        </w:tc>
        <w:tc>
          <w:tcPr>
            <w:tcW w:w="1314" w:type="dxa"/>
          </w:tcPr>
          <w:p w14:paraId="6B3D2A76" w14:textId="77777777" w:rsidR="000A146B" w:rsidRDefault="000A146B" w:rsidP="003C5602">
            <w:r>
              <w:t>ABI</w:t>
            </w:r>
          </w:p>
        </w:tc>
        <w:tc>
          <w:tcPr>
            <w:tcW w:w="1843" w:type="dxa"/>
          </w:tcPr>
          <w:p w14:paraId="2492D02E" w14:textId="77777777" w:rsidR="000A146B" w:rsidRDefault="000A146B" w:rsidP="003C5602">
            <w:r>
              <w:t>Group Reg</w:t>
            </w:r>
          </w:p>
        </w:tc>
        <w:tc>
          <w:tcPr>
            <w:tcW w:w="4961" w:type="dxa"/>
          </w:tcPr>
          <w:p w14:paraId="2F4929FC" w14:textId="77777777" w:rsidR="000A146B" w:rsidRDefault="000A146B" w:rsidP="003C5602">
            <w:r>
              <w:t>ABI Usage</w:t>
            </w:r>
          </w:p>
        </w:tc>
      </w:tr>
      <w:tr w:rsidR="000A146B" w14:paraId="6580F8A3" w14:textId="77777777" w:rsidTr="00071D22">
        <w:tc>
          <w:tcPr>
            <w:tcW w:w="0" w:type="auto"/>
          </w:tcPr>
          <w:p w14:paraId="3B5A77F0" w14:textId="77777777" w:rsidR="000A146B" w:rsidRDefault="000A146B" w:rsidP="003C5602">
            <w:pPr>
              <w:jc w:val="center"/>
            </w:pPr>
            <w:r>
              <w:t>0</w:t>
            </w:r>
          </w:p>
        </w:tc>
        <w:tc>
          <w:tcPr>
            <w:tcW w:w="1314" w:type="dxa"/>
          </w:tcPr>
          <w:p w14:paraId="18B80968" w14:textId="407B7644" w:rsidR="000A146B" w:rsidRDefault="000A146B" w:rsidP="003C5602">
            <w:r>
              <w:t>0</w:t>
            </w:r>
          </w:p>
        </w:tc>
        <w:tc>
          <w:tcPr>
            <w:tcW w:w="1843" w:type="dxa"/>
            <w:vMerge w:val="restart"/>
            <w:vAlign w:val="center"/>
          </w:tcPr>
          <w:p w14:paraId="674D9EBD" w14:textId="0B5B7063" w:rsidR="000A146B" w:rsidRDefault="000A146B" w:rsidP="003C5602">
            <w:r>
              <w:t>FG0</w:t>
            </w:r>
          </w:p>
        </w:tc>
        <w:tc>
          <w:tcPr>
            <w:tcW w:w="4961" w:type="dxa"/>
          </w:tcPr>
          <w:p w14:paraId="27CFAF33" w14:textId="77777777" w:rsidR="000A146B" w:rsidRDefault="000A146B" w:rsidP="003C5602">
            <w:r>
              <w:t>Always zero</w:t>
            </w:r>
          </w:p>
        </w:tc>
      </w:tr>
      <w:tr w:rsidR="000A146B" w14:paraId="76B191A4" w14:textId="77777777" w:rsidTr="00071D22">
        <w:tc>
          <w:tcPr>
            <w:tcW w:w="0" w:type="auto"/>
          </w:tcPr>
          <w:p w14:paraId="1FCF7F80" w14:textId="77777777" w:rsidR="000A146B" w:rsidRDefault="000A146B" w:rsidP="003C5602">
            <w:pPr>
              <w:jc w:val="center"/>
            </w:pPr>
            <w:r>
              <w:t>1</w:t>
            </w:r>
          </w:p>
        </w:tc>
        <w:tc>
          <w:tcPr>
            <w:tcW w:w="1314" w:type="dxa"/>
          </w:tcPr>
          <w:p w14:paraId="765B15C2" w14:textId="2E0739CF" w:rsidR="000A146B" w:rsidRDefault="000A146B" w:rsidP="003C5602">
            <w:r>
              <w:t>A0</w:t>
            </w:r>
          </w:p>
        </w:tc>
        <w:tc>
          <w:tcPr>
            <w:tcW w:w="1843" w:type="dxa"/>
            <w:vMerge/>
          </w:tcPr>
          <w:p w14:paraId="1F5E9F87" w14:textId="77777777" w:rsidR="000A146B" w:rsidRDefault="000A146B" w:rsidP="003C5602"/>
        </w:tc>
        <w:tc>
          <w:tcPr>
            <w:tcW w:w="4961" w:type="dxa"/>
          </w:tcPr>
          <w:p w14:paraId="0C1AAED3" w14:textId="77777777" w:rsidR="000A146B" w:rsidRDefault="000A146B" w:rsidP="003C5602">
            <w:r>
              <w:t>First argument / return value register</w:t>
            </w:r>
          </w:p>
        </w:tc>
      </w:tr>
      <w:tr w:rsidR="000A146B" w14:paraId="7524CFE0" w14:textId="77777777" w:rsidTr="00071D22">
        <w:tc>
          <w:tcPr>
            <w:tcW w:w="0" w:type="auto"/>
          </w:tcPr>
          <w:p w14:paraId="152D3B3D" w14:textId="77777777" w:rsidR="000A146B" w:rsidRDefault="000A146B" w:rsidP="003C5602">
            <w:pPr>
              <w:jc w:val="center"/>
            </w:pPr>
            <w:r>
              <w:t>2</w:t>
            </w:r>
          </w:p>
        </w:tc>
        <w:tc>
          <w:tcPr>
            <w:tcW w:w="1314" w:type="dxa"/>
          </w:tcPr>
          <w:p w14:paraId="034653FA" w14:textId="7ADF2C10" w:rsidR="000A146B" w:rsidRDefault="000A146B" w:rsidP="003C5602">
            <w:r>
              <w:t>A1</w:t>
            </w:r>
          </w:p>
        </w:tc>
        <w:tc>
          <w:tcPr>
            <w:tcW w:w="1843" w:type="dxa"/>
            <w:vMerge/>
          </w:tcPr>
          <w:p w14:paraId="3C1055DE" w14:textId="77777777" w:rsidR="000A146B" w:rsidRDefault="000A146B" w:rsidP="003C5602"/>
        </w:tc>
        <w:tc>
          <w:tcPr>
            <w:tcW w:w="4961" w:type="dxa"/>
          </w:tcPr>
          <w:p w14:paraId="59BAFA65" w14:textId="77777777" w:rsidR="000A146B" w:rsidRDefault="000A146B" w:rsidP="003C5602">
            <w:r>
              <w:t>Second argument / return value register</w:t>
            </w:r>
          </w:p>
        </w:tc>
      </w:tr>
      <w:tr w:rsidR="000A146B" w14:paraId="57C17CF8" w14:textId="77777777" w:rsidTr="00071D22">
        <w:tc>
          <w:tcPr>
            <w:tcW w:w="0" w:type="auto"/>
          </w:tcPr>
          <w:p w14:paraId="2047C6C1" w14:textId="77777777" w:rsidR="000A146B" w:rsidRDefault="000A146B" w:rsidP="003C5602">
            <w:pPr>
              <w:jc w:val="center"/>
            </w:pPr>
            <w:r>
              <w:t>3</w:t>
            </w:r>
          </w:p>
        </w:tc>
        <w:tc>
          <w:tcPr>
            <w:tcW w:w="1314" w:type="dxa"/>
          </w:tcPr>
          <w:p w14:paraId="7CA08FAF" w14:textId="48E3CC2F" w:rsidR="000A146B" w:rsidRDefault="000A146B" w:rsidP="003C5602">
            <w:r>
              <w:t>A2</w:t>
            </w:r>
          </w:p>
        </w:tc>
        <w:tc>
          <w:tcPr>
            <w:tcW w:w="1843" w:type="dxa"/>
            <w:vMerge/>
          </w:tcPr>
          <w:p w14:paraId="36B527E8" w14:textId="77777777" w:rsidR="000A146B" w:rsidRDefault="000A146B" w:rsidP="003C5602"/>
        </w:tc>
        <w:tc>
          <w:tcPr>
            <w:tcW w:w="4961" w:type="dxa"/>
          </w:tcPr>
          <w:p w14:paraId="5EC8C885" w14:textId="77777777" w:rsidR="000A146B" w:rsidRDefault="000A146B" w:rsidP="003C5602">
            <w:r>
              <w:t>Third argument register</w:t>
            </w:r>
          </w:p>
        </w:tc>
      </w:tr>
      <w:tr w:rsidR="000A146B" w14:paraId="694CDB09" w14:textId="77777777" w:rsidTr="00071D22">
        <w:tc>
          <w:tcPr>
            <w:tcW w:w="0" w:type="auto"/>
          </w:tcPr>
          <w:p w14:paraId="34E40A17" w14:textId="3F199DF1" w:rsidR="000A146B" w:rsidRDefault="000A146B" w:rsidP="003C5602">
            <w:pPr>
              <w:jc w:val="center"/>
            </w:pPr>
            <w:r>
              <w:t xml:space="preserve">4 to </w:t>
            </w:r>
            <w:r w:rsidR="00071D22">
              <w:t>15</w:t>
            </w:r>
          </w:p>
        </w:tc>
        <w:tc>
          <w:tcPr>
            <w:tcW w:w="1314" w:type="dxa"/>
          </w:tcPr>
          <w:p w14:paraId="2B63DF96" w14:textId="6569B7A4" w:rsidR="000A146B" w:rsidRDefault="000A146B" w:rsidP="003C5602">
            <w:r>
              <w:t>T0 to T</w:t>
            </w:r>
            <w:r w:rsidR="00071D22">
              <w:t>11</w:t>
            </w:r>
          </w:p>
        </w:tc>
        <w:tc>
          <w:tcPr>
            <w:tcW w:w="1843" w:type="dxa"/>
          </w:tcPr>
          <w:p w14:paraId="31853F0E" w14:textId="1D9FCD92" w:rsidR="000A146B" w:rsidRDefault="000A146B" w:rsidP="003C5602">
            <w:r>
              <w:t>FG1</w:t>
            </w:r>
            <w:r w:rsidR="00071D22">
              <w:t>, FG2, FG3</w:t>
            </w:r>
          </w:p>
        </w:tc>
        <w:tc>
          <w:tcPr>
            <w:tcW w:w="4961" w:type="dxa"/>
          </w:tcPr>
          <w:p w14:paraId="5FD0D373" w14:textId="77777777" w:rsidR="000A146B" w:rsidRDefault="000A146B" w:rsidP="003C5602">
            <w:r>
              <w:t>Temporary register, caller save</w:t>
            </w:r>
          </w:p>
        </w:tc>
      </w:tr>
      <w:tr w:rsidR="000A146B" w14:paraId="6A14181B" w14:textId="77777777" w:rsidTr="00071D22">
        <w:tc>
          <w:tcPr>
            <w:tcW w:w="0" w:type="auto"/>
          </w:tcPr>
          <w:p w14:paraId="7A1D2726" w14:textId="67BEC943" w:rsidR="000A146B" w:rsidRDefault="000A146B" w:rsidP="003C5602">
            <w:pPr>
              <w:jc w:val="center"/>
            </w:pPr>
            <w:r>
              <w:t xml:space="preserve">16 to </w:t>
            </w:r>
            <w:r w:rsidR="00071D22">
              <w:t>27</w:t>
            </w:r>
          </w:p>
        </w:tc>
        <w:tc>
          <w:tcPr>
            <w:tcW w:w="1314" w:type="dxa"/>
          </w:tcPr>
          <w:p w14:paraId="4B73D9EF" w14:textId="473D87B2" w:rsidR="000A146B" w:rsidRDefault="000A146B" w:rsidP="003C5602">
            <w:r>
              <w:t>S0 to S</w:t>
            </w:r>
            <w:r w:rsidR="00071D22">
              <w:t>11</w:t>
            </w:r>
          </w:p>
        </w:tc>
        <w:tc>
          <w:tcPr>
            <w:tcW w:w="1843" w:type="dxa"/>
          </w:tcPr>
          <w:p w14:paraId="367C8CDA" w14:textId="7B8AB4E0" w:rsidR="000A146B" w:rsidRDefault="000A146B" w:rsidP="003C5602">
            <w:r>
              <w:t>FG4</w:t>
            </w:r>
            <w:r w:rsidR="00071D22">
              <w:t>, FG5, FG6</w:t>
            </w:r>
          </w:p>
        </w:tc>
        <w:tc>
          <w:tcPr>
            <w:tcW w:w="4961" w:type="dxa"/>
          </w:tcPr>
          <w:p w14:paraId="633457AB" w14:textId="77777777" w:rsidR="000A146B" w:rsidRDefault="000A146B" w:rsidP="003C5602">
            <w:r>
              <w:t>Saved register, register variables</w:t>
            </w:r>
          </w:p>
        </w:tc>
      </w:tr>
      <w:tr w:rsidR="000A146B" w14:paraId="25DDEA62" w14:textId="77777777" w:rsidTr="00071D22">
        <w:tc>
          <w:tcPr>
            <w:tcW w:w="0" w:type="auto"/>
          </w:tcPr>
          <w:p w14:paraId="26D25173" w14:textId="081CEBD9" w:rsidR="000A146B" w:rsidRDefault="000A146B" w:rsidP="003C5602">
            <w:pPr>
              <w:jc w:val="center"/>
            </w:pPr>
            <w:r>
              <w:t>28 to 31</w:t>
            </w:r>
          </w:p>
        </w:tc>
        <w:tc>
          <w:tcPr>
            <w:tcW w:w="1314" w:type="dxa"/>
          </w:tcPr>
          <w:p w14:paraId="6D8B834A" w14:textId="093466BB" w:rsidR="000A146B" w:rsidRDefault="000A146B" w:rsidP="003C5602">
            <w:r>
              <w:t>A3 to A6</w:t>
            </w:r>
          </w:p>
        </w:tc>
        <w:tc>
          <w:tcPr>
            <w:tcW w:w="1843" w:type="dxa"/>
          </w:tcPr>
          <w:p w14:paraId="1C3897E9" w14:textId="6F0BBFA0" w:rsidR="000A146B" w:rsidRDefault="00071D22" w:rsidP="003C5602">
            <w:r>
              <w:t>FG7</w:t>
            </w:r>
          </w:p>
        </w:tc>
        <w:tc>
          <w:tcPr>
            <w:tcW w:w="4961" w:type="dxa"/>
          </w:tcPr>
          <w:p w14:paraId="42287A05" w14:textId="33A79142" w:rsidR="000A146B" w:rsidRDefault="000A146B" w:rsidP="003C5602">
            <w:r>
              <w:t>Argument Register</w:t>
            </w:r>
          </w:p>
        </w:tc>
      </w:tr>
    </w:tbl>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A494B" w:rsidR="00A979CF" w:rsidRPr="00A979CF" w:rsidRDefault="00A979CF" w:rsidP="00220C16">
      <w:pPr>
        <w:spacing w:line="276" w:lineRule="auto"/>
        <w:ind w:left="720"/>
      </w:pPr>
      <w:r>
        <w:t>There are 16 128-bit predicate registers.</w:t>
      </w:r>
    </w:p>
    <w:bookmarkEnd w:id="16"/>
    <w:bookmarkEnd w:id="17"/>
    <w:p w14:paraId="2731EA2D" w14:textId="3FB3DF49"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p>
    <w:p w14:paraId="7CE0F147" w14:textId="77777777" w:rsidR="008A3874" w:rsidRPr="00220C16" w:rsidRDefault="008A3874" w:rsidP="00245593">
      <w:bookmarkStart w:id="18" w:name="_Toc134124314"/>
    </w:p>
    <w:p w14:paraId="3A534B89" w14:textId="6A5B61C4" w:rsidR="00EB72F7" w:rsidRDefault="00EB72F7" w:rsidP="00EB72F7">
      <w:pPr>
        <w:pStyle w:val="Heading3"/>
      </w:pPr>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78359439" w:rsidR="00EB72F7" w:rsidRDefault="00EB72F7" w:rsidP="008A3874">
      <w:pPr>
        <w:spacing w:line="276" w:lineRule="auto"/>
        <w:ind w:left="720"/>
      </w:pPr>
      <w:r>
        <w:t xml:space="preserve">There are </w:t>
      </w:r>
      <w:r w:rsidR="008A3874">
        <w:t>three</w:t>
      </w:r>
      <w:r>
        <w:t xml:space="preserve"> registers in the Thor202</w:t>
      </w:r>
      <w:r w:rsidR="008A3874">
        <w:t>4</w:t>
      </w:r>
      <w:r>
        <w:t xml:space="preserve"> architecture reserved for subroutine linkage. These registers are used to store the address after the calling instruction. They may be used to implement fast returns for several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00AC675D"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8A3874">
        <w:t>wyde</w:t>
      </w:r>
      <w:r>
        <w:t xml:space="preserve"> address. There is no alignment restriction. It is possible to write position independent code, PIC, using PC relative addressing.</w:t>
      </w:r>
    </w:p>
    <w:p w14:paraId="453DA738" w14:textId="04F99505" w:rsidR="00EB72F7" w:rsidRDefault="00EB72F7" w:rsidP="00EB72F7">
      <w:pPr>
        <w:pStyle w:val="Heading3"/>
      </w:pPr>
      <w:bookmarkStart w:id="19" w:name="_Toc134124315"/>
      <w:r>
        <w:t xml:space="preserve">LC - Loop Counter (reg </w:t>
      </w:r>
      <w:r w:rsidR="003B1D5C">
        <w:t>27</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11739B9D" w14:textId="77777777" w:rsidR="00EB72F7" w:rsidRDefault="00EB72F7" w:rsidP="00EB72F7">
      <w:pPr>
        <w:pStyle w:val="Heading3"/>
      </w:pPr>
      <w:bookmarkStart w:id="20" w:name="_Toc134124316"/>
      <w:r>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lastRenderedPageBreak/>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77777777" w:rsidR="00A83ED8" w:rsidRDefault="00A83ED8" w:rsidP="00A83ED8">
      <w:pPr>
        <w:ind w:left="720"/>
      </w:pPr>
      <w:r>
        <w:t xml:space="preserve">The SIMD register file contains 32 512-bit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77777777" w:rsidR="00A83ED8" w:rsidRDefault="00A83ED8" w:rsidP="003C5602">
            <w:pPr>
              <w:jc w:val="center"/>
            </w:pPr>
            <w:r>
              <w:t>16 to 27</w:t>
            </w:r>
          </w:p>
        </w:tc>
        <w:tc>
          <w:tcPr>
            <w:tcW w:w="1560" w:type="dxa"/>
          </w:tcPr>
          <w:p w14:paraId="21D5A6CD" w14:textId="77777777" w:rsidR="00A83ED8" w:rsidRDefault="00A83ED8" w:rsidP="003C5602">
            <w:r>
              <w:t>VS0 to VS11</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77777777" w:rsidR="00A83ED8" w:rsidRDefault="00A83ED8" w:rsidP="003C5602">
            <w:pPr>
              <w:jc w:val="center"/>
            </w:pPr>
            <w:r>
              <w:t>28 to 31</w:t>
            </w:r>
          </w:p>
        </w:tc>
        <w:tc>
          <w:tcPr>
            <w:tcW w:w="1560" w:type="dxa"/>
          </w:tcPr>
          <w:p w14:paraId="2F699F8B" w14:textId="77777777" w:rsidR="00A83ED8" w:rsidRDefault="00A83ED8" w:rsidP="003C5602">
            <w:r>
              <w:t>VA3 to VA6</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02827BB6" w14:textId="3BE85630" w:rsidR="00A2117B" w:rsidRPr="00274854" w:rsidRDefault="00A2117B" w:rsidP="00A2117B">
      <w:pPr>
        <w:pStyle w:val="Heading3"/>
      </w:pPr>
      <w:r>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3858FFA7" w14:textId="77777777" w:rsidR="008039EA" w:rsidRDefault="008039EA">
      <w:pPr>
        <w:rPr>
          <w:rFonts w:eastAsiaTheme="majorEastAsia" w:cstheme="majorBidi"/>
          <w:b/>
          <w:bCs/>
          <w:sz w:val="40"/>
        </w:rPr>
      </w:pPr>
      <w:bookmarkStart w:id="22" w:name="_Toc134124317"/>
      <w:bookmarkStart w:id="23" w:name="_Toc87086628"/>
      <w:bookmarkStart w:id="24" w:name="_Toc134124318"/>
      <w:r>
        <w:br w:type="page"/>
      </w:r>
    </w:p>
    <w:p w14:paraId="580F871A" w14:textId="2D7338DB" w:rsidR="008039EA" w:rsidRPr="003936E0" w:rsidRDefault="008039EA" w:rsidP="008039EA">
      <w:pPr>
        <w:pStyle w:val="Heading3"/>
      </w:pPr>
      <w:r>
        <w:lastRenderedPageBreak/>
        <w:t>Special Purpose Registers</w:t>
      </w:r>
      <w:bookmarkEnd w:id="22"/>
    </w:p>
    <w:p w14:paraId="66BEE2A2" w14:textId="77777777" w:rsidR="008039EA" w:rsidRDefault="008039EA" w:rsidP="008039EA">
      <w:pPr>
        <w:pStyle w:val="Heading4"/>
        <w:spacing w:line="276" w:lineRule="auto"/>
      </w:pPr>
      <w:bookmarkStart w:id="25" w:name="_Toc87086595"/>
      <w:bookmarkStart w:id="26" w:name="_Toc87086596"/>
      <w:bookmarkStart w:id="27" w:name="_Toc81366177"/>
      <w:bookmarkStart w:id="28" w:name="_Toc87086600"/>
      <w:bookmarkStart w:id="29"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8039EA">
      <w:pPr>
        <w:pStyle w:val="Heading4"/>
        <w:spacing w:line="276" w:lineRule="auto"/>
      </w:pPr>
      <w:r>
        <w:t>[U/S/H/M]_IE (0x?004)</w:t>
      </w:r>
      <w:bookmarkEnd w:id="25"/>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8039EA">
      <w:pPr>
        <w:pStyle w:val="Heading4"/>
        <w:spacing w:line="276" w:lineRule="auto"/>
      </w:pPr>
      <w:r>
        <w:t>[U/S/H/M]_</w:t>
      </w:r>
      <w:r w:rsidRPr="00EB0B0D">
        <w:t xml:space="preserve">CAUSE </w:t>
      </w:r>
      <w:r>
        <w:t xml:space="preserve"> (CSR- </w:t>
      </w:r>
      <w:r w:rsidRPr="00EB0B0D">
        <w:t>0x</w:t>
      </w:r>
      <w:r>
        <w:t>?0</w:t>
      </w:r>
      <w:r w:rsidRPr="00EB0B0D">
        <w:t>06</w:t>
      </w:r>
      <w:r>
        <w:t>)</w:t>
      </w:r>
      <w:bookmarkEnd w:id="26"/>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8039EA">
      <w:pPr>
        <w:pStyle w:val="Heading4"/>
        <w:spacing w:line="276" w:lineRule="auto"/>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8039EA">
      <w:pPr>
        <w:pStyle w:val="Heading4"/>
        <w:spacing w:line="276" w:lineRule="auto"/>
      </w:pPr>
      <w:bookmarkStart w:id="30" w:name="_Toc81366174"/>
      <w:bookmarkStart w:id="31" w:name="_Toc87086597"/>
      <w:r>
        <w:t>[U/S/H/M]_SCRATCH – CSR 0x?041</w:t>
      </w:r>
      <w:bookmarkEnd w:id="30"/>
      <w:bookmarkEnd w:id="31"/>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8039EA">
      <w:pPr>
        <w:pStyle w:val="Heading4"/>
        <w:spacing w:line="276" w:lineRule="auto"/>
      </w:pPr>
      <w:r>
        <w:t>S_PTBR (CSR 0x1003</w:t>
      </w:r>
      <w:bookmarkEnd w:id="27"/>
      <w:bookmarkEnd w:id="28"/>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8039EA" w14:paraId="22A3EE22" w14:textId="77777777" w:rsidTr="003C5602">
        <w:tc>
          <w:tcPr>
            <w:tcW w:w="0" w:type="auto"/>
            <w:tcBorders>
              <w:top w:val="nil"/>
              <w:left w:val="nil"/>
              <w:right w:val="nil"/>
            </w:tcBorders>
          </w:tcPr>
          <w:p w14:paraId="6F8E8DB5" w14:textId="77777777" w:rsidR="008039EA" w:rsidRPr="003E22F7" w:rsidRDefault="008039EA" w:rsidP="008039EA">
            <w:pPr>
              <w:spacing w:line="276" w:lineRule="auto"/>
              <w:jc w:val="center"/>
              <w:rPr>
                <w:sz w:val="18"/>
                <w:szCs w:val="18"/>
              </w:rPr>
            </w:pPr>
            <w:r>
              <w:rPr>
                <w:sz w:val="18"/>
                <w:szCs w:val="18"/>
              </w:rPr>
              <w:lastRenderedPageBreak/>
              <w:t>95</w:t>
            </w:r>
            <w:r w:rsidRPr="003E22F7">
              <w:rPr>
                <w:sz w:val="18"/>
                <w:szCs w:val="18"/>
              </w:rPr>
              <w:t xml:space="preserve">                                       1</w:t>
            </w:r>
            <w:r>
              <w:rPr>
                <w:sz w:val="18"/>
                <w:szCs w:val="18"/>
              </w:rPr>
              <w:t>4</w:t>
            </w:r>
          </w:p>
        </w:tc>
        <w:tc>
          <w:tcPr>
            <w:tcW w:w="0" w:type="auto"/>
            <w:tcBorders>
              <w:top w:val="nil"/>
              <w:left w:val="nil"/>
              <w:right w:val="nil"/>
            </w:tcBorders>
          </w:tcPr>
          <w:p w14:paraId="4ADF4267" w14:textId="77777777" w:rsidR="008039EA" w:rsidRPr="003E22F7" w:rsidRDefault="008039EA" w:rsidP="008039EA">
            <w:pPr>
              <w:spacing w:line="276" w:lineRule="auto"/>
              <w:jc w:val="center"/>
              <w:rPr>
                <w:sz w:val="18"/>
                <w:szCs w:val="18"/>
              </w:rPr>
            </w:pPr>
            <w:r>
              <w:rPr>
                <w:sz w:val="18"/>
                <w:szCs w:val="18"/>
              </w:rPr>
              <w:t>13 12</w:t>
            </w:r>
          </w:p>
        </w:tc>
        <w:tc>
          <w:tcPr>
            <w:tcW w:w="0" w:type="auto"/>
            <w:tcBorders>
              <w:top w:val="nil"/>
              <w:left w:val="nil"/>
              <w:right w:val="nil"/>
            </w:tcBorders>
          </w:tcPr>
          <w:p w14:paraId="720347C0" w14:textId="77777777" w:rsidR="008039EA" w:rsidRPr="003E22F7" w:rsidRDefault="008039EA"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8039EA" w:rsidRPr="003E22F7" w:rsidRDefault="008039EA"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8039EA" w:rsidRPr="003E22F7" w:rsidRDefault="008039EA"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8039EA" w:rsidRPr="003E22F7" w:rsidRDefault="008039EA"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8039EA" w:rsidRPr="003E22F7" w:rsidRDefault="008039EA"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8039EA" w:rsidRPr="003E22F7" w:rsidRDefault="008039EA" w:rsidP="008039EA">
            <w:pPr>
              <w:spacing w:line="276" w:lineRule="auto"/>
              <w:jc w:val="center"/>
              <w:rPr>
                <w:sz w:val="18"/>
                <w:szCs w:val="18"/>
              </w:rPr>
            </w:pPr>
            <w:r w:rsidRPr="003E22F7">
              <w:rPr>
                <w:sz w:val="18"/>
                <w:szCs w:val="18"/>
              </w:rPr>
              <w:t>0</w:t>
            </w:r>
          </w:p>
        </w:tc>
      </w:tr>
      <w:tr w:rsidR="008039EA" w14:paraId="77FF2547" w14:textId="77777777" w:rsidTr="003C5602">
        <w:tc>
          <w:tcPr>
            <w:tcW w:w="0" w:type="auto"/>
          </w:tcPr>
          <w:p w14:paraId="05F34B46" w14:textId="77777777" w:rsidR="008039EA" w:rsidRDefault="008039EA"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619B6364" w14:textId="77777777" w:rsidR="008039EA" w:rsidRDefault="008039EA" w:rsidP="008039EA">
            <w:pPr>
              <w:spacing w:line="276" w:lineRule="auto"/>
              <w:jc w:val="center"/>
            </w:pPr>
            <w:r>
              <w:t>~</w:t>
            </w:r>
            <w:r w:rsidRPr="00F84E86">
              <w:rPr>
                <w:vertAlign w:val="subscript"/>
              </w:rPr>
              <w:t>2</w:t>
            </w:r>
          </w:p>
        </w:tc>
        <w:tc>
          <w:tcPr>
            <w:tcW w:w="0" w:type="auto"/>
          </w:tcPr>
          <w:p w14:paraId="2140DE8D" w14:textId="77777777" w:rsidR="008039EA" w:rsidRDefault="008039EA" w:rsidP="008039EA">
            <w:pPr>
              <w:spacing w:line="276" w:lineRule="auto"/>
              <w:jc w:val="center"/>
            </w:pPr>
            <w:r>
              <w:t>Levels</w:t>
            </w:r>
          </w:p>
        </w:tc>
        <w:tc>
          <w:tcPr>
            <w:tcW w:w="0" w:type="auto"/>
          </w:tcPr>
          <w:p w14:paraId="50A69E4A" w14:textId="77777777" w:rsidR="008039EA" w:rsidRDefault="008039EA" w:rsidP="008039EA">
            <w:pPr>
              <w:spacing w:line="276" w:lineRule="auto"/>
              <w:jc w:val="center"/>
            </w:pPr>
            <w:r>
              <w:t>AL</w:t>
            </w:r>
            <w:r w:rsidRPr="00C357B9">
              <w:rPr>
                <w:vertAlign w:val="subscript"/>
              </w:rPr>
              <w:t>2</w:t>
            </w:r>
          </w:p>
        </w:tc>
        <w:tc>
          <w:tcPr>
            <w:tcW w:w="0" w:type="auto"/>
          </w:tcPr>
          <w:p w14:paraId="23135946" w14:textId="77777777" w:rsidR="008039EA" w:rsidRDefault="008039EA" w:rsidP="008039EA">
            <w:pPr>
              <w:spacing w:line="276" w:lineRule="auto"/>
              <w:jc w:val="center"/>
            </w:pPr>
            <w:r>
              <w:t>~</w:t>
            </w:r>
            <w:r w:rsidRPr="00F84E86">
              <w:rPr>
                <w:vertAlign w:val="subscript"/>
              </w:rPr>
              <w:t>2</w:t>
            </w:r>
          </w:p>
        </w:tc>
        <w:tc>
          <w:tcPr>
            <w:tcW w:w="0" w:type="auto"/>
          </w:tcPr>
          <w:p w14:paraId="3854847C" w14:textId="77777777" w:rsidR="008039EA" w:rsidRDefault="008039EA" w:rsidP="008039EA">
            <w:pPr>
              <w:spacing w:line="276" w:lineRule="auto"/>
              <w:jc w:val="center"/>
            </w:pPr>
            <w:r>
              <w:t>S</w:t>
            </w:r>
          </w:p>
        </w:tc>
        <w:tc>
          <w:tcPr>
            <w:tcW w:w="0" w:type="auto"/>
          </w:tcPr>
          <w:p w14:paraId="1D6B496A" w14:textId="77777777" w:rsidR="008039EA" w:rsidRDefault="008039EA" w:rsidP="008039EA">
            <w:pPr>
              <w:spacing w:line="276" w:lineRule="auto"/>
              <w:jc w:val="center"/>
            </w:pPr>
            <w:r>
              <w:t>~</w:t>
            </w:r>
          </w:p>
        </w:tc>
        <w:tc>
          <w:tcPr>
            <w:tcW w:w="0" w:type="auto"/>
          </w:tcPr>
          <w:p w14:paraId="37EC1C1C" w14:textId="77777777" w:rsidR="008039EA" w:rsidRDefault="008039EA" w:rsidP="008039EA">
            <w:pPr>
              <w:spacing w:line="276" w:lineRule="auto"/>
              <w:jc w:val="center"/>
            </w:pPr>
            <w:r>
              <w:t>Type</w:t>
            </w:r>
          </w:p>
        </w:tc>
      </w:tr>
    </w:tbl>
    <w:p w14:paraId="1245FD19" w14:textId="77777777" w:rsidR="008039EA" w:rsidRDefault="008039EA" w:rsidP="008039EA">
      <w:pPr>
        <w:spacing w:after="0" w:line="276" w:lineRule="auto"/>
        <w:ind w:left="720"/>
      </w:pPr>
      <w:r>
        <w:t>Type: 0 = inverted page table, 1 = 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2" w:name="_Toc81366179"/>
      <w:bookmarkStart w:id="33" w:name="_Toc87086601"/>
      <w:r>
        <w:t>S_ASID (CSR 0x101F</w:t>
      </w:r>
      <w:bookmarkEnd w:id="32"/>
      <w:bookmarkEnd w:id="33"/>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4" w:name="_Toc87086602"/>
      <w:r>
        <w:t>S_KEYS (CSR 0x1020 to 0x1027</w:t>
      </w:r>
      <w:bookmarkEnd w:id="34"/>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29"/>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5" w:name="_Toc87086607"/>
      <w:r>
        <w:t>M_</w:t>
      </w:r>
      <w:r w:rsidRPr="00EB0B0D">
        <w:t>TICK (</w:t>
      </w:r>
      <w:r>
        <w:t xml:space="preserve">CSR </w:t>
      </w:r>
      <w:r w:rsidRPr="00EB0B0D">
        <w:t>0x</w:t>
      </w:r>
      <w:r>
        <w:t>30</w:t>
      </w:r>
      <w:r w:rsidRPr="00EB0B0D">
        <w:t>02)</w:t>
      </w:r>
      <w:bookmarkEnd w:id="35"/>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6" w:name="_Toc87086608"/>
      <w:r>
        <w:t>M_SEED (CSR 0x3003)</w:t>
      </w:r>
      <w:bookmarkEnd w:id="36"/>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7" w:name="_Toc87086609"/>
      <w:r>
        <w:t>M_BADADDR (CSR 0x3007)</w:t>
      </w:r>
      <w:bookmarkEnd w:id="37"/>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8" w:name="_Toc87086610"/>
      <w:r>
        <w:t>M_BAD_INSTR (CSR 0x300B)</w:t>
      </w:r>
      <w:bookmarkEnd w:id="38"/>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39" w:name="_Toc87086614"/>
      <w:r w:rsidRPr="006A4B75">
        <w:t>M_TVEC – CSR 0x3030 to 0x303</w:t>
      </w:r>
      <w:bookmarkEnd w:id="39"/>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0" w:name="_Toc87086603"/>
      <w:r>
        <w:t>M_EPC (CSR 0x3108 to 0x310F</w:t>
      </w:r>
      <w:bookmarkEnd w:id="40"/>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3"/>
      <w:bookmarkEnd w:id="24"/>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1" w:name="_Toc134124325"/>
      <w:r>
        <w:br w:type="page"/>
      </w:r>
    </w:p>
    <w:p w14:paraId="702CE320" w14:textId="04A3FF3C" w:rsidR="00EE4A90" w:rsidRDefault="00EE4A90" w:rsidP="008039EA">
      <w:pPr>
        <w:pStyle w:val="Heading1"/>
        <w:spacing w:line="276" w:lineRule="auto"/>
      </w:pPr>
      <w:r>
        <w:lastRenderedPageBreak/>
        <w:t>Memory Management</w:t>
      </w:r>
      <w:bookmarkEnd w:id="41"/>
    </w:p>
    <w:p w14:paraId="051246E1" w14:textId="77777777" w:rsidR="00EE4A90" w:rsidRDefault="00EE4A90" w:rsidP="008039EA">
      <w:pPr>
        <w:pStyle w:val="Heading2"/>
        <w:spacing w:line="276" w:lineRule="auto"/>
      </w:pPr>
      <w:bookmarkStart w:id="42" w:name="_Toc134124326"/>
      <w:r>
        <w:t>Bank Swapping</w:t>
      </w:r>
      <w:bookmarkEnd w:id="42"/>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3" w:name="_Toc134124327"/>
      <w:r>
        <w:t>The Page Map</w:t>
      </w:r>
      <w:bookmarkEnd w:id="43"/>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4" w:name="_Toc134124328"/>
      <w:r>
        <w:t>Regions</w:t>
      </w:r>
      <w:bookmarkEnd w:id="44"/>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5" w:name="_Toc84175755"/>
      <w:bookmarkStart w:id="46" w:name="_Toc87086686"/>
      <w:bookmarkStart w:id="47" w:name="_Toc134124329"/>
      <w:r>
        <w:t>PMA - Physical Memory Attributes Checker</w:t>
      </w:r>
      <w:bookmarkEnd w:id="45"/>
      <w:bookmarkEnd w:id="46"/>
      <w:bookmarkEnd w:id="47"/>
    </w:p>
    <w:p w14:paraId="5A8CDDA9" w14:textId="77777777" w:rsidR="00EE4A90" w:rsidRDefault="00EE4A90" w:rsidP="008039EA">
      <w:pPr>
        <w:pStyle w:val="Heading3"/>
      </w:pPr>
      <w:bookmarkStart w:id="48" w:name="_Toc84175756"/>
      <w:bookmarkStart w:id="49" w:name="_Toc87086687"/>
      <w:bookmarkStart w:id="50" w:name="_Toc134124330"/>
      <w:r>
        <w:t>Overview</w:t>
      </w:r>
      <w:bookmarkEnd w:id="48"/>
      <w:bookmarkEnd w:id="49"/>
      <w:bookmarkEnd w:id="50"/>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1" w:name="_Toc84175757"/>
      <w:bookmarkStart w:id="52" w:name="_Toc87086688"/>
      <w:bookmarkStart w:id="53" w:name="_Toc134124331"/>
      <w:r>
        <w:t>Region Table Description</w:t>
      </w:r>
      <w:bookmarkEnd w:id="51"/>
      <w:bookmarkEnd w:id="52"/>
      <w:bookmarkEnd w:id="53"/>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4" w:name="_Toc84175758"/>
      <w:bookmarkStart w:id="55" w:name="_Toc87086689"/>
      <w:r>
        <w:t>Attributes</w:t>
      </w:r>
      <w:bookmarkEnd w:id="54"/>
      <w:bookmarkEnd w:id="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6" w:name="_Toc134124332"/>
      <w:r>
        <w:lastRenderedPageBreak/>
        <w:t>Page Management Table - PMT</w:t>
      </w:r>
      <w:bookmarkEnd w:id="56"/>
    </w:p>
    <w:p w14:paraId="5F9B749C" w14:textId="77777777" w:rsidR="00EE4A90" w:rsidRDefault="00EE4A90" w:rsidP="008039EA">
      <w:pPr>
        <w:pStyle w:val="Heading3"/>
      </w:pPr>
      <w:bookmarkStart w:id="57" w:name="_Toc134124333"/>
      <w:r>
        <w:t>Overview</w:t>
      </w:r>
      <w:bookmarkEnd w:id="57"/>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8" w:name="_Toc134124334"/>
      <w:r>
        <w:t>Location</w:t>
      </w:r>
      <w:bookmarkEnd w:id="58"/>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59" w:name="_Toc134124335"/>
      <w:r>
        <w:t>PMTE Description</w:t>
      </w:r>
      <w:bookmarkEnd w:id="59"/>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EE4A90" w:rsidRPr="00D6550B" w14:paraId="5396CA9D" w14:textId="77777777" w:rsidTr="003C560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3C560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3C560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3C560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0" w:name="_Toc134124336"/>
      <w:r>
        <w:t>Access Control List</w:t>
      </w:r>
      <w:bookmarkEnd w:id="60"/>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1" w:name="_Toc134124337"/>
      <w:r>
        <w:t>Share Count</w:t>
      </w:r>
      <w:bookmarkEnd w:id="61"/>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2" w:name="_Toc134124338"/>
      <w:r>
        <w:t>Access Count</w:t>
      </w:r>
      <w:bookmarkEnd w:id="62"/>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3" w:name="_Toc134124339"/>
      <w:r>
        <w:t>Key</w:t>
      </w:r>
      <w:bookmarkEnd w:id="63"/>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4" w:name="_Toc134124340"/>
      <w:r>
        <w:t>Privilege Level</w:t>
      </w:r>
      <w:bookmarkEnd w:id="64"/>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5" w:name="_Toc134124341"/>
      <w:r>
        <w:t>N</w:t>
      </w:r>
      <w:bookmarkEnd w:id="65"/>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6" w:name="_Toc134124342"/>
      <w:r>
        <w:t>M</w:t>
      </w:r>
      <w:bookmarkEnd w:id="66"/>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7" w:name="_Toc134124343"/>
      <w:r>
        <w:t>E</w:t>
      </w:r>
      <w:bookmarkEnd w:id="67"/>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8" w:name="_Toc134124344"/>
      <w:r>
        <w:t>AL</w:t>
      </w:r>
      <w:bookmarkEnd w:id="68"/>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69" w:name="_Toc134124345"/>
      <w:r>
        <w:t>C</w:t>
      </w:r>
      <w:bookmarkEnd w:id="69"/>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0" w:name="_Toc134124346"/>
      <w:r>
        <w:lastRenderedPageBreak/>
        <w:t>Page Tables</w:t>
      </w:r>
      <w:bookmarkEnd w:id="70"/>
    </w:p>
    <w:p w14:paraId="1F2304CB" w14:textId="77777777" w:rsidR="00EE4A90" w:rsidRDefault="00EE4A90" w:rsidP="00EE4A90">
      <w:pPr>
        <w:pStyle w:val="Heading3"/>
      </w:pPr>
      <w:bookmarkStart w:id="71" w:name="_Toc134124347"/>
      <w:r>
        <w:t>Intro</w:t>
      </w:r>
      <w:bookmarkEnd w:id="71"/>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2" w:name="_Toc134124348"/>
      <w:r>
        <w:t>Hierarchical Page Tables</w:t>
      </w:r>
      <w:bookmarkEnd w:id="72"/>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3" w:name="_Toc134124349"/>
      <w:r>
        <w:t>Inverted Page Tables</w:t>
      </w:r>
      <w:bookmarkEnd w:id="73"/>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4" w:name="_Toc134124350"/>
      <w:r>
        <w:t>The Simple Inverted Page Table</w:t>
      </w:r>
      <w:bookmarkEnd w:id="74"/>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5" w:name="_Toc134124351"/>
      <w:r>
        <w:t>Hashed Page Tables</w:t>
      </w:r>
      <w:bookmarkEnd w:id="75"/>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6" w:name="_Toc134124352"/>
      <w:r>
        <w:t>Shared Memory</w:t>
      </w:r>
      <w:bookmarkEnd w:id="76"/>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7" w:name="_Toc134124353"/>
      <w:r>
        <w:t>Specifics: Thor2023 Page Tables</w:t>
      </w:r>
      <w:bookmarkEnd w:id="77"/>
    </w:p>
    <w:p w14:paraId="1D078098" w14:textId="77777777" w:rsidR="00EE4A90" w:rsidRDefault="00EE4A90" w:rsidP="00EE4A90">
      <w:pPr>
        <w:pStyle w:val="Heading3"/>
      </w:pPr>
      <w:bookmarkStart w:id="78" w:name="_Toc134124354"/>
      <w:bookmarkStart w:id="79" w:name="_Hlk129897765"/>
      <w:r>
        <w:t>Thor2023 Hash Page Table Setup</w:t>
      </w:r>
      <w:bookmarkEnd w:id="78"/>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EE4A90" w:rsidRPr="00D6550B" w14:paraId="2C011574" w14:textId="77777777" w:rsidTr="003C560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3C560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3C560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3C560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3C560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3C560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77777777" w:rsidR="00EE4A90" w:rsidRDefault="00EE4A90" w:rsidP="00EE4A90">
      <w:pPr>
        <w:spacing w:line="276" w:lineRule="auto"/>
        <w:ind w:left="720"/>
      </w:pPr>
      <w:r>
        <w:t>The small HPTE is used for the test system which contains only 512MB of physical RAM to conserve hardware resources. The SHPTE is 96-bits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133443BB" w14:textId="77777777" w:rsidTr="003C5602">
        <w:tc>
          <w:tcPr>
            <w:tcW w:w="284"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67F85740"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2D64FB4D"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3C8BB579" w14:textId="77777777" w:rsidTr="003C5602">
        <w:tc>
          <w:tcPr>
            <w:tcW w:w="1418" w:type="dxa"/>
            <w:gridSpan w:val="2"/>
            <w:shd w:val="clear" w:color="auto" w:fill="auto"/>
          </w:tcPr>
          <w:p w14:paraId="5717125B" w14:textId="77777777" w:rsidR="00EE4A90" w:rsidRPr="00D6550B" w:rsidRDefault="00EE4A90" w:rsidP="00EE4A90">
            <w:pPr>
              <w:spacing w:line="276" w:lineRule="auto"/>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2B281A75"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EE4A90" w14:paraId="18840DC8" w14:textId="77777777" w:rsidTr="003C5602">
        <w:tc>
          <w:tcPr>
            <w:tcW w:w="3544" w:type="dxa"/>
            <w:gridSpan w:val="6"/>
            <w:shd w:val="clear" w:color="auto" w:fill="auto"/>
          </w:tcPr>
          <w:p w14:paraId="56BDBAEC"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47B8D304" w14:textId="77777777" w:rsidR="00EE4A90" w:rsidRDefault="00EE4A90" w:rsidP="00EE4A90">
            <w:pPr>
              <w:spacing w:line="276" w:lineRule="auto"/>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77777777" w:rsidR="00EE4A90" w:rsidRDefault="00EE4A90" w:rsidP="00EE4A90">
      <w:pPr>
        <w:spacing w:line="276" w:lineRule="auto"/>
        <w:ind w:left="720"/>
      </w:pPr>
      <w:r>
        <w:t xml:space="preserve">A page table group then contains ten SHPTE page-table entries or five HPTE entries. All entries in the group are searched in parallel for a match. Note that the entries are searched as the PTG is </w:t>
      </w:r>
      <w:r>
        <w:lastRenderedPageBreak/>
        <w:t>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77777777" w:rsidR="00EE4A90" w:rsidRDefault="00EE4A90" w:rsidP="00EE4A90">
            <w:pPr>
              <w:spacing w:line="276" w:lineRule="auto"/>
              <w:jc w:val="center"/>
            </w:pPr>
            <w:r>
              <w:t>127                                                                                                                                         0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r w:rsidR="00EE4A90" w14:paraId="7CA48C21" w14:textId="77777777" w:rsidTr="003C5602">
        <w:tc>
          <w:tcPr>
            <w:tcW w:w="8500" w:type="dxa"/>
          </w:tcPr>
          <w:p w14:paraId="2685F8BF" w14:textId="77777777" w:rsidR="00EE4A90" w:rsidRDefault="00EE4A90" w:rsidP="00EE4A90">
            <w:pPr>
              <w:spacing w:line="276" w:lineRule="auto"/>
              <w:jc w:val="center"/>
            </w:pPr>
            <w:r>
              <w:t>PTE5</w:t>
            </w:r>
          </w:p>
        </w:tc>
      </w:tr>
      <w:tr w:rsidR="00EE4A90" w14:paraId="63D444FF" w14:textId="77777777" w:rsidTr="003C5602">
        <w:tc>
          <w:tcPr>
            <w:tcW w:w="8500" w:type="dxa"/>
          </w:tcPr>
          <w:p w14:paraId="4FA0B889" w14:textId="77777777" w:rsidR="00EE4A90" w:rsidRDefault="00EE4A90" w:rsidP="00EE4A90">
            <w:pPr>
              <w:spacing w:line="276" w:lineRule="auto"/>
              <w:jc w:val="center"/>
            </w:pPr>
            <w:r>
              <w:t>PTE6</w:t>
            </w:r>
          </w:p>
        </w:tc>
      </w:tr>
      <w:tr w:rsidR="00EE4A90" w14:paraId="6730D3BD" w14:textId="77777777" w:rsidTr="003C5602">
        <w:tc>
          <w:tcPr>
            <w:tcW w:w="8500" w:type="dxa"/>
          </w:tcPr>
          <w:p w14:paraId="6167D3AF" w14:textId="77777777" w:rsidR="00EE4A90" w:rsidRDefault="00EE4A90" w:rsidP="00EE4A90">
            <w:pPr>
              <w:spacing w:line="276" w:lineRule="auto"/>
              <w:jc w:val="center"/>
            </w:pPr>
            <w:r>
              <w:t>PTE7</w:t>
            </w:r>
          </w:p>
        </w:tc>
      </w:tr>
    </w:tbl>
    <w:p w14:paraId="5737DA77" w14:textId="77777777" w:rsidR="00EE4A90" w:rsidRDefault="00EE4A90" w:rsidP="00EE4A90">
      <w:pPr>
        <w:spacing w:line="276" w:lineRule="auto"/>
      </w:pPr>
    </w:p>
    <w:bookmarkEnd w:id="79"/>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77777777" w:rsidR="00EE4A90" w:rsidRDefault="00EE4A90" w:rsidP="00EE4A90">
      <w:pPr>
        <w:spacing w:line="276" w:lineRule="auto"/>
        <w:ind w:left="720"/>
      </w:pPr>
      <w:r>
        <w:t xml:space="preserve">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77777777" w:rsidR="00EE4A90" w:rsidRDefault="00EE4A90" w:rsidP="00EE4A90">
      <w:pPr>
        <w:spacing w:line="276" w:lineRule="auto"/>
        <w:ind w:left="720"/>
      </w:pPr>
      <w:r>
        <w:t>For a system using 512k block RAM to store PTEs. 512k / 96 = 5,461 entries. 5,461 / 4 = 1,365 physical pages. Since the RAM size is 512MB, each page would be 512MB/1,365 = 393kB. Rounding up, 512kB. Since half the pages may be in secondary storage, 1GB of address range is available. A 512kB page is probably too large to be useful, so either more block RAM is required, or the table could be place in main memory.</w:t>
      </w:r>
    </w:p>
    <w:p w14:paraId="298310CE" w14:textId="77777777" w:rsidR="00EE4A90" w:rsidRDefault="00EE4A90" w:rsidP="00EE4A90">
      <w:pPr>
        <w:spacing w:line="276" w:lineRule="auto"/>
        <w:ind w:left="720"/>
      </w:pPr>
      <w:r>
        <w:t>Since there are 5,461 entries in the table and they are grouped into groups of ten, there are 546 PTGs. To get to a page table group fast a hash function is needed then that returns a 10-bit number.</w:t>
      </w:r>
    </w:p>
    <w:p w14:paraId="24287E1D" w14:textId="77777777" w:rsidR="00EE4A90" w:rsidRDefault="00EE4A90" w:rsidP="00EE4A90">
      <w:pPr>
        <w:pStyle w:val="Heading4"/>
        <w:spacing w:line="276" w:lineRule="auto"/>
      </w:pPr>
      <w:r>
        <w:t>Hash Function</w:t>
      </w:r>
    </w:p>
    <w:p w14:paraId="407AD8C1" w14:textId="77777777" w:rsidR="00EE4A90" w:rsidRDefault="00EE4A90" w:rsidP="00EE4A90">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fourteen bits as they pass through the MMU unaltered. We now have 62-bits to deal with. We can probably throw away some high order bits too, as a process is not likely to use the full 64-bit address range. </w:t>
      </w:r>
    </w:p>
    <w:p w14:paraId="43DA431F" w14:textId="77777777" w:rsidR="00EE4A90" w:rsidRDefault="00EE4A90" w:rsidP="00EE4A90">
      <w:pPr>
        <w:spacing w:line="276" w:lineRule="auto"/>
        <w:ind w:left="720"/>
      </w:pPr>
      <w:r>
        <w:lastRenderedPageBreak/>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ten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0" w:name="_Toc134124355"/>
      <w:bookmarkStart w:id="81" w:name="_Toc84175744"/>
      <w:bookmarkStart w:id="82" w:name="_Toc87086675"/>
      <w:r>
        <w:t>Thor2023 Hierarchical Page Table Setup</w:t>
      </w:r>
      <w:bookmarkEnd w:id="80"/>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34586658" w14:textId="77777777" w:rsidTr="003C560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3C560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3C560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lastRenderedPageBreak/>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DEDB96A" w14:textId="77777777" w:rsidTr="003C560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3C560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 xml:space="preserve">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t>
      </w:r>
      <w:r>
        <w:lastRenderedPageBreak/>
        <w:t>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4B50DC30" w14:textId="77777777" w:rsidTr="003C560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3C560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3C560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373E05AF" w14:textId="77777777" w:rsidTr="003C560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3C560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3C560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0458D0D" w14:textId="77777777" w:rsidTr="003C560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3C560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3C560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3" w:name="_Toc134124356"/>
      <w:r>
        <w:lastRenderedPageBreak/>
        <w:t>TLB – Translation Lookaside Buffer</w:t>
      </w:r>
      <w:bookmarkEnd w:id="81"/>
      <w:bookmarkEnd w:id="82"/>
      <w:bookmarkEnd w:id="83"/>
    </w:p>
    <w:p w14:paraId="47D2BD12" w14:textId="77777777" w:rsidR="00EE4A90" w:rsidRDefault="00EE4A90" w:rsidP="00EE4A90">
      <w:pPr>
        <w:pStyle w:val="Heading3"/>
      </w:pPr>
      <w:bookmarkStart w:id="84" w:name="_Toc84175745"/>
      <w:bookmarkStart w:id="85" w:name="_Toc87086676"/>
      <w:bookmarkStart w:id="86" w:name="_Toc134124357"/>
      <w:r>
        <w:t>Overview</w:t>
      </w:r>
      <w:bookmarkEnd w:id="84"/>
      <w:bookmarkEnd w:id="85"/>
      <w:bookmarkEnd w:id="86"/>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7" w:name="_Toc84175746"/>
      <w:bookmarkStart w:id="88" w:name="_Toc87086677"/>
      <w:bookmarkStart w:id="89" w:name="_Toc134124358"/>
      <w:r>
        <w:t>Size / Organization</w:t>
      </w:r>
      <w:bookmarkEnd w:id="87"/>
      <w:bookmarkEnd w:id="88"/>
      <w:bookmarkEnd w:id="89"/>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0" w:name="_Toc84175747"/>
            <w:bookmarkStart w:id="91"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2" w:name="_Toc134124359"/>
      <w:r>
        <w:lastRenderedPageBreak/>
        <w:t>TLB Entries - TLBE</w:t>
      </w:r>
      <w:bookmarkEnd w:id="92"/>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2FE33C30" w14:textId="77777777" w:rsidTr="003C560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3C560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3C560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EE4A90" w14:paraId="570A8030" w14:textId="77777777" w:rsidTr="003C560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3C560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3C560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3" w:name="_Toc134124360"/>
      <w:r>
        <w:t>Small TLB Entries - TLBE</w:t>
      </w:r>
      <w:bookmarkEnd w:id="93"/>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619DC89A" w14:textId="77777777" w:rsidTr="003C560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3C560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EE4A90" w14:paraId="66672BF7" w14:textId="77777777" w:rsidTr="003C560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3C560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4" w:name="_Toc134124361"/>
      <w:r>
        <w:t xml:space="preserve">What is </w:t>
      </w:r>
      <w:bookmarkEnd w:id="90"/>
      <w:bookmarkEnd w:id="91"/>
      <w:r>
        <w:t>Translated?</w:t>
      </w:r>
      <w:bookmarkEnd w:id="94"/>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5" w:name="_Toc84175748"/>
      <w:bookmarkStart w:id="96" w:name="_Toc87086679"/>
      <w:bookmarkStart w:id="97" w:name="_Toc134124362"/>
      <w:r>
        <w:t>Page Size</w:t>
      </w:r>
      <w:bookmarkEnd w:id="95"/>
      <w:bookmarkEnd w:id="96"/>
      <w:bookmarkEnd w:id="97"/>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8" w:name="_Toc134124363"/>
      <w:r>
        <w:lastRenderedPageBreak/>
        <w:t>Ways</w:t>
      </w:r>
      <w:bookmarkEnd w:id="98"/>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99" w:name="_Toc84175749"/>
      <w:bookmarkStart w:id="100" w:name="_Toc87086680"/>
      <w:bookmarkStart w:id="101" w:name="_Toc134124364"/>
      <w:r>
        <w:t>Management</w:t>
      </w:r>
      <w:bookmarkEnd w:id="99"/>
      <w:bookmarkEnd w:id="100"/>
      <w:bookmarkEnd w:id="101"/>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2" w:name="_Toc134124365"/>
      <w:r>
        <w:t>Accessing the TLB</w:t>
      </w:r>
      <w:bookmarkEnd w:id="102"/>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3" w:name="_Toc134124366"/>
      <w:r>
        <w:lastRenderedPageBreak/>
        <w:t>?RWX</w:t>
      </w:r>
      <w:r w:rsidRPr="00536D5D">
        <w:rPr>
          <w:vertAlign w:val="subscript"/>
        </w:rPr>
        <w:t>3</w:t>
      </w:r>
      <w:bookmarkEnd w:id="103"/>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4" w:name="_Toc134124367"/>
      <w:r>
        <w:t>CACHE</w:t>
      </w:r>
      <w:r w:rsidRPr="00D000ED">
        <w:rPr>
          <w:vertAlign w:val="subscript"/>
        </w:rPr>
        <w:t>4</w:t>
      </w:r>
      <w:bookmarkEnd w:id="104"/>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5" w:name="_Toc134124368"/>
      <w:r>
        <w:t>TLB Entry Replacement Policies</w:t>
      </w:r>
      <w:bookmarkEnd w:id="105"/>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6" w:name="_Toc84175750"/>
      <w:bookmarkStart w:id="107" w:name="_Toc87086681"/>
      <w:bookmarkStart w:id="108" w:name="_Toc134124369"/>
      <w:r>
        <w:t>Flushing the TLB</w:t>
      </w:r>
      <w:bookmarkEnd w:id="106"/>
      <w:bookmarkEnd w:id="107"/>
      <w:bookmarkEnd w:id="108"/>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09" w:name="_Toc134124370"/>
      <w:r>
        <w:lastRenderedPageBreak/>
        <w:t>Reset</w:t>
      </w:r>
      <w:bookmarkEnd w:id="109"/>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0" w:name="_Toc84175761"/>
      <w:bookmarkStart w:id="111" w:name="_Toc87086692"/>
      <w:bookmarkStart w:id="112" w:name="_Toc134124371"/>
      <w:r>
        <w:t xml:space="preserve">Card </w:t>
      </w:r>
      <w:bookmarkEnd w:id="110"/>
      <w:bookmarkEnd w:id="111"/>
      <w:r>
        <w:t>Table</w:t>
      </w:r>
      <w:bookmarkEnd w:id="112"/>
    </w:p>
    <w:p w14:paraId="307B3492" w14:textId="77777777" w:rsidR="00EE4A90" w:rsidRDefault="00EE4A90" w:rsidP="00EE4A90">
      <w:pPr>
        <w:pStyle w:val="Heading3"/>
      </w:pPr>
      <w:bookmarkStart w:id="113" w:name="_Toc84175762"/>
      <w:bookmarkStart w:id="114" w:name="_Toc87086693"/>
      <w:bookmarkStart w:id="115" w:name="_Toc134124372"/>
      <w:r>
        <w:t>Overview</w:t>
      </w:r>
      <w:bookmarkEnd w:id="113"/>
      <w:bookmarkEnd w:id="114"/>
      <w:bookmarkEnd w:id="115"/>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6" w:name="_Toc84175763"/>
      <w:bookmarkStart w:id="117" w:name="_Toc87086694"/>
      <w:bookmarkStart w:id="118" w:name="_Toc134124373"/>
      <w:r w:rsidRPr="00C558C7">
        <w:t>Organization</w:t>
      </w:r>
      <w:bookmarkEnd w:id="116"/>
      <w:bookmarkEnd w:id="117"/>
      <w:bookmarkEnd w:id="118"/>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19" w:name="_Toc84175764"/>
      <w:bookmarkStart w:id="120" w:name="_Toc87086695"/>
      <w:bookmarkStart w:id="121" w:name="_Toc134124374"/>
      <w:r>
        <w:lastRenderedPageBreak/>
        <w:t>Location</w:t>
      </w:r>
      <w:bookmarkEnd w:id="119"/>
      <w:bookmarkEnd w:id="120"/>
      <w:bookmarkEnd w:id="121"/>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2" w:name="_Toc84175765"/>
      <w:bookmarkStart w:id="123" w:name="_Toc87086696"/>
      <w:bookmarkStart w:id="124" w:name="_Toc134124375"/>
      <w:r>
        <w:t>Operation</w:t>
      </w:r>
      <w:bookmarkEnd w:id="122"/>
      <w:bookmarkEnd w:id="123"/>
      <w:bookmarkEnd w:id="124"/>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5" w:name="_Toc84175766"/>
      <w:bookmarkStart w:id="126" w:name="_Toc87086697"/>
      <w:bookmarkStart w:id="127" w:name="_Toc134124376"/>
      <w:r>
        <w:t>Sample Write Barrier</w:t>
      </w:r>
      <w:bookmarkEnd w:id="125"/>
      <w:bookmarkEnd w:id="126"/>
      <w:bookmarkEnd w:id="127"/>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8"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8"/>
    </w:p>
    <w:p w14:paraId="7CFF68D3" w14:textId="52013E34" w:rsidR="008A027D" w:rsidRDefault="008A027D" w:rsidP="00EE4A90">
      <w:pPr>
        <w:rPr>
          <w:rFonts w:eastAsiaTheme="majorEastAsia" w:cstheme="majorBidi"/>
          <w:b/>
          <w:bCs/>
          <w:sz w:val="40"/>
        </w:rPr>
      </w:pPr>
      <w:r>
        <w:br w:type="page"/>
      </w:r>
    </w:p>
    <w:p w14:paraId="6B5F5DFA" w14:textId="77777777" w:rsidR="008A027D" w:rsidRDefault="008A027D" w:rsidP="008A027D">
      <w:pPr>
        <w:pStyle w:val="Heading2"/>
      </w:pPr>
      <w:r>
        <w:lastRenderedPageBreak/>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29" w:name="_Toc439057835"/>
      <w:bookmarkStart w:id="130" w:name="_Toc134124398"/>
      <w:r>
        <w:br w:type="page"/>
      </w:r>
    </w:p>
    <w:p w14:paraId="25814C62" w14:textId="5C72A1A7" w:rsidR="008A027D" w:rsidRDefault="008A027D" w:rsidP="008A027D">
      <w:pPr>
        <w:pStyle w:val="Heading3"/>
      </w:pPr>
      <w:r>
        <w:lastRenderedPageBreak/>
        <w:t>Arithmetic Operations</w:t>
      </w:r>
      <w:bookmarkEnd w:id="129"/>
      <w:bookmarkEnd w:id="130"/>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442A1958" w:rsidR="008A027D" w:rsidRDefault="008A027D" w:rsidP="008A027D">
      <w:pPr>
        <w:ind w:left="720"/>
        <w:rPr>
          <w:b/>
          <w:bCs/>
          <w:vertAlign w:val="subscript"/>
        </w:rPr>
      </w:pPr>
      <w:r w:rsidRPr="002315E0">
        <w:rPr>
          <w:b/>
          <w:bCs/>
        </w:rPr>
        <w:t>ADD Rt,Ra,Imm</w:t>
      </w:r>
      <w:r w:rsidRPr="002315E0">
        <w:rPr>
          <w:b/>
          <w:bCs/>
          <w:vertAlign w:val="subscript"/>
        </w:rPr>
        <w:t>1</w:t>
      </w:r>
      <w:r w:rsidR="005F7865">
        <w:rPr>
          <w:b/>
          <w:bCs/>
          <w:vertAlign w:val="subscript"/>
        </w:rPr>
        <w:t>5</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591"/>
        <w:gridCol w:w="931"/>
        <w:gridCol w:w="876"/>
        <w:gridCol w:w="1151"/>
      </w:tblGrid>
      <w:tr w:rsidR="008A027D" w14:paraId="16115309" w14:textId="77777777" w:rsidTr="008A027D">
        <w:tc>
          <w:tcPr>
            <w:tcW w:w="0" w:type="auto"/>
            <w:tcBorders>
              <w:top w:val="nil"/>
              <w:left w:val="nil"/>
              <w:bottom w:val="single" w:sz="4" w:space="0" w:color="auto"/>
              <w:right w:val="nil"/>
            </w:tcBorders>
          </w:tcPr>
          <w:p w14:paraId="79FECA7E" w14:textId="77777777" w:rsidR="008A027D" w:rsidRDefault="008A027D" w:rsidP="003C5602">
            <w:pPr>
              <w:spacing w:after="0"/>
              <w:jc w:val="center"/>
            </w:pPr>
            <w:r>
              <w:t>31                 17</w:t>
            </w:r>
          </w:p>
        </w:tc>
        <w:tc>
          <w:tcPr>
            <w:tcW w:w="0" w:type="auto"/>
            <w:tcBorders>
              <w:top w:val="nil"/>
              <w:left w:val="nil"/>
              <w:bottom w:val="single" w:sz="4" w:space="0" w:color="auto"/>
              <w:right w:val="nil"/>
            </w:tcBorders>
          </w:tcPr>
          <w:p w14:paraId="3EAB2FE5" w14:textId="77777777" w:rsidR="008A027D" w:rsidRDefault="008A027D" w:rsidP="003C5602">
            <w:pPr>
              <w:spacing w:after="0"/>
              <w:jc w:val="center"/>
            </w:pPr>
            <w:r>
              <w:t>16     12</w:t>
            </w:r>
          </w:p>
        </w:tc>
        <w:tc>
          <w:tcPr>
            <w:tcW w:w="0" w:type="auto"/>
            <w:tcBorders>
              <w:top w:val="nil"/>
              <w:left w:val="nil"/>
              <w:bottom w:val="single" w:sz="4" w:space="0" w:color="auto"/>
              <w:right w:val="nil"/>
            </w:tcBorders>
          </w:tcPr>
          <w:p w14:paraId="4859423A"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234E8357" w14:textId="77777777" w:rsidR="008A027D" w:rsidRDefault="008A027D" w:rsidP="003C5602">
            <w:pPr>
              <w:spacing w:after="0"/>
              <w:jc w:val="center"/>
            </w:pPr>
            <w:r>
              <w:t>6             0</w:t>
            </w:r>
          </w:p>
        </w:tc>
      </w:tr>
      <w:tr w:rsidR="008A027D" w:rsidRPr="002F22BC" w14:paraId="0AD48FC2" w14:textId="77777777" w:rsidTr="008A027D">
        <w:tc>
          <w:tcPr>
            <w:tcW w:w="0" w:type="auto"/>
            <w:tcBorders>
              <w:top w:val="single" w:sz="4" w:space="0" w:color="auto"/>
              <w:left w:val="single" w:sz="4" w:space="0" w:color="auto"/>
              <w:bottom w:val="single" w:sz="4" w:space="0" w:color="auto"/>
              <w:right w:val="single" w:sz="4" w:space="0" w:color="auto"/>
            </w:tcBorders>
            <w:shd w:val="clear" w:color="auto" w:fill="auto"/>
          </w:tcPr>
          <w:p w14:paraId="31AB3D1D" w14:textId="77777777" w:rsidR="008A027D" w:rsidRPr="002F22BC" w:rsidRDefault="008A027D" w:rsidP="003C5602">
            <w:pPr>
              <w:spacing w:after="0"/>
              <w:jc w:val="center"/>
            </w:pPr>
            <w:r w:rsidRPr="002F22BC">
              <w:t>Immediate</w:t>
            </w:r>
            <w:r>
              <w:rPr>
                <w:vertAlign w:val="subscript"/>
              </w:rPr>
              <w:t>14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447E5" w14:textId="77777777" w:rsidR="008A027D" w:rsidRPr="002F22BC" w:rsidRDefault="008A027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56E52B"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A29FAD" w14:textId="77777777" w:rsidR="008A027D" w:rsidRPr="002F22BC" w:rsidRDefault="008A027D" w:rsidP="003C5602">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C29FE96" w14:textId="64BCD1F5" w:rsidR="008A027D" w:rsidRDefault="008A027D" w:rsidP="008A027D">
      <w:pPr>
        <w:ind w:left="720"/>
      </w:pPr>
      <w:r>
        <w:t>Immediate instructions may have the constant overridden via the use of postfixed immediates. In fact, almost all instructions can work with postfix immediates.</w:t>
      </w:r>
    </w:p>
    <w:p w14:paraId="12187146" w14:textId="2F0A5245" w:rsidR="008A027D" w:rsidRDefault="008A027D" w:rsidP="008A027D">
      <w:pPr>
        <w:ind w:left="720"/>
        <w:rPr>
          <w:b/>
          <w:bCs/>
          <w:vertAlign w:val="subscript"/>
        </w:rPr>
      </w:pPr>
      <w:r w:rsidRPr="002315E0">
        <w:rPr>
          <w:b/>
          <w:bCs/>
        </w:rPr>
        <w:t>ADD Rt,Ra,Imm</w:t>
      </w:r>
      <w:r>
        <w:rPr>
          <w:b/>
          <w:bCs/>
          <w:vertAlign w:val="subscript"/>
        </w:rPr>
        <w:t>24</w:t>
      </w:r>
    </w:p>
    <w:tbl>
      <w:tblPr>
        <w:tblW w:w="0" w:type="auto"/>
        <w:tblInd w:w="1332" w:type="dxa"/>
        <w:tblLook w:val="04A0" w:firstRow="1" w:lastRow="0" w:firstColumn="1" w:lastColumn="0" w:noHBand="0" w:noVBand="1"/>
      </w:tblPr>
      <w:tblGrid>
        <w:gridCol w:w="2354"/>
        <w:gridCol w:w="1134"/>
        <w:gridCol w:w="834"/>
        <w:gridCol w:w="326"/>
        <w:gridCol w:w="1151"/>
      </w:tblGrid>
      <w:tr w:rsidR="008A027D" w14:paraId="2AF9996B" w14:textId="77777777" w:rsidTr="008A027D">
        <w:tc>
          <w:tcPr>
            <w:tcW w:w="2354" w:type="dxa"/>
            <w:tcBorders>
              <w:top w:val="nil"/>
              <w:left w:val="nil"/>
              <w:bottom w:val="single" w:sz="4" w:space="0" w:color="auto"/>
              <w:right w:val="nil"/>
            </w:tcBorders>
          </w:tcPr>
          <w:p w14:paraId="459F2120" w14:textId="45248F3A" w:rsidR="008A027D" w:rsidRDefault="008A027D" w:rsidP="003C5602">
            <w:pPr>
              <w:spacing w:after="0"/>
              <w:jc w:val="center"/>
            </w:pPr>
            <w:r>
              <w:t>31                          17</w:t>
            </w:r>
          </w:p>
        </w:tc>
        <w:tc>
          <w:tcPr>
            <w:tcW w:w="1134" w:type="dxa"/>
            <w:tcBorders>
              <w:top w:val="nil"/>
              <w:left w:val="nil"/>
              <w:bottom w:val="single" w:sz="4" w:space="0" w:color="auto"/>
              <w:right w:val="nil"/>
            </w:tcBorders>
          </w:tcPr>
          <w:p w14:paraId="04C69A27" w14:textId="77777777" w:rsidR="008A027D" w:rsidRDefault="008A027D" w:rsidP="003C5602">
            <w:pPr>
              <w:spacing w:after="0"/>
              <w:jc w:val="center"/>
            </w:pPr>
            <w:r>
              <w:t>16     12</w:t>
            </w:r>
          </w:p>
        </w:tc>
        <w:tc>
          <w:tcPr>
            <w:tcW w:w="1160" w:type="dxa"/>
            <w:gridSpan w:val="2"/>
            <w:tcBorders>
              <w:top w:val="nil"/>
              <w:left w:val="nil"/>
              <w:bottom w:val="single" w:sz="4" w:space="0" w:color="auto"/>
              <w:right w:val="nil"/>
            </w:tcBorders>
          </w:tcPr>
          <w:p w14:paraId="52146F42"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74FD0D71" w14:textId="77777777" w:rsidR="008A027D" w:rsidRDefault="008A027D" w:rsidP="003C5602">
            <w:pPr>
              <w:spacing w:after="0"/>
              <w:jc w:val="center"/>
            </w:pPr>
            <w:r>
              <w:t>6             0</w:t>
            </w:r>
          </w:p>
        </w:tc>
      </w:tr>
      <w:tr w:rsidR="008A027D" w:rsidRPr="002F22BC" w14:paraId="62C38D13" w14:textId="77777777" w:rsidTr="008A027D">
        <w:tc>
          <w:tcPr>
            <w:tcW w:w="2354" w:type="dxa"/>
            <w:tcBorders>
              <w:top w:val="single" w:sz="4" w:space="0" w:color="auto"/>
              <w:left w:val="single" w:sz="4" w:space="0" w:color="auto"/>
              <w:bottom w:val="single" w:sz="4" w:space="0" w:color="auto"/>
              <w:right w:val="single" w:sz="4" w:space="0" w:color="auto"/>
            </w:tcBorders>
            <w:shd w:val="clear" w:color="auto" w:fill="auto"/>
          </w:tcPr>
          <w:p w14:paraId="447F70F7" w14:textId="4B99C239" w:rsidR="008A027D" w:rsidRPr="002F22BC" w:rsidRDefault="008A027D" w:rsidP="003C5602">
            <w:pPr>
              <w:spacing w:after="0"/>
              <w:jc w:val="center"/>
            </w:pPr>
            <w:r>
              <w:t>~</w:t>
            </w:r>
            <w:r w:rsidRPr="008A027D">
              <w:rPr>
                <w:vertAlign w:val="subscript"/>
              </w:rPr>
              <w:t>14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1D9E6D" w14:textId="77777777" w:rsidR="008A027D" w:rsidRPr="002F22BC" w:rsidRDefault="008A027D" w:rsidP="003C5602">
            <w:pPr>
              <w:spacing w:after="0"/>
              <w:jc w:val="center"/>
            </w:pPr>
            <w:r w:rsidRPr="002F22BC">
              <w:t>R</w:t>
            </w:r>
            <w:r>
              <w:t>a</w:t>
            </w:r>
            <w:r>
              <w:rPr>
                <w:vertAlign w:val="subscript"/>
              </w:rPr>
              <w:t>5</w:t>
            </w:r>
          </w:p>
        </w:tc>
        <w:tc>
          <w:tcPr>
            <w:tcW w:w="1160" w:type="dxa"/>
            <w:gridSpan w:val="2"/>
            <w:tcBorders>
              <w:top w:val="single" w:sz="4" w:space="0" w:color="auto"/>
              <w:left w:val="single" w:sz="4" w:space="0" w:color="auto"/>
              <w:bottom w:val="single" w:sz="4" w:space="0" w:color="auto"/>
              <w:right w:val="single" w:sz="4" w:space="0" w:color="auto"/>
            </w:tcBorders>
            <w:shd w:val="clear" w:color="auto" w:fill="auto"/>
          </w:tcPr>
          <w:p w14:paraId="5353AE9D"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E8FE8" w14:textId="77777777" w:rsidR="008A027D" w:rsidRPr="002F22BC" w:rsidRDefault="008A027D" w:rsidP="003C5602">
            <w:pPr>
              <w:spacing w:after="0"/>
              <w:jc w:val="center"/>
            </w:pPr>
            <w:r>
              <w:t>4</w:t>
            </w:r>
            <w:r>
              <w:rPr>
                <w:vertAlign w:val="subscript"/>
              </w:rPr>
              <w:t>7</w:t>
            </w:r>
          </w:p>
        </w:tc>
      </w:tr>
      <w:tr w:rsidR="008A027D" w:rsidRPr="002F22BC" w14:paraId="42A0B36B" w14:textId="77777777" w:rsidTr="008A027D">
        <w:tc>
          <w:tcPr>
            <w:tcW w:w="4322" w:type="dxa"/>
            <w:gridSpan w:val="3"/>
            <w:tcBorders>
              <w:top w:val="single" w:sz="4" w:space="0" w:color="auto"/>
              <w:left w:val="single" w:sz="4" w:space="0" w:color="auto"/>
              <w:bottom w:val="single" w:sz="4" w:space="0" w:color="auto"/>
              <w:right w:val="single" w:sz="4" w:space="0" w:color="auto"/>
            </w:tcBorders>
            <w:shd w:val="clear" w:color="auto" w:fill="auto"/>
          </w:tcPr>
          <w:p w14:paraId="1800D85E" w14:textId="01018B9F" w:rsidR="008A027D" w:rsidRPr="002F22BC" w:rsidRDefault="008A027D" w:rsidP="003C5602">
            <w:pPr>
              <w:spacing w:after="0"/>
              <w:jc w:val="center"/>
            </w:pPr>
            <w:r>
              <w:t>Immediate</w:t>
            </w:r>
            <w:r w:rsidRPr="008A027D">
              <w:rPr>
                <w:vertAlign w:val="subscript"/>
              </w:rPr>
              <w:t>23..0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73795A59" w14:textId="3B32DEF6" w:rsidR="008A027D" w:rsidRPr="002F22BC" w:rsidRDefault="008A027D" w:rsidP="003C5602">
            <w:pPr>
              <w:spacing w:after="0"/>
              <w:jc w:val="center"/>
            </w:pPr>
            <w:r>
              <w:t>1</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18BFE1F" w14:textId="12C44EEF" w:rsidR="008A027D" w:rsidRDefault="008A027D" w:rsidP="003C5602">
            <w:pPr>
              <w:spacing w:after="0"/>
              <w:jc w:val="center"/>
            </w:pPr>
            <w:r>
              <w:t>127</w:t>
            </w:r>
            <w:r w:rsidRPr="008A027D">
              <w:rPr>
                <w:vertAlign w:val="subscript"/>
              </w:rPr>
              <w:t>7</w:t>
            </w:r>
          </w:p>
        </w:tc>
      </w:tr>
    </w:tbl>
    <w:p w14:paraId="3D883BC1" w14:textId="77777777" w:rsidR="008A027D" w:rsidRDefault="008A027D" w:rsidP="008A027D">
      <w:pPr>
        <w:rPr>
          <w:b/>
          <w:bCs/>
        </w:rPr>
      </w:pPr>
    </w:p>
    <w:p w14:paraId="2E692C56" w14:textId="04A74105" w:rsidR="008A027D" w:rsidRDefault="008A027D" w:rsidP="005F7865">
      <w:pPr>
        <w:spacing w:line="276"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w:t>
      </w:r>
      <w:r w:rsidR="005F7865">
        <w:t>23</w:t>
      </w:r>
      <w:r>
        <w:t xml:space="preserve"> encoded is to allow for instructions that do not have space for an immediate field in the instruction. The postfix </w:t>
      </w:r>
      <w:r w:rsidR="005F7865">
        <w:t xml:space="preserve">usage </w:t>
      </w:r>
      <w:r>
        <w:t>is kept consistent between all instructions to make decoding easier to handle and smaller resource wise.</w:t>
      </w:r>
    </w:p>
    <w:p w14:paraId="13D6B530" w14:textId="77777777" w:rsidR="008A027D" w:rsidRPr="002315E0" w:rsidRDefault="008A027D" w:rsidP="005F7865">
      <w:pPr>
        <w:spacing w:line="276"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2EF1B307" w14:textId="77777777" w:rsidR="008A027D" w:rsidRDefault="008A027D" w:rsidP="008A027D">
      <w:pPr>
        <w:ind w:left="720"/>
        <w:rPr>
          <w:b/>
          <w:bCs/>
        </w:rPr>
      </w:pPr>
      <w:r>
        <w:rPr>
          <w:b/>
          <w:bCs/>
        </w:rPr>
        <w:t>MULSU Rt, Ra, Rb</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8A027D" w14:paraId="68D75776" w14:textId="77777777" w:rsidTr="003C5602">
        <w:tc>
          <w:tcPr>
            <w:tcW w:w="0" w:type="auto"/>
            <w:tcBorders>
              <w:top w:val="nil"/>
              <w:left w:val="nil"/>
              <w:bottom w:val="single" w:sz="4" w:space="0" w:color="auto"/>
              <w:right w:val="nil"/>
            </w:tcBorders>
          </w:tcPr>
          <w:p w14:paraId="096DDD0D" w14:textId="77777777" w:rsidR="008A027D" w:rsidRPr="00E32E15" w:rsidRDefault="008A027D" w:rsidP="003C5602">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6C5F677" w14:textId="77777777" w:rsidR="008A027D" w:rsidRDefault="008A027D" w:rsidP="003C5602">
            <w:pPr>
              <w:jc w:val="center"/>
              <w:rPr>
                <w:sz w:val="14"/>
                <w:szCs w:val="14"/>
              </w:rPr>
            </w:pPr>
            <w:r>
              <w:rPr>
                <w:sz w:val="14"/>
                <w:szCs w:val="14"/>
              </w:rPr>
              <w:t>33</w:t>
            </w:r>
          </w:p>
        </w:tc>
        <w:tc>
          <w:tcPr>
            <w:tcW w:w="0" w:type="auto"/>
            <w:tcBorders>
              <w:top w:val="nil"/>
              <w:left w:val="nil"/>
              <w:bottom w:val="single" w:sz="4" w:space="0" w:color="auto"/>
              <w:right w:val="nil"/>
            </w:tcBorders>
          </w:tcPr>
          <w:p w14:paraId="038D1CA9" w14:textId="77777777" w:rsidR="008A027D" w:rsidRPr="00E32E15" w:rsidRDefault="008A027D" w:rsidP="003C5602">
            <w:pPr>
              <w:jc w:val="center"/>
              <w:rPr>
                <w:sz w:val="14"/>
                <w:szCs w:val="14"/>
              </w:rPr>
            </w:pPr>
            <w:r>
              <w:rPr>
                <w:sz w:val="14"/>
                <w:szCs w:val="14"/>
              </w:rPr>
              <w:t>32</w:t>
            </w:r>
          </w:p>
        </w:tc>
        <w:tc>
          <w:tcPr>
            <w:tcW w:w="0" w:type="auto"/>
            <w:tcBorders>
              <w:top w:val="nil"/>
              <w:left w:val="nil"/>
              <w:bottom w:val="single" w:sz="4" w:space="0" w:color="auto"/>
              <w:right w:val="nil"/>
            </w:tcBorders>
          </w:tcPr>
          <w:p w14:paraId="5791224F" w14:textId="77777777" w:rsidR="008A027D" w:rsidRPr="00E32E15" w:rsidRDefault="008A027D" w:rsidP="003C5602">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DE2343" w14:textId="77777777" w:rsidR="008A027D" w:rsidRPr="00E32E15" w:rsidRDefault="008A027D" w:rsidP="003C5602">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5FBB720" w14:textId="77777777" w:rsidR="008A027D" w:rsidRPr="00E32E15" w:rsidRDefault="008A027D" w:rsidP="003C5602">
            <w:pPr>
              <w:jc w:val="center"/>
              <w:rPr>
                <w:sz w:val="14"/>
                <w:szCs w:val="14"/>
              </w:rPr>
            </w:pPr>
            <w:r>
              <w:rPr>
                <w:sz w:val="14"/>
                <w:szCs w:val="14"/>
              </w:rPr>
              <w:t>29</w:t>
            </w:r>
          </w:p>
        </w:tc>
        <w:tc>
          <w:tcPr>
            <w:tcW w:w="0" w:type="auto"/>
            <w:tcBorders>
              <w:top w:val="nil"/>
              <w:left w:val="nil"/>
              <w:bottom w:val="single" w:sz="4" w:space="0" w:color="auto"/>
              <w:right w:val="nil"/>
            </w:tcBorders>
          </w:tcPr>
          <w:p w14:paraId="04AD3526" w14:textId="77777777" w:rsidR="008A027D" w:rsidRPr="00E32E15" w:rsidRDefault="008A027D" w:rsidP="003C5602">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3DCA336" w14:textId="77777777" w:rsidR="008A027D" w:rsidRPr="00E32E15" w:rsidRDefault="008A027D" w:rsidP="003C5602">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26E0F21" w14:textId="77777777" w:rsidR="008A027D" w:rsidRPr="00E32E15" w:rsidRDefault="008A027D" w:rsidP="003C5602">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474DE4" w14:textId="77777777" w:rsidR="008A027D" w:rsidRPr="00E32E15" w:rsidRDefault="008A027D" w:rsidP="003C5602">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183E2B2" w14:textId="77777777" w:rsidR="008A027D" w:rsidRPr="00E32E15" w:rsidRDefault="008A027D" w:rsidP="003C5602">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B9C895A" w14:textId="77777777" w:rsidR="008A027D" w:rsidRDefault="008A027D" w:rsidP="003C5602">
            <w:pPr>
              <w:jc w:val="center"/>
              <w:rPr>
                <w:sz w:val="14"/>
                <w:szCs w:val="14"/>
              </w:rPr>
            </w:pPr>
            <w:r>
              <w:rPr>
                <w:sz w:val="14"/>
                <w:szCs w:val="14"/>
              </w:rPr>
              <w:t>8</w:t>
            </w:r>
          </w:p>
        </w:tc>
        <w:tc>
          <w:tcPr>
            <w:tcW w:w="0" w:type="auto"/>
            <w:tcBorders>
              <w:top w:val="nil"/>
              <w:left w:val="nil"/>
              <w:bottom w:val="single" w:sz="4" w:space="0" w:color="auto"/>
              <w:right w:val="nil"/>
            </w:tcBorders>
          </w:tcPr>
          <w:p w14:paraId="2F4E0E80" w14:textId="77777777" w:rsidR="008A027D" w:rsidRPr="00E32E15" w:rsidRDefault="008A027D" w:rsidP="003C5602">
            <w:pPr>
              <w:jc w:val="center"/>
              <w:rPr>
                <w:sz w:val="14"/>
                <w:szCs w:val="14"/>
              </w:rPr>
            </w:pPr>
            <w:r>
              <w:rPr>
                <w:sz w:val="14"/>
                <w:szCs w:val="14"/>
              </w:rPr>
              <w:t>7   5</w:t>
            </w:r>
          </w:p>
        </w:tc>
        <w:tc>
          <w:tcPr>
            <w:tcW w:w="0" w:type="auto"/>
            <w:tcBorders>
              <w:top w:val="nil"/>
              <w:left w:val="nil"/>
              <w:bottom w:val="single" w:sz="4" w:space="0" w:color="auto"/>
              <w:right w:val="nil"/>
            </w:tcBorders>
          </w:tcPr>
          <w:p w14:paraId="608EFEF1" w14:textId="77777777" w:rsidR="008A027D" w:rsidRPr="00E32E15" w:rsidRDefault="008A027D" w:rsidP="003C5602">
            <w:pPr>
              <w:jc w:val="center"/>
              <w:rPr>
                <w:sz w:val="14"/>
                <w:szCs w:val="14"/>
              </w:rPr>
            </w:pPr>
            <w:r w:rsidRPr="00E32E15">
              <w:rPr>
                <w:sz w:val="14"/>
                <w:szCs w:val="14"/>
              </w:rPr>
              <w:t>4     0</w:t>
            </w:r>
          </w:p>
        </w:tc>
      </w:tr>
      <w:tr w:rsidR="008A027D" w14:paraId="424839CC" w14:textId="77777777" w:rsidTr="003C5602">
        <w:tc>
          <w:tcPr>
            <w:tcW w:w="0" w:type="auto"/>
            <w:tcBorders>
              <w:bottom w:val="single" w:sz="4" w:space="0" w:color="auto"/>
            </w:tcBorders>
            <w:shd w:val="clear" w:color="auto" w:fill="9CC2E5" w:themeFill="accent5" w:themeFillTint="99"/>
          </w:tcPr>
          <w:p w14:paraId="284349FF" w14:textId="77777777" w:rsidR="008A027D" w:rsidRDefault="008A027D" w:rsidP="003C5602">
            <w:pPr>
              <w:jc w:val="center"/>
            </w:pPr>
            <w:r>
              <w:t>6</w:t>
            </w:r>
            <w:r>
              <w:rPr>
                <w:vertAlign w:val="subscript"/>
              </w:rPr>
              <w:t>6</w:t>
            </w:r>
          </w:p>
        </w:tc>
        <w:tc>
          <w:tcPr>
            <w:tcW w:w="0" w:type="auto"/>
            <w:tcBorders>
              <w:bottom w:val="single" w:sz="4" w:space="0" w:color="auto"/>
            </w:tcBorders>
            <w:shd w:val="clear" w:color="auto" w:fill="9CC2E5" w:themeFill="accent5" w:themeFillTint="99"/>
          </w:tcPr>
          <w:p w14:paraId="387A8657"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4F80951E" w14:textId="77777777" w:rsidR="008A027D" w:rsidRDefault="008A027D" w:rsidP="003C5602">
            <w:pPr>
              <w:jc w:val="center"/>
            </w:pPr>
            <w:r>
              <w:t>Vc</w:t>
            </w:r>
          </w:p>
        </w:tc>
        <w:tc>
          <w:tcPr>
            <w:tcW w:w="0" w:type="auto"/>
            <w:tcBorders>
              <w:bottom w:val="single" w:sz="4" w:space="0" w:color="auto"/>
            </w:tcBorders>
            <w:shd w:val="clear" w:color="auto" w:fill="9CC2E5" w:themeFill="accent5" w:themeFillTint="99"/>
          </w:tcPr>
          <w:p w14:paraId="12E56DC1"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06B02E07" w14:textId="77777777" w:rsidR="008A027D" w:rsidRDefault="008A027D" w:rsidP="003C5602">
            <w:pPr>
              <w:jc w:val="center"/>
            </w:pPr>
            <w:r>
              <w:t>Vb</w:t>
            </w:r>
          </w:p>
        </w:tc>
        <w:tc>
          <w:tcPr>
            <w:tcW w:w="0" w:type="auto"/>
            <w:tcBorders>
              <w:bottom w:val="single" w:sz="4" w:space="0" w:color="auto"/>
            </w:tcBorders>
            <w:shd w:val="clear" w:color="auto" w:fill="F4B083" w:themeFill="accent2" w:themeFillTint="99"/>
          </w:tcPr>
          <w:p w14:paraId="2FE27CC3" w14:textId="77777777" w:rsidR="008A027D" w:rsidRDefault="008A027D" w:rsidP="003C5602">
            <w:pPr>
              <w:jc w:val="center"/>
            </w:pPr>
            <w:r>
              <w:t>Sb</w:t>
            </w:r>
          </w:p>
        </w:tc>
        <w:tc>
          <w:tcPr>
            <w:tcW w:w="0" w:type="auto"/>
            <w:tcBorders>
              <w:bottom w:val="single" w:sz="4" w:space="0" w:color="auto"/>
            </w:tcBorders>
            <w:shd w:val="clear" w:color="auto" w:fill="F4B083" w:themeFill="accent2" w:themeFillTint="99"/>
          </w:tcPr>
          <w:p w14:paraId="1ED923DA" w14:textId="77777777" w:rsidR="008A027D" w:rsidRDefault="008A027D" w:rsidP="003C5602">
            <w:pPr>
              <w:jc w:val="center"/>
            </w:pPr>
            <w:r>
              <w:t>Rb</w:t>
            </w:r>
            <w:r>
              <w:rPr>
                <w:vertAlign w:val="subscript"/>
              </w:rPr>
              <w:t>6</w:t>
            </w:r>
          </w:p>
        </w:tc>
        <w:tc>
          <w:tcPr>
            <w:tcW w:w="0" w:type="auto"/>
            <w:tcBorders>
              <w:bottom w:val="single" w:sz="4" w:space="0" w:color="auto"/>
            </w:tcBorders>
            <w:shd w:val="clear" w:color="auto" w:fill="F4B083" w:themeFill="accent2" w:themeFillTint="99"/>
          </w:tcPr>
          <w:p w14:paraId="0B4121F6" w14:textId="77777777" w:rsidR="008A027D" w:rsidRDefault="008A027D" w:rsidP="003C5602">
            <w:pPr>
              <w:jc w:val="center"/>
            </w:pPr>
            <w:r>
              <w:t>Sa</w:t>
            </w:r>
          </w:p>
        </w:tc>
        <w:tc>
          <w:tcPr>
            <w:tcW w:w="0" w:type="auto"/>
            <w:tcBorders>
              <w:bottom w:val="single" w:sz="4" w:space="0" w:color="auto"/>
            </w:tcBorders>
            <w:shd w:val="clear" w:color="auto" w:fill="F4B083" w:themeFill="accent2" w:themeFillTint="99"/>
          </w:tcPr>
          <w:p w14:paraId="5CC0A3F2" w14:textId="77777777" w:rsidR="008A027D" w:rsidRDefault="008A027D" w:rsidP="003C5602">
            <w:pPr>
              <w:jc w:val="center"/>
            </w:pPr>
            <w:r>
              <w:t>Ra</w:t>
            </w:r>
            <w:r>
              <w:rPr>
                <w:vertAlign w:val="subscript"/>
              </w:rPr>
              <w:t>6</w:t>
            </w:r>
          </w:p>
        </w:tc>
        <w:tc>
          <w:tcPr>
            <w:tcW w:w="0" w:type="auto"/>
            <w:tcBorders>
              <w:bottom w:val="single" w:sz="4" w:space="0" w:color="auto"/>
            </w:tcBorders>
            <w:shd w:val="clear" w:color="auto" w:fill="C45911" w:themeFill="accent2" w:themeFillShade="BF"/>
          </w:tcPr>
          <w:p w14:paraId="655E62FD" w14:textId="77777777" w:rsidR="008A027D" w:rsidRDefault="008A027D" w:rsidP="003C5602">
            <w:pPr>
              <w:jc w:val="center"/>
            </w:pPr>
            <w:r>
              <w:t>St</w:t>
            </w:r>
          </w:p>
        </w:tc>
        <w:tc>
          <w:tcPr>
            <w:tcW w:w="0" w:type="auto"/>
            <w:tcBorders>
              <w:bottom w:val="single" w:sz="4" w:space="0" w:color="auto"/>
            </w:tcBorders>
            <w:shd w:val="clear" w:color="auto" w:fill="C45911" w:themeFill="accent2" w:themeFillShade="BF"/>
          </w:tcPr>
          <w:p w14:paraId="71086936" w14:textId="77777777" w:rsidR="008A027D" w:rsidRDefault="008A027D" w:rsidP="003C5602">
            <w:pPr>
              <w:jc w:val="center"/>
            </w:pPr>
            <w:r>
              <w:t>Rt</w:t>
            </w:r>
            <w:r>
              <w:rPr>
                <w:vertAlign w:val="subscript"/>
              </w:rPr>
              <w:t>6</w:t>
            </w:r>
          </w:p>
        </w:tc>
        <w:tc>
          <w:tcPr>
            <w:tcW w:w="0" w:type="auto"/>
            <w:tcBorders>
              <w:bottom w:val="single" w:sz="4" w:space="0" w:color="auto"/>
            </w:tcBorders>
            <w:shd w:val="clear" w:color="auto" w:fill="A8D08D" w:themeFill="accent6" w:themeFillTint="99"/>
          </w:tcPr>
          <w:p w14:paraId="6AB92CA2" w14:textId="77777777" w:rsidR="008A027D" w:rsidRDefault="008A027D" w:rsidP="003C5602">
            <w:pPr>
              <w:jc w:val="center"/>
            </w:pPr>
            <w:r>
              <w:t>V</w:t>
            </w:r>
          </w:p>
        </w:tc>
        <w:tc>
          <w:tcPr>
            <w:tcW w:w="0" w:type="auto"/>
            <w:shd w:val="clear" w:color="auto" w:fill="9999FF"/>
          </w:tcPr>
          <w:p w14:paraId="5CF231F8" w14:textId="77777777" w:rsidR="008A027D" w:rsidRDefault="008A027D" w:rsidP="003C5602">
            <w:pPr>
              <w:jc w:val="center"/>
            </w:pPr>
            <w:r>
              <w:t>Sz</w:t>
            </w:r>
            <w:r>
              <w:rPr>
                <w:vertAlign w:val="subscript"/>
              </w:rPr>
              <w:t>3</w:t>
            </w:r>
          </w:p>
        </w:tc>
        <w:tc>
          <w:tcPr>
            <w:tcW w:w="0" w:type="auto"/>
            <w:shd w:val="clear" w:color="auto" w:fill="9CC2E5" w:themeFill="accent5" w:themeFillTint="99"/>
          </w:tcPr>
          <w:p w14:paraId="5273DF3E" w14:textId="77777777" w:rsidR="008A027D" w:rsidRDefault="008A027D" w:rsidP="003C5602">
            <w:pPr>
              <w:jc w:val="center"/>
            </w:pPr>
            <w:r>
              <w:t>2</w:t>
            </w:r>
            <w:r>
              <w:rPr>
                <w:vertAlign w:val="subscript"/>
              </w:rPr>
              <w:t>5</w:t>
            </w:r>
          </w:p>
        </w:tc>
      </w:tr>
      <w:tr w:rsidR="008A027D" w14:paraId="75C1D165" w14:textId="77777777" w:rsidTr="003C5602">
        <w:tc>
          <w:tcPr>
            <w:tcW w:w="0" w:type="auto"/>
            <w:gridSpan w:val="12"/>
            <w:shd w:val="clear" w:color="auto" w:fill="DEEAF6" w:themeFill="accent5" w:themeFillTint="33"/>
          </w:tcPr>
          <w:p w14:paraId="67DE0CA4" w14:textId="77777777" w:rsidR="008A027D" w:rsidRDefault="008A027D" w:rsidP="003C5602">
            <w:pPr>
              <w:jc w:val="center"/>
            </w:pPr>
            <w:r>
              <w:t>Immediate</w:t>
            </w:r>
            <w:r w:rsidRPr="002D575F">
              <w:rPr>
                <w:vertAlign w:val="subscript"/>
              </w:rPr>
              <w:t>31..0</w:t>
            </w:r>
          </w:p>
        </w:tc>
        <w:tc>
          <w:tcPr>
            <w:tcW w:w="0" w:type="auto"/>
            <w:shd w:val="clear" w:color="auto" w:fill="9999FF"/>
          </w:tcPr>
          <w:p w14:paraId="4C97DEFF" w14:textId="77777777" w:rsidR="008A027D" w:rsidRDefault="008A027D" w:rsidP="003C5602">
            <w:pPr>
              <w:jc w:val="center"/>
            </w:pPr>
            <w:r>
              <w:t>0</w:t>
            </w:r>
            <w:r w:rsidRPr="002D575F">
              <w:rPr>
                <w:vertAlign w:val="subscript"/>
              </w:rPr>
              <w:t>3</w:t>
            </w:r>
          </w:p>
        </w:tc>
        <w:tc>
          <w:tcPr>
            <w:tcW w:w="0" w:type="auto"/>
            <w:shd w:val="clear" w:color="auto" w:fill="9CC2E5" w:themeFill="accent5" w:themeFillTint="99"/>
          </w:tcPr>
          <w:p w14:paraId="7952BA4B" w14:textId="77777777" w:rsidR="008A027D" w:rsidRDefault="008A027D" w:rsidP="003C5602">
            <w:pPr>
              <w:jc w:val="center"/>
            </w:pPr>
            <w:r>
              <w:t>31</w:t>
            </w:r>
            <w:r w:rsidRPr="002D575F">
              <w:rPr>
                <w:vertAlign w:val="subscript"/>
              </w:rPr>
              <w:t>5</w:t>
            </w:r>
          </w:p>
        </w:tc>
      </w:tr>
    </w:tbl>
    <w:p w14:paraId="278AFD2A" w14:textId="77777777" w:rsidR="008A027D" w:rsidRPr="00191026" w:rsidRDefault="008A027D" w:rsidP="008A027D">
      <w:pPr>
        <w:spacing w:line="360" w:lineRule="auto"/>
        <w:ind w:left="720"/>
      </w:pPr>
    </w:p>
    <w:p w14:paraId="1A1EF646" w14:textId="77777777" w:rsidR="008A027D" w:rsidRDefault="008A027D" w:rsidP="005F7865">
      <w:pPr>
        <w:spacing w:line="276" w:lineRule="auto"/>
        <w:ind w:left="720"/>
      </w:pPr>
      <w:r>
        <w:t>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to  support the overflow exception in the future.</w:t>
      </w:r>
    </w:p>
    <w:p w14:paraId="2C692C27" w14:textId="77777777" w:rsidR="007547F6" w:rsidRPr="008E6AE0" w:rsidRDefault="007547F6" w:rsidP="007547F6">
      <w:pPr>
        <w:pStyle w:val="Heading3"/>
      </w:pPr>
      <w:bookmarkStart w:id="131" w:name="_Toc134124402"/>
      <w:r w:rsidRPr="008E6AE0">
        <w:lastRenderedPageBreak/>
        <w:t>ABS – Absolute Value</w:t>
      </w:r>
      <w:bookmarkEnd w:id="131"/>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547F6" w:rsidRPr="00790AD0" w14:paraId="32F5C194" w14:textId="77777777" w:rsidTr="003C5602">
        <w:tc>
          <w:tcPr>
            <w:tcW w:w="827" w:type="dxa"/>
            <w:tcBorders>
              <w:top w:val="nil"/>
              <w:left w:val="nil"/>
              <w:bottom w:val="single" w:sz="4" w:space="0" w:color="auto"/>
              <w:right w:val="nil"/>
            </w:tcBorders>
          </w:tcPr>
          <w:p w14:paraId="26758D9A" w14:textId="77777777" w:rsidR="007547F6" w:rsidRDefault="007547F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6C60F43" w14:textId="32D769A2" w:rsidR="007547F6" w:rsidRDefault="007547F6" w:rsidP="003C5602">
            <w:pPr>
              <w:spacing w:after="0"/>
              <w:jc w:val="center"/>
              <w:rPr>
                <w:sz w:val="16"/>
                <w:szCs w:val="16"/>
              </w:rPr>
            </w:pPr>
            <w:r>
              <w:rPr>
                <w:sz w:val="16"/>
                <w:szCs w:val="16"/>
              </w:rPr>
              <w:t>28       2</w:t>
            </w:r>
            <w:r w:rsidR="000A1295">
              <w:rPr>
                <w:sz w:val="16"/>
                <w:szCs w:val="16"/>
              </w:rPr>
              <w:t>6</w:t>
            </w:r>
          </w:p>
        </w:tc>
        <w:tc>
          <w:tcPr>
            <w:tcW w:w="0" w:type="auto"/>
            <w:tcBorders>
              <w:top w:val="nil"/>
              <w:left w:val="nil"/>
              <w:bottom w:val="single" w:sz="4" w:space="0" w:color="auto"/>
              <w:right w:val="nil"/>
            </w:tcBorders>
          </w:tcPr>
          <w:p w14:paraId="7744274C" w14:textId="451E8811" w:rsidR="007547F6" w:rsidRDefault="007547F6" w:rsidP="003C5602">
            <w:pPr>
              <w:spacing w:after="0"/>
              <w:jc w:val="center"/>
              <w:rPr>
                <w:sz w:val="16"/>
                <w:szCs w:val="16"/>
              </w:rPr>
            </w:pPr>
            <w:r>
              <w:rPr>
                <w:sz w:val="16"/>
                <w:szCs w:val="16"/>
              </w:rPr>
              <w:t>2</w:t>
            </w:r>
            <w:r w:rsidR="000A1295">
              <w:rPr>
                <w:sz w:val="16"/>
                <w:szCs w:val="16"/>
              </w:rPr>
              <w:t>5</w:t>
            </w:r>
            <w:r>
              <w:rPr>
                <w:sz w:val="16"/>
                <w:szCs w:val="16"/>
              </w:rPr>
              <w:t xml:space="preserve"> 22</w:t>
            </w:r>
          </w:p>
        </w:tc>
        <w:tc>
          <w:tcPr>
            <w:tcW w:w="0" w:type="auto"/>
            <w:tcBorders>
              <w:top w:val="nil"/>
              <w:left w:val="nil"/>
              <w:bottom w:val="single" w:sz="4" w:space="0" w:color="auto"/>
              <w:right w:val="nil"/>
            </w:tcBorders>
          </w:tcPr>
          <w:p w14:paraId="0CA48407" w14:textId="77777777" w:rsidR="007547F6" w:rsidRDefault="007547F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69A5EF" w14:textId="77777777" w:rsidR="007547F6" w:rsidRPr="00790AD0" w:rsidRDefault="007547F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0F8DCD" w14:textId="77777777" w:rsidR="007547F6" w:rsidRPr="00790AD0" w:rsidRDefault="007547F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BFD25B" w14:textId="77777777" w:rsidR="007547F6" w:rsidRPr="00790AD0" w:rsidRDefault="007547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47F6" w14:paraId="18A12F6E" w14:textId="77777777" w:rsidTr="003C5602">
        <w:tc>
          <w:tcPr>
            <w:tcW w:w="827" w:type="dxa"/>
            <w:tcBorders>
              <w:top w:val="single" w:sz="4" w:space="0" w:color="auto"/>
              <w:left w:val="single" w:sz="4" w:space="0" w:color="auto"/>
              <w:bottom w:val="single" w:sz="4" w:space="0" w:color="auto"/>
              <w:right w:val="single" w:sz="4" w:space="0" w:color="auto"/>
            </w:tcBorders>
          </w:tcPr>
          <w:p w14:paraId="19102069" w14:textId="77777777" w:rsidR="007547F6" w:rsidRDefault="007547F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B8273A" w14:textId="2AEFC36D" w:rsidR="007547F6" w:rsidRDefault="007547F6" w:rsidP="003C5602">
            <w:pPr>
              <w:spacing w:after="0"/>
              <w:jc w:val="center"/>
            </w:pPr>
            <w:r>
              <w:t>Pr</w:t>
            </w:r>
            <w:r w:rsidR="000A12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C58FB3" w14:textId="0186117B" w:rsidR="007547F6" w:rsidRDefault="007547F6" w:rsidP="003C5602">
            <w:pPr>
              <w:spacing w:after="0"/>
              <w:jc w:val="center"/>
            </w:pPr>
            <w:r>
              <w:t>~</w:t>
            </w:r>
            <w:r w:rsidR="000A129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267F46" w14:textId="6D52146C" w:rsidR="007547F6" w:rsidRDefault="001D74E9" w:rsidP="003C5602">
            <w:pPr>
              <w:spacing w:after="0"/>
              <w:jc w:val="center"/>
            </w:pPr>
            <w:r>
              <w:t>3</w:t>
            </w:r>
            <w:r w:rsidR="007547F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ED7195" w14:textId="77777777" w:rsidR="007547F6" w:rsidRDefault="007547F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B09BD" w14:textId="77777777" w:rsidR="007547F6" w:rsidRDefault="007547F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82BB" w14:textId="1E3DCEAE" w:rsidR="007547F6" w:rsidRDefault="007547F6" w:rsidP="003C5602">
            <w:pPr>
              <w:spacing w:after="0"/>
              <w:jc w:val="center"/>
            </w:pPr>
            <w:r>
              <w:t>1h</w:t>
            </w:r>
            <w:r>
              <w:rPr>
                <w:vertAlign w:val="subscript"/>
              </w:rPr>
              <w:t>7</w:t>
            </w:r>
          </w:p>
        </w:tc>
      </w:tr>
    </w:tbl>
    <w:p w14:paraId="7AA54D39" w14:textId="77777777" w:rsidR="007547F6" w:rsidRDefault="007547F6" w:rsidP="007547F6">
      <w:pPr>
        <w:rPr>
          <w:b/>
          <w:bCs/>
        </w:rPr>
      </w:pPr>
    </w:p>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56"/>
        <w:gridCol w:w="736"/>
        <w:gridCol w:w="856"/>
        <w:gridCol w:w="856"/>
        <w:gridCol w:w="816"/>
        <w:gridCol w:w="976"/>
      </w:tblGrid>
      <w:tr w:rsidR="005F7865" w:rsidRPr="00790AD0" w14:paraId="495703A5" w14:textId="77777777" w:rsidTr="00A302A5">
        <w:tc>
          <w:tcPr>
            <w:tcW w:w="827" w:type="dxa"/>
            <w:tcBorders>
              <w:top w:val="nil"/>
              <w:left w:val="nil"/>
              <w:bottom w:val="single" w:sz="4" w:space="0" w:color="auto"/>
              <w:right w:val="nil"/>
            </w:tcBorders>
          </w:tcPr>
          <w:p w14:paraId="2E32BD82" w14:textId="77777777" w:rsidR="005F7865" w:rsidRDefault="005F7865" w:rsidP="00A302A5">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9CE4BD" w14:textId="7221FE92" w:rsidR="005F7865" w:rsidRDefault="005F7865" w:rsidP="00A302A5">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7D000F8E" w14:textId="32D132BC" w:rsidR="005F7865" w:rsidRDefault="005F7865" w:rsidP="00A302A5">
            <w:pPr>
              <w:spacing w:after="0"/>
              <w:jc w:val="center"/>
              <w:rPr>
                <w:sz w:val="16"/>
                <w:szCs w:val="16"/>
              </w:rPr>
            </w:pPr>
            <w:r>
              <w:rPr>
                <w:sz w:val="16"/>
                <w:szCs w:val="16"/>
              </w:rPr>
              <w:t>2</w:t>
            </w:r>
            <w:r w:rsidR="00F269A0">
              <w:rPr>
                <w:sz w:val="16"/>
                <w:szCs w:val="16"/>
              </w:rPr>
              <w:t>5</w:t>
            </w:r>
            <w:r>
              <w:rPr>
                <w:sz w:val="16"/>
                <w:szCs w:val="16"/>
              </w:rPr>
              <w:t xml:space="preserve"> </w:t>
            </w:r>
            <w:r w:rsidR="00F269A0">
              <w:rPr>
                <w:sz w:val="16"/>
                <w:szCs w:val="16"/>
              </w:rPr>
              <w:t xml:space="preserve">    </w:t>
            </w:r>
            <w:r>
              <w:rPr>
                <w:sz w:val="16"/>
                <w:szCs w:val="16"/>
              </w:rPr>
              <w:t>22</w:t>
            </w:r>
          </w:p>
        </w:tc>
        <w:tc>
          <w:tcPr>
            <w:tcW w:w="0" w:type="auto"/>
            <w:tcBorders>
              <w:top w:val="nil"/>
              <w:left w:val="nil"/>
              <w:bottom w:val="single" w:sz="4" w:space="0" w:color="auto"/>
              <w:right w:val="nil"/>
            </w:tcBorders>
          </w:tcPr>
          <w:p w14:paraId="0661C62E" w14:textId="77777777" w:rsidR="005F7865" w:rsidRDefault="005F7865" w:rsidP="00A302A5">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FC9578" w14:textId="77777777" w:rsidR="005F7865" w:rsidRPr="00790AD0" w:rsidRDefault="005F7865" w:rsidP="00A302A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FF16BA" w14:textId="77777777" w:rsidR="005F7865" w:rsidRPr="00790AD0" w:rsidRDefault="005F7865" w:rsidP="00A302A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5F7865" w:rsidRPr="00790AD0" w:rsidRDefault="005F786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5A342DF6" w14:textId="77777777" w:rsidTr="00A302A5">
        <w:tc>
          <w:tcPr>
            <w:tcW w:w="827" w:type="dxa"/>
            <w:tcBorders>
              <w:top w:val="single" w:sz="4" w:space="0" w:color="auto"/>
              <w:left w:val="single" w:sz="4" w:space="0" w:color="auto"/>
              <w:bottom w:val="single" w:sz="4" w:space="0" w:color="auto"/>
              <w:right w:val="single" w:sz="4" w:space="0" w:color="auto"/>
            </w:tcBorders>
          </w:tcPr>
          <w:p w14:paraId="2A339EF2" w14:textId="77777777" w:rsidR="005F7865" w:rsidRDefault="005F786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5F7865" w:rsidRDefault="005F7865" w:rsidP="00A302A5">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2562EC00" w:rsidR="005F7865" w:rsidRDefault="005F7865" w:rsidP="00A302A5">
            <w:pPr>
              <w:spacing w:after="0"/>
              <w:jc w:val="center"/>
            </w:pPr>
            <w:r>
              <w:t>4</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5A5179" w14:textId="77777777" w:rsidR="005F7865" w:rsidRDefault="005F7865" w:rsidP="00A302A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447AE" w14:textId="77777777" w:rsidR="005F7865" w:rsidRDefault="005F7865" w:rsidP="00A302A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EA4F2" w14:textId="77777777" w:rsidR="005F7865" w:rsidRDefault="005F7865" w:rsidP="00A302A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A9D5F" w14:textId="77777777" w:rsidR="005F7865" w:rsidRDefault="005F7865" w:rsidP="00A302A5">
            <w:pPr>
              <w:spacing w:after="0"/>
              <w:jc w:val="center"/>
            </w:pPr>
            <w:r>
              <w:t>2h</w:t>
            </w:r>
            <w:r>
              <w:rPr>
                <w:vertAlign w:val="subscript"/>
              </w:rPr>
              <w:t>7</w:t>
            </w:r>
          </w:p>
        </w:tc>
      </w:tr>
    </w:tbl>
    <w:p w14:paraId="1ED41827" w14:textId="77777777" w:rsidR="005F7865" w:rsidRDefault="005F7865" w:rsidP="005F7865">
      <w:pPr>
        <w:rPr>
          <w:b/>
          <w:bCs/>
        </w:rPr>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9389415" w14:textId="5EB36033" w:rsidR="0007383A" w:rsidRDefault="0007383A" w:rsidP="0007383A">
      <w:r w:rsidRPr="00624676">
        <w:rPr>
          <w:b/>
          <w:bCs/>
        </w:rPr>
        <w:t>Instruction Format:</w:t>
      </w:r>
      <w:r>
        <w:t xml:space="preserve"> RI</w:t>
      </w:r>
      <w:r w:rsidR="00230665">
        <w:t>Q</w:t>
      </w:r>
    </w:p>
    <w:tbl>
      <w:tblPr>
        <w:tblW w:w="0" w:type="auto"/>
        <w:tblInd w:w="612" w:type="dxa"/>
        <w:tblLook w:val="04A0" w:firstRow="1" w:lastRow="0" w:firstColumn="1" w:lastColumn="0" w:noHBand="0" w:noVBand="1"/>
      </w:tblPr>
      <w:tblGrid>
        <w:gridCol w:w="842"/>
        <w:gridCol w:w="756"/>
        <w:gridCol w:w="981"/>
      </w:tblGrid>
      <w:tr w:rsidR="008B463E" w14:paraId="48A9EAD6" w14:textId="77777777" w:rsidTr="000A1295">
        <w:tc>
          <w:tcPr>
            <w:tcW w:w="0" w:type="auto"/>
            <w:tcBorders>
              <w:top w:val="nil"/>
              <w:left w:val="nil"/>
              <w:bottom w:val="single" w:sz="4" w:space="0" w:color="auto"/>
              <w:right w:val="nil"/>
            </w:tcBorders>
          </w:tcPr>
          <w:p w14:paraId="1A95CAE3" w14:textId="1C317516" w:rsidR="008B463E" w:rsidRPr="000A1295" w:rsidRDefault="008B463E" w:rsidP="003C5602">
            <w:pPr>
              <w:spacing w:after="0"/>
              <w:jc w:val="center"/>
              <w:rPr>
                <w:sz w:val="18"/>
                <w:szCs w:val="18"/>
              </w:rPr>
            </w:pPr>
            <w:r w:rsidRPr="000A1295">
              <w:rPr>
                <w:sz w:val="18"/>
                <w:szCs w:val="18"/>
              </w:rPr>
              <w:t>15     12</w:t>
            </w:r>
          </w:p>
        </w:tc>
        <w:tc>
          <w:tcPr>
            <w:tcW w:w="0" w:type="auto"/>
            <w:tcBorders>
              <w:top w:val="nil"/>
              <w:left w:val="nil"/>
              <w:bottom w:val="single" w:sz="4" w:space="0" w:color="auto"/>
              <w:right w:val="nil"/>
            </w:tcBorders>
          </w:tcPr>
          <w:p w14:paraId="1A7D9145" w14:textId="0D06D11B" w:rsidR="008B463E" w:rsidRPr="000A1295" w:rsidRDefault="008B463E" w:rsidP="003C5602">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11717533" w14:textId="77777777" w:rsidR="008B463E" w:rsidRPr="000A1295" w:rsidRDefault="008B463E" w:rsidP="003C5602">
            <w:pPr>
              <w:spacing w:after="0"/>
              <w:jc w:val="center"/>
              <w:rPr>
                <w:sz w:val="18"/>
                <w:szCs w:val="18"/>
              </w:rPr>
            </w:pPr>
            <w:r w:rsidRPr="000A1295">
              <w:rPr>
                <w:sz w:val="18"/>
                <w:szCs w:val="18"/>
              </w:rPr>
              <w:t>6             0</w:t>
            </w:r>
          </w:p>
        </w:tc>
      </w:tr>
      <w:tr w:rsidR="008B463E" w:rsidRPr="002F22BC" w14:paraId="3B8C8DFA"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39A2EE42" w14:textId="41012D23" w:rsidR="008B463E" w:rsidRPr="002F22BC" w:rsidRDefault="008B463E"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CCD0E0" w14:textId="77777777" w:rsidR="008B463E" w:rsidRPr="002F22BC" w:rsidRDefault="008B463E"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6CABC" w14:textId="501F3A9D" w:rsidR="008B463E" w:rsidRPr="002F22BC" w:rsidRDefault="008B463E" w:rsidP="003C5602">
            <w:pPr>
              <w:spacing w:after="0"/>
              <w:jc w:val="center"/>
            </w:pPr>
            <w:r>
              <w:t>1</w:t>
            </w:r>
            <w:r w:rsidR="00F2703A">
              <w:t>6</w:t>
            </w:r>
            <w:r>
              <w:rPr>
                <w:vertAlign w:val="subscript"/>
              </w:rPr>
              <w:t>7</w:t>
            </w:r>
          </w:p>
        </w:tc>
      </w:tr>
    </w:tbl>
    <w:p w14:paraId="5FD7770B" w14:textId="77777777" w:rsidR="0007383A" w:rsidRDefault="0007383A" w:rsidP="0007383A">
      <w:pPr>
        <w:rPr>
          <w:b/>
          <w:bCs/>
        </w:rPr>
      </w:pP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367"/>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26364FA1" w:rsidR="006C08A0" w:rsidRPr="000A1295" w:rsidRDefault="006C08A0" w:rsidP="003C5602">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0D1F479F" w14:textId="158985EC" w:rsidR="006C08A0" w:rsidRPr="000A1295" w:rsidRDefault="006C08A0" w:rsidP="003C5602">
            <w:pPr>
              <w:spacing w:after="0"/>
              <w:jc w:val="center"/>
              <w:rPr>
                <w:sz w:val="18"/>
                <w:szCs w:val="18"/>
              </w:rPr>
            </w:pPr>
            <w:r w:rsidRPr="000A1295">
              <w:rPr>
                <w:sz w:val="18"/>
                <w:szCs w:val="18"/>
              </w:rPr>
              <w:t>29 2</w:t>
            </w:r>
            <w:r w:rsidR="00601742" w:rsidRPr="000A1295">
              <w:rPr>
                <w:sz w:val="18"/>
                <w:szCs w:val="18"/>
              </w:rPr>
              <w:t>7</w:t>
            </w:r>
          </w:p>
        </w:tc>
        <w:tc>
          <w:tcPr>
            <w:tcW w:w="0" w:type="auto"/>
            <w:tcBorders>
              <w:top w:val="nil"/>
              <w:left w:val="nil"/>
              <w:bottom w:val="single" w:sz="4" w:space="0" w:color="auto"/>
              <w:right w:val="nil"/>
            </w:tcBorders>
          </w:tcPr>
          <w:p w14:paraId="5AC4099A" w14:textId="63A107DA" w:rsidR="006C08A0" w:rsidRPr="000A1295" w:rsidRDefault="006C08A0" w:rsidP="003C5602">
            <w:pPr>
              <w:spacing w:after="0"/>
              <w:jc w:val="center"/>
              <w:rPr>
                <w:sz w:val="18"/>
                <w:szCs w:val="18"/>
              </w:rPr>
            </w:pPr>
            <w:r w:rsidRPr="000A1295">
              <w:rPr>
                <w:sz w:val="18"/>
                <w:szCs w:val="18"/>
              </w:rPr>
              <w:t>2</w:t>
            </w:r>
            <w:r w:rsidR="00601742" w:rsidRPr="000A1295">
              <w:rPr>
                <w:sz w:val="18"/>
                <w:szCs w:val="18"/>
              </w:rPr>
              <w:t>6</w:t>
            </w:r>
            <w:r w:rsidRPr="000A1295">
              <w:rPr>
                <w:sz w:val="18"/>
                <w:szCs w:val="18"/>
              </w:rPr>
              <w:t xml:space="preserve">             17</w:t>
            </w:r>
          </w:p>
        </w:tc>
        <w:tc>
          <w:tcPr>
            <w:tcW w:w="0" w:type="auto"/>
            <w:tcBorders>
              <w:top w:val="nil"/>
              <w:left w:val="nil"/>
              <w:bottom w:val="single" w:sz="4" w:space="0" w:color="auto"/>
              <w:right w:val="nil"/>
            </w:tcBorders>
          </w:tcPr>
          <w:p w14:paraId="2DB13123" w14:textId="4415879D" w:rsidR="006C08A0" w:rsidRPr="000A1295" w:rsidRDefault="006C08A0" w:rsidP="003C5602">
            <w:pPr>
              <w:spacing w:after="0"/>
              <w:jc w:val="center"/>
              <w:rPr>
                <w:sz w:val="18"/>
                <w:szCs w:val="18"/>
              </w:rPr>
            </w:pPr>
            <w:r w:rsidRPr="000A1295">
              <w:rPr>
                <w:sz w:val="18"/>
                <w:szCs w:val="18"/>
              </w:rPr>
              <w:t>16     12</w:t>
            </w:r>
          </w:p>
        </w:tc>
        <w:tc>
          <w:tcPr>
            <w:tcW w:w="0" w:type="auto"/>
            <w:tcBorders>
              <w:top w:val="nil"/>
              <w:left w:val="nil"/>
              <w:bottom w:val="single" w:sz="4" w:space="0" w:color="auto"/>
              <w:right w:val="nil"/>
            </w:tcBorders>
          </w:tcPr>
          <w:p w14:paraId="01B6DD8A" w14:textId="06234124" w:rsidR="006C08A0" w:rsidRPr="000A1295" w:rsidRDefault="006C08A0" w:rsidP="003C5602">
            <w:pPr>
              <w:spacing w:after="0"/>
              <w:jc w:val="center"/>
              <w:rPr>
                <w:sz w:val="18"/>
                <w:szCs w:val="18"/>
              </w:rPr>
            </w:pPr>
            <w:r w:rsidRPr="000A1295">
              <w:rPr>
                <w:sz w:val="18"/>
                <w:szCs w:val="18"/>
              </w:rPr>
              <w:t>11      7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2E1FCE1E" w:rsidR="006C08A0" w:rsidRPr="002F22BC" w:rsidRDefault="006C08A0" w:rsidP="003C5602">
            <w:pPr>
              <w:spacing w:after="0"/>
              <w:jc w:val="center"/>
            </w:pPr>
            <w:r w:rsidRPr="002F22BC">
              <w:t>Immediate</w:t>
            </w:r>
            <w:r w:rsidR="00601742">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77777777" w:rsidR="006C08A0" w:rsidRPr="002F22BC" w:rsidRDefault="006C08A0"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77777777" w:rsidR="006C08A0" w:rsidRPr="002F22BC" w:rsidRDefault="006C08A0"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lastRenderedPageBreak/>
        <w:t>ADDIPC - Add Immediate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Add the program counter and immediate value and place the sum in the target register. The immediate is sign extended to the machine width. This instruction is used to generate relative addresses.</w:t>
      </w:r>
    </w:p>
    <w:p w14:paraId="48E9E039" w14:textId="6CE86B28" w:rsidR="00202D78" w:rsidRDefault="00202D78" w:rsidP="00202D78">
      <w:r w:rsidRPr="00624676">
        <w:rPr>
          <w:b/>
          <w:bCs/>
        </w:rPr>
        <w:t>Instruction Format:</w:t>
      </w:r>
      <w:r>
        <w:t xml:space="preserve"> ADDIPC</w:t>
      </w:r>
    </w:p>
    <w:tbl>
      <w:tblPr>
        <w:tblW w:w="0" w:type="auto"/>
        <w:tblInd w:w="426" w:type="dxa"/>
        <w:tblLook w:val="04A0" w:firstRow="1" w:lastRow="0" w:firstColumn="1" w:lastColumn="0" w:noHBand="0" w:noVBand="1"/>
      </w:tblPr>
      <w:tblGrid>
        <w:gridCol w:w="641"/>
        <w:gridCol w:w="666"/>
        <w:gridCol w:w="1566"/>
        <w:gridCol w:w="756"/>
        <w:gridCol w:w="981"/>
      </w:tblGrid>
      <w:tr w:rsidR="00202D78" w14:paraId="35BB4581" w14:textId="77777777" w:rsidTr="003C5602">
        <w:tc>
          <w:tcPr>
            <w:tcW w:w="0" w:type="auto"/>
            <w:tcBorders>
              <w:top w:val="nil"/>
              <w:left w:val="nil"/>
              <w:bottom w:val="single" w:sz="4" w:space="0" w:color="auto"/>
              <w:right w:val="nil"/>
            </w:tcBorders>
          </w:tcPr>
          <w:p w14:paraId="4F4BCA2A" w14:textId="77777777" w:rsidR="00202D78" w:rsidRPr="00F269A0" w:rsidRDefault="00202D78" w:rsidP="003C5602">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299796D5" w14:textId="0F316376" w:rsidR="00202D78" w:rsidRPr="00F269A0" w:rsidRDefault="00202D78" w:rsidP="003C5602">
            <w:pPr>
              <w:spacing w:after="0"/>
              <w:jc w:val="center"/>
              <w:rPr>
                <w:sz w:val="18"/>
                <w:szCs w:val="18"/>
              </w:rPr>
            </w:pPr>
            <w:r w:rsidRPr="00F269A0">
              <w:rPr>
                <w:sz w:val="18"/>
                <w:szCs w:val="18"/>
              </w:rPr>
              <w:t>29</w:t>
            </w:r>
            <w:r w:rsidR="00F269A0">
              <w:rPr>
                <w:sz w:val="18"/>
                <w:szCs w:val="18"/>
              </w:rPr>
              <w:t xml:space="preserve"> </w:t>
            </w:r>
            <w:r w:rsidRPr="00F269A0">
              <w:rPr>
                <w:sz w:val="18"/>
                <w:szCs w:val="18"/>
              </w:rPr>
              <w:t xml:space="preserve"> 2</w:t>
            </w:r>
            <w:r w:rsidR="00F269A0" w:rsidRPr="00F269A0">
              <w:rPr>
                <w:sz w:val="18"/>
                <w:szCs w:val="18"/>
              </w:rPr>
              <w:t>7</w:t>
            </w:r>
          </w:p>
        </w:tc>
        <w:tc>
          <w:tcPr>
            <w:tcW w:w="0" w:type="auto"/>
            <w:tcBorders>
              <w:top w:val="nil"/>
              <w:left w:val="nil"/>
              <w:bottom w:val="single" w:sz="4" w:space="0" w:color="auto"/>
              <w:right w:val="nil"/>
            </w:tcBorders>
          </w:tcPr>
          <w:p w14:paraId="37824099" w14:textId="03F6853A" w:rsidR="00202D78" w:rsidRPr="00F269A0" w:rsidRDefault="00202D78" w:rsidP="003C5602">
            <w:pPr>
              <w:spacing w:after="0"/>
              <w:jc w:val="center"/>
              <w:rPr>
                <w:sz w:val="18"/>
                <w:szCs w:val="18"/>
              </w:rPr>
            </w:pPr>
            <w:r w:rsidRPr="00F269A0">
              <w:rPr>
                <w:sz w:val="18"/>
                <w:szCs w:val="18"/>
              </w:rPr>
              <w:t>2</w:t>
            </w:r>
            <w:r w:rsidR="00F269A0" w:rsidRPr="00F269A0">
              <w:rPr>
                <w:sz w:val="18"/>
                <w:szCs w:val="18"/>
              </w:rPr>
              <w:t>6</w:t>
            </w:r>
            <w:r w:rsidRPr="00F269A0">
              <w:rPr>
                <w:sz w:val="18"/>
                <w:szCs w:val="18"/>
              </w:rPr>
              <w:t xml:space="preserve">                      12</w:t>
            </w:r>
          </w:p>
        </w:tc>
        <w:tc>
          <w:tcPr>
            <w:tcW w:w="0" w:type="auto"/>
            <w:tcBorders>
              <w:top w:val="nil"/>
              <w:left w:val="nil"/>
              <w:bottom w:val="single" w:sz="4" w:space="0" w:color="auto"/>
              <w:right w:val="nil"/>
            </w:tcBorders>
          </w:tcPr>
          <w:p w14:paraId="41E331AB" w14:textId="77777777" w:rsidR="00202D78" w:rsidRPr="00F269A0" w:rsidRDefault="00202D78" w:rsidP="003C5602">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43F55499" w14:textId="77777777" w:rsidR="00202D78" w:rsidRPr="00F269A0" w:rsidRDefault="00202D78" w:rsidP="003C5602">
            <w:pPr>
              <w:spacing w:after="0"/>
              <w:jc w:val="center"/>
              <w:rPr>
                <w:sz w:val="18"/>
                <w:szCs w:val="18"/>
              </w:rPr>
            </w:pPr>
            <w:r w:rsidRPr="00F269A0">
              <w:rPr>
                <w:sz w:val="18"/>
                <w:szCs w:val="18"/>
              </w:rP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34B72F85" w:rsidR="00202D78" w:rsidRPr="002F22BC" w:rsidRDefault="00202D7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78953579" w:rsidR="00202D78" w:rsidRPr="002F22BC" w:rsidRDefault="00202D78" w:rsidP="003C5602">
            <w:pPr>
              <w:spacing w:after="0"/>
              <w:jc w:val="center"/>
            </w:pPr>
            <w:r w:rsidRPr="002F22BC">
              <w:t>Immediate</w:t>
            </w:r>
            <w:r>
              <w:rPr>
                <w:vertAlign w:val="subscript"/>
              </w:rPr>
              <w:t>1</w:t>
            </w:r>
            <w:r w:rsidR="00F269A0">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77777777" w:rsidR="00202D78" w:rsidRPr="002F22BC" w:rsidRDefault="00202D7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77777777" w:rsidR="00202D78" w:rsidRDefault="00202D78" w:rsidP="00202D78">
      <w:pPr>
        <w:ind w:left="720"/>
      </w:pPr>
      <w:r>
        <w:t>Rt = Ra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132"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1180A4B" w14:textId="77777777" w:rsidR="006638E6" w:rsidRDefault="006638E6" w:rsidP="006638E6">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638E6" w:rsidRPr="00790AD0" w14:paraId="2F66B9DA" w14:textId="77777777" w:rsidTr="003C5602">
        <w:tc>
          <w:tcPr>
            <w:tcW w:w="827" w:type="dxa"/>
            <w:tcBorders>
              <w:top w:val="nil"/>
              <w:left w:val="nil"/>
              <w:bottom w:val="single" w:sz="4" w:space="0" w:color="auto"/>
              <w:right w:val="nil"/>
            </w:tcBorders>
          </w:tcPr>
          <w:p w14:paraId="124F88E9" w14:textId="77777777"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04405D3" w14:textId="55558323" w:rsidR="006638E6" w:rsidRDefault="006638E6"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1CA030F4" w14:textId="33D5EB2E" w:rsidR="006638E6" w:rsidRDefault="006638E6"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4882D2CD" w14:textId="77777777"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DDCF9C" w14:textId="77777777"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72809F" w14:textId="77777777"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BD0B49"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69733722" w14:textId="77777777" w:rsidTr="003C5602">
        <w:tc>
          <w:tcPr>
            <w:tcW w:w="827" w:type="dxa"/>
            <w:tcBorders>
              <w:top w:val="single" w:sz="4" w:space="0" w:color="auto"/>
              <w:left w:val="single" w:sz="4" w:space="0" w:color="auto"/>
              <w:bottom w:val="single" w:sz="4" w:space="0" w:color="auto"/>
              <w:right w:val="single" w:sz="4" w:space="0" w:color="auto"/>
            </w:tcBorders>
          </w:tcPr>
          <w:p w14:paraId="12F49ADE" w14:textId="77777777" w:rsidR="006638E6" w:rsidRDefault="006638E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5F2BE" w14:textId="56012F97" w:rsidR="006638E6" w:rsidRDefault="006638E6"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E306D" w14:textId="3B843480" w:rsidR="006638E6" w:rsidRDefault="005F7865" w:rsidP="003C5602">
            <w:pPr>
              <w:spacing w:after="0"/>
              <w:jc w:val="center"/>
            </w:pPr>
            <w:r>
              <w:t>0</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4916D" w14:textId="77777777"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3BD58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C1242"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542DF" w14:textId="77777777" w:rsidR="006638E6" w:rsidRDefault="006638E6" w:rsidP="003C5602">
            <w:pPr>
              <w:spacing w:after="0"/>
              <w:jc w:val="center"/>
            </w:pPr>
            <w:r>
              <w:t>2h</w:t>
            </w:r>
            <w:r>
              <w:rPr>
                <w:vertAlign w:val="subscript"/>
              </w:rPr>
              <w:t>7</w:t>
            </w:r>
          </w:p>
        </w:tc>
      </w:tr>
    </w:tbl>
    <w:p w14:paraId="0416F031" w14:textId="77777777" w:rsidR="006638E6" w:rsidRDefault="006638E6" w:rsidP="006638E6">
      <w:pPr>
        <w:rPr>
          <w:b/>
          <w:bCs/>
        </w:rPr>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7D2481C3" w14:textId="77777777" w:rsidR="003D5A7F" w:rsidRDefault="003D5A7F">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77777777" w:rsidR="003D5A7F" w:rsidRDefault="003D5A7F" w:rsidP="003D5A7F">
      <w:pPr>
        <w:ind w:left="720"/>
      </w:pPr>
      <w:r>
        <w:t>Add a register and immediate value and place the sum in the target register. The immediate is sign extended to the machine width.</w:t>
      </w:r>
    </w:p>
    <w:p w14:paraId="5599D1D8" w14:textId="5794BBA9" w:rsidR="003D5A7F" w:rsidRDefault="003D5A7F" w:rsidP="003D5A7F">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3D5A7F" w14:paraId="34D22D7D" w14:textId="77777777" w:rsidTr="003C5602">
        <w:tc>
          <w:tcPr>
            <w:tcW w:w="0" w:type="auto"/>
            <w:tcBorders>
              <w:top w:val="nil"/>
              <w:left w:val="nil"/>
              <w:bottom w:val="single" w:sz="4" w:space="0" w:color="auto"/>
              <w:right w:val="nil"/>
            </w:tcBorders>
          </w:tcPr>
          <w:p w14:paraId="09142D54" w14:textId="77777777" w:rsidR="003D5A7F" w:rsidRPr="00F269A0" w:rsidRDefault="003D5A7F" w:rsidP="003C5602">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661BAB88" w14:textId="5EDE39DA" w:rsidR="003D5A7F" w:rsidRPr="00F269A0" w:rsidRDefault="003D5A7F" w:rsidP="003C5602">
            <w:pPr>
              <w:spacing w:after="0"/>
              <w:jc w:val="center"/>
              <w:rPr>
                <w:sz w:val="18"/>
                <w:szCs w:val="18"/>
              </w:rPr>
            </w:pPr>
            <w:r w:rsidRPr="00F269A0">
              <w:rPr>
                <w:sz w:val="18"/>
                <w:szCs w:val="18"/>
              </w:rPr>
              <w:t>29 2</w:t>
            </w:r>
            <w:r w:rsidR="00F269A0">
              <w:rPr>
                <w:sz w:val="18"/>
                <w:szCs w:val="18"/>
              </w:rPr>
              <w:t>7</w:t>
            </w:r>
          </w:p>
        </w:tc>
        <w:tc>
          <w:tcPr>
            <w:tcW w:w="0" w:type="auto"/>
            <w:tcBorders>
              <w:top w:val="nil"/>
              <w:left w:val="nil"/>
              <w:bottom w:val="single" w:sz="4" w:space="0" w:color="auto"/>
              <w:right w:val="nil"/>
            </w:tcBorders>
          </w:tcPr>
          <w:p w14:paraId="4E906D34" w14:textId="5385B32B" w:rsidR="003D5A7F" w:rsidRPr="00F269A0" w:rsidRDefault="003D5A7F" w:rsidP="003C5602">
            <w:pPr>
              <w:spacing w:after="0"/>
              <w:jc w:val="center"/>
              <w:rPr>
                <w:sz w:val="18"/>
                <w:szCs w:val="18"/>
              </w:rPr>
            </w:pPr>
            <w:r w:rsidRPr="00F269A0">
              <w:rPr>
                <w:sz w:val="18"/>
                <w:szCs w:val="18"/>
              </w:rPr>
              <w:t>2</w:t>
            </w:r>
            <w:r w:rsidR="00F269A0">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15BA33D8" w14:textId="77777777" w:rsidR="003D5A7F" w:rsidRPr="00F269A0" w:rsidRDefault="003D5A7F" w:rsidP="003C5602">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236391AE" w14:textId="77777777" w:rsidR="003D5A7F" w:rsidRPr="00F269A0" w:rsidRDefault="003D5A7F" w:rsidP="003C5602">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3DD87A22" w14:textId="77777777" w:rsidR="003D5A7F" w:rsidRPr="00F269A0" w:rsidRDefault="003D5A7F" w:rsidP="003C5602">
            <w:pPr>
              <w:spacing w:after="0"/>
              <w:jc w:val="center"/>
              <w:rPr>
                <w:sz w:val="18"/>
                <w:szCs w:val="18"/>
              </w:rPr>
            </w:pPr>
            <w:r w:rsidRPr="00F269A0">
              <w:rPr>
                <w:sz w:val="18"/>
                <w:szCs w:val="18"/>
              </w:rPr>
              <w:t>6             0</w:t>
            </w:r>
          </w:p>
        </w:tc>
      </w:tr>
      <w:tr w:rsidR="003D5A7F" w:rsidRPr="002F22BC" w14:paraId="396EE777" w14:textId="77777777" w:rsidTr="003C5602">
        <w:tc>
          <w:tcPr>
            <w:tcW w:w="0" w:type="auto"/>
            <w:tcBorders>
              <w:top w:val="single" w:sz="4" w:space="0" w:color="auto"/>
              <w:left w:val="single" w:sz="4" w:space="0" w:color="auto"/>
              <w:bottom w:val="single" w:sz="4" w:space="0" w:color="auto"/>
              <w:right w:val="single" w:sz="4" w:space="0" w:color="auto"/>
            </w:tcBorders>
          </w:tcPr>
          <w:p w14:paraId="7E27E4A8" w14:textId="77777777" w:rsidR="003D5A7F" w:rsidRPr="002F22BC" w:rsidRDefault="003D5A7F"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7BEF79" w14:textId="7F256BFF" w:rsidR="003D5A7F" w:rsidRPr="002F22BC" w:rsidRDefault="003D5A7F"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9EEB45" w14:textId="260F9745" w:rsidR="003D5A7F" w:rsidRPr="002F22BC" w:rsidRDefault="003D5A7F" w:rsidP="003C5602">
            <w:pPr>
              <w:spacing w:after="0"/>
              <w:jc w:val="center"/>
            </w:pPr>
            <w:r w:rsidRPr="002F22BC">
              <w:t>Immediate</w:t>
            </w:r>
            <w:r w:rsidR="00F269A0">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488A3" w14:textId="77777777" w:rsidR="003D5A7F" w:rsidRPr="002F22BC" w:rsidRDefault="003D5A7F"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EAB580" w14:textId="77777777" w:rsidR="003D5A7F" w:rsidRPr="002F22BC" w:rsidRDefault="003D5A7F"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41B2A2" w14:textId="07DA2A48" w:rsidR="003D5A7F" w:rsidRPr="002F22BC" w:rsidRDefault="005373B7" w:rsidP="003C5602">
            <w:pPr>
              <w:spacing w:after="0"/>
              <w:jc w:val="center"/>
            </w:pPr>
            <w:r>
              <w:t>8</w:t>
            </w:r>
            <w:r w:rsidR="003D5A7F">
              <w:rPr>
                <w:vertAlign w:val="subscript"/>
              </w:rPr>
              <w:t>7</w:t>
            </w:r>
          </w:p>
        </w:tc>
      </w:tr>
    </w:tbl>
    <w:p w14:paraId="6EB28862" w14:textId="77777777" w:rsidR="003D5A7F" w:rsidRDefault="003D5A7F" w:rsidP="003D5A7F">
      <w:pPr>
        <w:rPr>
          <w:b/>
          <w:bCs/>
        </w:rPr>
      </w:pPr>
    </w:p>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3" w:name="_Toc134124405"/>
      <w:bookmarkStart w:id="134" w:name="_Toc87086740"/>
      <w:bookmarkStart w:id="135"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33"/>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Pr="003A3C88" w:rsidRDefault="003A3C88" w:rsidP="00F718D0">
      <w:pPr>
        <w:rPr>
          <w:b/>
          <w:bCs/>
        </w:rPr>
      </w:pPr>
      <w:r w:rsidRPr="003A3C88">
        <w:rPr>
          <w:b/>
          <w:bCs/>
        </w:rPr>
        <w:t>BMAP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718D0" w:rsidRPr="00790AD0" w14:paraId="57A826DF" w14:textId="77777777" w:rsidTr="003C5602">
        <w:tc>
          <w:tcPr>
            <w:tcW w:w="827" w:type="dxa"/>
            <w:tcBorders>
              <w:top w:val="nil"/>
              <w:left w:val="nil"/>
              <w:bottom w:val="single" w:sz="4" w:space="0" w:color="auto"/>
              <w:right w:val="nil"/>
            </w:tcBorders>
          </w:tcPr>
          <w:p w14:paraId="1C1D42E0" w14:textId="77777777" w:rsidR="00F718D0" w:rsidRDefault="00F718D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99B4C1D" w14:textId="45DAE54E" w:rsidR="00F718D0" w:rsidRDefault="00F718D0"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45C3CBFA" w14:textId="690C00A0" w:rsidR="00F718D0" w:rsidRDefault="00F718D0"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03750EB0" w14:textId="77777777" w:rsidR="00F718D0" w:rsidRDefault="00F718D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C139C0" w14:textId="77777777" w:rsidR="00F718D0" w:rsidRPr="00790AD0" w:rsidRDefault="00F718D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D13CFC" w14:textId="77777777" w:rsidR="00F718D0" w:rsidRPr="00790AD0" w:rsidRDefault="00F718D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1D7F45" w14:textId="77777777" w:rsidR="00F718D0" w:rsidRPr="00790AD0" w:rsidRDefault="00F718D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18D0" w14:paraId="2743CCD7" w14:textId="77777777" w:rsidTr="003C5602">
        <w:tc>
          <w:tcPr>
            <w:tcW w:w="827" w:type="dxa"/>
            <w:tcBorders>
              <w:top w:val="single" w:sz="4" w:space="0" w:color="auto"/>
              <w:left w:val="single" w:sz="4" w:space="0" w:color="auto"/>
              <w:bottom w:val="single" w:sz="4" w:space="0" w:color="auto"/>
              <w:right w:val="single" w:sz="4" w:space="0" w:color="auto"/>
            </w:tcBorders>
          </w:tcPr>
          <w:p w14:paraId="68E82AAD" w14:textId="77777777" w:rsidR="00F718D0" w:rsidRDefault="00F718D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BA1DBE" w14:textId="715AB61D" w:rsidR="00F718D0" w:rsidRDefault="00F718D0"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13D545" w14:textId="499A8B00" w:rsidR="00F718D0" w:rsidRDefault="003A3C88" w:rsidP="003C5602">
            <w:pPr>
              <w:spacing w:after="0"/>
              <w:jc w:val="center"/>
            </w:pPr>
            <w:r>
              <w:t>3</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E98A57" w14:textId="77777777" w:rsidR="00F718D0" w:rsidRDefault="00F718D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6CF005" w14:textId="77777777" w:rsidR="00F718D0" w:rsidRDefault="00F718D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09D14" w14:textId="77777777" w:rsidR="00F718D0" w:rsidRDefault="00F718D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D6B0A6" w14:textId="256180B7" w:rsidR="00F718D0" w:rsidRDefault="00F718D0" w:rsidP="003C5602">
            <w:pPr>
              <w:spacing w:after="0"/>
              <w:jc w:val="center"/>
            </w:pPr>
            <w:r>
              <w:t>3h</w:t>
            </w:r>
            <w:r>
              <w:rPr>
                <w:vertAlign w:val="subscript"/>
              </w:rPr>
              <w:t>7</w:t>
            </w:r>
          </w:p>
        </w:tc>
      </w:tr>
    </w:tbl>
    <w:p w14:paraId="6F161A3C" w14:textId="77777777" w:rsidR="00F718D0" w:rsidRDefault="00F718D0" w:rsidP="00F718D0">
      <w:pPr>
        <w:rPr>
          <w:b/>
          <w:bCs/>
        </w:rPr>
      </w:pPr>
    </w:p>
    <w:p w14:paraId="4CE411E1" w14:textId="56787954" w:rsidR="003A3C88" w:rsidRDefault="003A3C88" w:rsidP="00477CE2">
      <w:pPr>
        <w:rPr>
          <w:b/>
          <w:bCs/>
        </w:rPr>
      </w:pPr>
      <w:r>
        <w:rPr>
          <w:b/>
          <w:bCs/>
        </w:rPr>
        <w:t>BMAP Rt, Ra, Imm64</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DDEF823" w14:textId="77777777" w:rsidTr="003C5602">
        <w:tc>
          <w:tcPr>
            <w:tcW w:w="827" w:type="dxa"/>
            <w:tcBorders>
              <w:top w:val="nil"/>
              <w:left w:val="nil"/>
              <w:bottom w:val="single" w:sz="4" w:space="0" w:color="auto"/>
              <w:right w:val="nil"/>
            </w:tcBorders>
          </w:tcPr>
          <w:p w14:paraId="226C011F"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473D50F" w14:textId="1C153C30" w:rsidR="003A3C88" w:rsidRDefault="003A3C88"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0AC16F47" w14:textId="5DC36B02" w:rsidR="003A3C88" w:rsidRDefault="003A3C88"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39D6AD91"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CD650B"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A613E"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613FF2"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1E9144F2" w14:textId="77777777" w:rsidTr="003C5602">
        <w:tc>
          <w:tcPr>
            <w:tcW w:w="827" w:type="dxa"/>
            <w:tcBorders>
              <w:top w:val="single" w:sz="4" w:space="0" w:color="auto"/>
              <w:left w:val="single" w:sz="4" w:space="0" w:color="auto"/>
              <w:bottom w:val="single" w:sz="4" w:space="0" w:color="auto"/>
              <w:right w:val="single" w:sz="4" w:space="0" w:color="auto"/>
            </w:tcBorders>
          </w:tcPr>
          <w:p w14:paraId="2DE22CA9"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D80FFB" w14:textId="63597141" w:rsidR="003A3C88" w:rsidRDefault="003A3C8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A000C" w14:textId="6EBF04E1" w:rsidR="003A3C88" w:rsidRDefault="003A3C88" w:rsidP="003C5602">
            <w:pPr>
              <w:spacing w:after="0"/>
              <w:jc w:val="center"/>
            </w:pPr>
            <w:r>
              <w:t>3</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10D3D4" w14:textId="6C9CBB7C" w:rsidR="003A3C88" w:rsidRDefault="003A3C88"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9B5570"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299968"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EFDF3" w14:textId="77777777" w:rsidR="003A3C88" w:rsidRDefault="003A3C88" w:rsidP="003C5602">
            <w:pPr>
              <w:spacing w:after="0"/>
              <w:jc w:val="center"/>
            </w:pPr>
            <w:r>
              <w:t>3h</w:t>
            </w:r>
            <w:r>
              <w:rPr>
                <w:vertAlign w:val="subscript"/>
              </w:rPr>
              <w:t>7</w:t>
            </w:r>
          </w:p>
        </w:tc>
      </w:tr>
    </w:tbl>
    <w:p w14:paraId="56AA3D7A" w14:textId="77777777" w:rsidR="003A3C88" w:rsidRDefault="003A3C88" w:rsidP="00477CE2">
      <w:pPr>
        <w:rPr>
          <w:b/>
          <w:bCs/>
        </w:rPr>
      </w:pPr>
    </w:p>
    <w:tbl>
      <w:tblPr>
        <w:tblStyle w:val="TableGrid"/>
        <w:tblW w:w="0" w:type="auto"/>
        <w:tblInd w:w="426" w:type="dxa"/>
        <w:tblLook w:val="04A0" w:firstRow="1" w:lastRow="0" w:firstColumn="1" w:lastColumn="0" w:noHBand="0" w:noVBand="1"/>
      </w:tblPr>
      <w:tblGrid>
        <w:gridCol w:w="850"/>
        <w:gridCol w:w="3686"/>
        <w:gridCol w:w="326"/>
        <w:gridCol w:w="949"/>
      </w:tblGrid>
      <w:tr w:rsidR="003A3C88" w14:paraId="7A6790E6" w14:textId="77777777" w:rsidTr="003A3C88">
        <w:tc>
          <w:tcPr>
            <w:tcW w:w="4536" w:type="dxa"/>
            <w:gridSpan w:val="2"/>
            <w:tcBorders>
              <w:top w:val="nil"/>
              <w:left w:val="nil"/>
              <w:bottom w:val="single" w:sz="4" w:space="0" w:color="auto"/>
              <w:right w:val="nil"/>
            </w:tcBorders>
            <w:shd w:val="clear" w:color="auto" w:fill="auto"/>
          </w:tcPr>
          <w:p w14:paraId="52B50CF2" w14:textId="1FDD621A" w:rsidR="003A3C88" w:rsidRDefault="003A3C88" w:rsidP="003C5602">
            <w:pPr>
              <w:jc w:val="center"/>
            </w:pPr>
            <w:r>
              <w:t>79                                                                        8</w:t>
            </w:r>
          </w:p>
        </w:tc>
        <w:tc>
          <w:tcPr>
            <w:tcW w:w="326" w:type="dxa"/>
            <w:tcBorders>
              <w:top w:val="nil"/>
              <w:left w:val="nil"/>
              <w:bottom w:val="single" w:sz="4" w:space="0" w:color="auto"/>
              <w:right w:val="nil"/>
            </w:tcBorders>
            <w:shd w:val="clear" w:color="auto" w:fill="auto"/>
          </w:tcPr>
          <w:p w14:paraId="06BE89DE" w14:textId="77777777" w:rsidR="003A3C88" w:rsidRDefault="003A3C88" w:rsidP="003C5602">
            <w:pPr>
              <w:jc w:val="center"/>
            </w:pPr>
            <w:r>
              <w:t>7</w:t>
            </w:r>
          </w:p>
        </w:tc>
        <w:tc>
          <w:tcPr>
            <w:tcW w:w="949" w:type="dxa"/>
            <w:tcBorders>
              <w:top w:val="nil"/>
              <w:left w:val="nil"/>
              <w:bottom w:val="single" w:sz="4" w:space="0" w:color="auto"/>
              <w:right w:val="nil"/>
            </w:tcBorders>
            <w:shd w:val="clear" w:color="auto" w:fill="auto"/>
          </w:tcPr>
          <w:p w14:paraId="56BBB6FB" w14:textId="77777777" w:rsidR="003A3C88" w:rsidRDefault="003A3C88" w:rsidP="003C5602">
            <w:pPr>
              <w:jc w:val="center"/>
            </w:pPr>
            <w:r>
              <w:t>6      0</w:t>
            </w:r>
          </w:p>
        </w:tc>
      </w:tr>
      <w:tr w:rsidR="003A3C88" w14:paraId="7155670F" w14:textId="77777777" w:rsidTr="003A3C88">
        <w:tc>
          <w:tcPr>
            <w:tcW w:w="850" w:type="dxa"/>
            <w:shd w:val="clear" w:color="auto" w:fill="auto"/>
          </w:tcPr>
          <w:p w14:paraId="0B3F8565" w14:textId="44532CCB" w:rsidR="003A3C88" w:rsidRDefault="003A3C88" w:rsidP="003C5602">
            <w:pPr>
              <w:jc w:val="center"/>
            </w:pPr>
            <w:r>
              <w:t>~</w:t>
            </w:r>
            <w:r w:rsidRPr="003A3C88">
              <w:rPr>
                <w:vertAlign w:val="subscript"/>
              </w:rPr>
              <w:t>8</w:t>
            </w:r>
          </w:p>
        </w:tc>
        <w:tc>
          <w:tcPr>
            <w:tcW w:w="3686" w:type="dxa"/>
            <w:shd w:val="clear" w:color="auto" w:fill="auto"/>
          </w:tcPr>
          <w:p w14:paraId="722EBFF6" w14:textId="69122862" w:rsidR="003A3C88" w:rsidRDefault="003A3C88" w:rsidP="003C5602">
            <w:pPr>
              <w:jc w:val="center"/>
            </w:pPr>
            <w:r>
              <w:t>Immediate</w:t>
            </w:r>
            <w:r>
              <w:rPr>
                <w:vertAlign w:val="subscript"/>
              </w:rPr>
              <w:t>64</w:t>
            </w:r>
          </w:p>
        </w:tc>
        <w:tc>
          <w:tcPr>
            <w:tcW w:w="326" w:type="dxa"/>
            <w:shd w:val="clear" w:color="auto" w:fill="auto"/>
          </w:tcPr>
          <w:p w14:paraId="06873CAD" w14:textId="77777777" w:rsidR="003A3C88" w:rsidRDefault="003A3C88" w:rsidP="003C5602">
            <w:pPr>
              <w:jc w:val="center"/>
            </w:pPr>
            <w:r>
              <w:t>1</w:t>
            </w:r>
          </w:p>
        </w:tc>
        <w:tc>
          <w:tcPr>
            <w:tcW w:w="949" w:type="dxa"/>
            <w:shd w:val="clear" w:color="auto" w:fill="auto"/>
          </w:tcPr>
          <w:p w14:paraId="0D2F7984" w14:textId="77777777" w:rsidR="003A3C88" w:rsidRDefault="003A3C88" w:rsidP="003C5602">
            <w:pPr>
              <w:jc w:val="center"/>
            </w:pPr>
            <w:r>
              <w:t>126</w:t>
            </w:r>
            <w:r>
              <w:rPr>
                <w:vertAlign w:val="subscript"/>
              </w:rPr>
              <w:t>7</w:t>
            </w:r>
          </w:p>
        </w:tc>
      </w:tr>
    </w:tbl>
    <w:p w14:paraId="3EF9A8A9" w14:textId="77777777" w:rsidR="003A3C88" w:rsidRDefault="003A3C88"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34"/>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2C893E21" w14:textId="77777777" w:rsidTr="003C5602">
        <w:tc>
          <w:tcPr>
            <w:tcW w:w="827" w:type="dxa"/>
            <w:tcBorders>
              <w:top w:val="nil"/>
              <w:left w:val="nil"/>
              <w:bottom w:val="single" w:sz="4" w:space="0" w:color="auto"/>
              <w:right w:val="nil"/>
            </w:tcBorders>
          </w:tcPr>
          <w:p w14:paraId="7F55D567"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E8BBCB" w14:textId="78791D15" w:rsidR="00820060" w:rsidRDefault="00820060"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6D791975" w14:textId="2A09D246" w:rsidR="00820060" w:rsidRDefault="00820060"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59D29EFB"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29D83B"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059092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00B95"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11D945FD" w14:textId="77777777" w:rsidTr="003C5602">
        <w:tc>
          <w:tcPr>
            <w:tcW w:w="827" w:type="dxa"/>
            <w:tcBorders>
              <w:top w:val="single" w:sz="4" w:space="0" w:color="auto"/>
              <w:left w:val="single" w:sz="4" w:space="0" w:color="auto"/>
              <w:bottom w:val="single" w:sz="4" w:space="0" w:color="auto"/>
              <w:right w:val="single" w:sz="4" w:space="0" w:color="auto"/>
            </w:tcBorders>
          </w:tcPr>
          <w:p w14:paraId="28213A27"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C0AC8F" w14:textId="174397AA" w:rsidR="00820060" w:rsidRDefault="00820060"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A89AE2" w14:textId="5672C5CF" w:rsidR="00820060" w:rsidRDefault="00820060" w:rsidP="003C5602">
            <w:pPr>
              <w:spacing w:after="0"/>
              <w:jc w:val="center"/>
            </w:pPr>
            <w:r>
              <w:t>2</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4A74AA"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6A902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9CFEA"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9F503" w14:textId="79DE7BC1" w:rsidR="00820060" w:rsidRDefault="00820060" w:rsidP="003C5602">
            <w:pPr>
              <w:spacing w:after="0"/>
              <w:jc w:val="center"/>
            </w:pPr>
            <w:r>
              <w:t>3h</w:t>
            </w:r>
            <w:r>
              <w:rPr>
                <w:vertAlign w:val="subscript"/>
              </w:rPr>
              <w:t>7</w:t>
            </w:r>
          </w:p>
        </w:tc>
      </w:tr>
    </w:tbl>
    <w:p w14:paraId="575EC2D7" w14:textId="77777777" w:rsidR="00820060" w:rsidRDefault="00820060" w:rsidP="00820060">
      <w:pPr>
        <w:rPr>
          <w:b/>
          <w:bCs/>
        </w:rPr>
      </w:pPr>
    </w:p>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36" w:name="_Toc134124462"/>
      <w:bookmarkStart w:id="137" w:name="_Toc87086745"/>
      <w:bookmarkStart w:id="138"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36"/>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4C46E3" w:rsidRPr="00790AD0" w14:paraId="09D6C133" w14:textId="77777777" w:rsidTr="003C5602">
        <w:tc>
          <w:tcPr>
            <w:tcW w:w="827" w:type="dxa"/>
            <w:tcBorders>
              <w:top w:val="nil"/>
              <w:left w:val="nil"/>
              <w:bottom w:val="single" w:sz="4" w:space="0" w:color="auto"/>
              <w:right w:val="nil"/>
            </w:tcBorders>
          </w:tcPr>
          <w:p w14:paraId="5CB44106" w14:textId="77777777" w:rsidR="004C46E3" w:rsidRDefault="004C46E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A2F6677" w14:textId="18D6A9F0" w:rsidR="004C46E3" w:rsidRDefault="004C46E3"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577A8A31" w14:textId="49178AA4" w:rsidR="004C46E3" w:rsidRDefault="004C46E3"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13146507" w14:textId="77777777" w:rsidR="004C46E3" w:rsidRDefault="004C46E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746E40" w14:textId="77777777" w:rsidR="004C46E3" w:rsidRPr="00790AD0" w:rsidRDefault="004C46E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DB64346" w14:textId="77777777" w:rsidR="004C46E3" w:rsidRPr="00790AD0" w:rsidRDefault="004C46E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3FACD9" w14:textId="77777777" w:rsidR="004C46E3" w:rsidRPr="00790AD0" w:rsidRDefault="004C46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6E3" w14:paraId="65163755" w14:textId="77777777" w:rsidTr="003C5602">
        <w:tc>
          <w:tcPr>
            <w:tcW w:w="827" w:type="dxa"/>
            <w:tcBorders>
              <w:top w:val="single" w:sz="4" w:space="0" w:color="auto"/>
              <w:left w:val="single" w:sz="4" w:space="0" w:color="auto"/>
              <w:bottom w:val="single" w:sz="4" w:space="0" w:color="auto"/>
              <w:right w:val="single" w:sz="4" w:space="0" w:color="auto"/>
            </w:tcBorders>
          </w:tcPr>
          <w:p w14:paraId="0EBE7621" w14:textId="77777777" w:rsidR="004C46E3" w:rsidRDefault="004C46E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C69719" w14:textId="6B8F6A8A" w:rsidR="004C46E3" w:rsidRDefault="004C46E3"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F5C05" w14:textId="7A762E35" w:rsidR="004C46E3" w:rsidRDefault="004C46E3" w:rsidP="003C5602">
            <w:pPr>
              <w:spacing w:after="0"/>
              <w:jc w:val="center"/>
            </w:pPr>
            <w:r>
              <w:t>5</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99FFAA" w14:textId="77777777" w:rsidR="004C46E3" w:rsidRDefault="004C46E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1DA0C" w14:textId="77777777" w:rsidR="004C46E3" w:rsidRDefault="004C46E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EE86" w14:textId="77777777" w:rsidR="004C46E3" w:rsidRDefault="004C46E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987A9" w14:textId="77777777" w:rsidR="004C46E3" w:rsidRDefault="004C46E3" w:rsidP="003C5602">
            <w:pPr>
              <w:spacing w:after="0"/>
              <w:jc w:val="center"/>
            </w:pPr>
            <w:r>
              <w:t>3h</w:t>
            </w:r>
            <w:r>
              <w:rPr>
                <w:vertAlign w:val="subscript"/>
              </w:rPr>
              <w:t>7</w:t>
            </w:r>
          </w:p>
        </w:tc>
      </w:tr>
    </w:tbl>
    <w:p w14:paraId="2055A906" w14:textId="77777777" w:rsidR="004C46E3" w:rsidRDefault="004C46E3"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254AB68B" w14:textId="77777777" w:rsidTr="003C5602">
        <w:tc>
          <w:tcPr>
            <w:tcW w:w="827" w:type="dxa"/>
            <w:tcBorders>
              <w:top w:val="nil"/>
              <w:left w:val="nil"/>
              <w:bottom w:val="single" w:sz="4" w:space="0" w:color="auto"/>
              <w:right w:val="nil"/>
            </w:tcBorders>
          </w:tcPr>
          <w:p w14:paraId="5638E985"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0638129" w14:textId="5BFB9A46" w:rsidR="00F90BAD" w:rsidRDefault="00F90BAD" w:rsidP="003C5602">
            <w:pPr>
              <w:spacing w:after="0"/>
              <w:jc w:val="center"/>
              <w:rPr>
                <w:sz w:val="16"/>
                <w:szCs w:val="16"/>
              </w:rPr>
            </w:pPr>
            <w:r>
              <w:rPr>
                <w:sz w:val="16"/>
                <w:szCs w:val="16"/>
              </w:rPr>
              <w:t>28       2</w:t>
            </w:r>
            <w:r w:rsidR="00F269A0">
              <w:rPr>
                <w:sz w:val="16"/>
                <w:szCs w:val="16"/>
              </w:rPr>
              <w:t>5</w:t>
            </w:r>
          </w:p>
        </w:tc>
        <w:tc>
          <w:tcPr>
            <w:tcW w:w="0" w:type="auto"/>
            <w:tcBorders>
              <w:top w:val="nil"/>
              <w:left w:val="nil"/>
              <w:bottom w:val="single" w:sz="4" w:space="0" w:color="auto"/>
              <w:right w:val="nil"/>
            </w:tcBorders>
          </w:tcPr>
          <w:p w14:paraId="645EFDAD" w14:textId="437128D1" w:rsidR="00F90BAD" w:rsidRDefault="00F90BAD" w:rsidP="003C5602">
            <w:pPr>
              <w:spacing w:after="0"/>
              <w:jc w:val="center"/>
              <w:rPr>
                <w:sz w:val="16"/>
                <w:szCs w:val="16"/>
              </w:rPr>
            </w:pPr>
            <w:r>
              <w:rPr>
                <w:sz w:val="16"/>
                <w:szCs w:val="16"/>
              </w:rPr>
              <w:t>2</w:t>
            </w:r>
            <w:r w:rsidR="00F269A0">
              <w:rPr>
                <w:sz w:val="16"/>
                <w:szCs w:val="16"/>
              </w:rPr>
              <w:t>6</w:t>
            </w:r>
            <w:r>
              <w:rPr>
                <w:sz w:val="16"/>
                <w:szCs w:val="16"/>
              </w:rPr>
              <w:t xml:space="preserve"> 22</w:t>
            </w:r>
          </w:p>
        </w:tc>
        <w:tc>
          <w:tcPr>
            <w:tcW w:w="0" w:type="auto"/>
            <w:tcBorders>
              <w:top w:val="nil"/>
              <w:left w:val="nil"/>
              <w:bottom w:val="single" w:sz="4" w:space="0" w:color="auto"/>
              <w:right w:val="nil"/>
            </w:tcBorders>
          </w:tcPr>
          <w:p w14:paraId="2B36B263"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C663FF4"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B05220"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4B7169"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5FD22E37" w14:textId="77777777" w:rsidTr="003C5602">
        <w:tc>
          <w:tcPr>
            <w:tcW w:w="827" w:type="dxa"/>
            <w:tcBorders>
              <w:top w:val="single" w:sz="4" w:space="0" w:color="auto"/>
              <w:left w:val="single" w:sz="4" w:space="0" w:color="auto"/>
              <w:bottom w:val="single" w:sz="4" w:space="0" w:color="auto"/>
              <w:right w:val="single" w:sz="4" w:space="0" w:color="auto"/>
            </w:tcBorders>
          </w:tcPr>
          <w:p w14:paraId="3E49AD7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908633" w14:textId="61428232" w:rsidR="00F90BAD" w:rsidRDefault="00F90BAD"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790F71" w14:textId="46C15F5B" w:rsidR="00F90BAD" w:rsidRDefault="00F90BAD" w:rsidP="003C5602">
            <w:pPr>
              <w:spacing w:after="0"/>
              <w:jc w:val="center"/>
            </w:pPr>
            <w:r>
              <w:t>6</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5255BD"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B01EE2"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D9B2A"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569D02" w14:textId="77777777" w:rsidR="00F90BAD" w:rsidRDefault="00F90BAD" w:rsidP="003C5602">
            <w:pPr>
              <w:spacing w:after="0"/>
              <w:jc w:val="center"/>
            </w:pPr>
            <w:r>
              <w:t>3h</w:t>
            </w:r>
            <w:r>
              <w:rPr>
                <w:vertAlign w:val="subscript"/>
              </w:rPr>
              <w:t>7</w:t>
            </w:r>
          </w:p>
        </w:tc>
      </w:tr>
    </w:tbl>
    <w:p w14:paraId="1D43E1AE" w14:textId="77777777" w:rsidR="00F90BAD" w:rsidRDefault="00F90BAD"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426" w:type="dxa"/>
        <w:tblLook w:val="04A0" w:firstRow="1" w:lastRow="0" w:firstColumn="1" w:lastColumn="0" w:noHBand="0" w:noVBand="1"/>
      </w:tblPr>
      <w:tblGrid>
        <w:gridCol w:w="827"/>
        <w:gridCol w:w="816"/>
        <w:gridCol w:w="616"/>
        <w:gridCol w:w="856"/>
        <w:gridCol w:w="856"/>
        <w:gridCol w:w="816"/>
        <w:gridCol w:w="976"/>
      </w:tblGrid>
      <w:tr w:rsidR="00F90BAD" w:rsidRPr="00790AD0" w14:paraId="7E0DFDD5" w14:textId="77777777" w:rsidTr="003C5602">
        <w:tc>
          <w:tcPr>
            <w:tcW w:w="827" w:type="dxa"/>
            <w:tcBorders>
              <w:top w:val="nil"/>
              <w:left w:val="nil"/>
              <w:bottom w:val="single" w:sz="4" w:space="0" w:color="auto"/>
              <w:right w:val="nil"/>
            </w:tcBorders>
          </w:tcPr>
          <w:p w14:paraId="7A3C96CD"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7237F4" w14:textId="4BF5887E" w:rsidR="00F90BAD" w:rsidRDefault="00F90BAD" w:rsidP="003C5602">
            <w:pPr>
              <w:spacing w:after="0"/>
              <w:jc w:val="center"/>
              <w:rPr>
                <w:sz w:val="16"/>
                <w:szCs w:val="16"/>
              </w:rPr>
            </w:pPr>
            <w:r>
              <w:rPr>
                <w:sz w:val="16"/>
                <w:szCs w:val="16"/>
              </w:rPr>
              <w:t>28       2</w:t>
            </w:r>
            <w:r w:rsidR="00F269A0">
              <w:rPr>
                <w:sz w:val="16"/>
                <w:szCs w:val="16"/>
              </w:rPr>
              <w:t>5</w:t>
            </w:r>
          </w:p>
        </w:tc>
        <w:tc>
          <w:tcPr>
            <w:tcW w:w="0" w:type="auto"/>
            <w:tcBorders>
              <w:top w:val="nil"/>
              <w:left w:val="nil"/>
              <w:bottom w:val="single" w:sz="4" w:space="0" w:color="auto"/>
              <w:right w:val="nil"/>
            </w:tcBorders>
          </w:tcPr>
          <w:p w14:paraId="15D93A53" w14:textId="33972D4D" w:rsidR="00F90BAD" w:rsidRDefault="00F90BAD" w:rsidP="003C5602">
            <w:pPr>
              <w:spacing w:after="0"/>
              <w:jc w:val="center"/>
              <w:rPr>
                <w:sz w:val="16"/>
                <w:szCs w:val="16"/>
              </w:rPr>
            </w:pPr>
            <w:r>
              <w:rPr>
                <w:sz w:val="16"/>
                <w:szCs w:val="16"/>
              </w:rPr>
              <w:t>2</w:t>
            </w:r>
            <w:r w:rsidR="00F269A0">
              <w:rPr>
                <w:sz w:val="16"/>
                <w:szCs w:val="16"/>
              </w:rPr>
              <w:t xml:space="preserve">6 </w:t>
            </w:r>
            <w:r>
              <w:rPr>
                <w:sz w:val="16"/>
                <w:szCs w:val="16"/>
              </w:rPr>
              <w:t xml:space="preserve"> 22</w:t>
            </w:r>
          </w:p>
        </w:tc>
        <w:tc>
          <w:tcPr>
            <w:tcW w:w="0" w:type="auto"/>
            <w:tcBorders>
              <w:top w:val="nil"/>
              <w:left w:val="nil"/>
              <w:bottom w:val="single" w:sz="4" w:space="0" w:color="auto"/>
              <w:right w:val="nil"/>
            </w:tcBorders>
          </w:tcPr>
          <w:p w14:paraId="499F3BD9"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C7D3ED"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1A1666"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D9FEBB"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4AB626C4" w14:textId="77777777" w:rsidTr="003C5602">
        <w:tc>
          <w:tcPr>
            <w:tcW w:w="827" w:type="dxa"/>
            <w:tcBorders>
              <w:top w:val="single" w:sz="4" w:space="0" w:color="auto"/>
              <w:left w:val="single" w:sz="4" w:space="0" w:color="auto"/>
              <w:bottom w:val="single" w:sz="4" w:space="0" w:color="auto"/>
              <w:right w:val="single" w:sz="4" w:space="0" w:color="auto"/>
            </w:tcBorders>
          </w:tcPr>
          <w:p w14:paraId="79CFD38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2EBB0" w14:textId="6FEBD168" w:rsidR="00F90BAD" w:rsidRDefault="00F90BAD"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88C56" w14:textId="15100203" w:rsidR="00F90BAD" w:rsidRDefault="00F90BAD" w:rsidP="003C5602">
            <w:pPr>
              <w:spacing w:after="0"/>
              <w:jc w:val="center"/>
            </w:pPr>
            <w:r>
              <w:t>7</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CB170"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FC246"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7CADD4"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572E9" w14:textId="77777777" w:rsidR="00F90BAD" w:rsidRDefault="00F90BAD" w:rsidP="003C5602">
            <w:pPr>
              <w:spacing w:after="0"/>
              <w:jc w:val="center"/>
            </w:pPr>
            <w:r>
              <w:t>3h</w:t>
            </w:r>
            <w:r>
              <w:rPr>
                <w:vertAlign w:val="subscript"/>
              </w:rPr>
              <w:t>7</w:t>
            </w:r>
          </w:p>
        </w:tc>
      </w:tr>
    </w:tbl>
    <w:p w14:paraId="48FA0A0A" w14:textId="77777777" w:rsidR="00F90BAD" w:rsidRDefault="00F90BAD"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80202E7" w14:textId="77777777" w:rsidR="003A3C88" w:rsidRDefault="003A3C88">
      <w:pPr>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37"/>
      <w:bookmarkEnd w:id="138"/>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AC16E49" w14:textId="77777777" w:rsidTr="003C5602">
        <w:tc>
          <w:tcPr>
            <w:tcW w:w="827" w:type="dxa"/>
            <w:tcBorders>
              <w:top w:val="nil"/>
              <w:left w:val="nil"/>
              <w:bottom w:val="single" w:sz="4" w:space="0" w:color="auto"/>
              <w:right w:val="nil"/>
            </w:tcBorders>
          </w:tcPr>
          <w:p w14:paraId="1DD88313"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62933CA" w14:textId="2F249698" w:rsidR="003A3C88" w:rsidRDefault="003A3C88"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45B49596" w14:textId="30F3F8E8" w:rsidR="003A3C88" w:rsidRDefault="003A3C88"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3BDB8717"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DA50E6"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5E75B4"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D62E78"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7804992D" w14:textId="77777777" w:rsidTr="003C5602">
        <w:tc>
          <w:tcPr>
            <w:tcW w:w="827" w:type="dxa"/>
            <w:tcBorders>
              <w:top w:val="single" w:sz="4" w:space="0" w:color="auto"/>
              <w:left w:val="single" w:sz="4" w:space="0" w:color="auto"/>
              <w:bottom w:val="single" w:sz="4" w:space="0" w:color="auto"/>
              <w:right w:val="single" w:sz="4" w:space="0" w:color="auto"/>
            </w:tcBorders>
          </w:tcPr>
          <w:p w14:paraId="29B0C54E"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8E128E" w14:textId="425D6C78" w:rsidR="003A3C88" w:rsidRDefault="003A3C88"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6ACDE4" w14:textId="2240F765" w:rsidR="003A3C88" w:rsidRDefault="003A3C88" w:rsidP="003C5602">
            <w:pPr>
              <w:spacing w:after="0"/>
              <w:jc w:val="center"/>
            </w:pPr>
            <w:r>
              <w:t>6</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698ADA" w14:textId="77777777" w:rsidR="003A3C88" w:rsidRDefault="003A3C8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00C408"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D440A"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82B5E" w14:textId="69B41436" w:rsidR="003A3C88" w:rsidRDefault="003A3C88" w:rsidP="003C5602">
            <w:pPr>
              <w:spacing w:after="0"/>
              <w:jc w:val="center"/>
            </w:pPr>
            <w:r>
              <w:t>19</w:t>
            </w:r>
            <w:r>
              <w:rPr>
                <w:vertAlign w:val="subscript"/>
              </w:rPr>
              <w:t>7</w:t>
            </w:r>
          </w:p>
        </w:tc>
      </w:tr>
    </w:tbl>
    <w:p w14:paraId="63753FFE" w14:textId="77777777" w:rsidR="003A3C88" w:rsidRDefault="003A3C88" w:rsidP="003A3C88">
      <w:pPr>
        <w:rPr>
          <w:b/>
          <w:bCs/>
        </w:rPr>
      </w:pPr>
    </w:p>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0B2FE0DD" w14:textId="77777777" w:rsidR="00351DC1" w:rsidRDefault="00351DC1">
      <w:pPr>
        <w:rPr>
          <w:rFonts w:eastAsiaTheme="majorEastAsia" w:cstheme="majorBidi"/>
          <w:b/>
          <w:bCs/>
          <w:sz w:val="40"/>
        </w:rPr>
      </w:pPr>
      <w:r>
        <w:br w:type="page"/>
      </w:r>
    </w:p>
    <w:p w14:paraId="0B3D3144" w14:textId="46717F5D" w:rsidR="00351DC1" w:rsidRDefault="00351DC1" w:rsidP="00351DC1">
      <w:pPr>
        <w:pStyle w:val="Heading3"/>
      </w:pPr>
      <w:r>
        <w:lastRenderedPageBreak/>
        <w:t>CMP - Comparison</w:t>
      </w:r>
      <w:bookmarkEnd w:id="135"/>
    </w:p>
    <w:p w14:paraId="4597BC45" w14:textId="77777777" w:rsidR="00351DC1" w:rsidRPr="002766C5" w:rsidRDefault="00351DC1" w:rsidP="00351DC1">
      <w:pPr>
        <w:rPr>
          <w:b/>
          <w:bCs/>
        </w:rPr>
      </w:pPr>
      <w:r w:rsidRPr="002766C5">
        <w:rPr>
          <w:b/>
          <w:bCs/>
        </w:rPr>
        <w:t>Description:</w:t>
      </w:r>
    </w:p>
    <w:p w14:paraId="691E703E" w14:textId="06D2C2EC" w:rsidR="00351DC1" w:rsidRDefault="00351DC1" w:rsidP="00351DC1">
      <w:pPr>
        <w:spacing w:line="276" w:lineRule="auto"/>
        <w:ind w:left="720"/>
      </w:pPr>
      <w:r>
        <w:t xml:space="preserve">Compare two source operands and place the result in the target register. The result is a </w:t>
      </w:r>
      <w:r w:rsidR="001707C4">
        <w:t xml:space="preserve">bit </w:t>
      </w:r>
      <w:r>
        <w:t>vector identifying the relationship between the two source operands as signed and unsigned integers.</w:t>
      </w:r>
    </w:p>
    <w:p w14:paraId="4D97FF82" w14:textId="77777777" w:rsidR="00351DC1" w:rsidRPr="002766C5" w:rsidRDefault="00351DC1" w:rsidP="00351DC1">
      <w:pPr>
        <w:rPr>
          <w:b/>
          <w:bCs/>
        </w:rPr>
      </w:pPr>
      <w:r w:rsidRPr="002766C5">
        <w:rPr>
          <w:b/>
          <w:bCs/>
        </w:rPr>
        <w:t>Operation:</w:t>
      </w:r>
    </w:p>
    <w:p w14:paraId="5B31F9DD" w14:textId="77777777" w:rsidR="00351DC1" w:rsidRDefault="00351DC1" w:rsidP="00351DC1">
      <w:pPr>
        <w:ind w:left="720"/>
      </w:pPr>
      <w:r>
        <w:t>Rt = Ra ? Rb or Rt = Ra ? Imm or Rt = Imm ? Ra</w:t>
      </w:r>
    </w:p>
    <w:p w14:paraId="274B72BF" w14:textId="77777777" w:rsidR="00351DC1" w:rsidRDefault="00351DC1" w:rsidP="00351DC1">
      <w:r w:rsidRPr="002766C5">
        <w:rPr>
          <w:b/>
          <w:bCs/>
        </w:rPr>
        <w:t>Clock Cycles:</w:t>
      </w:r>
      <w:r>
        <w:t xml:space="preserve"> 1</w:t>
      </w:r>
    </w:p>
    <w:p w14:paraId="147DCC9A" w14:textId="77777777" w:rsidR="00351DC1" w:rsidRPr="002C6BF0" w:rsidRDefault="00351DC1" w:rsidP="00351DC1">
      <w:r w:rsidRPr="002766C5">
        <w:rPr>
          <w:b/>
          <w:bCs/>
        </w:rPr>
        <w:t>Execution Units:</w:t>
      </w:r>
      <w:r>
        <w:t xml:space="preserve"> </w:t>
      </w:r>
      <w:r w:rsidRPr="002C6BF0">
        <w:t>All</w:t>
      </w:r>
      <w:r>
        <w:t xml:space="preserve"> Integer </w:t>
      </w:r>
      <w:r w:rsidRPr="002C6BF0">
        <w:t>ALU</w:t>
      </w:r>
      <w:r>
        <w:t>’s</w:t>
      </w:r>
    </w:p>
    <w:p w14:paraId="391EE0CD" w14:textId="77777777" w:rsidR="00351DC1" w:rsidRDefault="00351DC1" w:rsidP="00351DC1">
      <w:r w:rsidRPr="009F7E96">
        <w:rPr>
          <w:b/>
        </w:rPr>
        <w:t>Exceptions:</w:t>
      </w:r>
      <w:r>
        <w:t xml:space="preserve"> none</w:t>
      </w:r>
    </w:p>
    <w:p w14:paraId="70A2DC6E" w14:textId="77777777" w:rsidR="00351DC1" w:rsidRPr="009F5200" w:rsidRDefault="00351DC1" w:rsidP="00351DC1">
      <w:pPr>
        <w:rPr>
          <w:b/>
          <w:bCs/>
        </w:rPr>
      </w:pPr>
      <w:r w:rsidRPr="009F5200">
        <w:rPr>
          <w:b/>
          <w:bCs/>
        </w:rPr>
        <w:t>Notes:</w:t>
      </w:r>
    </w:p>
    <w:p w14:paraId="5A66BE7B" w14:textId="77777777" w:rsidR="00351DC1" w:rsidRDefault="00351DC1" w:rsidP="00351DC1">
      <w:bookmarkStart w:id="139" w:name="_Hlk1338123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51DC1" w:rsidRPr="00790AD0" w14:paraId="130CE410" w14:textId="77777777" w:rsidTr="003C5602">
        <w:tc>
          <w:tcPr>
            <w:tcW w:w="827" w:type="dxa"/>
            <w:tcBorders>
              <w:top w:val="nil"/>
              <w:left w:val="nil"/>
              <w:bottom w:val="single" w:sz="4" w:space="0" w:color="auto"/>
              <w:right w:val="nil"/>
            </w:tcBorders>
          </w:tcPr>
          <w:p w14:paraId="32A66CB8" w14:textId="51F3B9CD" w:rsidR="00351DC1" w:rsidRDefault="00351DC1" w:rsidP="003C5602">
            <w:pPr>
              <w:spacing w:after="0"/>
              <w:jc w:val="center"/>
              <w:rPr>
                <w:sz w:val="16"/>
                <w:szCs w:val="16"/>
              </w:rPr>
            </w:pPr>
            <w:r>
              <w:rPr>
                <w:sz w:val="16"/>
                <w:szCs w:val="16"/>
              </w:rPr>
              <w:t>31</w:t>
            </w:r>
            <w:r w:rsidR="00F269A0">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35A5A83C" w14:textId="525E5C7B" w:rsidR="00351DC1" w:rsidRDefault="00351DC1" w:rsidP="003C5602">
            <w:pPr>
              <w:spacing w:after="0"/>
              <w:jc w:val="center"/>
              <w:rPr>
                <w:sz w:val="16"/>
                <w:szCs w:val="16"/>
              </w:rPr>
            </w:pPr>
            <w:r>
              <w:rPr>
                <w:sz w:val="16"/>
                <w:szCs w:val="16"/>
              </w:rPr>
              <w:t>28       2</w:t>
            </w:r>
            <w:r w:rsidR="00F269A0">
              <w:rPr>
                <w:sz w:val="16"/>
                <w:szCs w:val="16"/>
              </w:rPr>
              <w:t>6</w:t>
            </w:r>
          </w:p>
        </w:tc>
        <w:tc>
          <w:tcPr>
            <w:tcW w:w="0" w:type="auto"/>
            <w:tcBorders>
              <w:top w:val="nil"/>
              <w:left w:val="nil"/>
              <w:bottom w:val="single" w:sz="4" w:space="0" w:color="auto"/>
              <w:right w:val="nil"/>
            </w:tcBorders>
          </w:tcPr>
          <w:p w14:paraId="2F33D406" w14:textId="15A8D96A" w:rsidR="00351DC1" w:rsidRDefault="00351DC1" w:rsidP="003C5602">
            <w:pPr>
              <w:spacing w:after="0"/>
              <w:jc w:val="center"/>
              <w:rPr>
                <w:sz w:val="16"/>
                <w:szCs w:val="16"/>
              </w:rPr>
            </w:pPr>
            <w:r>
              <w:rPr>
                <w:sz w:val="16"/>
                <w:szCs w:val="16"/>
              </w:rPr>
              <w:t>2</w:t>
            </w:r>
            <w:r w:rsidR="00F269A0">
              <w:rPr>
                <w:sz w:val="16"/>
                <w:szCs w:val="16"/>
              </w:rPr>
              <w:t>5</w:t>
            </w:r>
            <w:r>
              <w:rPr>
                <w:sz w:val="16"/>
                <w:szCs w:val="16"/>
              </w:rPr>
              <w:t xml:space="preserve"> 22</w:t>
            </w:r>
          </w:p>
        </w:tc>
        <w:tc>
          <w:tcPr>
            <w:tcW w:w="0" w:type="auto"/>
            <w:tcBorders>
              <w:top w:val="nil"/>
              <w:left w:val="nil"/>
              <w:bottom w:val="single" w:sz="4" w:space="0" w:color="auto"/>
              <w:right w:val="nil"/>
            </w:tcBorders>
          </w:tcPr>
          <w:p w14:paraId="7259B5EE" w14:textId="77777777" w:rsidR="00351DC1" w:rsidRDefault="00351DC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A55DCC" w14:textId="77777777" w:rsidR="00351DC1" w:rsidRPr="00790AD0" w:rsidRDefault="00351DC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0C6281" w14:textId="77777777" w:rsidR="00351DC1" w:rsidRPr="00790AD0" w:rsidRDefault="00351DC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2BD166" w14:textId="77777777" w:rsidR="00351DC1" w:rsidRPr="00790AD0" w:rsidRDefault="00351DC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1DC1" w14:paraId="03FEDBB8" w14:textId="77777777" w:rsidTr="003C5602">
        <w:tc>
          <w:tcPr>
            <w:tcW w:w="827" w:type="dxa"/>
            <w:tcBorders>
              <w:top w:val="single" w:sz="4" w:space="0" w:color="auto"/>
              <w:left w:val="single" w:sz="4" w:space="0" w:color="auto"/>
              <w:bottom w:val="single" w:sz="4" w:space="0" w:color="auto"/>
              <w:right w:val="single" w:sz="4" w:space="0" w:color="auto"/>
            </w:tcBorders>
          </w:tcPr>
          <w:p w14:paraId="70960184" w14:textId="77777777" w:rsidR="00351DC1" w:rsidRDefault="00351DC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51EA3" w14:textId="3A7C0E5B" w:rsidR="00351DC1" w:rsidRDefault="00351DC1"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352C75" w14:textId="42FE7CC8" w:rsidR="00351DC1" w:rsidRDefault="00351DC1" w:rsidP="003C5602">
            <w:pPr>
              <w:spacing w:after="0"/>
              <w:jc w:val="center"/>
            </w:pPr>
            <w:r>
              <w:t>3</w:t>
            </w:r>
            <w:r w:rsidR="00F269A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F744CB" w14:textId="77777777" w:rsidR="00351DC1" w:rsidRDefault="00351DC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6F3BE" w14:textId="77777777" w:rsidR="00351DC1" w:rsidRDefault="00351DC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18B41" w14:textId="77777777" w:rsidR="00351DC1" w:rsidRDefault="00351DC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7FE2E" w14:textId="77777777" w:rsidR="00351DC1" w:rsidRDefault="00351DC1" w:rsidP="003C5602">
            <w:pPr>
              <w:spacing w:after="0"/>
              <w:jc w:val="center"/>
            </w:pPr>
            <w:r>
              <w:t>2h</w:t>
            </w:r>
            <w:r>
              <w:rPr>
                <w:vertAlign w:val="subscript"/>
              </w:rPr>
              <w:t>7</w:t>
            </w:r>
          </w:p>
        </w:tc>
      </w:tr>
    </w:tbl>
    <w:p w14:paraId="633FCD60" w14:textId="77777777" w:rsidR="00351DC1" w:rsidRDefault="00351DC1" w:rsidP="00351DC1">
      <w:pPr>
        <w:rPr>
          <w:b/>
          <w:bCs/>
        </w:rPr>
      </w:pPr>
    </w:p>
    <w:bookmarkEnd w:id="139"/>
    <w:p w14:paraId="56471161" w14:textId="7586B5A6" w:rsidR="00351DC1" w:rsidRDefault="00351DC1" w:rsidP="00351DC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51DC1" w14:paraId="747DFB84" w14:textId="77777777" w:rsidTr="003C5602">
        <w:tc>
          <w:tcPr>
            <w:tcW w:w="733" w:type="dxa"/>
            <w:tcBorders>
              <w:bottom w:val="single" w:sz="18" w:space="0" w:color="auto"/>
            </w:tcBorders>
          </w:tcPr>
          <w:p w14:paraId="7F729984" w14:textId="77777777" w:rsidR="00351DC1" w:rsidRPr="00236612" w:rsidRDefault="00351DC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6A7850A4" w14:textId="77777777" w:rsidR="00351DC1" w:rsidRDefault="00351DC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4BA8ECD" w14:textId="77777777" w:rsidR="00351DC1" w:rsidRPr="00236612" w:rsidRDefault="00351DC1" w:rsidP="003C5602">
            <w:pPr>
              <w:spacing w:line="259" w:lineRule="auto"/>
              <w:rPr>
                <w:sz w:val="20"/>
                <w:szCs w:val="20"/>
              </w:rPr>
            </w:pPr>
            <w:r>
              <w:rPr>
                <w:sz w:val="20"/>
                <w:szCs w:val="20"/>
              </w:rPr>
              <w:t>Meaning</w:t>
            </w:r>
          </w:p>
        </w:tc>
        <w:tc>
          <w:tcPr>
            <w:tcW w:w="2835" w:type="dxa"/>
            <w:tcBorders>
              <w:bottom w:val="single" w:sz="18" w:space="0" w:color="auto"/>
            </w:tcBorders>
          </w:tcPr>
          <w:p w14:paraId="2405258B" w14:textId="77777777" w:rsidR="00351DC1" w:rsidRDefault="00351DC1" w:rsidP="003C5602">
            <w:pPr>
              <w:rPr>
                <w:sz w:val="20"/>
                <w:szCs w:val="20"/>
              </w:rPr>
            </w:pPr>
            <w:r>
              <w:rPr>
                <w:sz w:val="20"/>
                <w:szCs w:val="20"/>
              </w:rPr>
              <w:t>Test</w:t>
            </w:r>
          </w:p>
        </w:tc>
      </w:tr>
      <w:tr w:rsidR="00351DC1" w14:paraId="48A53258" w14:textId="77777777" w:rsidTr="003C5602">
        <w:tc>
          <w:tcPr>
            <w:tcW w:w="733" w:type="dxa"/>
            <w:tcBorders>
              <w:top w:val="single" w:sz="18" w:space="0" w:color="auto"/>
            </w:tcBorders>
          </w:tcPr>
          <w:p w14:paraId="2026F5BC" w14:textId="77777777" w:rsidR="00351DC1" w:rsidRPr="00236612" w:rsidRDefault="00351DC1" w:rsidP="003C5602">
            <w:pPr>
              <w:jc w:val="center"/>
              <w:rPr>
                <w:sz w:val="20"/>
                <w:szCs w:val="20"/>
              </w:rPr>
            </w:pPr>
          </w:p>
        </w:tc>
        <w:tc>
          <w:tcPr>
            <w:tcW w:w="1252" w:type="dxa"/>
            <w:tcBorders>
              <w:top w:val="single" w:sz="18" w:space="0" w:color="auto"/>
            </w:tcBorders>
          </w:tcPr>
          <w:p w14:paraId="11ADEDAA" w14:textId="77777777" w:rsidR="00351DC1" w:rsidRPr="0008569C" w:rsidRDefault="00351DC1" w:rsidP="003C5602">
            <w:pPr>
              <w:rPr>
                <w:b/>
                <w:bCs/>
                <w:sz w:val="20"/>
                <w:szCs w:val="20"/>
              </w:rPr>
            </w:pPr>
          </w:p>
        </w:tc>
        <w:tc>
          <w:tcPr>
            <w:tcW w:w="3685" w:type="dxa"/>
            <w:tcBorders>
              <w:top w:val="single" w:sz="18" w:space="0" w:color="auto"/>
            </w:tcBorders>
          </w:tcPr>
          <w:p w14:paraId="5883475B" w14:textId="77777777" w:rsidR="00351DC1" w:rsidRPr="0008569C" w:rsidRDefault="00351DC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F555B87" w14:textId="77777777" w:rsidR="00351DC1" w:rsidRPr="0008569C" w:rsidRDefault="00351DC1" w:rsidP="003C5602">
            <w:pPr>
              <w:rPr>
                <w:b/>
                <w:bCs/>
                <w:sz w:val="20"/>
                <w:szCs w:val="20"/>
              </w:rPr>
            </w:pPr>
          </w:p>
        </w:tc>
      </w:tr>
      <w:tr w:rsidR="00351DC1" w14:paraId="3F4C962D" w14:textId="77777777" w:rsidTr="003C5602">
        <w:tc>
          <w:tcPr>
            <w:tcW w:w="733" w:type="dxa"/>
          </w:tcPr>
          <w:p w14:paraId="04892DD1" w14:textId="77777777" w:rsidR="00351DC1" w:rsidRPr="00236612" w:rsidRDefault="00351DC1" w:rsidP="003C5602">
            <w:pPr>
              <w:spacing w:line="259" w:lineRule="auto"/>
              <w:jc w:val="center"/>
              <w:rPr>
                <w:sz w:val="20"/>
                <w:szCs w:val="20"/>
              </w:rPr>
            </w:pPr>
            <w:r w:rsidRPr="00236612">
              <w:rPr>
                <w:sz w:val="20"/>
                <w:szCs w:val="20"/>
              </w:rPr>
              <w:t>0</w:t>
            </w:r>
          </w:p>
        </w:tc>
        <w:tc>
          <w:tcPr>
            <w:tcW w:w="1252" w:type="dxa"/>
          </w:tcPr>
          <w:p w14:paraId="1DAF6838" w14:textId="77777777" w:rsidR="00351DC1" w:rsidRPr="00236612" w:rsidRDefault="00351DC1" w:rsidP="003C5602">
            <w:pPr>
              <w:rPr>
                <w:sz w:val="20"/>
                <w:szCs w:val="20"/>
              </w:rPr>
            </w:pPr>
            <w:r>
              <w:rPr>
                <w:sz w:val="20"/>
                <w:szCs w:val="20"/>
              </w:rPr>
              <w:t>EQ</w:t>
            </w:r>
          </w:p>
        </w:tc>
        <w:tc>
          <w:tcPr>
            <w:tcW w:w="3685" w:type="dxa"/>
          </w:tcPr>
          <w:p w14:paraId="6D3DF625" w14:textId="77777777" w:rsidR="00351DC1" w:rsidRPr="00236612" w:rsidRDefault="00351DC1" w:rsidP="003C5602">
            <w:pPr>
              <w:spacing w:line="259" w:lineRule="auto"/>
              <w:rPr>
                <w:sz w:val="20"/>
                <w:szCs w:val="20"/>
              </w:rPr>
            </w:pPr>
            <w:r w:rsidRPr="00236612">
              <w:rPr>
                <w:sz w:val="20"/>
                <w:szCs w:val="20"/>
              </w:rPr>
              <w:t>= equal</w:t>
            </w:r>
          </w:p>
        </w:tc>
        <w:tc>
          <w:tcPr>
            <w:tcW w:w="2835" w:type="dxa"/>
          </w:tcPr>
          <w:p w14:paraId="7D18E66B" w14:textId="77777777" w:rsidR="00351DC1" w:rsidRPr="00236612" w:rsidRDefault="00351DC1" w:rsidP="003C5602">
            <w:pPr>
              <w:rPr>
                <w:sz w:val="20"/>
                <w:szCs w:val="20"/>
              </w:rPr>
            </w:pPr>
            <w:r>
              <w:rPr>
                <w:sz w:val="20"/>
                <w:szCs w:val="20"/>
              </w:rPr>
              <w:t>a == b</w:t>
            </w:r>
          </w:p>
        </w:tc>
      </w:tr>
      <w:tr w:rsidR="00351DC1" w14:paraId="36852DBD" w14:textId="77777777" w:rsidTr="003C5602">
        <w:tc>
          <w:tcPr>
            <w:tcW w:w="733" w:type="dxa"/>
          </w:tcPr>
          <w:p w14:paraId="782A0733" w14:textId="77777777" w:rsidR="00351DC1" w:rsidRPr="00236612" w:rsidRDefault="00351DC1" w:rsidP="003C5602">
            <w:pPr>
              <w:spacing w:line="259" w:lineRule="auto"/>
              <w:jc w:val="center"/>
              <w:rPr>
                <w:sz w:val="20"/>
                <w:szCs w:val="20"/>
              </w:rPr>
            </w:pPr>
            <w:r w:rsidRPr="00236612">
              <w:rPr>
                <w:sz w:val="20"/>
                <w:szCs w:val="20"/>
              </w:rPr>
              <w:t>1</w:t>
            </w:r>
          </w:p>
        </w:tc>
        <w:tc>
          <w:tcPr>
            <w:tcW w:w="1252" w:type="dxa"/>
          </w:tcPr>
          <w:p w14:paraId="7F631AF9" w14:textId="77777777" w:rsidR="00351DC1" w:rsidRPr="00236612" w:rsidRDefault="00351DC1" w:rsidP="003C5602">
            <w:pPr>
              <w:rPr>
                <w:sz w:val="20"/>
                <w:szCs w:val="20"/>
              </w:rPr>
            </w:pPr>
            <w:r>
              <w:rPr>
                <w:sz w:val="20"/>
                <w:szCs w:val="20"/>
              </w:rPr>
              <w:t>NE</w:t>
            </w:r>
          </w:p>
        </w:tc>
        <w:tc>
          <w:tcPr>
            <w:tcW w:w="3685" w:type="dxa"/>
          </w:tcPr>
          <w:p w14:paraId="180EAE95" w14:textId="77777777" w:rsidR="00351DC1" w:rsidRPr="00236612" w:rsidRDefault="00351DC1" w:rsidP="003C5602">
            <w:pPr>
              <w:spacing w:line="259" w:lineRule="auto"/>
              <w:rPr>
                <w:sz w:val="20"/>
                <w:szCs w:val="20"/>
              </w:rPr>
            </w:pPr>
            <w:r w:rsidRPr="00236612">
              <w:rPr>
                <w:sz w:val="20"/>
                <w:szCs w:val="20"/>
              </w:rPr>
              <w:t>&lt; &gt; not equal</w:t>
            </w:r>
          </w:p>
        </w:tc>
        <w:tc>
          <w:tcPr>
            <w:tcW w:w="2835" w:type="dxa"/>
          </w:tcPr>
          <w:p w14:paraId="064C41CE" w14:textId="77777777" w:rsidR="00351DC1" w:rsidRPr="00236612" w:rsidRDefault="00351DC1" w:rsidP="003C5602">
            <w:pPr>
              <w:rPr>
                <w:sz w:val="20"/>
                <w:szCs w:val="20"/>
              </w:rPr>
            </w:pPr>
            <w:r>
              <w:rPr>
                <w:sz w:val="20"/>
                <w:szCs w:val="20"/>
              </w:rPr>
              <w:t>a &lt;&gt; b</w:t>
            </w:r>
          </w:p>
        </w:tc>
      </w:tr>
      <w:tr w:rsidR="00351DC1" w14:paraId="2D64052F" w14:textId="77777777" w:rsidTr="003C5602">
        <w:tc>
          <w:tcPr>
            <w:tcW w:w="733" w:type="dxa"/>
          </w:tcPr>
          <w:p w14:paraId="2E388474" w14:textId="77777777" w:rsidR="00351DC1" w:rsidRPr="00236612" w:rsidRDefault="00351DC1" w:rsidP="003C5602">
            <w:pPr>
              <w:spacing w:line="259" w:lineRule="auto"/>
              <w:jc w:val="center"/>
              <w:rPr>
                <w:sz w:val="20"/>
                <w:szCs w:val="20"/>
              </w:rPr>
            </w:pPr>
            <w:r w:rsidRPr="00236612">
              <w:rPr>
                <w:sz w:val="20"/>
                <w:szCs w:val="20"/>
              </w:rPr>
              <w:t>2</w:t>
            </w:r>
          </w:p>
        </w:tc>
        <w:tc>
          <w:tcPr>
            <w:tcW w:w="1252" w:type="dxa"/>
          </w:tcPr>
          <w:p w14:paraId="493E12FB" w14:textId="77777777" w:rsidR="00351DC1" w:rsidRPr="00236612" w:rsidRDefault="00351DC1" w:rsidP="003C5602">
            <w:pPr>
              <w:rPr>
                <w:sz w:val="20"/>
                <w:szCs w:val="20"/>
              </w:rPr>
            </w:pPr>
            <w:r>
              <w:rPr>
                <w:sz w:val="20"/>
                <w:szCs w:val="20"/>
              </w:rPr>
              <w:t>LT</w:t>
            </w:r>
          </w:p>
        </w:tc>
        <w:tc>
          <w:tcPr>
            <w:tcW w:w="3685" w:type="dxa"/>
          </w:tcPr>
          <w:p w14:paraId="6D6B13E7" w14:textId="77777777" w:rsidR="00351DC1" w:rsidRPr="00236612" w:rsidRDefault="00351DC1" w:rsidP="003C5602">
            <w:pPr>
              <w:spacing w:line="259" w:lineRule="auto"/>
              <w:rPr>
                <w:sz w:val="20"/>
                <w:szCs w:val="20"/>
              </w:rPr>
            </w:pPr>
            <w:r w:rsidRPr="00236612">
              <w:rPr>
                <w:sz w:val="20"/>
                <w:szCs w:val="20"/>
              </w:rPr>
              <w:t>&lt; less than</w:t>
            </w:r>
          </w:p>
        </w:tc>
        <w:tc>
          <w:tcPr>
            <w:tcW w:w="2835" w:type="dxa"/>
          </w:tcPr>
          <w:p w14:paraId="3FE77443" w14:textId="77777777" w:rsidR="00351DC1" w:rsidRPr="00236612" w:rsidRDefault="00351DC1" w:rsidP="003C5602">
            <w:pPr>
              <w:rPr>
                <w:sz w:val="20"/>
                <w:szCs w:val="20"/>
              </w:rPr>
            </w:pPr>
            <w:r>
              <w:rPr>
                <w:sz w:val="20"/>
                <w:szCs w:val="20"/>
              </w:rPr>
              <w:t>a &lt; b</w:t>
            </w:r>
          </w:p>
        </w:tc>
      </w:tr>
      <w:tr w:rsidR="00351DC1" w14:paraId="3489453A" w14:textId="77777777" w:rsidTr="003C5602">
        <w:tc>
          <w:tcPr>
            <w:tcW w:w="733" w:type="dxa"/>
          </w:tcPr>
          <w:p w14:paraId="7127A38E" w14:textId="77777777" w:rsidR="00351DC1" w:rsidRPr="00236612" w:rsidRDefault="00351DC1" w:rsidP="003C5602">
            <w:pPr>
              <w:spacing w:line="259" w:lineRule="auto"/>
              <w:jc w:val="center"/>
              <w:rPr>
                <w:sz w:val="20"/>
                <w:szCs w:val="20"/>
              </w:rPr>
            </w:pPr>
            <w:r w:rsidRPr="00236612">
              <w:rPr>
                <w:sz w:val="20"/>
                <w:szCs w:val="20"/>
              </w:rPr>
              <w:t>3</w:t>
            </w:r>
          </w:p>
        </w:tc>
        <w:tc>
          <w:tcPr>
            <w:tcW w:w="1252" w:type="dxa"/>
          </w:tcPr>
          <w:p w14:paraId="18BA635E" w14:textId="77777777" w:rsidR="00351DC1" w:rsidRDefault="00351DC1" w:rsidP="003C5602">
            <w:pPr>
              <w:rPr>
                <w:sz w:val="20"/>
                <w:szCs w:val="20"/>
              </w:rPr>
            </w:pPr>
            <w:r>
              <w:rPr>
                <w:sz w:val="20"/>
                <w:szCs w:val="20"/>
              </w:rPr>
              <w:t>LE</w:t>
            </w:r>
          </w:p>
        </w:tc>
        <w:tc>
          <w:tcPr>
            <w:tcW w:w="3685" w:type="dxa"/>
          </w:tcPr>
          <w:p w14:paraId="4182CC77" w14:textId="77777777" w:rsidR="00351DC1" w:rsidRPr="00236612" w:rsidRDefault="00351DC1" w:rsidP="003C5602">
            <w:pPr>
              <w:spacing w:line="259" w:lineRule="auto"/>
              <w:rPr>
                <w:sz w:val="20"/>
                <w:szCs w:val="20"/>
              </w:rPr>
            </w:pPr>
            <w:r w:rsidRPr="00236612">
              <w:rPr>
                <w:sz w:val="20"/>
                <w:szCs w:val="20"/>
              </w:rPr>
              <w:t>&lt;= less than or equal</w:t>
            </w:r>
          </w:p>
        </w:tc>
        <w:tc>
          <w:tcPr>
            <w:tcW w:w="2835" w:type="dxa"/>
          </w:tcPr>
          <w:p w14:paraId="51EAB75D" w14:textId="77777777" w:rsidR="00351DC1" w:rsidRDefault="00351DC1" w:rsidP="003C5602">
            <w:pPr>
              <w:rPr>
                <w:sz w:val="20"/>
                <w:szCs w:val="20"/>
              </w:rPr>
            </w:pPr>
            <w:r>
              <w:rPr>
                <w:sz w:val="20"/>
                <w:szCs w:val="20"/>
              </w:rPr>
              <w:t>a &lt;= b</w:t>
            </w:r>
          </w:p>
        </w:tc>
      </w:tr>
      <w:tr w:rsidR="00351DC1" w14:paraId="56C81461" w14:textId="77777777" w:rsidTr="003C5602">
        <w:tc>
          <w:tcPr>
            <w:tcW w:w="733" w:type="dxa"/>
          </w:tcPr>
          <w:p w14:paraId="11317EC4" w14:textId="77777777" w:rsidR="00351DC1" w:rsidRPr="00236612" w:rsidRDefault="00351DC1" w:rsidP="003C5602">
            <w:pPr>
              <w:spacing w:line="259" w:lineRule="auto"/>
              <w:jc w:val="center"/>
              <w:rPr>
                <w:sz w:val="20"/>
                <w:szCs w:val="20"/>
              </w:rPr>
            </w:pPr>
            <w:r w:rsidRPr="00236612">
              <w:rPr>
                <w:sz w:val="20"/>
                <w:szCs w:val="20"/>
              </w:rPr>
              <w:t>4</w:t>
            </w:r>
          </w:p>
        </w:tc>
        <w:tc>
          <w:tcPr>
            <w:tcW w:w="1252" w:type="dxa"/>
          </w:tcPr>
          <w:p w14:paraId="32D8DDA0" w14:textId="77777777" w:rsidR="00351DC1" w:rsidRDefault="00351DC1" w:rsidP="003C5602">
            <w:pPr>
              <w:rPr>
                <w:sz w:val="20"/>
                <w:szCs w:val="20"/>
              </w:rPr>
            </w:pPr>
            <w:r>
              <w:rPr>
                <w:sz w:val="20"/>
                <w:szCs w:val="20"/>
              </w:rPr>
              <w:t>GE</w:t>
            </w:r>
          </w:p>
        </w:tc>
        <w:tc>
          <w:tcPr>
            <w:tcW w:w="3685" w:type="dxa"/>
          </w:tcPr>
          <w:p w14:paraId="44BB1459" w14:textId="77777777" w:rsidR="00351DC1" w:rsidRPr="00236612" w:rsidRDefault="00351DC1" w:rsidP="003C5602">
            <w:pPr>
              <w:spacing w:line="259" w:lineRule="auto"/>
              <w:rPr>
                <w:sz w:val="20"/>
                <w:szCs w:val="20"/>
              </w:rPr>
            </w:pPr>
            <w:r w:rsidRPr="00236612">
              <w:rPr>
                <w:sz w:val="20"/>
                <w:szCs w:val="20"/>
              </w:rPr>
              <w:t>&gt;= greater than or equal</w:t>
            </w:r>
          </w:p>
        </w:tc>
        <w:tc>
          <w:tcPr>
            <w:tcW w:w="2835" w:type="dxa"/>
          </w:tcPr>
          <w:p w14:paraId="58087046" w14:textId="77777777" w:rsidR="00351DC1" w:rsidRDefault="00351DC1" w:rsidP="003C5602">
            <w:pPr>
              <w:rPr>
                <w:sz w:val="20"/>
                <w:szCs w:val="20"/>
              </w:rPr>
            </w:pPr>
            <w:r>
              <w:rPr>
                <w:sz w:val="20"/>
                <w:szCs w:val="20"/>
              </w:rPr>
              <w:t>a &gt;= b</w:t>
            </w:r>
          </w:p>
        </w:tc>
      </w:tr>
      <w:tr w:rsidR="00351DC1" w14:paraId="0DAF1884" w14:textId="77777777" w:rsidTr="003C5602">
        <w:tc>
          <w:tcPr>
            <w:tcW w:w="733" w:type="dxa"/>
          </w:tcPr>
          <w:p w14:paraId="54C2BD1B" w14:textId="77777777" w:rsidR="00351DC1" w:rsidRPr="00236612" w:rsidRDefault="00351DC1" w:rsidP="003C5602">
            <w:pPr>
              <w:spacing w:line="259" w:lineRule="auto"/>
              <w:jc w:val="center"/>
              <w:rPr>
                <w:sz w:val="20"/>
                <w:szCs w:val="20"/>
              </w:rPr>
            </w:pPr>
            <w:r w:rsidRPr="00236612">
              <w:rPr>
                <w:sz w:val="20"/>
                <w:szCs w:val="20"/>
              </w:rPr>
              <w:t xml:space="preserve">5 </w:t>
            </w:r>
          </w:p>
        </w:tc>
        <w:tc>
          <w:tcPr>
            <w:tcW w:w="1252" w:type="dxa"/>
          </w:tcPr>
          <w:p w14:paraId="4DDD95EA" w14:textId="77777777" w:rsidR="00351DC1" w:rsidRDefault="00351DC1" w:rsidP="003C5602">
            <w:pPr>
              <w:rPr>
                <w:sz w:val="20"/>
                <w:szCs w:val="20"/>
              </w:rPr>
            </w:pPr>
            <w:r>
              <w:rPr>
                <w:sz w:val="20"/>
                <w:szCs w:val="20"/>
              </w:rPr>
              <w:t>GT</w:t>
            </w:r>
          </w:p>
        </w:tc>
        <w:tc>
          <w:tcPr>
            <w:tcW w:w="3685" w:type="dxa"/>
          </w:tcPr>
          <w:p w14:paraId="48CD1B6F" w14:textId="77777777" w:rsidR="00351DC1" w:rsidRPr="00236612" w:rsidRDefault="00351DC1" w:rsidP="003C5602">
            <w:pPr>
              <w:spacing w:line="259" w:lineRule="auto"/>
              <w:rPr>
                <w:sz w:val="20"/>
                <w:szCs w:val="20"/>
              </w:rPr>
            </w:pPr>
            <w:r w:rsidRPr="00236612">
              <w:rPr>
                <w:sz w:val="20"/>
                <w:szCs w:val="20"/>
              </w:rPr>
              <w:t>&gt; greater than</w:t>
            </w:r>
          </w:p>
        </w:tc>
        <w:tc>
          <w:tcPr>
            <w:tcW w:w="2835" w:type="dxa"/>
          </w:tcPr>
          <w:p w14:paraId="7FA23A9A" w14:textId="77777777" w:rsidR="00351DC1" w:rsidRDefault="00351DC1" w:rsidP="003C5602">
            <w:pPr>
              <w:rPr>
                <w:sz w:val="20"/>
                <w:szCs w:val="20"/>
              </w:rPr>
            </w:pPr>
            <w:r>
              <w:rPr>
                <w:sz w:val="20"/>
                <w:szCs w:val="20"/>
              </w:rPr>
              <w:t>a &gt; b</w:t>
            </w:r>
          </w:p>
        </w:tc>
      </w:tr>
      <w:tr w:rsidR="00351DC1" w14:paraId="4A477495" w14:textId="77777777" w:rsidTr="003C5602">
        <w:tc>
          <w:tcPr>
            <w:tcW w:w="733" w:type="dxa"/>
          </w:tcPr>
          <w:p w14:paraId="114C2918" w14:textId="77777777" w:rsidR="00351DC1" w:rsidRPr="00236612" w:rsidRDefault="00351DC1" w:rsidP="003C5602">
            <w:pPr>
              <w:jc w:val="center"/>
              <w:rPr>
                <w:sz w:val="20"/>
                <w:szCs w:val="20"/>
              </w:rPr>
            </w:pPr>
            <w:r>
              <w:rPr>
                <w:sz w:val="20"/>
                <w:szCs w:val="20"/>
              </w:rPr>
              <w:t>6</w:t>
            </w:r>
          </w:p>
        </w:tc>
        <w:tc>
          <w:tcPr>
            <w:tcW w:w="1252" w:type="dxa"/>
          </w:tcPr>
          <w:p w14:paraId="31D1267B" w14:textId="77777777" w:rsidR="00351DC1" w:rsidRDefault="00351DC1" w:rsidP="003C5602">
            <w:pPr>
              <w:rPr>
                <w:sz w:val="20"/>
                <w:szCs w:val="20"/>
              </w:rPr>
            </w:pPr>
            <w:r>
              <w:rPr>
                <w:sz w:val="20"/>
                <w:szCs w:val="20"/>
              </w:rPr>
              <w:t>BC</w:t>
            </w:r>
          </w:p>
        </w:tc>
        <w:tc>
          <w:tcPr>
            <w:tcW w:w="3685" w:type="dxa"/>
          </w:tcPr>
          <w:p w14:paraId="3FBE0F54" w14:textId="77777777" w:rsidR="00351DC1" w:rsidRDefault="00351DC1" w:rsidP="003C5602">
            <w:pPr>
              <w:rPr>
                <w:sz w:val="20"/>
                <w:szCs w:val="20"/>
              </w:rPr>
            </w:pPr>
            <w:r>
              <w:rPr>
                <w:sz w:val="20"/>
                <w:szCs w:val="20"/>
              </w:rPr>
              <w:t>Bit clear</w:t>
            </w:r>
          </w:p>
        </w:tc>
        <w:tc>
          <w:tcPr>
            <w:tcW w:w="2835" w:type="dxa"/>
          </w:tcPr>
          <w:p w14:paraId="795EF0C3" w14:textId="77777777" w:rsidR="00351DC1" w:rsidRDefault="00351DC1" w:rsidP="003C5602">
            <w:pPr>
              <w:rPr>
                <w:sz w:val="20"/>
                <w:szCs w:val="20"/>
              </w:rPr>
            </w:pPr>
            <w:r>
              <w:rPr>
                <w:sz w:val="20"/>
                <w:szCs w:val="20"/>
              </w:rPr>
              <w:t>!a[b]</w:t>
            </w:r>
          </w:p>
        </w:tc>
      </w:tr>
      <w:tr w:rsidR="00351DC1" w14:paraId="573B5F26" w14:textId="77777777" w:rsidTr="003C5602">
        <w:tc>
          <w:tcPr>
            <w:tcW w:w="733" w:type="dxa"/>
          </w:tcPr>
          <w:p w14:paraId="325048D4" w14:textId="77777777" w:rsidR="00351DC1" w:rsidRPr="00236612" w:rsidRDefault="00351DC1" w:rsidP="003C5602">
            <w:pPr>
              <w:spacing w:line="259" w:lineRule="auto"/>
              <w:jc w:val="center"/>
              <w:rPr>
                <w:sz w:val="20"/>
                <w:szCs w:val="20"/>
              </w:rPr>
            </w:pPr>
            <w:r>
              <w:rPr>
                <w:sz w:val="20"/>
                <w:szCs w:val="20"/>
              </w:rPr>
              <w:t>7</w:t>
            </w:r>
          </w:p>
        </w:tc>
        <w:tc>
          <w:tcPr>
            <w:tcW w:w="1252" w:type="dxa"/>
          </w:tcPr>
          <w:p w14:paraId="4D06B88B" w14:textId="77777777" w:rsidR="00351DC1" w:rsidRDefault="00351DC1" w:rsidP="003C5602">
            <w:pPr>
              <w:rPr>
                <w:sz w:val="20"/>
                <w:szCs w:val="20"/>
              </w:rPr>
            </w:pPr>
            <w:r>
              <w:rPr>
                <w:sz w:val="20"/>
                <w:szCs w:val="20"/>
              </w:rPr>
              <w:t>BS</w:t>
            </w:r>
          </w:p>
        </w:tc>
        <w:tc>
          <w:tcPr>
            <w:tcW w:w="3685" w:type="dxa"/>
          </w:tcPr>
          <w:p w14:paraId="15E289EF" w14:textId="77777777" w:rsidR="00351DC1" w:rsidRPr="00236612" w:rsidRDefault="00351DC1" w:rsidP="003C5602">
            <w:pPr>
              <w:spacing w:line="259" w:lineRule="auto"/>
              <w:rPr>
                <w:sz w:val="20"/>
                <w:szCs w:val="20"/>
              </w:rPr>
            </w:pPr>
            <w:r>
              <w:rPr>
                <w:sz w:val="20"/>
                <w:szCs w:val="20"/>
              </w:rPr>
              <w:t>Bit set</w:t>
            </w:r>
          </w:p>
        </w:tc>
        <w:tc>
          <w:tcPr>
            <w:tcW w:w="2835" w:type="dxa"/>
          </w:tcPr>
          <w:p w14:paraId="2ED25CB5" w14:textId="77777777" w:rsidR="00351DC1" w:rsidRDefault="00351DC1" w:rsidP="003C5602">
            <w:pPr>
              <w:rPr>
                <w:sz w:val="20"/>
                <w:szCs w:val="20"/>
              </w:rPr>
            </w:pPr>
            <w:r>
              <w:rPr>
                <w:sz w:val="20"/>
                <w:szCs w:val="20"/>
              </w:rPr>
              <w:t>a[b]</w:t>
            </w:r>
          </w:p>
        </w:tc>
      </w:tr>
      <w:tr w:rsidR="00351DC1" w14:paraId="10EA28C6" w14:textId="77777777" w:rsidTr="003C5602">
        <w:tc>
          <w:tcPr>
            <w:tcW w:w="733" w:type="dxa"/>
          </w:tcPr>
          <w:p w14:paraId="1BBE1504" w14:textId="77777777" w:rsidR="00351DC1" w:rsidRPr="00236612" w:rsidRDefault="00351DC1" w:rsidP="003C5602">
            <w:pPr>
              <w:spacing w:line="259" w:lineRule="auto"/>
              <w:jc w:val="center"/>
              <w:rPr>
                <w:sz w:val="20"/>
                <w:szCs w:val="20"/>
              </w:rPr>
            </w:pPr>
            <w:r>
              <w:rPr>
                <w:sz w:val="20"/>
                <w:szCs w:val="20"/>
              </w:rPr>
              <w:t>8</w:t>
            </w:r>
          </w:p>
        </w:tc>
        <w:tc>
          <w:tcPr>
            <w:tcW w:w="1252" w:type="dxa"/>
          </w:tcPr>
          <w:p w14:paraId="6638F69E" w14:textId="77777777" w:rsidR="00351DC1" w:rsidRPr="00236612" w:rsidRDefault="00351DC1" w:rsidP="003C5602">
            <w:pPr>
              <w:rPr>
                <w:sz w:val="20"/>
                <w:szCs w:val="20"/>
              </w:rPr>
            </w:pPr>
          </w:p>
        </w:tc>
        <w:tc>
          <w:tcPr>
            <w:tcW w:w="3685" w:type="dxa"/>
          </w:tcPr>
          <w:p w14:paraId="325A0622" w14:textId="77777777" w:rsidR="00351DC1" w:rsidRPr="00236612" w:rsidRDefault="00351DC1" w:rsidP="003C5602">
            <w:pPr>
              <w:spacing w:line="259" w:lineRule="auto"/>
              <w:rPr>
                <w:sz w:val="20"/>
                <w:szCs w:val="20"/>
              </w:rPr>
            </w:pPr>
          </w:p>
        </w:tc>
        <w:tc>
          <w:tcPr>
            <w:tcW w:w="2835" w:type="dxa"/>
          </w:tcPr>
          <w:p w14:paraId="42AA0E0F" w14:textId="77777777" w:rsidR="00351DC1" w:rsidRPr="00236612" w:rsidRDefault="00351DC1" w:rsidP="003C5602">
            <w:pPr>
              <w:rPr>
                <w:sz w:val="20"/>
                <w:szCs w:val="20"/>
              </w:rPr>
            </w:pPr>
          </w:p>
        </w:tc>
      </w:tr>
      <w:tr w:rsidR="00351DC1" w14:paraId="57E1D006" w14:textId="77777777" w:rsidTr="003C5602">
        <w:tc>
          <w:tcPr>
            <w:tcW w:w="733" w:type="dxa"/>
          </w:tcPr>
          <w:p w14:paraId="022AE6CF" w14:textId="77777777" w:rsidR="00351DC1" w:rsidRPr="00236612" w:rsidRDefault="00351DC1" w:rsidP="003C5602">
            <w:pPr>
              <w:spacing w:line="259" w:lineRule="auto"/>
              <w:jc w:val="center"/>
              <w:rPr>
                <w:sz w:val="20"/>
                <w:szCs w:val="20"/>
              </w:rPr>
            </w:pPr>
            <w:r>
              <w:rPr>
                <w:sz w:val="20"/>
                <w:szCs w:val="20"/>
              </w:rPr>
              <w:t>9</w:t>
            </w:r>
          </w:p>
        </w:tc>
        <w:tc>
          <w:tcPr>
            <w:tcW w:w="1252" w:type="dxa"/>
          </w:tcPr>
          <w:p w14:paraId="42E5537D" w14:textId="77777777" w:rsidR="00351DC1" w:rsidRPr="00236612" w:rsidRDefault="00351DC1" w:rsidP="003C5602">
            <w:pPr>
              <w:rPr>
                <w:sz w:val="20"/>
                <w:szCs w:val="20"/>
              </w:rPr>
            </w:pPr>
          </w:p>
        </w:tc>
        <w:tc>
          <w:tcPr>
            <w:tcW w:w="3685" w:type="dxa"/>
          </w:tcPr>
          <w:p w14:paraId="72C0B668" w14:textId="77777777" w:rsidR="00351DC1" w:rsidRPr="00236612" w:rsidRDefault="00351DC1" w:rsidP="003C5602">
            <w:pPr>
              <w:spacing w:line="259" w:lineRule="auto"/>
              <w:rPr>
                <w:sz w:val="20"/>
                <w:szCs w:val="20"/>
              </w:rPr>
            </w:pPr>
          </w:p>
        </w:tc>
        <w:tc>
          <w:tcPr>
            <w:tcW w:w="2835" w:type="dxa"/>
          </w:tcPr>
          <w:p w14:paraId="66229603" w14:textId="77777777" w:rsidR="00351DC1" w:rsidRPr="00236612" w:rsidRDefault="00351DC1" w:rsidP="003C5602">
            <w:pPr>
              <w:rPr>
                <w:sz w:val="20"/>
                <w:szCs w:val="20"/>
              </w:rPr>
            </w:pPr>
          </w:p>
        </w:tc>
      </w:tr>
      <w:tr w:rsidR="00351DC1" w14:paraId="215960FB" w14:textId="77777777" w:rsidTr="003C5602">
        <w:tc>
          <w:tcPr>
            <w:tcW w:w="733" w:type="dxa"/>
            <w:tcBorders>
              <w:bottom w:val="single" w:sz="4" w:space="0" w:color="auto"/>
            </w:tcBorders>
          </w:tcPr>
          <w:p w14:paraId="0CF65558"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134B84E" w14:textId="77777777" w:rsidR="00351DC1" w:rsidRPr="00236612" w:rsidRDefault="00351DC1" w:rsidP="003C5602">
            <w:pPr>
              <w:rPr>
                <w:sz w:val="20"/>
                <w:szCs w:val="20"/>
              </w:rPr>
            </w:pPr>
            <w:r>
              <w:rPr>
                <w:sz w:val="20"/>
                <w:szCs w:val="20"/>
              </w:rPr>
              <w:t>LO / CS</w:t>
            </w:r>
          </w:p>
        </w:tc>
        <w:tc>
          <w:tcPr>
            <w:tcW w:w="3685" w:type="dxa"/>
            <w:tcBorders>
              <w:bottom w:val="single" w:sz="4" w:space="0" w:color="auto"/>
            </w:tcBorders>
          </w:tcPr>
          <w:p w14:paraId="3E8F7009" w14:textId="77777777" w:rsidR="00351DC1" w:rsidRPr="00236612" w:rsidRDefault="00351DC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1FC9F219" w14:textId="77777777" w:rsidR="00351DC1" w:rsidRPr="00236612" w:rsidRDefault="00351DC1" w:rsidP="003C5602">
            <w:pPr>
              <w:rPr>
                <w:sz w:val="20"/>
                <w:szCs w:val="20"/>
              </w:rPr>
            </w:pPr>
            <w:r>
              <w:rPr>
                <w:sz w:val="20"/>
                <w:szCs w:val="20"/>
              </w:rPr>
              <w:t>a &lt; b</w:t>
            </w:r>
          </w:p>
        </w:tc>
      </w:tr>
      <w:tr w:rsidR="00351DC1" w14:paraId="44D314DF" w14:textId="77777777" w:rsidTr="003C5602">
        <w:tc>
          <w:tcPr>
            <w:tcW w:w="733" w:type="dxa"/>
            <w:tcBorders>
              <w:bottom w:val="single" w:sz="4" w:space="0" w:color="auto"/>
            </w:tcBorders>
          </w:tcPr>
          <w:p w14:paraId="7CEA43FD"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23F33B3" w14:textId="77777777" w:rsidR="00351DC1" w:rsidRDefault="00351DC1" w:rsidP="003C5602">
            <w:pPr>
              <w:rPr>
                <w:sz w:val="20"/>
                <w:szCs w:val="20"/>
              </w:rPr>
            </w:pPr>
            <w:r>
              <w:rPr>
                <w:sz w:val="20"/>
                <w:szCs w:val="20"/>
              </w:rPr>
              <w:t>LS</w:t>
            </w:r>
          </w:p>
        </w:tc>
        <w:tc>
          <w:tcPr>
            <w:tcW w:w="3685" w:type="dxa"/>
            <w:tcBorders>
              <w:bottom w:val="single" w:sz="4" w:space="0" w:color="auto"/>
            </w:tcBorders>
          </w:tcPr>
          <w:p w14:paraId="0DAF3E5C" w14:textId="77777777" w:rsidR="00351DC1" w:rsidRPr="00236612" w:rsidRDefault="00351DC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16F80B38" w14:textId="77777777" w:rsidR="00351DC1" w:rsidRDefault="00351DC1" w:rsidP="003C5602">
            <w:pPr>
              <w:rPr>
                <w:sz w:val="20"/>
                <w:szCs w:val="20"/>
              </w:rPr>
            </w:pPr>
            <w:r>
              <w:rPr>
                <w:sz w:val="20"/>
                <w:szCs w:val="20"/>
              </w:rPr>
              <w:t>a &lt;= b</w:t>
            </w:r>
          </w:p>
        </w:tc>
      </w:tr>
      <w:tr w:rsidR="00351DC1" w14:paraId="0229EBBF" w14:textId="77777777" w:rsidTr="003C5602">
        <w:tc>
          <w:tcPr>
            <w:tcW w:w="733" w:type="dxa"/>
            <w:tcBorders>
              <w:top w:val="single" w:sz="4" w:space="0" w:color="auto"/>
              <w:bottom w:val="single" w:sz="4" w:space="0" w:color="auto"/>
            </w:tcBorders>
          </w:tcPr>
          <w:p w14:paraId="70D48B52" w14:textId="77777777" w:rsidR="00351DC1" w:rsidRPr="00236612" w:rsidRDefault="00351DC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24F1C09A" w14:textId="77777777" w:rsidR="00351DC1" w:rsidRDefault="00351DC1" w:rsidP="003C5602">
            <w:pPr>
              <w:rPr>
                <w:sz w:val="20"/>
                <w:szCs w:val="20"/>
              </w:rPr>
            </w:pPr>
            <w:r>
              <w:rPr>
                <w:sz w:val="20"/>
                <w:szCs w:val="20"/>
              </w:rPr>
              <w:t>HS / CC</w:t>
            </w:r>
          </w:p>
        </w:tc>
        <w:tc>
          <w:tcPr>
            <w:tcW w:w="3685" w:type="dxa"/>
            <w:tcBorders>
              <w:top w:val="single" w:sz="4" w:space="0" w:color="auto"/>
              <w:bottom w:val="single" w:sz="4" w:space="0" w:color="auto"/>
            </w:tcBorders>
          </w:tcPr>
          <w:p w14:paraId="69769881" w14:textId="77777777" w:rsidR="00351DC1" w:rsidRPr="00236612" w:rsidRDefault="00351DC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05C56E6C" w14:textId="77777777" w:rsidR="00351DC1" w:rsidRDefault="00351DC1" w:rsidP="003C5602">
            <w:pPr>
              <w:rPr>
                <w:sz w:val="20"/>
                <w:szCs w:val="20"/>
              </w:rPr>
            </w:pPr>
            <w:r>
              <w:rPr>
                <w:sz w:val="20"/>
                <w:szCs w:val="20"/>
              </w:rPr>
              <w:t>a &gt;= b</w:t>
            </w:r>
          </w:p>
        </w:tc>
      </w:tr>
      <w:tr w:rsidR="00351DC1" w14:paraId="2EDA9C2B" w14:textId="77777777" w:rsidTr="003C5602">
        <w:tc>
          <w:tcPr>
            <w:tcW w:w="733" w:type="dxa"/>
            <w:tcBorders>
              <w:top w:val="single" w:sz="4" w:space="0" w:color="auto"/>
              <w:bottom w:val="single" w:sz="4" w:space="0" w:color="auto"/>
            </w:tcBorders>
          </w:tcPr>
          <w:p w14:paraId="1D45AEF1" w14:textId="77777777" w:rsidR="00351DC1" w:rsidRDefault="00351DC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15552202" w14:textId="77777777" w:rsidR="00351DC1" w:rsidRDefault="00351DC1" w:rsidP="003C5602">
            <w:pPr>
              <w:rPr>
                <w:sz w:val="20"/>
                <w:szCs w:val="20"/>
              </w:rPr>
            </w:pPr>
            <w:r>
              <w:rPr>
                <w:sz w:val="20"/>
                <w:szCs w:val="20"/>
              </w:rPr>
              <w:t>HI</w:t>
            </w:r>
          </w:p>
        </w:tc>
        <w:tc>
          <w:tcPr>
            <w:tcW w:w="3685" w:type="dxa"/>
            <w:tcBorders>
              <w:top w:val="single" w:sz="4" w:space="0" w:color="auto"/>
              <w:bottom w:val="single" w:sz="4" w:space="0" w:color="auto"/>
            </w:tcBorders>
          </w:tcPr>
          <w:p w14:paraId="7E0651A8" w14:textId="77777777" w:rsidR="00351DC1" w:rsidRDefault="00351DC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53779D4E" w14:textId="77777777" w:rsidR="00351DC1" w:rsidRDefault="00351DC1" w:rsidP="003C5602">
            <w:pPr>
              <w:rPr>
                <w:sz w:val="20"/>
                <w:szCs w:val="20"/>
              </w:rPr>
            </w:pPr>
            <w:r>
              <w:rPr>
                <w:sz w:val="20"/>
                <w:szCs w:val="20"/>
              </w:rPr>
              <w:t>a &gt; b</w:t>
            </w:r>
          </w:p>
        </w:tc>
      </w:tr>
      <w:tr w:rsidR="00351DC1" w14:paraId="27509E84" w14:textId="77777777" w:rsidTr="003C5602">
        <w:tc>
          <w:tcPr>
            <w:tcW w:w="733" w:type="dxa"/>
            <w:tcBorders>
              <w:top w:val="single" w:sz="4" w:space="0" w:color="auto"/>
              <w:bottom w:val="single" w:sz="4" w:space="0" w:color="auto"/>
            </w:tcBorders>
          </w:tcPr>
          <w:p w14:paraId="13A5E781" w14:textId="77777777" w:rsidR="00351DC1" w:rsidRDefault="00351DC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5EAEF715" w14:textId="77777777" w:rsidR="00351DC1" w:rsidRDefault="00351DC1" w:rsidP="003C5602">
            <w:pPr>
              <w:rPr>
                <w:sz w:val="20"/>
                <w:szCs w:val="20"/>
              </w:rPr>
            </w:pPr>
          </w:p>
        </w:tc>
        <w:tc>
          <w:tcPr>
            <w:tcW w:w="3685" w:type="dxa"/>
            <w:tcBorders>
              <w:top w:val="single" w:sz="4" w:space="0" w:color="auto"/>
              <w:bottom w:val="single" w:sz="4" w:space="0" w:color="auto"/>
            </w:tcBorders>
          </w:tcPr>
          <w:p w14:paraId="7949DBCF" w14:textId="77777777" w:rsidR="00351DC1" w:rsidRPr="00085461" w:rsidRDefault="00351DC1" w:rsidP="003C5602">
            <w:pPr>
              <w:rPr>
                <w:sz w:val="20"/>
                <w:szCs w:val="20"/>
              </w:rPr>
            </w:pPr>
          </w:p>
        </w:tc>
        <w:tc>
          <w:tcPr>
            <w:tcW w:w="2835" w:type="dxa"/>
            <w:tcBorders>
              <w:top w:val="single" w:sz="4" w:space="0" w:color="auto"/>
              <w:bottom w:val="single" w:sz="4" w:space="0" w:color="auto"/>
            </w:tcBorders>
          </w:tcPr>
          <w:p w14:paraId="218285B8" w14:textId="77777777" w:rsidR="00351DC1" w:rsidRDefault="00351DC1" w:rsidP="003C5602">
            <w:pPr>
              <w:rPr>
                <w:sz w:val="20"/>
                <w:szCs w:val="20"/>
              </w:rPr>
            </w:pPr>
          </w:p>
        </w:tc>
      </w:tr>
      <w:tr w:rsidR="00351DC1" w14:paraId="442D5AF0" w14:textId="77777777" w:rsidTr="003C5602">
        <w:tc>
          <w:tcPr>
            <w:tcW w:w="733" w:type="dxa"/>
            <w:tcBorders>
              <w:top w:val="single" w:sz="4" w:space="0" w:color="auto"/>
              <w:bottom w:val="single" w:sz="18" w:space="0" w:color="auto"/>
            </w:tcBorders>
          </w:tcPr>
          <w:p w14:paraId="5ADDEA0B" w14:textId="77777777" w:rsidR="00351DC1" w:rsidRDefault="00351DC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0E689BC3" w14:textId="77777777" w:rsidR="00351DC1" w:rsidRDefault="00351DC1" w:rsidP="003C5602">
            <w:pPr>
              <w:rPr>
                <w:sz w:val="20"/>
                <w:szCs w:val="20"/>
              </w:rPr>
            </w:pPr>
          </w:p>
        </w:tc>
        <w:tc>
          <w:tcPr>
            <w:tcW w:w="3685" w:type="dxa"/>
            <w:tcBorders>
              <w:top w:val="single" w:sz="4" w:space="0" w:color="auto"/>
              <w:bottom w:val="single" w:sz="18" w:space="0" w:color="auto"/>
            </w:tcBorders>
          </w:tcPr>
          <w:p w14:paraId="5E2C53AA" w14:textId="77777777" w:rsidR="00351DC1" w:rsidRPr="00703EB8" w:rsidRDefault="00351DC1" w:rsidP="003C5602">
            <w:pPr>
              <w:rPr>
                <w:sz w:val="20"/>
                <w:szCs w:val="20"/>
              </w:rPr>
            </w:pPr>
          </w:p>
        </w:tc>
        <w:tc>
          <w:tcPr>
            <w:tcW w:w="2835" w:type="dxa"/>
            <w:tcBorders>
              <w:top w:val="single" w:sz="4" w:space="0" w:color="auto"/>
              <w:bottom w:val="single" w:sz="18" w:space="0" w:color="auto"/>
            </w:tcBorders>
          </w:tcPr>
          <w:p w14:paraId="65929A11" w14:textId="77777777" w:rsidR="00351DC1" w:rsidRDefault="00351DC1" w:rsidP="003C5602">
            <w:pPr>
              <w:rPr>
                <w:sz w:val="20"/>
                <w:szCs w:val="20"/>
              </w:rPr>
            </w:pPr>
          </w:p>
        </w:tc>
      </w:tr>
    </w:tbl>
    <w:p w14:paraId="1B067E15" w14:textId="77777777" w:rsidR="00351DC1" w:rsidRDefault="00351DC1" w:rsidP="00351DC1">
      <w:pPr>
        <w:ind w:left="720"/>
        <w:rPr>
          <w:b/>
          <w:bCs/>
        </w:rPr>
      </w:pPr>
    </w:p>
    <w:p w14:paraId="7D9CDCBB" w14:textId="77777777" w:rsidR="00304321" w:rsidRDefault="00304321">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304321" w14:paraId="0DA783B0" w14:textId="77777777" w:rsidTr="003C5602">
        <w:tc>
          <w:tcPr>
            <w:tcW w:w="0" w:type="auto"/>
            <w:tcBorders>
              <w:top w:val="nil"/>
              <w:left w:val="nil"/>
              <w:bottom w:val="single" w:sz="4" w:space="0" w:color="auto"/>
              <w:right w:val="nil"/>
            </w:tcBorders>
          </w:tcPr>
          <w:p w14:paraId="040AEECA" w14:textId="77777777" w:rsidR="00304321" w:rsidRDefault="00304321" w:rsidP="003C5602">
            <w:pPr>
              <w:spacing w:after="0"/>
              <w:jc w:val="center"/>
            </w:pPr>
            <w:r>
              <w:t>31 30</w:t>
            </w:r>
          </w:p>
        </w:tc>
        <w:tc>
          <w:tcPr>
            <w:tcW w:w="0" w:type="auto"/>
            <w:tcBorders>
              <w:top w:val="nil"/>
              <w:left w:val="nil"/>
              <w:bottom w:val="single" w:sz="4" w:space="0" w:color="auto"/>
              <w:right w:val="nil"/>
            </w:tcBorders>
          </w:tcPr>
          <w:p w14:paraId="32777142" w14:textId="43DFD353" w:rsidR="00304321" w:rsidRDefault="00304321" w:rsidP="003C5602">
            <w:pPr>
              <w:spacing w:after="0"/>
              <w:jc w:val="center"/>
            </w:pPr>
            <w:r>
              <w:t>29 2</w:t>
            </w:r>
            <w:r w:rsidR="00F269A0">
              <w:t>7</w:t>
            </w:r>
          </w:p>
        </w:tc>
        <w:tc>
          <w:tcPr>
            <w:tcW w:w="0" w:type="auto"/>
            <w:tcBorders>
              <w:top w:val="nil"/>
              <w:left w:val="nil"/>
              <w:bottom w:val="single" w:sz="4" w:space="0" w:color="auto"/>
              <w:right w:val="nil"/>
            </w:tcBorders>
          </w:tcPr>
          <w:p w14:paraId="2B40BB75" w14:textId="2B37AC63" w:rsidR="00304321" w:rsidRDefault="00304321" w:rsidP="003C5602">
            <w:pPr>
              <w:spacing w:after="0"/>
              <w:jc w:val="center"/>
            </w:pPr>
            <w:r>
              <w:t>2</w:t>
            </w:r>
            <w:r w:rsidR="00F269A0">
              <w:t>6</w:t>
            </w:r>
            <w:r>
              <w:t xml:space="preserve">             17</w:t>
            </w:r>
          </w:p>
        </w:tc>
        <w:tc>
          <w:tcPr>
            <w:tcW w:w="0" w:type="auto"/>
            <w:tcBorders>
              <w:top w:val="nil"/>
              <w:left w:val="nil"/>
              <w:bottom w:val="single" w:sz="4" w:space="0" w:color="auto"/>
              <w:right w:val="nil"/>
            </w:tcBorders>
          </w:tcPr>
          <w:p w14:paraId="6D64401B" w14:textId="77777777" w:rsidR="00304321" w:rsidRDefault="00304321" w:rsidP="003C5602">
            <w:pPr>
              <w:spacing w:after="0"/>
              <w:jc w:val="center"/>
            </w:pPr>
            <w:r>
              <w:t>16     12</w:t>
            </w:r>
          </w:p>
        </w:tc>
        <w:tc>
          <w:tcPr>
            <w:tcW w:w="0" w:type="auto"/>
            <w:tcBorders>
              <w:top w:val="nil"/>
              <w:left w:val="nil"/>
              <w:bottom w:val="single" w:sz="4" w:space="0" w:color="auto"/>
              <w:right w:val="nil"/>
            </w:tcBorders>
          </w:tcPr>
          <w:p w14:paraId="39FC4C63" w14:textId="77777777" w:rsidR="00304321" w:rsidRDefault="00304321" w:rsidP="003C5602">
            <w:pPr>
              <w:spacing w:after="0"/>
              <w:jc w:val="center"/>
            </w:pPr>
            <w:r>
              <w:t>11      7</w:t>
            </w:r>
          </w:p>
        </w:tc>
        <w:tc>
          <w:tcPr>
            <w:tcW w:w="0" w:type="auto"/>
            <w:tcBorders>
              <w:top w:val="nil"/>
              <w:left w:val="nil"/>
              <w:bottom w:val="single" w:sz="4" w:space="0" w:color="auto"/>
              <w:right w:val="nil"/>
            </w:tcBorders>
          </w:tcPr>
          <w:p w14:paraId="1F0B401E" w14:textId="77777777" w:rsidR="00304321" w:rsidRDefault="00304321" w:rsidP="003C5602">
            <w:pPr>
              <w:spacing w:after="0"/>
              <w:jc w:val="center"/>
            </w:pPr>
            <w:r>
              <w:t>6             0</w:t>
            </w:r>
          </w:p>
        </w:tc>
      </w:tr>
      <w:tr w:rsidR="00304321" w:rsidRPr="002F22BC" w14:paraId="701D3884" w14:textId="77777777" w:rsidTr="003C5602">
        <w:tc>
          <w:tcPr>
            <w:tcW w:w="0" w:type="auto"/>
            <w:tcBorders>
              <w:top w:val="single" w:sz="4" w:space="0" w:color="auto"/>
              <w:left w:val="single" w:sz="4" w:space="0" w:color="auto"/>
              <w:bottom w:val="single" w:sz="4" w:space="0" w:color="auto"/>
              <w:right w:val="single" w:sz="4" w:space="0" w:color="auto"/>
            </w:tcBorders>
          </w:tcPr>
          <w:p w14:paraId="6E73A0AC" w14:textId="77777777" w:rsidR="00304321" w:rsidRPr="002F22BC" w:rsidRDefault="0030432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E7C6FD" w14:textId="6948B926" w:rsidR="00304321" w:rsidRPr="002F22BC" w:rsidRDefault="00304321" w:rsidP="003C5602">
            <w:pPr>
              <w:spacing w:after="0"/>
              <w:jc w:val="center"/>
            </w:pPr>
            <w:r>
              <w:t>Pr</w:t>
            </w:r>
            <w:r w:rsidR="00F269A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C9D651" w14:textId="16852556" w:rsidR="00304321" w:rsidRPr="002F22BC" w:rsidRDefault="00304321" w:rsidP="003C5602">
            <w:pPr>
              <w:spacing w:after="0"/>
              <w:jc w:val="center"/>
            </w:pPr>
            <w:r w:rsidRPr="002F22BC">
              <w:t>Immediate</w:t>
            </w:r>
            <w:r w:rsidR="00F269A0">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FA550" w14:textId="77777777" w:rsidR="00304321" w:rsidRPr="002F22BC" w:rsidRDefault="0030432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E5B744" w14:textId="77777777" w:rsidR="00304321" w:rsidRPr="002F22BC" w:rsidRDefault="00304321"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4974E" w14:textId="54A35E75" w:rsidR="00304321" w:rsidRPr="002F22BC" w:rsidRDefault="00A721CE" w:rsidP="003C5602">
            <w:pPr>
              <w:spacing w:after="0"/>
              <w:jc w:val="center"/>
            </w:pPr>
            <w:r>
              <w:t>11</w:t>
            </w:r>
            <w:r w:rsidR="00304321">
              <w:rPr>
                <w:vertAlign w:val="subscript"/>
              </w:rPr>
              <w:t>7</w:t>
            </w:r>
          </w:p>
        </w:tc>
      </w:tr>
    </w:tbl>
    <w:p w14:paraId="2C0E0E19" w14:textId="77777777" w:rsidR="00304321" w:rsidRDefault="00304321" w:rsidP="00304321">
      <w:pPr>
        <w:rPr>
          <w:b/>
          <w:bCs/>
        </w:rPr>
      </w:pPr>
    </w:p>
    <w:p w14:paraId="4877B587" w14:textId="77777777" w:rsidR="00304321" w:rsidRDefault="00304321" w:rsidP="0030432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0"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40"/>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C213DA1"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74FE7180" w14:textId="77777777" w:rsidTr="003C5602">
        <w:tc>
          <w:tcPr>
            <w:tcW w:w="827" w:type="dxa"/>
            <w:tcBorders>
              <w:top w:val="nil"/>
              <w:left w:val="nil"/>
              <w:bottom w:val="single" w:sz="4" w:space="0" w:color="auto"/>
              <w:right w:val="nil"/>
            </w:tcBorders>
          </w:tcPr>
          <w:p w14:paraId="32463982"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B18F8E8" w14:textId="60859561"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1811BD77" w14:textId="0E71ADFF"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7B9E4842"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46F781"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1B626"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C90B"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4CF7472C" w14:textId="77777777" w:rsidTr="003C5602">
        <w:tc>
          <w:tcPr>
            <w:tcW w:w="827" w:type="dxa"/>
            <w:tcBorders>
              <w:top w:val="single" w:sz="4" w:space="0" w:color="auto"/>
              <w:left w:val="single" w:sz="4" w:space="0" w:color="auto"/>
              <w:bottom w:val="single" w:sz="4" w:space="0" w:color="auto"/>
              <w:right w:val="single" w:sz="4" w:space="0" w:color="auto"/>
            </w:tcBorders>
          </w:tcPr>
          <w:p w14:paraId="605538C7"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701F1B" w14:textId="1BE1D38A"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662F78" w14:textId="3374C1B8"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37CE34" w14:textId="22F02C8F" w:rsidR="001D74E9" w:rsidRDefault="001D74E9"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EA94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0394B"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02D6CE" w14:textId="77777777" w:rsidR="001D74E9" w:rsidRDefault="001D74E9" w:rsidP="003C5602">
            <w:pPr>
              <w:spacing w:after="0"/>
              <w:jc w:val="center"/>
            </w:pPr>
            <w:r>
              <w:t>1h</w:t>
            </w:r>
            <w:r>
              <w:rPr>
                <w:vertAlign w:val="subscript"/>
              </w:rPr>
              <w:t>7</w:t>
            </w:r>
          </w:p>
        </w:tc>
      </w:tr>
    </w:tbl>
    <w:p w14:paraId="45722E83" w14:textId="77777777" w:rsidR="001D74E9" w:rsidRDefault="001D74E9" w:rsidP="001D74E9">
      <w:pPr>
        <w:rPr>
          <w:b/>
          <w:bCs/>
        </w:rPr>
      </w:pPr>
    </w:p>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1"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41"/>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08B6138B"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5AAA6F71" w14:textId="77777777" w:rsidTr="003C5602">
        <w:tc>
          <w:tcPr>
            <w:tcW w:w="827" w:type="dxa"/>
            <w:tcBorders>
              <w:top w:val="nil"/>
              <w:left w:val="nil"/>
              <w:bottom w:val="single" w:sz="4" w:space="0" w:color="auto"/>
              <w:right w:val="nil"/>
            </w:tcBorders>
          </w:tcPr>
          <w:p w14:paraId="4C185DD0"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DD3D5BE" w14:textId="65C4C1DB"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22BBCA6B" w14:textId="6B27A18F"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19513008"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AC6F7B"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3DB3F4"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2D4B30"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0C8B4BBA" w14:textId="77777777" w:rsidTr="003C5602">
        <w:tc>
          <w:tcPr>
            <w:tcW w:w="827" w:type="dxa"/>
            <w:tcBorders>
              <w:top w:val="single" w:sz="4" w:space="0" w:color="auto"/>
              <w:left w:val="single" w:sz="4" w:space="0" w:color="auto"/>
              <w:bottom w:val="single" w:sz="4" w:space="0" w:color="auto"/>
              <w:right w:val="single" w:sz="4" w:space="0" w:color="auto"/>
            </w:tcBorders>
          </w:tcPr>
          <w:p w14:paraId="57821765"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43" w14:textId="747B1D72"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EF574" w14:textId="1602A792"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8B1AE4" w14:textId="1CD14AFC" w:rsidR="001D74E9" w:rsidRDefault="001D74E9" w:rsidP="003C5602">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9355B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B88B2"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C7F83E" w14:textId="77777777" w:rsidR="001D74E9" w:rsidRDefault="001D74E9" w:rsidP="003C5602">
            <w:pPr>
              <w:spacing w:after="0"/>
              <w:jc w:val="center"/>
            </w:pPr>
            <w:r>
              <w:t>1h</w:t>
            </w:r>
            <w:r>
              <w:rPr>
                <w:vertAlign w:val="subscript"/>
              </w:rPr>
              <w:t>7</w:t>
            </w:r>
          </w:p>
        </w:tc>
      </w:tr>
    </w:tbl>
    <w:p w14:paraId="56E4D2F2" w14:textId="77777777" w:rsidR="001D74E9" w:rsidRDefault="001D74E9" w:rsidP="001D74E9">
      <w:pPr>
        <w:rPr>
          <w:b/>
          <w:bCs/>
        </w:rPr>
      </w:pPr>
    </w:p>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42"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42"/>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24367845"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6BBE22E4" w14:textId="77777777" w:rsidTr="003C5602">
        <w:tc>
          <w:tcPr>
            <w:tcW w:w="827" w:type="dxa"/>
            <w:tcBorders>
              <w:top w:val="nil"/>
              <w:left w:val="nil"/>
              <w:bottom w:val="single" w:sz="4" w:space="0" w:color="auto"/>
              <w:right w:val="nil"/>
            </w:tcBorders>
          </w:tcPr>
          <w:p w14:paraId="58B0B6EC"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E665CFF" w14:textId="02FABAC5" w:rsidR="001D74E9" w:rsidRDefault="001D74E9"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080A4D46" w14:textId="746E2929" w:rsidR="001D74E9" w:rsidRDefault="001D74E9"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E433779"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B3C38C"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619A3D"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6701D5"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704D415D" w14:textId="77777777" w:rsidTr="003C5602">
        <w:tc>
          <w:tcPr>
            <w:tcW w:w="827" w:type="dxa"/>
            <w:tcBorders>
              <w:top w:val="single" w:sz="4" w:space="0" w:color="auto"/>
              <w:left w:val="single" w:sz="4" w:space="0" w:color="auto"/>
              <w:bottom w:val="single" w:sz="4" w:space="0" w:color="auto"/>
              <w:right w:val="single" w:sz="4" w:space="0" w:color="auto"/>
            </w:tcBorders>
          </w:tcPr>
          <w:p w14:paraId="784D6ED9"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27BEF" w14:textId="7002915F" w:rsidR="001D74E9" w:rsidRDefault="001D74E9"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795876" w14:textId="1DFB7632" w:rsidR="001D74E9" w:rsidRDefault="001D74E9" w:rsidP="003C5602">
            <w:pPr>
              <w:spacing w:after="0"/>
              <w:jc w:val="center"/>
            </w:pPr>
            <w:r>
              <w:t>~</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43A27F" w14:textId="60C50C15" w:rsidR="001D74E9" w:rsidRDefault="001D74E9" w:rsidP="003C5602">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DD740"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7886A"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9465D" w14:textId="77777777" w:rsidR="001D74E9" w:rsidRDefault="001D74E9" w:rsidP="003C5602">
            <w:pPr>
              <w:spacing w:after="0"/>
              <w:jc w:val="center"/>
            </w:pPr>
            <w:r>
              <w:t>1h</w:t>
            </w:r>
            <w:r>
              <w:rPr>
                <w:vertAlign w:val="subscript"/>
              </w:rPr>
              <w:t>7</w:t>
            </w:r>
          </w:p>
        </w:tc>
      </w:tr>
    </w:tbl>
    <w:p w14:paraId="5ED175FC" w14:textId="77777777" w:rsidR="001D74E9" w:rsidRDefault="001D74E9" w:rsidP="001D74E9">
      <w:pPr>
        <w:rPr>
          <w:b/>
          <w:bCs/>
        </w:rPr>
      </w:pPr>
    </w:p>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78265F6B" w14:textId="77777777" w:rsidR="001B6F98" w:rsidRDefault="001B6F98">
      <w:pPr>
        <w:rPr>
          <w:rFonts w:eastAsiaTheme="majorEastAsia" w:cstheme="majorBidi"/>
          <w:b/>
          <w:bCs/>
          <w:sz w:val="40"/>
        </w:rPr>
      </w:pPr>
      <w:bookmarkStart w:id="143" w:name="_Toc134124415"/>
      <w:r>
        <w:br w:type="page"/>
      </w:r>
    </w:p>
    <w:p w14:paraId="114534BC" w14:textId="318FE3E4" w:rsidR="001B6F98" w:rsidRDefault="001B6F98" w:rsidP="001B6F98">
      <w:pPr>
        <w:pStyle w:val="Heading3"/>
      </w:pPr>
      <w:r>
        <w:lastRenderedPageBreak/>
        <w:t>DIV – Signed Division</w:t>
      </w:r>
      <w:bookmarkEnd w:id="143"/>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28E17BA4" w14:textId="77777777" w:rsidR="001B6F98" w:rsidRDefault="001B6F98" w:rsidP="001B6F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B6F98" w:rsidRPr="00790AD0" w14:paraId="6949C37B" w14:textId="77777777" w:rsidTr="00F25AA7">
        <w:tc>
          <w:tcPr>
            <w:tcW w:w="827" w:type="dxa"/>
            <w:tcBorders>
              <w:top w:val="nil"/>
              <w:left w:val="nil"/>
              <w:bottom w:val="single" w:sz="4" w:space="0" w:color="auto"/>
              <w:right w:val="nil"/>
            </w:tcBorders>
          </w:tcPr>
          <w:p w14:paraId="6D510A95" w14:textId="77777777" w:rsidR="001B6F98" w:rsidRDefault="001B6F9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90FE552" w14:textId="77777777" w:rsidR="001B6F98" w:rsidRDefault="001B6F9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1DD69E8" w14:textId="77777777" w:rsidR="001B6F98" w:rsidRDefault="001B6F98"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634D16F" w14:textId="77777777" w:rsidR="001B6F98" w:rsidRDefault="001B6F9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353553C" w14:textId="77777777" w:rsidR="001B6F98" w:rsidRPr="00790AD0" w:rsidRDefault="001B6F9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EF9A454" w14:textId="77777777" w:rsidR="001B6F98" w:rsidRPr="00790AD0" w:rsidRDefault="001B6F9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219EF" w14:textId="77777777" w:rsidR="001B6F98" w:rsidRPr="00790AD0" w:rsidRDefault="001B6F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6F98" w14:paraId="71BF861A" w14:textId="77777777" w:rsidTr="00F25AA7">
        <w:tc>
          <w:tcPr>
            <w:tcW w:w="827" w:type="dxa"/>
            <w:tcBorders>
              <w:top w:val="single" w:sz="4" w:space="0" w:color="auto"/>
              <w:left w:val="single" w:sz="4" w:space="0" w:color="auto"/>
              <w:bottom w:val="single" w:sz="4" w:space="0" w:color="auto"/>
              <w:right w:val="single" w:sz="4" w:space="0" w:color="auto"/>
            </w:tcBorders>
          </w:tcPr>
          <w:p w14:paraId="4DDD47D5" w14:textId="77777777" w:rsidR="001B6F98" w:rsidRDefault="001B6F9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19A3C6" w14:textId="77777777" w:rsidR="001B6F98" w:rsidRDefault="001B6F9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ACC444" w14:textId="180C880C" w:rsidR="001B6F98" w:rsidRDefault="001B6F98"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2164E" w14:textId="77777777" w:rsidR="001B6F98" w:rsidRDefault="001B6F9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4E919D" w14:textId="77777777" w:rsidR="001B6F98" w:rsidRDefault="001B6F9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527B9" w14:textId="77777777" w:rsidR="001B6F98" w:rsidRDefault="001B6F9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41CF6E" w14:textId="77777777" w:rsidR="001B6F98" w:rsidRDefault="001B6F98" w:rsidP="00F25AA7">
            <w:pPr>
              <w:spacing w:after="0"/>
              <w:jc w:val="center"/>
            </w:pPr>
            <w:r>
              <w:t>22</w:t>
            </w:r>
            <w:r>
              <w:rPr>
                <w:vertAlign w:val="subscript"/>
              </w:rPr>
              <w:t>7</w:t>
            </w:r>
          </w:p>
        </w:tc>
      </w:tr>
    </w:tbl>
    <w:p w14:paraId="5B8876CD" w14:textId="77777777" w:rsidR="001B6F98" w:rsidRDefault="001B6F98" w:rsidP="001B6F98">
      <w:pPr>
        <w:rPr>
          <w:b/>
          <w:bCs/>
        </w:rPr>
      </w:pPr>
    </w:p>
    <w:p w14:paraId="7778A085"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77777777" w:rsidR="001B6F98" w:rsidRDefault="001B6F98" w:rsidP="001B6F98">
      <w:pPr>
        <w:spacing w:line="276" w:lineRule="auto"/>
      </w:pPr>
      <w:r w:rsidRPr="009F7E96">
        <w:rPr>
          <w:b/>
        </w:rPr>
        <w:t>Exceptions:</w:t>
      </w:r>
      <w:r>
        <w:t xml:space="preserve"> none</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w:t>
      </w:r>
      <w:r>
        <w:t>I</w:t>
      </w:r>
      <w:r>
        <w:t xml:space="preserve"> – Signed </w:t>
      </w:r>
      <w:r>
        <w:t xml:space="preserve">Immediate </w:t>
      </w:r>
      <w:r>
        <w:t>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56697EF1" w:rsidR="001B6F98" w:rsidRDefault="001B6F98" w:rsidP="001B6F98">
      <w:pPr>
        <w:spacing w:line="276" w:lineRule="auto"/>
        <w:ind w:left="720"/>
      </w:pPr>
      <w:r>
        <w:t>Rt = Ra / Rb or Rt = Ra / Imm</w:t>
      </w:r>
    </w:p>
    <w:p w14:paraId="7F54B46F" w14:textId="77777777" w:rsidR="001B6F98" w:rsidRDefault="001B6F98" w:rsidP="001B6F98">
      <w:r w:rsidRPr="00624676">
        <w:rPr>
          <w:b/>
          <w:bCs/>
        </w:rPr>
        <w:t>Instruction Format:</w:t>
      </w:r>
      <w:r>
        <w:t xml:space="preserve"> RI</w:t>
      </w:r>
    </w:p>
    <w:tbl>
      <w:tblPr>
        <w:tblW w:w="0" w:type="auto"/>
        <w:tblInd w:w="426" w:type="dxa"/>
        <w:tblLook w:val="04A0" w:firstRow="1" w:lastRow="0" w:firstColumn="1" w:lastColumn="0" w:noHBand="0" w:noVBand="1"/>
      </w:tblPr>
      <w:tblGrid>
        <w:gridCol w:w="641"/>
        <w:gridCol w:w="621"/>
        <w:gridCol w:w="1367"/>
        <w:gridCol w:w="801"/>
        <w:gridCol w:w="756"/>
        <w:gridCol w:w="981"/>
      </w:tblGrid>
      <w:tr w:rsidR="001B6F98" w14:paraId="6C0D78CB" w14:textId="77777777" w:rsidTr="00F25AA7">
        <w:tc>
          <w:tcPr>
            <w:tcW w:w="0" w:type="auto"/>
            <w:tcBorders>
              <w:top w:val="nil"/>
              <w:left w:val="nil"/>
              <w:bottom w:val="single" w:sz="4" w:space="0" w:color="auto"/>
              <w:right w:val="nil"/>
            </w:tcBorders>
          </w:tcPr>
          <w:p w14:paraId="6F9B0806" w14:textId="77777777" w:rsidR="001B6F98" w:rsidRPr="00F269A0" w:rsidRDefault="001B6F98" w:rsidP="00F25AA7">
            <w:pPr>
              <w:spacing w:after="0"/>
              <w:jc w:val="center"/>
              <w:rPr>
                <w:sz w:val="18"/>
                <w:szCs w:val="18"/>
              </w:rPr>
            </w:pPr>
            <w:r w:rsidRPr="00F269A0">
              <w:rPr>
                <w:sz w:val="18"/>
                <w:szCs w:val="18"/>
              </w:rPr>
              <w:t>31 30</w:t>
            </w:r>
          </w:p>
        </w:tc>
        <w:tc>
          <w:tcPr>
            <w:tcW w:w="0" w:type="auto"/>
            <w:tcBorders>
              <w:top w:val="nil"/>
              <w:left w:val="nil"/>
              <w:bottom w:val="single" w:sz="4" w:space="0" w:color="auto"/>
              <w:right w:val="nil"/>
            </w:tcBorders>
          </w:tcPr>
          <w:p w14:paraId="298FB834" w14:textId="77777777" w:rsidR="001B6F98" w:rsidRPr="00F269A0" w:rsidRDefault="001B6F98" w:rsidP="00F25AA7">
            <w:pPr>
              <w:spacing w:after="0"/>
              <w:jc w:val="center"/>
              <w:rPr>
                <w:sz w:val="18"/>
                <w:szCs w:val="18"/>
              </w:rPr>
            </w:pPr>
            <w:r w:rsidRPr="00F269A0">
              <w:rPr>
                <w:sz w:val="18"/>
                <w:szCs w:val="18"/>
              </w:rPr>
              <w:t>29 2</w:t>
            </w:r>
            <w:r>
              <w:rPr>
                <w:sz w:val="18"/>
                <w:szCs w:val="18"/>
              </w:rPr>
              <w:t>7</w:t>
            </w:r>
          </w:p>
        </w:tc>
        <w:tc>
          <w:tcPr>
            <w:tcW w:w="0" w:type="auto"/>
            <w:tcBorders>
              <w:top w:val="nil"/>
              <w:left w:val="nil"/>
              <w:bottom w:val="single" w:sz="4" w:space="0" w:color="auto"/>
              <w:right w:val="nil"/>
            </w:tcBorders>
          </w:tcPr>
          <w:p w14:paraId="099A7DA2" w14:textId="77777777" w:rsidR="001B6F98" w:rsidRPr="00F269A0" w:rsidRDefault="001B6F98" w:rsidP="00F25AA7">
            <w:pPr>
              <w:spacing w:after="0"/>
              <w:jc w:val="center"/>
              <w:rPr>
                <w:sz w:val="18"/>
                <w:szCs w:val="18"/>
              </w:rPr>
            </w:pPr>
            <w:r w:rsidRPr="00F269A0">
              <w:rPr>
                <w:sz w:val="18"/>
                <w:szCs w:val="18"/>
              </w:rPr>
              <w:t>2</w:t>
            </w:r>
            <w:r>
              <w:rPr>
                <w:sz w:val="18"/>
                <w:szCs w:val="18"/>
              </w:rPr>
              <w:t>6</w:t>
            </w:r>
            <w:r w:rsidRPr="00F269A0">
              <w:rPr>
                <w:sz w:val="18"/>
                <w:szCs w:val="18"/>
              </w:rPr>
              <w:t xml:space="preserve">             17</w:t>
            </w:r>
          </w:p>
        </w:tc>
        <w:tc>
          <w:tcPr>
            <w:tcW w:w="0" w:type="auto"/>
            <w:tcBorders>
              <w:top w:val="nil"/>
              <w:left w:val="nil"/>
              <w:bottom w:val="single" w:sz="4" w:space="0" w:color="auto"/>
              <w:right w:val="nil"/>
            </w:tcBorders>
          </w:tcPr>
          <w:p w14:paraId="06D2620F" w14:textId="77777777" w:rsidR="001B6F98" w:rsidRPr="00F269A0" w:rsidRDefault="001B6F98" w:rsidP="00F25AA7">
            <w:pPr>
              <w:spacing w:after="0"/>
              <w:jc w:val="center"/>
              <w:rPr>
                <w:sz w:val="18"/>
                <w:szCs w:val="18"/>
              </w:rPr>
            </w:pPr>
            <w:r w:rsidRPr="00F269A0">
              <w:rPr>
                <w:sz w:val="18"/>
                <w:szCs w:val="18"/>
              </w:rPr>
              <w:t>16     12</w:t>
            </w:r>
          </w:p>
        </w:tc>
        <w:tc>
          <w:tcPr>
            <w:tcW w:w="0" w:type="auto"/>
            <w:tcBorders>
              <w:top w:val="nil"/>
              <w:left w:val="nil"/>
              <w:bottom w:val="single" w:sz="4" w:space="0" w:color="auto"/>
              <w:right w:val="nil"/>
            </w:tcBorders>
          </w:tcPr>
          <w:p w14:paraId="50088163" w14:textId="77777777" w:rsidR="001B6F98" w:rsidRPr="00F269A0" w:rsidRDefault="001B6F98" w:rsidP="00F25AA7">
            <w:pPr>
              <w:spacing w:after="0"/>
              <w:jc w:val="center"/>
              <w:rPr>
                <w:sz w:val="18"/>
                <w:szCs w:val="18"/>
              </w:rPr>
            </w:pPr>
            <w:r w:rsidRPr="00F269A0">
              <w:rPr>
                <w:sz w:val="18"/>
                <w:szCs w:val="18"/>
              </w:rPr>
              <w:t>11      7</w:t>
            </w:r>
          </w:p>
        </w:tc>
        <w:tc>
          <w:tcPr>
            <w:tcW w:w="0" w:type="auto"/>
            <w:tcBorders>
              <w:top w:val="nil"/>
              <w:left w:val="nil"/>
              <w:bottom w:val="single" w:sz="4" w:space="0" w:color="auto"/>
              <w:right w:val="nil"/>
            </w:tcBorders>
          </w:tcPr>
          <w:p w14:paraId="715885AF" w14:textId="77777777" w:rsidR="001B6F98" w:rsidRPr="00F269A0" w:rsidRDefault="001B6F98" w:rsidP="00F25AA7">
            <w:pPr>
              <w:spacing w:after="0"/>
              <w:jc w:val="center"/>
              <w:rPr>
                <w:sz w:val="18"/>
                <w:szCs w:val="18"/>
              </w:rPr>
            </w:pPr>
            <w:r w:rsidRPr="00F269A0">
              <w:rPr>
                <w:sz w:val="18"/>
                <w:szCs w:val="18"/>
              </w:rPr>
              <w:t>6             0</w:t>
            </w:r>
          </w:p>
        </w:tc>
      </w:tr>
      <w:tr w:rsidR="001B6F98" w:rsidRPr="002F22BC" w14:paraId="0C28DE40" w14:textId="77777777" w:rsidTr="00F25AA7">
        <w:tc>
          <w:tcPr>
            <w:tcW w:w="0" w:type="auto"/>
            <w:tcBorders>
              <w:top w:val="single" w:sz="4" w:space="0" w:color="auto"/>
              <w:left w:val="single" w:sz="4" w:space="0" w:color="auto"/>
              <w:bottom w:val="single" w:sz="4" w:space="0" w:color="auto"/>
              <w:right w:val="single" w:sz="4" w:space="0" w:color="auto"/>
            </w:tcBorders>
          </w:tcPr>
          <w:p w14:paraId="5BDFE514" w14:textId="77777777" w:rsidR="001B6F98" w:rsidRPr="002F22BC" w:rsidRDefault="001B6F9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64084F" w14:textId="77777777" w:rsidR="001B6F98" w:rsidRPr="002F22BC" w:rsidRDefault="001B6F9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9F8296" w14:textId="77777777" w:rsidR="001B6F98" w:rsidRPr="002F22BC" w:rsidRDefault="001B6F98" w:rsidP="00F25AA7">
            <w:pPr>
              <w:spacing w:after="0"/>
              <w:jc w:val="center"/>
            </w:pPr>
            <w:r w:rsidRPr="002F22BC">
              <w:t>Immediate</w:t>
            </w:r>
            <w:r>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17DB2" w14:textId="77777777" w:rsidR="001B6F98" w:rsidRPr="002F22BC" w:rsidRDefault="001B6F9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200142" w14:textId="77777777" w:rsidR="001B6F98" w:rsidRPr="002F22BC" w:rsidRDefault="001B6F9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DD3AE2" w14:textId="410EFAA4" w:rsidR="001B6F98" w:rsidRPr="002F22BC" w:rsidRDefault="001B6F98" w:rsidP="00F25AA7">
            <w:pPr>
              <w:spacing w:after="0"/>
              <w:jc w:val="center"/>
            </w:pPr>
            <w:r>
              <w:t>13</w:t>
            </w:r>
            <w:r>
              <w:rPr>
                <w:vertAlign w:val="subscript"/>
              </w:rPr>
              <w:t>7</w:t>
            </w:r>
          </w:p>
        </w:tc>
      </w:tr>
    </w:tbl>
    <w:p w14:paraId="16E2F12E" w14:textId="77777777" w:rsidR="001B6F98" w:rsidRDefault="001B6F98" w:rsidP="001B6F98">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w:t>
      </w:r>
      <w:r>
        <w:t>N</w:t>
      </w:r>
      <w:r>
        <w:t xml:space="preserve">OR – Bitwise Exclusive </w:t>
      </w:r>
      <w:r>
        <w:t>No</w:t>
      </w:r>
      <w:r>
        <w:t>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 xml:space="preserve">Bitwise exclusively </w:t>
      </w:r>
      <w:r>
        <w:t>n</w:t>
      </w:r>
      <w:r>
        <w:t>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56"/>
        <w:gridCol w:w="736"/>
        <w:gridCol w:w="856"/>
        <w:gridCol w:w="856"/>
        <w:gridCol w:w="816"/>
        <w:gridCol w:w="976"/>
      </w:tblGrid>
      <w:tr w:rsidR="008A3E8D" w:rsidRPr="00790AD0" w14:paraId="3E45FA04" w14:textId="77777777" w:rsidTr="00F25AA7">
        <w:tc>
          <w:tcPr>
            <w:tcW w:w="827" w:type="dxa"/>
            <w:tcBorders>
              <w:top w:val="nil"/>
              <w:left w:val="nil"/>
              <w:bottom w:val="single" w:sz="4" w:space="0" w:color="auto"/>
              <w:right w:val="nil"/>
            </w:tcBorders>
          </w:tcPr>
          <w:p w14:paraId="12BDC258" w14:textId="77777777" w:rsidR="008A3E8D" w:rsidRDefault="008A3E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4D5567B" w14:textId="77777777" w:rsidR="008A3E8D" w:rsidRDefault="008A3E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7635C1D" w14:textId="77777777" w:rsidR="008A3E8D" w:rsidRDefault="008A3E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9D19D8D" w14:textId="77777777" w:rsidR="008A3E8D" w:rsidRDefault="008A3E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95FBF9" w14:textId="77777777" w:rsidR="008A3E8D" w:rsidRPr="00790AD0" w:rsidRDefault="008A3E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F03974" w14:textId="77777777" w:rsidR="008A3E8D" w:rsidRPr="00790AD0" w:rsidRDefault="008A3E8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D8E13E" w14:textId="77777777" w:rsidR="008A3E8D" w:rsidRPr="00790AD0" w:rsidRDefault="008A3E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3E8D" w14:paraId="03C972F9" w14:textId="77777777" w:rsidTr="00F25AA7">
        <w:tc>
          <w:tcPr>
            <w:tcW w:w="827" w:type="dxa"/>
            <w:tcBorders>
              <w:top w:val="single" w:sz="4" w:space="0" w:color="auto"/>
              <w:left w:val="single" w:sz="4" w:space="0" w:color="auto"/>
              <w:bottom w:val="single" w:sz="4" w:space="0" w:color="auto"/>
              <w:right w:val="single" w:sz="4" w:space="0" w:color="auto"/>
            </w:tcBorders>
          </w:tcPr>
          <w:p w14:paraId="1D9533E9" w14:textId="77777777" w:rsidR="008A3E8D" w:rsidRDefault="008A3E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F53DEB" w14:textId="77777777" w:rsidR="008A3E8D" w:rsidRDefault="008A3E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55D20" w14:textId="4CB34285" w:rsidR="008A3E8D" w:rsidRDefault="008A3E8D"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E27F1A" w14:textId="77777777" w:rsidR="008A3E8D" w:rsidRDefault="008A3E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2C045" w14:textId="77777777" w:rsidR="008A3E8D" w:rsidRDefault="008A3E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06D6E8" w14:textId="77777777" w:rsidR="008A3E8D" w:rsidRDefault="008A3E8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6F52D5" w14:textId="77777777" w:rsidR="008A3E8D" w:rsidRDefault="008A3E8D" w:rsidP="00F25AA7">
            <w:pPr>
              <w:spacing w:after="0"/>
              <w:jc w:val="center"/>
            </w:pPr>
            <w:r>
              <w:t>2h</w:t>
            </w:r>
            <w:r>
              <w:rPr>
                <w:vertAlign w:val="subscript"/>
              </w:rPr>
              <w:t>7</w:t>
            </w:r>
          </w:p>
        </w:tc>
      </w:tr>
    </w:tbl>
    <w:p w14:paraId="624C79C6" w14:textId="77777777" w:rsidR="008A3E8D" w:rsidRDefault="008A3E8D" w:rsidP="008A3E8D">
      <w:pPr>
        <w:rPr>
          <w:b/>
          <w:bCs/>
        </w:rPr>
      </w:pPr>
    </w:p>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56"/>
        <w:gridCol w:w="736"/>
        <w:gridCol w:w="856"/>
        <w:gridCol w:w="856"/>
        <w:gridCol w:w="816"/>
        <w:gridCol w:w="976"/>
      </w:tblGrid>
      <w:tr w:rsidR="006B3A6F" w:rsidRPr="00790AD0" w14:paraId="17FF9EB4" w14:textId="77777777" w:rsidTr="003C5602">
        <w:tc>
          <w:tcPr>
            <w:tcW w:w="827" w:type="dxa"/>
            <w:tcBorders>
              <w:top w:val="nil"/>
              <w:left w:val="nil"/>
              <w:bottom w:val="single" w:sz="4" w:space="0" w:color="auto"/>
              <w:right w:val="nil"/>
            </w:tcBorders>
          </w:tcPr>
          <w:p w14:paraId="47B8FF95"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F31C85A" w14:textId="7F3FCC13" w:rsidR="006B3A6F" w:rsidRDefault="006B3A6F"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53DFFAA3" w14:textId="01E84FF2" w:rsidR="006B3A6F" w:rsidRDefault="006B3A6F" w:rsidP="003C5602">
            <w:pPr>
              <w:spacing w:after="0"/>
              <w:jc w:val="center"/>
              <w:rPr>
                <w:sz w:val="16"/>
                <w:szCs w:val="16"/>
              </w:rPr>
            </w:pPr>
            <w:r>
              <w:rPr>
                <w:sz w:val="16"/>
                <w:szCs w:val="16"/>
              </w:rPr>
              <w:t>2</w:t>
            </w:r>
            <w:r w:rsidR="00811235">
              <w:rPr>
                <w:sz w:val="16"/>
                <w:szCs w:val="16"/>
              </w:rPr>
              <w:t>5</w:t>
            </w:r>
            <w:r>
              <w:rPr>
                <w:sz w:val="16"/>
                <w:szCs w:val="16"/>
              </w:rPr>
              <w:t xml:space="preserve"> </w:t>
            </w:r>
            <w:r w:rsidR="00811235">
              <w:rPr>
                <w:sz w:val="16"/>
                <w:szCs w:val="16"/>
              </w:rPr>
              <w:t xml:space="preserve">    </w:t>
            </w:r>
            <w:r>
              <w:rPr>
                <w:sz w:val="16"/>
                <w:szCs w:val="16"/>
              </w:rPr>
              <w:t>22</w:t>
            </w:r>
          </w:p>
        </w:tc>
        <w:tc>
          <w:tcPr>
            <w:tcW w:w="0" w:type="auto"/>
            <w:tcBorders>
              <w:top w:val="nil"/>
              <w:left w:val="nil"/>
              <w:bottom w:val="single" w:sz="4" w:space="0" w:color="auto"/>
              <w:right w:val="nil"/>
            </w:tcBorders>
          </w:tcPr>
          <w:p w14:paraId="529F262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880920"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D2F1BC"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907C5B"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44D12451" w14:textId="77777777" w:rsidTr="003C5602">
        <w:tc>
          <w:tcPr>
            <w:tcW w:w="827" w:type="dxa"/>
            <w:tcBorders>
              <w:top w:val="single" w:sz="4" w:space="0" w:color="auto"/>
              <w:left w:val="single" w:sz="4" w:space="0" w:color="auto"/>
              <w:bottom w:val="single" w:sz="4" w:space="0" w:color="auto"/>
              <w:right w:val="single" w:sz="4" w:space="0" w:color="auto"/>
            </w:tcBorders>
          </w:tcPr>
          <w:p w14:paraId="44782B98"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35A4" w14:textId="29552AB9" w:rsidR="006B3A6F" w:rsidRDefault="006B3A6F"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6FC319" w14:textId="50D1E89C" w:rsidR="006B3A6F" w:rsidRDefault="006B3A6F" w:rsidP="003C5602">
            <w:pPr>
              <w:spacing w:after="0"/>
              <w:jc w:val="center"/>
            </w:pPr>
            <w:r>
              <w:t>2</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9C6CDA"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8A7B5"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6B3A7"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F6F2E5" w14:textId="77777777" w:rsidR="006B3A6F" w:rsidRDefault="006B3A6F" w:rsidP="003C5602">
            <w:pPr>
              <w:spacing w:after="0"/>
              <w:jc w:val="center"/>
            </w:pPr>
            <w:r>
              <w:t>2h</w:t>
            </w:r>
            <w:r>
              <w:rPr>
                <w:vertAlign w:val="subscript"/>
              </w:rPr>
              <w:t>7</w:t>
            </w:r>
          </w:p>
        </w:tc>
      </w:tr>
    </w:tbl>
    <w:p w14:paraId="266B0B33" w14:textId="77777777" w:rsidR="006B3A6F" w:rsidRDefault="006B3A6F" w:rsidP="006B3A6F">
      <w:pPr>
        <w:rPr>
          <w:b/>
          <w:bCs/>
        </w:rPr>
      </w:pPr>
    </w:p>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4696A79E" w:rsidR="001C36F3" w:rsidRDefault="001C36F3" w:rsidP="001C36F3">
      <w:pPr>
        <w:ind w:left="720"/>
      </w:pPr>
      <w:r>
        <w:t>Exclusive Or a register and immediate value and place the sum in the target register. The immediate is sign extended to the machine width.</w:t>
      </w:r>
    </w:p>
    <w:p w14:paraId="2B3C3695"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047E1B87" w14:textId="77777777" w:rsidTr="003C5602">
        <w:tc>
          <w:tcPr>
            <w:tcW w:w="0" w:type="auto"/>
            <w:tcBorders>
              <w:top w:val="nil"/>
              <w:left w:val="nil"/>
              <w:bottom w:val="single" w:sz="4" w:space="0" w:color="auto"/>
              <w:right w:val="nil"/>
            </w:tcBorders>
          </w:tcPr>
          <w:p w14:paraId="4006C05B"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5E0E2ECF" w14:textId="7BD07DB5" w:rsidR="001C36F3" w:rsidRDefault="001C36F3" w:rsidP="003C5602">
            <w:pPr>
              <w:spacing w:after="0"/>
              <w:jc w:val="center"/>
            </w:pPr>
            <w:r>
              <w:t>29 2</w:t>
            </w:r>
            <w:r w:rsidR="00811235">
              <w:t>7</w:t>
            </w:r>
          </w:p>
        </w:tc>
        <w:tc>
          <w:tcPr>
            <w:tcW w:w="0" w:type="auto"/>
            <w:tcBorders>
              <w:top w:val="nil"/>
              <w:left w:val="nil"/>
              <w:bottom w:val="single" w:sz="4" w:space="0" w:color="auto"/>
              <w:right w:val="nil"/>
            </w:tcBorders>
          </w:tcPr>
          <w:p w14:paraId="6126AD8A" w14:textId="54C42074" w:rsidR="001C36F3" w:rsidRDefault="001C36F3" w:rsidP="003C5602">
            <w:pPr>
              <w:spacing w:after="0"/>
              <w:jc w:val="center"/>
            </w:pPr>
            <w:r>
              <w:t>2</w:t>
            </w:r>
            <w:r w:rsidR="00811235">
              <w:t>6</w:t>
            </w:r>
            <w:r>
              <w:t xml:space="preserve">             17</w:t>
            </w:r>
          </w:p>
        </w:tc>
        <w:tc>
          <w:tcPr>
            <w:tcW w:w="0" w:type="auto"/>
            <w:tcBorders>
              <w:top w:val="nil"/>
              <w:left w:val="nil"/>
              <w:bottom w:val="single" w:sz="4" w:space="0" w:color="auto"/>
              <w:right w:val="nil"/>
            </w:tcBorders>
          </w:tcPr>
          <w:p w14:paraId="23DC6804"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98F35F9"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66166719" w14:textId="77777777" w:rsidR="001C36F3" w:rsidRDefault="001C36F3" w:rsidP="003C5602">
            <w:pPr>
              <w:spacing w:after="0"/>
              <w:jc w:val="center"/>
            </w:pPr>
            <w:r>
              <w:t>6             0</w:t>
            </w:r>
          </w:p>
        </w:tc>
      </w:tr>
      <w:tr w:rsidR="001C36F3" w:rsidRPr="002F22BC" w14:paraId="39C61A8B" w14:textId="77777777" w:rsidTr="003C5602">
        <w:tc>
          <w:tcPr>
            <w:tcW w:w="0" w:type="auto"/>
            <w:tcBorders>
              <w:top w:val="single" w:sz="4" w:space="0" w:color="auto"/>
              <w:left w:val="single" w:sz="4" w:space="0" w:color="auto"/>
              <w:bottom w:val="single" w:sz="4" w:space="0" w:color="auto"/>
              <w:right w:val="single" w:sz="4" w:space="0" w:color="auto"/>
            </w:tcBorders>
          </w:tcPr>
          <w:p w14:paraId="74F2BDAA"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6328BB" w14:textId="32B8D678" w:rsidR="001C36F3" w:rsidRPr="002F22BC" w:rsidRDefault="001C36F3"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1E5F15" w14:textId="2F3333D3" w:rsidR="001C36F3" w:rsidRPr="002F22BC" w:rsidRDefault="001C36F3" w:rsidP="003C5602">
            <w:pPr>
              <w:spacing w:after="0"/>
              <w:jc w:val="center"/>
            </w:pPr>
            <w:r w:rsidRPr="002F22BC">
              <w:t>Immediate</w:t>
            </w:r>
            <w:r w:rsidR="00811235">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779B"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233A05"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59AF3" w14:textId="37CDC41C" w:rsidR="001C36F3" w:rsidRPr="002F22BC" w:rsidRDefault="001C36F3" w:rsidP="003C5602">
            <w:pPr>
              <w:spacing w:after="0"/>
              <w:jc w:val="center"/>
            </w:pPr>
            <w:r>
              <w:t>10</w:t>
            </w:r>
            <w:r>
              <w:rPr>
                <w:vertAlign w:val="subscript"/>
              </w:rPr>
              <w:t>7</w:t>
            </w:r>
          </w:p>
        </w:tc>
      </w:tr>
    </w:tbl>
    <w:p w14:paraId="7FF51E29" w14:textId="77777777" w:rsidR="001C36F3" w:rsidRDefault="001C36F3" w:rsidP="001C36F3">
      <w:pPr>
        <w:rPr>
          <w:b/>
          <w:bCs/>
        </w:rPr>
      </w:pPr>
    </w:p>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3CC56723" w14:textId="78BF4C9B"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1E992878" w14:textId="77777777" w:rsidTr="003C5602">
        <w:tc>
          <w:tcPr>
            <w:tcW w:w="827" w:type="dxa"/>
            <w:tcBorders>
              <w:top w:val="nil"/>
              <w:left w:val="nil"/>
              <w:bottom w:val="single" w:sz="4" w:space="0" w:color="auto"/>
              <w:right w:val="nil"/>
            </w:tcBorders>
          </w:tcPr>
          <w:p w14:paraId="550423BE"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DC164E" w14:textId="156ADD7B" w:rsidR="00820060" w:rsidRDefault="00820060"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08505F7E" w14:textId="2ED4E62E" w:rsidR="00820060" w:rsidRDefault="00820060"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E6C1E3F"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D11693"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5BEE6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4C513"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37950AC8" w14:textId="77777777" w:rsidTr="003C5602">
        <w:tc>
          <w:tcPr>
            <w:tcW w:w="827" w:type="dxa"/>
            <w:tcBorders>
              <w:top w:val="single" w:sz="4" w:space="0" w:color="auto"/>
              <w:left w:val="single" w:sz="4" w:space="0" w:color="auto"/>
              <w:bottom w:val="single" w:sz="4" w:space="0" w:color="auto"/>
              <w:right w:val="single" w:sz="4" w:space="0" w:color="auto"/>
            </w:tcBorders>
          </w:tcPr>
          <w:p w14:paraId="74B250C4"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172D9" w14:textId="7D618867" w:rsidR="00820060" w:rsidRDefault="00820060"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2FF494" w14:textId="67E6A387" w:rsidR="00820060" w:rsidRDefault="00820060" w:rsidP="003C5602">
            <w:pPr>
              <w:spacing w:after="0"/>
              <w:jc w:val="center"/>
            </w:pPr>
            <w:r>
              <w:t>1</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C6B471"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55BB9"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87AC"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DA58E" w14:textId="77777777" w:rsidR="00820060" w:rsidRDefault="00820060" w:rsidP="003C5602">
            <w:pPr>
              <w:spacing w:after="0"/>
              <w:jc w:val="center"/>
            </w:pPr>
            <w:r>
              <w:t>3h</w:t>
            </w:r>
            <w:r>
              <w:rPr>
                <w:vertAlign w:val="subscript"/>
              </w:rPr>
              <w:t>7</w:t>
            </w:r>
          </w:p>
        </w:tc>
      </w:tr>
    </w:tbl>
    <w:p w14:paraId="0E498F3B" w14:textId="77777777" w:rsidR="00820060" w:rsidRDefault="00820060" w:rsidP="00820060">
      <w:pPr>
        <w:rPr>
          <w:rStyle w:val="Strong"/>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D9C0746" w14:textId="77777777" w:rsidR="00661B5C" w:rsidRDefault="00661B5C">
      <w:pPr>
        <w:rPr>
          <w:rFonts w:eastAsiaTheme="majorEastAsia" w:cstheme="majorBidi"/>
          <w:b/>
          <w:bCs/>
          <w:sz w:val="40"/>
        </w:rPr>
      </w:pPr>
      <w:bookmarkStart w:id="144" w:name="_Toc87086776"/>
      <w:r>
        <w:br w:type="page"/>
      </w:r>
    </w:p>
    <w:p w14:paraId="0A4317F5" w14:textId="5887D24F" w:rsidR="00820060" w:rsidRDefault="00820060" w:rsidP="00820060">
      <w:pPr>
        <w:pStyle w:val="Heading3"/>
      </w:pPr>
      <w:r>
        <w:lastRenderedPageBreak/>
        <w:t>MIN – Minimum Value</w:t>
      </w:r>
      <w:bookmarkEnd w:id="144"/>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76A9D3BC" w14:textId="77777777"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67EF0E93" w14:textId="77777777" w:rsidTr="003C5602">
        <w:tc>
          <w:tcPr>
            <w:tcW w:w="827" w:type="dxa"/>
            <w:tcBorders>
              <w:top w:val="nil"/>
              <w:left w:val="nil"/>
              <w:bottom w:val="single" w:sz="4" w:space="0" w:color="auto"/>
              <w:right w:val="nil"/>
            </w:tcBorders>
          </w:tcPr>
          <w:p w14:paraId="6C2CDAFD"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DA1A51" w14:textId="5AAB5FD4" w:rsidR="00820060" w:rsidRDefault="00820060" w:rsidP="003C5602">
            <w:pPr>
              <w:spacing w:after="0"/>
              <w:jc w:val="center"/>
              <w:rPr>
                <w:sz w:val="16"/>
                <w:szCs w:val="16"/>
              </w:rPr>
            </w:pPr>
            <w:r>
              <w:rPr>
                <w:sz w:val="16"/>
                <w:szCs w:val="16"/>
              </w:rPr>
              <w:t>28       2</w:t>
            </w:r>
            <w:r w:rsidR="00811235">
              <w:rPr>
                <w:sz w:val="16"/>
                <w:szCs w:val="16"/>
              </w:rPr>
              <w:t>6</w:t>
            </w:r>
          </w:p>
        </w:tc>
        <w:tc>
          <w:tcPr>
            <w:tcW w:w="0" w:type="auto"/>
            <w:tcBorders>
              <w:top w:val="nil"/>
              <w:left w:val="nil"/>
              <w:bottom w:val="single" w:sz="4" w:space="0" w:color="auto"/>
              <w:right w:val="nil"/>
            </w:tcBorders>
          </w:tcPr>
          <w:p w14:paraId="3D305963" w14:textId="7B33A83B" w:rsidR="00820060" w:rsidRDefault="00820060" w:rsidP="003C5602">
            <w:pPr>
              <w:spacing w:after="0"/>
              <w:jc w:val="center"/>
              <w:rPr>
                <w:sz w:val="16"/>
                <w:szCs w:val="16"/>
              </w:rPr>
            </w:pPr>
            <w:r>
              <w:rPr>
                <w:sz w:val="16"/>
                <w:szCs w:val="16"/>
              </w:rPr>
              <w:t>2</w:t>
            </w:r>
            <w:r w:rsidR="00811235">
              <w:rPr>
                <w:sz w:val="16"/>
                <w:szCs w:val="16"/>
              </w:rPr>
              <w:t>5</w:t>
            </w:r>
            <w:r>
              <w:rPr>
                <w:sz w:val="16"/>
                <w:szCs w:val="16"/>
              </w:rPr>
              <w:t xml:space="preserve"> 22</w:t>
            </w:r>
          </w:p>
        </w:tc>
        <w:tc>
          <w:tcPr>
            <w:tcW w:w="0" w:type="auto"/>
            <w:tcBorders>
              <w:top w:val="nil"/>
              <w:left w:val="nil"/>
              <w:bottom w:val="single" w:sz="4" w:space="0" w:color="auto"/>
              <w:right w:val="nil"/>
            </w:tcBorders>
          </w:tcPr>
          <w:p w14:paraId="02E1FB24"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6C5531"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0D0CBA"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ADF078"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5B4D24A7" w14:textId="77777777" w:rsidTr="003C5602">
        <w:tc>
          <w:tcPr>
            <w:tcW w:w="827" w:type="dxa"/>
            <w:tcBorders>
              <w:top w:val="single" w:sz="4" w:space="0" w:color="auto"/>
              <w:left w:val="single" w:sz="4" w:space="0" w:color="auto"/>
              <w:bottom w:val="single" w:sz="4" w:space="0" w:color="auto"/>
              <w:right w:val="single" w:sz="4" w:space="0" w:color="auto"/>
            </w:tcBorders>
          </w:tcPr>
          <w:p w14:paraId="590F00D5"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9FC6A5" w14:textId="307F009F" w:rsidR="00820060" w:rsidRDefault="00820060" w:rsidP="003C5602">
            <w:pPr>
              <w:spacing w:after="0"/>
              <w:jc w:val="center"/>
            </w:pPr>
            <w:r>
              <w:t>Pr</w:t>
            </w:r>
            <w:r w:rsidR="0081123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46490" w14:textId="3BE7EC24" w:rsidR="00820060" w:rsidRDefault="00820060" w:rsidP="003C5602">
            <w:pPr>
              <w:spacing w:after="0"/>
              <w:jc w:val="center"/>
            </w:pPr>
            <w:r>
              <w:t>0</w:t>
            </w:r>
            <w:r w:rsidR="0081123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E299C5"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31C98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0DD56D"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C1A112" w14:textId="77777777" w:rsidR="00820060" w:rsidRDefault="00820060" w:rsidP="003C5602">
            <w:pPr>
              <w:spacing w:after="0"/>
              <w:jc w:val="center"/>
            </w:pPr>
            <w:r>
              <w:t>3h</w:t>
            </w:r>
            <w:r>
              <w:rPr>
                <w:vertAlign w:val="subscript"/>
              </w:rPr>
              <w:t>7</w:t>
            </w:r>
          </w:p>
        </w:tc>
      </w:tr>
    </w:tbl>
    <w:p w14:paraId="3983F0E9" w14:textId="77777777" w:rsidR="00820060" w:rsidRDefault="00820060" w:rsidP="00820060">
      <w:pPr>
        <w:rPr>
          <w:rStyle w:val="Strong"/>
        </w:rPr>
      </w:pPr>
    </w:p>
    <w:p w14:paraId="09D4AB4E" w14:textId="77777777"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7DF4AA69" w14:textId="0233BD22" w:rsidR="00AC7601" w:rsidRDefault="00820060" w:rsidP="00820060">
      <w:pPr>
        <w:rPr>
          <w:rFonts w:eastAsiaTheme="majorEastAsia" w:cstheme="majorBidi"/>
          <w:b/>
          <w:bCs/>
          <w:sz w:val="40"/>
        </w:rPr>
      </w:pPr>
      <w:r>
        <w:br w:type="page"/>
      </w:r>
      <w:r w:rsidR="00AC7601">
        <w:lastRenderedPageBreak/>
        <w:br w:type="page"/>
      </w:r>
    </w:p>
    <w:p w14:paraId="672648EA" w14:textId="7EF0FBB1" w:rsidR="00AC7601" w:rsidRDefault="00AC7601" w:rsidP="00AC7601">
      <w:pPr>
        <w:pStyle w:val="Heading3"/>
      </w:pPr>
      <w:r>
        <w:lastRenderedPageBreak/>
        <w:t>MFLK – Move from Link Register</w:t>
      </w:r>
    </w:p>
    <w:p w14:paraId="42C83191" w14:textId="77777777" w:rsidR="00AC7601" w:rsidRDefault="00AC7601" w:rsidP="00AC7601">
      <w:r w:rsidRPr="00646F48">
        <w:rPr>
          <w:b/>
          <w:bCs/>
        </w:rPr>
        <w:t>Description</w:t>
      </w:r>
      <w:r>
        <w:t>:</w:t>
      </w:r>
    </w:p>
    <w:p w14:paraId="15226B7C" w14:textId="77777777" w:rsidR="00AC7601" w:rsidRDefault="00AC7601" w:rsidP="00AC7601">
      <w:pPr>
        <w:ind w:left="720"/>
      </w:pPr>
      <w:r>
        <w:t>This instruction moves a link register to a general-purpose register.</w:t>
      </w:r>
    </w:p>
    <w:p w14:paraId="6482256C"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376"/>
        <w:gridCol w:w="696"/>
        <w:gridCol w:w="776"/>
        <w:gridCol w:w="896"/>
      </w:tblGrid>
      <w:tr w:rsidR="000907B1" w:rsidRPr="00790AD0" w14:paraId="650C0C91" w14:textId="77777777" w:rsidTr="008F1320">
        <w:tc>
          <w:tcPr>
            <w:tcW w:w="0" w:type="auto"/>
            <w:tcBorders>
              <w:top w:val="nil"/>
              <w:left w:val="nil"/>
              <w:bottom w:val="single" w:sz="4" w:space="0" w:color="auto"/>
              <w:right w:val="nil"/>
            </w:tcBorders>
          </w:tcPr>
          <w:p w14:paraId="56EBD905" w14:textId="4B60489B" w:rsidR="000907B1" w:rsidRDefault="000907B1" w:rsidP="003C56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FE294F8" w14:textId="5487320F" w:rsidR="000907B1" w:rsidRPr="00790AD0" w:rsidRDefault="000907B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6279EE25" w14:textId="4D4B626C" w:rsidR="000907B1" w:rsidRPr="00790AD0" w:rsidRDefault="000907B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A8CEA3" w14:textId="0FF5C6A4" w:rsidR="000907B1" w:rsidRPr="00790AD0" w:rsidRDefault="000907B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0907B1" w14:paraId="648BA38C" w14:textId="77777777" w:rsidTr="008F1320">
        <w:tc>
          <w:tcPr>
            <w:tcW w:w="0" w:type="auto"/>
            <w:tcBorders>
              <w:top w:val="single" w:sz="4" w:space="0" w:color="auto"/>
              <w:left w:val="single" w:sz="4" w:space="0" w:color="auto"/>
              <w:bottom w:val="single" w:sz="4" w:space="0" w:color="auto"/>
              <w:right w:val="single" w:sz="4" w:space="0" w:color="auto"/>
            </w:tcBorders>
          </w:tcPr>
          <w:p w14:paraId="3CEF0982" w14:textId="47CE3B19" w:rsidR="000907B1" w:rsidRDefault="000907B1"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A4B1036" w14:textId="2C53FD49" w:rsidR="000907B1" w:rsidRDefault="000907B1" w:rsidP="003C5602">
            <w:pPr>
              <w:spacing w:after="0"/>
              <w:jc w:val="center"/>
            </w:pPr>
            <w:r>
              <w:t>L</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9B2EB" w14:textId="77777777" w:rsidR="000907B1" w:rsidRDefault="000907B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6F93F3" w14:textId="267E1534" w:rsidR="000907B1" w:rsidRDefault="000B2059" w:rsidP="003C5602">
            <w:pPr>
              <w:spacing w:after="0"/>
              <w:jc w:val="center"/>
            </w:pPr>
            <w:r>
              <w:t>119</w:t>
            </w:r>
            <w:r w:rsidR="000907B1">
              <w:rPr>
                <w:vertAlign w:val="subscript"/>
              </w:rPr>
              <w:t>7</w:t>
            </w:r>
          </w:p>
        </w:tc>
      </w:tr>
    </w:tbl>
    <w:p w14:paraId="4D6C7C50" w14:textId="538F5E64" w:rsidR="000B2059" w:rsidRDefault="000B2059" w:rsidP="000B2059"/>
    <w:tbl>
      <w:tblPr>
        <w:tblStyle w:val="TableGrid"/>
        <w:tblW w:w="0" w:type="auto"/>
        <w:tblInd w:w="562" w:type="dxa"/>
        <w:tblLook w:val="04A0" w:firstRow="1" w:lastRow="0" w:firstColumn="1" w:lastColumn="0" w:noHBand="0" w:noVBand="1"/>
      </w:tblPr>
      <w:tblGrid>
        <w:gridCol w:w="993"/>
        <w:gridCol w:w="992"/>
        <w:gridCol w:w="2410"/>
      </w:tblGrid>
      <w:tr w:rsidR="000B2059" w14:paraId="314FAC57" w14:textId="1DA4ECB9" w:rsidTr="000B2059">
        <w:tc>
          <w:tcPr>
            <w:tcW w:w="993" w:type="dxa"/>
          </w:tcPr>
          <w:p w14:paraId="22E5B3AB" w14:textId="2D99FBE5" w:rsidR="000B2059" w:rsidRDefault="000B2059" w:rsidP="000B2059">
            <w:pPr>
              <w:jc w:val="center"/>
            </w:pPr>
            <w:r>
              <w:t>L</w:t>
            </w:r>
            <w:r w:rsidRPr="000B2059">
              <w:rPr>
                <w:vertAlign w:val="subscript"/>
              </w:rPr>
              <w:t>3</w:t>
            </w:r>
          </w:p>
        </w:tc>
        <w:tc>
          <w:tcPr>
            <w:tcW w:w="992" w:type="dxa"/>
          </w:tcPr>
          <w:p w14:paraId="612A5D71" w14:textId="173E0DF2" w:rsidR="000B2059" w:rsidRDefault="000B2059" w:rsidP="000B2059">
            <w:r>
              <w:t>Reg</w:t>
            </w:r>
          </w:p>
        </w:tc>
        <w:tc>
          <w:tcPr>
            <w:tcW w:w="2410" w:type="dxa"/>
          </w:tcPr>
          <w:p w14:paraId="5B1A2F63" w14:textId="77777777" w:rsidR="000B2059" w:rsidRDefault="000B2059" w:rsidP="000B2059"/>
        </w:tc>
      </w:tr>
      <w:tr w:rsidR="000B2059" w14:paraId="71DBCCA1" w14:textId="1698D7AD" w:rsidTr="000B2059">
        <w:tc>
          <w:tcPr>
            <w:tcW w:w="993" w:type="dxa"/>
          </w:tcPr>
          <w:p w14:paraId="58935BD9" w14:textId="0761553D" w:rsidR="000B2059" w:rsidRDefault="000B2059" w:rsidP="000B2059">
            <w:pPr>
              <w:jc w:val="center"/>
            </w:pPr>
            <w:r>
              <w:t>0</w:t>
            </w:r>
          </w:p>
        </w:tc>
        <w:tc>
          <w:tcPr>
            <w:tcW w:w="992" w:type="dxa"/>
          </w:tcPr>
          <w:p w14:paraId="2837704C" w14:textId="143CEECB" w:rsidR="000B2059" w:rsidRDefault="000B2059" w:rsidP="000B2059">
            <w:r>
              <w:t>LR0</w:t>
            </w:r>
          </w:p>
        </w:tc>
        <w:tc>
          <w:tcPr>
            <w:tcW w:w="2410" w:type="dxa"/>
          </w:tcPr>
          <w:p w14:paraId="0096B675" w14:textId="77777777" w:rsidR="000B2059" w:rsidRDefault="000B2059" w:rsidP="000B2059"/>
        </w:tc>
      </w:tr>
      <w:tr w:rsidR="000B2059" w14:paraId="56327E09" w14:textId="30E2593B" w:rsidTr="000B2059">
        <w:tc>
          <w:tcPr>
            <w:tcW w:w="993" w:type="dxa"/>
          </w:tcPr>
          <w:p w14:paraId="18461F19" w14:textId="3C0FBEDB" w:rsidR="000B2059" w:rsidRDefault="000B2059" w:rsidP="000B2059">
            <w:pPr>
              <w:jc w:val="center"/>
            </w:pPr>
            <w:r>
              <w:t>1</w:t>
            </w:r>
          </w:p>
        </w:tc>
        <w:tc>
          <w:tcPr>
            <w:tcW w:w="992" w:type="dxa"/>
          </w:tcPr>
          <w:p w14:paraId="5523B70E" w14:textId="62CD9862" w:rsidR="000B2059" w:rsidRDefault="000B2059" w:rsidP="000B2059">
            <w:r>
              <w:t>LR1</w:t>
            </w:r>
          </w:p>
        </w:tc>
        <w:tc>
          <w:tcPr>
            <w:tcW w:w="2410" w:type="dxa"/>
          </w:tcPr>
          <w:p w14:paraId="76860526" w14:textId="77777777" w:rsidR="000B2059" w:rsidRDefault="000B2059" w:rsidP="000B2059"/>
        </w:tc>
      </w:tr>
      <w:tr w:rsidR="000B2059" w14:paraId="6678E4D2" w14:textId="0E806A8C" w:rsidTr="000B2059">
        <w:tc>
          <w:tcPr>
            <w:tcW w:w="993" w:type="dxa"/>
          </w:tcPr>
          <w:p w14:paraId="6A19F2F6" w14:textId="4319AC27" w:rsidR="000B2059" w:rsidRDefault="000B2059" w:rsidP="000B2059">
            <w:pPr>
              <w:jc w:val="center"/>
            </w:pPr>
            <w:r>
              <w:t>2</w:t>
            </w:r>
          </w:p>
        </w:tc>
        <w:tc>
          <w:tcPr>
            <w:tcW w:w="992" w:type="dxa"/>
          </w:tcPr>
          <w:p w14:paraId="008AC374" w14:textId="30AA3F95" w:rsidR="000B2059" w:rsidRDefault="000B2059" w:rsidP="000B2059">
            <w:r>
              <w:t>LR2</w:t>
            </w:r>
          </w:p>
        </w:tc>
        <w:tc>
          <w:tcPr>
            <w:tcW w:w="2410" w:type="dxa"/>
          </w:tcPr>
          <w:p w14:paraId="6F842FBC" w14:textId="77777777" w:rsidR="000B2059" w:rsidRDefault="000B2059" w:rsidP="000B2059"/>
        </w:tc>
      </w:tr>
      <w:tr w:rsidR="000B2059" w14:paraId="685681CF" w14:textId="3D2825F3" w:rsidTr="000B2059">
        <w:tc>
          <w:tcPr>
            <w:tcW w:w="993" w:type="dxa"/>
          </w:tcPr>
          <w:p w14:paraId="46EF4885" w14:textId="4AEE30C7" w:rsidR="000B2059" w:rsidRDefault="000B2059" w:rsidP="000B2059">
            <w:pPr>
              <w:jc w:val="center"/>
            </w:pPr>
            <w:r>
              <w:t>3</w:t>
            </w:r>
          </w:p>
        </w:tc>
        <w:tc>
          <w:tcPr>
            <w:tcW w:w="992" w:type="dxa"/>
          </w:tcPr>
          <w:p w14:paraId="64BE01C3" w14:textId="765EAE5F" w:rsidR="000B2059" w:rsidRDefault="000B2059" w:rsidP="000B2059">
            <w:r>
              <w:t>LR3</w:t>
            </w:r>
          </w:p>
        </w:tc>
        <w:tc>
          <w:tcPr>
            <w:tcW w:w="2410" w:type="dxa"/>
          </w:tcPr>
          <w:p w14:paraId="4844AF6C" w14:textId="77777777" w:rsidR="000B2059" w:rsidRDefault="000B2059" w:rsidP="000B2059"/>
        </w:tc>
      </w:tr>
      <w:tr w:rsidR="000B2059" w14:paraId="39AB2B12" w14:textId="0E0A9B67" w:rsidTr="000B2059">
        <w:tc>
          <w:tcPr>
            <w:tcW w:w="993" w:type="dxa"/>
          </w:tcPr>
          <w:p w14:paraId="59BED896" w14:textId="4B80EC28" w:rsidR="000B2059" w:rsidRDefault="000B2059" w:rsidP="000B2059">
            <w:pPr>
              <w:jc w:val="center"/>
            </w:pPr>
            <w:r>
              <w:t>4 to 6</w:t>
            </w:r>
          </w:p>
        </w:tc>
        <w:tc>
          <w:tcPr>
            <w:tcW w:w="992" w:type="dxa"/>
          </w:tcPr>
          <w:p w14:paraId="0987CC09" w14:textId="77777777" w:rsidR="000B2059" w:rsidRDefault="000B2059" w:rsidP="000B2059"/>
        </w:tc>
        <w:tc>
          <w:tcPr>
            <w:tcW w:w="2410" w:type="dxa"/>
          </w:tcPr>
          <w:p w14:paraId="47F877BD" w14:textId="77777777" w:rsidR="000B2059" w:rsidRDefault="000B2059" w:rsidP="000B2059"/>
        </w:tc>
      </w:tr>
      <w:tr w:rsidR="000B2059" w14:paraId="1E04F59E" w14:textId="221665C7" w:rsidTr="000B2059">
        <w:tc>
          <w:tcPr>
            <w:tcW w:w="993" w:type="dxa"/>
          </w:tcPr>
          <w:p w14:paraId="76A0150C" w14:textId="2BF08FBA" w:rsidR="000B2059" w:rsidRDefault="000B2059" w:rsidP="000B2059">
            <w:pPr>
              <w:jc w:val="center"/>
            </w:pPr>
            <w:r>
              <w:t>7</w:t>
            </w:r>
          </w:p>
        </w:tc>
        <w:tc>
          <w:tcPr>
            <w:tcW w:w="992" w:type="dxa"/>
          </w:tcPr>
          <w:p w14:paraId="76546072" w14:textId="2812249C" w:rsidR="000B2059" w:rsidRDefault="000B2059" w:rsidP="000B2059">
            <w:r>
              <w:t>VL</w:t>
            </w:r>
          </w:p>
        </w:tc>
        <w:tc>
          <w:tcPr>
            <w:tcW w:w="2410" w:type="dxa"/>
          </w:tcPr>
          <w:p w14:paraId="504B4E25" w14:textId="3C2A66D2" w:rsidR="000B2059" w:rsidRDefault="000B2059" w:rsidP="000B2059">
            <w:r>
              <w:t>Vector length register</w:t>
            </w:r>
          </w:p>
        </w:tc>
      </w:tr>
      <w:tr w:rsidR="000B2059" w14:paraId="13A9E194" w14:textId="7401CCE3" w:rsidTr="000B2059">
        <w:tc>
          <w:tcPr>
            <w:tcW w:w="993" w:type="dxa"/>
          </w:tcPr>
          <w:p w14:paraId="3F4F8025" w14:textId="77777777" w:rsidR="000B2059" w:rsidRDefault="000B2059" w:rsidP="000B2059">
            <w:pPr>
              <w:jc w:val="center"/>
            </w:pPr>
          </w:p>
        </w:tc>
        <w:tc>
          <w:tcPr>
            <w:tcW w:w="992" w:type="dxa"/>
          </w:tcPr>
          <w:p w14:paraId="67F3EBCC" w14:textId="77777777" w:rsidR="000B2059" w:rsidRDefault="000B2059" w:rsidP="000B2059"/>
        </w:tc>
        <w:tc>
          <w:tcPr>
            <w:tcW w:w="2410" w:type="dxa"/>
          </w:tcPr>
          <w:p w14:paraId="041E0C71" w14:textId="77777777" w:rsidR="000B2059" w:rsidRDefault="000B2059" w:rsidP="000B2059"/>
        </w:tc>
      </w:tr>
    </w:tbl>
    <w:p w14:paraId="06E3BE6A" w14:textId="77777777" w:rsidR="000B2059" w:rsidRDefault="000B2059" w:rsidP="000B2059"/>
    <w:p w14:paraId="5C0E1CA1" w14:textId="55E9D6D6" w:rsidR="00AC7601" w:rsidRDefault="00AC7601" w:rsidP="00AC7601">
      <w:pPr>
        <w:pStyle w:val="Heading3"/>
      </w:pPr>
      <w:r>
        <w:t>MTLK – Move to Link Register</w:t>
      </w:r>
    </w:p>
    <w:p w14:paraId="246D4679" w14:textId="77777777" w:rsidR="00AC7601" w:rsidRDefault="00AC7601" w:rsidP="00AC7601">
      <w:r w:rsidRPr="00646F48">
        <w:rPr>
          <w:b/>
          <w:bCs/>
        </w:rPr>
        <w:t>Description</w:t>
      </w:r>
      <w:r>
        <w:t>:</w:t>
      </w:r>
    </w:p>
    <w:p w14:paraId="0F355EB6" w14:textId="77777777" w:rsidR="00AC7601" w:rsidRDefault="00AC7601" w:rsidP="00AC7601">
      <w:pPr>
        <w:ind w:left="720"/>
      </w:pPr>
      <w:r>
        <w:t>This instruction moves a general-purpose register to a link register.</w:t>
      </w:r>
    </w:p>
    <w:p w14:paraId="0D7F1BED"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376"/>
        <w:gridCol w:w="696"/>
        <w:gridCol w:w="816"/>
        <w:gridCol w:w="896"/>
      </w:tblGrid>
      <w:tr w:rsidR="000907B1" w:rsidRPr="00790AD0" w14:paraId="6CFD0675" w14:textId="77777777" w:rsidTr="005704DA">
        <w:tc>
          <w:tcPr>
            <w:tcW w:w="0" w:type="auto"/>
            <w:tcBorders>
              <w:top w:val="nil"/>
              <w:left w:val="nil"/>
              <w:bottom w:val="single" w:sz="4" w:space="0" w:color="auto"/>
              <w:right w:val="nil"/>
            </w:tcBorders>
          </w:tcPr>
          <w:p w14:paraId="0C7145CC" w14:textId="4F160A35" w:rsidR="000907B1" w:rsidRDefault="000907B1" w:rsidP="003C5602">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05F023A" w14:textId="65D17D32" w:rsidR="000907B1" w:rsidRPr="00790AD0" w:rsidRDefault="000907B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37E54E93" w14:textId="3BD7866B" w:rsidR="000907B1" w:rsidRPr="00790AD0" w:rsidRDefault="000907B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A08B7" w14:textId="3EDE617D" w:rsidR="000907B1" w:rsidRPr="00790AD0" w:rsidRDefault="000907B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0907B1" w14:paraId="1195A52D" w14:textId="77777777" w:rsidTr="005704DA">
        <w:tc>
          <w:tcPr>
            <w:tcW w:w="0" w:type="auto"/>
            <w:tcBorders>
              <w:top w:val="single" w:sz="4" w:space="0" w:color="auto"/>
              <w:left w:val="single" w:sz="4" w:space="0" w:color="auto"/>
              <w:bottom w:val="single" w:sz="4" w:space="0" w:color="auto"/>
              <w:right w:val="single" w:sz="4" w:space="0" w:color="auto"/>
            </w:tcBorders>
          </w:tcPr>
          <w:p w14:paraId="47A01727" w14:textId="1B926E4B" w:rsidR="000907B1" w:rsidRDefault="000907B1"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ED9643" w14:textId="57A58AF8" w:rsidR="000907B1" w:rsidRDefault="000907B1" w:rsidP="003C5602">
            <w:pPr>
              <w:spacing w:after="0"/>
              <w:jc w:val="center"/>
            </w:pPr>
            <w:r>
              <w:t>L</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AA6793" w14:textId="77777777" w:rsidR="000907B1" w:rsidRDefault="000907B1" w:rsidP="003C5602">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7611F" w14:textId="66961B2A" w:rsidR="000907B1" w:rsidRDefault="000B2059" w:rsidP="003C5602">
            <w:pPr>
              <w:spacing w:after="0"/>
              <w:jc w:val="center"/>
            </w:pPr>
            <w:r>
              <w:t>119</w:t>
            </w:r>
            <w:r w:rsidR="000907B1">
              <w:rPr>
                <w:vertAlign w:val="subscript"/>
              </w:rPr>
              <w:t>7</w:t>
            </w:r>
          </w:p>
        </w:tc>
      </w:tr>
    </w:tbl>
    <w:p w14:paraId="6E29F121" w14:textId="77777777" w:rsidR="00BC14E5" w:rsidRDefault="00BC14E5">
      <w:pPr>
        <w:rPr>
          <w:rFonts w:eastAsiaTheme="majorEastAsia" w:cstheme="majorBidi"/>
          <w:b/>
          <w:bCs/>
          <w:sz w:val="40"/>
        </w:rPr>
      </w:pPr>
      <w:bookmarkStart w:id="145" w:name="_Toc87086792"/>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Pr="006341F7"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BC14E5" w:rsidRPr="00790AD0" w14:paraId="5E0DF20D" w14:textId="77777777" w:rsidTr="00F25AA7">
        <w:tc>
          <w:tcPr>
            <w:tcW w:w="0" w:type="auto"/>
            <w:tcBorders>
              <w:top w:val="nil"/>
              <w:left w:val="nil"/>
              <w:bottom w:val="single" w:sz="4" w:space="0" w:color="auto"/>
              <w:right w:val="nil"/>
            </w:tcBorders>
          </w:tcPr>
          <w:p w14:paraId="3B158EEE" w14:textId="77777777" w:rsidR="00BC14E5" w:rsidRDefault="00BC14E5"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51904B8" w14:textId="4BD8D6AE" w:rsidR="00BC14E5" w:rsidRDefault="00BC14E5" w:rsidP="00F25AA7">
            <w:pPr>
              <w:spacing w:after="0"/>
              <w:jc w:val="center"/>
              <w:rPr>
                <w:sz w:val="16"/>
                <w:szCs w:val="16"/>
              </w:rPr>
            </w:pPr>
            <w:r>
              <w:rPr>
                <w:sz w:val="16"/>
                <w:szCs w:val="16"/>
              </w:rPr>
              <w:t>44  4</w:t>
            </w:r>
            <w:r w:rsidR="001A0ECE">
              <w:rPr>
                <w:sz w:val="16"/>
                <w:szCs w:val="16"/>
              </w:rPr>
              <w:t>2</w:t>
            </w:r>
          </w:p>
        </w:tc>
        <w:tc>
          <w:tcPr>
            <w:tcW w:w="0" w:type="auto"/>
            <w:tcBorders>
              <w:top w:val="nil"/>
              <w:left w:val="nil"/>
              <w:bottom w:val="single" w:sz="4" w:space="0" w:color="auto"/>
              <w:right w:val="nil"/>
            </w:tcBorders>
          </w:tcPr>
          <w:p w14:paraId="6BD6F2E3" w14:textId="66DFC313" w:rsidR="00BC14E5" w:rsidRDefault="00BC14E5" w:rsidP="00F25AA7">
            <w:pPr>
              <w:spacing w:after="0"/>
              <w:jc w:val="center"/>
              <w:rPr>
                <w:sz w:val="16"/>
                <w:szCs w:val="16"/>
              </w:rPr>
            </w:pPr>
            <w:r>
              <w:rPr>
                <w:sz w:val="16"/>
                <w:szCs w:val="16"/>
              </w:rPr>
              <w:t>4</w:t>
            </w:r>
            <w:r w:rsidR="001A0ECE">
              <w:rPr>
                <w:sz w:val="16"/>
                <w:szCs w:val="16"/>
              </w:rPr>
              <w:t>1</w:t>
            </w:r>
            <w:r>
              <w:rPr>
                <w:sz w:val="16"/>
                <w:szCs w:val="16"/>
              </w:rPr>
              <w:t xml:space="preserve"> 3</w:t>
            </w:r>
            <w:r w:rsidR="001A0ECE">
              <w:rPr>
                <w:sz w:val="16"/>
                <w:szCs w:val="16"/>
              </w:rPr>
              <w:t>9</w:t>
            </w:r>
          </w:p>
        </w:tc>
        <w:tc>
          <w:tcPr>
            <w:tcW w:w="0" w:type="auto"/>
            <w:tcBorders>
              <w:top w:val="nil"/>
              <w:left w:val="nil"/>
              <w:bottom w:val="single" w:sz="4" w:space="0" w:color="auto"/>
              <w:right w:val="nil"/>
            </w:tcBorders>
          </w:tcPr>
          <w:p w14:paraId="3030EBD2" w14:textId="50C1580C" w:rsidR="00BC14E5" w:rsidRDefault="00BC14E5" w:rsidP="00F25AA7">
            <w:pPr>
              <w:spacing w:after="0"/>
              <w:jc w:val="center"/>
              <w:rPr>
                <w:sz w:val="16"/>
                <w:szCs w:val="16"/>
              </w:rPr>
            </w:pPr>
            <w:r>
              <w:rPr>
                <w:sz w:val="16"/>
                <w:szCs w:val="16"/>
              </w:rPr>
              <w:t>3</w:t>
            </w:r>
            <w:r w:rsidR="001A0ECE">
              <w:rPr>
                <w:sz w:val="16"/>
                <w:szCs w:val="16"/>
              </w:rPr>
              <w:t>8</w:t>
            </w:r>
          </w:p>
        </w:tc>
        <w:tc>
          <w:tcPr>
            <w:tcW w:w="0" w:type="auto"/>
            <w:tcBorders>
              <w:top w:val="nil"/>
              <w:left w:val="nil"/>
              <w:bottom w:val="single" w:sz="4" w:space="0" w:color="auto"/>
              <w:right w:val="nil"/>
            </w:tcBorders>
          </w:tcPr>
          <w:p w14:paraId="5FD3ACC8" w14:textId="69B9DD3B" w:rsidR="00BC14E5" w:rsidRDefault="00BC14E5" w:rsidP="00F25AA7">
            <w:pPr>
              <w:spacing w:after="0"/>
              <w:jc w:val="center"/>
              <w:rPr>
                <w:sz w:val="16"/>
                <w:szCs w:val="16"/>
              </w:rPr>
            </w:pPr>
            <w:r>
              <w:rPr>
                <w:sz w:val="16"/>
                <w:szCs w:val="16"/>
              </w:rPr>
              <w:t>3</w:t>
            </w:r>
            <w:r w:rsidR="001A0ECE">
              <w:rPr>
                <w:sz w:val="16"/>
                <w:szCs w:val="16"/>
              </w:rPr>
              <w:t>7</w:t>
            </w:r>
          </w:p>
        </w:tc>
        <w:tc>
          <w:tcPr>
            <w:tcW w:w="0" w:type="auto"/>
            <w:tcBorders>
              <w:top w:val="nil"/>
              <w:left w:val="nil"/>
              <w:bottom w:val="single" w:sz="4" w:space="0" w:color="auto"/>
              <w:right w:val="nil"/>
            </w:tcBorders>
          </w:tcPr>
          <w:p w14:paraId="56985829" w14:textId="04D2C6F9" w:rsidR="00BC14E5" w:rsidRDefault="00BC14E5" w:rsidP="00F25AA7">
            <w:pPr>
              <w:spacing w:after="0"/>
              <w:jc w:val="center"/>
              <w:rPr>
                <w:sz w:val="16"/>
                <w:szCs w:val="16"/>
              </w:rPr>
            </w:pPr>
            <w:r>
              <w:rPr>
                <w:sz w:val="16"/>
                <w:szCs w:val="16"/>
              </w:rPr>
              <w:t>3</w:t>
            </w:r>
            <w:r w:rsidR="001A0ECE">
              <w:rPr>
                <w:sz w:val="16"/>
                <w:szCs w:val="16"/>
              </w:rPr>
              <w:t>635</w:t>
            </w:r>
          </w:p>
        </w:tc>
        <w:tc>
          <w:tcPr>
            <w:tcW w:w="0" w:type="auto"/>
            <w:tcBorders>
              <w:top w:val="nil"/>
              <w:left w:val="nil"/>
              <w:bottom w:val="single" w:sz="4" w:space="0" w:color="auto"/>
              <w:right w:val="nil"/>
            </w:tcBorders>
          </w:tcPr>
          <w:p w14:paraId="2D7AFF21" w14:textId="0F03076C" w:rsidR="00BC14E5" w:rsidRDefault="00BC14E5" w:rsidP="00F25AA7">
            <w:pPr>
              <w:spacing w:after="0"/>
              <w:jc w:val="center"/>
              <w:rPr>
                <w:sz w:val="16"/>
                <w:szCs w:val="16"/>
              </w:rPr>
            </w:pPr>
            <w:r>
              <w:rPr>
                <w:sz w:val="16"/>
                <w:szCs w:val="16"/>
              </w:rPr>
              <w:t>3</w:t>
            </w:r>
            <w:r w:rsidR="001A0ECE">
              <w:rPr>
                <w:sz w:val="16"/>
                <w:szCs w:val="16"/>
              </w:rPr>
              <w:t>4</w:t>
            </w:r>
            <w:r>
              <w:rPr>
                <w:sz w:val="16"/>
                <w:szCs w:val="16"/>
              </w:rPr>
              <w:t xml:space="preserve"> 3</w:t>
            </w:r>
            <w:r w:rsidR="001A0ECE">
              <w:rPr>
                <w:sz w:val="16"/>
                <w:szCs w:val="16"/>
              </w:rPr>
              <w:t>1</w:t>
            </w:r>
          </w:p>
        </w:tc>
        <w:tc>
          <w:tcPr>
            <w:tcW w:w="0" w:type="auto"/>
            <w:tcBorders>
              <w:top w:val="nil"/>
              <w:left w:val="nil"/>
              <w:bottom w:val="single" w:sz="4" w:space="0" w:color="auto"/>
              <w:right w:val="nil"/>
            </w:tcBorders>
          </w:tcPr>
          <w:p w14:paraId="629A4D7C" w14:textId="77777777" w:rsidR="00BC14E5" w:rsidRDefault="00BC14E5"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49B663D" w14:textId="77777777" w:rsidR="00BC14E5" w:rsidRDefault="00BC14E5"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8AE03FB"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DB9B82"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9B692"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44141254" w14:textId="77777777" w:rsidTr="00F25AA7">
        <w:tc>
          <w:tcPr>
            <w:tcW w:w="0" w:type="auto"/>
            <w:tcBorders>
              <w:top w:val="single" w:sz="4" w:space="0" w:color="auto"/>
              <w:left w:val="single" w:sz="4" w:space="0" w:color="auto"/>
              <w:bottom w:val="single" w:sz="4" w:space="0" w:color="auto"/>
              <w:right w:val="single" w:sz="4" w:space="0" w:color="auto"/>
            </w:tcBorders>
          </w:tcPr>
          <w:p w14:paraId="580BD5F5" w14:textId="77777777" w:rsidR="00BC14E5" w:rsidRDefault="00BC14E5"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1BEDCC" w14:textId="5EA6D55B" w:rsidR="00BC14E5" w:rsidRDefault="00BC14E5"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7E8420" w14:textId="3CDAD2B1" w:rsidR="00BC14E5" w:rsidRDefault="00BC14E5" w:rsidP="00F25AA7">
            <w:pPr>
              <w:spacing w:after="0"/>
              <w:jc w:val="center"/>
            </w:pPr>
            <w:r>
              <w:t>5</w:t>
            </w:r>
            <w:r w:rsidR="001A0ECE"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9F915F" w14:textId="3D977527"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B98C9DF" w14:textId="583DCF9E" w:rsidR="00BC14E5" w:rsidRDefault="00BC14E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F853A1E" w14:textId="2FDD41E8" w:rsidR="00BC14E5" w:rsidRDefault="00BC14E5"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135D06" w14:textId="7DBAA568" w:rsidR="00BC14E5" w:rsidRDefault="00BC14E5" w:rsidP="00F25AA7">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E49DFF" w14:textId="1ACC6FD3" w:rsidR="00BC14E5" w:rsidRDefault="00BC14E5"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E3246" w14:textId="44668FFC" w:rsidR="00BC14E5" w:rsidRDefault="00BC14E5"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2BA430"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46898D"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79DF9" w14:textId="77777777" w:rsidR="00BC14E5" w:rsidRDefault="00BC14E5" w:rsidP="00F25AA7">
            <w:pPr>
              <w:spacing w:after="0"/>
              <w:jc w:val="center"/>
            </w:pPr>
            <w:r>
              <w:t>104</w:t>
            </w:r>
            <w:r>
              <w:rPr>
                <w:vertAlign w:val="subscript"/>
              </w:rPr>
              <w:t>7</w:t>
            </w:r>
          </w:p>
        </w:tc>
      </w:tr>
    </w:tbl>
    <w:p w14:paraId="510FF52F" w14:textId="77777777" w:rsidR="00BC14E5" w:rsidRDefault="00BC14E5" w:rsidP="00BC14E5">
      <w:pPr>
        <w:rPr>
          <w:b/>
          <w:bCs/>
        </w:rPr>
      </w:pPr>
    </w:p>
    <w:p w14:paraId="6C3DEFA7"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F1FC2DF"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20839964" w14:textId="77777777" w:rsidR="00BC14E5" w:rsidRDefault="00BC14E5" w:rsidP="00BC14E5">
      <w:pPr>
        <w:ind w:left="720"/>
      </w:pPr>
      <w:r>
        <w:t>The Ci field indicates (1) to use either an immediate constant, or (0) to use a register for the third source operand.</w:t>
      </w:r>
    </w:p>
    <w:p w14:paraId="73A04387" w14:textId="77777777" w:rsidR="00BC14E5" w:rsidRDefault="00BC14E5" w:rsidP="00BC14E5">
      <w:pPr>
        <w:ind w:left="720"/>
      </w:pPr>
      <w:r>
        <w:t>The Bi field indicates (1) to use either an immediate constant, or (0) to use a register for the second source operand.</w:t>
      </w:r>
    </w:p>
    <w:p w14:paraId="664B86B4" w14:textId="77777777" w:rsidR="00BC14E5" w:rsidRDefault="00BC14E5" w:rsidP="00BC14E5">
      <w:pPr>
        <w:ind w:left="720"/>
      </w:pPr>
      <w:r>
        <w:t>Ot</w:t>
      </w:r>
      <w:r w:rsidRPr="0005591F">
        <w:rPr>
          <w:vertAlign w:val="subscript"/>
        </w:rPr>
        <w:t>2</w:t>
      </w:r>
      <w:r>
        <w:t xml:space="preserve"> indicates to use predicate registers for the Ra and Rt operands.</w:t>
      </w:r>
    </w:p>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414B652" w:rsidR="00BC14E5" w:rsidRPr="006341F7" w:rsidRDefault="00BC14E5" w:rsidP="00BC14E5">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1A0ECE" w:rsidRPr="00790AD0" w14:paraId="681FA936" w14:textId="77777777" w:rsidTr="00F25AA7">
        <w:tc>
          <w:tcPr>
            <w:tcW w:w="0" w:type="auto"/>
            <w:tcBorders>
              <w:top w:val="nil"/>
              <w:left w:val="nil"/>
              <w:bottom w:val="single" w:sz="4" w:space="0" w:color="auto"/>
              <w:right w:val="nil"/>
            </w:tcBorders>
          </w:tcPr>
          <w:p w14:paraId="047C8543" w14:textId="77777777" w:rsidR="001A0ECE" w:rsidRDefault="001A0ECE"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8110C92" w14:textId="77777777" w:rsidR="001A0ECE" w:rsidRDefault="001A0ECE"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011C147A" w14:textId="77777777" w:rsidR="001A0ECE" w:rsidRDefault="001A0ECE"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2D4A2F8A" w14:textId="77777777" w:rsidR="001A0ECE" w:rsidRDefault="001A0ECE"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120E82D9" w14:textId="77777777" w:rsidR="001A0ECE" w:rsidRDefault="001A0ECE"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51BE8946" w14:textId="77777777" w:rsidR="001A0ECE" w:rsidRDefault="001A0ECE"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15A51ABC" w14:textId="0F15D803" w:rsidR="001A0ECE" w:rsidRDefault="001A0ECE" w:rsidP="00F25AA7">
            <w:pPr>
              <w:spacing w:after="0"/>
              <w:jc w:val="center"/>
              <w:rPr>
                <w:sz w:val="16"/>
                <w:szCs w:val="16"/>
              </w:rPr>
            </w:pPr>
            <w:r>
              <w:rPr>
                <w:sz w:val="16"/>
                <w:szCs w:val="16"/>
              </w:rPr>
              <w:t>34 3</w:t>
            </w:r>
            <w:r>
              <w:rPr>
                <w:sz w:val="16"/>
                <w:szCs w:val="16"/>
              </w:rPr>
              <w:t>1</w:t>
            </w:r>
          </w:p>
        </w:tc>
        <w:tc>
          <w:tcPr>
            <w:tcW w:w="0" w:type="auto"/>
            <w:tcBorders>
              <w:top w:val="nil"/>
              <w:left w:val="nil"/>
              <w:bottom w:val="single" w:sz="4" w:space="0" w:color="auto"/>
              <w:right w:val="nil"/>
            </w:tcBorders>
          </w:tcPr>
          <w:p w14:paraId="79FF676C" w14:textId="77777777" w:rsidR="001A0ECE" w:rsidRDefault="001A0ECE"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62FA53A" w14:textId="77777777" w:rsidR="001A0ECE" w:rsidRDefault="001A0ECE"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CE279CF" w14:textId="77777777" w:rsidR="001A0ECE" w:rsidRPr="00790AD0" w:rsidRDefault="001A0EC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767EEF1" w14:textId="77777777" w:rsidR="001A0ECE" w:rsidRPr="00790AD0" w:rsidRDefault="001A0EC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464708" w14:textId="77777777" w:rsidR="001A0ECE" w:rsidRPr="00790AD0" w:rsidRDefault="001A0E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ECE" w14:paraId="09A51F18" w14:textId="77777777" w:rsidTr="00F25AA7">
        <w:tc>
          <w:tcPr>
            <w:tcW w:w="0" w:type="auto"/>
            <w:tcBorders>
              <w:top w:val="single" w:sz="4" w:space="0" w:color="auto"/>
              <w:left w:val="single" w:sz="4" w:space="0" w:color="auto"/>
              <w:bottom w:val="single" w:sz="4" w:space="0" w:color="auto"/>
              <w:right w:val="single" w:sz="4" w:space="0" w:color="auto"/>
            </w:tcBorders>
          </w:tcPr>
          <w:p w14:paraId="21AB7C5F" w14:textId="77777777" w:rsidR="001A0ECE" w:rsidRDefault="001A0ECE"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16BD" w14:textId="77777777" w:rsidR="001A0ECE" w:rsidRDefault="001A0E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81C6B" w14:textId="77777777" w:rsidR="001A0ECE" w:rsidRDefault="001A0ECE" w:rsidP="00F25AA7">
            <w:pPr>
              <w:spacing w:after="0"/>
              <w:jc w:val="center"/>
            </w:pPr>
            <w:r>
              <w:t>5</w:t>
            </w:r>
            <w:r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6DA7D"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08A7EE"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F1F29FA" w14:textId="77777777" w:rsidR="001A0ECE" w:rsidRDefault="001A0ECE"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A57D4" w14:textId="058D56EF" w:rsidR="001A0ECE" w:rsidRDefault="001A0E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282B2B" w14:textId="642AFEC7" w:rsidR="001A0ECE" w:rsidRDefault="001A0EC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0CF195" w14:textId="77777777" w:rsidR="001A0ECE" w:rsidRDefault="001A0EC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9C9641" w14:textId="77777777" w:rsidR="001A0ECE" w:rsidRDefault="001A0EC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3D0D23" w14:textId="77777777" w:rsidR="001A0ECE" w:rsidRDefault="001A0ECE"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DC32B" w14:textId="77777777" w:rsidR="001A0ECE" w:rsidRDefault="001A0ECE" w:rsidP="00F25AA7">
            <w:pPr>
              <w:spacing w:after="0"/>
              <w:jc w:val="center"/>
            </w:pPr>
            <w:r>
              <w:t>104</w:t>
            </w:r>
            <w:r>
              <w:rPr>
                <w:vertAlign w:val="subscript"/>
              </w:rPr>
              <w:t>7</w:t>
            </w:r>
          </w:p>
        </w:tc>
      </w:tr>
    </w:tbl>
    <w:p w14:paraId="260293D9" w14:textId="77777777" w:rsidR="00BC14E5" w:rsidRDefault="00BC14E5" w:rsidP="00BC14E5">
      <w:pPr>
        <w:rPr>
          <w:b/>
          <w:bCs/>
        </w:rPr>
      </w:pPr>
    </w:p>
    <w:p w14:paraId="4BEEAF7E" w14:textId="77777777" w:rsidR="00BC14E5" w:rsidRDefault="00BC14E5" w:rsidP="00BC14E5">
      <w:pPr>
        <w:ind w:left="720"/>
      </w:pPr>
      <w:r>
        <w:t>Mb</w:t>
      </w:r>
      <w:r w:rsidRPr="001059C8">
        <w:rPr>
          <w:vertAlign w:val="subscript"/>
        </w:rPr>
        <w:t>7</w:t>
      </w:r>
      <w:r>
        <w:t xml:space="preserve"> may be either a register spec or a seven-bit immediate constant specifying the start position of the bitfield.</w:t>
      </w:r>
    </w:p>
    <w:p w14:paraId="1ECF4F70" w14:textId="77777777" w:rsidR="00BC14E5" w:rsidRDefault="00BC14E5" w:rsidP="00BC14E5">
      <w:pPr>
        <w:ind w:left="720"/>
      </w:pPr>
      <w:r>
        <w:t>Me</w:t>
      </w:r>
      <w:r w:rsidRPr="001059C8">
        <w:rPr>
          <w:vertAlign w:val="subscript"/>
        </w:rPr>
        <w:t>7</w:t>
      </w:r>
      <w:r>
        <w:t xml:space="preserve"> may be either a register spec or a seven-bit immediate constant specifying the end position of the bitfield.</w:t>
      </w:r>
    </w:p>
    <w:p w14:paraId="12274D4A" w14:textId="77777777" w:rsidR="00BC14E5" w:rsidRDefault="00BC14E5" w:rsidP="00BC14E5">
      <w:pPr>
        <w:ind w:left="720"/>
      </w:pPr>
      <w:r>
        <w:t>The Ci field indicates (1) to use either an immediate constant, or (0) to use a register for the third source operand.</w:t>
      </w:r>
    </w:p>
    <w:p w14:paraId="08CCBBF2" w14:textId="77777777" w:rsidR="00BC14E5" w:rsidRDefault="00BC14E5" w:rsidP="00BC14E5">
      <w:pPr>
        <w:ind w:left="720"/>
      </w:pPr>
      <w:r>
        <w:t>The Bi field indicates (1) to use either an immediate constant, or (0) to use a register for the second source operand.</w:t>
      </w:r>
    </w:p>
    <w:p w14:paraId="3152DEE6" w14:textId="77777777" w:rsidR="00BC14E5" w:rsidRDefault="00BC14E5" w:rsidP="00BC14E5">
      <w:pPr>
        <w:ind w:left="720"/>
      </w:pPr>
      <w:r>
        <w:t>Ot</w:t>
      </w:r>
      <w:r w:rsidRPr="0005591F">
        <w:rPr>
          <w:vertAlign w:val="subscript"/>
        </w:rPr>
        <w:t>2</w:t>
      </w:r>
      <w:r>
        <w:t xml:space="preserve"> indicates to use predicate registers for the Ra and Rt operands.</w:t>
      </w:r>
    </w:p>
    <w:p w14:paraId="533DE8EF" w14:textId="77777777" w:rsidR="00BC14E5" w:rsidRDefault="00BC14E5" w:rsidP="00BC14E5">
      <w:pPr>
        <w:ind w:left="720"/>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Pr="006341F7"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41"/>
        <w:gridCol w:w="616"/>
        <w:gridCol w:w="576"/>
        <w:gridCol w:w="376"/>
        <w:gridCol w:w="376"/>
        <w:gridCol w:w="536"/>
        <w:gridCol w:w="576"/>
        <w:gridCol w:w="1096"/>
        <w:gridCol w:w="1136"/>
        <w:gridCol w:w="856"/>
        <w:gridCol w:w="816"/>
        <w:gridCol w:w="976"/>
      </w:tblGrid>
      <w:tr w:rsidR="001A0ECE" w:rsidRPr="00790AD0" w14:paraId="653657A6" w14:textId="77777777" w:rsidTr="00F25AA7">
        <w:tc>
          <w:tcPr>
            <w:tcW w:w="0" w:type="auto"/>
            <w:tcBorders>
              <w:top w:val="nil"/>
              <w:left w:val="nil"/>
              <w:bottom w:val="single" w:sz="4" w:space="0" w:color="auto"/>
              <w:right w:val="nil"/>
            </w:tcBorders>
          </w:tcPr>
          <w:p w14:paraId="607D0F81" w14:textId="77777777" w:rsidR="001A0ECE" w:rsidRDefault="001A0ECE" w:rsidP="00F25AA7">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8C8A154" w14:textId="77777777" w:rsidR="001A0ECE" w:rsidRDefault="001A0ECE" w:rsidP="00F25AA7">
            <w:pPr>
              <w:spacing w:after="0"/>
              <w:jc w:val="center"/>
              <w:rPr>
                <w:sz w:val="16"/>
                <w:szCs w:val="16"/>
              </w:rPr>
            </w:pPr>
            <w:r>
              <w:rPr>
                <w:sz w:val="16"/>
                <w:szCs w:val="16"/>
              </w:rPr>
              <w:t>44  42</w:t>
            </w:r>
          </w:p>
        </w:tc>
        <w:tc>
          <w:tcPr>
            <w:tcW w:w="0" w:type="auto"/>
            <w:tcBorders>
              <w:top w:val="nil"/>
              <w:left w:val="nil"/>
              <w:bottom w:val="single" w:sz="4" w:space="0" w:color="auto"/>
              <w:right w:val="nil"/>
            </w:tcBorders>
          </w:tcPr>
          <w:p w14:paraId="03E1E8B7" w14:textId="77777777" w:rsidR="001A0ECE" w:rsidRDefault="001A0ECE" w:rsidP="00F25AA7">
            <w:pPr>
              <w:spacing w:after="0"/>
              <w:jc w:val="center"/>
              <w:rPr>
                <w:sz w:val="16"/>
                <w:szCs w:val="16"/>
              </w:rPr>
            </w:pPr>
            <w:r>
              <w:rPr>
                <w:sz w:val="16"/>
                <w:szCs w:val="16"/>
              </w:rPr>
              <w:t>41 39</w:t>
            </w:r>
          </w:p>
        </w:tc>
        <w:tc>
          <w:tcPr>
            <w:tcW w:w="0" w:type="auto"/>
            <w:tcBorders>
              <w:top w:val="nil"/>
              <w:left w:val="nil"/>
              <w:bottom w:val="single" w:sz="4" w:space="0" w:color="auto"/>
              <w:right w:val="nil"/>
            </w:tcBorders>
          </w:tcPr>
          <w:p w14:paraId="0CA955C1" w14:textId="77777777" w:rsidR="001A0ECE" w:rsidRDefault="001A0ECE" w:rsidP="00F25AA7">
            <w:pPr>
              <w:spacing w:after="0"/>
              <w:jc w:val="center"/>
              <w:rPr>
                <w:sz w:val="16"/>
                <w:szCs w:val="16"/>
              </w:rPr>
            </w:pPr>
            <w:r>
              <w:rPr>
                <w:sz w:val="16"/>
                <w:szCs w:val="16"/>
              </w:rPr>
              <w:t>38</w:t>
            </w:r>
          </w:p>
        </w:tc>
        <w:tc>
          <w:tcPr>
            <w:tcW w:w="0" w:type="auto"/>
            <w:tcBorders>
              <w:top w:val="nil"/>
              <w:left w:val="nil"/>
              <w:bottom w:val="single" w:sz="4" w:space="0" w:color="auto"/>
              <w:right w:val="nil"/>
            </w:tcBorders>
          </w:tcPr>
          <w:p w14:paraId="574B731A" w14:textId="77777777" w:rsidR="001A0ECE" w:rsidRDefault="001A0ECE" w:rsidP="00F25AA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48B89CF" w14:textId="77777777" w:rsidR="001A0ECE" w:rsidRDefault="001A0ECE" w:rsidP="00F25AA7">
            <w:pPr>
              <w:spacing w:after="0"/>
              <w:jc w:val="center"/>
              <w:rPr>
                <w:sz w:val="16"/>
                <w:szCs w:val="16"/>
              </w:rPr>
            </w:pPr>
            <w:r>
              <w:rPr>
                <w:sz w:val="16"/>
                <w:szCs w:val="16"/>
              </w:rPr>
              <w:t>3635</w:t>
            </w:r>
          </w:p>
        </w:tc>
        <w:tc>
          <w:tcPr>
            <w:tcW w:w="0" w:type="auto"/>
            <w:tcBorders>
              <w:top w:val="nil"/>
              <w:left w:val="nil"/>
              <w:bottom w:val="single" w:sz="4" w:space="0" w:color="auto"/>
              <w:right w:val="nil"/>
            </w:tcBorders>
          </w:tcPr>
          <w:p w14:paraId="78328A1C" w14:textId="4E633900" w:rsidR="001A0ECE" w:rsidRDefault="001A0ECE" w:rsidP="00F25AA7">
            <w:pPr>
              <w:spacing w:after="0"/>
              <w:jc w:val="center"/>
              <w:rPr>
                <w:sz w:val="16"/>
                <w:szCs w:val="16"/>
              </w:rPr>
            </w:pPr>
            <w:r>
              <w:rPr>
                <w:sz w:val="16"/>
                <w:szCs w:val="16"/>
              </w:rPr>
              <w:t>34 3</w:t>
            </w:r>
            <w:r>
              <w:rPr>
                <w:sz w:val="16"/>
                <w:szCs w:val="16"/>
              </w:rPr>
              <w:t>1</w:t>
            </w:r>
          </w:p>
        </w:tc>
        <w:tc>
          <w:tcPr>
            <w:tcW w:w="0" w:type="auto"/>
            <w:tcBorders>
              <w:top w:val="nil"/>
              <w:left w:val="nil"/>
              <w:bottom w:val="single" w:sz="4" w:space="0" w:color="auto"/>
              <w:right w:val="nil"/>
            </w:tcBorders>
          </w:tcPr>
          <w:p w14:paraId="45E9520D" w14:textId="77777777" w:rsidR="001A0ECE" w:rsidRDefault="001A0ECE" w:rsidP="00F25AA7">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22FD9C8F" w14:textId="77777777" w:rsidR="001A0ECE" w:rsidRDefault="001A0ECE" w:rsidP="00F25AA7">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766BD9A3" w14:textId="77777777" w:rsidR="001A0ECE" w:rsidRPr="00790AD0" w:rsidRDefault="001A0ECE"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892B31" w14:textId="77777777" w:rsidR="001A0ECE" w:rsidRPr="00790AD0" w:rsidRDefault="001A0ECE"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4ABCB7" w14:textId="77777777" w:rsidR="001A0ECE" w:rsidRPr="00790AD0" w:rsidRDefault="001A0E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ECE" w14:paraId="4D3592AC" w14:textId="77777777" w:rsidTr="00F25AA7">
        <w:tc>
          <w:tcPr>
            <w:tcW w:w="0" w:type="auto"/>
            <w:tcBorders>
              <w:top w:val="single" w:sz="4" w:space="0" w:color="auto"/>
              <w:left w:val="single" w:sz="4" w:space="0" w:color="auto"/>
              <w:bottom w:val="single" w:sz="4" w:space="0" w:color="auto"/>
              <w:right w:val="single" w:sz="4" w:space="0" w:color="auto"/>
            </w:tcBorders>
          </w:tcPr>
          <w:p w14:paraId="70CD6AB9" w14:textId="77777777" w:rsidR="001A0ECE" w:rsidRDefault="001A0ECE"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2FE0" w14:textId="77777777" w:rsidR="001A0ECE" w:rsidRDefault="001A0E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50CF" w14:textId="77777777" w:rsidR="001A0ECE" w:rsidRDefault="001A0ECE" w:rsidP="00F25AA7">
            <w:pPr>
              <w:spacing w:after="0"/>
              <w:jc w:val="center"/>
            </w:pPr>
            <w:r>
              <w:t>5</w:t>
            </w:r>
            <w:r w:rsidRP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1E406"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C159750" w14:textId="77777777" w:rsidR="001A0ECE" w:rsidRDefault="001A0EC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35ACFCC" w14:textId="77777777" w:rsidR="001A0ECE" w:rsidRDefault="001A0ECE" w:rsidP="00F25AA7">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E2A8FE" w14:textId="2CE20A92" w:rsidR="001A0ECE" w:rsidRDefault="001A0E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9D09F" w14:textId="6EE44108" w:rsidR="001A0ECE" w:rsidRDefault="001A0EC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452E05" w14:textId="77777777" w:rsidR="001A0ECE" w:rsidRDefault="001A0EC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032984" w14:textId="77777777" w:rsidR="001A0ECE" w:rsidRDefault="001A0ECE"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5C9388" w14:textId="77777777" w:rsidR="001A0ECE" w:rsidRDefault="001A0ECE"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4956F" w14:textId="77777777" w:rsidR="001A0ECE" w:rsidRDefault="001A0ECE" w:rsidP="00F25AA7">
            <w:pPr>
              <w:spacing w:after="0"/>
              <w:jc w:val="center"/>
            </w:pPr>
            <w:r>
              <w:t>104</w:t>
            </w:r>
            <w:r>
              <w:rPr>
                <w:vertAlign w:val="subscript"/>
              </w:rPr>
              <w:t>7</w:t>
            </w:r>
          </w:p>
        </w:tc>
      </w:tr>
    </w:tbl>
    <w:p w14:paraId="3125F03E" w14:textId="77777777" w:rsidR="00B352B9" w:rsidRDefault="00B352B9" w:rsidP="00B352B9">
      <w:pPr>
        <w:rPr>
          <w:b/>
          <w:bCs/>
        </w:rPr>
      </w:pPr>
    </w:p>
    <w:p w14:paraId="177E51AB" w14:textId="77777777" w:rsidR="00B352B9" w:rsidRDefault="00B352B9" w:rsidP="00B352B9">
      <w:pPr>
        <w:ind w:left="720"/>
      </w:pPr>
      <w:r>
        <w:t>Mb</w:t>
      </w:r>
      <w:r w:rsidRPr="001059C8">
        <w:rPr>
          <w:vertAlign w:val="subscript"/>
        </w:rPr>
        <w:t>7</w:t>
      </w:r>
      <w:r>
        <w:t xml:space="preserve"> may be either a register spec or a seven-bit immediate constant specifying the start position of the bitfield.</w:t>
      </w:r>
    </w:p>
    <w:p w14:paraId="640FCA1C" w14:textId="77777777" w:rsidR="00B352B9" w:rsidRDefault="00B352B9" w:rsidP="00B352B9">
      <w:pPr>
        <w:ind w:left="720"/>
      </w:pPr>
      <w:r>
        <w:t>Me</w:t>
      </w:r>
      <w:r w:rsidRPr="001059C8">
        <w:rPr>
          <w:vertAlign w:val="subscript"/>
        </w:rPr>
        <w:t>7</w:t>
      </w:r>
      <w:r>
        <w:t xml:space="preserve"> may be either a register spec or a seven-bit immediate constant specifying the end position of the bitfield.</w:t>
      </w:r>
    </w:p>
    <w:p w14:paraId="4CC98ED4" w14:textId="77777777" w:rsidR="00B352B9" w:rsidRDefault="00B352B9" w:rsidP="00B352B9">
      <w:pPr>
        <w:ind w:left="720"/>
      </w:pPr>
      <w:r>
        <w:t>The Ci field indicates (1) to use either an immediate constant, or (0) to use a register for the third source operand.</w:t>
      </w:r>
    </w:p>
    <w:p w14:paraId="6B79421D" w14:textId="77777777" w:rsidR="00B352B9" w:rsidRDefault="00B352B9" w:rsidP="00B352B9">
      <w:pPr>
        <w:ind w:left="720"/>
      </w:pPr>
      <w:r>
        <w:t>The Bi field indicates (1) to use either an immediate constant, or (0) to use a register for the second source operand.</w:t>
      </w:r>
    </w:p>
    <w:p w14:paraId="25EA5057" w14:textId="77777777" w:rsidR="00B352B9" w:rsidRDefault="00B352B9" w:rsidP="00B352B9">
      <w:pPr>
        <w:ind w:left="720"/>
      </w:pPr>
      <w:r>
        <w:t>Ot</w:t>
      </w:r>
      <w:r w:rsidRPr="0005591F">
        <w:rPr>
          <w:vertAlign w:val="subscript"/>
        </w:rPr>
        <w:t>2</w:t>
      </w:r>
      <w:r>
        <w:t xml:space="preserve"> indicates to use predicate registers for the Ra and Rt operands.</w:t>
      </w:r>
    </w:p>
    <w:p w14:paraId="2918F28C" w14:textId="77777777" w:rsidR="00B352B9" w:rsidRDefault="00B352B9" w:rsidP="00B352B9">
      <w:pPr>
        <w:ind w:left="720"/>
      </w:pPr>
    </w:p>
    <w:p w14:paraId="3D1DAFA3" w14:textId="7777777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18B3EE23" w14:textId="77777777" w:rsidR="00BC14E5" w:rsidRDefault="00BC14E5" w:rsidP="00BC14E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C14E5" w:rsidRPr="00790AD0" w14:paraId="3B86644D" w14:textId="77777777" w:rsidTr="00F25AA7">
        <w:tc>
          <w:tcPr>
            <w:tcW w:w="827" w:type="dxa"/>
            <w:tcBorders>
              <w:top w:val="nil"/>
              <w:left w:val="nil"/>
              <w:bottom w:val="single" w:sz="4" w:space="0" w:color="auto"/>
              <w:right w:val="nil"/>
            </w:tcBorders>
          </w:tcPr>
          <w:p w14:paraId="49C3838A" w14:textId="77777777" w:rsidR="00BC14E5" w:rsidRDefault="00BC14E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C9A2244" w14:textId="6B89E081" w:rsidR="00BC14E5" w:rsidRDefault="00BC14E5"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70218270" w14:textId="1B5806FF" w:rsidR="00BC14E5" w:rsidRDefault="00BC14E5"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5095E6B7" w14:textId="77777777" w:rsidR="00BC14E5" w:rsidRDefault="00BC14E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1C0E734" w14:textId="77777777" w:rsidR="00BC14E5" w:rsidRPr="00790AD0" w:rsidRDefault="00BC14E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727EE0" w14:textId="77777777" w:rsidR="00BC14E5" w:rsidRPr="00790AD0" w:rsidRDefault="00BC14E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7A07B4" w14:textId="77777777" w:rsidR="00BC14E5" w:rsidRPr="00790AD0" w:rsidRDefault="00BC14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C14E5" w14:paraId="3653DE64" w14:textId="77777777" w:rsidTr="00F25AA7">
        <w:tc>
          <w:tcPr>
            <w:tcW w:w="827" w:type="dxa"/>
            <w:tcBorders>
              <w:top w:val="single" w:sz="4" w:space="0" w:color="auto"/>
              <w:left w:val="single" w:sz="4" w:space="0" w:color="auto"/>
              <w:bottom w:val="single" w:sz="4" w:space="0" w:color="auto"/>
              <w:right w:val="single" w:sz="4" w:space="0" w:color="auto"/>
            </w:tcBorders>
          </w:tcPr>
          <w:p w14:paraId="2DC2B018" w14:textId="77777777" w:rsidR="00BC14E5" w:rsidRDefault="00BC14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A658F" w14:textId="1C08B610" w:rsidR="00BC14E5" w:rsidRDefault="00BC14E5"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46D472" w14:textId="2E06F364" w:rsidR="00BC14E5" w:rsidRDefault="00E833F8" w:rsidP="00F25AA7">
            <w:pPr>
              <w:spacing w:after="0"/>
              <w:jc w:val="center"/>
            </w:pPr>
            <w:r>
              <w:t>0</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10DC7" w14:textId="77777777" w:rsidR="00BC14E5" w:rsidRDefault="00BC14E5"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A6882" w14:textId="77777777" w:rsidR="00BC14E5" w:rsidRDefault="00BC14E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7F534" w14:textId="77777777" w:rsidR="00BC14E5" w:rsidRDefault="00BC14E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6ABA7" w14:textId="7AF50976" w:rsidR="00BC14E5" w:rsidRDefault="00E833F8" w:rsidP="00F25AA7">
            <w:pPr>
              <w:spacing w:after="0"/>
              <w:jc w:val="center"/>
            </w:pPr>
            <w:r>
              <w:t>2</w:t>
            </w:r>
            <w:r w:rsidR="00BC14E5">
              <w:t>2</w:t>
            </w:r>
            <w:r w:rsidR="00BC14E5">
              <w:rPr>
                <w:vertAlign w:val="subscript"/>
              </w:rPr>
              <w:t>7</w:t>
            </w:r>
          </w:p>
        </w:tc>
      </w:tr>
    </w:tbl>
    <w:p w14:paraId="4A87690F" w14:textId="77777777" w:rsidR="00BC14E5" w:rsidRDefault="00BC14E5" w:rsidP="00BC14E5">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36415CBC" w14:textId="77777777" w:rsidR="00BC14E5" w:rsidRDefault="00BC14E5" w:rsidP="00BC14E5">
      <w:r w:rsidRPr="002766C5">
        <w:rPr>
          <w:b/>
          <w:bCs/>
        </w:rPr>
        <w:t>Clock Cycles:</w:t>
      </w:r>
      <w:r>
        <w:t xml:space="preserve"> </w:t>
      </w:r>
      <w:r w:rsidRPr="006504CD">
        <w:t>1</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46"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46"/>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19D36E1E" w14:textId="77777777" w:rsidR="00896E90" w:rsidRDefault="00896E90" w:rsidP="00896E9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96E90" w:rsidRPr="00790AD0" w14:paraId="20CF05C4" w14:textId="77777777" w:rsidTr="00F25AA7">
        <w:tc>
          <w:tcPr>
            <w:tcW w:w="827" w:type="dxa"/>
            <w:tcBorders>
              <w:top w:val="nil"/>
              <w:left w:val="nil"/>
              <w:bottom w:val="single" w:sz="4" w:space="0" w:color="auto"/>
              <w:right w:val="nil"/>
            </w:tcBorders>
          </w:tcPr>
          <w:p w14:paraId="5F344658" w14:textId="77777777" w:rsidR="00896E90" w:rsidRDefault="00896E9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37B88D0" w14:textId="2D349898" w:rsidR="00896E90" w:rsidRDefault="00896E90"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653C9483" w14:textId="768D3E1E" w:rsidR="00896E90" w:rsidRDefault="00896E90"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01A56A8" w14:textId="77777777" w:rsidR="00896E90" w:rsidRDefault="00896E90"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7B488A" w14:textId="77777777" w:rsidR="00896E90" w:rsidRPr="00790AD0" w:rsidRDefault="00896E90"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9ACA59" w14:textId="77777777" w:rsidR="00896E90" w:rsidRPr="00790AD0" w:rsidRDefault="00896E90"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5187AF" w14:textId="77777777" w:rsidR="00896E90" w:rsidRPr="00790AD0" w:rsidRDefault="00896E9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6E90" w14:paraId="6B6D019A" w14:textId="77777777" w:rsidTr="00F25AA7">
        <w:tc>
          <w:tcPr>
            <w:tcW w:w="827" w:type="dxa"/>
            <w:tcBorders>
              <w:top w:val="single" w:sz="4" w:space="0" w:color="auto"/>
              <w:left w:val="single" w:sz="4" w:space="0" w:color="auto"/>
              <w:bottom w:val="single" w:sz="4" w:space="0" w:color="auto"/>
              <w:right w:val="single" w:sz="4" w:space="0" w:color="auto"/>
            </w:tcBorders>
          </w:tcPr>
          <w:p w14:paraId="411CE4BA" w14:textId="77777777" w:rsidR="00896E90" w:rsidRDefault="00896E9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F9A13" w14:textId="709D9AA2" w:rsidR="00896E90" w:rsidRDefault="00896E90"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4690F7" w14:textId="260C8099" w:rsidR="00896E90" w:rsidRDefault="00E833F8" w:rsidP="00F25AA7">
            <w:pPr>
              <w:spacing w:after="0"/>
              <w:jc w:val="center"/>
            </w:pPr>
            <w:r>
              <w:t>8</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3400D7" w14:textId="77777777" w:rsidR="00896E90" w:rsidRDefault="00896E90"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0F8EB" w14:textId="77777777" w:rsidR="00896E90" w:rsidRDefault="00896E9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A2DC8" w14:textId="77777777" w:rsidR="00896E90" w:rsidRDefault="00896E90"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B2667" w14:textId="64B321D4" w:rsidR="00896E90" w:rsidRDefault="00896E90" w:rsidP="00F25AA7">
            <w:pPr>
              <w:spacing w:after="0"/>
              <w:jc w:val="center"/>
            </w:pPr>
            <w:r>
              <w:t>22</w:t>
            </w:r>
            <w:r>
              <w:rPr>
                <w:vertAlign w:val="subscript"/>
              </w:rPr>
              <w:t>7</w:t>
            </w:r>
          </w:p>
        </w:tc>
      </w:tr>
    </w:tbl>
    <w:p w14:paraId="4FE35606" w14:textId="77777777" w:rsidR="00896E90" w:rsidRDefault="00896E90" w:rsidP="00896E9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w:t>
      </w:r>
      <w:proofErr w:type="spellStart"/>
      <w:r>
        <w:t>Va</w:t>
      </w:r>
      <w:proofErr w:type="spellEnd"/>
      <w:r>
        <w:t>[x]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0899858" w14:textId="77777777" w:rsidTr="00F25AA7">
        <w:tc>
          <w:tcPr>
            <w:tcW w:w="0" w:type="auto"/>
            <w:tcBorders>
              <w:top w:val="nil"/>
              <w:left w:val="nil"/>
              <w:bottom w:val="single" w:sz="4" w:space="0" w:color="auto"/>
              <w:right w:val="nil"/>
            </w:tcBorders>
          </w:tcPr>
          <w:p w14:paraId="310EA2FE"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198FCAEF" w14:textId="177CC168" w:rsidR="00915F69" w:rsidRDefault="00915F69" w:rsidP="00F25AA7">
            <w:pPr>
              <w:spacing w:after="0"/>
              <w:jc w:val="center"/>
            </w:pPr>
            <w:r>
              <w:t>29 2</w:t>
            </w:r>
            <w:r w:rsidR="001A0ECE">
              <w:t>7</w:t>
            </w:r>
          </w:p>
        </w:tc>
        <w:tc>
          <w:tcPr>
            <w:tcW w:w="0" w:type="auto"/>
            <w:tcBorders>
              <w:top w:val="nil"/>
              <w:left w:val="nil"/>
              <w:bottom w:val="single" w:sz="4" w:space="0" w:color="auto"/>
              <w:right w:val="nil"/>
            </w:tcBorders>
          </w:tcPr>
          <w:p w14:paraId="3C68F270" w14:textId="31E020EF" w:rsidR="00915F69" w:rsidRDefault="00915F69" w:rsidP="00F25AA7">
            <w:pPr>
              <w:spacing w:after="0"/>
              <w:jc w:val="center"/>
            </w:pPr>
            <w:r>
              <w:t>2</w:t>
            </w:r>
            <w:r w:rsidR="001A0ECE">
              <w:t>6</w:t>
            </w:r>
            <w:r>
              <w:t xml:space="preserve">             17</w:t>
            </w:r>
          </w:p>
        </w:tc>
        <w:tc>
          <w:tcPr>
            <w:tcW w:w="0" w:type="auto"/>
            <w:tcBorders>
              <w:top w:val="nil"/>
              <w:left w:val="nil"/>
              <w:bottom w:val="single" w:sz="4" w:space="0" w:color="auto"/>
              <w:right w:val="nil"/>
            </w:tcBorders>
          </w:tcPr>
          <w:p w14:paraId="212994B2"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533A3A9E"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7BE7A3F3" w14:textId="77777777" w:rsidR="00915F69" w:rsidRDefault="00915F69" w:rsidP="00F25AA7">
            <w:pPr>
              <w:spacing w:after="0"/>
              <w:jc w:val="center"/>
            </w:pPr>
            <w:r>
              <w:t>6             0</w:t>
            </w:r>
          </w:p>
        </w:tc>
      </w:tr>
      <w:tr w:rsidR="00915F69" w:rsidRPr="002F22BC" w14:paraId="7A4C707C" w14:textId="77777777" w:rsidTr="00F25AA7">
        <w:tc>
          <w:tcPr>
            <w:tcW w:w="0" w:type="auto"/>
            <w:tcBorders>
              <w:top w:val="single" w:sz="4" w:space="0" w:color="auto"/>
              <w:left w:val="single" w:sz="4" w:space="0" w:color="auto"/>
              <w:bottom w:val="single" w:sz="4" w:space="0" w:color="auto"/>
              <w:right w:val="single" w:sz="4" w:space="0" w:color="auto"/>
            </w:tcBorders>
          </w:tcPr>
          <w:p w14:paraId="39A60D35"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558EA9" w14:textId="341F5F26" w:rsidR="00915F69" w:rsidRPr="002F22BC"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4EB79F" w14:textId="26997504" w:rsidR="00915F69" w:rsidRPr="002F22BC" w:rsidRDefault="00915F69" w:rsidP="00F25AA7">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E71A84"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F105EE"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7D5C59" w14:textId="259585B5" w:rsidR="00915F69" w:rsidRPr="002F22BC" w:rsidRDefault="00915F69" w:rsidP="00F25AA7">
            <w:pPr>
              <w:spacing w:after="0"/>
              <w:jc w:val="center"/>
            </w:pPr>
            <w:r>
              <w:t>6</w:t>
            </w:r>
            <w:r>
              <w:rPr>
                <w:vertAlign w:val="subscript"/>
              </w:rPr>
              <w:t>7</w:t>
            </w:r>
          </w:p>
        </w:tc>
      </w:tr>
    </w:tbl>
    <w:p w14:paraId="6184410D" w14:textId="77777777" w:rsidR="00915F69" w:rsidRDefault="00915F69" w:rsidP="00915F69">
      <w:pPr>
        <w:rPr>
          <w:b/>
          <w:bCs/>
        </w:rPr>
      </w:pPr>
    </w:p>
    <w:p w14:paraId="29C0813E" w14:textId="77777777" w:rsidR="00915F69" w:rsidRDefault="00915F69" w:rsidP="00915F69">
      <w:r w:rsidRPr="00624676">
        <w:rPr>
          <w:b/>
          <w:bCs/>
        </w:rPr>
        <w:t>Clock Cycles:</w:t>
      </w:r>
      <w:r>
        <w:t xml:space="preserve"> </w:t>
      </w:r>
      <w:r w:rsidRPr="006504CD">
        <w:t>1</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w:t>
      </w:r>
      <w:r>
        <w:t>SU</w:t>
      </w:r>
      <w:r>
        <w:t xml:space="preserve"> – Multiply </w:t>
      </w:r>
      <w:r>
        <w:t>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r>
        <w:t>.</w:t>
      </w:r>
    </w:p>
    <w:p w14:paraId="714A333D" w14:textId="77777777" w:rsidR="0061380A" w:rsidRDefault="0061380A" w:rsidP="0061380A">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1380A" w:rsidRPr="00790AD0" w14:paraId="5819D2C0" w14:textId="77777777" w:rsidTr="00F25AA7">
        <w:tc>
          <w:tcPr>
            <w:tcW w:w="827" w:type="dxa"/>
            <w:tcBorders>
              <w:top w:val="nil"/>
              <w:left w:val="nil"/>
              <w:bottom w:val="single" w:sz="4" w:space="0" w:color="auto"/>
              <w:right w:val="nil"/>
            </w:tcBorders>
          </w:tcPr>
          <w:p w14:paraId="469CAD9C" w14:textId="77777777" w:rsidR="0061380A" w:rsidRDefault="0061380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3BD1CA8" w14:textId="77777777" w:rsidR="0061380A" w:rsidRDefault="0061380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010A7D" w14:textId="77777777" w:rsidR="0061380A" w:rsidRDefault="0061380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7FC0C65" w14:textId="77777777" w:rsidR="0061380A" w:rsidRDefault="0061380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B742DE5" w14:textId="77777777" w:rsidR="0061380A" w:rsidRPr="00790AD0" w:rsidRDefault="0061380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31194AA" w14:textId="77777777" w:rsidR="0061380A" w:rsidRPr="00790AD0" w:rsidRDefault="0061380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811BF2" w14:textId="77777777" w:rsidR="0061380A" w:rsidRPr="00790AD0" w:rsidRDefault="0061380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380A" w14:paraId="6F158BC4" w14:textId="77777777" w:rsidTr="00F25AA7">
        <w:tc>
          <w:tcPr>
            <w:tcW w:w="827" w:type="dxa"/>
            <w:tcBorders>
              <w:top w:val="single" w:sz="4" w:space="0" w:color="auto"/>
              <w:left w:val="single" w:sz="4" w:space="0" w:color="auto"/>
              <w:bottom w:val="single" w:sz="4" w:space="0" w:color="auto"/>
              <w:right w:val="single" w:sz="4" w:space="0" w:color="auto"/>
            </w:tcBorders>
          </w:tcPr>
          <w:p w14:paraId="71B706A9" w14:textId="77777777" w:rsidR="0061380A" w:rsidRDefault="0061380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55A" w14:textId="77777777" w:rsidR="0061380A" w:rsidRDefault="0061380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47ED2A" w14:textId="5DE7B068" w:rsidR="0061380A" w:rsidRDefault="0061380A"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211F8" w14:textId="77777777" w:rsidR="0061380A" w:rsidRDefault="0061380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802EE" w14:textId="77777777" w:rsidR="0061380A" w:rsidRDefault="0061380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7521E7" w14:textId="77777777" w:rsidR="0061380A" w:rsidRDefault="0061380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272A9" w14:textId="77777777" w:rsidR="0061380A" w:rsidRDefault="0061380A" w:rsidP="00F25AA7">
            <w:pPr>
              <w:spacing w:after="0"/>
              <w:jc w:val="center"/>
            </w:pPr>
            <w:r>
              <w:t>22</w:t>
            </w:r>
            <w:r>
              <w:rPr>
                <w:vertAlign w:val="subscript"/>
              </w:rPr>
              <w:t>7</w:t>
            </w:r>
          </w:p>
        </w:tc>
      </w:tr>
    </w:tbl>
    <w:p w14:paraId="289FDE42" w14:textId="77777777" w:rsidR="0061380A" w:rsidRDefault="0061380A" w:rsidP="0061380A">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47E07C7D" w14:textId="4ECB15B6" w:rsidR="0061380A" w:rsidRDefault="0061380A" w:rsidP="0061380A">
      <w:pPr>
        <w:pStyle w:val="Heading3"/>
      </w:pPr>
      <w:r>
        <w:t>MULSU</w:t>
      </w:r>
      <w:r>
        <w:t>H</w:t>
      </w:r>
      <w:r>
        <w:t xml:space="preserve"> – Multiply Signed Unsigned</w:t>
      </w:r>
      <w:r>
        <w:t xml:space="preserve">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 xml:space="preserve">Multiply two registers and place the </w:t>
      </w:r>
      <w:r>
        <w:t xml:space="preserve">high order </w:t>
      </w:r>
      <w:r>
        <w:t>product</w:t>
      </w:r>
      <w:r>
        <w:t xml:space="preserve"> bits</w:t>
      </w:r>
      <w:r>
        <w:t xml:space="preserve">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728442ED" w14:textId="77777777" w:rsidR="0061380A" w:rsidRDefault="0061380A" w:rsidP="0061380A">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1380A" w:rsidRPr="00790AD0" w14:paraId="257AC37F" w14:textId="77777777" w:rsidTr="00F25AA7">
        <w:tc>
          <w:tcPr>
            <w:tcW w:w="827" w:type="dxa"/>
            <w:tcBorders>
              <w:top w:val="nil"/>
              <w:left w:val="nil"/>
              <w:bottom w:val="single" w:sz="4" w:space="0" w:color="auto"/>
              <w:right w:val="nil"/>
            </w:tcBorders>
          </w:tcPr>
          <w:p w14:paraId="57087EF9" w14:textId="77777777" w:rsidR="0061380A" w:rsidRDefault="0061380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BFC007A" w14:textId="77777777" w:rsidR="0061380A" w:rsidRDefault="0061380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DAB495A" w14:textId="77777777" w:rsidR="0061380A" w:rsidRDefault="0061380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F29AD13" w14:textId="77777777" w:rsidR="0061380A" w:rsidRDefault="0061380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1B89F" w14:textId="77777777" w:rsidR="0061380A" w:rsidRPr="00790AD0" w:rsidRDefault="0061380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749C60" w14:textId="77777777" w:rsidR="0061380A" w:rsidRPr="00790AD0" w:rsidRDefault="0061380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A00F60" w14:textId="77777777" w:rsidR="0061380A" w:rsidRPr="00790AD0" w:rsidRDefault="0061380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380A" w14:paraId="2C47EC0D" w14:textId="77777777" w:rsidTr="00F25AA7">
        <w:tc>
          <w:tcPr>
            <w:tcW w:w="827" w:type="dxa"/>
            <w:tcBorders>
              <w:top w:val="single" w:sz="4" w:space="0" w:color="auto"/>
              <w:left w:val="single" w:sz="4" w:space="0" w:color="auto"/>
              <w:bottom w:val="single" w:sz="4" w:space="0" w:color="auto"/>
              <w:right w:val="single" w:sz="4" w:space="0" w:color="auto"/>
            </w:tcBorders>
          </w:tcPr>
          <w:p w14:paraId="71AAAF02" w14:textId="77777777" w:rsidR="0061380A" w:rsidRDefault="0061380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08D1B1" w14:textId="77777777" w:rsidR="0061380A" w:rsidRDefault="0061380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6157C8" w14:textId="56EFA6A8" w:rsidR="0061380A" w:rsidRDefault="0061380A"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715D62" w14:textId="77777777" w:rsidR="0061380A" w:rsidRDefault="0061380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186E9E" w14:textId="77777777" w:rsidR="0061380A" w:rsidRDefault="0061380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585A19" w14:textId="77777777" w:rsidR="0061380A" w:rsidRDefault="0061380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853B7C" w14:textId="77777777" w:rsidR="0061380A" w:rsidRDefault="0061380A" w:rsidP="00F25AA7">
            <w:pPr>
              <w:spacing w:after="0"/>
              <w:jc w:val="center"/>
            </w:pPr>
            <w:r>
              <w:t>22</w:t>
            </w:r>
            <w:r>
              <w:rPr>
                <w:vertAlign w:val="subscript"/>
              </w:rPr>
              <w:t>7</w:t>
            </w:r>
          </w:p>
        </w:tc>
      </w:tr>
    </w:tbl>
    <w:p w14:paraId="5E3766B1" w14:textId="77777777" w:rsidR="0061380A" w:rsidRDefault="0061380A" w:rsidP="0061380A">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6F4CAFE3" w14:textId="77777777" w:rsidR="00915F69" w:rsidRDefault="00915F69" w:rsidP="00915F69">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15F69" w:rsidRPr="00790AD0" w14:paraId="59D5F397" w14:textId="77777777" w:rsidTr="00F25AA7">
        <w:tc>
          <w:tcPr>
            <w:tcW w:w="827" w:type="dxa"/>
            <w:tcBorders>
              <w:top w:val="nil"/>
              <w:left w:val="nil"/>
              <w:bottom w:val="single" w:sz="4" w:space="0" w:color="auto"/>
              <w:right w:val="nil"/>
            </w:tcBorders>
          </w:tcPr>
          <w:p w14:paraId="6C047772" w14:textId="77777777" w:rsidR="00915F69" w:rsidRDefault="00915F6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267447B" w14:textId="56C0F979" w:rsidR="00915F69" w:rsidRDefault="00915F69"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EBAE418" w14:textId="5CDB2F02" w:rsidR="00915F69" w:rsidRDefault="00915F69"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72CD5C83" w14:textId="77777777" w:rsidR="00915F69" w:rsidRDefault="00915F6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B62FEBB" w14:textId="77777777" w:rsidR="00915F69" w:rsidRPr="00790AD0" w:rsidRDefault="00915F6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D33090" w14:textId="77777777" w:rsidR="00915F69" w:rsidRPr="00790AD0" w:rsidRDefault="00915F6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FADBFA" w14:textId="77777777" w:rsidR="00915F69" w:rsidRPr="00790AD0" w:rsidRDefault="00915F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5F69" w14:paraId="33F10EEA" w14:textId="77777777" w:rsidTr="00F25AA7">
        <w:tc>
          <w:tcPr>
            <w:tcW w:w="827" w:type="dxa"/>
            <w:tcBorders>
              <w:top w:val="single" w:sz="4" w:space="0" w:color="auto"/>
              <w:left w:val="single" w:sz="4" w:space="0" w:color="auto"/>
              <w:bottom w:val="single" w:sz="4" w:space="0" w:color="auto"/>
              <w:right w:val="single" w:sz="4" w:space="0" w:color="auto"/>
            </w:tcBorders>
          </w:tcPr>
          <w:p w14:paraId="7FEEC5AA" w14:textId="77777777" w:rsidR="00915F69" w:rsidRDefault="00915F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21F47C" w14:textId="6F2EA3EE" w:rsidR="00915F69"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CF7E9" w14:textId="601F359B" w:rsidR="00915F69" w:rsidRDefault="00E833F8" w:rsidP="00F25AA7">
            <w:pPr>
              <w:spacing w:after="0"/>
              <w:jc w:val="center"/>
            </w:pPr>
            <w:r>
              <w:t>3</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AF8EB3" w14:textId="77777777" w:rsidR="00915F69" w:rsidRDefault="00915F69"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20F78" w14:textId="77777777" w:rsidR="00915F69" w:rsidRDefault="00915F6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82909" w14:textId="77777777" w:rsidR="00915F69" w:rsidRDefault="00915F69"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EB3230" w14:textId="5B4C8692" w:rsidR="00915F69" w:rsidRDefault="00915F69" w:rsidP="00F25AA7">
            <w:pPr>
              <w:spacing w:after="0"/>
              <w:jc w:val="center"/>
            </w:pPr>
            <w:r>
              <w:t>22</w:t>
            </w:r>
            <w:r>
              <w:rPr>
                <w:vertAlign w:val="subscript"/>
              </w:rPr>
              <w:t>7</w:t>
            </w:r>
          </w:p>
        </w:tc>
      </w:tr>
    </w:tbl>
    <w:p w14:paraId="41D5F8AE" w14:textId="77777777" w:rsidR="00915F69" w:rsidRDefault="00915F69" w:rsidP="00915F69">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29D82EA4" w14:textId="33FA67AC" w:rsidR="00E833F8" w:rsidRDefault="00E833F8" w:rsidP="00E833F8">
      <w:pPr>
        <w:pStyle w:val="Heading3"/>
      </w:pPr>
      <w:r>
        <w:t>MULU</w:t>
      </w:r>
      <w:r>
        <w:t>H</w:t>
      </w:r>
      <w:r>
        <w:t xml:space="preserve"> – Unsigned Multiply </w:t>
      </w:r>
      <w:r>
        <w:t>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 xml:space="preserve">Multiply two registers and place the </w:t>
      </w:r>
      <w:r>
        <w:t xml:space="preserve">high order </w:t>
      </w:r>
      <w:r>
        <w:t>product</w:t>
      </w:r>
      <w:r>
        <w:t xml:space="preserve"> bits</w:t>
      </w:r>
      <w:r>
        <w:t xml:space="preserve"> in the target register. If the instruction is a vector addition then Ra and Rt are vector registers. Rb may be either a vector or a scalar register. All registers are integer registers. Values are treated as unsigned integers.</w:t>
      </w:r>
    </w:p>
    <w:p w14:paraId="3390BCBF" w14:textId="77777777" w:rsidR="00E833F8" w:rsidRDefault="00E833F8" w:rsidP="00E833F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833F8" w:rsidRPr="00790AD0" w14:paraId="37B6B7DE" w14:textId="77777777" w:rsidTr="00F25AA7">
        <w:tc>
          <w:tcPr>
            <w:tcW w:w="827" w:type="dxa"/>
            <w:tcBorders>
              <w:top w:val="nil"/>
              <w:left w:val="nil"/>
              <w:bottom w:val="single" w:sz="4" w:space="0" w:color="auto"/>
              <w:right w:val="nil"/>
            </w:tcBorders>
          </w:tcPr>
          <w:p w14:paraId="52A5A83A" w14:textId="77777777" w:rsidR="00E833F8" w:rsidRDefault="00E833F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833A5CB" w14:textId="77777777" w:rsidR="00E833F8" w:rsidRDefault="00E833F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6C25BA" w14:textId="77777777" w:rsidR="00E833F8" w:rsidRDefault="00E833F8"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FF02743" w14:textId="77777777" w:rsidR="00E833F8" w:rsidRDefault="00E833F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F153F" w14:textId="77777777" w:rsidR="00E833F8" w:rsidRPr="00790AD0" w:rsidRDefault="00E833F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7EFEE8" w14:textId="77777777" w:rsidR="00E833F8" w:rsidRPr="00790AD0" w:rsidRDefault="00E833F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05EF37" w14:textId="77777777" w:rsidR="00E833F8" w:rsidRPr="00790AD0" w:rsidRDefault="00E833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3F8" w14:paraId="6CC3BE1A" w14:textId="77777777" w:rsidTr="00F25AA7">
        <w:tc>
          <w:tcPr>
            <w:tcW w:w="827" w:type="dxa"/>
            <w:tcBorders>
              <w:top w:val="single" w:sz="4" w:space="0" w:color="auto"/>
              <w:left w:val="single" w:sz="4" w:space="0" w:color="auto"/>
              <w:bottom w:val="single" w:sz="4" w:space="0" w:color="auto"/>
              <w:right w:val="single" w:sz="4" w:space="0" w:color="auto"/>
            </w:tcBorders>
          </w:tcPr>
          <w:p w14:paraId="77B8A3E6" w14:textId="77777777" w:rsidR="00E833F8" w:rsidRDefault="00E833F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4B01C" w14:textId="77777777" w:rsidR="00E833F8" w:rsidRDefault="00E833F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94D7E5" w14:textId="77CA1F26" w:rsidR="00E833F8" w:rsidRDefault="00E833F8"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2B4F1A" w14:textId="77777777" w:rsidR="00E833F8" w:rsidRDefault="00E833F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64E78" w14:textId="77777777" w:rsidR="00E833F8" w:rsidRDefault="00E833F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7D2A03" w14:textId="77777777" w:rsidR="00E833F8" w:rsidRDefault="00E833F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17574" w14:textId="77777777" w:rsidR="00E833F8" w:rsidRDefault="00E833F8" w:rsidP="00F25AA7">
            <w:pPr>
              <w:spacing w:after="0"/>
              <w:jc w:val="center"/>
            </w:pPr>
            <w:r>
              <w:t>22</w:t>
            </w:r>
            <w:r>
              <w:rPr>
                <w:vertAlign w:val="subscript"/>
              </w:rPr>
              <w:t>7</w:t>
            </w:r>
          </w:p>
        </w:tc>
      </w:tr>
    </w:tbl>
    <w:p w14:paraId="2C60D8EB" w14:textId="77777777" w:rsidR="00E833F8" w:rsidRDefault="00E833F8" w:rsidP="00E833F8">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915F69" w14:paraId="07A5FF48" w14:textId="77777777" w:rsidTr="00F25AA7">
        <w:tc>
          <w:tcPr>
            <w:tcW w:w="0" w:type="auto"/>
            <w:tcBorders>
              <w:top w:val="nil"/>
              <w:left w:val="nil"/>
              <w:bottom w:val="single" w:sz="4" w:space="0" w:color="auto"/>
              <w:right w:val="nil"/>
            </w:tcBorders>
          </w:tcPr>
          <w:p w14:paraId="32249B94" w14:textId="77777777" w:rsidR="00915F69" w:rsidRDefault="00915F69" w:rsidP="00F25AA7">
            <w:pPr>
              <w:spacing w:after="0"/>
              <w:jc w:val="center"/>
            </w:pPr>
            <w:r>
              <w:t>31 30</w:t>
            </w:r>
          </w:p>
        </w:tc>
        <w:tc>
          <w:tcPr>
            <w:tcW w:w="0" w:type="auto"/>
            <w:tcBorders>
              <w:top w:val="nil"/>
              <w:left w:val="nil"/>
              <w:bottom w:val="single" w:sz="4" w:space="0" w:color="auto"/>
              <w:right w:val="nil"/>
            </w:tcBorders>
          </w:tcPr>
          <w:p w14:paraId="4171552E" w14:textId="2E387743" w:rsidR="00915F69" w:rsidRDefault="00915F69" w:rsidP="00F25AA7">
            <w:pPr>
              <w:spacing w:after="0"/>
              <w:jc w:val="center"/>
            </w:pPr>
            <w:r>
              <w:t>29 2</w:t>
            </w:r>
            <w:r w:rsidR="001A0ECE">
              <w:t>7</w:t>
            </w:r>
          </w:p>
        </w:tc>
        <w:tc>
          <w:tcPr>
            <w:tcW w:w="0" w:type="auto"/>
            <w:tcBorders>
              <w:top w:val="nil"/>
              <w:left w:val="nil"/>
              <w:bottom w:val="single" w:sz="4" w:space="0" w:color="auto"/>
              <w:right w:val="nil"/>
            </w:tcBorders>
          </w:tcPr>
          <w:p w14:paraId="33DDAC70" w14:textId="3A291EF2" w:rsidR="00915F69" w:rsidRDefault="00915F69" w:rsidP="00F25AA7">
            <w:pPr>
              <w:spacing w:after="0"/>
              <w:jc w:val="center"/>
            </w:pPr>
            <w:r>
              <w:t>2</w:t>
            </w:r>
            <w:r w:rsidR="001A0ECE">
              <w:t>6</w:t>
            </w:r>
            <w:r>
              <w:t xml:space="preserve">             17</w:t>
            </w:r>
          </w:p>
        </w:tc>
        <w:tc>
          <w:tcPr>
            <w:tcW w:w="0" w:type="auto"/>
            <w:tcBorders>
              <w:top w:val="nil"/>
              <w:left w:val="nil"/>
              <w:bottom w:val="single" w:sz="4" w:space="0" w:color="auto"/>
              <w:right w:val="nil"/>
            </w:tcBorders>
          </w:tcPr>
          <w:p w14:paraId="5A2D1FA6" w14:textId="77777777" w:rsidR="00915F69" w:rsidRDefault="00915F69" w:rsidP="00F25AA7">
            <w:pPr>
              <w:spacing w:after="0"/>
              <w:jc w:val="center"/>
            </w:pPr>
            <w:r>
              <w:t>16     12</w:t>
            </w:r>
          </w:p>
        </w:tc>
        <w:tc>
          <w:tcPr>
            <w:tcW w:w="0" w:type="auto"/>
            <w:tcBorders>
              <w:top w:val="nil"/>
              <w:left w:val="nil"/>
              <w:bottom w:val="single" w:sz="4" w:space="0" w:color="auto"/>
              <w:right w:val="nil"/>
            </w:tcBorders>
          </w:tcPr>
          <w:p w14:paraId="102410C7" w14:textId="77777777" w:rsidR="00915F69" w:rsidRDefault="00915F69" w:rsidP="00F25AA7">
            <w:pPr>
              <w:spacing w:after="0"/>
              <w:jc w:val="center"/>
            </w:pPr>
            <w:r>
              <w:t>11      7</w:t>
            </w:r>
          </w:p>
        </w:tc>
        <w:tc>
          <w:tcPr>
            <w:tcW w:w="0" w:type="auto"/>
            <w:tcBorders>
              <w:top w:val="nil"/>
              <w:left w:val="nil"/>
              <w:bottom w:val="single" w:sz="4" w:space="0" w:color="auto"/>
              <w:right w:val="nil"/>
            </w:tcBorders>
          </w:tcPr>
          <w:p w14:paraId="52A4643B" w14:textId="77777777" w:rsidR="00915F69" w:rsidRDefault="00915F69" w:rsidP="00F25AA7">
            <w:pPr>
              <w:spacing w:after="0"/>
              <w:jc w:val="center"/>
            </w:pPr>
            <w:r>
              <w:t>6             0</w:t>
            </w:r>
          </w:p>
        </w:tc>
      </w:tr>
      <w:tr w:rsidR="00915F69" w:rsidRPr="002F22BC" w14:paraId="1A4EEC0B" w14:textId="77777777" w:rsidTr="00F25AA7">
        <w:tc>
          <w:tcPr>
            <w:tcW w:w="0" w:type="auto"/>
            <w:tcBorders>
              <w:top w:val="single" w:sz="4" w:space="0" w:color="auto"/>
              <w:left w:val="single" w:sz="4" w:space="0" w:color="auto"/>
              <w:bottom w:val="single" w:sz="4" w:space="0" w:color="auto"/>
              <w:right w:val="single" w:sz="4" w:space="0" w:color="auto"/>
            </w:tcBorders>
          </w:tcPr>
          <w:p w14:paraId="063F2A74" w14:textId="77777777" w:rsidR="00915F69" w:rsidRPr="002F22BC" w:rsidRDefault="00915F6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4C4795" w14:textId="192E1340" w:rsidR="00915F69" w:rsidRPr="002F22BC" w:rsidRDefault="00915F69"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2F5BF" w14:textId="2DB2554E" w:rsidR="00915F69" w:rsidRPr="002F22BC" w:rsidRDefault="00915F69" w:rsidP="00F25AA7">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7A7953" w14:textId="77777777" w:rsidR="00915F69" w:rsidRPr="002F22BC" w:rsidRDefault="00915F69"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8D564C" w14:textId="77777777" w:rsidR="00915F69" w:rsidRPr="002F22BC" w:rsidRDefault="00915F69"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345FE0" w14:textId="54992F8F" w:rsidR="00915F69" w:rsidRPr="002F22BC" w:rsidRDefault="00915F69" w:rsidP="00F25AA7">
            <w:pPr>
              <w:spacing w:after="0"/>
              <w:jc w:val="center"/>
            </w:pPr>
            <w:r>
              <w:t>14</w:t>
            </w:r>
            <w:r>
              <w:rPr>
                <w:vertAlign w:val="subscript"/>
              </w:rPr>
              <w:t>7</w:t>
            </w:r>
          </w:p>
        </w:tc>
      </w:tr>
    </w:tbl>
    <w:p w14:paraId="60C22967" w14:textId="77777777" w:rsidR="00915F69" w:rsidRDefault="00915F69" w:rsidP="00915F69">
      <w:pPr>
        <w:rPr>
          <w:b/>
          <w:bCs/>
        </w:rPr>
      </w:pPr>
    </w:p>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45"/>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Pr="006341F7"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641"/>
        <w:gridCol w:w="566"/>
        <w:gridCol w:w="531"/>
        <w:gridCol w:w="356"/>
        <w:gridCol w:w="356"/>
        <w:gridCol w:w="506"/>
        <w:gridCol w:w="531"/>
        <w:gridCol w:w="741"/>
        <w:gridCol w:w="496"/>
        <w:gridCol w:w="776"/>
        <w:gridCol w:w="741"/>
        <w:gridCol w:w="706"/>
        <w:gridCol w:w="881"/>
      </w:tblGrid>
      <w:tr w:rsidR="00D532BD" w:rsidRPr="00790AD0" w14:paraId="359DF2ED" w14:textId="77777777" w:rsidTr="00D532BD">
        <w:tc>
          <w:tcPr>
            <w:tcW w:w="0" w:type="auto"/>
            <w:tcBorders>
              <w:top w:val="nil"/>
              <w:left w:val="nil"/>
              <w:bottom w:val="single" w:sz="4" w:space="0" w:color="auto"/>
              <w:right w:val="nil"/>
            </w:tcBorders>
          </w:tcPr>
          <w:p w14:paraId="4FE730C2" w14:textId="77777777" w:rsidR="00D532BD" w:rsidRPr="00D532BD" w:rsidRDefault="00D532BD" w:rsidP="003C5602">
            <w:pPr>
              <w:spacing w:after="0"/>
              <w:jc w:val="center"/>
              <w:rPr>
                <w:sz w:val="14"/>
                <w:szCs w:val="14"/>
              </w:rPr>
            </w:pPr>
            <w:r w:rsidRPr="00D532BD">
              <w:rPr>
                <w:sz w:val="14"/>
                <w:szCs w:val="14"/>
              </w:rPr>
              <w:t>47  45</w:t>
            </w:r>
          </w:p>
        </w:tc>
        <w:tc>
          <w:tcPr>
            <w:tcW w:w="0" w:type="auto"/>
            <w:tcBorders>
              <w:top w:val="nil"/>
              <w:left w:val="nil"/>
              <w:bottom w:val="single" w:sz="4" w:space="0" w:color="auto"/>
              <w:right w:val="nil"/>
            </w:tcBorders>
          </w:tcPr>
          <w:p w14:paraId="7346727E" w14:textId="08E6D590" w:rsidR="00D532BD" w:rsidRPr="00D532BD" w:rsidRDefault="00D532BD" w:rsidP="003C5602">
            <w:pPr>
              <w:spacing w:after="0"/>
              <w:jc w:val="center"/>
              <w:rPr>
                <w:sz w:val="14"/>
                <w:szCs w:val="14"/>
              </w:rPr>
            </w:pPr>
            <w:r w:rsidRPr="00D532BD">
              <w:rPr>
                <w:sz w:val="14"/>
                <w:szCs w:val="14"/>
              </w:rPr>
              <w:t>44  4</w:t>
            </w:r>
            <w:r w:rsidR="001A0ECE">
              <w:rPr>
                <w:sz w:val="14"/>
                <w:szCs w:val="14"/>
              </w:rPr>
              <w:t>2</w:t>
            </w:r>
          </w:p>
        </w:tc>
        <w:tc>
          <w:tcPr>
            <w:tcW w:w="0" w:type="auto"/>
            <w:tcBorders>
              <w:top w:val="nil"/>
              <w:left w:val="nil"/>
              <w:bottom w:val="single" w:sz="4" w:space="0" w:color="auto"/>
              <w:right w:val="nil"/>
            </w:tcBorders>
          </w:tcPr>
          <w:p w14:paraId="70A33AD1" w14:textId="52B79003" w:rsidR="00D532BD" w:rsidRPr="00D532BD" w:rsidRDefault="00D532BD" w:rsidP="003C5602">
            <w:pPr>
              <w:spacing w:after="0"/>
              <w:jc w:val="center"/>
              <w:rPr>
                <w:sz w:val="14"/>
                <w:szCs w:val="14"/>
              </w:rPr>
            </w:pPr>
            <w:r w:rsidRPr="00D532BD">
              <w:rPr>
                <w:sz w:val="14"/>
                <w:szCs w:val="14"/>
              </w:rPr>
              <w:t>4</w:t>
            </w:r>
            <w:r w:rsidR="001A0ECE">
              <w:rPr>
                <w:sz w:val="14"/>
                <w:szCs w:val="14"/>
              </w:rPr>
              <w:t>1</w:t>
            </w:r>
            <w:r w:rsidRPr="00D532BD">
              <w:rPr>
                <w:sz w:val="14"/>
                <w:szCs w:val="14"/>
              </w:rPr>
              <w:t xml:space="preserve"> 3</w:t>
            </w:r>
            <w:r w:rsidR="001A0ECE">
              <w:rPr>
                <w:sz w:val="14"/>
                <w:szCs w:val="14"/>
              </w:rPr>
              <w:t>9</w:t>
            </w:r>
          </w:p>
        </w:tc>
        <w:tc>
          <w:tcPr>
            <w:tcW w:w="0" w:type="auto"/>
            <w:tcBorders>
              <w:top w:val="nil"/>
              <w:left w:val="nil"/>
              <w:bottom w:val="single" w:sz="4" w:space="0" w:color="auto"/>
              <w:right w:val="nil"/>
            </w:tcBorders>
          </w:tcPr>
          <w:p w14:paraId="41144542" w14:textId="50CB5BFA" w:rsidR="00D532BD" w:rsidRPr="00D532BD" w:rsidRDefault="00D532BD" w:rsidP="003C5602">
            <w:pPr>
              <w:spacing w:after="0"/>
              <w:jc w:val="center"/>
              <w:rPr>
                <w:sz w:val="14"/>
                <w:szCs w:val="14"/>
              </w:rPr>
            </w:pPr>
            <w:r w:rsidRPr="00D532BD">
              <w:rPr>
                <w:sz w:val="14"/>
                <w:szCs w:val="14"/>
              </w:rPr>
              <w:t>3</w:t>
            </w:r>
            <w:r w:rsidR="001A0ECE">
              <w:rPr>
                <w:sz w:val="14"/>
                <w:szCs w:val="14"/>
              </w:rPr>
              <w:t>8</w:t>
            </w:r>
          </w:p>
        </w:tc>
        <w:tc>
          <w:tcPr>
            <w:tcW w:w="0" w:type="auto"/>
            <w:tcBorders>
              <w:top w:val="nil"/>
              <w:left w:val="nil"/>
              <w:bottom w:val="single" w:sz="4" w:space="0" w:color="auto"/>
              <w:right w:val="nil"/>
            </w:tcBorders>
          </w:tcPr>
          <w:p w14:paraId="41B1CD04" w14:textId="6A85AF4E" w:rsidR="00D532BD" w:rsidRPr="00D532BD" w:rsidRDefault="00D532BD" w:rsidP="003C5602">
            <w:pPr>
              <w:spacing w:after="0"/>
              <w:jc w:val="center"/>
              <w:rPr>
                <w:sz w:val="14"/>
                <w:szCs w:val="14"/>
              </w:rPr>
            </w:pPr>
            <w:r w:rsidRPr="00D532BD">
              <w:rPr>
                <w:sz w:val="14"/>
                <w:szCs w:val="14"/>
              </w:rPr>
              <w:t>3</w:t>
            </w:r>
            <w:r w:rsidR="001A0ECE">
              <w:rPr>
                <w:sz w:val="14"/>
                <w:szCs w:val="14"/>
              </w:rPr>
              <w:t>7</w:t>
            </w:r>
          </w:p>
        </w:tc>
        <w:tc>
          <w:tcPr>
            <w:tcW w:w="0" w:type="auto"/>
            <w:tcBorders>
              <w:top w:val="nil"/>
              <w:left w:val="nil"/>
              <w:bottom w:val="single" w:sz="4" w:space="0" w:color="auto"/>
              <w:right w:val="nil"/>
            </w:tcBorders>
          </w:tcPr>
          <w:p w14:paraId="5D12FCB3" w14:textId="0368968D" w:rsidR="00D532BD" w:rsidRPr="00D532BD" w:rsidRDefault="001A0ECE" w:rsidP="003C5602">
            <w:pPr>
              <w:spacing w:after="0"/>
              <w:jc w:val="center"/>
              <w:rPr>
                <w:sz w:val="14"/>
                <w:szCs w:val="14"/>
              </w:rPr>
            </w:pPr>
            <w:r>
              <w:rPr>
                <w:sz w:val="14"/>
                <w:szCs w:val="14"/>
              </w:rPr>
              <w:t>36</w:t>
            </w:r>
            <w:r w:rsidR="00D532BD" w:rsidRPr="00D532BD">
              <w:rPr>
                <w:sz w:val="14"/>
                <w:szCs w:val="14"/>
              </w:rPr>
              <w:t>35</w:t>
            </w:r>
          </w:p>
        </w:tc>
        <w:tc>
          <w:tcPr>
            <w:tcW w:w="0" w:type="auto"/>
            <w:tcBorders>
              <w:top w:val="nil"/>
              <w:left w:val="nil"/>
              <w:bottom w:val="single" w:sz="4" w:space="0" w:color="auto"/>
              <w:right w:val="nil"/>
            </w:tcBorders>
          </w:tcPr>
          <w:p w14:paraId="3C754E99" w14:textId="4877FDB3" w:rsidR="00D532BD" w:rsidRPr="00D532BD" w:rsidRDefault="00D532BD" w:rsidP="003C5602">
            <w:pPr>
              <w:spacing w:after="0"/>
              <w:jc w:val="center"/>
              <w:rPr>
                <w:sz w:val="14"/>
                <w:szCs w:val="14"/>
              </w:rPr>
            </w:pPr>
            <w:r w:rsidRPr="00D532BD">
              <w:rPr>
                <w:sz w:val="14"/>
                <w:szCs w:val="14"/>
              </w:rPr>
              <w:t>3</w:t>
            </w:r>
            <w:r w:rsidR="001A0ECE">
              <w:rPr>
                <w:sz w:val="14"/>
                <w:szCs w:val="14"/>
              </w:rPr>
              <w:t>4</w:t>
            </w:r>
            <w:r w:rsidRPr="00D532BD">
              <w:rPr>
                <w:sz w:val="14"/>
                <w:szCs w:val="14"/>
              </w:rPr>
              <w:t xml:space="preserve"> </w:t>
            </w:r>
            <w:r>
              <w:rPr>
                <w:sz w:val="14"/>
                <w:szCs w:val="14"/>
              </w:rPr>
              <w:t>29</w:t>
            </w:r>
          </w:p>
        </w:tc>
        <w:tc>
          <w:tcPr>
            <w:tcW w:w="0" w:type="auto"/>
            <w:tcBorders>
              <w:top w:val="nil"/>
              <w:left w:val="nil"/>
              <w:bottom w:val="single" w:sz="4" w:space="0" w:color="auto"/>
              <w:right w:val="nil"/>
            </w:tcBorders>
          </w:tcPr>
          <w:p w14:paraId="7B5508D0" w14:textId="73F651AA" w:rsidR="00D532BD" w:rsidRPr="00D532BD" w:rsidRDefault="00D532BD" w:rsidP="003C5602">
            <w:pPr>
              <w:spacing w:after="0"/>
              <w:jc w:val="center"/>
              <w:rPr>
                <w:sz w:val="14"/>
                <w:szCs w:val="14"/>
              </w:rPr>
            </w:pPr>
            <w:r>
              <w:rPr>
                <w:sz w:val="14"/>
                <w:szCs w:val="14"/>
              </w:rPr>
              <w:t>28</w:t>
            </w:r>
            <w:r w:rsidRPr="00D532BD">
              <w:rPr>
                <w:sz w:val="14"/>
                <w:szCs w:val="14"/>
              </w:rPr>
              <w:t xml:space="preserve">       24</w:t>
            </w:r>
          </w:p>
        </w:tc>
        <w:tc>
          <w:tcPr>
            <w:tcW w:w="0" w:type="auto"/>
            <w:tcBorders>
              <w:top w:val="nil"/>
              <w:left w:val="nil"/>
              <w:bottom w:val="single" w:sz="4" w:space="0" w:color="auto"/>
              <w:right w:val="nil"/>
            </w:tcBorders>
          </w:tcPr>
          <w:p w14:paraId="25E8D98A" w14:textId="3BF6063B" w:rsidR="00D532BD" w:rsidRPr="00D532BD" w:rsidRDefault="00D532BD" w:rsidP="003C5602">
            <w:pPr>
              <w:spacing w:after="0"/>
              <w:jc w:val="center"/>
              <w:rPr>
                <w:sz w:val="14"/>
                <w:szCs w:val="14"/>
              </w:rPr>
            </w:pPr>
            <w:r w:rsidRPr="00D532BD">
              <w:rPr>
                <w:sz w:val="14"/>
                <w:szCs w:val="14"/>
              </w:rPr>
              <w:t>2322</w:t>
            </w:r>
          </w:p>
        </w:tc>
        <w:tc>
          <w:tcPr>
            <w:tcW w:w="0" w:type="auto"/>
            <w:tcBorders>
              <w:top w:val="nil"/>
              <w:left w:val="nil"/>
              <w:bottom w:val="single" w:sz="4" w:space="0" w:color="auto"/>
              <w:right w:val="nil"/>
            </w:tcBorders>
          </w:tcPr>
          <w:p w14:paraId="08400D79" w14:textId="6859D2C2" w:rsidR="00D532BD" w:rsidRPr="00D532BD" w:rsidRDefault="00D532BD" w:rsidP="003C5602">
            <w:pPr>
              <w:spacing w:after="0"/>
              <w:jc w:val="center"/>
              <w:rPr>
                <w:sz w:val="14"/>
                <w:szCs w:val="14"/>
              </w:rPr>
            </w:pPr>
            <w:r w:rsidRPr="00D532BD">
              <w:rPr>
                <w:sz w:val="14"/>
                <w:szCs w:val="14"/>
              </w:rPr>
              <w:t>21        17</w:t>
            </w:r>
          </w:p>
        </w:tc>
        <w:tc>
          <w:tcPr>
            <w:tcW w:w="0" w:type="auto"/>
            <w:tcBorders>
              <w:top w:val="nil"/>
              <w:left w:val="nil"/>
              <w:bottom w:val="single" w:sz="4" w:space="0" w:color="auto"/>
              <w:right w:val="nil"/>
            </w:tcBorders>
          </w:tcPr>
          <w:p w14:paraId="1C51A2D1" w14:textId="58F747B3" w:rsidR="00D532BD" w:rsidRPr="00D532BD" w:rsidRDefault="00D532BD" w:rsidP="003C5602">
            <w:pPr>
              <w:spacing w:after="0"/>
              <w:jc w:val="center"/>
              <w:rPr>
                <w:sz w:val="14"/>
                <w:szCs w:val="14"/>
              </w:rPr>
            </w:pPr>
            <w:r w:rsidRPr="00D532BD">
              <w:rPr>
                <w:sz w:val="14"/>
                <w:szCs w:val="14"/>
              </w:rPr>
              <w:t>16       12</w:t>
            </w:r>
          </w:p>
        </w:tc>
        <w:tc>
          <w:tcPr>
            <w:tcW w:w="0" w:type="auto"/>
            <w:tcBorders>
              <w:top w:val="nil"/>
              <w:left w:val="nil"/>
              <w:bottom w:val="single" w:sz="4" w:space="0" w:color="auto"/>
              <w:right w:val="nil"/>
            </w:tcBorders>
          </w:tcPr>
          <w:p w14:paraId="02DFE6D3" w14:textId="21867519" w:rsidR="00D532BD" w:rsidRPr="00D532BD" w:rsidRDefault="00D532BD" w:rsidP="003C5602">
            <w:pPr>
              <w:spacing w:after="0"/>
              <w:jc w:val="center"/>
              <w:rPr>
                <w:sz w:val="14"/>
                <w:szCs w:val="14"/>
              </w:rPr>
            </w:pPr>
            <w:r w:rsidRPr="00D532BD">
              <w:rPr>
                <w:sz w:val="14"/>
                <w:szCs w:val="14"/>
              </w:rPr>
              <w:t>11        7</w:t>
            </w:r>
          </w:p>
        </w:tc>
        <w:tc>
          <w:tcPr>
            <w:tcW w:w="0" w:type="auto"/>
            <w:tcBorders>
              <w:top w:val="nil"/>
              <w:left w:val="nil"/>
              <w:bottom w:val="single" w:sz="4" w:space="0" w:color="auto"/>
              <w:right w:val="nil"/>
            </w:tcBorders>
          </w:tcPr>
          <w:p w14:paraId="62A6D749" w14:textId="77777777" w:rsidR="00D532BD" w:rsidRPr="00D532BD" w:rsidRDefault="00D532BD" w:rsidP="003C5602">
            <w:pPr>
              <w:spacing w:after="0"/>
              <w:jc w:val="center"/>
              <w:rPr>
                <w:sz w:val="14"/>
                <w:szCs w:val="14"/>
              </w:rPr>
            </w:pPr>
            <w:r w:rsidRPr="00D532BD">
              <w:rPr>
                <w:sz w:val="14"/>
                <w:szCs w:val="14"/>
              </w:rPr>
              <w:t>6               0</w:t>
            </w:r>
          </w:p>
        </w:tc>
      </w:tr>
      <w:tr w:rsidR="00D532BD" w14:paraId="68FFCDA5" w14:textId="77777777" w:rsidTr="00D532BD">
        <w:tc>
          <w:tcPr>
            <w:tcW w:w="0" w:type="auto"/>
            <w:tcBorders>
              <w:top w:val="single" w:sz="4" w:space="0" w:color="auto"/>
              <w:left w:val="single" w:sz="4" w:space="0" w:color="auto"/>
              <w:bottom w:val="single" w:sz="4" w:space="0" w:color="auto"/>
              <w:right w:val="single" w:sz="4" w:space="0" w:color="auto"/>
            </w:tcBorders>
          </w:tcPr>
          <w:p w14:paraId="077D2BB1" w14:textId="77777777" w:rsidR="00D532BD" w:rsidRDefault="00D532B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01E49D" w14:textId="60A71F0E" w:rsidR="00D532BD" w:rsidRDefault="00D532BD"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AC4788" w14:textId="77777777" w:rsidR="00D532BD" w:rsidRDefault="00D532BD"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4106D9" w14:textId="47F5A565" w:rsidR="00D532BD" w:rsidRDefault="00D532BD"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B06F86" w14:textId="2C5CCA6B" w:rsidR="00D532BD" w:rsidRDefault="00D532BD"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3B34678" w14:textId="77777777" w:rsidR="00D532BD" w:rsidRDefault="00D532B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A31475" w14:textId="474BA792" w:rsidR="00D532BD" w:rsidRDefault="00D532BD" w:rsidP="003C5602">
            <w:pPr>
              <w:spacing w:after="0"/>
              <w:jc w:val="center"/>
            </w:pPr>
            <w:r>
              <w:t>~</w:t>
            </w:r>
            <w:r w:rsidR="001A0EC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547C14" w14:textId="09455D5F" w:rsidR="00D532BD" w:rsidRDefault="00D532BD" w:rsidP="003C5602">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C54167" w14:textId="44A746E3" w:rsidR="00D532BD" w:rsidRDefault="00D532BD" w:rsidP="003C5602">
            <w:pPr>
              <w:spacing w:after="0"/>
              <w:jc w:val="center"/>
            </w:pPr>
            <w:r>
              <w:t>~</w:t>
            </w:r>
            <w:r w:rsidRPr="00D532B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291896" w14:textId="70EE51CE" w:rsidR="00D532BD" w:rsidRDefault="00D532B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D5C8" w14:textId="77777777" w:rsidR="00D532BD" w:rsidRDefault="00D532B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3648B3" w14:textId="77777777" w:rsidR="00D532BD" w:rsidRDefault="00D532B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FDC35" w14:textId="071AC111" w:rsidR="00D532BD" w:rsidRDefault="00D532BD" w:rsidP="003C5602">
            <w:pPr>
              <w:spacing w:after="0"/>
              <w:jc w:val="center"/>
            </w:pPr>
            <w:r>
              <w:t>100</w:t>
            </w:r>
            <w:r>
              <w:rPr>
                <w:vertAlign w:val="subscript"/>
              </w:rPr>
              <w:t>7</w:t>
            </w:r>
          </w:p>
        </w:tc>
      </w:tr>
    </w:tbl>
    <w:p w14:paraId="38811E77" w14:textId="77777777" w:rsidR="00D532BD" w:rsidRDefault="00D532BD"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w:t>
      </w:r>
      <w:r>
        <w:t xml:space="preserve">AND – Bitwise </w:t>
      </w:r>
      <w:r>
        <w:t>Na</w:t>
      </w:r>
      <w:r>
        <w:t>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 xml:space="preserve">Bitwise </w:t>
      </w:r>
      <w:proofErr w:type="spellStart"/>
      <w:r>
        <w:t>n</w:t>
      </w:r>
      <w:r>
        <w:t>and</w:t>
      </w:r>
      <w:proofErr w:type="spellEnd"/>
      <w:r>
        <w:t xml:space="preserve">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A3E8D" w:rsidRPr="00790AD0" w14:paraId="64F4CCAF" w14:textId="77777777" w:rsidTr="00F25AA7">
        <w:tc>
          <w:tcPr>
            <w:tcW w:w="827" w:type="dxa"/>
            <w:tcBorders>
              <w:top w:val="nil"/>
              <w:left w:val="nil"/>
              <w:bottom w:val="single" w:sz="4" w:space="0" w:color="auto"/>
              <w:right w:val="nil"/>
            </w:tcBorders>
          </w:tcPr>
          <w:p w14:paraId="4C78D0DB" w14:textId="77777777" w:rsidR="008A3E8D" w:rsidRDefault="008A3E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1F146C9" w14:textId="77777777" w:rsidR="008A3E8D" w:rsidRDefault="008A3E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357612" w14:textId="77777777" w:rsidR="008A3E8D" w:rsidRDefault="008A3E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DFF5D58" w14:textId="77777777" w:rsidR="008A3E8D" w:rsidRDefault="008A3E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ACB36A" w14:textId="77777777" w:rsidR="008A3E8D" w:rsidRPr="00790AD0" w:rsidRDefault="008A3E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6BB70F" w14:textId="77777777" w:rsidR="008A3E8D" w:rsidRPr="00790AD0" w:rsidRDefault="008A3E8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5A9437" w14:textId="77777777" w:rsidR="008A3E8D" w:rsidRPr="00790AD0" w:rsidRDefault="008A3E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3E8D" w14:paraId="33788F13" w14:textId="77777777" w:rsidTr="00F25AA7">
        <w:tc>
          <w:tcPr>
            <w:tcW w:w="827" w:type="dxa"/>
            <w:tcBorders>
              <w:top w:val="single" w:sz="4" w:space="0" w:color="auto"/>
              <w:left w:val="single" w:sz="4" w:space="0" w:color="auto"/>
              <w:bottom w:val="single" w:sz="4" w:space="0" w:color="auto"/>
              <w:right w:val="single" w:sz="4" w:space="0" w:color="auto"/>
            </w:tcBorders>
          </w:tcPr>
          <w:p w14:paraId="1E5D3316" w14:textId="77777777" w:rsidR="008A3E8D" w:rsidRDefault="008A3E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7DA0D7" w14:textId="77777777" w:rsidR="008A3E8D" w:rsidRDefault="008A3E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904DBF" w14:textId="77777777" w:rsidR="008A3E8D" w:rsidRDefault="008A3E8D"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0352C1" w14:textId="77777777" w:rsidR="008A3E8D" w:rsidRDefault="008A3E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8AA30F" w14:textId="77777777" w:rsidR="008A3E8D" w:rsidRDefault="008A3E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9E5456" w14:textId="77777777" w:rsidR="008A3E8D" w:rsidRDefault="008A3E8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63193" w14:textId="77777777" w:rsidR="008A3E8D" w:rsidRDefault="008A3E8D" w:rsidP="00F25AA7">
            <w:pPr>
              <w:spacing w:after="0"/>
              <w:jc w:val="center"/>
            </w:pPr>
            <w:r>
              <w:t>2h</w:t>
            </w:r>
            <w:r>
              <w:rPr>
                <w:vertAlign w:val="subscript"/>
              </w:rPr>
              <w:t>7</w:t>
            </w:r>
          </w:p>
        </w:tc>
      </w:tr>
    </w:tbl>
    <w:p w14:paraId="331587FF" w14:textId="77777777" w:rsidR="008A3E8D" w:rsidRDefault="008A3E8D" w:rsidP="008A3E8D">
      <w:pPr>
        <w:rPr>
          <w:b/>
          <w:bCs/>
        </w:rPr>
      </w:pPr>
    </w:p>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 xml:space="preserve">Rt = </w:t>
      </w:r>
      <w:r>
        <w:t>~(</w:t>
      </w:r>
      <w:r>
        <w:t>Ra &amp; Rb</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w:t>
      </w:r>
      <w:r>
        <w:t>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 xml:space="preserve">Bitwise </w:t>
      </w:r>
      <w:r>
        <w:t>n</w:t>
      </w:r>
      <w:r>
        <w:t>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A3E8D" w:rsidRPr="00790AD0" w14:paraId="0BBBC86B" w14:textId="77777777" w:rsidTr="00F25AA7">
        <w:tc>
          <w:tcPr>
            <w:tcW w:w="827" w:type="dxa"/>
            <w:tcBorders>
              <w:top w:val="nil"/>
              <w:left w:val="nil"/>
              <w:bottom w:val="single" w:sz="4" w:space="0" w:color="auto"/>
              <w:right w:val="nil"/>
            </w:tcBorders>
          </w:tcPr>
          <w:p w14:paraId="569C57DA" w14:textId="77777777" w:rsidR="008A3E8D" w:rsidRDefault="008A3E8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6E32774" w14:textId="77777777" w:rsidR="008A3E8D" w:rsidRDefault="008A3E8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6D5E24" w14:textId="77777777" w:rsidR="008A3E8D" w:rsidRDefault="008A3E8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5C14C1D" w14:textId="77777777" w:rsidR="008A3E8D" w:rsidRDefault="008A3E8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91E7DA" w14:textId="77777777" w:rsidR="008A3E8D" w:rsidRPr="00790AD0" w:rsidRDefault="008A3E8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785E93" w14:textId="77777777" w:rsidR="008A3E8D" w:rsidRPr="00790AD0" w:rsidRDefault="008A3E8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1913" w14:textId="77777777" w:rsidR="008A3E8D" w:rsidRPr="00790AD0" w:rsidRDefault="008A3E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3E8D" w14:paraId="0DFDC71A" w14:textId="77777777" w:rsidTr="00F25AA7">
        <w:tc>
          <w:tcPr>
            <w:tcW w:w="827" w:type="dxa"/>
            <w:tcBorders>
              <w:top w:val="single" w:sz="4" w:space="0" w:color="auto"/>
              <w:left w:val="single" w:sz="4" w:space="0" w:color="auto"/>
              <w:bottom w:val="single" w:sz="4" w:space="0" w:color="auto"/>
              <w:right w:val="single" w:sz="4" w:space="0" w:color="auto"/>
            </w:tcBorders>
          </w:tcPr>
          <w:p w14:paraId="3E047488" w14:textId="77777777" w:rsidR="008A3E8D" w:rsidRDefault="008A3E8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F76012" w14:textId="77777777" w:rsidR="008A3E8D" w:rsidRDefault="008A3E8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2D6422" w14:textId="65B81145" w:rsidR="008A3E8D" w:rsidRDefault="008A3E8D"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676523" w14:textId="77777777" w:rsidR="008A3E8D" w:rsidRDefault="008A3E8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9FC210" w14:textId="77777777" w:rsidR="008A3E8D" w:rsidRDefault="008A3E8D"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4AB30" w14:textId="77777777" w:rsidR="008A3E8D" w:rsidRDefault="008A3E8D"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8464D" w14:textId="77777777" w:rsidR="008A3E8D" w:rsidRDefault="008A3E8D" w:rsidP="00F25AA7">
            <w:pPr>
              <w:spacing w:after="0"/>
              <w:jc w:val="center"/>
            </w:pPr>
            <w:r>
              <w:t>2h</w:t>
            </w:r>
            <w:r>
              <w:rPr>
                <w:vertAlign w:val="subscript"/>
              </w:rPr>
              <w:t>7</w:t>
            </w:r>
          </w:p>
        </w:tc>
      </w:tr>
    </w:tbl>
    <w:p w14:paraId="5BCBDCBA" w14:textId="77777777" w:rsidR="008A3E8D" w:rsidRDefault="008A3E8D" w:rsidP="008A3E8D">
      <w:pPr>
        <w:rPr>
          <w:b/>
          <w:bCs/>
        </w:rPr>
      </w:pPr>
    </w:p>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 xml:space="preserve">Rt = </w:t>
      </w:r>
      <w:r>
        <w:t>~(</w:t>
      </w:r>
      <w:r>
        <w:t>Ra | Rb</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B3A6F" w:rsidRPr="00790AD0" w14:paraId="14E128FE" w14:textId="77777777" w:rsidTr="003C5602">
        <w:tc>
          <w:tcPr>
            <w:tcW w:w="827" w:type="dxa"/>
            <w:tcBorders>
              <w:top w:val="nil"/>
              <w:left w:val="nil"/>
              <w:bottom w:val="single" w:sz="4" w:space="0" w:color="auto"/>
              <w:right w:val="nil"/>
            </w:tcBorders>
          </w:tcPr>
          <w:p w14:paraId="0C3A7A09"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A685707" w14:textId="4F41056E" w:rsidR="006B3A6F" w:rsidRDefault="006B3A6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FDF8461" w14:textId="47D5B9A0" w:rsidR="006B3A6F" w:rsidRDefault="006B3A6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4CE6591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F50872"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251DAA0"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3D0477"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6FC6C424" w14:textId="77777777" w:rsidTr="003C5602">
        <w:tc>
          <w:tcPr>
            <w:tcW w:w="827" w:type="dxa"/>
            <w:tcBorders>
              <w:top w:val="single" w:sz="4" w:space="0" w:color="auto"/>
              <w:left w:val="single" w:sz="4" w:space="0" w:color="auto"/>
              <w:bottom w:val="single" w:sz="4" w:space="0" w:color="auto"/>
              <w:right w:val="single" w:sz="4" w:space="0" w:color="auto"/>
            </w:tcBorders>
          </w:tcPr>
          <w:p w14:paraId="1CEE50FF"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60D5E" w14:textId="43E0F2B4" w:rsidR="006B3A6F" w:rsidRDefault="006B3A6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5BBAF8" w14:textId="24311575" w:rsidR="006B3A6F" w:rsidRDefault="006B3A6F" w:rsidP="003C5602">
            <w:pPr>
              <w:spacing w:after="0"/>
              <w:jc w:val="center"/>
            </w:pPr>
            <w:r>
              <w:t>1</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20A49E"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82A26"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5CB19"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5D4903" w14:textId="77777777" w:rsidR="006B3A6F" w:rsidRDefault="006B3A6F" w:rsidP="003C5602">
            <w:pPr>
              <w:spacing w:after="0"/>
              <w:jc w:val="center"/>
            </w:pPr>
            <w:r>
              <w:t>2h</w:t>
            </w:r>
            <w:r>
              <w:rPr>
                <w:vertAlign w:val="subscript"/>
              </w:rPr>
              <w:t>7</w:t>
            </w:r>
          </w:p>
        </w:tc>
      </w:tr>
    </w:tbl>
    <w:p w14:paraId="375F80EE" w14:textId="77777777" w:rsidR="006B3A6F" w:rsidRDefault="006B3A6F" w:rsidP="006B3A6F">
      <w:pPr>
        <w:rPr>
          <w:b/>
          <w:bCs/>
        </w:rPr>
      </w:pPr>
    </w:p>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AE69B87" w14:textId="77777777" w:rsidR="001C36F3" w:rsidRDefault="001C36F3">
      <w:pPr>
        <w:rPr>
          <w:rFonts w:eastAsiaTheme="majorEastAsia" w:cstheme="majorBidi"/>
          <w:b/>
          <w:bCs/>
          <w:sz w:val="40"/>
        </w:rPr>
      </w:pPr>
      <w:r>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57F8F5F8" w:rsidR="001C36F3" w:rsidRDefault="001C36F3" w:rsidP="001C36F3">
      <w:pPr>
        <w:ind w:left="720"/>
      </w:pPr>
      <w:r>
        <w:t>Or a register and immediate value and place the sum in the target register. The immediate is sign extended to the machine width.</w:t>
      </w:r>
    </w:p>
    <w:p w14:paraId="28DD8E2D"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2A7E9FD3" w14:textId="77777777" w:rsidTr="003C5602">
        <w:tc>
          <w:tcPr>
            <w:tcW w:w="0" w:type="auto"/>
            <w:tcBorders>
              <w:top w:val="nil"/>
              <w:left w:val="nil"/>
              <w:bottom w:val="single" w:sz="4" w:space="0" w:color="auto"/>
              <w:right w:val="nil"/>
            </w:tcBorders>
          </w:tcPr>
          <w:p w14:paraId="56A4116A"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6F3CEAC5" w14:textId="498C1AB6" w:rsidR="001C36F3" w:rsidRDefault="001C36F3" w:rsidP="003C5602">
            <w:pPr>
              <w:spacing w:after="0"/>
              <w:jc w:val="center"/>
            </w:pPr>
            <w:r>
              <w:t>29 2</w:t>
            </w:r>
            <w:r w:rsidR="001A0ECE">
              <w:t>7</w:t>
            </w:r>
          </w:p>
        </w:tc>
        <w:tc>
          <w:tcPr>
            <w:tcW w:w="0" w:type="auto"/>
            <w:tcBorders>
              <w:top w:val="nil"/>
              <w:left w:val="nil"/>
              <w:bottom w:val="single" w:sz="4" w:space="0" w:color="auto"/>
              <w:right w:val="nil"/>
            </w:tcBorders>
          </w:tcPr>
          <w:p w14:paraId="0F076A8D" w14:textId="6CA61234" w:rsidR="001C36F3" w:rsidRDefault="001C36F3" w:rsidP="003C5602">
            <w:pPr>
              <w:spacing w:after="0"/>
              <w:jc w:val="center"/>
            </w:pPr>
            <w:r>
              <w:t>2</w:t>
            </w:r>
            <w:r w:rsidR="001A0ECE">
              <w:t>6</w:t>
            </w:r>
            <w:r>
              <w:t xml:space="preserve">       </w:t>
            </w:r>
            <w:r w:rsidR="001A0ECE">
              <w:t xml:space="preserve"> </w:t>
            </w:r>
            <w:r>
              <w:t xml:space="preserve">     17</w:t>
            </w:r>
          </w:p>
        </w:tc>
        <w:tc>
          <w:tcPr>
            <w:tcW w:w="0" w:type="auto"/>
            <w:tcBorders>
              <w:top w:val="nil"/>
              <w:left w:val="nil"/>
              <w:bottom w:val="single" w:sz="4" w:space="0" w:color="auto"/>
              <w:right w:val="nil"/>
            </w:tcBorders>
          </w:tcPr>
          <w:p w14:paraId="2A8F54C0"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7B3260F"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0EC80543" w14:textId="77777777" w:rsidR="001C36F3" w:rsidRDefault="001C36F3" w:rsidP="003C5602">
            <w:pPr>
              <w:spacing w:after="0"/>
              <w:jc w:val="center"/>
            </w:pPr>
            <w:r>
              <w:t>6             0</w:t>
            </w:r>
          </w:p>
        </w:tc>
      </w:tr>
      <w:tr w:rsidR="001C36F3" w:rsidRPr="002F22BC" w14:paraId="315A6CD3" w14:textId="77777777" w:rsidTr="003C5602">
        <w:tc>
          <w:tcPr>
            <w:tcW w:w="0" w:type="auto"/>
            <w:tcBorders>
              <w:top w:val="single" w:sz="4" w:space="0" w:color="auto"/>
              <w:left w:val="single" w:sz="4" w:space="0" w:color="auto"/>
              <w:bottom w:val="single" w:sz="4" w:space="0" w:color="auto"/>
              <w:right w:val="single" w:sz="4" w:space="0" w:color="auto"/>
            </w:tcBorders>
          </w:tcPr>
          <w:p w14:paraId="56C63C3D"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1E128" w14:textId="7FE20912" w:rsidR="001C36F3" w:rsidRPr="002F22BC" w:rsidRDefault="001C36F3"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276BB5" w14:textId="6EA936BE" w:rsidR="001C36F3" w:rsidRPr="002F22BC" w:rsidRDefault="001C36F3" w:rsidP="003C5602">
            <w:pPr>
              <w:spacing w:after="0"/>
              <w:jc w:val="center"/>
            </w:pPr>
            <w:r w:rsidRPr="002F22BC">
              <w:t>Immediate</w:t>
            </w:r>
            <w:r w:rsidR="001A0ECE">
              <w:rPr>
                <w:vertAlign w:val="subscript"/>
              </w:rPr>
              <w:t>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BF716"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22FC67"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39ED8A" w14:textId="14ED4211" w:rsidR="001C36F3" w:rsidRPr="002F22BC" w:rsidRDefault="001C36F3" w:rsidP="003C5602">
            <w:pPr>
              <w:spacing w:after="0"/>
              <w:jc w:val="center"/>
            </w:pPr>
            <w:r>
              <w:t>9</w:t>
            </w:r>
            <w:r>
              <w:rPr>
                <w:vertAlign w:val="subscript"/>
              </w:rPr>
              <w:t>7</w:t>
            </w:r>
          </w:p>
        </w:tc>
      </w:tr>
    </w:tbl>
    <w:p w14:paraId="750D9C23" w14:textId="77777777" w:rsidR="001C36F3" w:rsidRDefault="001C36F3" w:rsidP="001C36F3">
      <w:pPr>
        <w:rPr>
          <w:b/>
          <w:bCs/>
        </w:rPr>
      </w:pPr>
    </w:p>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32"/>
    </w:p>
    <w:p w14:paraId="1D21115E" w14:textId="77777777" w:rsidR="00FA1A3E" w:rsidRPr="00C209EF" w:rsidRDefault="00FA1A3E" w:rsidP="00FA1A3E">
      <w:pPr>
        <w:rPr>
          <w:b/>
          <w:bCs/>
        </w:rPr>
      </w:pPr>
      <w:r w:rsidRPr="00C209EF">
        <w:rPr>
          <w:b/>
          <w:bCs/>
        </w:rPr>
        <w:t>Description:</w:t>
      </w:r>
    </w:p>
    <w:p w14:paraId="18A41007" w14:textId="67686DF2"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the second source operand of most instructions. </w:t>
      </w:r>
      <w:r>
        <w:t xml:space="preserve">There are </w:t>
      </w:r>
      <w:r w:rsidR="00C64960">
        <w:t>eight</w:t>
      </w:r>
      <w:r>
        <w:t xml:space="preserve"> postfix instructions which </w:t>
      </w:r>
      <w:r w:rsidR="00C64960">
        <w:t>provide constants of different lengths.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77777777" w:rsidR="00FA1A3E" w:rsidRPr="00C209EF" w:rsidRDefault="00FA1A3E" w:rsidP="00FA1A3E">
      <w:pPr>
        <w:rPr>
          <w:b/>
          <w:bCs/>
        </w:rPr>
      </w:pPr>
      <w:bookmarkStart w:id="147" w:name="_Hlk133695325"/>
      <w:r w:rsidRPr="00C209EF">
        <w:rPr>
          <w:b/>
          <w:bCs/>
        </w:rPr>
        <w:t>Instruction Format:</w:t>
      </w:r>
      <w:r>
        <w:rPr>
          <w:b/>
          <w:bCs/>
        </w:rPr>
        <w:t xml:space="preserve"> PFX0</w:t>
      </w:r>
    </w:p>
    <w:p w14:paraId="2168396A" w14:textId="08CFE2F9" w:rsidR="00FA1A3E" w:rsidRPr="00971C33" w:rsidRDefault="00FA1A3E" w:rsidP="00FA1A3E">
      <w:pPr>
        <w:ind w:left="720"/>
      </w:pPr>
      <w:r w:rsidRPr="00971C33">
        <w:t xml:space="preserve">This format </w:t>
      </w:r>
      <w:r>
        <w:t>provides an eight-bit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227"/>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48896F70" w:rsidR="00FA1A3E" w:rsidRDefault="00FA1A3E" w:rsidP="003C5602">
            <w:pPr>
              <w:jc w:val="center"/>
            </w:pPr>
            <w:r>
              <w:t>15            8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3EB2A75" w:rsidR="00FA1A3E" w:rsidRDefault="00FA1A3E" w:rsidP="003C5602">
            <w:pPr>
              <w:jc w:val="center"/>
            </w:pPr>
            <w:r>
              <w:t>Immediate</w:t>
            </w:r>
            <w:r>
              <w:rPr>
                <w:vertAlign w:val="subscript"/>
              </w:rPr>
              <w:t>8</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46FED4DD" w:rsidR="00FA1A3E" w:rsidRDefault="00FA1A3E" w:rsidP="003C5602">
            <w:pPr>
              <w:jc w:val="center"/>
            </w:pPr>
            <w:r>
              <w:t>124</w:t>
            </w:r>
            <w:r>
              <w:rPr>
                <w:vertAlign w:val="subscript"/>
              </w:rPr>
              <w:t>7</w:t>
            </w:r>
          </w:p>
        </w:tc>
      </w:tr>
    </w:tbl>
    <w:p w14:paraId="5EB24716" w14:textId="77777777" w:rsidR="00FA1A3E" w:rsidRDefault="00FA1A3E" w:rsidP="00FA1A3E">
      <w:pPr>
        <w:rPr>
          <w:b/>
          <w:bCs/>
        </w:rPr>
      </w:pPr>
    </w:p>
    <w:p w14:paraId="476B4CE6" w14:textId="5806080B" w:rsidR="00FA1A3E" w:rsidRPr="00C209EF" w:rsidRDefault="00FA1A3E" w:rsidP="00FA1A3E">
      <w:pPr>
        <w:rPr>
          <w:b/>
          <w:bCs/>
        </w:rPr>
      </w:pPr>
      <w:r w:rsidRPr="00C209EF">
        <w:rPr>
          <w:b/>
          <w:bCs/>
        </w:rPr>
        <w:t>Instruction Format:</w:t>
      </w:r>
      <w:r>
        <w:rPr>
          <w:b/>
          <w:bCs/>
        </w:rPr>
        <w:t xml:space="preserve"> LPFX0</w:t>
      </w:r>
    </w:p>
    <w:p w14:paraId="7A71E1C7" w14:textId="2A4332B1" w:rsidR="00FA1A3E" w:rsidRPr="00971C33" w:rsidRDefault="00FA1A3E" w:rsidP="00FA1A3E">
      <w:pPr>
        <w:ind w:left="720"/>
      </w:pPr>
      <w:r w:rsidRPr="00971C33">
        <w:t xml:space="preserve">This format </w:t>
      </w:r>
      <w:r>
        <w:t>provides a twenty-four-bit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2691"/>
        <w:gridCol w:w="326"/>
        <w:gridCol w:w="766"/>
      </w:tblGrid>
      <w:tr w:rsidR="00FA1A3E" w14:paraId="2FE1A4B9" w14:textId="77777777" w:rsidTr="005F7865">
        <w:tc>
          <w:tcPr>
            <w:tcW w:w="0" w:type="auto"/>
            <w:tcBorders>
              <w:top w:val="nil"/>
              <w:left w:val="nil"/>
              <w:bottom w:val="single" w:sz="4" w:space="0" w:color="auto"/>
              <w:right w:val="nil"/>
            </w:tcBorders>
            <w:shd w:val="clear" w:color="auto" w:fill="auto"/>
          </w:tcPr>
          <w:p w14:paraId="7DEF8168" w14:textId="164E08DE" w:rsidR="00FA1A3E" w:rsidRDefault="00FA1A3E" w:rsidP="003C5602">
            <w:pPr>
              <w:jc w:val="center"/>
            </w:pPr>
            <w:r>
              <w:t>31                                       8</w:t>
            </w:r>
          </w:p>
        </w:tc>
        <w:tc>
          <w:tcPr>
            <w:tcW w:w="0" w:type="auto"/>
            <w:tcBorders>
              <w:top w:val="nil"/>
              <w:left w:val="nil"/>
              <w:bottom w:val="single" w:sz="4" w:space="0" w:color="auto"/>
              <w:right w:val="nil"/>
            </w:tcBorders>
            <w:shd w:val="clear" w:color="auto" w:fill="auto"/>
          </w:tcPr>
          <w:p w14:paraId="68446532"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2EB1717" w14:textId="77777777" w:rsidR="00FA1A3E" w:rsidRDefault="00FA1A3E" w:rsidP="003C5602">
            <w:pPr>
              <w:jc w:val="center"/>
            </w:pPr>
            <w:r>
              <w:t>6      0</w:t>
            </w:r>
          </w:p>
        </w:tc>
      </w:tr>
      <w:tr w:rsidR="00FA1A3E" w14:paraId="56572957" w14:textId="77777777" w:rsidTr="005F7865">
        <w:tc>
          <w:tcPr>
            <w:tcW w:w="0" w:type="auto"/>
            <w:shd w:val="clear" w:color="auto" w:fill="auto"/>
          </w:tcPr>
          <w:p w14:paraId="7E791F1A" w14:textId="1B52DA59" w:rsidR="00FA1A3E" w:rsidRDefault="00FA1A3E" w:rsidP="003C5602">
            <w:pPr>
              <w:jc w:val="center"/>
            </w:pPr>
            <w:r>
              <w:t>Immediate</w:t>
            </w:r>
            <w:r>
              <w:rPr>
                <w:vertAlign w:val="subscript"/>
              </w:rPr>
              <w:t>24</w:t>
            </w:r>
          </w:p>
        </w:tc>
        <w:tc>
          <w:tcPr>
            <w:tcW w:w="0" w:type="auto"/>
            <w:shd w:val="clear" w:color="auto" w:fill="auto"/>
          </w:tcPr>
          <w:p w14:paraId="07AB16BE" w14:textId="21E34C67" w:rsidR="00FA1A3E" w:rsidRDefault="00FA1A3E" w:rsidP="003C5602">
            <w:pPr>
              <w:jc w:val="center"/>
            </w:pPr>
            <w:r>
              <w:t>1</w:t>
            </w:r>
          </w:p>
        </w:tc>
        <w:tc>
          <w:tcPr>
            <w:tcW w:w="0" w:type="auto"/>
            <w:shd w:val="clear" w:color="auto" w:fill="auto"/>
          </w:tcPr>
          <w:p w14:paraId="499438E3" w14:textId="77777777" w:rsidR="00FA1A3E" w:rsidRDefault="00FA1A3E" w:rsidP="003C5602">
            <w:pPr>
              <w:jc w:val="center"/>
            </w:pPr>
            <w:r>
              <w:t>124</w:t>
            </w:r>
            <w:r>
              <w:rPr>
                <w:vertAlign w:val="subscript"/>
              </w:rPr>
              <w:t>7</w:t>
            </w:r>
          </w:p>
        </w:tc>
      </w:tr>
    </w:tbl>
    <w:p w14:paraId="08023709" w14:textId="77777777" w:rsidR="00FA1A3E" w:rsidRDefault="00FA1A3E" w:rsidP="00FA1A3E">
      <w:pPr>
        <w:rPr>
          <w:b/>
          <w:bCs/>
        </w:rPr>
      </w:pPr>
    </w:p>
    <w:p w14:paraId="48B9D04F" w14:textId="79F9975D" w:rsidR="00FA1A3E" w:rsidRPr="00C209EF" w:rsidRDefault="00FA1A3E" w:rsidP="00FA1A3E">
      <w:pPr>
        <w:rPr>
          <w:b/>
          <w:bCs/>
        </w:rPr>
      </w:pPr>
      <w:r w:rsidRPr="00C209EF">
        <w:rPr>
          <w:b/>
          <w:bCs/>
        </w:rPr>
        <w:t>Instruction Format:</w:t>
      </w:r>
      <w:r>
        <w:rPr>
          <w:b/>
          <w:bCs/>
        </w:rPr>
        <w:t xml:space="preserve"> PFX1</w:t>
      </w:r>
    </w:p>
    <w:p w14:paraId="1B794C9B" w14:textId="2C4EDE05" w:rsidR="00FA1A3E" w:rsidRPr="00971C33" w:rsidRDefault="00FA1A3E" w:rsidP="00FA1A3E">
      <w:pPr>
        <w:ind w:left="720"/>
      </w:pPr>
      <w:r w:rsidRPr="00971C33">
        <w:t xml:space="preserve">This format </w:t>
      </w:r>
      <w:r>
        <w:t>provides a forty-bit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3736"/>
        <w:gridCol w:w="326"/>
        <w:gridCol w:w="766"/>
      </w:tblGrid>
      <w:tr w:rsidR="00FA1A3E" w14:paraId="48B0F7C5" w14:textId="77777777" w:rsidTr="005F7865">
        <w:tc>
          <w:tcPr>
            <w:tcW w:w="0" w:type="auto"/>
            <w:tcBorders>
              <w:top w:val="nil"/>
              <w:left w:val="nil"/>
              <w:bottom w:val="single" w:sz="4" w:space="0" w:color="auto"/>
              <w:right w:val="nil"/>
            </w:tcBorders>
            <w:shd w:val="clear" w:color="auto" w:fill="auto"/>
          </w:tcPr>
          <w:p w14:paraId="177C8AFC" w14:textId="6C958785" w:rsidR="00FA1A3E" w:rsidRDefault="00FA1A3E" w:rsidP="003C5602">
            <w:pPr>
              <w:jc w:val="center"/>
            </w:pPr>
            <w:r>
              <w:t>47                                                          8</w:t>
            </w:r>
          </w:p>
        </w:tc>
        <w:tc>
          <w:tcPr>
            <w:tcW w:w="0" w:type="auto"/>
            <w:tcBorders>
              <w:top w:val="nil"/>
              <w:left w:val="nil"/>
              <w:bottom w:val="single" w:sz="4" w:space="0" w:color="auto"/>
              <w:right w:val="nil"/>
            </w:tcBorders>
            <w:shd w:val="clear" w:color="auto" w:fill="auto"/>
          </w:tcPr>
          <w:p w14:paraId="1FECB3A0"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56B3BEF1" w14:textId="77777777" w:rsidR="00FA1A3E" w:rsidRDefault="00FA1A3E" w:rsidP="003C5602">
            <w:pPr>
              <w:jc w:val="center"/>
            </w:pPr>
            <w:r>
              <w:t>6      0</w:t>
            </w:r>
          </w:p>
        </w:tc>
      </w:tr>
      <w:tr w:rsidR="00FA1A3E" w14:paraId="7C2750A9" w14:textId="77777777" w:rsidTr="005F7865">
        <w:tc>
          <w:tcPr>
            <w:tcW w:w="0" w:type="auto"/>
            <w:shd w:val="clear" w:color="auto" w:fill="auto"/>
          </w:tcPr>
          <w:p w14:paraId="481E20B3" w14:textId="11762B4C" w:rsidR="00FA1A3E" w:rsidRDefault="00FA1A3E" w:rsidP="003C5602">
            <w:pPr>
              <w:jc w:val="center"/>
            </w:pPr>
            <w:r>
              <w:t>Immediate</w:t>
            </w:r>
            <w:r>
              <w:rPr>
                <w:vertAlign w:val="subscript"/>
              </w:rPr>
              <w:t>40</w:t>
            </w:r>
          </w:p>
        </w:tc>
        <w:tc>
          <w:tcPr>
            <w:tcW w:w="0" w:type="auto"/>
            <w:shd w:val="clear" w:color="auto" w:fill="auto"/>
          </w:tcPr>
          <w:p w14:paraId="46D94E97" w14:textId="373583CF" w:rsidR="00FA1A3E" w:rsidRDefault="00FA1A3E" w:rsidP="003C5602">
            <w:pPr>
              <w:jc w:val="center"/>
            </w:pPr>
            <w:r>
              <w:t>0</w:t>
            </w:r>
          </w:p>
        </w:tc>
        <w:tc>
          <w:tcPr>
            <w:tcW w:w="0" w:type="auto"/>
            <w:shd w:val="clear" w:color="auto" w:fill="auto"/>
          </w:tcPr>
          <w:p w14:paraId="19A8CF59" w14:textId="397E0DF8" w:rsidR="00FA1A3E" w:rsidRDefault="00FA1A3E" w:rsidP="003C5602">
            <w:pPr>
              <w:jc w:val="center"/>
            </w:pPr>
            <w:r>
              <w:t>125</w:t>
            </w:r>
            <w:r>
              <w:rPr>
                <w:vertAlign w:val="subscript"/>
              </w:rPr>
              <w:t>7</w:t>
            </w:r>
          </w:p>
        </w:tc>
      </w:tr>
    </w:tbl>
    <w:p w14:paraId="0B4E609A" w14:textId="77777777" w:rsidR="00FA1A3E" w:rsidRDefault="00FA1A3E" w:rsidP="00FA1A3E">
      <w:pPr>
        <w:rPr>
          <w:b/>
          <w:bCs/>
        </w:rPr>
      </w:pPr>
    </w:p>
    <w:p w14:paraId="10894827" w14:textId="02A019E9" w:rsidR="00FA1A3E" w:rsidRPr="00C209EF" w:rsidRDefault="00FA1A3E" w:rsidP="00FA1A3E">
      <w:pPr>
        <w:rPr>
          <w:b/>
          <w:bCs/>
        </w:rPr>
      </w:pPr>
      <w:r w:rsidRPr="00C209EF">
        <w:rPr>
          <w:b/>
          <w:bCs/>
        </w:rPr>
        <w:t>Instruction Format:</w:t>
      </w:r>
      <w:r>
        <w:rPr>
          <w:b/>
          <w:bCs/>
        </w:rPr>
        <w:t xml:space="preserve"> LPFX1</w:t>
      </w:r>
    </w:p>
    <w:p w14:paraId="7DA1C71F" w14:textId="68A82F05" w:rsidR="00FA1A3E" w:rsidRPr="00971C33" w:rsidRDefault="00FA1A3E" w:rsidP="00FA1A3E">
      <w:pPr>
        <w:ind w:left="720"/>
      </w:pPr>
      <w:r w:rsidRPr="00971C33">
        <w:t xml:space="preserve">This format </w:t>
      </w:r>
      <w:r>
        <w:t>provides a fifty-six-bit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5F7865" w14:paraId="17A6EB21" w14:textId="77777777" w:rsidTr="005F7865">
        <w:tc>
          <w:tcPr>
            <w:tcW w:w="0" w:type="auto"/>
            <w:tcBorders>
              <w:top w:val="nil"/>
              <w:left w:val="nil"/>
              <w:bottom w:val="single" w:sz="4" w:space="0" w:color="auto"/>
              <w:right w:val="nil"/>
            </w:tcBorders>
            <w:shd w:val="clear" w:color="auto" w:fill="auto"/>
          </w:tcPr>
          <w:p w14:paraId="4260F0FD" w14:textId="11CD8360" w:rsidR="00FA1A3E" w:rsidRDefault="00FA1A3E" w:rsidP="003C5602">
            <w:pPr>
              <w:jc w:val="center"/>
            </w:pPr>
            <w:r>
              <w:t>63                                                                           8</w:t>
            </w:r>
          </w:p>
        </w:tc>
        <w:tc>
          <w:tcPr>
            <w:tcW w:w="0" w:type="auto"/>
            <w:tcBorders>
              <w:top w:val="nil"/>
              <w:left w:val="nil"/>
              <w:bottom w:val="single" w:sz="4" w:space="0" w:color="auto"/>
              <w:right w:val="nil"/>
            </w:tcBorders>
            <w:shd w:val="clear" w:color="auto" w:fill="auto"/>
          </w:tcPr>
          <w:p w14:paraId="1C09F626"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534DA49" w14:textId="77777777" w:rsidR="00FA1A3E" w:rsidRDefault="00FA1A3E" w:rsidP="003C5602">
            <w:pPr>
              <w:jc w:val="center"/>
            </w:pPr>
            <w:r>
              <w:t>6      0</w:t>
            </w:r>
          </w:p>
        </w:tc>
      </w:tr>
      <w:tr w:rsidR="00FA1A3E" w14:paraId="0432BAD0" w14:textId="77777777" w:rsidTr="005F7865">
        <w:tc>
          <w:tcPr>
            <w:tcW w:w="0" w:type="auto"/>
            <w:shd w:val="clear" w:color="auto" w:fill="auto"/>
          </w:tcPr>
          <w:p w14:paraId="799704D6" w14:textId="3D0D4F69" w:rsidR="00FA1A3E" w:rsidRDefault="00FA1A3E" w:rsidP="003C5602">
            <w:pPr>
              <w:jc w:val="center"/>
            </w:pPr>
            <w:r>
              <w:t>Immediate</w:t>
            </w:r>
            <w:r>
              <w:rPr>
                <w:vertAlign w:val="subscript"/>
              </w:rPr>
              <w:t>56</w:t>
            </w:r>
          </w:p>
        </w:tc>
        <w:tc>
          <w:tcPr>
            <w:tcW w:w="0" w:type="auto"/>
            <w:shd w:val="clear" w:color="auto" w:fill="auto"/>
          </w:tcPr>
          <w:p w14:paraId="31A17A42" w14:textId="6747B3E8" w:rsidR="00FA1A3E" w:rsidRDefault="00FA1A3E" w:rsidP="003C5602">
            <w:pPr>
              <w:jc w:val="center"/>
            </w:pPr>
            <w:r>
              <w:t>1</w:t>
            </w:r>
          </w:p>
        </w:tc>
        <w:tc>
          <w:tcPr>
            <w:tcW w:w="0" w:type="auto"/>
            <w:shd w:val="clear" w:color="auto" w:fill="auto"/>
          </w:tcPr>
          <w:p w14:paraId="1ADBFAD7" w14:textId="4CBE4CC2" w:rsidR="00FA1A3E" w:rsidRDefault="00FA1A3E" w:rsidP="003C5602">
            <w:pPr>
              <w:jc w:val="center"/>
            </w:pPr>
            <w:r>
              <w:t>125</w:t>
            </w:r>
            <w:r>
              <w:rPr>
                <w:vertAlign w:val="subscript"/>
              </w:rPr>
              <w:t>7</w:t>
            </w:r>
          </w:p>
        </w:tc>
      </w:tr>
    </w:tbl>
    <w:p w14:paraId="29357396" w14:textId="77777777" w:rsidR="00FA1A3E" w:rsidRDefault="00FA1A3E" w:rsidP="00FA1A3E">
      <w:pPr>
        <w:rPr>
          <w:b/>
          <w:bCs/>
        </w:rPr>
      </w:pPr>
    </w:p>
    <w:p w14:paraId="5E35BC0D" w14:textId="77777777" w:rsidR="009728C7" w:rsidRDefault="009728C7">
      <w:pPr>
        <w:rPr>
          <w:b/>
          <w:bCs/>
        </w:rPr>
      </w:pPr>
      <w:r>
        <w:rPr>
          <w:b/>
          <w:bCs/>
        </w:rPr>
        <w:br w:type="page"/>
      </w:r>
    </w:p>
    <w:p w14:paraId="62F6E501" w14:textId="1720BE6B" w:rsidR="00FA1A3E" w:rsidRPr="00C209EF" w:rsidRDefault="00FA1A3E" w:rsidP="00FA1A3E">
      <w:pPr>
        <w:rPr>
          <w:b/>
          <w:bCs/>
        </w:rPr>
      </w:pPr>
      <w:r w:rsidRPr="00C209EF">
        <w:rPr>
          <w:b/>
          <w:bCs/>
        </w:rPr>
        <w:lastRenderedPageBreak/>
        <w:t>Instruction Format:</w:t>
      </w:r>
      <w:r>
        <w:rPr>
          <w:b/>
          <w:bCs/>
        </w:rPr>
        <w:t xml:space="preserve"> PFX2</w:t>
      </w:r>
    </w:p>
    <w:p w14:paraId="34BC55B2" w14:textId="6357DA79" w:rsidR="00FA1A3E" w:rsidRPr="00971C33" w:rsidRDefault="00FA1A3E" w:rsidP="00FA1A3E">
      <w:pPr>
        <w:ind w:left="720"/>
      </w:pPr>
      <w:r w:rsidRPr="00971C33">
        <w:t xml:space="preserve">This format </w:t>
      </w:r>
      <w:r>
        <w:t>provides a seventy-two-bit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223E1ADB" w14:textId="77777777" w:rsidTr="005F7865">
        <w:tc>
          <w:tcPr>
            <w:tcW w:w="0" w:type="auto"/>
            <w:tcBorders>
              <w:top w:val="nil"/>
              <w:left w:val="nil"/>
              <w:bottom w:val="single" w:sz="4" w:space="0" w:color="auto"/>
              <w:right w:val="nil"/>
            </w:tcBorders>
            <w:shd w:val="clear" w:color="auto" w:fill="auto"/>
          </w:tcPr>
          <w:p w14:paraId="38304A95" w14:textId="7EB79599" w:rsidR="00FA1A3E" w:rsidRDefault="00FA1A3E" w:rsidP="003C5602">
            <w:pPr>
              <w:jc w:val="center"/>
            </w:pPr>
            <w:r>
              <w:t>79                                                                           8</w:t>
            </w:r>
          </w:p>
        </w:tc>
        <w:tc>
          <w:tcPr>
            <w:tcW w:w="0" w:type="auto"/>
            <w:tcBorders>
              <w:top w:val="nil"/>
              <w:left w:val="nil"/>
              <w:bottom w:val="single" w:sz="4" w:space="0" w:color="auto"/>
              <w:right w:val="nil"/>
            </w:tcBorders>
            <w:shd w:val="clear" w:color="auto" w:fill="auto"/>
          </w:tcPr>
          <w:p w14:paraId="2FAA0375"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853645D" w14:textId="77777777" w:rsidR="00FA1A3E" w:rsidRDefault="00FA1A3E" w:rsidP="003C5602">
            <w:pPr>
              <w:jc w:val="center"/>
            </w:pPr>
            <w:r>
              <w:t>6      0</w:t>
            </w:r>
          </w:p>
        </w:tc>
      </w:tr>
      <w:tr w:rsidR="00FA1A3E" w14:paraId="21B6BDAC" w14:textId="77777777" w:rsidTr="005F7865">
        <w:tc>
          <w:tcPr>
            <w:tcW w:w="0" w:type="auto"/>
            <w:shd w:val="clear" w:color="auto" w:fill="auto"/>
          </w:tcPr>
          <w:p w14:paraId="4398F995" w14:textId="1BD77CDC" w:rsidR="00FA1A3E" w:rsidRDefault="00FA1A3E" w:rsidP="003C5602">
            <w:pPr>
              <w:jc w:val="center"/>
            </w:pPr>
            <w:r>
              <w:t>Immediate</w:t>
            </w:r>
            <w:r>
              <w:rPr>
                <w:vertAlign w:val="subscript"/>
              </w:rPr>
              <w:t>72</w:t>
            </w:r>
          </w:p>
        </w:tc>
        <w:tc>
          <w:tcPr>
            <w:tcW w:w="0" w:type="auto"/>
            <w:shd w:val="clear" w:color="auto" w:fill="auto"/>
          </w:tcPr>
          <w:p w14:paraId="5EABA18B" w14:textId="68D2729D" w:rsidR="00FA1A3E" w:rsidRDefault="00767048" w:rsidP="003C5602">
            <w:pPr>
              <w:jc w:val="center"/>
            </w:pPr>
            <w:r>
              <w:t>0</w:t>
            </w:r>
          </w:p>
        </w:tc>
        <w:tc>
          <w:tcPr>
            <w:tcW w:w="0" w:type="auto"/>
            <w:shd w:val="clear" w:color="auto" w:fill="auto"/>
          </w:tcPr>
          <w:p w14:paraId="79613838" w14:textId="269954D3" w:rsidR="00FA1A3E" w:rsidRDefault="00FA1A3E" w:rsidP="003C5602">
            <w:pPr>
              <w:jc w:val="center"/>
            </w:pPr>
            <w:r>
              <w:t>126</w:t>
            </w:r>
            <w:r>
              <w:rPr>
                <w:vertAlign w:val="subscript"/>
              </w:rPr>
              <w:t>7</w:t>
            </w:r>
          </w:p>
        </w:tc>
      </w:tr>
    </w:tbl>
    <w:p w14:paraId="6C52EF70" w14:textId="77777777" w:rsidR="00FA1A3E" w:rsidRDefault="00FA1A3E" w:rsidP="00FA1A3E">
      <w:pPr>
        <w:rPr>
          <w:b/>
          <w:bCs/>
        </w:rPr>
      </w:pPr>
    </w:p>
    <w:p w14:paraId="55DD3947" w14:textId="3A62F49F" w:rsidR="00FA1A3E" w:rsidRPr="00C209EF" w:rsidRDefault="00FA1A3E" w:rsidP="00FA1A3E">
      <w:pPr>
        <w:rPr>
          <w:b/>
          <w:bCs/>
        </w:rPr>
      </w:pPr>
      <w:r w:rsidRPr="00C209EF">
        <w:rPr>
          <w:b/>
          <w:bCs/>
        </w:rPr>
        <w:t>Instruction Format:</w:t>
      </w:r>
      <w:r>
        <w:rPr>
          <w:b/>
          <w:bCs/>
        </w:rPr>
        <w:t xml:space="preserve"> LPFX2</w:t>
      </w:r>
    </w:p>
    <w:p w14:paraId="22EB36C1" w14:textId="198CA59F" w:rsidR="00FA1A3E" w:rsidRPr="00971C33" w:rsidRDefault="00FA1A3E" w:rsidP="00FA1A3E">
      <w:pPr>
        <w:ind w:left="720"/>
      </w:pPr>
      <w:r w:rsidRPr="00971C33">
        <w:t xml:space="preserve">This format </w:t>
      </w:r>
      <w:r>
        <w:t>provides a</w:t>
      </w:r>
      <w:r w:rsidR="00373FB6">
        <w:t>n</w:t>
      </w:r>
      <w:r>
        <w:t xml:space="preserve"> eighty-eight-bit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05861841" w14:textId="77777777" w:rsidTr="005F7865">
        <w:tc>
          <w:tcPr>
            <w:tcW w:w="0" w:type="auto"/>
            <w:tcBorders>
              <w:top w:val="nil"/>
              <w:left w:val="nil"/>
              <w:bottom w:val="single" w:sz="4" w:space="0" w:color="auto"/>
              <w:right w:val="nil"/>
            </w:tcBorders>
            <w:shd w:val="clear" w:color="auto" w:fill="auto"/>
          </w:tcPr>
          <w:p w14:paraId="34A05B69" w14:textId="291CB24C" w:rsidR="00FA1A3E" w:rsidRDefault="00FA1A3E" w:rsidP="003C5602">
            <w:pPr>
              <w:jc w:val="center"/>
            </w:pPr>
            <w:r>
              <w:t>95                                                                           8</w:t>
            </w:r>
          </w:p>
        </w:tc>
        <w:tc>
          <w:tcPr>
            <w:tcW w:w="0" w:type="auto"/>
            <w:tcBorders>
              <w:top w:val="nil"/>
              <w:left w:val="nil"/>
              <w:bottom w:val="single" w:sz="4" w:space="0" w:color="auto"/>
              <w:right w:val="nil"/>
            </w:tcBorders>
            <w:shd w:val="clear" w:color="auto" w:fill="auto"/>
          </w:tcPr>
          <w:p w14:paraId="06DFA80F"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D3F03EA" w14:textId="77777777" w:rsidR="00FA1A3E" w:rsidRDefault="00FA1A3E" w:rsidP="003C5602">
            <w:pPr>
              <w:jc w:val="center"/>
            </w:pPr>
            <w:r>
              <w:t>6      0</w:t>
            </w:r>
          </w:p>
        </w:tc>
      </w:tr>
      <w:tr w:rsidR="00FA1A3E" w14:paraId="4AF5AB30" w14:textId="77777777" w:rsidTr="005F7865">
        <w:tc>
          <w:tcPr>
            <w:tcW w:w="0" w:type="auto"/>
            <w:shd w:val="clear" w:color="auto" w:fill="auto"/>
          </w:tcPr>
          <w:p w14:paraId="045D2CD7" w14:textId="491D30D8" w:rsidR="00FA1A3E" w:rsidRDefault="00FA1A3E" w:rsidP="003C5602">
            <w:pPr>
              <w:jc w:val="center"/>
            </w:pPr>
            <w:r>
              <w:t>Immediate</w:t>
            </w:r>
            <w:r>
              <w:rPr>
                <w:vertAlign w:val="subscript"/>
              </w:rPr>
              <w:t>88</w:t>
            </w:r>
          </w:p>
        </w:tc>
        <w:tc>
          <w:tcPr>
            <w:tcW w:w="0" w:type="auto"/>
            <w:shd w:val="clear" w:color="auto" w:fill="auto"/>
          </w:tcPr>
          <w:p w14:paraId="058DE291" w14:textId="77777777" w:rsidR="00FA1A3E" w:rsidRDefault="00FA1A3E" w:rsidP="003C5602">
            <w:pPr>
              <w:jc w:val="center"/>
            </w:pPr>
            <w:r>
              <w:t>1</w:t>
            </w:r>
          </w:p>
        </w:tc>
        <w:tc>
          <w:tcPr>
            <w:tcW w:w="0" w:type="auto"/>
            <w:shd w:val="clear" w:color="auto" w:fill="auto"/>
          </w:tcPr>
          <w:p w14:paraId="2F397978" w14:textId="216F23EE" w:rsidR="00FA1A3E" w:rsidRDefault="00FA1A3E" w:rsidP="003C5602">
            <w:pPr>
              <w:jc w:val="center"/>
            </w:pPr>
            <w:r>
              <w:t>126</w:t>
            </w:r>
            <w:r>
              <w:rPr>
                <w:vertAlign w:val="subscript"/>
              </w:rPr>
              <w:t>7</w:t>
            </w:r>
          </w:p>
        </w:tc>
      </w:tr>
    </w:tbl>
    <w:p w14:paraId="4DB52BED" w14:textId="77777777" w:rsidR="00FA1A3E" w:rsidRDefault="00FA1A3E" w:rsidP="00FA1A3E">
      <w:pPr>
        <w:rPr>
          <w:b/>
          <w:bCs/>
        </w:rPr>
      </w:pPr>
    </w:p>
    <w:p w14:paraId="27C87787" w14:textId="453190CB" w:rsidR="00373FB6" w:rsidRPr="00C209EF" w:rsidRDefault="00373FB6" w:rsidP="00373FB6">
      <w:pPr>
        <w:rPr>
          <w:b/>
          <w:bCs/>
        </w:rPr>
      </w:pPr>
      <w:r w:rsidRPr="00C209EF">
        <w:rPr>
          <w:b/>
          <w:bCs/>
        </w:rPr>
        <w:t>Instruction Format:</w:t>
      </w:r>
      <w:r>
        <w:rPr>
          <w:b/>
          <w:bCs/>
        </w:rPr>
        <w:t xml:space="preserve"> PFX3</w:t>
      </w:r>
    </w:p>
    <w:p w14:paraId="509E32BC" w14:textId="065E24F4" w:rsidR="00373FB6" w:rsidRPr="00971C33" w:rsidRDefault="00373FB6" w:rsidP="00373FB6">
      <w:pPr>
        <w:ind w:left="720"/>
      </w:pPr>
      <w:r w:rsidRPr="00971C33">
        <w:t xml:space="preserve">This format </w:t>
      </w:r>
      <w:r>
        <w:t>provides a 104-bit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5441"/>
        <w:gridCol w:w="326"/>
        <w:gridCol w:w="766"/>
      </w:tblGrid>
      <w:tr w:rsidR="006638E6" w14:paraId="2E9031BE" w14:textId="77777777" w:rsidTr="005F7865">
        <w:tc>
          <w:tcPr>
            <w:tcW w:w="0" w:type="auto"/>
            <w:tcBorders>
              <w:top w:val="nil"/>
              <w:left w:val="nil"/>
              <w:bottom w:val="single" w:sz="4" w:space="0" w:color="auto"/>
              <w:right w:val="nil"/>
            </w:tcBorders>
            <w:shd w:val="clear" w:color="auto" w:fill="auto"/>
          </w:tcPr>
          <w:p w14:paraId="600D3514" w14:textId="42D25B44" w:rsidR="00373FB6" w:rsidRDefault="00373FB6" w:rsidP="003C5602">
            <w:pPr>
              <w:jc w:val="center"/>
            </w:pPr>
            <w:r>
              <w:t xml:space="preserve">111                                                  </w:t>
            </w:r>
            <w:r w:rsidR="006638E6">
              <w:t xml:space="preserve">            </w:t>
            </w:r>
            <w:r>
              <w:t xml:space="preserve">                         8</w:t>
            </w:r>
          </w:p>
        </w:tc>
        <w:tc>
          <w:tcPr>
            <w:tcW w:w="0" w:type="auto"/>
            <w:tcBorders>
              <w:top w:val="nil"/>
              <w:left w:val="nil"/>
              <w:bottom w:val="single" w:sz="4" w:space="0" w:color="auto"/>
              <w:right w:val="nil"/>
            </w:tcBorders>
            <w:shd w:val="clear" w:color="auto" w:fill="auto"/>
          </w:tcPr>
          <w:p w14:paraId="75BA37D9"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03FD7C24" w14:textId="77777777" w:rsidR="00373FB6" w:rsidRDefault="00373FB6" w:rsidP="003C5602">
            <w:pPr>
              <w:jc w:val="center"/>
            </w:pPr>
            <w:r>
              <w:t>6      0</w:t>
            </w:r>
          </w:p>
        </w:tc>
      </w:tr>
      <w:tr w:rsidR="00373FB6" w14:paraId="5A0E3971" w14:textId="77777777" w:rsidTr="005F7865">
        <w:tc>
          <w:tcPr>
            <w:tcW w:w="0" w:type="auto"/>
            <w:shd w:val="clear" w:color="auto" w:fill="auto"/>
          </w:tcPr>
          <w:p w14:paraId="6CD1167E" w14:textId="19466EAD" w:rsidR="00373FB6" w:rsidRDefault="00373FB6" w:rsidP="003C5602">
            <w:pPr>
              <w:jc w:val="center"/>
            </w:pPr>
            <w:r>
              <w:t>Immediate</w:t>
            </w:r>
            <w:r>
              <w:rPr>
                <w:vertAlign w:val="subscript"/>
              </w:rPr>
              <w:t>104</w:t>
            </w:r>
          </w:p>
        </w:tc>
        <w:tc>
          <w:tcPr>
            <w:tcW w:w="0" w:type="auto"/>
            <w:shd w:val="clear" w:color="auto" w:fill="auto"/>
          </w:tcPr>
          <w:p w14:paraId="2C58E320" w14:textId="6079E5FE" w:rsidR="00373FB6" w:rsidRDefault="00373FB6" w:rsidP="003C5602">
            <w:pPr>
              <w:jc w:val="center"/>
            </w:pPr>
            <w:r>
              <w:t>0</w:t>
            </w:r>
          </w:p>
        </w:tc>
        <w:tc>
          <w:tcPr>
            <w:tcW w:w="0" w:type="auto"/>
            <w:shd w:val="clear" w:color="auto" w:fill="auto"/>
          </w:tcPr>
          <w:p w14:paraId="690E0622" w14:textId="565A675F" w:rsidR="00373FB6" w:rsidRDefault="00373FB6" w:rsidP="003C5602">
            <w:pPr>
              <w:jc w:val="center"/>
            </w:pPr>
            <w:r>
              <w:t>127</w:t>
            </w:r>
            <w:r>
              <w:rPr>
                <w:vertAlign w:val="subscript"/>
              </w:rPr>
              <w:t>7</w:t>
            </w:r>
          </w:p>
        </w:tc>
      </w:tr>
    </w:tbl>
    <w:p w14:paraId="6EBE7DE3" w14:textId="77777777" w:rsidR="00373FB6" w:rsidRDefault="00373FB6" w:rsidP="00373FB6">
      <w:pPr>
        <w:rPr>
          <w:b/>
          <w:bCs/>
        </w:rPr>
      </w:pPr>
    </w:p>
    <w:p w14:paraId="7A5D9F57" w14:textId="5F41E8CB" w:rsidR="00373FB6" w:rsidRPr="00C209EF" w:rsidRDefault="00373FB6" w:rsidP="00373FB6">
      <w:pPr>
        <w:rPr>
          <w:b/>
          <w:bCs/>
        </w:rPr>
      </w:pPr>
      <w:r w:rsidRPr="00C209EF">
        <w:rPr>
          <w:b/>
          <w:bCs/>
        </w:rPr>
        <w:t>Instruction Format:</w:t>
      </w:r>
      <w:r>
        <w:rPr>
          <w:b/>
          <w:bCs/>
        </w:rPr>
        <w:t xml:space="preserve"> LPFX3</w:t>
      </w:r>
    </w:p>
    <w:p w14:paraId="74B6B4C1" w14:textId="76F40F12" w:rsidR="00373FB6" w:rsidRPr="00971C33" w:rsidRDefault="00373FB6" w:rsidP="00373FB6">
      <w:pPr>
        <w:ind w:left="720"/>
      </w:pPr>
      <w:r w:rsidRPr="00971C33">
        <w:t xml:space="preserve">This format </w:t>
      </w:r>
      <w:r>
        <w:t>provides a 1</w:t>
      </w:r>
      <w:r w:rsidR="00C64960">
        <w:t>28</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447"/>
        <w:gridCol w:w="4874"/>
        <w:gridCol w:w="326"/>
        <w:gridCol w:w="766"/>
      </w:tblGrid>
      <w:tr w:rsidR="00373FB6" w14:paraId="0489C98C" w14:textId="77777777" w:rsidTr="005F7865">
        <w:tc>
          <w:tcPr>
            <w:tcW w:w="0" w:type="auto"/>
            <w:gridSpan w:val="2"/>
            <w:tcBorders>
              <w:top w:val="nil"/>
              <w:left w:val="nil"/>
              <w:bottom w:val="single" w:sz="4" w:space="0" w:color="auto"/>
              <w:right w:val="nil"/>
            </w:tcBorders>
            <w:shd w:val="clear" w:color="auto" w:fill="auto"/>
          </w:tcPr>
          <w:p w14:paraId="20413C89" w14:textId="62B116C0" w:rsidR="00373FB6" w:rsidRDefault="00373FB6" w:rsidP="003C5602">
            <w:pPr>
              <w:jc w:val="center"/>
            </w:pPr>
            <w:r>
              <w:t xml:space="preserve">143                                    </w:t>
            </w:r>
            <w:r w:rsidR="006638E6">
              <w:t xml:space="preserve">                            </w:t>
            </w:r>
            <w:r>
              <w:t xml:space="preserve">                                       8</w:t>
            </w:r>
          </w:p>
        </w:tc>
        <w:tc>
          <w:tcPr>
            <w:tcW w:w="0" w:type="auto"/>
            <w:tcBorders>
              <w:top w:val="nil"/>
              <w:left w:val="nil"/>
              <w:bottom w:val="single" w:sz="4" w:space="0" w:color="auto"/>
              <w:right w:val="nil"/>
            </w:tcBorders>
            <w:shd w:val="clear" w:color="auto" w:fill="auto"/>
          </w:tcPr>
          <w:p w14:paraId="01BC2752"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2A3D1635" w14:textId="77777777" w:rsidR="00373FB6" w:rsidRDefault="00373FB6" w:rsidP="003C5602">
            <w:pPr>
              <w:jc w:val="center"/>
            </w:pPr>
            <w:r>
              <w:t>6      0</w:t>
            </w:r>
          </w:p>
        </w:tc>
      </w:tr>
      <w:tr w:rsidR="005F7865" w14:paraId="50035DC1" w14:textId="77777777" w:rsidTr="005F7865">
        <w:tc>
          <w:tcPr>
            <w:tcW w:w="0" w:type="auto"/>
            <w:shd w:val="clear" w:color="auto" w:fill="auto"/>
          </w:tcPr>
          <w:p w14:paraId="0737F139" w14:textId="2B798F39" w:rsidR="00C64960" w:rsidRDefault="00C64960" w:rsidP="003C5602">
            <w:pPr>
              <w:jc w:val="center"/>
            </w:pPr>
            <w:r>
              <w:t>~</w:t>
            </w:r>
            <w:r w:rsidRPr="00C64960">
              <w:rPr>
                <w:vertAlign w:val="subscript"/>
              </w:rPr>
              <w:t>8</w:t>
            </w:r>
          </w:p>
        </w:tc>
        <w:tc>
          <w:tcPr>
            <w:tcW w:w="0" w:type="auto"/>
            <w:shd w:val="clear" w:color="auto" w:fill="auto"/>
          </w:tcPr>
          <w:p w14:paraId="3505C59E" w14:textId="4C488A1E" w:rsidR="00C64960" w:rsidRDefault="00C64960" w:rsidP="003C5602">
            <w:pPr>
              <w:jc w:val="center"/>
            </w:pPr>
            <w:r>
              <w:t>Immediate</w:t>
            </w:r>
            <w:r>
              <w:rPr>
                <w:vertAlign w:val="subscript"/>
              </w:rPr>
              <w:t>128</w:t>
            </w:r>
          </w:p>
        </w:tc>
        <w:tc>
          <w:tcPr>
            <w:tcW w:w="0" w:type="auto"/>
            <w:shd w:val="clear" w:color="auto" w:fill="auto"/>
          </w:tcPr>
          <w:p w14:paraId="397B1C5C" w14:textId="71B03EB2" w:rsidR="00C64960" w:rsidRDefault="00C64960" w:rsidP="003C5602">
            <w:pPr>
              <w:jc w:val="center"/>
            </w:pPr>
            <w:r>
              <w:t>1</w:t>
            </w:r>
          </w:p>
        </w:tc>
        <w:tc>
          <w:tcPr>
            <w:tcW w:w="0" w:type="auto"/>
            <w:shd w:val="clear" w:color="auto" w:fill="auto"/>
          </w:tcPr>
          <w:p w14:paraId="42FBC6B8" w14:textId="77777777" w:rsidR="00C64960" w:rsidRDefault="00C64960" w:rsidP="003C5602">
            <w:pPr>
              <w:jc w:val="center"/>
            </w:pPr>
            <w:r>
              <w:t>127</w:t>
            </w:r>
            <w:r>
              <w:rPr>
                <w:vertAlign w:val="subscript"/>
              </w:rPr>
              <w:t>7</w:t>
            </w:r>
          </w:p>
        </w:tc>
      </w:tr>
    </w:tbl>
    <w:p w14:paraId="2C3097F2" w14:textId="77777777" w:rsidR="00373FB6" w:rsidRDefault="00373FB6" w:rsidP="00373FB6">
      <w:pPr>
        <w:rPr>
          <w:b/>
          <w:bCs/>
        </w:rPr>
      </w:pPr>
    </w:p>
    <w:p w14:paraId="7440968A" w14:textId="77777777" w:rsidR="000522AF" w:rsidRDefault="000522AF">
      <w:pPr>
        <w:rPr>
          <w:rFonts w:eastAsiaTheme="majorEastAsia" w:cstheme="majorBidi"/>
          <w:b/>
          <w:bCs/>
          <w:sz w:val="40"/>
        </w:rPr>
      </w:pPr>
      <w:bookmarkStart w:id="148" w:name="_Toc87086802"/>
      <w:bookmarkStart w:id="149" w:name="_Toc134124427"/>
      <w:bookmarkEnd w:id="147"/>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48"/>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Pr="006341F7"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641"/>
        <w:gridCol w:w="566"/>
        <w:gridCol w:w="531"/>
        <w:gridCol w:w="424"/>
        <w:gridCol w:w="356"/>
        <w:gridCol w:w="496"/>
        <w:gridCol w:w="496"/>
        <w:gridCol w:w="986"/>
        <w:gridCol w:w="496"/>
        <w:gridCol w:w="776"/>
        <w:gridCol w:w="741"/>
        <w:gridCol w:w="706"/>
        <w:gridCol w:w="881"/>
      </w:tblGrid>
      <w:tr w:rsidR="000522AF" w:rsidRPr="00790AD0" w14:paraId="14DED19B" w14:textId="77777777" w:rsidTr="003C5602">
        <w:tc>
          <w:tcPr>
            <w:tcW w:w="0" w:type="auto"/>
            <w:tcBorders>
              <w:top w:val="nil"/>
              <w:left w:val="nil"/>
              <w:bottom w:val="single" w:sz="4" w:space="0" w:color="auto"/>
              <w:right w:val="nil"/>
            </w:tcBorders>
          </w:tcPr>
          <w:p w14:paraId="3832A34B" w14:textId="77777777" w:rsidR="000522AF" w:rsidRPr="00D532BD" w:rsidRDefault="000522AF" w:rsidP="003C5602">
            <w:pPr>
              <w:spacing w:after="0"/>
              <w:jc w:val="center"/>
              <w:rPr>
                <w:sz w:val="14"/>
                <w:szCs w:val="14"/>
              </w:rPr>
            </w:pPr>
            <w:r w:rsidRPr="00D532BD">
              <w:rPr>
                <w:sz w:val="14"/>
                <w:szCs w:val="14"/>
              </w:rPr>
              <w:t>47  45</w:t>
            </w:r>
          </w:p>
        </w:tc>
        <w:tc>
          <w:tcPr>
            <w:tcW w:w="0" w:type="auto"/>
            <w:tcBorders>
              <w:top w:val="nil"/>
              <w:left w:val="nil"/>
              <w:bottom w:val="single" w:sz="4" w:space="0" w:color="auto"/>
              <w:right w:val="nil"/>
            </w:tcBorders>
          </w:tcPr>
          <w:p w14:paraId="09AF51D6" w14:textId="543EF9EE" w:rsidR="000522AF" w:rsidRPr="00D532BD" w:rsidRDefault="000522AF" w:rsidP="003C5602">
            <w:pPr>
              <w:spacing w:after="0"/>
              <w:jc w:val="center"/>
              <w:rPr>
                <w:sz w:val="14"/>
                <w:szCs w:val="14"/>
              </w:rPr>
            </w:pPr>
            <w:r w:rsidRPr="00D532BD">
              <w:rPr>
                <w:sz w:val="14"/>
                <w:szCs w:val="14"/>
              </w:rPr>
              <w:t>44  4</w:t>
            </w:r>
            <w:r w:rsidR="001A0ECE">
              <w:rPr>
                <w:sz w:val="14"/>
                <w:szCs w:val="14"/>
              </w:rPr>
              <w:t>2</w:t>
            </w:r>
          </w:p>
        </w:tc>
        <w:tc>
          <w:tcPr>
            <w:tcW w:w="0" w:type="auto"/>
            <w:tcBorders>
              <w:top w:val="nil"/>
              <w:left w:val="nil"/>
              <w:bottom w:val="single" w:sz="4" w:space="0" w:color="auto"/>
              <w:right w:val="nil"/>
            </w:tcBorders>
          </w:tcPr>
          <w:p w14:paraId="25E32D33" w14:textId="5FFAE505" w:rsidR="000522AF" w:rsidRPr="00D532BD" w:rsidRDefault="000522AF" w:rsidP="003C5602">
            <w:pPr>
              <w:spacing w:after="0"/>
              <w:jc w:val="center"/>
              <w:rPr>
                <w:sz w:val="14"/>
                <w:szCs w:val="14"/>
              </w:rPr>
            </w:pPr>
            <w:r w:rsidRPr="00D532BD">
              <w:rPr>
                <w:sz w:val="14"/>
                <w:szCs w:val="14"/>
              </w:rPr>
              <w:t>4</w:t>
            </w:r>
            <w:r w:rsidR="001A0ECE">
              <w:rPr>
                <w:sz w:val="14"/>
                <w:szCs w:val="14"/>
              </w:rPr>
              <w:t>1</w:t>
            </w:r>
            <w:r w:rsidRPr="00D532BD">
              <w:rPr>
                <w:sz w:val="14"/>
                <w:szCs w:val="14"/>
              </w:rPr>
              <w:t xml:space="preserve"> 3</w:t>
            </w:r>
            <w:r w:rsidR="001A0ECE">
              <w:rPr>
                <w:sz w:val="14"/>
                <w:szCs w:val="14"/>
              </w:rPr>
              <w:t>9</w:t>
            </w:r>
          </w:p>
        </w:tc>
        <w:tc>
          <w:tcPr>
            <w:tcW w:w="0" w:type="auto"/>
            <w:tcBorders>
              <w:top w:val="nil"/>
              <w:left w:val="nil"/>
              <w:bottom w:val="single" w:sz="4" w:space="0" w:color="auto"/>
              <w:right w:val="nil"/>
            </w:tcBorders>
          </w:tcPr>
          <w:p w14:paraId="1749C8AF" w14:textId="6571057C" w:rsidR="000522AF" w:rsidRPr="00D532BD" w:rsidRDefault="000522AF" w:rsidP="003C5602">
            <w:pPr>
              <w:spacing w:after="0"/>
              <w:jc w:val="center"/>
              <w:rPr>
                <w:sz w:val="14"/>
                <w:szCs w:val="14"/>
              </w:rPr>
            </w:pPr>
            <w:r w:rsidRPr="00D532BD">
              <w:rPr>
                <w:sz w:val="14"/>
                <w:szCs w:val="14"/>
              </w:rPr>
              <w:t>3</w:t>
            </w:r>
            <w:r w:rsidR="001A0ECE">
              <w:rPr>
                <w:sz w:val="14"/>
                <w:szCs w:val="14"/>
              </w:rPr>
              <w:t>8</w:t>
            </w:r>
          </w:p>
        </w:tc>
        <w:tc>
          <w:tcPr>
            <w:tcW w:w="0" w:type="auto"/>
            <w:tcBorders>
              <w:top w:val="nil"/>
              <w:left w:val="nil"/>
              <w:bottom w:val="single" w:sz="4" w:space="0" w:color="auto"/>
              <w:right w:val="nil"/>
            </w:tcBorders>
          </w:tcPr>
          <w:p w14:paraId="04A49C2C" w14:textId="76E4D960" w:rsidR="000522AF" w:rsidRPr="00D532BD" w:rsidRDefault="000522AF" w:rsidP="003C5602">
            <w:pPr>
              <w:spacing w:after="0"/>
              <w:jc w:val="center"/>
              <w:rPr>
                <w:sz w:val="14"/>
                <w:szCs w:val="14"/>
              </w:rPr>
            </w:pPr>
            <w:r w:rsidRPr="00D532BD">
              <w:rPr>
                <w:sz w:val="14"/>
                <w:szCs w:val="14"/>
              </w:rPr>
              <w:t>3</w:t>
            </w:r>
            <w:r w:rsidR="001A0ECE">
              <w:rPr>
                <w:sz w:val="14"/>
                <w:szCs w:val="14"/>
              </w:rPr>
              <w:t>7</w:t>
            </w:r>
          </w:p>
        </w:tc>
        <w:tc>
          <w:tcPr>
            <w:tcW w:w="0" w:type="auto"/>
            <w:tcBorders>
              <w:top w:val="nil"/>
              <w:left w:val="nil"/>
              <w:bottom w:val="single" w:sz="4" w:space="0" w:color="auto"/>
              <w:right w:val="nil"/>
            </w:tcBorders>
          </w:tcPr>
          <w:p w14:paraId="3A07F91C" w14:textId="39C34726" w:rsidR="000522AF" w:rsidRPr="00D532BD" w:rsidRDefault="001A0ECE" w:rsidP="003C5602">
            <w:pPr>
              <w:spacing w:after="0"/>
              <w:jc w:val="center"/>
              <w:rPr>
                <w:sz w:val="14"/>
                <w:szCs w:val="14"/>
              </w:rPr>
            </w:pPr>
            <w:r>
              <w:rPr>
                <w:sz w:val="14"/>
                <w:szCs w:val="14"/>
              </w:rPr>
              <w:t>36</w:t>
            </w:r>
            <w:r w:rsidR="000522AF" w:rsidRPr="00D532BD">
              <w:rPr>
                <w:sz w:val="14"/>
                <w:szCs w:val="14"/>
              </w:rPr>
              <w:t>35</w:t>
            </w:r>
          </w:p>
        </w:tc>
        <w:tc>
          <w:tcPr>
            <w:tcW w:w="0" w:type="auto"/>
            <w:tcBorders>
              <w:top w:val="nil"/>
              <w:left w:val="nil"/>
              <w:bottom w:val="single" w:sz="4" w:space="0" w:color="auto"/>
              <w:right w:val="nil"/>
            </w:tcBorders>
          </w:tcPr>
          <w:p w14:paraId="5EEC78B1" w14:textId="2EC37AD1" w:rsidR="000522AF" w:rsidRPr="00D532BD" w:rsidRDefault="000522AF" w:rsidP="003C5602">
            <w:pPr>
              <w:spacing w:after="0"/>
              <w:jc w:val="center"/>
              <w:rPr>
                <w:sz w:val="14"/>
                <w:szCs w:val="14"/>
              </w:rPr>
            </w:pPr>
            <w:r w:rsidRPr="00D532BD">
              <w:rPr>
                <w:sz w:val="14"/>
                <w:szCs w:val="14"/>
              </w:rPr>
              <w:t>3</w:t>
            </w:r>
            <w:r w:rsidR="001A0ECE">
              <w:rPr>
                <w:sz w:val="14"/>
                <w:szCs w:val="14"/>
              </w:rPr>
              <w:t>4</w:t>
            </w:r>
            <w:r>
              <w:rPr>
                <w:sz w:val="14"/>
                <w:szCs w:val="14"/>
              </w:rPr>
              <w:t>31</w:t>
            </w:r>
          </w:p>
        </w:tc>
        <w:tc>
          <w:tcPr>
            <w:tcW w:w="0" w:type="auto"/>
            <w:tcBorders>
              <w:top w:val="nil"/>
              <w:left w:val="nil"/>
              <w:bottom w:val="single" w:sz="4" w:space="0" w:color="auto"/>
              <w:right w:val="nil"/>
            </w:tcBorders>
          </w:tcPr>
          <w:p w14:paraId="30DF101E" w14:textId="1D39A03F" w:rsidR="000522AF" w:rsidRPr="00D532BD" w:rsidRDefault="000522AF" w:rsidP="003C5602">
            <w:pPr>
              <w:spacing w:after="0"/>
              <w:jc w:val="center"/>
              <w:rPr>
                <w:sz w:val="14"/>
                <w:szCs w:val="14"/>
              </w:rPr>
            </w:pPr>
            <w:r>
              <w:rPr>
                <w:sz w:val="14"/>
                <w:szCs w:val="14"/>
              </w:rPr>
              <w:t>30</w:t>
            </w:r>
            <w:r w:rsidRPr="00D532BD">
              <w:rPr>
                <w:sz w:val="14"/>
                <w:szCs w:val="14"/>
              </w:rPr>
              <w:t xml:space="preserve">    </w:t>
            </w:r>
            <w:r>
              <w:rPr>
                <w:sz w:val="14"/>
                <w:szCs w:val="14"/>
              </w:rPr>
              <w:t xml:space="preserve">       </w:t>
            </w:r>
            <w:r w:rsidRPr="00D532BD">
              <w:rPr>
                <w:sz w:val="14"/>
                <w:szCs w:val="14"/>
              </w:rPr>
              <w:t xml:space="preserve">   24</w:t>
            </w:r>
          </w:p>
        </w:tc>
        <w:tc>
          <w:tcPr>
            <w:tcW w:w="0" w:type="auto"/>
            <w:tcBorders>
              <w:top w:val="nil"/>
              <w:left w:val="nil"/>
              <w:bottom w:val="single" w:sz="4" w:space="0" w:color="auto"/>
              <w:right w:val="nil"/>
            </w:tcBorders>
          </w:tcPr>
          <w:p w14:paraId="787A255D" w14:textId="77777777" w:rsidR="000522AF" w:rsidRPr="00D532BD" w:rsidRDefault="000522AF" w:rsidP="003C5602">
            <w:pPr>
              <w:spacing w:after="0"/>
              <w:jc w:val="center"/>
              <w:rPr>
                <w:sz w:val="14"/>
                <w:szCs w:val="14"/>
              </w:rPr>
            </w:pPr>
            <w:r w:rsidRPr="00D532BD">
              <w:rPr>
                <w:sz w:val="14"/>
                <w:szCs w:val="14"/>
              </w:rPr>
              <w:t>2322</w:t>
            </w:r>
          </w:p>
        </w:tc>
        <w:tc>
          <w:tcPr>
            <w:tcW w:w="0" w:type="auto"/>
            <w:tcBorders>
              <w:top w:val="nil"/>
              <w:left w:val="nil"/>
              <w:bottom w:val="single" w:sz="4" w:space="0" w:color="auto"/>
              <w:right w:val="nil"/>
            </w:tcBorders>
          </w:tcPr>
          <w:p w14:paraId="00F85228" w14:textId="77777777" w:rsidR="000522AF" w:rsidRPr="00D532BD" w:rsidRDefault="000522AF" w:rsidP="003C5602">
            <w:pPr>
              <w:spacing w:after="0"/>
              <w:jc w:val="center"/>
              <w:rPr>
                <w:sz w:val="14"/>
                <w:szCs w:val="14"/>
              </w:rPr>
            </w:pPr>
            <w:r w:rsidRPr="00D532BD">
              <w:rPr>
                <w:sz w:val="14"/>
                <w:szCs w:val="14"/>
              </w:rPr>
              <w:t>21        17</w:t>
            </w:r>
          </w:p>
        </w:tc>
        <w:tc>
          <w:tcPr>
            <w:tcW w:w="0" w:type="auto"/>
            <w:tcBorders>
              <w:top w:val="nil"/>
              <w:left w:val="nil"/>
              <w:bottom w:val="single" w:sz="4" w:space="0" w:color="auto"/>
              <w:right w:val="nil"/>
            </w:tcBorders>
          </w:tcPr>
          <w:p w14:paraId="51747543" w14:textId="77777777" w:rsidR="000522AF" w:rsidRPr="00D532BD" w:rsidRDefault="000522AF" w:rsidP="003C5602">
            <w:pPr>
              <w:spacing w:after="0"/>
              <w:jc w:val="center"/>
              <w:rPr>
                <w:sz w:val="14"/>
                <w:szCs w:val="14"/>
              </w:rPr>
            </w:pPr>
            <w:r w:rsidRPr="00D532BD">
              <w:rPr>
                <w:sz w:val="14"/>
                <w:szCs w:val="14"/>
              </w:rPr>
              <w:t>16       12</w:t>
            </w:r>
          </w:p>
        </w:tc>
        <w:tc>
          <w:tcPr>
            <w:tcW w:w="0" w:type="auto"/>
            <w:tcBorders>
              <w:top w:val="nil"/>
              <w:left w:val="nil"/>
              <w:bottom w:val="single" w:sz="4" w:space="0" w:color="auto"/>
              <w:right w:val="nil"/>
            </w:tcBorders>
          </w:tcPr>
          <w:p w14:paraId="7BC37609" w14:textId="77777777" w:rsidR="000522AF" w:rsidRPr="00D532BD" w:rsidRDefault="000522AF" w:rsidP="003C5602">
            <w:pPr>
              <w:spacing w:after="0"/>
              <w:jc w:val="center"/>
              <w:rPr>
                <w:sz w:val="14"/>
                <w:szCs w:val="14"/>
              </w:rPr>
            </w:pPr>
            <w:r w:rsidRPr="00D532BD">
              <w:rPr>
                <w:sz w:val="14"/>
                <w:szCs w:val="14"/>
              </w:rPr>
              <w:t>11        7</w:t>
            </w:r>
          </w:p>
        </w:tc>
        <w:tc>
          <w:tcPr>
            <w:tcW w:w="0" w:type="auto"/>
            <w:tcBorders>
              <w:top w:val="nil"/>
              <w:left w:val="nil"/>
              <w:bottom w:val="single" w:sz="4" w:space="0" w:color="auto"/>
              <w:right w:val="nil"/>
            </w:tcBorders>
          </w:tcPr>
          <w:p w14:paraId="149435C0" w14:textId="77777777" w:rsidR="000522AF" w:rsidRPr="00D532BD" w:rsidRDefault="000522AF" w:rsidP="003C5602">
            <w:pPr>
              <w:spacing w:after="0"/>
              <w:jc w:val="center"/>
              <w:rPr>
                <w:sz w:val="14"/>
                <w:szCs w:val="14"/>
              </w:rPr>
            </w:pPr>
            <w:r w:rsidRPr="00D532BD">
              <w:rPr>
                <w:sz w:val="14"/>
                <w:szCs w:val="14"/>
              </w:rPr>
              <w:t>6               0</w:t>
            </w:r>
          </w:p>
        </w:tc>
      </w:tr>
      <w:tr w:rsidR="000522AF" w14:paraId="015315CB" w14:textId="77777777" w:rsidTr="003C5602">
        <w:tc>
          <w:tcPr>
            <w:tcW w:w="0" w:type="auto"/>
            <w:tcBorders>
              <w:top w:val="single" w:sz="4" w:space="0" w:color="auto"/>
              <w:left w:val="single" w:sz="4" w:space="0" w:color="auto"/>
              <w:bottom w:val="single" w:sz="4" w:space="0" w:color="auto"/>
              <w:right w:val="single" w:sz="4" w:space="0" w:color="auto"/>
            </w:tcBorders>
          </w:tcPr>
          <w:p w14:paraId="431BEC65" w14:textId="77777777" w:rsidR="000522AF" w:rsidRDefault="000522A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48A44D" w14:textId="5D3AE4D0" w:rsidR="000522AF" w:rsidRDefault="000522A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EDFE" w14:textId="60B9F671" w:rsidR="000522AF" w:rsidRDefault="000522AF"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5E292D" w14:textId="580A6C20" w:rsidR="000522AF" w:rsidRDefault="000522A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A5E7F96" w14:textId="77777777" w:rsidR="000522AF" w:rsidRDefault="000522A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5167F9" w14:textId="73CE10F6" w:rsidR="000522AF" w:rsidRDefault="000522AF" w:rsidP="003C5602">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0E8411" w14:textId="12FA29DC" w:rsidR="000522AF" w:rsidRDefault="000522AF" w:rsidP="003C5602">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ED3406" w14:textId="4FBFA682" w:rsidR="000522AF" w:rsidRDefault="000522AF" w:rsidP="003C5602">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F1BEB1" w14:textId="77777777" w:rsidR="000522AF" w:rsidRDefault="000522AF" w:rsidP="003C5602">
            <w:pPr>
              <w:spacing w:after="0"/>
              <w:jc w:val="center"/>
            </w:pPr>
            <w:r>
              <w:t>~</w:t>
            </w:r>
            <w:r w:rsidRPr="00D532B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D7785" w14:textId="77777777" w:rsidR="000522AF" w:rsidRDefault="000522A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F26D2" w14:textId="77777777" w:rsidR="000522AF" w:rsidRDefault="000522A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129B8" w14:textId="77777777" w:rsidR="000522AF" w:rsidRDefault="000522A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FA531B" w14:textId="77777777" w:rsidR="000522AF" w:rsidRDefault="000522AF" w:rsidP="003C5602">
            <w:pPr>
              <w:spacing w:after="0"/>
              <w:jc w:val="center"/>
            </w:pPr>
            <w:r>
              <w:t>100</w:t>
            </w:r>
            <w:r>
              <w:rPr>
                <w:vertAlign w:val="subscript"/>
              </w:rPr>
              <w:t>7</w:t>
            </w:r>
          </w:p>
        </w:tc>
      </w:tr>
    </w:tbl>
    <w:p w14:paraId="6B77BE32" w14:textId="77777777" w:rsidR="000522AF" w:rsidRDefault="000522AF"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49"/>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3642C" w:rsidRPr="00790AD0" w14:paraId="78C67299" w14:textId="77777777" w:rsidTr="003C5602">
        <w:tc>
          <w:tcPr>
            <w:tcW w:w="827" w:type="dxa"/>
            <w:tcBorders>
              <w:top w:val="nil"/>
              <w:left w:val="nil"/>
              <w:bottom w:val="single" w:sz="4" w:space="0" w:color="auto"/>
              <w:right w:val="nil"/>
            </w:tcBorders>
          </w:tcPr>
          <w:p w14:paraId="3498F182" w14:textId="77777777" w:rsidR="0063642C" w:rsidRDefault="0063642C"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A75C644" w14:textId="52A05D2B" w:rsidR="0063642C" w:rsidRDefault="0063642C"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34407D4" w14:textId="763C3FE1" w:rsidR="0063642C" w:rsidRDefault="0063642C"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3ED23CA" w14:textId="77777777" w:rsidR="0063642C" w:rsidRDefault="0063642C"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82B2B4" w14:textId="77777777" w:rsidR="0063642C" w:rsidRPr="00790AD0" w:rsidRDefault="0063642C"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0E97AE" w14:textId="77777777" w:rsidR="0063642C" w:rsidRPr="00790AD0" w:rsidRDefault="0063642C"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DDC475" w14:textId="77777777" w:rsidR="0063642C" w:rsidRPr="00790AD0" w:rsidRDefault="0063642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642C" w14:paraId="2B0AD128" w14:textId="77777777" w:rsidTr="003C5602">
        <w:tc>
          <w:tcPr>
            <w:tcW w:w="827" w:type="dxa"/>
            <w:tcBorders>
              <w:top w:val="single" w:sz="4" w:space="0" w:color="auto"/>
              <w:left w:val="single" w:sz="4" w:space="0" w:color="auto"/>
              <w:bottom w:val="single" w:sz="4" w:space="0" w:color="auto"/>
              <w:right w:val="single" w:sz="4" w:space="0" w:color="auto"/>
            </w:tcBorders>
          </w:tcPr>
          <w:p w14:paraId="70275D54" w14:textId="77777777" w:rsidR="0063642C" w:rsidRDefault="0063642C"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44233" w14:textId="6EDB9533" w:rsidR="0063642C" w:rsidRDefault="0063642C"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DC5A8C" w14:textId="3BDBD905" w:rsidR="0063642C" w:rsidRDefault="0063642C" w:rsidP="003C5602">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8A734A" w14:textId="5CE8C6E9" w:rsidR="0063642C" w:rsidRDefault="0063642C" w:rsidP="003C5602">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75D433" w14:textId="77777777" w:rsidR="0063642C" w:rsidRDefault="0063642C"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5A54CF" w14:textId="77777777" w:rsidR="0063642C" w:rsidRDefault="0063642C"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747073" w14:textId="77777777" w:rsidR="0063642C" w:rsidRDefault="0063642C" w:rsidP="003C5602">
            <w:pPr>
              <w:spacing w:after="0"/>
              <w:jc w:val="center"/>
            </w:pPr>
            <w:r>
              <w:t>1h</w:t>
            </w:r>
            <w:r>
              <w:rPr>
                <w:vertAlign w:val="subscript"/>
              </w:rPr>
              <w:t>7</w:t>
            </w:r>
          </w:p>
        </w:tc>
      </w:tr>
    </w:tbl>
    <w:p w14:paraId="5906BC27" w14:textId="77777777" w:rsidR="0063642C" w:rsidRDefault="0063642C" w:rsidP="0063642C">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0"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50"/>
      <w:proofErr w:type="gramEnd"/>
    </w:p>
    <w:p w14:paraId="166AC739" w14:textId="77777777" w:rsidR="00CA189F" w:rsidRPr="002766C5" w:rsidRDefault="00CA189F" w:rsidP="00CA189F">
      <w:pPr>
        <w:rPr>
          <w:b/>
          <w:bCs/>
        </w:rPr>
      </w:pPr>
      <w:r w:rsidRPr="002766C5">
        <w:rPr>
          <w:b/>
          <w:bCs/>
        </w:rPr>
        <w:t>Description:</w:t>
      </w:r>
    </w:p>
    <w:p w14:paraId="196980B8" w14:textId="77777777" w:rsidR="00CA189F" w:rsidRDefault="00CA189F" w:rsidP="00CA189F">
      <w:pPr>
        <w:spacing w:line="276" w:lineRule="auto"/>
        <w:ind w:left="720"/>
      </w:pPr>
      <w:r>
        <w:t>Compare two source operands for equality and place the result in the target 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777777" w:rsidR="00CA189F" w:rsidRDefault="00CA189F" w:rsidP="00CA189F">
      <w:pPr>
        <w:ind w:left="720"/>
      </w:pPr>
      <w:r>
        <w:t>Rt = Ra == Rb or Rt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61C67467" w14:textId="187F5759" w:rsidR="00CA189F" w:rsidRDefault="00CA189F" w:rsidP="00CA189F">
      <w:r>
        <w:t>SEQ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6D406377" w14:textId="77777777" w:rsidTr="003C5602">
        <w:tc>
          <w:tcPr>
            <w:tcW w:w="827" w:type="dxa"/>
            <w:tcBorders>
              <w:top w:val="nil"/>
              <w:left w:val="nil"/>
              <w:bottom w:val="single" w:sz="4" w:space="0" w:color="auto"/>
              <w:right w:val="nil"/>
            </w:tcBorders>
          </w:tcPr>
          <w:p w14:paraId="18E6F2BC"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EFAE0FF" w14:textId="2B510CA4" w:rsidR="00CA189F" w:rsidRDefault="00CA189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29969A83" w14:textId="64CD9545" w:rsidR="00CA189F" w:rsidRDefault="00CA189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11B26172"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50FB54"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4C67FBC"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1F2E4F"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6A408386" w14:textId="77777777" w:rsidTr="003C5602">
        <w:tc>
          <w:tcPr>
            <w:tcW w:w="827" w:type="dxa"/>
            <w:tcBorders>
              <w:top w:val="single" w:sz="4" w:space="0" w:color="auto"/>
              <w:left w:val="single" w:sz="4" w:space="0" w:color="auto"/>
              <w:bottom w:val="single" w:sz="4" w:space="0" w:color="auto"/>
              <w:right w:val="single" w:sz="4" w:space="0" w:color="auto"/>
            </w:tcBorders>
          </w:tcPr>
          <w:p w14:paraId="5A34B31B"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C7FBC9" w14:textId="4FDDFC83" w:rsidR="00CA189F" w:rsidRDefault="00CA189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1313DA" w14:textId="7C467604" w:rsidR="00CA189F" w:rsidRDefault="00CA189F" w:rsidP="003C5602">
            <w:pPr>
              <w:spacing w:after="0"/>
              <w:jc w:val="center"/>
            </w:pPr>
            <w:r>
              <w:t>0</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ED7720"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FD3CC"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D3CC2"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C0BDDC" w14:textId="1DF1A123" w:rsidR="00CA189F" w:rsidRDefault="00CA189F" w:rsidP="003C5602">
            <w:pPr>
              <w:spacing w:after="0"/>
              <w:jc w:val="center"/>
            </w:pPr>
            <w:r>
              <w:t>20</w:t>
            </w:r>
            <w:r>
              <w:rPr>
                <w:vertAlign w:val="subscript"/>
              </w:rPr>
              <w:t>7</w:t>
            </w:r>
          </w:p>
        </w:tc>
      </w:tr>
    </w:tbl>
    <w:p w14:paraId="4802AD61" w14:textId="77777777" w:rsidR="00CA189F" w:rsidRDefault="00CA189F" w:rsidP="00CA189F">
      <w:pPr>
        <w:rPr>
          <w:b/>
          <w:bCs/>
        </w:rPr>
      </w:pPr>
    </w:p>
    <w:p w14:paraId="22656B5C" w14:textId="4DF4DE12" w:rsidR="00CA189F" w:rsidRDefault="00CA189F" w:rsidP="00CA189F">
      <w:r>
        <w:t>SEQ Rt, Ra, Imm</w:t>
      </w:r>
    </w:p>
    <w:tbl>
      <w:tblPr>
        <w:tblW w:w="0" w:type="auto"/>
        <w:tblInd w:w="426" w:type="dxa"/>
        <w:tblLook w:val="04A0" w:firstRow="1" w:lastRow="0" w:firstColumn="1" w:lastColumn="0" w:noHBand="0" w:noVBand="1"/>
      </w:tblPr>
      <w:tblGrid>
        <w:gridCol w:w="994"/>
        <w:gridCol w:w="856"/>
        <w:gridCol w:w="604"/>
        <w:gridCol w:w="898"/>
        <w:gridCol w:w="898"/>
        <w:gridCol w:w="428"/>
        <w:gridCol w:w="408"/>
        <w:gridCol w:w="976"/>
      </w:tblGrid>
      <w:tr w:rsidR="00CA189F" w:rsidRPr="00790AD0" w14:paraId="5BEC1BBC" w14:textId="77777777" w:rsidTr="002E0721">
        <w:tc>
          <w:tcPr>
            <w:tcW w:w="948" w:type="dxa"/>
            <w:tcBorders>
              <w:top w:val="nil"/>
              <w:left w:val="nil"/>
              <w:bottom w:val="single" w:sz="4" w:space="0" w:color="auto"/>
              <w:right w:val="nil"/>
            </w:tcBorders>
          </w:tcPr>
          <w:p w14:paraId="27D46245"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9CAAD3D" w14:textId="17A7697C" w:rsidR="00CA189F" w:rsidRDefault="00CA189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0F64AB2B" w14:textId="57B1E11E" w:rsidR="00CA189F" w:rsidRDefault="00CA189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4075854"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D461D6"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gridSpan w:val="2"/>
            <w:tcBorders>
              <w:top w:val="nil"/>
              <w:left w:val="nil"/>
              <w:bottom w:val="single" w:sz="4" w:space="0" w:color="auto"/>
              <w:right w:val="nil"/>
            </w:tcBorders>
          </w:tcPr>
          <w:p w14:paraId="16BA27FC"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9CAED5"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107043E7" w14:textId="77777777" w:rsidTr="002E0721">
        <w:tc>
          <w:tcPr>
            <w:tcW w:w="948" w:type="dxa"/>
            <w:tcBorders>
              <w:top w:val="single" w:sz="4" w:space="0" w:color="auto"/>
              <w:left w:val="single" w:sz="4" w:space="0" w:color="auto"/>
              <w:bottom w:val="single" w:sz="4" w:space="0" w:color="auto"/>
              <w:right w:val="single" w:sz="4" w:space="0" w:color="auto"/>
            </w:tcBorders>
          </w:tcPr>
          <w:p w14:paraId="0BF0ECF7"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BF8843" w14:textId="1FCAB553" w:rsidR="00CA189F" w:rsidRDefault="00CA189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B4596" w14:textId="0F24B2A8" w:rsidR="00CA189F" w:rsidRDefault="00CA189F" w:rsidP="003C5602">
            <w:pPr>
              <w:spacing w:after="0"/>
              <w:jc w:val="center"/>
            </w:pPr>
            <w:r>
              <w:t>0</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095DC4" w14:textId="5CC5CF83" w:rsidR="00CA189F" w:rsidRDefault="00CA189F"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EEC9C" w14:textId="77777777" w:rsidR="00CA189F" w:rsidRDefault="00CA189F" w:rsidP="003C5602">
            <w:pPr>
              <w:spacing w:after="0"/>
              <w:jc w:val="center"/>
            </w:pPr>
            <w:r>
              <w:t>Ra</w:t>
            </w:r>
            <w:r>
              <w:rPr>
                <w:vertAlign w:val="subscript"/>
              </w:rPr>
              <w:t>5</w:t>
            </w:r>
          </w:p>
        </w:tc>
        <w:tc>
          <w:tcPr>
            <w:tcW w:w="0" w:type="auto"/>
            <w:gridSpan w:val="2"/>
            <w:tcBorders>
              <w:top w:val="single" w:sz="4" w:space="0" w:color="auto"/>
              <w:left w:val="single" w:sz="4" w:space="0" w:color="auto"/>
              <w:bottom w:val="single" w:sz="4" w:space="0" w:color="auto"/>
              <w:right w:val="single" w:sz="4" w:space="0" w:color="auto"/>
            </w:tcBorders>
          </w:tcPr>
          <w:p w14:paraId="77A816A7"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9F9C9" w14:textId="77777777" w:rsidR="00CA189F" w:rsidRDefault="00CA189F" w:rsidP="003C5602">
            <w:pPr>
              <w:spacing w:after="0"/>
              <w:jc w:val="center"/>
            </w:pPr>
            <w:r>
              <w:t>20</w:t>
            </w:r>
            <w:r>
              <w:rPr>
                <w:vertAlign w:val="subscript"/>
              </w:rPr>
              <w:t>7</w:t>
            </w:r>
          </w:p>
        </w:tc>
      </w:tr>
      <w:tr w:rsidR="00CA189F" w14:paraId="7074436B" w14:textId="77777777" w:rsidTr="00CA189F">
        <w:tc>
          <w:tcPr>
            <w:tcW w:w="4678" w:type="dxa"/>
            <w:gridSpan w:val="6"/>
            <w:tcBorders>
              <w:top w:val="single" w:sz="4" w:space="0" w:color="auto"/>
              <w:left w:val="single" w:sz="4" w:space="0" w:color="auto"/>
              <w:bottom w:val="single" w:sz="4" w:space="0" w:color="auto"/>
              <w:right w:val="single" w:sz="4" w:space="0" w:color="auto"/>
            </w:tcBorders>
          </w:tcPr>
          <w:p w14:paraId="29F01B7B" w14:textId="40EA72B9" w:rsidR="00CA189F" w:rsidRDefault="00CA189F" w:rsidP="003C5602">
            <w:pPr>
              <w:spacing w:after="0"/>
              <w:jc w:val="center"/>
            </w:pPr>
            <w:r>
              <w:t>Immediate</w:t>
            </w:r>
            <w:r w:rsidRPr="00CA189F">
              <w:rPr>
                <w:vertAlign w:val="subscript"/>
              </w:rPr>
              <w:t>24</w:t>
            </w:r>
          </w:p>
        </w:tc>
        <w:tc>
          <w:tcPr>
            <w:tcW w:w="1384" w:type="dxa"/>
            <w:gridSpan w:val="2"/>
            <w:tcBorders>
              <w:top w:val="single" w:sz="4" w:space="0" w:color="auto"/>
              <w:left w:val="single" w:sz="4" w:space="0" w:color="auto"/>
              <w:bottom w:val="single" w:sz="4" w:space="0" w:color="auto"/>
              <w:right w:val="single" w:sz="4" w:space="0" w:color="auto"/>
            </w:tcBorders>
          </w:tcPr>
          <w:p w14:paraId="7B5B1652" w14:textId="70727E32" w:rsidR="00CA189F" w:rsidRDefault="00CA189F" w:rsidP="003C5602">
            <w:pPr>
              <w:spacing w:after="0"/>
              <w:jc w:val="center"/>
            </w:pPr>
            <w:r>
              <w:t>252</w:t>
            </w:r>
            <w:r w:rsidRPr="00CA189F">
              <w:rPr>
                <w:vertAlign w:val="subscript"/>
              </w:rPr>
              <w:t>8</w:t>
            </w:r>
          </w:p>
        </w:tc>
      </w:tr>
    </w:tbl>
    <w:p w14:paraId="072425B8" w14:textId="77777777" w:rsidR="002E0721" w:rsidRDefault="002E0721">
      <w:pPr>
        <w:rPr>
          <w:rFonts w:eastAsiaTheme="majorEastAsia" w:cstheme="majorBidi"/>
          <w:b/>
          <w:bCs/>
          <w:sz w:val="40"/>
        </w:rPr>
      </w:pPr>
      <w:bookmarkStart w:id="151" w:name="_Toc134124431"/>
      <w:r>
        <w:br w:type="page"/>
      </w:r>
    </w:p>
    <w:p w14:paraId="47048E88" w14:textId="51BE287D" w:rsidR="002E0721" w:rsidRDefault="002E0721" w:rsidP="002E0721">
      <w:pPr>
        <w:pStyle w:val="Heading3"/>
      </w:pPr>
      <w:r>
        <w:lastRenderedPageBreak/>
        <w:t>SLE – Set if Less Than or Equal</w:t>
      </w:r>
      <w:bookmarkEnd w:id="151"/>
    </w:p>
    <w:p w14:paraId="14DCDBE3" w14:textId="77777777" w:rsidR="002E0721" w:rsidRPr="002766C5" w:rsidRDefault="002E0721" w:rsidP="002E0721">
      <w:pPr>
        <w:rPr>
          <w:b/>
          <w:bCs/>
        </w:rPr>
      </w:pPr>
      <w:r w:rsidRPr="002766C5">
        <w:rPr>
          <w:b/>
          <w:bCs/>
        </w:rPr>
        <w:t>Description:</w:t>
      </w:r>
    </w:p>
    <w:p w14:paraId="77EC5D31" w14:textId="2F1B076C" w:rsidR="002E0721" w:rsidRDefault="002E0721" w:rsidP="002E0721">
      <w:pPr>
        <w:spacing w:line="276" w:lineRule="auto"/>
        <w:ind w:left="720"/>
      </w:pPr>
      <w:r>
        <w:t>Compare two source operands for signed less than or equal and place the result in the target register. The result is a Boolean true or false.</w:t>
      </w:r>
    </w:p>
    <w:p w14:paraId="013806B4" w14:textId="77777777" w:rsidR="002E0721" w:rsidRPr="002766C5" w:rsidRDefault="002E0721" w:rsidP="002E0721">
      <w:pPr>
        <w:rPr>
          <w:b/>
          <w:bCs/>
        </w:rPr>
      </w:pPr>
      <w:r w:rsidRPr="002766C5">
        <w:rPr>
          <w:b/>
          <w:bCs/>
        </w:rPr>
        <w:t>Operation:</w:t>
      </w:r>
    </w:p>
    <w:p w14:paraId="5D65D266" w14:textId="77777777" w:rsidR="002E0721" w:rsidRDefault="002E0721" w:rsidP="002E0721">
      <w:pPr>
        <w:ind w:left="720"/>
      </w:pPr>
      <w:r>
        <w:t>Rt = Ra &lt;= Rb or Rt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6EF5CF3C" w14:textId="2A1F3103" w:rsidR="002E0721" w:rsidRDefault="002E0721" w:rsidP="002E0721">
      <w:r>
        <w:t>SLE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E0721" w:rsidRPr="00790AD0" w14:paraId="6A3906EC" w14:textId="77777777" w:rsidTr="003C5602">
        <w:tc>
          <w:tcPr>
            <w:tcW w:w="827" w:type="dxa"/>
            <w:tcBorders>
              <w:top w:val="nil"/>
              <w:left w:val="nil"/>
              <w:bottom w:val="single" w:sz="4" w:space="0" w:color="auto"/>
              <w:right w:val="nil"/>
            </w:tcBorders>
          </w:tcPr>
          <w:p w14:paraId="671C1F50" w14:textId="77777777" w:rsidR="002E0721" w:rsidRDefault="002E0721"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CEA3D45" w14:textId="60AA0B68" w:rsidR="002E0721" w:rsidRDefault="002E0721"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013D478D" w14:textId="52A995B3" w:rsidR="002E0721" w:rsidRDefault="002E0721"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6EEAAA4" w14:textId="77777777" w:rsidR="002E0721" w:rsidRDefault="002E072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D1514D2" w14:textId="77777777" w:rsidR="002E0721" w:rsidRPr="00790AD0" w:rsidRDefault="002E072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C86F5" w14:textId="77777777" w:rsidR="002E0721" w:rsidRPr="00790AD0" w:rsidRDefault="002E072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622BD9" w14:textId="77777777" w:rsidR="002E0721" w:rsidRPr="00790AD0" w:rsidRDefault="002E072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0721" w14:paraId="481FCD03" w14:textId="77777777" w:rsidTr="003C5602">
        <w:tc>
          <w:tcPr>
            <w:tcW w:w="827" w:type="dxa"/>
            <w:tcBorders>
              <w:top w:val="single" w:sz="4" w:space="0" w:color="auto"/>
              <w:left w:val="single" w:sz="4" w:space="0" w:color="auto"/>
              <w:bottom w:val="single" w:sz="4" w:space="0" w:color="auto"/>
              <w:right w:val="single" w:sz="4" w:space="0" w:color="auto"/>
            </w:tcBorders>
          </w:tcPr>
          <w:p w14:paraId="28CB814C" w14:textId="77777777" w:rsidR="002E0721" w:rsidRDefault="002E072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C1A3A" w14:textId="5215F59D" w:rsidR="002E0721" w:rsidRDefault="002E0721"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F6DFD7" w14:textId="238B3533" w:rsidR="002E0721" w:rsidRDefault="002E0721" w:rsidP="003C5602">
            <w:pPr>
              <w:spacing w:after="0"/>
              <w:jc w:val="center"/>
            </w:pPr>
            <w:r>
              <w:t>3</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F5FA7E" w14:textId="77777777" w:rsidR="002E0721" w:rsidRDefault="002E072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97A73E" w14:textId="77777777" w:rsidR="002E0721" w:rsidRDefault="002E072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F7A57B" w14:textId="77777777" w:rsidR="002E0721" w:rsidRDefault="002E072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941CC0" w14:textId="77777777" w:rsidR="002E0721" w:rsidRDefault="002E0721" w:rsidP="003C5602">
            <w:pPr>
              <w:spacing w:after="0"/>
              <w:jc w:val="center"/>
            </w:pPr>
            <w:r>
              <w:t>20</w:t>
            </w:r>
            <w:r>
              <w:rPr>
                <w:vertAlign w:val="subscript"/>
              </w:rPr>
              <w:t>7</w:t>
            </w:r>
          </w:p>
        </w:tc>
      </w:tr>
    </w:tbl>
    <w:p w14:paraId="6C5D50E3" w14:textId="77777777" w:rsidR="0014560D" w:rsidRDefault="0014560D">
      <w:pPr>
        <w:rPr>
          <w:rFonts w:eastAsiaTheme="majorEastAsia" w:cstheme="majorBidi"/>
          <w:b/>
          <w:bCs/>
          <w:sz w:val="40"/>
        </w:rPr>
      </w:pPr>
      <w:r>
        <w:br w:type="page"/>
      </w:r>
    </w:p>
    <w:p w14:paraId="27203169" w14:textId="20E0AA6B"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8B12E12" w14:textId="415BF453" w:rsidR="0014560D" w:rsidRDefault="0014560D" w:rsidP="0014560D">
      <w:pPr>
        <w:spacing w:line="276" w:lineRule="auto"/>
        <w:ind w:left="720"/>
      </w:pPr>
      <w:r>
        <w:t>Compare two source operands for unsigned less than or equal and place the result in the target register. The result is a Boolean true or false.</w:t>
      </w:r>
    </w:p>
    <w:p w14:paraId="004149E0" w14:textId="77777777" w:rsidR="0014560D" w:rsidRPr="002766C5" w:rsidRDefault="0014560D" w:rsidP="0014560D">
      <w:pPr>
        <w:rPr>
          <w:b/>
          <w:bCs/>
        </w:rPr>
      </w:pPr>
      <w:r w:rsidRPr="002766C5">
        <w:rPr>
          <w:b/>
          <w:bCs/>
        </w:rPr>
        <w:t>Operation:</w:t>
      </w:r>
    </w:p>
    <w:p w14:paraId="63BBC7FA" w14:textId="77777777" w:rsidR="0014560D" w:rsidRDefault="0014560D" w:rsidP="0014560D">
      <w:pPr>
        <w:ind w:left="720"/>
      </w:pPr>
      <w:r>
        <w:t>Rt = Ra &lt;= Rb or Rt = Ra &lt;= Imm</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0707A186" w14:textId="673E7B14" w:rsidR="0014560D" w:rsidRDefault="0014560D" w:rsidP="0014560D">
      <w:r>
        <w:t>SLEU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4560D" w:rsidRPr="00790AD0" w14:paraId="2CA62562" w14:textId="77777777" w:rsidTr="003C5602">
        <w:tc>
          <w:tcPr>
            <w:tcW w:w="827" w:type="dxa"/>
            <w:tcBorders>
              <w:top w:val="nil"/>
              <w:left w:val="nil"/>
              <w:bottom w:val="single" w:sz="4" w:space="0" w:color="auto"/>
              <w:right w:val="nil"/>
            </w:tcBorders>
          </w:tcPr>
          <w:p w14:paraId="4ACC4D3F" w14:textId="77777777" w:rsidR="0014560D" w:rsidRDefault="0014560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BC533D" w14:textId="3197F9E5" w:rsidR="0014560D" w:rsidRDefault="0014560D"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45D20D79" w14:textId="69470515" w:rsidR="0014560D" w:rsidRDefault="0014560D"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265BAB48" w14:textId="77777777" w:rsidR="0014560D" w:rsidRDefault="0014560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C6B835" w14:textId="77777777" w:rsidR="0014560D" w:rsidRPr="00790AD0" w:rsidRDefault="0014560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39594EE" w14:textId="77777777" w:rsidR="0014560D" w:rsidRPr="00790AD0" w:rsidRDefault="0014560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7F59D6" w14:textId="77777777" w:rsidR="0014560D" w:rsidRPr="00790AD0" w:rsidRDefault="0014560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560D" w14:paraId="4CF6C755" w14:textId="77777777" w:rsidTr="003C5602">
        <w:tc>
          <w:tcPr>
            <w:tcW w:w="827" w:type="dxa"/>
            <w:tcBorders>
              <w:top w:val="single" w:sz="4" w:space="0" w:color="auto"/>
              <w:left w:val="single" w:sz="4" w:space="0" w:color="auto"/>
              <w:bottom w:val="single" w:sz="4" w:space="0" w:color="auto"/>
              <w:right w:val="single" w:sz="4" w:space="0" w:color="auto"/>
            </w:tcBorders>
          </w:tcPr>
          <w:p w14:paraId="7CF4F4BE" w14:textId="77777777" w:rsidR="0014560D" w:rsidRDefault="0014560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5E1C8D" w14:textId="663E5EA1" w:rsidR="0014560D" w:rsidRDefault="0014560D"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7A2D0F" w14:textId="2498191D" w:rsidR="0014560D" w:rsidRDefault="0014560D" w:rsidP="003C5602">
            <w:pPr>
              <w:spacing w:after="0"/>
              <w:jc w:val="center"/>
            </w:pPr>
            <w:r>
              <w:t>5</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F5823" w14:textId="77777777" w:rsidR="0014560D" w:rsidRDefault="0014560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851FB1" w14:textId="77777777" w:rsidR="0014560D" w:rsidRDefault="0014560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1D8F22" w14:textId="77777777" w:rsidR="0014560D" w:rsidRDefault="0014560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8F048" w14:textId="77777777" w:rsidR="0014560D" w:rsidRDefault="0014560D" w:rsidP="003C5602">
            <w:pPr>
              <w:spacing w:after="0"/>
              <w:jc w:val="center"/>
            </w:pPr>
            <w:r>
              <w:t>20</w:t>
            </w:r>
            <w:r>
              <w:rPr>
                <w:vertAlign w:val="subscript"/>
              </w:rPr>
              <w:t>7</w:t>
            </w:r>
          </w:p>
        </w:tc>
      </w:tr>
    </w:tbl>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52" w:name="_Toc134124432"/>
      <w:r>
        <w:br w:type="page"/>
      </w:r>
    </w:p>
    <w:p w14:paraId="58DF2AC6" w14:textId="515AE9C6" w:rsidR="00CA189F" w:rsidRDefault="00CA189F" w:rsidP="00CA189F">
      <w:pPr>
        <w:pStyle w:val="Heading3"/>
      </w:pPr>
      <w:r>
        <w:lastRenderedPageBreak/>
        <w:t>SLT – Set if Less Than</w:t>
      </w:r>
      <w:bookmarkEnd w:id="152"/>
    </w:p>
    <w:p w14:paraId="0478D629" w14:textId="77777777" w:rsidR="00CA189F" w:rsidRPr="002766C5" w:rsidRDefault="00CA189F" w:rsidP="00CA189F">
      <w:pPr>
        <w:rPr>
          <w:b/>
          <w:bCs/>
        </w:rPr>
      </w:pPr>
      <w:r w:rsidRPr="002766C5">
        <w:rPr>
          <w:b/>
          <w:bCs/>
        </w:rPr>
        <w:t>Description:</w:t>
      </w:r>
    </w:p>
    <w:p w14:paraId="2ABC8969" w14:textId="07DBC885" w:rsidR="00CA189F" w:rsidRDefault="00CA189F" w:rsidP="00CA189F">
      <w:pPr>
        <w:ind w:left="720"/>
      </w:pPr>
      <w:r>
        <w:t>Compare two source operands for signed less than and place the result in the target register. The result is a Boolean true or false.</w:t>
      </w:r>
    </w:p>
    <w:p w14:paraId="25363162" w14:textId="77777777" w:rsidR="00CA189F" w:rsidRPr="002766C5" w:rsidRDefault="00CA189F" w:rsidP="00CA189F">
      <w:pPr>
        <w:rPr>
          <w:b/>
          <w:bCs/>
        </w:rPr>
      </w:pPr>
      <w:r w:rsidRPr="002766C5">
        <w:rPr>
          <w:b/>
          <w:bCs/>
        </w:rPr>
        <w:t>Operation:</w:t>
      </w:r>
    </w:p>
    <w:p w14:paraId="2B113061" w14:textId="77777777" w:rsidR="00CA189F" w:rsidRDefault="00CA189F" w:rsidP="00CA189F">
      <w:pPr>
        <w:ind w:left="720"/>
      </w:pPr>
      <w:r>
        <w:t>Rt = Ra &lt; Rb or Rt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4FF62B02" w14:textId="232B3C0E" w:rsidR="00CA189F" w:rsidRDefault="00CA189F" w:rsidP="00CA189F">
      <w:r>
        <w:t>S</w:t>
      </w:r>
      <w:r w:rsidR="002E0721">
        <w:t>LT</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285949E7" w14:textId="77777777" w:rsidTr="003C5602">
        <w:tc>
          <w:tcPr>
            <w:tcW w:w="827" w:type="dxa"/>
            <w:tcBorders>
              <w:top w:val="nil"/>
              <w:left w:val="nil"/>
              <w:bottom w:val="single" w:sz="4" w:space="0" w:color="auto"/>
              <w:right w:val="nil"/>
            </w:tcBorders>
          </w:tcPr>
          <w:p w14:paraId="31DCC844"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DFB98B0" w14:textId="2603D4F6" w:rsidR="00CA189F" w:rsidRDefault="00CA189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381D9CC9" w14:textId="0502E8BA" w:rsidR="00CA189F" w:rsidRDefault="00CA189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314A6CE"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A501A3C"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0B2AC4"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74792B"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185EA617" w14:textId="77777777" w:rsidTr="003C5602">
        <w:tc>
          <w:tcPr>
            <w:tcW w:w="827" w:type="dxa"/>
            <w:tcBorders>
              <w:top w:val="single" w:sz="4" w:space="0" w:color="auto"/>
              <w:left w:val="single" w:sz="4" w:space="0" w:color="auto"/>
              <w:bottom w:val="single" w:sz="4" w:space="0" w:color="auto"/>
              <w:right w:val="single" w:sz="4" w:space="0" w:color="auto"/>
            </w:tcBorders>
          </w:tcPr>
          <w:p w14:paraId="0474F053"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4459F" w14:textId="321F1C9B" w:rsidR="00CA189F" w:rsidRDefault="00CA189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5F9159" w14:textId="2AC6B1B0" w:rsidR="00CA189F" w:rsidRDefault="00CA189F" w:rsidP="003C5602">
            <w:pPr>
              <w:spacing w:after="0"/>
              <w:jc w:val="center"/>
            </w:pPr>
            <w:r>
              <w:t>2</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57B9BC"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D0FD4"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50A24"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2BD8D" w14:textId="77777777" w:rsidR="00CA189F" w:rsidRDefault="00CA189F" w:rsidP="003C5602">
            <w:pPr>
              <w:spacing w:after="0"/>
              <w:jc w:val="center"/>
            </w:pPr>
            <w:r>
              <w:t>20</w:t>
            </w:r>
            <w:r>
              <w:rPr>
                <w:vertAlign w:val="subscript"/>
              </w:rPr>
              <w:t>7</w:t>
            </w:r>
          </w:p>
        </w:tc>
      </w:tr>
    </w:tbl>
    <w:p w14:paraId="02167F00" w14:textId="77777777" w:rsidR="00CA189F" w:rsidRDefault="00CA189F" w:rsidP="00CA189F">
      <w:pPr>
        <w:rPr>
          <w:b/>
          <w:bCs/>
        </w:rPr>
      </w:pPr>
    </w:p>
    <w:p w14:paraId="6A671C54" w14:textId="77777777" w:rsidR="0014560D" w:rsidRDefault="0014560D">
      <w:pPr>
        <w:rPr>
          <w:rFonts w:eastAsiaTheme="majorEastAsia" w:cstheme="majorBidi"/>
          <w:b/>
          <w:bCs/>
          <w:sz w:val="40"/>
        </w:rPr>
      </w:pPr>
      <w:bookmarkStart w:id="153"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1AC8DA79" w:rsidR="0014560D" w:rsidRDefault="0014560D" w:rsidP="0014560D">
      <w:pPr>
        <w:ind w:left="720"/>
      </w:pPr>
      <w:r>
        <w:t>Compare two source operands for unsigned less than and place the result in the target register. The result is a Boolean true or false.</w:t>
      </w:r>
    </w:p>
    <w:p w14:paraId="459DF91A" w14:textId="77777777" w:rsidR="0014560D" w:rsidRPr="002766C5" w:rsidRDefault="0014560D" w:rsidP="0014560D">
      <w:pPr>
        <w:rPr>
          <w:b/>
          <w:bCs/>
        </w:rPr>
      </w:pPr>
      <w:r w:rsidRPr="002766C5">
        <w:rPr>
          <w:b/>
          <w:bCs/>
        </w:rPr>
        <w:t>Operation:</w:t>
      </w:r>
    </w:p>
    <w:p w14:paraId="586A22C0" w14:textId="77777777" w:rsidR="0014560D" w:rsidRDefault="0014560D" w:rsidP="0014560D">
      <w:pPr>
        <w:ind w:left="720"/>
      </w:pPr>
      <w:r>
        <w:t>Rt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0EF1F6F" w14:textId="2AE4FD41" w:rsidR="0014560D" w:rsidRDefault="0014560D" w:rsidP="0014560D">
      <w:r>
        <w:t>SLT</w:t>
      </w:r>
      <w:r w:rsidR="00F15B0F">
        <w:t>U</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4560D" w:rsidRPr="00790AD0" w14:paraId="44B24D1B" w14:textId="77777777" w:rsidTr="003C5602">
        <w:tc>
          <w:tcPr>
            <w:tcW w:w="827" w:type="dxa"/>
            <w:tcBorders>
              <w:top w:val="nil"/>
              <w:left w:val="nil"/>
              <w:bottom w:val="single" w:sz="4" w:space="0" w:color="auto"/>
              <w:right w:val="nil"/>
            </w:tcBorders>
          </w:tcPr>
          <w:p w14:paraId="2095D143" w14:textId="77777777" w:rsidR="0014560D" w:rsidRDefault="0014560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E89B0D0" w14:textId="1FB99B8A" w:rsidR="0014560D" w:rsidRDefault="0014560D"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7350DB40" w14:textId="4004883C" w:rsidR="0014560D" w:rsidRDefault="0014560D"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7FF80F39" w14:textId="77777777" w:rsidR="0014560D" w:rsidRDefault="0014560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6CE9FA" w14:textId="77777777" w:rsidR="0014560D" w:rsidRPr="00790AD0" w:rsidRDefault="0014560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5907CA" w14:textId="77777777" w:rsidR="0014560D" w:rsidRPr="00790AD0" w:rsidRDefault="0014560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8CC6C5" w14:textId="77777777" w:rsidR="0014560D" w:rsidRPr="00790AD0" w:rsidRDefault="0014560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560D" w14:paraId="0FBE6F93" w14:textId="77777777" w:rsidTr="003C5602">
        <w:tc>
          <w:tcPr>
            <w:tcW w:w="827" w:type="dxa"/>
            <w:tcBorders>
              <w:top w:val="single" w:sz="4" w:space="0" w:color="auto"/>
              <w:left w:val="single" w:sz="4" w:space="0" w:color="auto"/>
              <w:bottom w:val="single" w:sz="4" w:space="0" w:color="auto"/>
              <w:right w:val="single" w:sz="4" w:space="0" w:color="auto"/>
            </w:tcBorders>
          </w:tcPr>
          <w:p w14:paraId="0744E0F9" w14:textId="77777777" w:rsidR="0014560D" w:rsidRDefault="0014560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7773F7" w14:textId="7F78267B" w:rsidR="0014560D" w:rsidRDefault="0014560D"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A8BDD3" w14:textId="42881250" w:rsidR="0014560D" w:rsidRDefault="0014560D" w:rsidP="003C5602">
            <w:pPr>
              <w:spacing w:after="0"/>
              <w:jc w:val="center"/>
            </w:pPr>
            <w:r>
              <w:t>4</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86FB20" w14:textId="77777777" w:rsidR="0014560D" w:rsidRDefault="0014560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5CF2A9" w14:textId="77777777" w:rsidR="0014560D" w:rsidRDefault="0014560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616EE" w14:textId="77777777" w:rsidR="0014560D" w:rsidRDefault="0014560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AAAFD" w14:textId="77777777" w:rsidR="0014560D" w:rsidRDefault="0014560D" w:rsidP="003C5602">
            <w:pPr>
              <w:spacing w:after="0"/>
              <w:jc w:val="center"/>
            </w:pPr>
            <w:r>
              <w:t>20</w:t>
            </w:r>
            <w:r>
              <w:rPr>
                <w:vertAlign w:val="subscript"/>
              </w:rPr>
              <w:t>7</w:t>
            </w:r>
          </w:p>
        </w:tc>
      </w:tr>
    </w:tbl>
    <w:p w14:paraId="17CB0EB4" w14:textId="77777777" w:rsidR="0014560D" w:rsidRDefault="0014560D" w:rsidP="0014560D">
      <w:pPr>
        <w:rPr>
          <w:b/>
          <w:bCs/>
        </w:rPr>
      </w:pPr>
    </w:p>
    <w:p w14:paraId="03393FBE" w14:textId="77777777"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53"/>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78DEE40E" w14:textId="77777777" w:rsidR="00CA189F" w:rsidRDefault="00CA189F" w:rsidP="00CA189F">
      <w:pPr>
        <w:rPr>
          <w:b/>
          <w:bCs/>
        </w:rPr>
      </w:pPr>
      <w:r>
        <w:rPr>
          <w:b/>
          <w:bCs/>
        </w:rPr>
        <w:t xml:space="preserve">Supported Operand Sizes: </w:t>
      </w:r>
      <w:r w:rsidRPr="00C209EF">
        <w:t>.b, .w, .t, .o</w:t>
      </w:r>
      <w:r>
        <w:t>, .h, .d</w:t>
      </w:r>
    </w:p>
    <w:p w14:paraId="19DFD35E" w14:textId="77777777" w:rsidR="00CA189F" w:rsidRPr="002766C5" w:rsidRDefault="00CA189F" w:rsidP="00CA189F">
      <w:pPr>
        <w:rPr>
          <w:b/>
          <w:bCs/>
        </w:rPr>
      </w:pPr>
      <w:r w:rsidRPr="002766C5">
        <w:rPr>
          <w:b/>
          <w:bCs/>
        </w:rPr>
        <w:t>Operation:</w:t>
      </w:r>
    </w:p>
    <w:p w14:paraId="3ABC6E61" w14:textId="17FF7038" w:rsidR="00CA189F" w:rsidRDefault="00CA189F" w:rsidP="00CA189F">
      <w:pPr>
        <w:ind w:left="720"/>
      </w:pPr>
      <w:r>
        <w:t xml:space="preserve">Rt = Ra </w:t>
      </w:r>
      <w:r w:rsidR="002E0721">
        <w:t>!</w:t>
      </w:r>
      <w:r>
        <w:t xml:space="preserve">= Rb or Rt = Ra </w:t>
      </w:r>
      <w:r w:rsidR="002E0721">
        <w:t>!</w:t>
      </w:r>
      <w:r>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0D0E3B3F" w14:textId="1606BF0A" w:rsidR="00CA189F" w:rsidRDefault="00CA189F" w:rsidP="00CA189F">
      <w:r>
        <w:t>SNE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627585D7" w14:textId="77777777" w:rsidTr="003C5602">
        <w:tc>
          <w:tcPr>
            <w:tcW w:w="827" w:type="dxa"/>
            <w:tcBorders>
              <w:top w:val="nil"/>
              <w:left w:val="nil"/>
              <w:bottom w:val="single" w:sz="4" w:space="0" w:color="auto"/>
              <w:right w:val="nil"/>
            </w:tcBorders>
          </w:tcPr>
          <w:p w14:paraId="76039109"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E00C78" w14:textId="40FA0808" w:rsidR="00CA189F" w:rsidRDefault="00CA189F" w:rsidP="003C5602">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0B4B175C" w14:textId="76620D42" w:rsidR="00CA189F" w:rsidRDefault="00CA189F" w:rsidP="003C5602">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5ACBEE01"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C767511"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76007E"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FDAA28"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3A1E9C2D" w14:textId="77777777" w:rsidTr="003C5602">
        <w:tc>
          <w:tcPr>
            <w:tcW w:w="827" w:type="dxa"/>
            <w:tcBorders>
              <w:top w:val="single" w:sz="4" w:space="0" w:color="auto"/>
              <w:left w:val="single" w:sz="4" w:space="0" w:color="auto"/>
              <w:bottom w:val="single" w:sz="4" w:space="0" w:color="auto"/>
              <w:right w:val="single" w:sz="4" w:space="0" w:color="auto"/>
            </w:tcBorders>
          </w:tcPr>
          <w:p w14:paraId="519C639E"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A68E6B" w14:textId="60E539BE" w:rsidR="00CA189F" w:rsidRDefault="00CA189F" w:rsidP="003C5602">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B29FE6" w14:textId="5DC9CDCF" w:rsidR="00CA189F" w:rsidRDefault="00CA189F" w:rsidP="003C5602">
            <w:pPr>
              <w:spacing w:after="0"/>
              <w:jc w:val="center"/>
            </w:pPr>
            <w:r>
              <w:t>1</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AD0C4E"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BDC654"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6E74FB"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AB3C0" w14:textId="77777777" w:rsidR="00CA189F" w:rsidRDefault="00CA189F" w:rsidP="003C5602">
            <w:pPr>
              <w:spacing w:after="0"/>
              <w:jc w:val="center"/>
            </w:pPr>
            <w:r>
              <w:t>20</w:t>
            </w:r>
            <w:r>
              <w:rPr>
                <w:vertAlign w:val="subscript"/>
              </w:rPr>
              <w:t>7</w:t>
            </w:r>
          </w:p>
        </w:tc>
      </w:tr>
    </w:tbl>
    <w:p w14:paraId="435A3281" w14:textId="77777777" w:rsidR="00CA189F" w:rsidRDefault="00CA189F"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C3FCA" w:rsidRPr="00790AD0" w14:paraId="7EAA5DF3" w14:textId="77777777" w:rsidTr="00F25AA7">
        <w:tc>
          <w:tcPr>
            <w:tcW w:w="827" w:type="dxa"/>
            <w:tcBorders>
              <w:top w:val="nil"/>
              <w:left w:val="nil"/>
              <w:bottom w:val="single" w:sz="4" w:space="0" w:color="auto"/>
              <w:right w:val="nil"/>
            </w:tcBorders>
          </w:tcPr>
          <w:p w14:paraId="36BD74AB" w14:textId="77777777" w:rsidR="008C3FCA" w:rsidRDefault="008C3FC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D318DDA" w14:textId="1310C4B5" w:rsidR="008C3FCA" w:rsidRDefault="008C3FCA" w:rsidP="00F25AA7">
            <w:pPr>
              <w:spacing w:after="0"/>
              <w:jc w:val="center"/>
              <w:rPr>
                <w:sz w:val="16"/>
                <w:szCs w:val="16"/>
              </w:rPr>
            </w:pPr>
            <w:r>
              <w:rPr>
                <w:sz w:val="16"/>
                <w:szCs w:val="16"/>
              </w:rPr>
              <w:t>28       2</w:t>
            </w:r>
            <w:r w:rsidR="001A0ECE">
              <w:rPr>
                <w:sz w:val="16"/>
                <w:szCs w:val="16"/>
              </w:rPr>
              <w:t>6</w:t>
            </w:r>
          </w:p>
        </w:tc>
        <w:tc>
          <w:tcPr>
            <w:tcW w:w="0" w:type="auto"/>
            <w:tcBorders>
              <w:top w:val="nil"/>
              <w:left w:val="nil"/>
              <w:bottom w:val="single" w:sz="4" w:space="0" w:color="auto"/>
              <w:right w:val="nil"/>
            </w:tcBorders>
          </w:tcPr>
          <w:p w14:paraId="111BB3D9" w14:textId="08E1C4F0" w:rsidR="008C3FCA" w:rsidRDefault="008C3FCA" w:rsidP="00F25AA7">
            <w:pPr>
              <w:spacing w:after="0"/>
              <w:jc w:val="center"/>
              <w:rPr>
                <w:sz w:val="16"/>
                <w:szCs w:val="16"/>
              </w:rPr>
            </w:pPr>
            <w:r>
              <w:rPr>
                <w:sz w:val="16"/>
                <w:szCs w:val="16"/>
              </w:rPr>
              <w:t>2</w:t>
            </w:r>
            <w:r w:rsidR="001A0ECE">
              <w:rPr>
                <w:sz w:val="16"/>
                <w:szCs w:val="16"/>
              </w:rPr>
              <w:t>5</w:t>
            </w:r>
            <w:r>
              <w:rPr>
                <w:sz w:val="16"/>
                <w:szCs w:val="16"/>
              </w:rPr>
              <w:t xml:space="preserve"> 22</w:t>
            </w:r>
          </w:p>
        </w:tc>
        <w:tc>
          <w:tcPr>
            <w:tcW w:w="0" w:type="auto"/>
            <w:tcBorders>
              <w:top w:val="nil"/>
              <w:left w:val="nil"/>
              <w:bottom w:val="single" w:sz="4" w:space="0" w:color="auto"/>
              <w:right w:val="nil"/>
            </w:tcBorders>
          </w:tcPr>
          <w:p w14:paraId="6ECF4287" w14:textId="77777777" w:rsidR="008C3FCA" w:rsidRDefault="008C3FC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3825D0" w14:textId="77777777" w:rsidR="008C3FCA" w:rsidRPr="00790AD0" w:rsidRDefault="008C3FC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0F5E47" w14:textId="77777777" w:rsidR="008C3FCA" w:rsidRPr="00790AD0" w:rsidRDefault="008C3FC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A088BB" w14:textId="77777777" w:rsidR="008C3FCA" w:rsidRPr="00790AD0" w:rsidRDefault="008C3F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C3FCA" w14:paraId="3CEB8ECE" w14:textId="77777777" w:rsidTr="00F25AA7">
        <w:tc>
          <w:tcPr>
            <w:tcW w:w="827" w:type="dxa"/>
            <w:tcBorders>
              <w:top w:val="single" w:sz="4" w:space="0" w:color="auto"/>
              <w:left w:val="single" w:sz="4" w:space="0" w:color="auto"/>
              <w:bottom w:val="single" w:sz="4" w:space="0" w:color="auto"/>
              <w:right w:val="single" w:sz="4" w:space="0" w:color="auto"/>
            </w:tcBorders>
          </w:tcPr>
          <w:p w14:paraId="68E32252" w14:textId="77777777" w:rsidR="008C3FCA" w:rsidRDefault="008C3F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A8851E" w14:textId="7A1E6D2D" w:rsidR="008C3FCA" w:rsidRDefault="008C3FCA" w:rsidP="00F25AA7">
            <w:pPr>
              <w:spacing w:after="0"/>
              <w:jc w:val="center"/>
            </w:pPr>
            <w:r>
              <w:t>Pr</w:t>
            </w:r>
            <w:r w:rsidR="001A0EC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7CE3B" w14:textId="1A23591E" w:rsidR="008C3FCA" w:rsidRDefault="008C3FCA" w:rsidP="00F25AA7">
            <w:pPr>
              <w:spacing w:after="0"/>
              <w:jc w:val="center"/>
            </w:pPr>
            <w:r>
              <w:t>~</w:t>
            </w:r>
            <w:r w:rsidR="001A0ECE">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7F6A7F" w14:textId="402992CA" w:rsidR="008C3FCA" w:rsidRDefault="008C3FCA"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58BC2" w14:textId="77777777" w:rsidR="008C3FCA" w:rsidRDefault="008C3FC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F9AF9" w14:textId="77777777" w:rsidR="008C3FCA" w:rsidRDefault="008C3FCA"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9901EC" w14:textId="77777777" w:rsidR="008C3FCA" w:rsidRDefault="008C3FCA" w:rsidP="00F25AA7">
            <w:pPr>
              <w:spacing w:after="0"/>
              <w:jc w:val="center"/>
            </w:pPr>
            <w:r>
              <w:t>1h</w:t>
            </w:r>
            <w:r>
              <w:rPr>
                <w:vertAlign w:val="subscript"/>
              </w:rPr>
              <w:t>7</w:t>
            </w:r>
          </w:p>
        </w:tc>
      </w:tr>
    </w:tbl>
    <w:p w14:paraId="33D24709" w14:textId="77777777" w:rsidR="008C3FCA" w:rsidRDefault="008C3FCA" w:rsidP="008C3FCA">
      <w:pPr>
        <w:rPr>
          <w:b/>
          <w:bCs/>
        </w:rPr>
      </w:pPr>
    </w:p>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E7EA8" w:rsidRPr="00790AD0" w14:paraId="465F509D" w14:textId="77777777" w:rsidTr="003C5602">
        <w:tc>
          <w:tcPr>
            <w:tcW w:w="827" w:type="dxa"/>
            <w:tcBorders>
              <w:top w:val="nil"/>
              <w:left w:val="nil"/>
              <w:bottom w:val="single" w:sz="4" w:space="0" w:color="auto"/>
              <w:right w:val="nil"/>
            </w:tcBorders>
          </w:tcPr>
          <w:p w14:paraId="257085D1" w14:textId="77777777" w:rsidR="00FE7EA8" w:rsidRDefault="00FE7EA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8CA69E1" w14:textId="30142723" w:rsidR="00FE7EA8" w:rsidRDefault="00FE7EA8" w:rsidP="003C5602">
            <w:pPr>
              <w:spacing w:after="0"/>
              <w:jc w:val="center"/>
              <w:rPr>
                <w:sz w:val="16"/>
                <w:szCs w:val="16"/>
              </w:rPr>
            </w:pPr>
            <w:r>
              <w:rPr>
                <w:sz w:val="16"/>
                <w:szCs w:val="16"/>
              </w:rPr>
              <w:t>28       2</w:t>
            </w:r>
            <w:r w:rsidR="00CD7F76">
              <w:rPr>
                <w:sz w:val="16"/>
                <w:szCs w:val="16"/>
              </w:rPr>
              <w:t>6</w:t>
            </w:r>
          </w:p>
        </w:tc>
        <w:tc>
          <w:tcPr>
            <w:tcW w:w="0" w:type="auto"/>
            <w:tcBorders>
              <w:top w:val="nil"/>
              <w:left w:val="nil"/>
              <w:bottom w:val="single" w:sz="4" w:space="0" w:color="auto"/>
              <w:right w:val="nil"/>
            </w:tcBorders>
          </w:tcPr>
          <w:p w14:paraId="384CDD77" w14:textId="6B3FD267" w:rsidR="00FE7EA8" w:rsidRDefault="00FE7EA8" w:rsidP="003C5602">
            <w:pPr>
              <w:spacing w:after="0"/>
              <w:jc w:val="center"/>
              <w:rPr>
                <w:sz w:val="16"/>
                <w:szCs w:val="16"/>
              </w:rPr>
            </w:pPr>
            <w:r>
              <w:rPr>
                <w:sz w:val="16"/>
                <w:szCs w:val="16"/>
              </w:rPr>
              <w:t>2</w:t>
            </w:r>
            <w:r w:rsidR="00CD7F76">
              <w:rPr>
                <w:sz w:val="16"/>
                <w:szCs w:val="16"/>
              </w:rPr>
              <w:t>5</w:t>
            </w:r>
            <w:r>
              <w:rPr>
                <w:sz w:val="16"/>
                <w:szCs w:val="16"/>
              </w:rPr>
              <w:t xml:space="preserve"> 22</w:t>
            </w:r>
          </w:p>
        </w:tc>
        <w:tc>
          <w:tcPr>
            <w:tcW w:w="0" w:type="auto"/>
            <w:tcBorders>
              <w:top w:val="nil"/>
              <w:left w:val="nil"/>
              <w:bottom w:val="single" w:sz="4" w:space="0" w:color="auto"/>
              <w:right w:val="nil"/>
            </w:tcBorders>
          </w:tcPr>
          <w:p w14:paraId="77D8FA50" w14:textId="77777777" w:rsidR="00FE7EA8" w:rsidRDefault="00FE7EA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07D854" w14:textId="77777777" w:rsidR="00FE7EA8" w:rsidRPr="00790AD0" w:rsidRDefault="00FE7EA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0305B9" w14:textId="77777777" w:rsidR="00FE7EA8" w:rsidRPr="00790AD0" w:rsidRDefault="00FE7EA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08" w14:textId="77777777" w:rsidR="00FE7EA8" w:rsidRPr="00790AD0" w:rsidRDefault="00FE7EA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7EA8" w14:paraId="64C5262A" w14:textId="77777777" w:rsidTr="003C5602">
        <w:tc>
          <w:tcPr>
            <w:tcW w:w="827" w:type="dxa"/>
            <w:tcBorders>
              <w:top w:val="single" w:sz="4" w:space="0" w:color="auto"/>
              <w:left w:val="single" w:sz="4" w:space="0" w:color="auto"/>
              <w:bottom w:val="single" w:sz="4" w:space="0" w:color="auto"/>
              <w:right w:val="single" w:sz="4" w:space="0" w:color="auto"/>
            </w:tcBorders>
          </w:tcPr>
          <w:p w14:paraId="51A46C9A" w14:textId="77777777" w:rsidR="00FE7EA8" w:rsidRDefault="00FE7EA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73A6C" w14:textId="58642175" w:rsidR="00FE7EA8" w:rsidRDefault="00FE7EA8" w:rsidP="003C5602">
            <w:pPr>
              <w:spacing w:after="0"/>
              <w:jc w:val="center"/>
            </w:pPr>
            <w:r>
              <w:t>Pr</w:t>
            </w:r>
            <w:r w:rsidR="00CD7F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B8F8FB" w14:textId="2D30050F" w:rsidR="00FE7EA8" w:rsidRDefault="00FE7EA8" w:rsidP="003C5602">
            <w:pPr>
              <w:spacing w:after="0"/>
              <w:jc w:val="center"/>
            </w:pPr>
            <w:r>
              <w:t>5</w:t>
            </w:r>
            <w:r w:rsidR="00CD7F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34946B" w14:textId="77777777" w:rsidR="00FE7EA8" w:rsidRDefault="00FE7EA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EA18B" w14:textId="77777777" w:rsidR="00FE7EA8" w:rsidRDefault="00FE7EA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80EB7" w14:textId="77777777" w:rsidR="00FE7EA8" w:rsidRDefault="00FE7EA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594551" w14:textId="77777777" w:rsidR="00FE7EA8" w:rsidRDefault="00FE7EA8" w:rsidP="003C5602">
            <w:pPr>
              <w:spacing w:after="0"/>
              <w:jc w:val="center"/>
            </w:pPr>
            <w:r>
              <w:t>2h</w:t>
            </w:r>
            <w:r>
              <w:rPr>
                <w:vertAlign w:val="subscript"/>
              </w:rPr>
              <w:t>7</w:t>
            </w:r>
          </w:p>
        </w:tc>
      </w:tr>
    </w:tbl>
    <w:p w14:paraId="7A560F44" w14:textId="77777777" w:rsidR="00FE7EA8" w:rsidRDefault="00FE7EA8" w:rsidP="00FE7EA8">
      <w:pPr>
        <w:rPr>
          <w:b/>
          <w:bCs/>
        </w:rPr>
      </w:pPr>
    </w:p>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4CAF771" w14:textId="77777777" w:rsidR="00F90BAD" w:rsidRDefault="00F90BAD">
      <w:pPr>
        <w:rPr>
          <w:rFonts w:eastAsiaTheme="majorEastAsia" w:cstheme="majorBidi"/>
          <w:b/>
          <w:bCs/>
          <w:sz w:val="40"/>
        </w:rPr>
      </w:pPr>
      <w:bookmarkStart w:id="154" w:name="_Toc134124471"/>
      <w:bookmarkStart w:id="155" w:name="_Toc87086816"/>
      <w:bookmarkStart w:id="156" w:name="_Toc87086817"/>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449F2615" w14:textId="77777777" w:rsidTr="003C5602">
        <w:tc>
          <w:tcPr>
            <w:tcW w:w="827" w:type="dxa"/>
            <w:tcBorders>
              <w:top w:val="nil"/>
              <w:left w:val="nil"/>
              <w:bottom w:val="single" w:sz="4" w:space="0" w:color="auto"/>
              <w:right w:val="nil"/>
            </w:tcBorders>
          </w:tcPr>
          <w:p w14:paraId="05363A81"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6F279B" w14:textId="56FC8710" w:rsidR="00F90BAD" w:rsidRDefault="00F90BAD" w:rsidP="003C5602">
            <w:pPr>
              <w:spacing w:after="0"/>
              <w:jc w:val="center"/>
              <w:rPr>
                <w:sz w:val="16"/>
                <w:szCs w:val="16"/>
              </w:rPr>
            </w:pPr>
            <w:r>
              <w:rPr>
                <w:sz w:val="16"/>
                <w:szCs w:val="16"/>
              </w:rPr>
              <w:t>28       2</w:t>
            </w:r>
            <w:r w:rsidR="00CD7F76">
              <w:rPr>
                <w:sz w:val="16"/>
                <w:szCs w:val="16"/>
              </w:rPr>
              <w:t>6</w:t>
            </w:r>
          </w:p>
        </w:tc>
        <w:tc>
          <w:tcPr>
            <w:tcW w:w="0" w:type="auto"/>
            <w:tcBorders>
              <w:top w:val="nil"/>
              <w:left w:val="nil"/>
              <w:bottom w:val="single" w:sz="4" w:space="0" w:color="auto"/>
              <w:right w:val="nil"/>
            </w:tcBorders>
          </w:tcPr>
          <w:p w14:paraId="1F4F1664" w14:textId="24BE41FD" w:rsidR="00F90BAD" w:rsidRDefault="00F90BAD" w:rsidP="003C5602">
            <w:pPr>
              <w:spacing w:after="0"/>
              <w:jc w:val="center"/>
              <w:rPr>
                <w:sz w:val="16"/>
                <w:szCs w:val="16"/>
              </w:rPr>
            </w:pPr>
            <w:r>
              <w:rPr>
                <w:sz w:val="16"/>
                <w:szCs w:val="16"/>
              </w:rPr>
              <w:t>2</w:t>
            </w:r>
            <w:r w:rsidR="00CD7F76">
              <w:rPr>
                <w:sz w:val="16"/>
                <w:szCs w:val="16"/>
              </w:rPr>
              <w:t>5</w:t>
            </w:r>
            <w:r>
              <w:rPr>
                <w:sz w:val="16"/>
                <w:szCs w:val="16"/>
              </w:rPr>
              <w:t xml:space="preserve"> 22</w:t>
            </w:r>
          </w:p>
        </w:tc>
        <w:tc>
          <w:tcPr>
            <w:tcW w:w="0" w:type="auto"/>
            <w:tcBorders>
              <w:top w:val="nil"/>
              <w:left w:val="nil"/>
              <w:bottom w:val="single" w:sz="4" w:space="0" w:color="auto"/>
              <w:right w:val="nil"/>
            </w:tcBorders>
          </w:tcPr>
          <w:p w14:paraId="381AACD5"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652B30"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36B90A"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657DFE"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3A5C052B" w14:textId="77777777" w:rsidTr="003C5602">
        <w:tc>
          <w:tcPr>
            <w:tcW w:w="827" w:type="dxa"/>
            <w:tcBorders>
              <w:top w:val="single" w:sz="4" w:space="0" w:color="auto"/>
              <w:left w:val="single" w:sz="4" w:space="0" w:color="auto"/>
              <w:bottom w:val="single" w:sz="4" w:space="0" w:color="auto"/>
              <w:right w:val="single" w:sz="4" w:space="0" w:color="auto"/>
            </w:tcBorders>
          </w:tcPr>
          <w:p w14:paraId="2884BEEF"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9D9F5C" w14:textId="287C1486" w:rsidR="00F90BAD" w:rsidRDefault="00F90BAD" w:rsidP="003C5602">
            <w:pPr>
              <w:spacing w:after="0"/>
              <w:jc w:val="center"/>
            </w:pPr>
            <w:r>
              <w:t>Pr</w:t>
            </w:r>
            <w:r w:rsidR="00CD7F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F7394E" w14:textId="510D7866" w:rsidR="00F90BAD" w:rsidRDefault="00F90BAD" w:rsidP="003C5602">
            <w:pPr>
              <w:spacing w:after="0"/>
              <w:jc w:val="center"/>
            </w:pPr>
            <w:r>
              <w:t>6</w:t>
            </w:r>
            <w:r w:rsidR="00CD7F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E379B"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82015"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39940"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5AFB00" w14:textId="0CD0C982" w:rsidR="00F90BAD" w:rsidRDefault="00F90BAD" w:rsidP="003C5602">
            <w:pPr>
              <w:spacing w:after="0"/>
              <w:jc w:val="center"/>
            </w:pPr>
            <w:r>
              <w:t>3</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54"/>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55"/>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6638E6" w:rsidRPr="00790AD0" w14:paraId="03906BF0" w14:textId="77777777" w:rsidTr="00E3772C">
        <w:tc>
          <w:tcPr>
            <w:tcW w:w="0" w:type="auto"/>
            <w:tcBorders>
              <w:top w:val="nil"/>
              <w:left w:val="nil"/>
              <w:bottom w:val="single" w:sz="4" w:space="0" w:color="auto"/>
              <w:right w:val="nil"/>
            </w:tcBorders>
          </w:tcPr>
          <w:p w14:paraId="5ABAFBF6" w14:textId="41F6B090"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3E9D1A0" w14:textId="3BBB1651" w:rsidR="006638E6" w:rsidRDefault="006638E6" w:rsidP="003C5602">
            <w:pPr>
              <w:spacing w:after="0"/>
              <w:jc w:val="center"/>
              <w:rPr>
                <w:sz w:val="16"/>
                <w:szCs w:val="16"/>
              </w:rPr>
            </w:pPr>
            <w:r>
              <w:rPr>
                <w:sz w:val="16"/>
                <w:szCs w:val="16"/>
              </w:rPr>
              <w:t>28  2</w:t>
            </w:r>
            <w:r w:rsidR="007B4D07">
              <w:rPr>
                <w:sz w:val="16"/>
                <w:szCs w:val="16"/>
              </w:rPr>
              <w:t>6</w:t>
            </w:r>
          </w:p>
        </w:tc>
        <w:tc>
          <w:tcPr>
            <w:tcW w:w="0" w:type="auto"/>
            <w:tcBorders>
              <w:top w:val="nil"/>
              <w:left w:val="nil"/>
              <w:bottom w:val="single" w:sz="4" w:space="0" w:color="auto"/>
              <w:right w:val="nil"/>
            </w:tcBorders>
          </w:tcPr>
          <w:p w14:paraId="0FD4F22F" w14:textId="2B676521" w:rsidR="006638E6" w:rsidRDefault="006638E6" w:rsidP="003C5602">
            <w:pPr>
              <w:spacing w:after="0"/>
              <w:jc w:val="center"/>
              <w:rPr>
                <w:sz w:val="16"/>
                <w:szCs w:val="16"/>
              </w:rPr>
            </w:pPr>
            <w:r>
              <w:rPr>
                <w:sz w:val="16"/>
                <w:szCs w:val="16"/>
              </w:rPr>
              <w:t>2</w:t>
            </w:r>
            <w:r w:rsidR="007B4D07">
              <w:rPr>
                <w:sz w:val="16"/>
                <w:szCs w:val="16"/>
              </w:rPr>
              <w:t>5</w:t>
            </w:r>
          </w:p>
        </w:tc>
        <w:tc>
          <w:tcPr>
            <w:tcW w:w="0" w:type="auto"/>
            <w:tcBorders>
              <w:top w:val="nil"/>
              <w:left w:val="nil"/>
              <w:bottom w:val="single" w:sz="4" w:space="0" w:color="auto"/>
              <w:right w:val="nil"/>
            </w:tcBorders>
          </w:tcPr>
          <w:p w14:paraId="4D3A3444" w14:textId="150BF06F" w:rsidR="006638E6" w:rsidRDefault="006638E6" w:rsidP="003C5602">
            <w:pPr>
              <w:spacing w:after="0"/>
              <w:jc w:val="center"/>
              <w:rPr>
                <w:sz w:val="16"/>
                <w:szCs w:val="16"/>
              </w:rPr>
            </w:pPr>
            <w:r>
              <w:rPr>
                <w:sz w:val="16"/>
                <w:szCs w:val="16"/>
              </w:rPr>
              <w:t>2</w:t>
            </w:r>
            <w:r w:rsidR="007B4D07">
              <w:rPr>
                <w:sz w:val="16"/>
                <w:szCs w:val="16"/>
              </w:rPr>
              <w:t>4</w:t>
            </w:r>
          </w:p>
        </w:tc>
        <w:tc>
          <w:tcPr>
            <w:tcW w:w="0" w:type="auto"/>
            <w:tcBorders>
              <w:top w:val="nil"/>
              <w:left w:val="nil"/>
              <w:bottom w:val="single" w:sz="4" w:space="0" w:color="auto"/>
              <w:right w:val="nil"/>
            </w:tcBorders>
          </w:tcPr>
          <w:p w14:paraId="0479B1D2" w14:textId="24074BA3" w:rsidR="006638E6" w:rsidRDefault="006638E6" w:rsidP="003C5602">
            <w:pPr>
              <w:spacing w:after="0"/>
              <w:jc w:val="center"/>
              <w:rPr>
                <w:sz w:val="16"/>
                <w:szCs w:val="16"/>
              </w:rPr>
            </w:pPr>
            <w:r>
              <w:rPr>
                <w:sz w:val="16"/>
                <w:szCs w:val="16"/>
              </w:rPr>
              <w:t>2</w:t>
            </w:r>
            <w:r w:rsidR="0054128A">
              <w:rPr>
                <w:sz w:val="16"/>
                <w:szCs w:val="16"/>
              </w:rPr>
              <w:t>32</w:t>
            </w:r>
            <w:r>
              <w:rPr>
                <w:sz w:val="16"/>
                <w:szCs w:val="16"/>
              </w:rPr>
              <w:t>2</w:t>
            </w:r>
          </w:p>
        </w:tc>
        <w:tc>
          <w:tcPr>
            <w:tcW w:w="0" w:type="auto"/>
            <w:tcBorders>
              <w:top w:val="nil"/>
              <w:left w:val="nil"/>
              <w:bottom w:val="single" w:sz="4" w:space="0" w:color="auto"/>
              <w:right w:val="nil"/>
            </w:tcBorders>
          </w:tcPr>
          <w:p w14:paraId="5260E408" w14:textId="45BDDA0C"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18F4AD" w14:textId="7C31F800"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6F6EA8" w14:textId="2B3B229F"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F72D43"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113CF48E" w14:textId="77777777" w:rsidTr="00E3772C">
        <w:tc>
          <w:tcPr>
            <w:tcW w:w="0" w:type="auto"/>
            <w:tcBorders>
              <w:top w:val="single" w:sz="4" w:space="0" w:color="auto"/>
              <w:left w:val="single" w:sz="4" w:space="0" w:color="auto"/>
              <w:bottom w:val="single" w:sz="4" w:space="0" w:color="auto"/>
              <w:right w:val="single" w:sz="4" w:space="0" w:color="auto"/>
            </w:tcBorders>
          </w:tcPr>
          <w:p w14:paraId="56898EC2" w14:textId="6912A503" w:rsidR="006638E6" w:rsidRDefault="006638E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7E0A98" w14:textId="17095AD2" w:rsidR="006638E6" w:rsidRDefault="006638E6" w:rsidP="003C5602">
            <w:pPr>
              <w:spacing w:after="0"/>
              <w:jc w:val="center"/>
            </w:pPr>
            <w:r>
              <w:t>Pr</w:t>
            </w:r>
            <w:r w:rsidR="007B4D0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D14CBF" w14:textId="0E9BCE0B" w:rsidR="006638E6" w:rsidRDefault="007B4D07"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81E191F" w14:textId="061391B8" w:rsidR="006638E6"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1949719" w14:textId="597C7924" w:rsidR="006638E6" w:rsidRDefault="0054128A" w:rsidP="003C5602">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687A2" w14:textId="4BA77086"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E45E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D09C9"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56EEA" w14:textId="31DC47D8" w:rsidR="006638E6" w:rsidRDefault="005F7865" w:rsidP="003C5602">
            <w:pPr>
              <w:spacing w:after="0"/>
              <w:jc w:val="center"/>
            </w:pPr>
            <w:r>
              <w:t>88</w:t>
            </w:r>
            <w:r w:rsidR="006638E6">
              <w:rPr>
                <w:vertAlign w:val="subscript"/>
              </w:rPr>
              <w:t>7</w:t>
            </w:r>
          </w:p>
        </w:tc>
      </w:tr>
    </w:tbl>
    <w:p w14:paraId="62774BC9" w14:textId="77777777" w:rsidR="006668F3" w:rsidRDefault="006668F3" w:rsidP="006668F3"/>
    <w:bookmarkEnd w:id="156"/>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587E4339" w14:textId="4DF4200F" w:rsidR="00F76066" w:rsidRDefault="00F76066" w:rsidP="00F76066">
      <w:r w:rsidRPr="00624676">
        <w:rPr>
          <w:b/>
          <w:bCs/>
        </w:rPr>
        <w:t>Instruction Format:</w:t>
      </w:r>
      <w:r>
        <w:t xml:space="preserve"> RIS</w:t>
      </w:r>
    </w:p>
    <w:p w14:paraId="7C272E1B" w14:textId="71650708" w:rsidR="00F76066" w:rsidRDefault="00F76066" w:rsidP="00F76066">
      <w:pPr>
        <w:ind w:left="720"/>
      </w:pPr>
      <w:r>
        <w:t>The RIS format shifts a target register by a small immediate constant.</w:t>
      </w:r>
    </w:p>
    <w:tbl>
      <w:tblPr>
        <w:tblW w:w="0" w:type="auto"/>
        <w:tblInd w:w="612" w:type="dxa"/>
        <w:tblLook w:val="04A0" w:firstRow="1" w:lastRow="0" w:firstColumn="1" w:lastColumn="0" w:noHBand="0" w:noVBand="1"/>
      </w:tblPr>
      <w:tblGrid>
        <w:gridCol w:w="842"/>
        <w:gridCol w:w="756"/>
        <w:gridCol w:w="981"/>
      </w:tblGrid>
      <w:tr w:rsidR="00F76066" w14:paraId="5BF3289B" w14:textId="77777777" w:rsidTr="003C5602">
        <w:tc>
          <w:tcPr>
            <w:tcW w:w="0" w:type="auto"/>
            <w:tcBorders>
              <w:top w:val="nil"/>
              <w:left w:val="nil"/>
              <w:bottom w:val="single" w:sz="4" w:space="0" w:color="auto"/>
              <w:right w:val="nil"/>
            </w:tcBorders>
          </w:tcPr>
          <w:p w14:paraId="6F5C57D3" w14:textId="77777777" w:rsidR="00F76066" w:rsidRPr="0054128A" w:rsidRDefault="00F76066" w:rsidP="003C5602">
            <w:pPr>
              <w:spacing w:after="0"/>
              <w:jc w:val="center"/>
              <w:rPr>
                <w:sz w:val="18"/>
                <w:szCs w:val="18"/>
              </w:rPr>
            </w:pPr>
            <w:r w:rsidRPr="0054128A">
              <w:rPr>
                <w:sz w:val="18"/>
                <w:szCs w:val="18"/>
              </w:rPr>
              <w:t>15     12</w:t>
            </w:r>
          </w:p>
        </w:tc>
        <w:tc>
          <w:tcPr>
            <w:tcW w:w="0" w:type="auto"/>
            <w:tcBorders>
              <w:top w:val="nil"/>
              <w:left w:val="nil"/>
              <w:bottom w:val="single" w:sz="4" w:space="0" w:color="auto"/>
              <w:right w:val="nil"/>
            </w:tcBorders>
          </w:tcPr>
          <w:p w14:paraId="44A22D7E" w14:textId="77777777" w:rsidR="00F76066" w:rsidRPr="0054128A" w:rsidRDefault="00F76066" w:rsidP="003C5602">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1CB80DB9" w14:textId="77777777" w:rsidR="00F76066" w:rsidRPr="0054128A" w:rsidRDefault="00F76066" w:rsidP="003C5602">
            <w:pPr>
              <w:spacing w:after="0"/>
              <w:jc w:val="center"/>
              <w:rPr>
                <w:sz w:val="18"/>
                <w:szCs w:val="18"/>
              </w:rPr>
            </w:pPr>
            <w:r w:rsidRPr="0054128A">
              <w:rPr>
                <w:sz w:val="18"/>
                <w:szCs w:val="18"/>
              </w:rPr>
              <w:t>6             0</w:t>
            </w:r>
          </w:p>
        </w:tc>
      </w:tr>
      <w:tr w:rsidR="00F76066" w:rsidRPr="002F22BC" w14:paraId="7DE04AF5"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A699734" w14:textId="77777777" w:rsidR="00F76066" w:rsidRPr="002F22BC" w:rsidRDefault="00F76066"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A7803" w14:textId="77777777" w:rsidR="00F76066" w:rsidRPr="002F22BC" w:rsidRDefault="00F76066"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AE7ED" w14:textId="1C46892B" w:rsidR="00F76066" w:rsidRPr="002F22BC" w:rsidRDefault="00F76066" w:rsidP="003C5602">
            <w:pPr>
              <w:spacing w:after="0"/>
              <w:jc w:val="center"/>
            </w:pPr>
            <w:r>
              <w:t>1</w:t>
            </w:r>
            <w:r w:rsidR="00822CB1">
              <w:t>7</w:t>
            </w:r>
            <w:r>
              <w:rPr>
                <w:vertAlign w:val="subscript"/>
              </w:rPr>
              <w:t>7</w:t>
            </w:r>
          </w:p>
        </w:tc>
      </w:tr>
    </w:tbl>
    <w:p w14:paraId="20A88D5F" w14:textId="77777777" w:rsidR="00F76066" w:rsidRDefault="00F76066" w:rsidP="00F76066">
      <w:pPr>
        <w:rPr>
          <w:b/>
          <w:bCs/>
        </w:rPr>
      </w:pPr>
    </w:p>
    <w:p w14:paraId="4B1F5022" w14:textId="04CA2B2E" w:rsidR="00694C62" w:rsidRDefault="00694C62" w:rsidP="00694C62">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54128A" w14:paraId="17654687" w14:textId="77777777" w:rsidTr="008305D2">
        <w:tc>
          <w:tcPr>
            <w:tcW w:w="0" w:type="auto"/>
            <w:tcBorders>
              <w:top w:val="nil"/>
              <w:left w:val="nil"/>
              <w:bottom w:val="single" w:sz="4" w:space="0" w:color="auto"/>
              <w:right w:val="nil"/>
            </w:tcBorders>
          </w:tcPr>
          <w:p w14:paraId="0B52063E" w14:textId="77777777" w:rsidR="0054128A" w:rsidRPr="0054128A" w:rsidRDefault="0054128A" w:rsidP="003C5602">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64C61C7D" w14:textId="636835E1" w:rsidR="0054128A" w:rsidRPr="0054128A" w:rsidRDefault="0054128A" w:rsidP="003C5602">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2B5C3D10" w14:textId="73792C9F" w:rsidR="0054128A" w:rsidRPr="0054128A" w:rsidRDefault="0054128A" w:rsidP="003C5602">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1F3FC872" w14:textId="0205961B" w:rsidR="0054128A" w:rsidRPr="0054128A" w:rsidRDefault="0054128A" w:rsidP="003C5602">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CF97981" w14:textId="14382C71" w:rsidR="0054128A" w:rsidRPr="0054128A" w:rsidRDefault="0054128A" w:rsidP="003C5602">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9B73DA1" w14:textId="77777777" w:rsidR="0054128A" w:rsidRPr="0054128A" w:rsidRDefault="0054128A" w:rsidP="003C5602">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45C41564" w14:textId="77777777" w:rsidR="0054128A" w:rsidRPr="0054128A" w:rsidRDefault="0054128A" w:rsidP="003C5602">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0E75773F" w14:textId="77777777" w:rsidR="0054128A" w:rsidRPr="0054128A" w:rsidRDefault="0054128A" w:rsidP="003C5602">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4B6C5E2A" w14:textId="77777777" w:rsidR="0054128A" w:rsidRPr="0054128A" w:rsidRDefault="0054128A" w:rsidP="003C5602">
            <w:pPr>
              <w:spacing w:after="0"/>
              <w:jc w:val="center"/>
              <w:rPr>
                <w:sz w:val="18"/>
                <w:szCs w:val="18"/>
              </w:rPr>
            </w:pPr>
            <w:r w:rsidRPr="0054128A">
              <w:rPr>
                <w:sz w:val="18"/>
                <w:szCs w:val="18"/>
              </w:rPr>
              <w:t>6             0</w:t>
            </w:r>
          </w:p>
        </w:tc>
      </w:tr>
      <w:tr w:rsidR="0054128A" w:rsidRPr="002F22BC" w14:paraId="519E1EE2" w14:textId="77777777" w:rsidTr="008305D2">
        <w:tc>
          <w:tcPr>
            <w:tcW w:w="0" w:type="auto"/>
            <w:tcBorders>
              <w:top w:val="single" w:sz="4" w:space="0" w:color="auto"/>
              <w:left w:val="single" w:sz="4" w:space="0" w:color="auto"/>
              <w:bottom w:val="single" w:sz="4" w:space="0" w:color="auto"/>
              <w:right w:val="single" w:sz="4" w:space="0" w:color="auto"/>
            </w:tcBorders>
          </w:tcPr>
          <w:p w14:paraId="234F77A5" w14:textId="77777777" w:rsidR="0054128A" w:rsidRPr="002F22BC" w:rsidRDefault="0054128A"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DBD2C" w14:textId="6DA590FE" w:rsidR="0054128A" w:rsidRPr="002F22BC" w:rsidRDefault="0054128A"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236985" w14:textId="0AB1B31F" w:rsidR="0054128A"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63F1EB8" w14:textId="0C9F4B96" w:rsidR="0054128A" w:rsidRPr="002F22BC" w:rsidRDefault="0054128A"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E8A5B9A" w14:textId="4A0DA1F9" w:rsidR="0054128A" w:rsidRPr="002F22BC" w:rsidRDefault="0054128A"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8E5DC" w14:textId="77777777" w:rsidR="0054128A" w:rsidRPr="002F22BC" w:rsidRDefault="0054128A"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6E443" w14:textId="77777777" w:rsidR="0054128A" w:rsidRPr="002F22BC" w:rsidRDefault="0054128A"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FD926" w14:textId="77777777" w:rsidR="0054128A" w:rsidRPr="002F22BC" w:rsidRDefault="0054128A"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A557A" w14:textId="785A7B5A" w:rsidR="0054128A" w:rsidRPr="002F22BC" w:rsidRDefault="0054128A" w:rsidP="003C5602">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F76066" w:rsidRPr="00790AD0" w14:paraId="5E911FCB" w14:textId="77777777" w:rsidTr="003C5602">
        <w:tc>
          <w:tcPr>
            <w:tcW w:w="0" w:type="auto"/>
            <w:tcBorders>
              <w:top w:val="nil"/>
              <w:left w:val="nil"/>
              <w:bottom w:val="single" w:sz="4" w:space="0" w:color="auto"/>
              <w:right w:val="nil"/>
            </w:tcBorders>
          </w:tcPr>
          <w:p w14:paraId="16BEFAC2" w14:textId="77777777" w:rsidR="00F76066" w:rsidRDefault="00F7606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7A6A4FE" w14:textId="579FB872" w:rsidR="00F76066" w:rsidRDefault="00F76066" w:rsidP="003C5602">
            <w:pPr>
              <w:spacing w:after="0"/>
              <w:jc w:val="center"/>
              <w:rPr>
                <w:sz w:val="16"/>
                <w:szCs w:val="16"/>
              </w:rPr>
            </w:pPr>
            <w:r>
              <w:rPr>
                <w:sz w:val="16"/>
                <w:szCs w:val="16"/>
              </w:rPr>
              <w:t>28  2</w:t>
            </w:r>
            <w:r w:rsidR="0054128A">
              <w:rPr>
                <w:sz w:val="16"/>
                <w:szCs w:val="16"/>
              </w:rPr>
              <w:t>6</w:t>
            </w:r>
          </w:p>
        </w:tc>
        <w:tc>
          <w:tcPr>
            <w:tcW w:w="0" w:type="auto"/>
            <w:tcBorders>
              <w:top w:val="nil"/>
              <w:left w:val="nil"/>
              <w:bottom w:val="single" w:sz="4" w:space="0" w:color="auto"/>
              <w:right w:val="nil"/>
            </w:tcBorders>
          </w:tcPr>
          <w:p w14:paraId="0F1466D0" w14:textId="71D601D2" w:rsidR="00F76066" w:rsidRDefault="00F76066" w:rsidP="003C5602">
            <w:pPr>
              <w:spacing w:after="0"/>
              <w:jc w:val="center"/>
              <w:rPr>
                <w:sz w:val="16"/>
                <w:szCs w:val="16"/>
              </w:rPr>
            </w:pPr>
            <w:r>
              <w:rPr>
                <w:sz w:val="16"/>
                <w:szCs w:val="16"/>
              </w:rPr>
              <w:t>2</w:t>
            </w:r>
            <w:r w:rsidR="0054128A">
              <w:rPr>
                <w:sz w:val="16"/>
                <w:szCs w:val="16"/>
              </w:rPr>
              <w:t>5</w:t>
            </w:r>
          </w:p>
        </w:tc>
        <w:tc>
          <w:tcPr>
            <w:tcW w:w="0" w:type="auto"/>
            <w:tcBorders>
              <w:top w:val="nil"/>
              <w:left w:val="nil"/>
              <w:bottom w:val="single" w:sz="4" w:space="0" w:color="auto"/>
              <w:right w:val="nil"/>
            </w:tcBorders>
          </w:tcPr>
          <w:p w14:paraId="1CB8F86E" w14:textId="4F4D58E8" w:rsidR="00F76066" w:rsidRDefault="0054128A"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7F1F56A5" w14:textId="1F9BE284" w:rsidR="00F76066" w:rsidRDefault="0054128A" w:rsidP="003C5602">
            <w:pPr>
              <w:spacing w:after="0"/>
              <w:jc w:val="center"/>
              <w:rPr>
                <w:sz w:val="16"/>
                <w:szCs w:val="16"/>
              </w:rPr>
            </w:pPr>
            <w:r>
              <w:rPr>
                <w:sz w:val="16"/>
                <w:szCs w:val="16"/>
              </w:rPr>
              <w:t>23</w:t>
            </w:r>
            <w:r w:rsidR="00F76066">
              <w:rPr>
                <w:sz w:val="16"/>
                <w:szCs w:val="16"/>
              </w:rPr>
              <w:t>22</w:t>
            </w:r>
          </w:p>
        </w:tc>
        <w:tc>
          <w:tcPr>
            <w:tcW w:w="0" w:type="auto"/>
            <w:tcBorders>
              <w:top w:val="nil"/>
              <w:left w:val="nil"/>
              <w:bottom w:val="single" w:sz="4" w:space="0" w:color="auto"/>
              <w:right w:val="nil"/>
            </w:tcBorders>
          </w:tcPr>
          <w:p w14:paraId="704BEB1B" w14:textId="77777777" w:rsidR="00F76066" w:rsidRDefault="00F7606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874BB1" w14:textId="77777777" w:rsidR="00F76066" w:rsidRPr="00790AD0" w:rsidRDefault="00F7606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6F99E6" w14:textId="77777777" w:rsidR="00F76066" w:rsidRPr="00790AD0" w:rsidRDefault="00F7606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6FC2CD" w14:textId="77777777" w:rsidR="00F76066" w:rsidRPr="00790AD0" w:rsidRDefault="00F7606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6066" w14:paraId="186539ED" w14:textId="77777777" w:rsidTr="003C5602">
        <w:tc>
          <w:tcPr>
            <w:tcW w:w="0" w:type="auto"/>
            <w:tcBorders>
              <w:top w:val="single" w:sz="4" w:space="0" w:color="auto"/>
              <w:left w:val="single" w:sz="4" w:space="0" w:color="auto"/>
              <w:bottom w:val="single" w:sz="4" w:space="0" w:color="auto"/>
              <w:right w:val="single" w:sz="4" w:space="0" w:color="auto"/>
            </w:tcBorders>
          </w:tcPr>
          <w:p w14:paraId="007D9494" w14:textId="77777777" w:rsidR="00F76066" w:rsidRDefault="00F7606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B99F78" w14:textId="671FC9BB" w:rsidR="00F76066" w:rsidRDefault="00F76066" w:rsidP="003C5602">
            <w:pPr>
              <w:spacing w:after="0"/>
              <w:jc w:val="center"/>
            </w:pPr>
            <w:r>
              <w:t>Pr</w:t>
            </w:r>
            <w:r w:rsidR="0054128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7B728" w14:textId="77777777" w:rsidR="00F76066" w:rsidRDefault="00F7606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AA4297" w14:textId="122DB8D1" w:rsidR="00F76066" w:rsidRDefault="0054128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CC95228" w14:textId="76941A15" w:rsidR="00F76066" w:rsidRDefault="0054128A" w:rsidP="003C5602">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617DF4" w14:textId="77777777" w:rsidR="00F76066" w:rsidRDefault="00F7606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9E70A" w14:textId="77777777" w:rsidR="00F76066" w:rsidRDefault="00F7606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1259A" w14:textId="77777777" w:rsidR="00F76066" w:rsidRDefault="00F7606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C5CE9" w14:textId="51351AA3" w:rsidR="00F76066" w:rsidRDefault="00F76066" w:rsidP="003C5602">
            <w:pPr>
              <w:spacing w:after="0"/>
              <w:jc w:val="center"/>
            </w:pPr>
            <w:r>
              <w:t>90</w:t>
            </w:r>
            <w:r>
              <w:rPr>
                <w:vertAlign w:val="subscript"/>
              </w:rPr>
              <w:t>7</w:t>
            </w:r>
          </w:p>
        </w:tc>
      </w:tr>
    </w:tbl>
    <w:p w14:paraId="7E6C066C" w14:textId="77777777" w:rsidR="00F76066" w:rsidRDefault="00F76066"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54128A" w14:paraId="0A5A6772" w14:textId="77777777" w:rsidTr="00F25AA7">
        <w:tc>
          <w:tcPr>
            <w:tcW w:w="0" w:type="auto"/>
            <w:tcBorders>
              <w:top w:val="nil"/>
              <w:left w:val="nil"/>
              <w:bottom w:val="single" w:sz="4" w:space="0" w:color="auto"/>
              <w:right w:val="nil"/>
            </w:tcBorders>
          </w:tcPr>
          <w:p w14:paraId="32EB7074" w14:textId="77777777" w:rsidR="0054128A" w:rsidRPr="0054128A" w:rsidRDefault="0054128A"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0D45D43B" w14:textId="77777777" w:rsidR="0054128A" w:rsidRPr="0054128A" w:rsidRDefault="0054128A"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AEB96DA" w14:textId="77777777" w:rsidR="0054128A" w:rsidRPr="0054128A" w:rsidRDefault="0054128A"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4B07049C" w14:textId="77777777" w:rsidR="0054128A" w:rsidRPr="0054128A" w:rsidRDefault="0054128A"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7489F39" w14:textId="77777777" w:rsidR="0054128A" w:rsidRPr="0054128A" w:rsidRDefault="0054128A"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681143A4" w14:textId="77777777" w:rsidR="0054128A" w:rsidRPr="0054128A" w:rsidRDefault="0054128A"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795CE708" w14:textId="77777777" w:rsidR="0054128A" w:rsidRPr="0054128A" w:rsidRDefault="0054128A"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7C1812CB" w14:textId="77777777" w:rsidR="0054128A" w:rsidRPr="0054128A" w:rsidRDefault="0054128A"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4295DD5F" w14:textId="77777777" w:rsidR="0054128A" w:rsidRPr="0054128A" w:rsidRDefault="0054128A" w:rsidP="00F25AA7">
            <w:pPr>
              <w:spacing w:after="0"/>
              <w:jc w:val="center"/>
              <w:rPr>
                <w:sz w:val="18"/>
                <w:szCs w:val="18"/>
              </w:rPr>
            </w:pPr>
            <w:r w:rsidRPr="0054128A">
              <w:rPr>
                <w:sz w:val="18"/>
                <w:szCs w:val="18"/>
              </w:rPr>
              <w:t>6             0</w:t>
            </w:r>
          </w:p>
        </w:tc>
      </w:tr>
      <w:tr w:rsidR="0054128A" w:rsidRPr="002F22BC" w14:paraId="6150616A" w14:textId="77777777" w:rsidTr="00F25AA7">
        <w:tc>
          <w:tcPr>
            <w:tcW w:w="0" w:type="auto"/>
            <w:tcBorders>
              <w:top w:val="single" w:sz="4" w:space="0" w:color="auto"/>
              <w:left w:val="single" w:sz="4" w:space="0" w:color="auto"/>
              <w:bottom w:val="single" w:sz="4" w:space="0" w:color="auto"/>
              <w:right w:val="single" w:sz="4" w:space="0" w:color="auto"/>
            </w:tcBorders>
          </w:tcPr>
          <w:p w14:paraId="493F4366" w14:textId="77777777" w:rsidR="0054128A" w:rsidRPr="002F22BC" w:rsidRDefault="0054128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0988BB" w14:textId="77777777" w:rsidR="0054128A" w:rsidRPr="002F22BC" w:rsidRDefault="0054128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CF3E41" w14:textId="450386D9" w:rsidR="0054128A" w:rsidRDefault="007E42E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4943907" w14:textId="77777777" w:rsidR="0054128A" w:rsidRPr="002F22BC" w:rsidRDefault="0054128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55C8D39" w14:textId="77777777" w:rsidR="0054128A" w:rsidRPr="002F22BC" w:rsidRDefault="0054128A"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A288B7" w14:textId="77777777" w:rsidR="0054128A" w:rsidRPr="002F22BC" w:rsidRDefault="0054128A"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63B97C" w14:textId="77777777" w:rsidR="0054128A" w:rsidRPr="002F22BC" w:rsidRDefault="0054128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CF9E32" w14:textId="77777777" w:rsidR="0054128A" w:rsidRPr="002F22BC" w:rsidRDefault="0054128A"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496F8" w14:textId="1260F3FB" w:rsidR="0054128A" w:rsidRPr="002F22BC" w:rsidRDefault="007E42E5" w:rsidP="00F25AA7">
            <w:pPr>
              <w:spacing w:after="0"/>
              <w:jc w:val="center"/>
            </w:pPr>
            <w:r>
              <w:t>90</w:t>
            </w:r>
            <w:r w:rsidR="0054128A">
              <w:rPr>
                <w:vertAlign w:val="subscript"/>
              </w:rPr>
              <w:t>7</w:t>
            </w:r>
          </w:p>
        </w:tc>
      </w:tr>
    </w:tbl>
    <w:p w14:paraId="3322A87C" w14:textId="77777777" w:rsidR="0054128A" w:rsidRDefault="0054128A"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5F7865" w:rsidRPr="00790AD0" w14:paraId="43D7DFCC" w14:textId="77777777" w:rsidTr="003C5602">
        <w:tc>
          <w:tcPr>
            <w:tcW w:w="0" w:type="auto"/>
            <w:tcBorders>
              <w:top w:val="nil"/>
              <w:left w:val="nil"/>
              <w:bottom w:val="single" w:sz="4" w:space="0" w:color="auto"/>
              <w:right w:val="nil"/>
            </w:tcBorders>
          </w:tcPr>
          <w:p w14:paraId="5449F1D9" w14:textId="77777777" w:rsidR="005F7865" w:rsidRDefault="005F786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CFFBDB" w14:textId="3A1F126F" w:rsidR="005F7865" w:rsidRDefault="005F7865" w:rsidP="003C5602">
            <w:pPr>
              <w:spacing w:after="0"/>
              <w:jc w:val="center"/>
              <w:rPr>
                <w:sz w:val="16"/>
                <w:szCs w:val="16"/>
              </w:rPr>
            </w:pPr>
            <w:r>
              <w:rPr>
                <w:sz w:val="16"/>
                <w:szCs w:val="16"/>
              </w:rPr>
              <w:t>28  2</w:t>
            </w:r>
            <w:r w:rsidR="00600525">
              <w:rPr>
                <w:sz w:val="16"/>
                <w:szCs w:val="16"/>
              </w:rPr>
              <w:t>6</w:t>
            </w:r>
          </w:p>
        </w:tc>
        <w:tc>
          <w:tcPr>
            <w:tcW w:w="0" w:type="auto"/>
            <w:tcBorders>
              <w:top w:val="nil"/>
              <w:left w:val="nil"/>
              <w:bottom w:val="single" w:sz="4" w:space="0" w:color="auto"/>
              <w:right w:val="nil"/>
            </w:tcBorders>
          </w:tcPr>
          <w:p w14:paraId="4CFDDB39" w14:textId="4026F82C" w:rsidR="005F7865" w:rsidRDefault="005F7865" w:rsidP="003C5602">
            <w:pPr>
              <w:spacing w:after="0"/>
              <w:jc w:val="center"/>
              <w:rPr>
                <w:sz w:val="16"/>
                <w:szCs w:val="16"/>
              </w:rPr>
            </w:pPr>
            <w:r>
              <w:rPr>
                <w:sz w:val="16"/>
                <w:szCs w:val="16"/>
              </w:rPr>
              <w:t>2</w:t>
            </w:r>
            <w:r w:rsidR="00600525">
              <w:rPr>
                <w:sz w:val="16"/>
                <w:szCs w:val="16"/>
              </w:rPr>
              <w:t>5</w:t>
            </w:r>
          </w:p>
        </w:tc>
        <w:tc>
          <w:tcPr>
            <w:tcW w:w="0" w:type="auto"/>
            <w:tcBorders>
              <w:top w:val="nil"/>
              <w:left w:val="nil"/>
              <w:bottom w:val="single" w:sz="4" w:space="0" w:color="auto"/>
              <w:right w:val="nil"/>
            </w:tcBorders>
          </w:tcPr>
          <w:p w14:paraId="41CFEB4E" w14:textId="1EE3D9D9" w:rsidR="005F7865" w:rsidRDefault="005F7865" w:rsidP="003C5602">
            <w:pPr>
              <w:spacing w:after="0"/>
              <w:jc w:val="center"/>
              <w:rPr>
                <w:sz w:val="16"/>
                <w:szCs w:val="16"/>
              </w:rPr>
            </w:pPr>
            <w:r>
              <w:rPr>
                <w:sz w:val="16"/>
                <w:szCs w:val="16"/>
              </w:rPr>
              <w:t>2</w:t>
            </w:r>
            <w:r w:rsidR="00600525">
              <w:rPr>
                <w:sz w:val="16"/>
                <w:szCs w:val="16"/>
              </w:rPr>
              <w:t>4</w:t>
            </w:r>
          </w:p>
        </w:tc>
        <w:tc>
          <w:tcPr>
            <w:tcW w:w="0" w:type="auto"/>
            <w:tcBorders>
              <w:top w:val="nil"/>
              <w:left w:val="nil"/>
              <w:bottom w:val="single" w:sz="4" w:space="0" w:color="auto"/>
              <w:right w:val="nil"/>
            </w:tcBorders>
          </w:tcPr>
          <w:p w14:paraId="6082E1C1" w14:textId="6A3CF63C" w:rsidR="005F7865" w:rsidRDefault="00600525" w:rsidP="003C5602">
            <w:pPr>
              <w:spacing w:after="0"/>
              <w:jc w:val="center"/>
              <w:rPr>
                <w:sz w:val="16"/>
                <w:szCs w:val="16"/>
              </w:rPr>
            </w:pPr>
            <w:r>
              <w:rPr>
                <w:sz w:val="16"/>
                <w:szCs w:val="16"/>
              </w:rPr>
              <w:t>23</w:t>
            </w:r>
            <w:r w:rsidR="005F7865">
              <w:rPr>
                <w:sz w:val="16"/>
                <w:szCs w:val="16"/>
              </w:rPr>
              <w:t>22</w:t>
            </w:r>
          </w:p>
        </w:tc>
        <w:tc>
          <w:tcPr>
            <w:tcW w:w="0" w:type="auto"/>
            <w:tcBorders>
              <w:top w:val="nil"/>
              <w:left w:val="nil"/>
              <w:bottom w:val="single" w:sz="4" w:space="0" w:color="auto"/>
              <w:right w:val="nil"/>
            </w:tcBorders>
          </w:tcPr>
          <w:p w14:paraId="181BA1D3" w14:textId="77777777" w:rsidR="005F7865" w:rsidRDefault="005F786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1BE707" w14:textId="77777777" w:rsidR="005F7865" w:rsidRPr="00790AD0" w:rsidRDefault="005F786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7AED69" w14:textId="77777777" w:rsidR="005F7865" w:rsidRPr="00790AD0" w:rsidRDefault="005F786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F27DFA" w14:textId="77777777" w:rsidR="005F7865" w:rsidRPr="00790AD0" w:rsidRDefault="005F786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6CDE946E" w14:textId="77777777" w:rsidTr="003C5602">
        <w:tc>
          <w:tcPr>
            <w:tcW w:w="0" w:type="auto"/>
            <w:tcBorders>
              <w:top w:val="single" w:sz="4" w:space="0" w:color="auto"/>
              <w:left w:val="single" w:sz="4" w:space="0" w:color="auto"/>
              <w:bottom w:val="single" w:sz="4" w:space="0" w:color="auto"/>
              <w:right w:val="single" w:sz="4" w:space="0" w:color="auto"/>
            </w:tcBorders>
          </w:tcPr>
          <w:p w14:paraId="4BB1783D" w14:textId="77777777" w:rsidR="005F7865" w:rsidRDefault="005F7865"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EA1E9" w14:textId="54DD9691" w:rsidR="005F7865" w:rsidRDefault="005F7865" w:rsidP="003C5602">
            <w:pPr>
              <w:spacing w:after="0"/>
              <w:jc w:val="center"/>
            </w:pPr>
            <w:r>
              <w:t>Pr</w:t>
            </w:r>
            <w:r w:rsidR="006005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765B1C" w14:textId="7F17FC4E" w:rsidR="005F7865" w:rsidRDefault="00600525"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E921790" w14:textId="145FCE4A" w:rsidR="005F7865" w:rsidRDefault="0060052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59ED9B6" w14:textId="07B501FA" w:rsidR="005F7865" w:rsidRDefault="00600525" w:rsidP="003C5602">
            <w:pPr>
              <w:spacing w:after="0"/>
              <w:jc w:val="center"/>
            </w:pPr>
            <w:r>
              <w:t>~</w:t>
            </w:r>
            <w:r w:rsidRPr="006005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12F242" w14:textId="77777777" w:rsidR="005F7865" w:rsidRDefault="005F786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E4B155" w14:textId="77777777" w:rsidR="005F7865" w:rsidRDefault="005F786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73DE2D" w14:textId="77777777" w:rsidR="005F7865" w:rsidRDefault="005F786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F2516" w14:textId="0197EF3A" w:rsidR="005F7865" w:rsidRDefault="005F7865" w:rsidP="003C5602">
            <w:pPr>
              <w:spacing w:after="0"/>
              <w:jc w:val="center"/>
            </w:pPr>
            <w:r>
              <w:t>89</w:t>
            </w:r>
            <w:r>
              <w:rPr>
                <w:vertAlign w:val="subscript"/>
              </w:rPr>
              <w:t>7</w:t>
            </w:r>
          </w:p>
        </w:tc>
      </w:tr>
    </w:tbl>
    <w:p w14:paraId="31F13F31" w14:textId="77777777" w:rsidR="005F7865" w:rsidRDefault="005F7865"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D761F2" w14:paraId="394C0D5B" w14:textId="77777777" w:rsidTr="00F25AA7">
        <w:tc>
          <w:tcPr>
            <w:tcW w:w="0" w:type="auto"/>
            <w:tcBorders>
              <w:top w:val="nil"/>
              <w:left w:val="nil"/>
              <w:bottom w:val="single" w:sz="4" w:space="0" w:color="auto"/>
              <w:right w:val="nil"/>
            </w:tcBorders>
          </w:tcPr>
          <w:p w14:paraId="39155B2C" w14:textId="77777777" w:rsidR="00D761F2" w:rsidRPr="0054128A" w:rsidRDefault="00D761F2"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03576734" w14:textId="77777777" w:rsidR="00D761F2" w:rsidRPr="0054128A" w:rsidRDefault="00D761F2"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B1EDC8E" w14:textId="77777777" w:rsidR="00D761F2" w:rsidRPr="0054128A" w:rsidRDefault="00D761F2"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7A0002EF" w14:textId="77777777" w:rsidR="00D761F2" w:rsidRPr="0054128A" w:rsidRDefault="00D761F2"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D7D725F" w14:textId="77777777" w:rsidR="00D761F2" w:rsidRPr="0054128A" w:rsidRDefault="00D761F2"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0099A7EB" w14:textId="77777777" w:rsidR="00D761F2" w:rsidRPr="0054128A" w:rsidRDefault="00D761F2"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21CB8A29" w14:textId="77777777" w:rsidR="00D761F2" w:rsidRPr="0054128A" w:rsidRDefault="00D761F2"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18800BAF" w14:textId="77777777" w:rsidR="00D761F2" w:rsidRPr="0054128A" w:rsidRDefault="00D761F2"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034CEDD1" w14:textId="77777777" w:rsidR="00D761F2" w:rsidRPr="0054128A" w:rsidRDefault="00D761F2" w:rsidP="00F25AA7">
            <w:pPr>
              <w:spacing w:after="0"/>
              <w:jc w:val="center"/>
              <w:rPr>
                <w:sz w:val="18"/>
                <w:szCs w:val="18"/>
              </w:rPr>
            </w:pPr>
            <w:r w:rsidRPr="0054128A">
              <w:rPr>
                <w:sz w:val="18"/>
                <w:szCs w:val="18"/>
              </w:rPr>
              <w:t>6             0</w:t>
            </w:r>
          </w:p>
        </w:tc>
      </w:tr>
      <w:tr w:rsidR="00D761F2" w:rsidRPr="002F22BC" w14:paraId="20FCD00A" w14:textId="77777777" w:rsidTr="00F25AA7">
        <w:tc>
          <w:tcPr>
            <w:tcW w:w="0" w:type="auto"/>
            <w:tcBorders>
              <w:top w:val="single" w:sz="4" w:space="0" w:color="auto"/>
              <w:left w:val="single" w:sz="4" w:space="0" w:color="auto"/>
              <w:bottom w:val="single" w:sz="4" w:space="0" w:color="auto"/>
              <w:right w:val="single" w:sz="4" w:space="0" w:color="auto"/>
            </w:tcBorders>
          </w:tcPr>
          <w:p w14:paraId="35A93484" w14:textId="77777777" w:rsidR="00D761F2" w:rsidRPr="002F22BC" w:rsidRDefault="00D761F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507396" w14:textId="77777777" w:rsidR="00D761F2" w:rsidRPr="002F22BC" w:rsidRDefault="00D761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6F0DD9" w14:textId="77777777" w:rsidR="00D761F2" w:rsidRDefault="00D761F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72F4D4" w14:textId="77777777" w:rsidR="00D761F2" w:rsidRPr="002F22BC" w:rsidRDefault="00D761F2"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C274F4A" w14:textId="77777777" w:rsidR="00D761F2" w:rsidRPr="002F22BC" w:rsidRDefault="00D761F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19C7C4" w14:textId="77777777" w:rsidR="00D761F2" w:rsidRPr="002F22BC" w:rsidRDefault="00D761F2"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1163AC" w14:textId="77777777" w:rsidR="00D761F2" w:rsidRPr="002F22BC" w:rsidRDefault="00D761F2"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A389" w14:textId="77777777" w:rsidR="00D761F2" w:rsidRPr="002F22BC" w:rsidRDefault="00D761F2"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3A7E4" w14:textId="485369E7" w:rsidR="00D761F2" w:rsidRPr="002F22BC" w:rsidRDefault="00D761F2" w:rsidP="00F25AA7">
            <w:pPr>
              <w:spacing w:after="0"/>
              <w:jc w:val="center"/>
            </w:pPr>
            <w:r>
              <w:t>8</w:t>
            </w:r>
            <w:r>
              <w:t>9</w:t>
            </w:r>
            <w:r>
              <w:rPr>
                <w:vertAlign w:val="subscript"/>
              </w:rPr>
              <w:t>7</w:t>
            </w:r>
          </w:p>
        </w:tc>
      </w:tr>
    </w:tbl>
    <w:p w14:paraId="26DF47B9" w14:textId="77777777" w:rsidR="00D761F2" w:rsidRDefault="00D761F2"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4B3D38" w:rsidRPr="00790AD0" w14:paraId="307FF919" w14:textId="77777777" w:rsidTr="00F25AA7">
        <w:tc>
          <w:tcPr>
            <w:tcW w:w="0" w:type="auto"/>
            <w:tcBorders>
              <w:top w:val="nil"/>
              <w:left w:val="nil"/>
              <w:bottom w:val="single" w:sz="4" w:space="0" w:color="auto"/>
              <w:right w:val="nil"/>
            </w:tcBorders>
          </w:tcPr>
          <w:p w14:paraId="041A9FE3" w14:textId="77777777" w:rsidR="004B3D38" w:rsidRDefault="004B3D3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748BE1" w14:textId="77777777" w:rsidR="004B3D38" w:rsidRDefault="004B3D3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E26E3FE" w14:textId="77777777" w:rsidR="004B3D38" w:rsidRDefault="004B3D3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5057C62" w14:textId="77777777" w:rsidR="004B3D38" w:rsidRDefault="004B3D38" w:rsidP="00F25AA7">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E81B836" w14:textId="77777777" w:rsidR="004B3D38" w:rsidRDefault="004B3D38"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7184A5B6" w14:textId="77777777" w:rsidR="004B3D38" w:rsidRDefault="004B3D3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8D63CDE" w14:textId="77777777" w:rsidR="004B3D38" w:rsidRPr="00790AD0" w:rsidRDefault="004B3D3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E9CCF8" w14:textId="77777777" w:rsidR="004B3D38" w:rsidRPr="00790AD0" w:rsidRDefault="004B3D3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9020A" w14:textId="77777777" w:rsidR="004B3D38" w:rsidRPr="00790AD0" w:rsidRDefault="004B3D3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3D38" w14:paraId="7BE4C073" w14:textId="77777777" w:rsidTr="00F25AA7">
        <w:tc>
          <w:tcPr>
            <w:tcW w:w="0" w:type="auto"/>
            <w:tcBorders>
              <w:top w:val="single" w:sz="4" w:space="0" w:color="auto"/>
              <w:left w:val="single" w:sz="4" w:space="0" w:color="auto"/>
              <w:bottom w:val="single" w:sz="4" w:space="0" w:color="auto"/>
              <w:right w:val="single" w:sz="4" w:space="0" w:color="auto"/>
            </w:tcBorders>
          </w:tcPr>
          <w:p w14:paraId="38840827" w14:textId="77777777" w:rsidR="004B3D38" w:rsidRDefault="004B3D3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9925D" w14:textId="77777777" w:rsidR="004B3D38"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B0DD98" w14:textId="77777777" w:rsidR="004B3D38"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31C199"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DCD8F5" w14:textId="77777777" w:rsidR="004B3D38" w:rsidRDefault="004B3D38" w:rsidP="00F25AA7">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C08B1" w14:textId="77777777" w:rsidR="004B3D38" w:rsidRDefault="004B3D3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665866" w14:textId="77777777" w:rsidR="004B3D38" w:rsidRDefault="004B3D3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A22AF" w14:textId="77777777" w:rsidR="004B3D38" w:rsidRDefault="004B3D3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18769" w14:textId="369A1F72" w:rsidR="004B3D38" w:rsidRDefault="004B3D38" w:rsidP="00F25AA7">
            <w:pPr>
              <w:spacing w:after="0"/>
              <w:jc w:val="center"/>
            </w:pPr>
            <w:r>
              <w:t>91</w:t>
            </w:r>
            <w:r>
              <w:rPr>
                <w:vertAlign w:val="subscript"/>
              </w:rPr>
              <w:t>7</w:t>
            </w:r>
          </w:p>
        </w:tc>
      </w:tr>
    </w:tbl>
    <w:p w14:paraId="07537AE8" w14:textId="77777777" w:rsidR="004B3D38" w:rsidRDefault="004B3D38"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4B3D38" w14:paraId="58876054" w14:textId="77777777" w:rsidTr="00F25AA7">
        <w:tc>
          <w:tcPr>
            <w:tcW w:w="0" w:type="auto"/>
            <w:tcBorders>
              <w:top w:val="nil"/>
              <w:left w:val="nil"/>
              <w:bottom w:val="single" w:sz="4" w:space="0" w:color="auto"/>
              <w:right w:val="nil"/>
            </w:tcBorders>
          </w:tcPr>
          <w:p w14:paraId="200E26B2" w14:textId="77777777" w:rsidR="004B3D38" w:rsidRPr="0054128A" w:rsidRDefault="004B3D38"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59EF431E" w14:textId="77777777" w:rsidR="004B3D38" w:rsidRPr="0054128A" w:rsidRDefault="004B3D38"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4AEEC88A" w14:textId="77777777" w:rsidR="004B3D38" w:rsidRPr="0054128A" w:rsidRDefault="004B3D38"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45902C86" w14:textId="77777777" w:rsidR="004B3D38" w:rsidRPr="0054128A" w:rsidRDefault="004B3D38"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4708FB14" w14:textId="77777777" w:rsidR="004B3D38" w:rsidRPr="0054128A" w:rsidRDefault="004B3D38"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E950568" w14:textId="77777777" w:rsidR="004B3D38" w:rsidRPr="0054128A" w:rsidRDefault="004B3D38"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75FD4A22" w14:textId="77777777" w:rsidR="004B3D38" w:rsidRPr="0054128A" w:rsidRDefault="004B3D38"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1111F503" w14:textId="77777777" w:rsidR="004B3D38" w:rsidRPr="0054128A" w:rsidRDefault="004B3D38"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78F134E6" w14:textId="77777777" w:rsidR="004B3D38" w:rsidRPr="0054128A" w:rsidRDefault="004B3D38" w:rsidP="00F25AA7">
            <w:pPr>
              <w:spacing w:after="0"/>
              <w:jc w:val="center"/>
              <w:rPr>
                <w:sz w:val="18"/>
                <w:szCs w:val="18"/>
              </w:rPr>
            </w:pPr>
            <w:r w:rsidRPr="0054128A">
              <w:rPr>
                <w:sz w:val="18"/>
                <w:szCs w:val="18"/>
              </w:rPr>
              <w:t>6             0</w:t>
            </w:r>
          </w:p>
        </w:tc>
      </w:tr>
      <w:tr w:rsidR="004B3D38" w:rsidRPr="002F22BC" w14:paraId="2F4E2027" w14:textId="77777777" w:rsidTr="00F25AA7">
        <w:tc>
          <w:tcPr>
            <w:tcW w:w="0" w:type="auto"/>
            <w:tcBorders>
              <w:top w:val="single" w:sz="4" w:space="0" w:color="auto"/>
              <w:left w:val="single" w:sz="4" w:space="0" w:color="auto"/>
              <w:bottom w:val="single" w:sz="4" w:space="0" w:color="auto"/>
              <w:right w:val="single" w:sz="4" w:space="0" w:color="auto"/>
            </w:tcBorders>
          </w:tcPr>
          <w:p w14:paraId="5C874B42" w14:textId="77777777" w:rsidR="004B3D38" w:rsidRPr="002F22BC" w:rsidRDefault="004B3D3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F0D86" w14:textId="77777777" w:rsidR="004B3D38" w:rsidRPr="002F22BC"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96B2C2"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549796" w14:textId="77777777" w:rsidR="004B3D38" w:rsidRPr="002F22BC"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A4850E7" w14:textId="77777777" w:rsidR="004B3D38" w:rsidRPr="002F22BC" w:rsidRDefault="004B3D3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467B0" w14:textId="77777777" w:rsidR="004B3D38" w:rsidRPr="002F22BC" w:rsidRDefault="004B3D38"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AA680" w14:textId="77777777" w:rsidR="004B3D38" w:rsidRPr="002F22BC" w:rsidRDefault="004B3D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7254FD" w14:textId="77777777" w:rsidR="004B3D38" w:rsidRPr="002F22BC" w:rsidRDefault="004B3D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335B9B" w14:textId="0A8F133C" w:rsidR="004B3D38" w:rsidRPr="002F22BC" w:rsidRDefault="004B3D38" w:rsidP="00F25AA7">
            <w:pPr>
              <w:spacing w:after="0"/>
              <w:jc w:val="center"/>
            </w:pPr>
            <w:r>
              <w:t>91</w:t>
            </w:r>
            <w:r>
              <w:rPr>
                <w:vertAlign w:val="subscript"/>
              </w:rPr>
              <w:t>7</w:t>
            </w:r>
          </w:p>
        </w:tc>
      </w:tr>
    </w:tbl>
    <w:p w14:paraId="0944FB4F" w14:textId="77777777" w:rsidR="004B3D38" w:rsidRDefault="004B3D38"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1C79703" w:rsidR="00D82C7A" w:rsidRDefault="00D82C7A" w:rsidP="00D82C7A">
      <w:pPr>
        <w:pStyle w:val="Heading3"/>
      </w:pPr>
      <w:r>
        <w:lastRenderedPageBreak/>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536"/>
        <w:gridCol w:w="856"/>
        <w:gridCol w:w="856"/>
        <w:gridCol w:w="816"/>
        <w:gridCol w:w="976"/>
      </w:tblGrid>
      <w:tr w:rsidR="004B3D38" w:rsidRPr="00790AD0" w14:paraId="2740D339" w14:textId="77777777" w:rsidTr="00F25AA7">
        <w:tc>
          <w:tcPr>
            <w:tcW w:w="0" w:type="auto"/>
            <w:tcBorders>
              <w:top w:val="nil"/>
              <w:left w:val="nil"/>
              <w:bottom w:val="single" w:sz="4" w:space="0" w:color="auto"/>
              <w:right w:val="nil"/>
            </w:tcBorders>
          </w:tcPr>
          <w:p w14:paraId="7AD21312" w14:textId="77777777" w:rsidR="004B3D38" w:rsidRDefault="004B3D38"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8329A1D" w14:textId="77777777" w:rsidR="004B3D38" w:rsidRDefault="004B3D38"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84F3F0C" w14:textId="77777777" w:rsidR="004B3D38" w:rsidRDefault="004B3D3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3329A83" w14:textId="77777777" w:rsidR="004B3D38" w:rsidRDefault="004B3D38" w:rsidP="00F25AA7">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75E3D7A" w14:textId="77777777" w:rsidR="004B3D38" w:rsidRDefault="004B3D38" w:rsidP="00F25AA7">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15693967" w14:textId="77777777" w:rsidR="004B3D38" w:rsidRDefault="004B3D3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CBF439" w14:textId="77777777" w:rsidR="004B3D38" w:rsidRPr="00790AD0" w:rsidRDefault="004B3D3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64CCFB" w14:textId="77777777" w:rsidR="004B3D38" w:rsidRPr="00790AD0" w:rsidRDefault="004B3D3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187B58" w14:textId="77777777" w:rsidR="004B3D38" w:rsidRPr="00790AD0" w:rsidRDefault="004B3D3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3D38" w14:paraId="137D2155" w14:textId="77777777" w:rsidTr="00F25AA7">
        <w:tc>
          <w:tcPr>
            <w:tcW w:w="0" w:type="auto"/>
            <w:tcBorders>
              <w:top w:val="single" w:sz="4" w:space="0" w:color="auto"/>
              <w:left w:val="single" w:sz="4" w:space="0" w:color="auto"/>
              <w:bottom w:val="single" w:sz="4" w:space="0" w:color="auto"/>
              <w:right w:val="single" w:sz="4" w:space="0" w:color="auto"/>
            </w:tcBorders>
          </w:tcPr>
          <w:p w14:paraId="7CF3F13E" w14:textId="77777777" w:rsidR="004B3D38" w:rsidRDefault="004B3D38" w:rsidP="00F25AA7">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7AD8ED" w14:textId="77777777" w:rsidR="004B3D38"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0CA3F" w14:textId="77777777" w:rsidR="004B3D38"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EBBBE08"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3762F5F" w14:textId="77777777" w:rsidR="004B3D38" w:rsidRDefault="004B3D38" w:rsidP="00F25AA7">
            <w:pPr>
              <w:spacing w:after="0"/>
              <w:jc w:val="center"/>
            </w:pPr>
            <w:r>
              <w:t>~</w:t>
            </w:r>
            <w:r w:rsidRPr="0054128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0409BB" w14:textId="77777777" w:rsidR="004B3D38" w:rsidRDefault="004B3D3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629F0" w14:textId="77777777" w:rsidR="004B3D38" w:rsidRDefault="004B3D3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3E8AD" w14:textId="77777777" w:rsidR="004B3D38" w:rsidRDefault="004B3D3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224DD" w14:textId="6960F563" w:rsidR="004B3D38" w:rsidRDefault="004B3D38" w:rsidP="00F25AA7">
            <w:pPr>
              <w:spacing w:after="0"/>
              <w:jc w:val="center"/>
            </w:pPr>
            <w:r>
              <w:t>92</w:t>
            </w:r>
            <w:r>
              <w:rPr>
                <w:vertAlign w:val="subscript"/>
              </w:rPr>
              <w:t>7</w:t>
            </w:r>
          </w:p>
        </w:tc>
      </w:tr>
    </w:tbl>
    <w:p w14:paraId="2F38FA94" w14:textId="77777777" w:rsidR="004B3D38" w:rsidRDefault="004B3D38"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426" w:type="dxa"/>
        <w:tblLook w:val="04A0" w:firstRow="1" w:lastRow="0" w:firstColumn="1" w:lastColumn="0" w:noHBand="0" w:noVBand="1"/>
      </w:tblPr>
      <w:tblGrid>
        <w:gridCol w:w="641"/>
        <w:gridCol w:w="621"/>
        <w:gridCol w:w="396"/>
        <w:gridCol w:w="396"/>
        <w:gridCol w:w="396"/>
        <w:gridCol w:w="1367"/>
        <w:gridCol w:w="801"/>
        <w:gridCol w:w="756"/>
        <w:gridCol w:w="981"/>
      </w:tblGrid>
      <w:tr w:rsidR="004B3D38" w14:paraId="3D4D047A" w14:textId="77777777" w:rsidTr="00F25AA7">
        <w:tc>
          <w:tcPr>
            <w:tcW w:w="0" w:type="auto"/>
            <w:tcBorders>
              <w:top w:val="nil"/>
              <w:left w:val="nil"/>
              <w:bottom w:val="single" w:sz="4" w:space="0" w:color="auto"/>
              <w:right w:val="nil"/>
            </w:tcBorders>
          </w:tcPr>
          <w:p w14:paraId="1F890769" w14:textId="77777777" w:rsidR="004B3D38" w:rsidRPr="0054128A" w:rsidRDefault="004B3D38" w:rsidP="00F25AA7">
            <w:pPr>
              <w:spacing w:after="0"/>
              <w:jc w:val="center"/>
              <w:rPr>
                <w:sz w:val="18"/>
                <w:szCs w:val="18"/>
              </w:rPr>
            </w:pPr>
            <w:r w:rsidRPr="0054128A">
              <w:rPr>
                <w:sz w:val="18"/>
                <w:szCs w:val="18"/>
              </w:rPr>
              <w:t>31 30</w:t>
            </w:r>
          </w:p>
        </w:tc>
        <w:tc>
          <w:tcPr>
            <w:tcW w:w="0" w:type="auto"/>
            <w:tcBorders>
              <w:top w:val="nil"/>
              <w:left w:val="nil"/>
              <w:bottom w:val="single" w:sz="4" w:space="0" w:color="auto"/>
              <w:right w:val="nil"/>
            </w:tcBorders>
          </w:tcPr>
          <w:p w14:paraId="66EE1B36" w14:textId="77777777" w:rsidR="004B3D38" w:rsidRPr="0054128A" w:rsidRDefault="004B3D38" w:rsidP="00F25AA7">
            <w:pPr>
              <w:spacing w:after="0"/>
              <w:jc w:val="center"/>
              <w:rPr>
                <w:sz w:val="18"/>
                <w:szCs w:val="18"/>
              </w:rPr>
            </w:pPr>
            <w:r w:rsidRPr="0054128A">
              <w:rPr>
                <w:sz w:val="18"/>
                <w:szCs w:val="18"/>
              </w:rPr>
              <w:t>29 27</w:t>
            </w:r>
          </w:p>
        </w:tc>
        <w:tc>
          <w:tcPr>
            <w:tcW w:w="0" w:type="auto"/>
            <w:tcBorders>
              <w:top w:val="nil"/>
              <w:left w:val="nil"/>
              <w:bottom w:val="single" w:sz="4" w:space="0" w:color="auto"/>
              <w:right w:val="nil"/>
            </w:tcBorders>
          </w:tcPr>
          <w:p w14:paraId="5796DF2D" w14:textId="77777777" w:rsidR="004B3D38" w:rsidRPr="0054128A" w:rsidRDefault="004B3D38" w:rsidP="00F25AA7">
            <w:pPr>
              <w:spacing w:after="0"/>
              <w:jc w:val="center"/>
              <w:rPr>
                <w:sz w:val="18"/>
                <w:szCs w:val="18"/>
              </w:rPr>
            </w:pPr>
            <w:r>
              <w:rPr>
                <w:sz w:val="18"/>
                <w:szCs w:val="18"/>
              </w:rPr>
              <w:t>26</w:t>
            </w:r>
          </w:p>
        </w:tc>
        <w:tc>
          <w:tcPr>
            <w:tcW w:w="0" w:type="auto"/>
            <w:tcBorders>
              <w:top w:val="nil"/>
              <w:left w:val="nil"/>
              <w:bottom w:val="single" w:sz="4" w:space="0" w:color="auto"/>
              <w:right w:val="nil"/>
            </w:tcBorders>
          </w:tcPr>
          <w:p w14:paraId="51FCA527" w14:textId="77777777" w:rsidR="004B3D38" w:rsidRPr="0054128A" w:rsidRDefault="004B3D38" w:rsidP="00F25AA7">
            <w:pPr>
              <w:spacing w:after="0"/>
              <w:jc w:val="center"/>
              <w:rPr>
                <w:sz w:val="18"/>
                <w:szCs w:val="18"/>
              </w:rPr>
            </w:pPr>
            <w:r w:rsidRPr="0054128A">
              <w:rPr>
                <w:sz w:val="18"/>
                <w:szCs w:val="18"/>
              </w:rPr>
              <w:t>2</w:t>
            </w:r>
            <w:r>
              <w:rPr>
                <w:sz w:val="18"/>
                <w:szCs w:val="18"/>
              </w:rPr>
              <w:t>5</w:t>
            </w:r>
          </w:p>
        </w:tc>
        <w:tc>
          <w:tcPr>
            <w:tcW w:w="0" w:type="auto"/>
            <w:tcBorders>
              <w:top w:val="nil"/>
              <w:left w:val="nil"/>
              <w:bottom w:val="single" w:sz="4" w:space="0" w:color="auto"/>
              <w:right w:val="nil"/>
            </w:tcBorders>
          </w:tcPr>
          <w:p w14:paraId="6458A0E8" w14:textId="77777777" w:rsidR="004B3D38" w:rsidRPr="0054128A" w:rsidRDefault="004B3D38" w:rsidP="00F25AA7">
            <w:pPr>
              <w:spacing w:after="0"/>
              <w:jc w:val="center"/>
              <w:rPr>
                <w:sz w:val="18"/>
                <w:szCs w:val="18"/>
              </w:rPr>
            </w:pPr>
            <w:r w:rsidRPr="0054128A">
              <w:rPr>
                <w:sz w:val="18"/>
                <w:szCs w:val="18"/>
              </w:rPr>
              <w:t>24</w:t>
            </w:r>
          </w:p>
        </w:tc>
        <w:tc>
          <w:tcPr>
            <w:tcW w:w="0" w:type="auto"/>
            <w:tcBorders>
              <w:top w:val="nil"/>
              <w:left w:val="nil"/>
              <w:bottom w:val="single" w:sz="4" w:space="0" w:color="auto"/>
              <w:right w:val="nil"/>
            </w:tcBorders>
          </w:tcPr>
          <w:p w14:paraId="3721D905" w14:textId="77777777" w:rsidR="004B3D38" w:rsidRPr="0054128A" w:rsidRDefault="004B3D38" w:rsidP="00F25AA7">
            <w:pPr>
              <w:spacing w:after="0"/>
              <w:jc w:val="center"/>
              <w:rPr>
                <w:sz w:val="18"/>
                <w:szCs w:val="18"/>
              </w:rPr>
            </w:pPr>
            <w:r w:rsidRPr="0054128A">
              <w:rPr>
                <w:sz w:val="18"/>
                <w:szCs w:val="18"/>
              </w:rPr>
              <w:t>23           17</w:t>
            </w:r>
          </w:p>
        </w:tc>
        <w:tc>
          <w:tcPr>
            <w:tcW w:w="0" w:type="auto"/>
            <w:tcBorders>
              <w:top w:val="nil"/>
              <w:left w:val="nil"/>
              <w:bottom w:val="single" w:sz="4" w:space="0" w:color="auto"/>
              <w:right w:val="nil"/>
            </w:tcBorders>
          </w:tcPr>
          <w:p w14:paraId="288F6E82" w14:textId="77777777" w:rsidR="004B3D38" w:rsidRPr="0054128A" w:rsidRDefault="004B3D38" w:rsidP="00F25AA7">
            <w:pPr>
              <w:spacing w:after="0"/>
              <w:jc w:val="center"/>
              <w:rPr>
                <w:sz w:val="18"/>
                <w:szCs w:val="18"/>
              </w:rPr>
            </w:pPr>
            <w:r w:rsidRPr="0054128A">
              <w:rPr>
                <w:sz w:val="18"/>
                <w:szCs w:val="18"/>
              </w:rPr>
              <w:t>16     12</w:t>
            </w:r>
          </w:p>
        </w:tc>
        <w:tc>
          <w:tcPr>
            <w:tcW w:w="0" w:type="auto"/>
            <w:tcBorders>
              <w:top w:val="nil"/>
              <w:left w:val="nil"/>
              <w:bottom w:val="single" w:sz="4" w:space="0" w:color="auto"/>
              <w:right w:val="nil"/>
            </w:tcBorders>
          </w:tcPr>
          <w:p w14:paraId="218F34F7" w14:textId="77777777" w:rsidR="004B3D38" w:rsidRPr="0054128A" w:rsidRDefault="004B3D38" w:rsidP="00F25AA7">
            <w:pPr>
              <w:spacing w:after="0"/>
              <w:jc w:val="center"/>
              <w:rPr>
                <w:sz w:val="18"/>
                <w:szCs w:val="18"/>
              </w:rPr>
            </w:pPr>
            <w:r w:rsidRPr="0054128A">
              <w:rPr>
                <w:sz w:val="18"/>
                <w:szCs w:val="18"/>
              </w:rPr>
              <w:t>11      7</w:t>
            </w:r>
          </w:p>
        </w:tc>
        <w:tc>
          <w:tcPr>
            <w:tcW w:w="0" w:type="auto"/>
            <w:tcBorders>
              <w:top w:val="nil"/>
              <w:left w:val="nil"/>
              <w:bottom w:val="single" w:sz="4" w:space="0" w:color="auto"/>
              <w:right w:val="nil"/>
            </w:tcBorders>
          </w:tcPr>
          <w:p w14:paraId="0DEFA301" w14:textId="77777777" w:rsidR="004B3D38" w:rsidRPr="0054128A" w:rsidRDefault="004B3D38" w:rsidP="00F25AA7">
            <w:pPr>
              <w:spacing w:after="0"/>
              <w:jc w:val="center"/>
              <w:rPr>
                <w:sz w:val="18"/>
                <w:szCs w:val="18"/>
              </w:rPr>
            </w:pPr>
            <w:r w:rsidRPr="0054128A">
              <w:rPr>
                <w:sz w:val="18"/>
                <w:szCs w:val="18"/>
              </w:rPr>
              <w:t>6             0</w:t>
            </w:r>
          </w:p>
        </w:tc>
      </w:tr>
      <w:tr w:rsidR="004B3D38" w:rsidRPr="002F22BC" w14:paraId="14CAEA02" w14:textId="77777777" w:rsidTr="00F25AA7">
        <w:tc>
          <w:tcPr>
            <w:tcW w:w="0" w:type="auto"/>
            <w:tcBorders>
              <w:top w:val="single" w:sz="4" w:space="0" w:color="auto"/>
              <w:left w:val="single" w:sz="4" w:space="0" w:color="auto"/>
              <w:bottom w:val="single" w:sz="4" w:space="0" w:color="auto"/>
              <w:right w:val="single" w:sz="4" w:space="0" w:color="auto"/>
            </w:tcBorders>
          </w:tcPr>
          <w:p w14:paraId="4EB18F1E" w14:textId="77777777" w:rsidR="004B3D38" w:rsidRPr="002F22BC" w:rsidRDefault="004B3D3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C40BA" w14:textId="77777777" w:rsidR="004B3D38" w:rsidRPr="002F22BC" w:rsidRDefault="004B3D3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BD659" w14:textId="77777777" w:rsidR="004B3D38" w:rsidRDefault="004B3D3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BABF58" w14:textId="77777777" w:rsidR="004B3D38" w:rsidRPr="002F22BC" w:rsidRDefault="004B3D38"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54B507D" w14:textId="77777777" w:rsidR="004B3D38" w:rsidRPr="002F22BC" w:rsidRDefault="004B3D3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5B83C3" w14:textId="77777777" w:rsidR="004B3D38" w:rsidRPr="002F22BC" w:rsidRDefault="004B3D38" w:rsidP="00F25AA7">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DA73BC" w14:textId="77777777" w:rsidR="004B3D38" w:rsidRPr="002F22BC" w:rsidRDefault="004B3D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6A700" w14:textId="77777777" w:rsidR="004B3D38" w:rsidRPr="002F22BC" w:rsidRDefault="004B3D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16B36" w14:textId="62148B07" w:rsidR="004B3D38" w:rsidRPr="002F22BC" w:rsidRDefault="004B3D38" w:rsidP="00F25AA7">
            <w:pPr>
              <w:spacing w:after="0"/>
              <w:jc w:val="center"/>
            </w:pPr>
            <w:r>
              <w:t>92</w:t>
            </w:r>
            <w:r>
              <w:rPr>
                <w:vertAlign w:val="subscript"/>
              </w:rPr>
              <w:t>7</w:t>
            </w:r>
          </w:p>
        </w:tc>
      </w:tr>
    </w:tbl>
    <w:p w14:paraId="445BF2ED" w14:textId="77777777" w:rsidR="004B3D38" w:rsidRDefault="004B3D38" w:rsidP="00D82C7A"/>
    <w:p w14:paraId="6368B6AC" w14:textId="77777777"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57"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57"/>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58"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58"/>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Pr="006341F7"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05591F" w:rsidRPr="00790AD0" w14:paraId="7A2EDE5C" w14:textId="77777777" w:rsidTr="003A3561">
        <w:tc>
          <w:tcPr>
            <w:tcW w:w="0" w:type="auto"/>
            <w:tcBorders>
              <w:top w:val="nil"/>
              <w:left w:val="nil"/>
              <w:bottom w:val="single" w:sz="4" w:space="0" w:color="auto"/>
              <w:right w:val="nil"/>
            </w:tcBorders>
          </w:tcPr>
          <w:p w14:paraId="64EB02F5"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26DD563C" w14:textId="5E7797BD" w:rsidR="0005591F" w:rsidRDefault="0005591F"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1441FE7C" w14:textId="44DA3F26" w:rsidR="0005591F" w:rsidRDefault="0005591F"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42CCA7D9" w14:textId="5FC1DFE0" w:rsidR="0005591F" w:rsidRDefault="0005591F"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405010A4" w14:textId="1166FD61" w:rsidR="0005591F" w:rsidRDefault="0005591F"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5D1B8ECC" w14:textId="754167A6" w:rsidR="0005591F" w:rsidRDefault="008F0E73" w:rsidP="003C5602">
            <w:pPr>
              <w:spacing w:after="0"/>
              <w:jc w:val="center"/>
              <w:rPr>
                <w:sz w:val="16"/>
                <w:szCs w:val="16"/>
              </w:rPr>
            </w:pPr>
            <w:r>
              <w:rPr>
                <w:sz w:val="16"/>
                <w:szCs w:val="16"/>
              </w:rPr>
              <w:t>36</w:t>
            </w:r>
            <w:r w:rsidR="0005591F">
              <w:rPr>
                <w:sz w:val="16"/>
                <w:szCs w:val="16"/>
              </w:rPr>
              <w:t>35</w:t>
            </w:r>
          </w:p>
        </w:tc>
        <w:tc>
          <w:tcPr>
            <w:tcW w:w="0" w:type="auto"/>
            <w:tcBorders>
              <w:top w:val="nil"/>
              <w:left w:val="nil"/>
              <w:bottom w:val="single" w:sz="4" w:space="0" w:color="auto"/>
              <w:right w:val="nil"/>
            </w:tcBorders>
          </w:tcPr>
          <w:p w14:paraId="5A9B3121" w14:textId="589BD5E3" w:rsidR="0005591F" w:rsidRDefault="0005591F"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0EB898C1" w14:textId="77777777"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AC8EED1" w14:textId="77777777"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97EA56F"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9D878A"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658868"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6AB6CCD7" w14:textId="77777777" w:rsidTr="003A3561">
        <w:tc>
          <w:tcPr>
            <w:tcW w:w="0" w:type="auto"/>
            <w:tcBorders>
              <w:top w:val="single" w:sz="4" w:space="0" w:color="auto"/>
              <w:left w:val="single" w:sz="4" w:space="0" w:color="auto"/>
              <w:bottom w:val="single" w:sz="4" w:space="0" w:color="auto"/>
              <w:right w:val="single" w:sz="4" w:space="0" w:color="auto"/>
            </w:tcBorders>
          </w:tcPr>
          <w:p w14:paraId="731574CB"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2E75E0" w14:textId="33CB9C60" w:rsidR="0005591F" w:rsidRDefault="0005591F"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6CDC08" w14:textId="657630EA" w:rsidR="0005591F" w:rsidRDefault="006B7EAD" w:rsidP="003C5602">
            <w:pPr>
              <w:spacing w:after="0"/>
              <w:jc w:val="center"/>
            </w:pPr>
            <w:r>
              <w:t>0</w:t>
            </w:r>
            <w:r w:rsidR="0005591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41E796"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305E46AD"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3F7E5EC" w14:textId="6EB164BF"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A24E1" w14:textId="79D3C353" w:rsidR="0005591F" w:rsidRDefault="0005591F"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F590E7" w14:textId="77777777"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C49421" w14:textId="77777777"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3A842"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A9F8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6D6AF" w14:textId="17B8A3E8" w:rsidR="0005591F" w:rsidRDefault="00B9097D" w:rsidP="003C5602">
            <w:pPr>
              <w:spacing w:after="0"/>
              <w:jc w:val="center"/>
            </w:pPr>
            <w:r>
              <w:t>104</w:t>
            </w:r>
            <w:r w:rsidR="0005591F">
              <w:rPr>
                <w:vertAlign w:val="subscript"/>
              </w:rPr>
              <w:t>7</w:t>
            </w:r>
          </w:p>
        </w:tc>
      </w:tr>
    </w:tbl>
    <w:p w14:paraId="01DD4913" w14:textId="77777777" w:rsidR="001059C8" w:rsidRDefault="001059C8" w:rsidP="001059C8">
      <w:pPr>
        <w:rPr>
          <w:b/>
          <w:bCs/>
        </w:rPr>
      </w:pPr>
    </w:p>
    <w:p w14:paraId="2148FFC6" w14:textId="77777777"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0889064F" w14:textId="77777777"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0BC3B1BC" w14:textId="77777777" w:rsidR="001059C8" w:rsidRDefault="001059C8" w:rsidP="001059C8">
      <w:pPr>
        <w:ind w:left="720"/>
      </w:pPr>
      <w:r>
        <w:t>The Ci field indicates (1) to use either an immediate constant, or (0) to use a register for the third source operand.</w:t>
      </w:r>
    </w:p>
    <w:p w14:paraId="6D863324" w14:textId="77777777" w:rsidR="001059C8" w:rsidRDefault="001059C8" w:rsidP="001059C8">
      <w:pPr>
        <w:ind w:left="720"/>
      </w:pPr>
      <w:r>
        <w:t>The Bi field indicates (1) to use either an immediate constant, or (0) to use a register for the second source operand.</w:t>
      </w:r>
    </w:p>
    <w:p w14:paraId="2F2FC20D" w14:textId="5851502E" w:rsidR="0005591F" w:rsidRDefault="0005591F" w:rsidP="006B7EAD">
      <w:pPr>
        <w:ind w:left="720"/>
      </w:pPr>
      <w:r>
        <w:t>Ot</w:t>
      </w:r>
      <w:r w:rsidRPr="0005591F">
        <w:rPr>
          <w:vertAlign w:val="subscript"/>
        </w:rPr>
        <w:t>2</w:t>
      </w:r>
      <w:r>
        <w:t xml:space="preserve"> indicates to use predicate registers for the Ra and Rt operands.</w:t>
      </w:r>
    </w:p>
    <w:p w14:paraId="2AF70C1E" w14:textId="77777777" w:rsidR="0005591F" w:rsidRDefault="0005591F" w:rsidP="001059C8">
      <w:pPr>
        <w:ind w:left="720"/>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6B7EAD" w:rsidRPr="00790AD0" w14:paraId="297CC260" w14:textId="77777777" w:rsidTr="003C5602">
        <w:tc>
          <w:tcPr>
            <w:tcW w:w="0" w:type="auto"/>
            <w:tcBorders>
              <w:top w:val="nil"/>
              <w:left w:val="nil"/>
              <w:bottom w:val="single" w:sz="4" w:space="0" w:color="auto"/>
              <w:right w:val="nil"/>
            </w:tcBorders>
          </w:tcPr>
          <w:p w14:paraId="0F7D4191"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349163D" w14:textId="32DD5AB5" w:rsidR="006B7EAD" w:rsidRDefault="006B7EAD"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35E715B3" w14:textId="448CAD39" w:rsidR="006B7EAD" w:rsidRDefault="006B7EAD"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7D38514F" w14:textId="5F8FF9AB" w:rsidR="006B7EAD" w:rsidRDefault="006B7EAD"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7494495E" w14:textId="4A73C8D8" w:rsidR="006B7EAD" w:rsidRDefault="006B7EAD"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77CF9D25" w14:textId="7033D059" w:rsidR="006B7EAD" w:rsidRDefault="006B7EAD" w:rsidP="003C5602">
            <w:pPr>
              <w:spacing w:after="0"/>
              <w:jc w:val="center"/>
              <w:rPr>
                <w:sz w:val="16"/>
                <w:szCs w:val="16"/>
              </w:rPr>
            </w:pPr>
            <w:r>
              <w:rPr>
                <w:sz w:val="16"/>
                <w:szCs w:val="16"/>
              </w:rPr>
              <w:t>3</w:t>
            </w:r>
            <w:r w:rsidR="008F0E73">
              <w:rPr>
                <w:sz w:val="16"/>
                <w:szCs w:val="16"/>
              </w:rPr>
              <w:t>635</w:t>
            </w:r>
          </w:p>
        </w:tc>
        <w:tc>
          <w:tcPr>
            <w:tcW w:w="0" w:type="auto"/>
            <w:tcBorders>
              <w:top w:val="nil"/>
              <w:left w:val="nil"/>
              <w:bottom w:val="single" w:sz="4" w:space="0" w:color="auto"/>
              <w:right w:val="nil"/>
            </w:tcBorders>
          </w:tcPr>
          <w:p w14:paraId="72CC9A56" w14:textId="6F3E9C52" w:rsidR="006B7EAD" w:rsidRDefault="006B7EAD"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2E49C5D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F38630F"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113D23FF"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9AB68A"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59C238"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04F1C2E2" w14:textId="77777777" w:rsidTr="003C5602">
        <w:tc>
          <w:tcPr>
            <w:tcW w:w="0" w:type="auto"/>
            <w:tcBorders>
              <w:top w:val="single" w:sz="4" w:space="0" w:color="auto"/>
              <w:left w:val="single" w:sz="4" w:space="0" w:color="auto"/>
              <w:bottom w:val="single" w:sz="4" w:space="0" w:color="auto"/>
              <w:right w:val="single" w:sz="4" w:space="0" w:color="auto"/>
            </w:tcBorders>
          </w:tcPr>
          <w:p w14:paraId="3239A329"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351DE7" w14:textId="6610F817" w:rsidR="006B7EAD" w:rsidRDefault="006B7EAD"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92818" w14:textId="025BDF5A" w:rsidR="006B7EAD" w:rsidRDefault="006B7EAD"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140041"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25A87CA"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61849D8"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D5A7E1" w14:textId="27F4B563" w:rsidR="006B7EAD" w:rsidRDefault="006B7EAD"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96365B"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B0362B"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1B0C3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0E99C"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EC5A9" w14:textId="01D43090" w:rsidR="006B7EAD" w:rsidRDefault="00B9097D" w:rsidP="003C5602">
            <w:pPr>
              <w:spacing w:after="0"/>
              <w:jc w:val="center"/>
            </w:pPr>
            <w:r>
              <w:t>104</w:t>
            </w:r>
            <w:r w:rsidR="006B7EAD">
              <w:rPr>
                <w:vertAlign w:val="subscript"/>
              </w:rPr>
              <w:t>7</w:t>
            </w:r>
          </w:p>
        </w:tc>
      </w:tr>
    </w:tbl>
    <w:p w14:paraId="49CE0D86" w14:textId="77777777" w:rsidR="006B7EAD" w:rsidRDefault="006B7EAD" w:rsidP="006B7EAD">
      <w:pPr>
        <w:rPr>
          <w:b/>
          <w:bCs/>
        </w:rPr>
      </w:pPr>
    </w:p>
    <w:p w14:paraId="00E9BB14"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21BAA93D"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10FB3AC4" w14:textId="77777777" w:rsidR="006B7EAD" w:rsidRDefault="006B7EAD" w:rsidP="006B7EAD">
      <w:pPr>
        <w:ind w:left="720"/>
      </w:pPr>
      <w:r>
        <w:t>The Ci field indicates (1) to use either an immediate constant, or (0) to use a register for the third source operand.</w:t>
      </w:r>
    </w:p>
    <w:p w14:paraId="110A39A0" w14:textId="77777777" w:rsidR="006B7EAD" w:rsidRDefault="006B7EAD" w:rsidP="006B7EAD">
      <w:pPr>
        <w:ind w:left="720"/>
      </w:pPr>
      <w:r>
        <w:t>The Bi field indicates (1) to use either an immediate constant, or (0) to use a register for the second source operand.</w:t>
      </w:r>
    </w:p>
    <w:p w14:paraId="505164B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D926BEE" w14:textId="77777777" w:rsidR="006B7EAD" w:rsidRDefault="006B7EAD" w:rsidP="006B7EAD">
      <w:pPr>
        <w:ind w:left="720"/>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77777777"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6B7EAD" w:rsidRPr="00790AD0" w14:paraId="4DBB0BF6" w14:textId="77777777" w:rsidTr="003C5602">
        <w:tc>
          <w:tcPr>
            <w:tcW w:w="0" w:type="auto"/>
            <w:tcBorders>
              <w:top w:val="nil"/>
              <w:left w:val="nil"/>
              <w:bottom w:val="single" w:sz="4" w:space="0" w:color="auto"/>
              <w:right w:val="nil"/>
            </w:tcBorders>
          </w:tcPr>
          <w:p w14:paraId="67F1B8F3"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F511E4A" w14:textId="20A766A9" w:rsidR="006B7EAD" w:rsidRDefault="006B7EAD"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2603D8D2" w14:textId="41B068C9" w:rsidR="006B7EAD" w:rsidRDefault="006B7EAD"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7CA1C541" w14:textId="43F49D4F" w:rsidR="006B7EAD" w:rsidRDefault="006B7EAD"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65194E10" w14:textId="31F2A329" w:rsidR="006B7EAD" w:rsidRDefault="006B7EAD"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16D4BAF8" w14:textId="391AE4CA" w:rsidR="006B7EAD" w:rsidRDefault="008F0E73" w:rsidP="003C5602">
            <w:pPr>
              <w:spacing w:after="0"/>
              <w:jc w:val="center"/>
              <w:rPr>
                <w:sz w:val="16"/>
                <w:szCs w:val="16"/>
              </w:rPr>
            </w:pPr>
            <w:r>
              <w:rPr>
                <w:sz w:val="16"/>
                <w:szCs w:val="16"/>
              </w:rPr>
              <w:t>36</w:t>
            </w:r>
            <w:r w:rsidR="006B7EAD">
              <w:rPr>
                <w:sz w:val="16"/>
                <w:szCs w:val="16"/>
              </w:rPr>
              <w:t>35</w:t>
            </w:r>
          </w:p>
        </w:tc>
        <w:tc>
          <w:tcPr>
            <w:tcW w:w="0" w:type="auto"/>
            <w:tcBorders>
              <w:top w:val="nil"/>
              <w:left w:val="nil"/>
              <w:bottom w:val="single" w:sz="4" w:space="0" w:color="auto"/>
              <w:right w:val="nil"/>
            </w:tcBorders>
          </w:tcPr>
          <w:p w14:paraId="7A1578EF" w14:textId="3AF40143" w:rsidR="006B7EAD" w:rsidRDefault="006B7EAD"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24CD558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457A4E9"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15E82AB"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C7B610"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0326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242C50E7" w14:textId="77777777" w:rsidTr="003C5602">
        <w:tc>
          <w:tcPr>
            <w:tcW w:w="0" w:type="auto"/>
            <w:tcBorders>
              <w:top w:val="single" w:sz="4" w:space="0" w:color="auto"/>
              <w:left w:val="single" w:sz="4" w:space="0" w:color="auto"/>
              <w:bottom w:val="single" w:sz="4" w:space="0" w:color="auto"/>
              <w:right w:val="single" w:sz="4" w:space="0" w:color="auto"/>
            </w:tcBorders>
          </w:tcPr>
          <w:p w14:paraId="1BC6CC16"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03B2A" w14:textId="7487D3AD" w:rsidR="006B7EAD" w:rsidRDefault="006B7EAD"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3A8590" w14:textId="05A266F2" w:rsidR="006B7EAD" w:rsidRDefault="006B7EAD"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22ADD9"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29740AB7"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63CBE0C0"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1086" w14:textId="057A344B" w:rsidR="006B7EAD" w:rsidRDefault="006B7EAD"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D8B84D"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330BA"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10FF5F"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21DB5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988A8" w14:textId="5B175D76" w:rsidR="006B7EAD" w:rsidRDefault="00B9097D" w:rsidP="003C5602">
            <w:pPr>
              <w:spacing w:after="0"/>
              <w:jc w:val="center"/>
            </w:pPr>
            <w:r>
              <w:t>104</w:t>
            </w:r>
            <w:r w:rsidR="006B7EAD">
              <w:rPr>
                <w:vertAlign w:val="subscript"/>
              </w:rPr>
              <w:t>7</w:t>
            </w:r>
          </w:p>
        </w:tc>
      </w:tr>
    </w:tbl>
    <w:p w14:paraId="5328666A" w14:textId="77777777" w:rsidR="006B7EAD" w:rsidRDefault="006B7EAD" w:rsidP="006B7EAD">
      <w:pPr>
        <w:rPr>
          <w:b/>
          <w:bCs/>
        </w:rPr>
      </w:pPr>
    </w:p>
    <w:p w14:paraId="4FEDC8B3"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94CD9"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61460828" w14:textId="77777777" w:rsidR="006B7EAD" w:rsidRDefault="006B7EAD" w:rsidP="006B7EAD">
      <w:pPr>
        <w:ind w:left="720"/>
      </w:pPr>
      <w:r>
        <w:t>The Ci field indicates (1) to use either an immediate constant, or (0) to use a register for the third source operand.</w:t>
      </w:r>
    </w:p>
    <w:p w14:paraId="56B3D2F4" w14:textId="77777777" w:rsidR="006B7EAD" w:rsidRDefault="006B7EAD" w:rsidP="006B7EAD">
      <w:pPr>
        <w:ind w:left="720"/>
      </w:pPr>
      <w:r>
        <w:t>The Bi field indicates (1) to use either an immediate constant, or (0) to use a register for the second source operand.</w:t>
      </w:r>
    </w:p>
    <w:p w14:paraId="4BB0AE1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4144F59" w14:textId="77777777" w:rsidR="006B7EAD" w:rsidRDefault="006B7EAD" w:rsidP="006B7EAD">
      <w:pPr>
        <w:ind w:left="720"/>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Pr="006341F7"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6B7EAD" w:rsidRPr="00790AD0" w14:paraId="3AA38F26" w14:textId="77777777" w:rsidTr="003C5602">
        <w:tc>
          <w:tcPr>
            <w:tcW w:w="0" w:type="auto"/>
            <w:tcBorders>
              <w:top w:val="nil"/>
              <w:left w:val="nil"/>
              <w:bottom w:val="single" w:sz="4" w:space="0" w:color="auto"/>
              <w:right w:val="nil"/>
            </w:tcBorders>
          </w:tcPr>
          <w:p w14:paraId="06586F0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9A8A8BB" w14:textId="782749C4" w:rsidR="006B7EAD" w:rsidRDefault="006B7EAD"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265DB619" w14:textId="69F11525" w:rsidR="006B7EAD" w:rsidRDefault="006B7EAD"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741F9E57" w14:textId="034C55C9" w:rsidR="006B7EAD" w:rsidRDefault="006B7EAD"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7C0A77D2" w14:textId="337B2A70" w:rsidR="006B7EAD" w:rsidRDefault="006B7EAD"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38A3BC2F" w14:textId="0AACA076" w:rsidR="006B7EAD" w:rsidRDefault="008F0E73" w:rsidP="003C5602">
            <w:pPr>
              <w:spacing w:after="0"/>
              <w:jc w:val="center"/>
              <w:rPr>
                <w:sz w:val="16"/>
                <w:szCs w:val="16"/>
              </w:rPr>
            </w:pPr>
            <w:r>
              <w:rPr>
                <w:sz w:val="16"/>
                <w:szCs w:val="16"/>
              </w:rPr>
              <w:t>36</w:t>
            </w:r>
            <w:r w:rsidR="006B7EAD">
              <w:rPr>
                <w:sz w:val="16"/>
                <w:szCs w:val="16"/>
              </w:rPr>
              <w:t>35</w:t>
            </w:r>
          </w:p>
        </w:tc>
        <w:tc>
          <w:tcPr>
            <w:tcW w:w="0" w:type="auto"/>
            <w:tcBorders>
              <w:top w:val="nil"/>
              <w:left w:val="nil"/>
              <w:bottom w:val="single" w:sz="4" w:space="0" w:color="auto"/>
              <w:right w:val="nil"/>
            </w:tcBorders>
          </w:tcPr>
          <w:p w14:paraId="7C772B84" w14:textId="75DC2FCC" w:rsidR="006B7EAD" w:rsidRDefault="006B7EAD"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02CD5BFF"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1B4EEEA0"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3E253151"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3E1BBF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F45D13"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59385D67" w14:textId="77777777" w:rsidTr="003C5602">
        <w:tc>
          <w:tcPr>
            <w:tcW w:w="0" w:type="auto"/>
            <w:tcBorders>
              <w:top w:val="single" w:sz="4" w:space="0" w:color="auto"/>
              <w:left w:val="single" w:sz="4" w:space="0" w:color="auto"/>
              <w:bottom w:val="single" w:sz="4" w:space="0" w:color="auto"/>
              <w:right w:val="single" w:sz="4" w:space="0" w:color="auto"/>
            </w:tcBorders>
          </w:tcPr>
          <w:p w14:paraId="2FB7785A"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0DC7A" w14:textId="11CE41BD" w:rsidR="006B7EAD" w:rsidRDefault="006B7EAD"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670E9C" w14:textId="2D774D59" w:rsidR="006B7EAD" w:rsidRDefault="006B7EAD" w:rsidP="003C5602">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84BCB"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B706B68"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2D56B9F"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8E6962" w14:textId="170AEF67" w:rsidR="006B7EAD" w:rsidRDefault="006B7EAD"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DBE68"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2E522E"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3839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ACBA6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790818" w14:textId="7E2656EA" w:rsidR="006B7EAD" w:rsidRDefault="00B9097D" w:rsidP="003C5602">
            <w:pPr>
              <w:spacing w:after="0"/>
              <w:jc w:val="center"/>
            </w:pPr>
            <w:r>
              <w:t>104</w:t>
            </w:r>
            <w:r w:rsidR="006B7EAD">
              <w:rPr>
                <w:vertAlign w:val="subscript"/>
              </w:rPr>
              <w:t>7</w:t>
            </w:r>
          </w:p>
        </w:tc>
      </w:tr>
    </w:tbl>
    <w:p w14:paraId="62642CB4" w14:textId="77777777" w:rsidR="006B7EAD" w:rsidRDefault="006B7EAD" w:rsidP="006B7EAD">
      <w:pPr>
        <w:rPr>
          <w:b/>
          <w:bCs/>
        </w:rPr>
      </w:pPr>
    </w:p>
    <w:p w14:paraId="3813F1F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7A018"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05BE78" w14:textId="77777777" w:rsidR="006B7EAD" w:rsidRDefault="006B7EAD" w:rsidP="006B7EAD">
      <w:pPr>
        <w:ind w:left="720"/>
      </w:pPr>
      <w:r>
        <w:t>The Ci field indicates (1) to use either an immediate constant, or (0) to use a register for the third source operand.</w:t>
      </w:r>
    </w:p>
    <w:p w14:paraId="7468BDE8" w14:textId="77777777" w:rsidR="006B7EAD" w:rsidRDefault="006B7EAD" w:rsidP="006B7EAD">
      <w:pPr>
        <w:ind w:left="720"/>
      </w:pPr>
      <w:r>
        <w:t>The Bi field indicates (1) to use either an immediate constant, or (0) to use a register for the second source operand.</w:t>
      </w:r>
    </w:p>
    <w:p w14:paraId="714A75F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09BD11B" w14:textId="77777777" w:rsidR="006B7EAD" w:rsidRDefault="006B7EAD" w:rsidP="006B7EAD">
      <w:pPr>
        <w:ind w:left="720"/>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77777777" w:rsidR="006B7EAD" w:rsidRPr="006341F7" w:rsidRDefault="006B7EAD" w:rsidP="006B7EAD">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76"/>
        <w:gridCol w:w="1096"/>
        <w:gridCol w:w="1136"/>
        <w:gridCol w:w="856"/>
        <w:gridCol w:w="816"/>
        <w:gridCol w:w="976"/>
      </w:tblGrid>
      <w:tr w:rsidR="006B7EAD" w:rsidRPr="00790AD0" w14:paraId="1EF24A81" w14:textId="77777777" w:rsidTr="003C5602">
        <w:tc>
          <w:tcPr>
            <w:tcW w:w="0" w:type="auto"/>
            <w:tcBorders>
              <w:top w:val="nil"/>
              <w:left w:val="nil"/>
              <w:bottom w:val="single" w:sz="4" w:space="0" w:color="auto"/>
              <w:right w:val="nil"/>
            </w:tcBorders>
          </w:tcPr>
          <w:p w14:paraId="22B6415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4F5FFE6" w14:textId="20841570" w:rsidR="006B7EAD" w:rsidRDefault="006B7EAD" w:rsidP="003C5602">
            <w:pPr>
              <w:spacing w:after="0"/>
              <w:jc w:val="center"/>
              <w:rPr>
                <w:sz w:val="16"/>
                <w:szCs w:val="16"/>
              </w:rPr>
            </w:pPr>
            <w:r>
              <w:rPr>
                <w:sz w:val="16"/>
                <w:szCs w:val="16"/>
              </w:rPr>
              <w:t>44  4</w:t>
            </w:r>
            <w:r w:rsidR="008F0E73">
              <w:rPr>
                <w:sz w:val="16"/>
                <w:szCs w:val="16"/>
              </w:rPr>
              <w:t>2</w:t>
            </w:r>
          </w:p>
        </w:tc>
        <w:tc>
          <w:tcPr>
            <w:tcW w:w="0" w:type="auto"/>
            <w:tcBorders>
              <w:top w:val="nil"/>
              <w:left w:val="nil"/>
              <w:bottom w:val="single" w:sz="4" w:space="0" w:color="auto"/>
              <w:right w:val="nil"/>
            </w:tcBorders>
          </w:tcPr>
          <w:p w14:paraId="2C66EB1B" w14:textId="730A6374" w:rsidR="006B7EAD" w:rsidRDefault="006B7EAD" w:rsidP="003C5602">
            <w:pPr>
              <w:spacing w:after="0"/>
              <w:jc w:val="center"/>
              <w:rPr>
                <w:sz w:val="16"/>
                <w:szCs w:val="16"/>
              </w:rPr>
            </w:pPr>
            <w:r>
              <w:rPr>
                <w:sz w:val="16"/>
                <w:szCs w:val="16"/>
              </w:rPr>
              <w:t>4</w:t>
            </w:r>
            <w:r w:rsidR="008F0E73">
              <w:rPr>
                <w:sz w:val="16"/>
                <w:szCs w:val="16"/>
              </w:rPr>
              <w:t>1</w:t>
            </w:r>
            <w:r>
              <w:rPr>
                <w:sz w:val="16"/>
                <w:szCs w:val="16"/>
              </w:rPr>
              <w:t xml:space="preserve"> 3</w:t>
            </w:r>
            <w:r w:rsidR="008F0E73">
              <w:rPr>
                <w:sz w:val="16"/>
                <w:szCs w:val="16"/>
              </w:rPr>
              <w:t>9</w:t>
            </w:r>
          </w:p>
        </w:tc>
        <w:tc>
          <w:tcPr>
            <w:tcW w:w="0" w:type="auto"/>
            <w:tcBorders>
              <w:top w:val="nil"/>
              <w:left w:val="nil"/>
              <w:bottom w:val="single" w:sz="4" w:space="0" w:color="auto"/>
              <w:right w:val="nil"/>
            </w:tcBorders>
          </w:tcPr>
          <w:p w14:paraId="03562867" w14:textId="510B6C71" w:rsidR="006B7EAD" w:rsidRDefault="006B7EAD" w:rsidP="003C5602">
            <w:pPr>
              <w:spacing w:after="0"/>
              <w:jc w:val="center"/>
              <w:rPr>
                <w:sz w:val="16"/>
                <w:szCs w:val="16"/>
              </w:rPr>
            </w:pPr>
            <w:r>
              <w:rPr>
                <w:sz w:val="16"/>
                <w:szCs w:val="16"/>
              </w:rPr>
              <w:t>3</w:t>
            </w:r>
            <w:r w:rsidR="008F0E73">
              <w:rPr>
                <w:sz w:val="16"/>
                <w:szCs w:val="16"/>
              </w:rPr>
              <w:t>8</w:t>
            </w:r>
          </w:p>
        </w:tc>
        <w:tc>
          <w:tcPr>
            <w:tcW w:w="0" w:type="auto"/>
            <w:tcBorders>
              <w:top w:val="nil"/>
              <w:left w:val="nil"/>
              <w:bottom w:val="single" w:sz="4" w:space="0" w:color="auto"/>
              <w:right w:val="nil"/>
            </w:tcBorders>
          </w:tcPr>
          <w:p w14:paraId="1B58B6BC" w14:textId="06A66205" w:rsidR="006B7EAD" w:rsidRDefault="006B7EAD" w:rsidP="003C5602">
            <w:pPr>
              <w:spacing w:after="0"/>
              <w:jc w:val="center"/>
              <w:rPr>
                <w:sz w:val="16"/>
                <w:szCs w:val="16"/>
              </w:rPr>
            </w:pPr>
            <w:r>
              <w:rPr>
                <w:sz w:val="16"/>
                <w:szCs w:val="16"/>
              </w:rPr>
              <w:t>3</w:t>
            </w:r>
            <w:r w:rsidR="008F0E73">
              <w:rPr>
                <w:sz w:val="16"/>
                <w:szCs w:val="16"/>
              </w:rPr>
              <w:t>7</w:t>
            </w:r>
          </w:p>
        </w:tc>
        <w:tc>
          <w:tcPr>
            <w:tcW w:w="0" w:type="auto"/>
            <w:tcBorders>
              <w:top w:val="nil"/>
              <w:left w:val="nil"/>
              <w:bottom w:val="single" w:sz="4" w:space="0" w:color="auto"/>
              <w:right w:val="nil"/>
            </w:tcBorders>
          </w:tcPr>
          <w:p w14:paraId="3567106E" w14:textId="1ACA8AC4" w:rsidR="006B7EAD" w:rsidRDefault="008F0E73" w:rsidP="003C5602">
            <w:pPr>
              <w:spacing w:after="0"/>
              <w:jc w:val="center"/>
              <w:rPr>
                <w:sz w:val="16"/>
                <w:szCs w:val="16"/>
              </w:rPr>
            </w:pPr>
            <w:r>
              <w:rPr>
                <w:sz w:val="16"/>
                <w:szCs w:val="16"/>
              </w:rPr>
              <w:t>36</w:t>
            </w:r>
            <w:r w:rsidR="006B7EAD">
              <w:rPr>
                <w:sz w:val="16"/>
                <w:szCs w:val="16"/>
              </w:rPr>
              <w:t>35</w:t>
            </w:r>
          </w:p>
        </w:tc>
        <w:tc>
          <w:tcPr>
            <w:tcW w:w="0" w:type="auto"/>
            <w:tcBorders>
              <w:top w:val="nil"/>
              <w:left w:val="nil"/>
              <w:bottom w:val="single" w:sz="4" w:space="0" w:color="auto"/>
              <w:right w:val="nil"/>
            </w:tcBorders>
          </w:tcPr>
          <w:p w14:paraId="4DEE2666" w14:textId="388A977F" w:rsidR="006B7EAD" w:rsidRDefault="006B7EAD" w:rsidP="003C5602">
            <w:pPr>
              <w:spacing w:after="0"/>
              <w:jc w:val="center"/>
              <w:rPr>
                <w:sz w:val="16"/>
                <w:szCs w:val="16"/>
              </w:rPr>
            </w:pPr>
            <w:r>
              <w:rPr>
                <w:sz w:val="16"/>
                <w:szCs w:val="16"/>
              </w:rPr>
              <w:t>3</w:t>
            </w:r>
            <w:r w:rsidR="008F0E73">
              <w:rPr>
                <w:sz w:val="16"/>
                <w:szCs w:val="16"/>
              </w:rPr>
              <w:t>4</w:t>
            </w:r>
            <w:r>
              <w:rPr>
                <w:sz w:val="16"/>
                <w:szCs w:val="16"/>
              </w:rPr>
              <w:t xml:space="preserve"> 3</w:t>
            </w:r>
            <w:r w:rsidR="008F0E73">
              <w:rPr>
                <w:sz w:val="16"/>
                <w:szCs w:val="16"/>
              </w:rPr>
              <w:t>1</w:t>
            </w:r>
          </w:p>
        </w:tc>
        <w:tc>
          <w:tcPr>
            <w:tcW w:w="0" w:type="auto"/>
            <w:tcBorders>
              <w:top w:val="nil"/>
              <w:left w:val="nil"/>
              <w:bottom w:val="single" w:sz="4" w:space="0" w:color="auto"/>
              <w:right w:val="nil"/>
            </w:tcBorders>
          </w:tcPr>
          <w:p w14:paraId="4443FA1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EDEE2F4"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7B5A23A"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1D610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1F970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33C310BA" w14:textId="77777777" w:rsidTr="003C5602">
        <w:tc>
          <w:tcPr>
            <w:tcW w:w="0" w:type="auto"/>
            <w:tcBorders>
              <w:top w:val="single" w:sz="4" w:space="0" w:color="auto"/>
              <w:left w:val="single" w:sz="4" w:space="0" w:color="auto"/>
              <w:bottom w:val="single" w:sz="4" w:space="0" w:color="auto"/>
              <w:right w:val="single" w:sz="4" w:space="0" w:color="auto"/>
            </w:tcBorders>
          </w:tcPr>
          <w:p w14:paraId="5020F19B"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1B0BC" w14:textId="0DD669DF" w:rsidR="006B7EAD" w:rsidRDefault="006B7EAD" w:rsidP="003C5602">
            <w:pPr>
              <w:spacing w:after="0"/>
              <w:jc w:val="center"/>
            </w:pPr>
            <w:r>
              <w:t>Pr</w:t>
            </w:r>
            <w:r w:rsidR="008F0E7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45E593" w14:textId="347DD98B" w:rsidR="006B7EAD" w:rsidRDefault="006B7EAD"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852AF8"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ACE3B84"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4CE257A"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8069CC" w14:textId="11198D41" w:rsidR="006B7EAD" w:rsidRDefault="006B7EAD" w:rsidP="003C5602">
            <w:pPr>
              <w:spacing w:after="0"/>
              <w:jc w:val="center"/>
            </w:pPr>
            <w:r>
              <w:t>~</w:t>
            </w:r>
            <w:r w:rsidR="008F0E7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67A4F5"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300992"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EBF338"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E6245"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6CAA04" w14:textId="66C316CF" w:rsidR="006B7EAD" w:rsidRDefault="00B9097D" w:rsidP="003C5602">
            <w:pPr>
              <w:spacing w:after="0"/>
              <w:jc w:val="center"/>
            </w:pPr>
            <w:r>
              <w:t>104</w:t>
            </w:r>
            <w:r w:rsidR="006B7EAD">
              <w:rPr>
                <w:vertAlign w:val="subscript"/>
              </w:rPr>
              <w:t>7</w:t>
            </w:r>
          </w:p>
        </w:tc>
      </w:tr>
    </w:tbl>
    <w:p w14:paraId="5D658F07" w14:textId="77777777" w:rsidR="006B7EAD" w:rsidRDefault="006B7EAD" w:rsidP="006B7EAD">
      <w:pPr>
        <w:rPr>
          <w:b/>
          <w:bCs/>
        </w:rPr>
      </w:pPr>
    </w:p>
    <w:p w14:paraId="1C2CE91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01F7FB1E"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6971DC" w14:textId="77777777" w:rsidR="006B7EAD" w:rsidRDefault="006B7EAD" w:rsidP="006B7EAD">
      <w:pPr>
        <w:ind w:left="720"/>
      </w:pPr>
      <w:r>
        <w:t>The Ci field indicates (1) to use either an immediate constant, or (0) to use a register for the third source operand.</w:t>
      </w:r>
    </w:p>
    <w:p w14:paraId="6541D518" w14:textId="77777777" w:rsidR="006B7EAD" w:rsidRDefault="006B7EAD" w:rsidP="006B7EAD">
      <w:pPr>
        <w:ind w:left="720"/>
      </w:pPr>
      <w:r>
        <w:t>The Bi field indicates (1) to use either an immediate constant, or (0) to use a register for the second source operand.</w:t>
      </w:r>
    </w:p>
    <w:p w14:paraId="2998F83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6C768761" w14:textId="77777777" w:rsidR="006B7EAD" w:rsidRDefault="006B7EAD" w:rsidP="006B7EAD">
      <w:pPr>
        <w:ind w:left="720"/>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59" w:name="_Toc87087058"/>
      <w:bookmarkStart w:id="160" w:name="_Toc87086899"/>
      <w:r>
        <w:br w:type="page"/>
      </w:r>
    </w:p>
    <w:p w14:paraId="42EF5416" w14:textId="07FFEEE3" w:rsidR="009C6813" w:rsidRDefault="009C6813" w:rsidP="009C6813">
      <w:pPr>
        <w:pStyle w:val="Heading2"/>
      </w:pPr>
      <w:r>
        <w:lastRenderedPageBreak/>
        <w:t>Cryptographic Accelerator Instructions</w:t>
      </w:r>
      <w:bookmarkEnd w:id="159"/>
    </w:p>
    <w:p w14:paraId="7279A27C" w14:textId="77777777" w:rsidR="009C6813" w:rsidRPr="00F46DDD" w:rsidRDefault="009C6813" w:rsidP="009C6813">
      <w:pPr>
        <w:pStyle w:val="Heading3"/>
      </w:pPr>
      <w:bookmarkStart w:id="161" w:name="_Toc87087059"/>
      <w:r>
        <w:t>AES64DS</w:t>
      </w:r>
      <w:r w:rsidRPr="00F46DDD">
        <w:t xml:space="preserve"> – </w:t>
      </w:r>
      <w:r>
        <w:t>Final Round Decryption</w:t>
      </w:r>
      <w:bookmarkEnd w:id="16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C6813" w:rsidRPr="00790AD0" w14:paraId="133568BE" w14:textId="77777777" w:rsidTr="003C5602">
        <w:tc>
          <w:tcPr>
            <w:tcW w:w="827" w:type="dxa"/>
            <w:tcBorders>
              <w:top w:val="nil"/>
              <w:left w:val="nil"/>
              <w:bottom w:val="single" w:sz="4" w:space="0" w:color="auto"/>
              <w:right w:val="nil"/>
            </w:tcBorders>
          </w:tcPr>
          <w:p w14:paraId="24210633" w14:textId="77777777" w:rsidR="009C6813" w:rsidRDefault="009C681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F798BD" w14:textId="1C2D970B" w:rsidR="009C6813" w:rsidRDefault="009C6813"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2AB45B4" w14:textId="5370F739" w:rsidR="009C6813" w:rsidRDefault="009C6813"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6F9DE952" w14:textId="77777777" w:rsidR="009C6813" w:rsidRDefault="009C681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0CF450" w14:textId="77777777" w:rsidR="009C6813" w:rsidRPr="00790AD0" w:rsidRDefault="009C681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056EEA" w14:textId="77777777" w:rsidR="009C6813" w:rsidRPr="00790AD0" w:rsidRDefault="009C681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CD649" w14:textId="77777777" w:rsidR="009C6813" w:rsidRPr="00790AD0" w:rsidRDefault="009C681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6813" w14:paraId="037E9DE3" w14:textId="77777777" w:rsidTr="003C5602">
        <w:tc>
          <w:tcPr>
            <w:tcW w:w="827" w:type="dxa"/>
            <w:tcBorders>
              <w:top w:val="single" w:sz="4" w:space="0" w:color="auto"/>
              <w:left w:val="single" w:sz="4" w:space="0" w:color="auto"/>
              <w:bottom w:val="single" w:sz="4" w:space="0" w:color="auto"/>
              <w:right w:val="single" w:sz="4" w:space="0" w:color="auto"/>
            </w:tcBorders>
          </w:tcPr>
          <w:p w14:paraId="02FFF9AC" w14:textId="77777777" w:rsidR="009C6813" w:rsidRDefault="009C681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19FB40" w14:textId="046CC521" w:rsidR="009C6813" w:rsidRDefault="009C6813"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C88FD5" w14:textId="50D7BA86" w:rsidR="009C6813" w:rsidRDefault="009C6813"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42B718" w14:textId="17E1462A" w:rsidR="009C6813" w:rsidRDefault="00CC0B45" w:rsidP="003C5602">
            <w:pPr>
              <w:spacing w:after="0"/>
              <w:jc w:val="center"/>
            </w:pPr>
            <w:r>
              <w:t>18</w:t>
            </w:r>
            <w:r w:rsidR="009C68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6EFF5" w14:textId="77777777" w:rsidR="009C6813" w:rsidRDefault="009C681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0547C" w14:textId="77777777" w:rsidR="009C6813" w:rsidRDefault="009C681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5E1A8" w14:textId="77777777" w:rsidR="009C6813" w:rsidRDefault="009C6813" w:rsidP="003C5602">
            <w:pPr>
              <w:spacing w:after="0"/>
              <w:jc w:val="center"/>
            </w:pPr>
            <w:r>
              <w:t>1h</w:t>
            </w:r>
            <w:r>
              <w:rPr>
                <w:vertAlign w:val="subscript"/>
              </w:rPr>
              <w:t>7</w:t>
            </w:r>
          </w:p>
        </w:tc>
      </w:tr>
    </w:tbl>
    <w:p w14:paraId="43E54366" w14:textId="77777777" w:rsidR="009C6813" w:rsidRDefault="009C6813" w:rsidP="009C6813">
      <w:pPr>
        <w:spacing w:line="360" w:lineRule="auto"/>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62" w:name="_Toc87087060"/>
      <w:r>
        <w:t>AES64DSM</w:t>
      </w:r>
      <w:r w:rsidRPr="00F46DDD">
        <w:t xml:space="preserve"> – </w:t>
      </w:r>
      <w:r>
        <w:t>Middle Round Decryption</w:t>
      </w:r>
      <w:bookmarkEnd w:id="16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38DAF592" w14:textId="77777777" w:rsidTr="003C5602">
        <w:tc>
          <w:tcPr>
            <w:tcW w:w="827" w:type="dxa"/>
            <w:tcBorders>
              <w:top w:val="nil"/>
              <w:left w:val="nil"/>
              <w:bottom w:val="single" w:sz="4" w:space="0" w:color="auto"/>
              <w:right w:val="nil"/>
            </w:tcBorders>
          </w:tcPr>
          <w:p w14:paraId="4E7173C0"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7276B2" w14:textId="5DCD9819" w:rsidR="00CC0B45" w:rsidRDefault="00CC0B4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4F4084B9" w14:textId="0F219BEF" w:rsidR="00CC0B45" w:rsidRDefault="00CC0B4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93082FF"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51E7004"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BC1B34"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6C53E3"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4A2C68EF" w14:textId="77777777" w:rsidTr="003C5602">
        <w:tc>
          <w:tcPr>
            <w:tcW w:w="827" w:type="dxa"/>
            <w:tcBorders>
              <w:top w:val="single" w:sz="4" w:space="0" w:color="auto"/>
              <w:left w:val="single" w:sz="4" w:space="0" w:color="auto"/>
              <w:bottom w:val="single" w:sz="4" w:space="0" w:color="auto"/>
              <w:right w:val="single" w:sz="4" w:space="0" w:color="auto"/>
            </w:tcBorders>
          </w:tcPr>
          <w:p w14:paraId="430BAE2B"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257014" w14:textId="40EFA270" w:rsidR="00CC0B45" w:rsidRDefault="00CC0B4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497B8A" w14:textId="27AA9FDE" w:rsidR="00CC0B45" w:rsidRDefault="00CC0B4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1559E3" w14:textId="5EAD4CFF" w:rsidR="00CC0B45" w:rsidRDefault="00CC0B45" w:rsidP="003C5602">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643D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064C6E"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ED4F4" w14:textId="77777777" w:rsidR="00CC0B45" w:rsidRDefault="00CC0B45" w:rsidP="003C5602">
            <w:pPr>
              <w:spacing w:after="0"/>
              <w:jc w:val="center"/>
            </w:pPr>
            <w:r>
              <w:t>1h</w:t>
            </w:r>
            <w:r>
              <w:rPr>
                <w:vertAlign w:val="subscript"/>
              </w:rPr>
              <w:t>7</w:t>
            </w:r>
          </w:p>
        </w:tc>
      </w:tr>
    </w:tbl>
    <w:p w14:paraId="24C27FED" w14:textId="77777777" w:rsidR="00CC0B45" w:rsidRDefault="00CC0B45" w:rsidP="00CC0B45">
      <w:pPr>
        <w:spacing w:line="360" w:lineRule="auto"/>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63"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6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563F6A0A" w14:textId="77777777" w:rsidTr="003C5602">
        <w:tc>
          <w:tcPr>
            <w:tcW w:w="827" w:type="dxa"/>
            <w:tcBorders>
              <w:top w:val="nil"/>
              <w:left w:val="nil"/>
              <w:bottom w:val="single" w:sz="4" w:space="0" w:color="auto"/>
              <w:right w:val="nil"/>
            </w:tcBorders>
          </w:tcPr>
          <w:p w14:paraId="702E83EF"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3884A94" w14:textId="040E0F10" w:rsidR="00CC0B45" w:rsidRDefault="00CC0B4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5EA1F930" w14:textId="4CA40859" w:rsidR="00CC0B45" w:rsidRDefault="00CC0B4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06E19616"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7476FD5"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9A0DCE"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105FFD"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3F98D1B0" w14:textId="77777777" w:rsidTr="003C5602">
        <w:tc>
          <w:tcPr>
            <w:tcW w:w="827" w:type="dxa"/>
            <w:tcBorders>
              <w:top w:val="single" w:sz="4" w:space="0" w:color="auto"/>
              <w:left w:val="single" w:sz="4" w:space="0" w:color="auto"/>
              <w:bottom w:val="single" w:sz="4" w:space="0" w:color="auto"/>
              <w:right w:val="single" w:sz="4" w:space="0" w:color="auto"/>
            </w:tcBorders>
          </w:tcPr>
          <w:p w14:paraId="59D3E8A8"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16BDE" w14:textId="702170A3" w:rsidR="00CC0B45" w:rsidRDefault="00CC0B4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E400A3" w14:textId="138ED6FF" w:rsidR="00CC0B45" w:rsidRDefault="00CC0B4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930A6" w14:textId="40767B45" w:rsidR="00CC0B45" w:rsidRDefault="00E2266C" w:rsidP="003C5602">
            <w:pPr>
              <w:spacing w:after="0"/>
              <w:jc w:val="center"/>
            </w:pPr>
            <w:r>
              <w:t>20</w:t>
            </w:r>
            <w:r w:rsidR="00CC0B4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CC3C6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36FFA2"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9C21E" w14:textId="77777777" w:rsidR="00CC0B45" w:rsidRDefault="00CC0B45" w:rsidP="003C5602">
            <w:pPr>
              <w:spacing w:after="0"/>
              <w:jc w:val="center"/>
            </w:pPr>
            <w:r>
              <w:t>1h</w:t>
            </w:r>
            <w:r>
              <w:rPr>
                <w:vertAlign w:val="subscript"/>
              </w:rPr>
              <w:t>7</w:t>
            </w:r>
          </w:p>
        </w:tc>
      </w:tr>
    </w:tbl>
    <w:p w14:paraId="64B13024" w14:textId="77777777" w:rsidR="00CC0B45" w:rsidRDefault="00CC0B45" w:rsidP="00CC0B45">
      <w:pPr>
        <w:spacing w:line="360" w:lineRule="auto"/>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64" w:name="_Toc87087062"/>
      <w:r>
        <w:t>AES64ESM</w:t>
      </w:r>
      <w:r w:rsidRPr="00F46DDD">
        <w:t xml:space="preserve"> – </w:t>
      </w:r>
      <w:r>
        <w:t>Middle Round Encryption</w:t>
      </w:r>
      <w:bookmarkEnd w:id="16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DB7646B" w14:textId="77777777" w:rsidTr="003C5602">
        <w:tc>
          <w:tcPr>
            <w:tcW w:w="827" w:type="dxa"/>
            <w:tcBorders>
              <w:top w:val="nil"/>
              <w:left w:val="nil"/>
              <w:bottom w:val="single" w:sz="4" w:space="0" w:color="auto"/>
              <w:right w:val="nil"/>
            </w:tcBorders>
          </w:tcPr>
          <w:p w14:paraId="72058339"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881EC3" w14:textId="08896302"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7910FED2" w14:textId="4AC248B4"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1C0CB248"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202E8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3A5B7A1"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7825303"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4DBACF5" w14:textId="77777777" w:rsidTr="003C5602">
        <w:tc>
          <w:tcPr>
            <w:tcW w:w="827" w:type="dxa"/>
            <w:tcBorders>
              <w:top w:val="single" w:sz="4" w:space="0" w:color="auto"/>
              <w:left w:val="single" w:sz="4" w:space="0" w:color="auto"/>
              <w:bottom w:val="single" w:sz="4" w:space="0" w:color="auto"/>
              <w:right w:val="single" w:sz="4" w:space="0" w:color="auto"/>
            </w:tcBorders>
          </w:tcPr>
          <w:p w14:paraId="0F943DE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17A960" w14:textId="5A7E862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C99547" w14:textId="3B9A77B8"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0909F" w14:textId="39ADDE3A" w:rsidR="00E45115" w:rsidRDefault="00E45115" w:rsidP="003C5602">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8F6B5"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D5A8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64ED9" w14:textId="77777777" w:rsidR="00E45115" w:rsidRDefault="00E45115" w:rsidP="003C5602">
            <w:pPr>
              <w:spacing w:after="0"/>
              <w:jc w:val="center"/>
            </w:pPr>
            <w:r>
              <w:t>1h</w:t>
            </w:r>
            <w:r>
              <w:rPr>
                <w:vertAlign w:val="subscript"/>
              </w:rPr>
              <w:t>7</w:t>
            </w:r>
          </w:p>
        </w:tc>
      </w:tr>
    </w:tbl>
    <w:p w14:paraId="7A86E979" w14:textId="77777777" w:rsidR="00E45115" w:rsidRDefault="00E45115" w:rsidP="00E45115">
      <w:pPr>
        <w:spacing w:line="360" w:lineRule="auto"/>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65" w:name="_Toc87087063"/>
      <w:bookmarkStart w:id="166" w:name="_Toc134124524"/>
      <w:r>
        <w:br w:type="page"/>
      </w:r>
    </w:p>
    <w:p w14:paraId="10A0B188" w14:textId="74E4B909" w:rsidR="00E45115" w:rsidRDefault="00E45115" w:rsidP="00E45115">
      <w:pPr>
        <w:pStyle w:val="Heading3"/>
      </w:pPr>
      <w:r>
        <w:lastRenderedPageBreak/>
        <w:t>SHA256SIG0</w:t>
      </w:r>
      <w:bookmarkEnd w:id="165"/>
      <w:bookmarkEnd w:id="16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44719CC" w14:textId="77777777" w:rsidTr="003C5602">
        <w:tc>
          <w:tcPr>
            <w:tcW w:w="827" w:type="dxa"/>
            <w:tcBorders>
              <w:top w:val="nil"/>
              <w:left w:val="nil"/>
              <w:bottom w:val="single" w:sz="4" w:space="0" w:color="auto"/>
              <w:right w:val="nil"/>
            </w:tcBorders>
          </w:tcPr>
          <w:p w14:paraId="7CDF9667"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899E18F" w14:textId="16152C5D"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26EF368" w14:textId="49020504"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657CA90E"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A6E7AD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6B748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61500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0F19B1F" w14:textId="77777777" w:rsidTr="003C5602">
        <w:tc>
          <w:tcPr>
            <w:tcW w:w="827" w:type="dxa"/>
            <w:tcBorders>
              <w:top w:val="single" w:sz="4" w:space="0" w:color="auto"/>
              <w:left w:val="single" w:sz="4" w:space="0" w:color="auto"/>
              <w:bottom w:val="single" w:sz="4" w:space="0" w:color="auto"/>
              <w:right w:val="single" w:sz="4" w:space="0" w:color="auto"/>
            </w:tcBorders>
          </w:tcPr>
          <w:p w14:paraId="36B55C02"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9BB4" w14:textId="361FA759"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4691" w14:textId="78624DC7"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C92463" w14:textId="648246D8" w:rsidR="00E45115" w:rsidRDefault="00E45115" w:rsidP="003C5602">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85992B"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51F11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B03E8" w14:textId="77777777" w:rsidR="00E45115" w:rsidRDefault="00E45115" w:rsidP="003C5602">
            <w:pPr>
              <w:spacing w:after="0"/>
              <w:jc w:val="center"/>
            </w:pPr>
            <w:r>
              <w:t>1h</w:t>
            </w:r>
            <w:r>
              <w:rPr>
                <w:vertAlign w:val="subscript"/>
              </w:rPr>
              <w:t>7</w:t>
            </w:r>
          </w:p>
        </w:tc>
      </w:tr>
    </w:tbl>
    <w:p w14:paraId="3FD8C4CF" w14:textId="77777777" w:rsidR="00E45115" w:rsidRDefault="00E45115" w:rsidP="00E45115">
      <w:pPr>
        <w:spacing w:line="360" w:lineRule="auto"/>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67" w:name="_Toc87087064"/>
      <w:bookmarkStart w:id="168" w:name="_Toc134124525"/>
      <w:r>
        <w:br w:type="page"/>
      </w:r>
    </w:p>
    <w:p w14:paraId="7FEFD9A1" w14:textId="46D618B4" w:rsidR="00E45115" w:rsidRDefault="00E45115" w:rsidP="00E45115">
      <w:pPr>
        <w:pStyle w:val="Heading3"/>
      </w:pPr>
      <w:r>
        <w:lastRenderedPageBreak/>
        <w:t>SHA256SIG1</w:t>
      </w:r>
      <w:bookmarkEnd w:id="167"/>
      <w:bookmarkEnd w:id="16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F84F1CB" w14:textId="77777777" w:rsidTr="003C5602">
        <w:tc>
          <w:tcPr>
            <w:tcW w:w="827" w:type="dxa"/>
            <w:tcBorders>
              <w:top w:val="nil"/>
              <w:left w:val="nil"/>
              <w:bottom w:val="single" w:sz="4" w:space="0" w:color="auto"/>
              <w:right w:val="nil"/>
            </w:tcBorders>
          </w:tcPr>
          <w:p w14:paraId="523A210E"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B1304FB" w14:textId="5FF897D9"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43B2E46E" w14:textId="3630DC67"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40F2223C"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4181C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FEF0E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6B902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55C902C" w14:textId="77777777" w:rsidTr="003C5602">
        <w:tc>
          <w:tcPr>
            <w:tcW w:w="827" w:type="dxa"/>
            <w:tcBorders>
              <w:top w:val="single" w:sz="4" w:space="0" w:color="auto"/>
              <w:left w:val="single" w:sz="4" w:space="0" w:color="auto"/>
              <w:bottom w:val="single" w:sz="4" w:space="0" w:color="auto"/>
              <w:right w:val="single" w:sz="4" w:space="0" w:color="auto"/>
            </w:tcBorders>
          </w:tcPr>
          <w:p w14:paraId="3A3CCE3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C0DDAA" w14:textId="430B3877"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04A4FE" w14:textId="69AB7A44"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3A5CC5" w14:textId="5CE7E201" w:rsidR="00E45115" w:rsidRDefault="00E45115" w:rsidP="003C5602">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5C9C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19E94C"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17EFEF" w14:textId="77777777" w:rsidR="00E45115" w:rsidRDefault="00E45115" w:rsidP="003C5602">
            <w:pPr>
              <w:spacing w:after="0"/>
              <w:jc w:val="center"/>
            </w:pPr>
            <w:r>
              <w:t>1h</w:t>
            </w:r>
            <w:r>
              <w:rPr>
                <w:vertAlign w:val="subscript"/>
              </w:rPr>
              <w:t>7</w:t>
            </w:r>
          </w:p>
        </w:tc>
      </w:tr>
    </w:tbl>
    <w:p w14:paraId="3B13B47D" w14:textId="77777777" w:rsidR="00E45115" w:rsidRDefault="00E45115" w:rsidP="00E45115">
      <w:pPr>
        <w:spacing w:line="360" w:lineRule="auto"/>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69" w:name="_Toc87087065"/>
      <w:bookmarkStart w:id="170" w:name="_Toc134124526"/>
      <w:r>
        <w:lastRenderedPageBreak/>
        <w:t>SHA256SUM0</w:t>
      </w:r>
      <w:bookmarkEnd w:id="169"/>
      <w:bookmarkEnd w:id="17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030720B" w14:textId="77777777" w:rsidTr="003C5602">
        <w:tc>
          <w:tcPr>
            <w:tcW w:w="827" w:type="dxa"/>
            <w:tcBorders>
              <w:top w:val="nil"/>
              <w:left w:val="nil"/>
              <w:bottom w:val="single" w:sz="4" w:space="0" w:color="auto"/>
              <w:right w:val="nil"/>
            </w:tcBorders>
          </w:tcPr>
          <w:p w14:paraId="43BA1A8F"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599CBC5" w14:textId="7A6B1035"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082B2D05" w14:textId="03CA49BD"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B6AD43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5CDD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9F2B2C"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48068E"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0C137F" w14:textId="77777777" w:rsidTr="003C5602">
        <w:tc>
          <w:tcPr>
            <w:tcW w:w="827" w:type="dxa"/>
            <w:tcBorders>
              <w:top w:val="single" w:sz="4" w:space="0" w:color="auto"/>
              <w:left w:val="single" w:sz="4" w:space="0" w:color="auto"/>
              <w:bottom w:val="single" w:sz="4" w:space="0" w:color="auto"/>
              <w:right w:val="single" w:sz="4" w:space="0" w:color="auto"/>
            </w:tcBorders>
          </w:tcPr>
          <w:p w14:paraId="6D93DE9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CF5BD0" w14:textId="278A69C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02184D" w14:textId="58845029"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6AFE5D" w14:textId="6ACB0278" w:rsidR="00E45115" w:rsidRDefault="00E45115" w:rsidP="003C5602">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1F0F"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D642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826F9" w14:textId="77777777" w:rsidR="00E45115" w:rsidRDefault="00E45115" w:rsidP="003C5602">
            <w:pPr>
              <w:spacing w:after="0"/>
              <w:jc w:val="center"/>
            </w:pPr>
            <w:r>
              <w:t>1h</w:t>
            </w:r>
            <w:r>
              <w:rPr>
                <w:vertAlign w:val="subscript"/>
              </w:rPr>
              <w:t>7</w:t>
            </w:r>
          </w:p>
        </w:tc>
      </w:tr>
    </w:tbl>
    <w:p w14:paraId="1454BE7D" w14:textId="77777777" w:rsidR="00E45115" w:rsidRDefault="00E45115" w:rsidP="00E45115">
      <w:pPr>
        <w:spacing w:line="360" w:lineRule="auto"/>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71" w:name="_Toc87087066"/>
      <w:bookmarkStart w:id="172" w:name="_Toc134124527"/>
      <w:r>
        <w:br w:type="page"/>
      </w:r>
    </w:p>
    <w:p w14:paraId="2DC6525D" w14:textId="296CE34F" w:rsidR="00E45115" w:rsidRDefault="00E45115" w:rsidP="00E45115">
      <w:pPr>
        <w:pStyle w:val="Heading3"/>
      </w:pPr>
      <w:r>
        <w:lastRenderedPageBreak/>
        <w:t>SHA256SUM1</w:t>
      </w:r>
      <w:bookmarkEnd w:id="171"/>
      <w:bookmarkEnd w:id="17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5602C70" w14:textId="77777777" w:rsidTr="003C5602">
        <w:tc>
          <w:tcPr>
            <w:tcW w:w="827" w:type="dxa"/>
            <w:tcBorders>
              <w:top w:val="nil"/>
              <w:left w:val="nil"/>
              <w:bottom w:val="single" w:sz="4" w:space="0" w:color="auto"/>
              <w:right w:val="nil"/>
            </w:tcBorders>
          </w:tcPr>
          <w:p w14:paraId="42B33124"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F71058C" w14:textId="25598112"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5DEEB309" w14:textId="0B097CE5"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29573EC1"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30F4DD4"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297E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D6AAB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7DFDA8D" w14:textId="77777777" w:rsidTr="003C5602">
        <w:tc>
          <w:tcPr>
            <w:tcW w:w="827" w:type="dxa"/>
            <w:tcBorders>
              <w:top w:val="single" w:sz="4" w:space="0" w:color="auto"/>
              <w:left w:val="single" w:sz="4" w:space="0" w:color="auto"/>
              <w:bottom w:val="single" w:sz="4" w:space="0" w:color="auto"/>
              <w:right w:val="single" w:sz="4" w:space="0" w:color="auto"/>
            </w:tcBorders>
          </w:tcPr>
          <w:p w14:paraId="5595852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0FE8E" w14:textId="64BEE366"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D276EF" w14:textId="24D70189"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299781" w14:textId="34A49820" w:rsidR="00E45115" w:rsidRDefault="00E45115" w:rsidP="003C5602">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A5D9D3"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242B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BF12" w14:textId="77777777" w:rsidR="00E45115" w:rsidRDefault="00E45115" w:rsidP="003C5602">
            <w:pPr>
              <w:spacing w:after="0"/>
              <w:jc w:val="center"/>
            </w:pPr>
            <w:r>
              <w:t>1h</w:t>
            </w:r>
            <w:r>
              <w:rPr>
                <w:vertAlign w:val="subscript"/>
              </w:rPr>
              <w:t>7</w:t>
            </w:r>
          </w:p>
        </w:tc>
      </w:tr>
    </w:tbl>
    <w:p w14:paraId="31D011DD" w14:textId="77777777" w:rsidR="00E45115" w:rsidRDefault="00E45115" w:rsidP="00E45115">
      <w:pPr>
        <w:spacing w:line="360" w:lineRule="auto"/>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73" w:name="_Toc87087067"/>
      <w:bookmarkStart w:id="174" w:name="_Toc134124528"/>
      <w:r>
        <w:lastRenderedPageBreak/>
        <w:t>SHA512SIG0</w:t>
      </w:r>
      <w:bookmarkEnd w:id="173"/>
      <w:bookmarkEnd w:id="17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351B8FD4" w14:textId="77777777" w:rsidTr="003C5602">
        <w:tc>
          <w:tcPr>
            <w:tcW w:w="827" w:type="dxa"/>
            <w:tcBorders>
              <w:top w:val="nil"/>
              <w:left w:val="nil"/>
              <w:bottom w:val="single" w:sz="4" w:space="0" w:color="auto"/>
              <w:right w:val="nil"/>
            </w:tcBorders>
          </w:tcPr>
          <w:p w14:paraId="50A7F6BD"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6B19CA1" w14:textId="50E9C758"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76D2C2DF" w14:textId="10FE3370" w:rsidR="00E45115" w:rsidRDefault="00E45115" w:rsidP="003C5602">
            <w:pPr>
              <w:spacing w:after="0"/>
              <w:jc w:val="center"/>
              <w:rPr>
                <w:sz w:val="16"/>
                <w:szCs w:val="16"/>
              </w:rPr>
            </w:pPr>
            <w:r>
              <w:rPr>
                <w:sz w:val="16"/>
                <w:szCs w:val="16"/>
              </w:rPr>
              <w:t>2</w:t>
            </w:r>
            <w:r w:rsidR="00686236">
              <w:rPr>
                <w:sz w:val="16"/>
                <w:szCs w:val="16"/>
              </w:rPr>
              <w:t xml:space="preserve">5 </w:t>
            </w:r>
            <w:r>
              <w:rPr>
                <w:sz w:val="16"/>
                <w:szCs w:val="16"/>
              </w:rPr>
              <w:t>22</w:t>
            </w:r>
          </w:p>
        </w:tc>
        <w:tc>
          <w:tcPr>
            <w:tcW w:w="0" w:type="auto"/>
            <w:tcBorders>
              <w:top w:val="nil"/>
              <w:left w:val="nil"/>
              <w:bottom w:val="single" w:sz="4" w:space="0" w:color="auto"/>
              <w:right w:val="nil"/>
            </w:tcBorders>
          </w:tcPr>
          <w:p w14:paraId="0E8AE4E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7CC14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0E585E"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0D6C2"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F4B55F" w14:textId="77777777" w:rsidTr="003C5602">
        <w:tc>
          <w:tcPr>
            <w:tcW w:w="827" w:type="dxa"/>
            <w:tcBorders>
              <w:top w:val="single" w:sz="4" w:space="0" w:color="auto"/>
              <w:left w:val="single" w:sz="4" w:space="0" w:color="auto"/>
              <w:bottom w:val="single" w:sz="4" w:space="0" w:color="auto"/>
              <w:right w:val="single" w:sz="4" w:space="0" w:color="auto"/>
            </w:tcBorders>
          </w:tcPr>
          <w:p w14:paraId="7D6994D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7EDB1F" w14:textId="6C047D20"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A9178A" w14:textId="68DDCC5B"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F8FCD4" w14:textId="1B541010" w:rsidR="00E45115" w:rsidRDefault="00E45115" w:rsidP="003C5602">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07EF8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C4BA9"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F53F4" w14:textId="77777777" w:rsidR="00E45115" w:rsidRDefault="00E45115" w:rsidP="003C5602">
            <w:pPr>
              <w:spacing w:after="0"/>
              <w:jc w:val="center"/>
            </w:pPr>
            <w:r>
              <w:t>1h</w:t>
            </w:r>
            <w:r>
              <w:rPr>
                <w:vertAlign w:val="subscript"/>
              </w:rPr>
              <w:t>7</w:t>
            </w:r>
          </w:p>
        </w:tc>
      </w:tr>
    </w:tbl>
    <w:p w14:paraId="70DECF8E" w14:textId="77777777" w:rsidR="00E45115" w:rsidRDefault="00E45115" w:rsidP="00E45115">
      <w:pPr>
        <w:spacing w:line="360" w:lineRule="auto"/>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75" w:name="_Toc87087068"/>
      <w:bookmarkStart w:id="176" w:name="_Toc134124529"/>
      <w:r>
        <w:t>SHA512SIG1</w:t>
      </w:r>
      <w:bookmarkEnd w:id="175"/>
      <w:bookmarkEnd w:id="17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6520E497" w14:textId="77777777" w:rsidTr="003C5602">
        <w:tc>
          <w:tcPr>
            <w:tcW w:w="827" w:type="dxa"/>
            <w:tcBorders>
              <w:top w:val="nil"/>
              <w:left w:val="nil"/>
              <w:bottom w:val="single" w:sz="4" w:space="0" w:color="auto"/>
              <w:right w:val="nil"/>
            </w:tcBorders>
          </w:tcPr>
          <w:p w14:paraId="225CAA95"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08DD76" w14:textId="2CA41079"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6724E5B6" w14:textId="0D315E9B"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0D8D5BE6"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0B45CC"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816246"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A3F5FF"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46A20140" w14:textId="77777777" w:rsidTr="003C5602">
        <w:tc>
          <w:tcPr>
            <w:tcW w:w="827" w:type="dxa"/>
            <w:tcBorders>
              <w:top w:val="single" w:sz="4" w:space="0" w:color="auto"/>
              <w:left w:val="single" w:sz="4" w:space="0" w:color="auto"/>
              <w:bottom w:val="single" w:sz="4" w:space="0" w:color="auto"/>
              <w:right w:val="single" w:sz="4" w:space="0" w:color="auto"/>
            </w:tcBorders>
          </w:tcPr>
          <w:p w14:paraId="39EE7476"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F69329" w14:textId="2752B0B2"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783987" w14:textId="3DD3A914"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43BB45" w14:textId="78DBC2F0" w:rsidR="00E45115" w:rsidRDefault="00E45115" w:rsidP="003C5602">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742DF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540A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DA579" w14:textId="77777777" w:rsidR="00E45115" w:rsidRDefault="00E45115" w:rsidP="003C5602">
            <w:pPr>
              <w:spacing w:after="0"/>
              <w:jc w:val="center"/>
            </w:pPr>
            <w:r>
              <w:t>1h</w:t>
            </w:r>
            <w:r>
              <w:rPr>
                <w:vertAlign w:val="subscript"/>
              </w:rPr>
              <w:t>7</w:t>
            </w:r>
          </w:p>
        </w:tc>
      </w:tr>
    </w:tbl>
    <w:p w14:paraId="5016DC79" w14:textId="77777777" w:rsidR="00E45115" w:rsidRDefault="00E45115" w:rsidP="00E45115">
      <w:pPr>
        <w:spacing w:line="360" w:lineRule="auto"/>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77" w:name="_Toc87087069"/>
      <w:bookmarkStart w:id="178" w:name="_Toc134124530"/>
      <w:r>
        <w:lastRenderedPageBreak/>
        <w:t>SHA512SUM0</w:t>
      </w:r>
      <w:bookmarkEnd w:id="177"/>
      <w:bookmarkEnd w:id="178"/>
    </w:p>
    <w:p w14:paraId="1EF3087F" w14:textId="77777777" w:rsidR="00E45115" w:rsidRDefault="00E45115" w:rsidP="00E45115">
      <w:r>
        <w:t>Description:</w:t>
      </w:r>
    </w:p>
    <w:p w14:paraId="21D260FC" w14:textId="77777777" w:rsidR="00E45115" w:rsidRDefault="00E45115" w:rsidP="00E45115">
      <w:bookmarkStart w:id="179" w:name="_Toc87087070"/>
      <w:bookmarkStart w:id="180" w:name="_Toc134124531"/>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9FCB5F5" w14:textId="77777777" w:rsidTr="003C5602">
        <w:tc>
          <w:tcPr>
            <w:tcW w:w="827" w:type="dxa"/>
            <w:tcBorders>
              <w:top w:val="nil"/>
              <w:left w:val="nil"/>
              <w:bottom w:val="single" w:sz="4" w:space="0" w:color="auto"/>
              <w:right w:val="nil"/>
            </w:tcBorders>
          </w:tcPr>
          <w:p w14:paraId="1EDF5753"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925D255" w14:textId="2F200D71"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3B02F626" w14:textId="06577869"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7BA9DF9A"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F401F1"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FB63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4B8A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0EA3BF6" w14:textId="77777777" w:rsidTr="003C5602">
        <w:tc>
          <w:tcPr>
            <w:tcW w:w="827" w:type="dxa"/>
            <w:tcBorders>
              <w:top w:val="single" w:sz="4" w:space="0" w:color="auto"/>
              <w:left w:val="single" w:sz="4" w:space="0" w:color="auto"/>
              <w:bottom w:val="single" w:sz="4" w:space="0" w:color="auto"/>
              <w:right w:val="single" w:sz="4" w:space="0" w:color="auto"/>
            </w:tcBorders>
          </w:tcPr>
          <w:p w14:paraId="6EDD694B"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1D54A9" w14:textId="39354A63"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45BF51" w14:textId="4520DA73"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C98429" w14:textId="4AF848C1" w:rsidR="00E45115" w:rsidRDefault="00E45115" w:rsidP="003C5602">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FC4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7F77E5"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274E0D" w14:textId="77777777" w:rsidR="00E45115" w:rsidRDefault="00E45115" w:rsidP="003C5602">
            <w:pPr>
              <w:spacing w:after="0"/>
              <w:jc w:val="center"/>
            </w:pPr>
            <w:r>
              <w:t>1h</w:t>
            </w:r>
            <w:r>
              <w:rPr>
                <w:vertAlign w:val="subscript"/>
              </w:rPr>
              <w:t>7</w:t>
            </w:r>
          </w:p>
        </w:tc>
      </w:tr>
    </w:tbl>
    <w:p w14:paraId="450B344B" w14:textId="77777777" w:rsidR="00E45115" w:rsidRDefault="00E45115" w:rsidP="00E45115">
      <w:pPr>
        <w:spacing w:line="360" w:lineRule="auto"/>
        <w:rPr>
          <w:b/>
          <w:bCs/>
        </w:rPr>
      </w:pPr>
    </w:p>
    <w:p w14:paraId="7D2C5FF6" w14:textId="77777777" w:rsidR="00E45115" w:rsidRDefault="00E45115" w:rsidP="00E45115">
      <w:pPr>
        <w:pStyle w:val="Heading3"/>
      </w:pPr>
      <w:r>
        <w:t>SHA512SUM1</w:t>
      </w:r>
      <w:bookmarkEnd w:id="179"/>
      <w:bookmarkEnd w:id="180"/>
    </w:p>
    <w:p w14:paraId="2A6A4E24" w14:textId="77777777" w:rsidR="00E45115" w:rsidRDefault="00E45115" w:rsidP="00E45115">
      <w:r>
        <w:t>Description:</w:t>
      </w:r>
    </w:p>
    <w:p w14:paraId="320BFC57" w14:textId="77777777" w:rsidR="00E45115" w:rsidRDefault="00E45115" w:rsidP="00E45115">
      <w:bookmarkStart w:id="181" w:name="_Toc87087071"/>
      <w:bookmarkStart w:id="182" w:name="_Toc134124532"/>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3D483EF" w14:textId="77777777" w:rsidTr="003C5602">
        <w:tc>
          <w:tcPr>
            <w:tcW w:w="827" w:type="dxa"/>
            <w:tcBorders>
              <w:top w:val="nil"/>
              <w:left w:val="nil"/>
              <w:bottom w:val="single" w:sz="4" w:space="0" w:color="auto"/>
              <w:right w:val="nil"/>
            </w:tcBorders>
          </w:tcPr>
          <w:p w14:paraId="10DC627C"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BAF075" w14:textId="185ADC2E" w:rsidR="00E45115" w:rsidRDefault="00E45115" w:rsidP="003C5602">
            <w:pPr>
              <w:spacing w:after="0"/>
              <w:jc w:val="center"/>
              <w:rPr>
                <w:sz w:val="16"/>
                <w:szCs w:val="16"/>
              </w:rPr>
            </w:pPr>
            <w:r>
              <w:rPr>
                <w:sz w:val="16"/>
                <w:szCs w:val="16"/>
              </w:rPr>
              <w:t>28       2</w:t>
            </w:r>
            <w:r w:rsidR="00686236">
              <w:rPr>
                <w:sz w:val="16"/>
                <w:szCs w:val="16"/>
              </w:rPr>
              <w:t>6</w:t>
            </w:r>
          </w:p>
        </w:tc>
        <w:tc>
          <w:tcPr>
            <w:tcW w:w="0" w:type="auto"/>
            <w:tcBorders>
              <w:top w:val="nil"/>
              <w:left w:val="nil"/>
              <w:bottom w:val="single" w:sz="4" w:space="0" w:color="auto"/>
              <w:right w:val="nil"/>
            </w:tcBorders>
          </w:tcPr>
          <w:p w14:paraId="2BA7A84C" w14:textId="7AE2B360" w:rsidR="00E45115" w:rsidRDefault="00E45115" w:rsidP="003C5602">
            <w:pPr>
              <w:spacing w:after="0"/>
              <w:jc w:val="center"/>
              <w:rPr>
                <w:sz w:val="16"/>
                <w:szCs w:val="16"/>
              </w:rPr>
            </w:pPr>
            <w:r>
              <w:rPr>
                <w:sz w:val="16"/>
                <w:szCs w:val="16"/>
              </w:rPr>
              <w:t>2</w:t>
            </w:r>
            <w:r w:rsidR="00686236">
              <w:rPr>
                <w:sz w:val="16"/>
                <w:szCs w:val="16"/>
              </w:rPr>
              <w:t>5</w:t>
            </w:r>
            <w:r>
              <w:rPr>
                <w:sz w:val="16"/>
                <w:szCs w:val="16"/>
              </w:rPr>
              <w:t xml:space="preserve"> 22</w:t>
            </w:r>
          </w:p>
        </w:tc>
        <w:tc>
          <w:tcPr>
            <w:tcW w:w="0" w:type="auto"/>
            <w:tcBorders>
              <w:top w:val="nil"/>
              <w:left w:val="nil"/>
              <w:bottom w:val="single" w:sz="4" w:space="0" w:color="auto"/>
              <w:right w:val="nil"/>
            </w:tcBorders>
          </w:tcPr>
          <w:p w14:paraId="59F045B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B09DEE"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A7A2BB"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1AAFBB"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1B6DC6A" w14:textId="77777777" w:rsidTr="003C5602">
        <w:tc>
          <w:tcPr>
            <w:tcW w:w="827" w:type="dxa"/>
            <w:tcBorders>
              <w:top w:val="single" w:sz="4" w:space="0" w:color="auto"/>
              <w:left w:val="single" w:sz="4" w:space="0" w:color="auto"/>
              <w:bottom w:val="single" w:sz="4" w:space="0" w:color="auto"/>
              <w:right w:val="single" w:sz="4" w:space="0" w:color="auto"/>
            </w:tcBorders>
          </w:tcPr>
          <w:p w14:paraId="0AD629F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5914C" w14:textId="31AD354D" w:rsidR="00E45115" w:rsidRDefault="00E45115" w:rsidP="003C5602">
            <w:pPr>
              <w:spacing w:after="0"/>
              <w:jc w:val="center"/>
            </w:pPr>
            <w:r>
              <w:t>Pr</w:t>
            </w:r>
            <w:r w:rsidR="0068623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3E7E7" w14:textId="681A3E35" w:rsidR="00E45115" w:rsidRDefault="00E45115" w:rsidP="003C5602">
            <w:pPr>
              <w:spacing w:after="0"/>
              <w:jc w:val="center"/>
            </w:pPr>
            <w:r>
              <w:t>~</w:t>
            </w:r>
            <w:r w:rsidR="0068623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9453D8" w14:textId="1FFF9222" w:rsidR="00E45115" w:rsidRDefault="00E45115" w:rsidP="003C5602">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6177E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10107"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140FB" w14:textId="77777777" w:rsidR="00E45115" w:rsidRDefault="00E45115" w:rsidP="003C5602">
            <w:pPr>
              <w:spacing w:after="0"/>
              <w:jc w:val="center"/>
            </w:pPr>
            <w:r>
              <w:t>1h</w:t>
            </w:r>
            <w:r>
              <w:rPr>
                <w:vertAlign w:val="subscript"/>
              </w:rPr>
              <w:t>7</w:t>
            </w:r>
          </w:p>
        </w:tc>
      </w:tr>
    </w:tbl>
    <w:p w14:paraId="4F329278" w14:textId="77777777" w:rsidR="00E45115" w:rsidRDefault="00E45115" w:rsidP="00E45115">
      <w:pPr>
        <w:spacing w:line="360" w:lineRule="auto"/>
        <w:rPr>
          <w:b/>
          <w:bCs/>
        </w:rPr>
      </w:pPr>
    </w:p>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81"/>
      <w:bookmarkEnd w:id="18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33B053F" w14:textId="77777777" w:rsidTr="003C5602">
        <w:tc>
          <w:tcPr>
            <w:tcW w:w="827" w:type="dxa"/>
            <w:tcBorders>
              <w:top w:val="nil"/>
              <w:left w:val="nil"/>
              <w:bottom w:val="single" w:sz="4" w:space="0" w:color="auto"/>
              <w:right w:val="nil"/>
            </w:tcBorders>
          </w:tcPr>
          <w:p w14:paraId="53BCDAB8"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1F9BD7" w14:textId="2CFC59E8" w:rsidR="00E45115" w:rsidRDefault="00E45115" w:rsidP="003C5602">
            <w:pPr>
              <w:spacing w:after="0"/>
              <w:jc w:val="center"/>
              <w:rPr>
                <w:sz w:val="16"/>
                <w:szCs w:val="16"/>
              </w:rPr>
            </w:pPr>
            <w:r>
              <w:rPr>
                <w:sz w:val="16"/>
                <w:szCs w:val="16"/>
              </w:rPr>
              <w:t>28       2</w:t>
            </w:r>
            <w:r w:rsidR="002535CD">
              <w:rPr>
                <w:sz w:val="16"/>
                <w:szCs w:val="16"/>
              </w:rPr>
              <w:t>6</w:t>
            </w:r>
          </w:p>
        </w:tc>
        <w:tc>
          <w:tcPr>
            <w:tcW w:w="0" w:type="auto"/>
            <w:tcBorders>
              <w:top w:val="nil"/>
              <w:left w:val="nil"/>
              <w:bottom w:val="single" w:sz="4" w:space="0" w:color="auto"/>
              <w:right w:val="nil"/>
            </w:tcBorders>
          </w:tcPr>
          <w:p w14:paraId="4AAA3629" w14:textId="26251AD7" w:rsidR="00E45115" w:rsidRDefault="00E45115" w:rsidP="003C5602">
            <w:pPr>
              <w:spacing w:after="0"/>
              <w:jc w:val="center"/>
              <w:rPr>
                <w:sz w:val="16"/>
                <w:szCs w:val="16"/>
              </w:rPr>
            </w:pPr>
            <w:r>
              <w:rPr>
                <w:sz w:val="16"/>
                <w:szCs w:val="16"/>
              </w:rPr>
              <w:t>2</w:t>
            </w:r>
            <w:r w:rsidR="002535CD">
              <w:rPr>
                <w:sz w:val="16"/>
                <w:szCs w:val="16"/>
              </w:rPr>
              <w:t>5</w:t>
            </w:r>
            <w:r>
              <w:rPr>
                <w:sz w:val="16"/>
                <w:szCs w:val="16"/>
              </w:rPr>
              <w:t xml:space="preserve"> 22</w:t>
            </w:r>
          </w:p>
        </w:tc>
        <w:tc>
          <w:tcPr>
            <w:tcW w:w="0" w:type="auto"/>
            <w:tcBorders>
              <w:top w:val="nil"/>
              <w:left w:val="nil"/>
              <w:bottom w:val="single" w:sz="4" w:space="0" w:color="auto"/>
              <w:right w:val="nil"/>
            </w:tcBorders>
          </w:tcPr>
          <w:p w14:paraId="7EEC9F6D"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AD255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7D4CB2"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F4325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D472DD8" w14:textId="77777777" w:rsidTr="003C5602">
        <w:tc>
          <w:tcPr>
            <w:tcW w:w="827" w:type="dxa"/>
            <w:tcBorders>
              <w:top w:val="single" w:sz="4" w:space="0" w:color="auto"/>
              <w:left w:val="single" w:sz="4" w:space="0" w:color="auto"/>
              <w:bottom w:val="single" w:sz="4" w:space="0" w:color="auto"/>
              <w:right w:val="single" w:sz="4" w:space="0" w:color="auto"/>
            </w:tcBorders>
          </w:tcPr>
          <w:p w14:paraId="1A452817"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1FCAE7" w14:textId="1089A1E4" w:rsidR="00E45115" w:rsidRDefault="00E45115" w:rsidP="003C5602">
            <w:pPr>
              <w:spacing w:after="0"/>
              <w:jc w:val="center"/>
            </w:pPr>
            <w:r>
              <w:t>Pr</w:t>
            </w:r>
            <w:r w:rsidR="002535C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B7E3DF" w14:textId="638A24B6" w:rsidR="00E45115" w:rsidRDefault="00E45115" w:rsidP="003C5602">
            <w:pPr>
              <w:spacing w:after="0"/>
              <w:jc w:val="center"/>
            </w:pPr>
            <w:r>
              <w:t>~</w:t>
            </w:r>
            <w:r w:rsidR="002535C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ADC7B1" w14:textId="73766D81" w:rsidR="00E45115" w:rsidRDefault="00E45115" w:rsidP="003C5602">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297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0857C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1BB6F8" w14:textId="77777777" w:rsidR="00E45115" w:rsidRDefault="00E45115" w:rsidP="003C5602">
            <w:pPr>
              <w:spacing w:after="0"/>
              <w:jc w:val="center"/>
            </w:pPr>
            <w:r>
              <w:t>1h</w:t>
            </w:r>
            <w:r>
              <w:rPr>
                <w:vertAlign w:val="subscript"/>
              </w:rPr>
              <w:t>7</w:t>
            </w:r>
          </w:p>
        </w:tc>
      </w:tr>
    </w:tbl>
    <w:p w14:paraId="0EB6AAF0" w14:textId="77777777" w:rsidR="00E45115" w:rsidRDefault="00E45115" w:rsidP="00E45115">
      <w:pPr>
        <w:spacing w:line="360" w:lineRule="auto"/>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83" w:name="_Toc87087072"/>
      <w:bookmarkStart w:id="184" w:name="_Toc134124533"/>
      <w:r>
        <w:lastRenderedPageBreak/>
        <w:t>SM3P1</w:t>
      </w:r>
      <w:bookmarkEnd w:id="183"/>
      <w:bookmarkEnd w:id="18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011B56A" w14:textId="77777777" w:rsidTr="003C5602">
        <w:tc>
          <w:tcPr>
            <w:tcW w:w="827" w:type="dxa"/>
            <w:tcBorders>
              <w:top w:val="nil"/>
              <w:left w:val="nil"/>
              <w:bottom w:val="single" w:sz="4" w:space="0" w:color="auto"/>
              <w:right w:val="nil"/>
            </w:tcBorders>
          </w:tcPr>
          <w:p w14:paraId="2C17718B"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6BA0E3" w14:textId="70E9E753" w:rsidR="00E45115" w:rsidRDefault="00E45115" w:rsidP="003C5602">
            <w:pPr>
              <w:spacing w:after="0"/>
              <w:jc w:val="center"/>
              <w:rPr>
                <w:sz w:val="16"/>
                <w:szCs w:val="16"/>
              </w:rPr>
            </w:pPr>
            <w:r>
              <w:rPr>
                <w:sz w:val="16"/>
                <w:szCs w:val="16"/>
              </w:rPr>
              <w:t>28       2</w:t>
            </w:r>
            <w:r w:rsidR="002535CD">
              <w:rPr>
                <w:sz w:val="16"/>
                <w:szCs w:val="16"/>
              </w:rPr>
              <w:t>6</w:t>
            </w:r>
          </w:p>
        </w:tc>
        <w:tc>
          <w:tcPr>
            <w:tcW w:w="0" w:type="auto"/>
            <w:tcBorders>
              <w:top w:val="nil"/>
              <w:left w:val="nil"/>
              <w:bottom w:val="single" w:sz="4" w:space="0" w:color="auto"/>
              <w:right w:val="nil"/>
            </w:tcBorders>
          </w:tcPr>
          <w:p w14:paraId="2E07F191" w14:textId="3B24EF86" w:rsidR="00E45115" w:rsidRDefault="00E45115" w:rsidP="003C5602">
            <w:pPr>
              <w:spacing w:after="0"/>
              <w:jc w:val="center"/>
              <w:rPr>
                <w:sz w:val="16"/>
                <w:szCs w:val="16"/>
              </w:rPr>
            </w:pPr>
            <w:r>
              <w:rPr>
                <w:sz w:val="16"/>
                <w:szCs w:val="16"/>
              </w:rPr>
              <w:t>2</w:t>
            </w:r>
            <w:r w:rsidR="002535CD">
              <w:rPr>
                <w:sz w:val="16"/>
                <w:szCs w:val="16"/>
              </w:rPr>
              <w:t>5</w:t>
            </w:r>
            <w:r>
              <w:rPr>
                <w:sz w:val="16"/>
                <w:szCs w:val="16"/>
              </w:rPr>
              <w:t xml:space="preserve"> 22</w:t>
            </w:r>
          </w:p>
        </w:tc>
        <w:tc>
          <w:tcPr>
            <w:tcW w:w="0" w:type="auto"/>
            <w:tcBorders>
              <w:top w:val="nil"/>
              <w:left w:val="nil"/>
              <w:bottom w:val="single" w:sz="4" w:space="0" w:color="auto"/>
              <w:right w:val="nil"/>
            </w:tcBorders>
          </w:tcPr>
          <w:p w14:paraId="01CB1DF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4A7CB3"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9EE0A9"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1D60A7"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7AF6F52" w14:textId="77777777" w:rsidTr="003C5602">
        <w:tc>
          <w:tcPr>
            <w:tcW w:w="827" w:type="dxa"/>
            <w:tcBorders>
              <w:top w:val="single" w:sz="4" w:space="0" w:color="auto"/>
              <w:left w:val="single" w:sz="4" w:space="0" w:color="auto"/>
              <w:bottom w:val="single" w:sz="4" w:space="0" w:color="auto"/>
              <w:right w:val="single" w:sz="4" w:space="0" w:color="auto"/>
            </w:tcBorders>
          </w:tcPr>
          <w:p w14:paraId="7269A009"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2D7546" w14:textId="672166B9" w:rsidR="00E45115" w:rsidRDefault="00E45115" w:rsidP="003C5602">
            <w:pPr>
              <w:spacing w:after="0"/>
              <w:jc w:val="center"/>
            </w:pPr>
            <w:r>
              <w:t>Pr</w:t>
            </w:r>
            <w:r w:rsidR="002535C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F8EFF2" w14:textId="5B93A2E1" w:rsidR="00E45115" w:rsidRDefault="00E45115" w:rsidP="003C5602">
            <w:pPr>
              <w:spacing w:after="0"/>
              <w:jc w:val="center"/>
            </w:pPr>
            <w:r>
              <w:t>~</w:t>
            </w:r>
            <w:r w:rsidR="002535C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19F7DF" w14:textId="4A104C99" w:rsidR="00E45115" w:rsidRDefault="00E45115" w:rsidP="003C5602">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70180"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115D06"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2A7AA2" w14:textId="77777777" w:rsidR="00E45115" w:rsidRDefault="00E45115" w:rsidP="003C5602">
            <w:pPr>
              <w:spacing w:after="0"/>
              <w:jc w:val="center"/>
            </w:pPr>
            <w:r>
              <w:t>1h</w:t>
            </w:r>
            <w:r>
              <w:rPr>
                <w:vertAlign w:val="subscript"/>
              </w:rPr>
              <w:t>7</w:t>
            </w:r>
          </w:p>
        </w:tc>
      </w:tr>
    </w:tbl>
    <w:p w14:paraId="06F4C6DA" w14:textId="77777777" w:rsidR="00AE3E6C" w:rsidRDefault="00AE3E6C" w:rsidP="00AE3E6C"/>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451C6BD7" w14:textId="77777777" w:rsidR="0059085A" w:rsidRDefault="0059085A">
      <w:pPr>
        <w:rPr>
          <w:rFonts w:eastAsiaTheme="majorEastAsia" w:cstheme="majorBidi"/>
          <w:sz w:val="44"/>
          <w:szCs w:val="26"/>
        </w:rPr>
      </w:pPr>
      <w:bookmarkStart w:id="185" w:name="_Toc134124441"/>
      <w:r>
        <w:br w:type="page"/>
      </w:r>
    </w:p>
    <w:p w14:paraId="568E6640" w14:textId="771A4029" w:rsidR="0059085A" w:rsidRDefault="0059085A" w:rsidP="0059085A">
      <w:pPr>
        <w:pStyle w:val="Heading2"/>
      </w:pPr>
      <w:r>
        <w:lastRenderedPageBreak/>
        <w:t>Floating-Point Operations</w:t>
      </w:r>
      <w:bookmarkEnd w:id="185"/>
    </w:p>
    <w:p w14:paraId="2FF589A8" w14:textId="77777777" w:rsidR="0059085A" w:rsidRDefault="0059085A" w:rsidP="0059085A">
      <w:pPr>
        <w:pStyle w:val="Heading3"/>
      </w:pPr>
      <w:bookmarkStart w:id="186" w:name="_Toc134124442"/>
      <w:r>
        <w:t>Precision</w:t>
      </w:r>
      <w:bookmarkEnd w:id="186"/>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77777777" w:rsidR="0059085A" w:rsidRDefault="0059085A" w:rsidP="0059085A">
      <w:pPr>
        <w:ind w:left="720"/>
      </w:pPr>
      <w:r>
        <w:t>For decimal floating-point three storage formats are supported. 96-bit triple precision, 64-bit double precision, and 32-bit single precision 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187" w:name="_Toc134124443"/>
      <w:r>
        <w:t>Representations</w:t>
      </w:r>
      <w:bookmarkEnd w:id="187"/>
    </w:p>
    <w:p w14:paraId="02792EE4" w14:textId="77777777" w:rsidR="0059085A" w:rsidRDefault="0059085A" w:rsidP="0059085A">
      <w:pPr>
        <w:pStyle w:val="Heading4"/>
      </w:pPr>
      <w:r>
        <w:t>Binary Floats</w:t>
      </w:r>
    </w:p>
    <w:p w14:paraId="7E0897AC" w14:textId="77777777" w:rsidR="0059085A" w:rsidRPr="00BD7BA4" w:rsidRDefault="0059085A" w:rsidP="0059085A">
      <w:r>
        <w:t>Triple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77777777" w:rsidR="0059085A" w:rsidRDefault="0059085A" w:rsidP="0059085A"/>
    <w:p w14:paraId="4E0C0811" w14:textId="77777777" w:rsidR="0059085A" w:rsidRDefault="0059085A" w:rsidP="0059085A">
      <w:pPr>
        <w:pStyle w:val="Heading3"/>
      </w:pPr>
      <w:bookmarkStart w:id="188" w:name="_Toc134124444"/>
      <w:r>
        <w:t>Rounding Modes</w:t>
      </w:r>
      <w:bookmarkEnd w:id="188"/>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03B9CC37" w14:textId="77777777" w:rsidR="00265CFF" w:rsidRPr="008E6AE0" w:rsidRDefault="00265CFF" w:rsidP="00265CFF">
      <w:pPr>
        <w:pStyle w:val="Heading3"/>
      </w:pPr>
      <w:bookmarkStart w:id="189" w:name="_Toc134124446"/>
      <w:bookmarkStart w:id="190" w:name="_Toc134124447"/>
      <w:r>
        <w:lastRenderedPageBreak/>
        <w:t>FABS</w:t>
      </w:r>
      <w:r w:rsidRPr="008E6AE0">
        <w:t xml:space="preserve"> – </w:t>
      </w:r>
      <w:r>
        <w:t>Absolute</w:t>
      </w:r>
      <w:r w:rsidRPr="008E6AE0">
        <w:t xml:space="preserve"> Value</w:t>
      </w:r>
      <w:bookmarkEnd w:id="189"/>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25841BA6" w:rsidR="00265CFF" w:rsidRDefault="00265CFF" w:rsidP="00265CFF">
      <w:pPr>
        <w:rPr>
          <w:b/>
          <w:bCs/>
        </w:rPr>
      </w:pPr>
      <w:r>
        <w:rPr>
          <w:b/>
          <w:bCs/>
        </w:rPr>
        <w:t xml:space="preserve">FABS </w:t>
      </w:r>
      <w:r w:rsidR="00AC58D3">
        <w:rPr>
          <w:b/>
          <w:bCs/>
        </w:rPr>
        <w:t>F</w:t>
      </w:r>
      <w:r>
        <w:rPr>
          <w:b/>
          <w:bCs/>
        </w:rPr>
        <w:t xml:space="preserve">t, </w:t>
      </w:r>
      <w:r w:rsidR="00AC58D3">
        <w:rPr>
          <w:b/>
          <w:bCs/>
        </w:rPr>
        <w:t>F</w:t>
      </w:r>
      <w:r>
        <w:rPr>
          <w:b/>
          <w:bCs/>
        </w:rPr>
        <w:t>a</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590A35" w:rsidRPr="00790AD0" w14:paraId="6EF9F339" w14:textId="77777777" w:rsidTr="003C5602">
        <w:tc>
          <w:tcPr>
            <w:tcW w:w="827" w:type="dxa"/>
            <w:tcBorders>
              <w:top w:val="nil"/>
              <w:left w:val="nil"/>
              <w:bottom w:val="single" w:sz="4" w:space="0" w:color="auto"/>
              <w:right w:val="nil"/>
            </w:tcBorders>
          </w:tcPr>
          <w:p w14:paraId="165036D6" w14:textId="1A43BD4D" w:rsidR="00590A35" w:rsidRDefault="00590A3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E546A43" w14:textId="69BAC352" w:rsidR="00590A35" w:rsidRDefault="00590A35" w:rsidP="003C5602">
            <w:pPr>
              <w:spacing w:after="0"/>
              <w:jc w:val="center"/>
              <w:rPr>
                <w:sz w:val="16"/>
                <w:szCs w:val="16"/>
              </w:rPr>
            </w:pPr>
            <w:r>
              <w:rPr>
                <w:sz w:val="16"/>
                <w:szCs w:val="16"/>
              </w:rPr>
              <w:t>28       2</w:t>
            </w:r>
            <w:r w:rsidR="00F756AF">
              <w:rPr>
                <w:sz w:val="16"/>
                <w:szCs w:val="16"/>
              </w:rPr>
              <w:t>6</w:t>
            </w:r>
          </w:p>
        </w:tc>
        <w:tc>
          <w:tcPr>
            <w:tcW w:w="0" w:type="auto"/>
            <w:tcBorders>
              <w:top w:val="nil"/>
              <w:left w:val="nil"/>
              <w:bottom w:val="single" w:sz="4" w:space="0" w:color="auto"/>
              <w:right w:val="nil"/>
            </w:tcBorders>
          </w:tcPr>
          <w:p w14:paraId="0FF9AD91" w14:textId="7FA0A3EE" w:rsidR="00590A35" w:rsidRDefault="00590A35" w:rsidP="003C5602">
            <w:pPr>
              <w:spacing w:after="0"/>
              <w:jc w:val="center"/>
              <w:rPr>
                <w:sz w:val="16"/>
                <w:szCs w:val="16"/>
              </w:rPr>
            </w:pPr>
            <w:r>
              <w:rPr>
                <w:sz w:val="16"/>
                <w:szCs w:val="16"/>
              </w:rPr>
              <w:t>2</w:t>
            </w:r>
            <w:r w:rsidR="00F756AF">
              <w:rPr>
                <w:sz w:val="16"/>
                <w:szCs w:val="16"/>
              </w:rPr>
              <w:t>5</w:t>
            </w:r>
            <w:r>
              <w:rPr>
                <w:sz w:val="16"/>
                <w:szCs w:val="16"/>
              </w:rPr>
              <w:t xml:space="preserve">   22</w:t>
            </w:r>
          </w:p>
        </w:tc>
        <w:tc>
          <w:tcPr>
            <w:tcW w:w="0" w:type="auto"/>
            <w:tcBorders>
              <w:top w:val="nil"/>
              <w:left w:val="nil"/>
              <w:bottom w:val="single" w:sz="4" w:space="0" w:color="auto"/>
              <w:right w:val="nil"/>
            </w:tcBorders>
          </w:tcPr>
          <w:p w14:paraId="27F58121" w14:textId="77777777" w:rsidR="00590A35" w:rsidRDefault="00590A3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67A71B" w14:textId="77777777" w:rsidR="00590A35" w:rsidRPr="00790AD0" w:rsidRDefault="00590A3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281A9" w14:textId="77777777" w:rsidR="00590A35" w:rsidRPr="00790AD0" w:rsidRDefault="00590A3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B51BD7" w14:textId="77777777" w:rsidR="00590A35" w:rsidRPr="00790AD0" w:rsidRDefault="00590A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0A35" w14:paraId="205DAA98" w14:textId="77777777" w:rsidTr="003C5602">
        <w:tc>
          <w:tcPr>
            <w:tcW w:w="827" w:type="dxa"/>
            <w:tcBorders>
              <w:top w:val="single" w:sz="4" w:space="0" w:color="auto"/>
              <w:left w:val="single" w:sz="4" w:space="0" w:color="auto"/>
              <w:bottom w:val="single" w:sz="4" w:space="0" w:color="auto"/>
              <w:right w:val="single" w:sz="4" w:space="0" w:color="auto"/>
            </w:tcBorders>
          </w:tcPr>
          <w:p w14:paraId="05F4D61C" w14:textId="77777777" w:rsidR="00590A35" w:rsidRDefault="00590A3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C6A227" w14:textId="1377089E" w:rsidR="00590A35" w:rsidRDefault="00590A35" w:rsidP="003C5602">
            <w:pPr>
              <w:spacing w:after="0"/>
              <w:jc w:val="center"/>
            </w:pPr>
            <w:r>
              <w:t>Pr</w:t>
            </w:r>
            <w:r w:rsidR="00F756A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65265" w14:textId="1FFCE321" w:rsidR="00590A35" w:rsidRDefault="00590A35" w:rsidP="003C5602">
            <w:pPr>
              <w:spacing w:after="0"/>
              <w:jc w:val="center"/>
            </w:pPr>
            <w:r>
              <w:t>~</w:t>
            </w:r>
            <w:r w:rsidR="00F756A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23A2" w14:textId="3B272FC0" w:rsidR="00590A35" w:rsidRDefault="00EE4A90" w:rsidP="003C5602">
            <w:pPr>
              <w:spacing w:after="0"/>
              <w:jc w:val="center"/>
            </w:pPr>
            <w:r>
              <w:t>0</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D1C03E" w14:textId="2E091BCB" w:rsidR="00590A35" w:rsidRDefault="00AC58D3" w:rsidP="003C5602">
            <w:pPr>
              <w:spacing w:after="0"/>
              <w:jc w:val="center"/>
            </w:pPr>
            <w:r>
              <w:t>F</w:t>
            </w:r>
            <w:r w:rsidR="00590A35">
              <w:t>a</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C8BB73" w14:textId="689916E3" w:rsidR="00590A35" w:rsidRDefault="00AC58D3" w:rsidP="003C5602">
            <w:pPr>
              <w:spacing w:after="0"/>
              <w:jc w:val="center"/>
            </w:pPr>
            <w:r>
              <w:t>F</w:t>
            </w:r>
            <w:r w:rsidR="00590A35">
              <w:t>t</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1C12" w14:textId="0469ADA1" w:rsidR="00590A35" w:rsidRDefault="00590A35" w:rsidP="003C5602">
            <w:pPr>
              <w:spacing w:after="0"/>
              <w:jc w:val="center"/>
            </w:pPr>
            <w:r>
              <w:t>9</w:t>
            </w:r>
            <w:r w:rsidR="00877866">
              <w:t>7</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190"/>
    </w:p>
    <w:p w14:paraId="6852AE28" w14:textId="77777777" w:rsidR="0059085A" w:rsidRPr="002766C5" w:rsidRDefault="0059085A" w:rsidP="0059085A">
      <w:pPr>
        <w:rPr>
          <w:b/>
          <w:bCs/>
        </w:rPr>
      </w:pPr>
      <w:r w:rsidRPr="002766C5">
        <w:rPr>
          <w:b/>
          <w:bCs/>
        </w:rPr>
        <w:t>Description:</w:t>
      </w:r>
    </w:p>
    <w:p w14:paraId="46F01809" w14:textId="77777777"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half,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23DC542B" w:rsidR="0059085A" w:rsidRDefault="00CD318A" w:rsidP="0059085A">
      <w:pPr>
        <w:ind w:left="720"/>
      </w:pPr>
      <w:r>
        <w:t>F</w:t>
      </w:r>
      <w:r w:rsidR="0059085A">
        <w:t xml:space="preserve">t = </w:t>
      </w:r>
      <w:r>
        <w:t>F</w:t>
      </w:r>
      <w:r w:rsidR="0059085A">
        <w:t xml:space="preserve">a + </w:t>
      </w:r>
      <w:r>
        <w:t>F</w:t>
      </w:r>
      <w:r w:rsidR="0059085A">
        <w:t xml:space="preserve">b or </w:t>
      </w:r>
      <w:r>
        <w:t>F</w:t>
      </w:r>
      <w:r w:rsidR="0059085A">
        <w:t xml:space="preserve">t = </w:t>
      </w:r>
      <w:r>
        <w:t>F</w:t>
      </w:r>
      <w:r w:rsidR="0059085A">
        <w:t>a + Imm</w:t>
      </w:r>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709F2495" w:rsidR="0059085A" w:rsidRDefault="0059085A" w:rsidP="0059085A">
      <w:r>
        <w:t xml:space="preserve">FADD </w:t>
      </w:r>
      <w:r w:rsidR="00CD318A">
        <w:t>F</w:t>
      </w:r>
      <w:r>
        <w:t xml:space="preserve">t, </w:t>
      </w:r>
      <w:r w:rsidR="00CD318A">
        <w:t>F</w:t>
      </w:r>
      <w:r>
        <w:t xml:space="preserve">a, </w:t>
      </w:r>
      <w:r w:rsidR="00CD318A">
        <w:t>F</w:t>
      </w:r>
      <w:r>
        <w:t>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396D76" w:rsidRPr="00790AD0" w14:paraId="7BC5C356" w14:textId="77777777" w:rsidTr="00F25AA7">
        <w:tc>
          <w:tcPr>
            <w:tcW w:w="827" w:type="dxa"/>
            <w:tcBorders>
              <w:top w:val="nil"/>
              <w:left w:val="nil"/>
              <w:bottom w:val="single" w:sz="4" w:space="0" w:color="auto"/>
              <w:right w:val="nil"/>
            </w:tcBorders>
          </w:tcPr>
          <w:p w14:paraId="64AC50EF" w14:textId="30041AC3" w:rsidR="00396D76" w:rsidRDefault="00396D76" w:rsidP="00F25AA7">
            <w:pPr>
              <w:spacing w:after="0"/>
              <w:jc w:val="center"/>
              <w:rPr>
                <w:sz w:val="16"/>
                <w:szCs w:val="16"/>
              </w:rPr>
            </w:pPr>
            <w:r>
              <w:rPr>
                <w:sz w:val="16"/>
                <w:szCs w:val="16"/>
              </w:rPr>
              <w:t>31</w:t>
            </w:r>
            <w:r>
              <w:rPr>
                <w:sz w:val="16"/>
                <w:szCs w:val="16"/>
              </w:rPr>
              <w:t xml:space="preserve"> </w:t>
            </w:r>
            <w:r>
              <w:rPr>
                <w:sz w:val="16"/>
                <w:szCs w:val="16"/>
              </w:rPr>
              <w:t>29</w:t>
            </w:r>
          </w:p>
        </w:tc>
        <w:tc>
          <w:tcPr>
            <w:tcW w:w="0" w:type="auto"/>
            <w:tcBorders>
              <w:top w:val="nil"/>
              <w:left w:val="nil"/>
              <w:bottom w:val="single" w:sz="4" w:space="0" w:color="auto"/>
              <w:right w:val="nil"/>
            </w:tcBorders>
          </w:tcPr>
          <w:p w14:paraId="41A9C96D" w14:textId="052EAE0D" w:rsidR="00396D76" w:rsidRDefault="00396D76" w:rsidP="00F25AA7">
            <w:pPr>
              <w:spacing w:after="0"/>
              <w:jc w:val="center"/>
              <w:rPr>
                <w:sz w:val="16"/>
                <w:szCs w:val="16"/>
              </w:rPr>
            </w:pPr>
            <w:r>
              <w:rPr>
                <w:sz w:val="16"/>
                <w:szCs w:val="16"/>
              </w:rPr>
              <w:t>28</w:t>
            </w:r>
            <w:r>
              <w:rPr>
                <w:sz w:val="16"/>
                <w:szCs w:val="16"/>
              </w:rPr>
              <w:t xml:space="preserve">       </w:t>
            </w:r>
            <w:r>
              <w:rPr>
                <w:sz w:val="16"/>
                <w:szCs w:val="16"/>
              </w:rPr>
              <w:t>26</w:t>
            </w:r>
          </w:p>
        </w:tc>
        <w:tc>
          <w:tcPr>
            <w:tcW w:w="0" w:type="auto"/>
            <w:tcBorders>
              <w:top w:val="nil"/>
              <w:left w:val="nil"/>
              <w:bottom w:val="single" w:sz="4" w:space="0" w:color="auto"/>
              <w:right w:val="nil"/>
            </w:tcBorders>
          </w:tcPr>
          <w:p w14:paraId="29A123F4" w14:textId="0D031AF6" w:rsidR="00396D76" w:rsidRDefault="00396D76" w:rsidP="00F25AA7">
            <w:pPr>
              <w:spacing w:after="0"/>
              <w:jc w:val="center"/>
              <w:rPr>
                <w:sz w:val="16"/>
                <w:szCs w:val="16"/>
              </w:rPr>
            </w:pPr>
            <w:r>
              <w:rPr>
                <w:sz w:val="16"/>
                <w:szCs w:val="16"/>
              </w:rPr>
              <w:t>25</w:t>
            </w:r>
            <w:r>
              <w:rPr>
                <w:sz w:val="16"/>
                <w:szCs w:val="16"/>
              </w:rPr>
              <w:t xml:space="preserve">   </w:t>
            </w:r>
            <w:r>
              <w:rPr>
                <w:sz w:val="16"/>
                <w:szCs w:val="16"/>
              </w:rPr>
              <w:t>22</w:t>
            </w:r>
          </w:p>
        </w:tc>
        <w:tc>
          <w:tcPr>
            <w:tcW w:w="0" w:type="auto"/>
            <w:tcBorders>
              <w:top w:val="nil"/>
              <w:left w:val="nil"/>
              <w:bottom w:val="single" w:sz="4" w:space="0" w:color="auto"/>
              <w:right w:val="nil"/>
            </w:tcBorders>
          </w:tcPr>
          <w:p w14:paraId="0CD018F6" w14:textId="77777777" w:rsidR="00396D76" w:rsidRDefault="00396D7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65A4147" w14:textId="77777777" w:rsidR="00396D76" w:rsidRPr="00790AD0" w:rsidRDefault="00396D7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870533" w14:textId="77777777" w:rsidR="00396D76" w:rsidRPr="00790AD0" w:rsidRDefault="00396D7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DF6F83" w14:textId="77777777" w:rsidR="00396D76" w:rsidRPr="00790AD0" w:rsidRDefault="00396D7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6D76" w14:paraId="0C0ADBB6" w14:textId="77777777" w:rsidTr="00F25AA7">
        <w:tc>
          <w:tcPr>
            <w:tcW w:w="827" w:type="dxa"/>
            <w:tcBorders>
              <w:top w:val="single" w:sz="4" w:space="0" w:color="auto"/>
              <w:left w:val="single" w:sz="4" w:space="0" w:color="auto"/>
              <w:bottom w:val="single" w:sz="4" w:space="0" w:color="auto"/>
              <w:right w:val="single" w:sz="4" w:space="0" w:color="auto"/>
            </w:tcBorders>
          </w:tcPr>
          <w:p w14:paraId="6CE3B6C5" w14:textId="77777777" w:rsidR="00396D76" w:rsidRDefault="00396D7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79F92" w14:textId="16981C7B" w:rsidR="00396D76" w:rsidRDefault="00396D7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E1958F" w14:textId="334A664C" w:rsidR="00396D76" w:rsidRDefault="00396D76"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87C333" w14:textId="7BB7B901" w:rsidR="00396D76" w:rsidRDefault="00CD318A" w:rsidP="00F25AA7">
            <w:pPr>
              <w:spacing w:after="0"/>
              <w:jc w:val="center"/>
            </w:pPr>
            <w:r>
              <w:t>F</w:t>
            </w:r>
            <w:r w:rsidR="00396D76">
              <w:t>b</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58281B" w14:textId="308DB98F" w:rsidR="00396D76" w:rsidRDefault="00CD318A" w:rsidP="00F25AA7">
            <w:pPr>
              <w:spacing w:after="0"/>
              <w:jc w:val="center"/>
            </w:pPr>
            <w:r>
              <w:t>F</w:t>
            </w:r>
            <w:r w:rsidR="00396D76">
              <w:t>a</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0796EE" w14:textId="5385D441" w:rsidR="00396D76" w:rsidRDefault="00CD318A" w:rsidP="00F25AA7">
            <w:pPr>
              <w:spacing w:after="0"/>
              <w:jc w:val="center"/>
            </w:pPr>
            <w:r>
              <w:t>F</w:t>
            </w:r>
            <w:r w:rsidR="00396D76">
              <w:t>t</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623DE" w14:textId="77777777" w:rsidR="00396D76" w:rsidRDefault="00396D76" w:rsidP="00F25AA7">
            <w:pPr>
              <w:spacing w:after="0"/>
              <w:jc w:val="center"/>
            </w:pPr>
            <w:r>
              <w:t>98</w:t>
            </w:r>
            <w:r>
              <w:rPr>
                <w:vertAlign w:val="subscript"/>
              </w:rPr>
              <w:t>7</w:t>
            </w:r>
          </w:p>
        </w:tc>
      </w:tr>
    </w:tbl>
    <w:p w14:paraId="41CD9D8D" w14:textId="77777777" w:rsidR="00F756AF" w:rsidRDefault="00F756AF" w:rsidP="0059085A"/>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494F24C9" w14:textId="66B1473D" w:rsidR="00393792" w:rsidRDefault="00393792" w:rsidP="00393792">
      <w:pPr>
        <w:pStyle w:val="Heading3"/>
      </w:pPr>
      <w:r>
        <w:lastRenderedPageBreak/>
        <w:t>FADDI –Float Add Immediate</w:t>
      </w:r>
    </w:p>
    <w:p w14:paraId="7C430104" w14:textId="77777777" w:rsidR="00393792" w:rsidRPr="002766C5" w:rsidRDefault="00393792" w:rsidP="00393792">
      <w:pPr>
        <w:rPr>
          <w:b/>
          <w:bCs/>
        </w:rPr>
      </w:pPr>
      <w:r w:rsidRPr="002766C5">
        <w:rPr>
          <w:b/>
          <w:bCs/>
        </w:rPr>
        <w:t>Description:</w:t>
      </w:r>
    </w:p>
    <w:p w14:paraId="318AFA07" w14:textId="77777777" w:rsidR="00393792" w:rsidRDefault="00393792" w:rsidP="00393792">
      <w:pPr>
        <w:ind w:left="720"/>
      </w:pPr>
      <w:r>
        <w:t>Add two source operands and place the sum in the target register. All registers values are treated as quad precision floating-point values. An immediate value is converted to quad precision value from half, single, or double precision.</w:t>
      </w:r>
    </w:p>
    <w:p w14:paraId="3BA6B6E2" w14:textId="77777777" w:rsidR="00393792" w:rsidRDefault="00393792" w:rsidP="00393792">
      <w:pPr>
        <w:rPr>
          <w:b/>
          <w:bCs/>
        </w:rPr>
      </w:pPr>
      <w:r>
        <w:rPr>
          <w:b/>
          <w:bCs/>
        </w:rPr>
        <w:t xml:space="preserve">Supported Operand Sizes: </w:t>
      </w:r>
    </w:p>
    <w:p w14:paraId="05C2DBDD" w14:textId="77777777" w:rsidR="00393792" w:rsidRPr="002766C5" w:rsidRDefault="00393792" w:rsidP="00393792">
      <w:pPr>
        <w:rPr>
          <w:b/>
          <w:bCs/>
        </w:rPr>
      </w:pPr>
      <w:r w:rsidRPr="002766C5">
        <w:rPr>
          <w:b/>
          <w:bCs/>
        </w:rPr>
        <w:t>Operation:</w:t>
      </w:r>
    </w:p>
    <w:p w14:paraId="1F796602" w14:textId="373C7B01" w:rsidR="00393792" w:rsidRDefault="00CD318A" w:rsidP="00393792">
      <w:pPr>
        <w:ind w:left="720"/>
      </w:pPr>
      <w:r>
        <w:t>F</w:t>
      </w:r>
      <w:r w:rsidR="00393792">
        <w:t xml:space="preserve">t = </w:t>
      </w:r>
      <w:r>
        <w:t>F</w:t>
      </w:r>
      <w:r w:rsidR="00393792">
        <w:t xml:space="preserve">a + </w:t>
      </w:r>
      <w:r>
        <w:t>F</w:t>
      </w:r>
      <w:r w:rsidR="00393792">
        <w:t xml:space="preserve">b or </w:t>
      </w:r>
      <w:r>
        <w:t>F</w:t>
      </w:r>
      <w:r w:rsidR="00393792">
        <w:t xml:space="preserve">t = </w:t>
      </w:r>
      <w:r>
        <w:t>F</w:t>
      </w:r>
      <w:r w:rsidR="00393792">
        <w:t>a + Imm</w:t>
      </w:r>
    </w:p>
    <w:p w14:paraId="0F4B2176" w14:textId="77777777" w:rsidR="00393792" w:rsidRDefault="00393792" w:rsidP="00393792">
      <w:r w:rsidRPr="002766C5">
        <w:rPr>
          <w:b/>
          <w:bCs/>
        </w:rPr>
        <w:t>Clock Cycles</w:t>
      </w:r>
      <w:r>
        <w:rPr>
          <w:b/>
          <w:bCs/>
        </w:rPr>
        <w:t>:</w:t>
      </w:r>
      <w:r w:rsidRPr="0098381E">
        <w:t xml:space="preserve"> </w:t>
      </w:r>
      <w:r>
        <w:t>8</w:t>
      </w:r>
    </w:p>
    <w:p w14:paraId="504F7153"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12BB659B" w14:textId="77777777" w:rsidR="00393792" w:rsidRDefault="00393792" w:rsidP="00393792">
      <w:r w:rsidRPr="009F7E96">
        <w:rPr>
          <w:b/>
        </w:rPr>
        <w:t>Exceptions:</w:t>
      </w:r>
      <w:r>
        <w:t xml:space="preserve"> none</w:t>
      </w:r>
    </w:p>
    <w:p w14:paraId="3A35A6BA" w14:textId="77777777" w:rsidR="00393792" w:rsidRPr="009F5200" w:rsidRDefault="00393792" w:rsidP="00393792">
      <w:pPr>
        <w:rPr>
          <w:b/>
          <w:bCs/>
        </w:rPr>
      </w:pPr>
      <w:r w:rsidRPr="009F5200">
        <w:rPr>
          <w:b/>
          <w:bCs/>
        </w:rPr>
        <w:t>Notes:</w:t>
      </w:r>
    </w:p>
    <w:p w14:paraId="374A08FC" w14:textId="63078C3F" w:rsidR="00393792" w:rsidRDefault="00393792" w:rsidP="00393792">
      <w:r w:rsidRPr="002766C5">
        <w:rPr>
          <w:b/>
          <w:bCs/>
        </w:rPr>
        <w:t>Instruction Format:</w:t>
      </w:r>
      <w:r>
        <w:t xml:space="preserve"> </w:t>
      </w:r>
      <w:r w:rsidR="00396D76">
        <w:t>F</w:t>
      </w:r>
      <w:r>
        <w:t>R</w:t>
      </w:r>
      <w:r w:rsidR="00396D76">
        <w:t>I</w:t>
      </w:r>
    </w:p>
    <w:p w14:paraId="2E47761A" w14:textId="5C1D478A" w:rsidR="00393792" w:rsidRDefault="00393792" w:rsidP="00393792">
      <w:r>
        <w:t xml:space="preserve">FADDI </w:t>
      </w:r>
      <w:r w:rsidR="00CD318A">
        <w:t>F</w:t>
      </w:r>
      <w:r>
        <w:t xml:space="preserve">t, </w:t>
      </w:r>
      <w:r w:rsidR="00CD318A">
        <w:t>F</w:t>
      </w:r>
      <w:r>
        <w:t>a, Imm</w:t>
      </w:r>
    </w:p>
    <w:tbl>
      <w:tblPr>
        <w:tblW w:w="0" w:type="auto"/>
        <w:tblInd w:w="426" w:type="dxa"/>
        <w:tblLook w:val="04A0" w:firstRow="1" w:lastRow="0" w:firstColumn="1" w:lastColumn="0" w:noHBand="0" w:noVBand="1"/>
      </w:tblPr>
      <w:tblGrid>
        <w:gridCol w:w="641"/>
        <w:gridCol w:w="536"/>
        <w:gridCol w:w="604"/>
        <w:gridCol w:w="736"/>
        <w:gridCol w:w="616"/>
        <w:gridCol w:w="1376"/>
        <w:gridCol w:w="696"/>
        <w:gridCol w:w="656"/>
        <w:gridCol w:w="816"/>
      </w:tblGrid>
      <w:tr w:rsidR="00396D76" w:rsidRPr="00790AD0" w14:paraId="08DDC0E3" w14:textId="77777777" w:rsidTr="00863B42">
        <w:tc>
          <w:tcPr>
            <w:tcW w:w="0" w:type="auto"/>
            <w:tcBorders>
              <w:top w:val="nil"/>
              <w:left w:val="nil"/>
              <w:bottom w:val="single" w:sz="4" w:space="0" w:color="auto"/>
              <w:right w:val="nil"/>
            </w:tcBorders>
          </w:tcPr>
          <w:p w14:paraId="5CE7BE7D" w14:textId="4ACF8DA3" w:rsidR="00396D76" w:rsidRDefault="00396D76"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336D4558" w14:textId="22B0DAEC" w:rsidR="00396D76" w:rsidRDefault="00396D76" w:rsidP="00F25AA7">
            <w:pPr>
              <w:spacing w:after="0"/>
              <w:jc w:val="center"/>
              <w:rPr>
                <w:sz w:val="16"/>
                <w:szCs w:val="16"/>
              </w:rPr>
            </w:pPr>
            <w:r>
              <w:rPr>
                <w:sz w:val="16"/>
                <w:szCs w:val="16"/>
              </w:rPr>
              <w:t>4</w:t>
            </w:r>
            <w:r>
              <w:rPr>
                <w:sz w:val="16"/>
                <w:szCs w:val="16"/>
              </w:rPr>
              <w:t>543</w:t>
            </w:r>
          </w:p>
        </w:tc>
        <w:tc>
          <w:tcPr>
            <w:tcW w:w="0" w:type="auto"/>
            <w:tcBorders>
              <w:top w:val="nil"/>
              <w:left w:val="nil"/>
              <w:bottom w:val="single" w:sz="4" w:space="0" w:color="auto"/>
              <w:right w:val="nil"/>
            </w:tcBorders>
          </w:tcPr>
          <w:p w14:paraId="020A0A41" w14:textId="0E1BD99C" w:rsidR="00396D76" w:rsidRDefault="00396D76" w:rsidP="00F25AA7">
            <w:pPr>
              <w:spacing w:after="0"/>
              <w:jc w:val="center"/>
              <w:rPr>
                <w:sz w:val="16"/>
                <w:szCs w:val="16"/>
              </w:rPr>
            </w:pPr>
            <w:r>
              <w:rPr>
                <w:sz w:val="16"/>
                <w:szCs w:val="16"/>
              </w:rPr>
              <w:t>4</w:t>
            </w:r>
            <w:r>
              <w:rPr>
                <w:sz w:val="16"/>
                <w:szCs w:val="16"/>
              </w:rPr>
              <w:t>2</w:t>
            </w:r>
            <w:r>
              <w:rPr>
                <w:sz w:val="16"/>
                <w:szCs w:val="16"/>
              </w:rPr>
              <w:t xml:space="preserve"> 4</w:t>
            </w:r>
            <w:r>
              <w:rPr>
                <w:sz w:val="16"/>
                <w:szCs w:val="16"/>
              </w:rPr>
              <w:t>0</w:t>
            </w:r>
          </w:p>
        </w:tc>
        <w:tc>
          <w:tcPr>
            <w:tcW w:w="0" w:type="auto"/>
            <w:tcBorders>
              <w:top w:val="nil"/>
              <w:left w:val="nil"/>
              <w:bottom w:val="single" w:sz="4" w:space="0" w:color="auto"/>
              <w:right w:val="nil"/>
            </w:tcBorders>
          </w:tcPr>
          <w:p w14:paraId="0360A13D" w14:textId="6789B1A0" w:rsidR="00396D76" w:rsidRDefault="00396D76"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90D53D6" w14:textId="6AD2FE5F" w:rsidR="00396D76" w:rsidRDefault="00396D76"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A6B2390" w14:textId="6B55F879" w:rsidR="00396D76" w:rsidRDefault="00396D76" w:rsidP="00F25AA7">
            <w:pPr>
              <w:spacing w:after="0"/>
              <w:jc w:val="center"/>
              <w:rPr>
                <w:sz w:val="16"/>
                <w:szCs w:val="16"/>
              </w:rPr>
            </w:pPr>
            <w:r>
              <w:rPr>
                <w:sz w:val="16"/>
                <w:szCs w:val="16"/>
              </w:rPr>
              <w:t>32</w:t>
            </w:r>
            <w:r>
              <w:rPr>
                <w:sz w:val="16"/>
                <w:szCs w:val="16"/>
              </w:rPr>
              <w:t xml:space="preserve">     </w:t>
            </w:r>
            <w:r>
              <w:rPr>
                <w:sz w:val="16"/>
                <w:szCs w:val="16"/>
              </w:rPr>
              <w:t xml:space="preserve">                </w:t>
            </w:r>
            <w:r>
              <w:rPr>
                <w:sz w:val="16"/>
                <w:szCs w:val="16"/>
              </w:rPr>
              <w:t>17</w:t>
            </w:r>
          </w:p>
        </w:tc>
        <w:tc>
          <w:tcPr>
            <w:tcW w:w="0" w:type="auto"/>
            <w:tcBorders>
              <w:top w:val="nil"/>
              <w:left w:val="nil"/>
              <w:bottom w:val="single" w:sz="4" w:space="0" w:color="auto"/>
              <w:right w:val="nil"/>
            </w:tcBorders>
          </w:tcPr>
          <w:p w14:paraId="2B403E1B" w14:textId="77777777" w:rsidR="00396D76" w:rsidRPr="00790AD0" w:rsidRDefault="00396D7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9B4FC6" w14:textId="77777777" w:rsidR="00396D76" w:rsidRPr="00790AD0" w:rsidRDefault="00396D76"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117" w14:textId="77777777" w:rsidR="00396D76" w:rsidRPr="00790AD0" w:rsidRDefault="00396D7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6D76" w14:paraId="389284A0" w14:textId="77777777" w:rsidTr="00863B42">
        <w:tc>
          <w:tcPr>
            <w:tcW w:w="0" w:type="auto"/>
            <w:tcBorders>
              <w:top w:val="single" w:sz="4" w:space="0" w:color="auto"/>
              <w:left w:val="single" w:sz="4" w:space="0" w:color="auto"/>
              <w:bottom w:val="single" w:sz="4" w:space="0" w:color="auto"/>
              <w:right w:val="single" w:sz="4" w:space="0" w:color="auto"/>
            </w:tcBorders>
          </w:tcPr>
          <w:p w14:paraId="705DBE20" w14:textId="6D2D8C42" w:rsidR="00396D76" w:rsidRDefault="00396D76"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3D7A6A" w14:textId="58C9DD76" w:rsidR="00396D76" w:rsidRDefault="00396D76"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8E05F4" w14:textId="77777777" w:rsidR="00396D76" w:rsidRDefault="00396D76"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EF5B2" w14:textId="58206A02" w:rsidR="00396D76" w:rsidRDefault="00396D76" w:rsidP="00F25AA7">
            <w:pPr>
              <w:spacing w:after="0"/>
              <w:jc w:val="center"/>
            </w:pPr>
            <w:r>
              <w:t>4</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20F4B5" w14:textId="448C403E" w:rsidR="00396D76" w:rsidRDefault="00396D76"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2F9BF2" w14:textId="48C2C519" w:rsidR="00396D76" w:rsidRDefault="00396D76"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437E790B" w14:textId="5D80C1B5" w:rsidR="00396D76" w:rsidRDefault="00CD318A" w:rsidP="00F25AA7">
            <w:pPr>
              <w:spacing w:after="0"/>
              <w:jc w:val="center"/>
            </w:pPr>
            <w:r>
              <w:t>F</w:t>
            </w:r>
            <w:r w:rsidR="00396D76">
              <w:t>a</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66493" w14:textId="638924F8" w:rsidR="00396D76" w:rsidRDefault="00CD318A" w:rsidP="00F25AA7">
            <w:pPr>
              <w:spacing w:after="0"/>
              <w:jc w:val="center"/>
            </w:pPr>
            <w:r>
              <w:t>F</w:t>
            </w:r>
            <w:r w:rsidR="00396D76">
              <w:t>t</w:t>
            </w:r>
            <w:r w:rsidR="00396D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D437B" w14:textId="66588EC3" w:rsidR="00396D76" w:rsidRDefault="00396D76" w:rsidP="00F25AA7">
            <w:pPr>
              <w:spacing w:after="0"/>
              <w:jc w:val="center"/>
            </w:pPr>
            <w:r>
              <w:t>9</w:t>
            </w:r>
            <w:r>
              <w:t>7</w:t>
            </w:r>
            <w:r>
              <w:rPr>
                <w:vertAlign w:val="subscript"/>
              </w:rPr>
              <w:t>7</w:t>
            </w:r>
          </w:p>
        </w:tc>
      </w:tr>
    </w:tbl>
    <w:p w14:paraId="3C5E6AD3" w14:textId="77777777" w:rsidR="00393792" w:rsidRDefault="00393792" w:rsidP="00393792">
      <w:pPr>
        <w:rPr>
          <w:b/>
          <w:bCs/>
        </w:rPr>
      </w:pPr>
    </w:p>
    <w:p w14:paraId="696DC866" w14:textId="77777777" w:rsidR="00393792" w:rsidRDefault="00393792">
      <w:pPr>
        <w:rPr>
          <w:rFonts w:eastAsiaTheme="majorEastAsia" w:cstheme="majorBidi"/>
          <w:b/>
          <w:bCs/>
          <w:sz w:val="40"/>
        </w:rPr>
      </w:pPr>
      <w:bookmarkStart w:id="191" w:name="_Toc134124448"/>
      <w:r>
        <w:br w:type="page"/>
      </w:r>
    </w:p>
    <w:p w14:paraId="2DBD8EC2" w14:textId="6E73BEDB" w:rsidR="00393792" w:rsidRDefault="00393792" w:rsidP="00393792">
      <w:pPr>
        <w:pStyle w:val="Heading3"/>
      </w:pPr>
      <w:r>
        <w:lastRenderedPageBreak/>
        <w:t>FCMP - Comparison</w:t>
      </w:r>
      <w:bookmarkEnd w:id="191"/>
    </w:p>
    <w:p w14:paraId="5C1A68D7" w14:textId="77777777" w:rsidR="00393792" w:rsidRPr="002766C5" w:rsidRDefault="00393792" w:rsidP="00393792">
      <w:pPr>
        <w:rPr>
          <w:b/>
          <w:bCs/>
        </w:rPr>
      </w:pPr>
      <w:r w:rsidRPr="002766C5">
        <w:rPr>
          <w:b/>
          <w:bCs/>
        </w:rPr>
        <w:t>Description:</w:t>
      </w:r>
    </w:p>
    <w:p w14:paraId="7C34DB11" w14:textId="4425CF0C"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quad precision floating-point values, the target operand is an integer register. No rounding occurs.</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1B4E7A" w:rsidRPr="00790AD0" w14:paraId="40AFAC15" w14:textId="77777777" w:rsidTr="00F25AA7">
        <w:tc>
          <w:tcPr>
            <w:tcW w:w="827" w:type="dxa"/>
            <w:tcBorders>
              <w:top w:val="nil"/>
              <w:left w:val="nil"/>
              <w:bottom w:val="single" w:sz="4" w:space="0" w:color="auto"/>
              <w:right w:val="nil"/>
            </w:tcBorders>
          </w:tcPr>
          <w:p w14:paraId="1DAA627F" w14:textId="77777777" w:rsidR="001B4E7A" w:rsidRDefault="001B4E7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C91517E" w14:textId="77777777" w:rsidR="001B4E7A" w:rsidRDefault="001B4E7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DF020D2" w14:textId="77777777" w:rsidR="001B4E7A" w:rsidRDefault="001B4E7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027EE28" w14:textId="77777777" w:rsidR="001B4E7A" w:rsidRDefault="001B4E7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E85483" w14:textId="77777777" w:rsidR="001B4E7A" w:rsidRPr="00790AD0" w:rsidRDefault="001B4E7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9FF1994" w14:textId="77777777" w:rsidR="001B4E7A" w:rsidRPr="00790AD0" w:rsidRDefault="001B4E7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85237F" w14:textId="77777777" w:rsidR="001B4E7A" w:rsidRPr="00790AD0" w:rsidRDefault="001B4E7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4E7A" w14:paraId="7EFFD02B" w14:textId="77777777" w:rsidTr="00F25AA7">
        <w:tc>
          <w:tcPr>
            <w:tcW w:w="827" w:type="dxa"/>
            <w:tcBorders>
              <w:top w:val="single" w:sz="4" w:space="0" w:color="auto"/>
              <w:left w:val="single" w:sz="4" w:space="0" w:color="auto"/>
              <w:bottom w:val="single" w:sz="4" w:space="0" w:color="auto"/>
              <w:right w:val="single" w:sz="4" w:space="0" w:color="auto"/>
            </w:tcBorders>
          </w:tcPr>
          <w:p w14:paraId="2E697F84" w14:textId="77777777" w:rsidR="001B4E7A" w:rsidRDefault="001B4E7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B549" w14:textId="77777777" w:rsidR="001B4E7A" w:rsidRDefault="001B4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306C30" w14:textId="6580AD54" w:rsidR="001B4E7A" w:rsidRDefault="001B4E7A"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B34FE5" w14:textId="77777777" w:rsidR="001B4E7A" w:rsidRDefault="001B4E7A"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0CD198" w14:textId="77777777" w:rsidR="001B4E7A" w:rsidRDefault="001B4E7A"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D1800B" w14:textId="03030855" w:rsidR="001B4E7A" w:rsidRDefault="001B4E7A" w:rsidP="00F25AA7">
            <w:pPr>
              <w:spacing w:after="0"/>
              <w:jc w:val="center"/>
            </w:pPr>
            <w:r>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2A1F4F" w14:textId="77777777" w:rsidR="001B4E7A" w:rsidRDefault="001B4E7A" w:rsidP="00F25AA7">
            <w:pPr>
              <w:spacing w:after="0"/>
              <w:jc w:val="center"/>
            </w:pPr>
            <w:r>
              <w:t>98</w:t>
            </w:r>
            <w:r>
              <w:rPr>
                <w:vertAlign w:val="subscript"/>
              </w:rPr>
              <w:t>7</w:t>
            </w:r>
          </w:p>
        </w:tc>
      </w:tr>
    </w:tbl>
    <w:p w14:paraId="4D99CA33" w14:textId="77777777" w:rsidR="001B4E7A" w:rsidRDefault="001B4E7A"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5170706" w14:textId="77777777" w:rsidR="00376BC4" w:rsidRDefault="00376BC4">
      <w:pPr>
        <w:rPr>
          <w:rFonts w:eastAsiaTheme="majorEastAsia" w:cstheme="majorBidi"/>
          <w:b/>
          <w:bCs/>
          <w:sz w:val="40"/>
        </w:rPr>
      </w:pPr>
      <w:bookmarkStart w:id="192" w:name="_Toc134124450"/>
      <w:r>
        <w:br w:type="page"/>
      </w:r>
    </w:p>
    <w:p w14:paraId="2FE6FFAF" w14:textId="419E62C7" w:rsidR="00376BC4" w:rsidRDefault="00376BC4" w:rsidP="00376BC4">
      <w:pPr>
        <w:pStyle w:val="Heading3"/>
      </w:pPr>
      <w:r>
        <w:lastRenderedPageBreak/>
        <w:t>FCMPI – Float Compare Immediate</w:t>
      </w:r>
    </w:p>
    <w:p w14:paraId="4BEBB4C4" w14:textId="77777777" w:rsidR="00376BC4" w:rsidRPr="002766C5" w:rsidRDefault="00376BC4" w:rsidP="00376BC4">
      <w:pPr>
        <w:rPr>
          <w:b/>
          <w:bCs/>
        </w:rPr>
      </w:pPr>
      <w:r w:rsidRPr="002766C5">
        <w:rPr>
          <w:b/>
          <w:bCs/>
        </w:rPr>
        <w:t>Description:</w:t>
      </w:r>
    </w:p>
    <w:p w14:paraId="2C829507" w14:textId="5156F4AB" w:rsidR="00376BC4" w:rsidRDefault="00376BC4" w:rsidP="007D3114">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7D3114">
        <w:t>The source operands are quad precision floating-point values, the target operand is an integer register. No rounding occurs.</w:t>
      </w:r>
    </w:p>
    <w:p w14:paraId="289BEE82" w14:textId="77777777" w:rsidR="00376BC4" w:rsidRDefault="00376BC4" w:rsidP="00376BC4">
      <w:pPr>
        <w:rPr>
          <w:b/>
          <w:bCs/>
        </w:rPr>
      </w:pPr>
      <w:r>
        <w:rPr>
          <w:b/>
          <w:bCs/>
        </w:rPr>
        <w:t>Supported Operand Sizes:</w:t>
      </w:r>
    </w:p>
    <w:p w14:paraId="0119B737" w14:textId="77777777" w:rsidR="00376BC4" w:rsidRPr="002766C5" w:rsidRDefault="00376BC4" w:rsidP="00376BC4">
      <w:pPr>
        <w:rPr>
          <w:b/>
          <w:bCs/>
        </w:rPr>
      </w:pPr>
      <w:r w:rsidRPr="002766C5">
        <w:rPr>
          <w:b/>
          <w:bCs/>
        </w:rPr>
        <w:t>Operation:</w:t>
      </w:r>
    </w:p>
    <w:p w14:paraId="52965F1E" w14:textId="43305FE2" w:rsidR="00376BC4" w:rsidRDefault="00376BC4" w:rsidP="00376BC4">
      <w:pPr>
        <w:ind w:left="720"/>
      </w:pPr>
      <w:r>
        <w:t xml:space="preserve">Rt = </w:t>
      </w:r>
      <w:r w:rsidR="00065565">
        <w:t>F</w:t>
      </w:r>
      <w:r>
        <w:t>a ? Imm</w:t>
      </w:r>
    </w:p>
    <w:p w14:paraId="6DCBED32" w14:textId="77777777" w:rsidR="00376BC4" w:rsidRDefault="00376BC4" w:rsidP="00376BC4">
      <w:r w:rsidRPr="002766C5">
        <w:rPr>
          <w:b/>
          <w:bCs/>
        </w:rPr>
        <w:t>Clock Cycles:</w:t>
      </w:r>
      <w:r>
        <w:t xml:space="preserve"> 1</w:t>
      </w:r>
    </w:p>
    <w:p w14:paraId="435780AA" w14:textId="77777777" w:rsidR="00376BC4" w:rsidRPr="002C6BF0" w:rsidRDefault="00376BC4" w:rsidP="00376BC4">
      <w:r w:rsidRPr="002766C5">
        <w:rPr>
          <w:b/>
          <w:bCs/>
        </w:rPr>
        <w:t>Execution Units:</w:t>
      </w:r>
      <w:r>
        <w:t xml:space="preserve"> </w:t>
      </w:r>
      <w:r w:rsidRPr="002C6BF0">
        <w:t>All</w:t>
      </w:r>
      <w:r>
        <w:t xml:space="preserve"> Integer </w:t>
      </w:r>
      <w:r w:rsidRPr="002C6BF0">
        <w:t>ALU</w:t>
      </w:r>
      <w:r>
        <w:t>’s</w:t>
      </w:r>
    </w:p>
    <w:p w14:paraId="0EEFCA02" w14:textId="77777777" w:rsidR="00376BC4" w:rsidRDefault="00376BC4" w:rsidP="00376BC4">
      <w:r w:rsidRPr="009F7E96">
        <w:rPr>
          <w:b/>
        </w:rPr>
        <w:t>Exceptions:</w:t>
      </w:r>
      <w:r>
        <w:t xml:space="preserve"> none</w:t>
      </w:r>
    </w:p>
    <w:p w14:paraId="202576CF" w14:textId="77777777" w:rsidR="00376BC4" w:rsidRPr="009F5200" w:rsidRDefault="00376BC4" w:rsidP="00376BC4">
      <w:pPr>
        <w:rPr>
          <w:b/>
          <w:bCs/>
        </w:rPr>
      </w:pPr>
      <w:r w:rsidRPr="009F5200">
        <w:rPr>
          <w:b/>
          <w:bCs/>
        </w:rPr>
        <w:t>Notes:</w:t>
      </w:r>
    </w:p>
    <w:p w14:paraId="584BB2FF" w14:textId="77777777" w:rsidR="00376BC4" w:rsidRDefault="00376BC4" w:rsidP="00376BC4">
      <w:r w:rsidRPr="002766C5">
        <w:rPr>
          <w:b/>
          <w:bCs/>
        </w:rPr>
        <w:t>Instruction Format:</w:t>
      </w:r>
      <w:r>
        <w:t xml:space="preserve"> FLT2</w:t>
      </w:r>
    </w:p>
    <w:p w14:paraId="6B1ECBA2" w14:textId="3A5909F7" w:rsidR="00376BC4" w:rsidRDefault="00376BC4" w:rsidP="00376BC4">
      <w:r>
        <w:t xml:space="preserve">FCMPI Rt, </w:t>
      </w:r>
      <w:r w:rsidR="00A52163">
        <w:t>F</w:t>
      </w:r>
      <w:r>
        <w:t>a, Imm</w:t>
      </w:r>
    </w:p>
    <w:tbl>
      <w:tblPr>
        <w:tblW w:w="0" w:type="auto"/>
        <w:tblInd w:w="426" w:type="dxa"/>
        <w:tblLook w:val="04A0" w:firstRow="1" w:lastRow="0" w:firstColumn="1" w:lastColumn="0" w:noHBand="0" w:noVBand="1"/>
      </w:tblPr>
      <w:tblGrid>
        <w:gridCol w:w="641"/>
        <w:gridCol w:w="536"/>
        <w:gridCol w:w="576"/>
        <w:gridCol w:w="736"/>
        <w:gridCol w:w="376"/>
        <w:gridCol w:w="536"/>
        <w:gridCol w:w="1376"/>
        <w:gridCol w:w="696"/>
        <w:gridCol w:w="656"/>
        <w:gridCol w:w="816"/>
      </w:tblGrid>
      <w:tr w:rsidR="00396D76" w:rsidRPr="00790AD0" w14:paraId="5972F0A0" w14:textId="77777777" w:rsidTr="001C4978">
        <w:tc>
          <w:tcPr>
            <w:tcW w:w="0" w:type="auto"/>
            <w:tcBorders>
              <w:top w:val="nil"/>
              <w:left w:val="nil"/>
              <w:bottom w:val="single" w:sz="4" w:space="0" w:color="auto"/>
              <w:right w:val="nil"/>
            </w:tcBorders>
          </w:tcPr>
          <w:p w14:paraId="36C62B00" w14:textId="77777777" w:rsidR="00396D76" w:rsidRDefault="00396D76"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6B6C7D08" w14:textId="77777777" w:rsidR="00396D76" w:rsidRDefault="00396D76"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3C059A89" w14:textId="77777777" w:rsidR="00396D76" w:rsidRDefault="00396D76"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3E0652B6" w14:textId="77777777" w:rsidR="00396D76" w:rsidRDefault="00396D76"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5D0CEF0" w14:textId="7925BEB5" w:rsidR="00396D76" w:rsidRDefault="00396D76" w:rsidP="00F25AA7">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139FDAE6" w14:textId="3FBACC74" w:rsidR="00396D76" w:rsidRDefault="00396D76" w:rsidP="00F25AA7">
            <w:pPr>
              <w:spacing w:after="0"/>
              <w:jc w:val="center"/>
              <w:rPr>
                <w:sz w:val="16"/>
                <w:szCs w:val="16"/>
              </w:rPr>
            </w:pPr>
            <w:r>
              <w:rPr>
                <w:sz w:val="16"/>
                <w:szCs w:val="16"/>
              </w:rPr>
              <w:t>3</w:t>
            </w:r>
            <w:r>
              <w:rPr>
                <w:sz w:val="16"/>
                <w:szCs w:val="16"/>
              </w:rPr>
              <w:t>4</w:t>
            </w:r>
            <w:r>
              <w:rPr>
                <w:sz w:val="16"/>
                <w:szCs w:val="16"/>
              </w:rPr>
              <w:t>33</w:t>
            </w:r>
          </w:p>
        </w:tc>
        <w:tc>
          <w:tcPr>
            <w:tcW w:w="0" w:type="auto"/>
            <w:tcBorders>
              <w:top w:val="nil"/>
              <w:left w:val="nil"/>
              <w:bottom w:val="single" w:sz="4" w:space="0" w:color="auto"/>
              <w:right w:val="nil"/>
            </w:tcBorders>
          </w:tcPr>
          <w:p w14:paraId="769D67AB" w14:textId="77777777" w:rsidR="00396D76" w:rsidRDefault="00396D76"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0F9EFB38" w14:textId="77777777" w:rsidR="00396D76" w:rsidRPr="00790AD0" w:rsidRDefault="00396D7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183CA1" w14:textId="77777777" w:rsidR="00396D76" w:rsidRPr="00790AD0" w:rsidRDefault="00396D76"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DAC98C" w14:textId="77777777" w:rsidR="00396D76" w:rsidRPr="00790AD0" w:rsidRDefault="00396D7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6D76" w14:paraId="5E8B4EDF" w14:textId="77777777" w:rsidTr="001C4978">
        <w:tc>
          <w:tcPr>
            <w:tcW w:w="0" w:type="auto"/>
            <w:tcBorders>
              <w:top w:val="single" w:sz="4" w:space="0" w:color="auto"/>
              <w:left w:val="single" w:sz="4" w:space="0" w:color="auto"/>
              <w:bottom w:val="single" w:sz="4" w:space="0" w:color="auto"/>
              <w:right w:val="single" w:sz="4" w:space="0" w:color="auto"/>
            </w:tcBorders>
          </w:tcPr>
          <w:p w14:paraId="29861234" w14:textId="77777777" w:rsidR="00396D76" w:rsidRDefault="00396D76"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7513D5" w14:textId="77777777" w:rsidR="00396D76" w:rsidRDefault="00396D76"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869C0A" w14:textId="54F2FBCC" w:rsidR="00396D76" w:rsidRDefault="00991BA8" w:rsidP="00F25AA7">
            <w:pPr>
              <w:spacing w:after="0"/>
              <w:jc w:val="center"/>
            </w:pPr>
            <w:r>
              <w:t>~</w:t>
            </w:r>
            <w:r w:rsidR="00396D76"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1CCDF4" w14:textId="6A5F2ECD" w:rsidR="00396D76" w:rsidRDefault="00396D76" w:rsidP="00F25AA7">
            <w:pPr>
              <w:spacing w:after="0"/>
              <w:jc w:val="center"/>
            </w:pPr>
            <w:r>
              <w:t>13</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0D4D49" w14:textId="381227D5" w:rsidR="00396D76" w:rsidRDefault="00396D76"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0015C477" w14:textId="0B3FE6F2" w:rsidR="00396D76" w:rsidRDefault="00396D7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1EB865" w14:textId="77777777" w:rsidR="00396D76" w:rsidRDefault="00396D76"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B94F4DD" w14:textId="77777777" w:rsidR="00396D76" w:rsidRDefault="00396D7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29CF2" w14:textId="77777777" w:rsidR="00396D76" w:rsidRDefault="00396D7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CBE7E0" w14:textId="77777777" w:rsidR="00396D76" w:rsidRDefault="00396D76" w:rsidP="00F25AA7">
            <w:pPr>
              <w:spacing w:after="0"/>
              <w:jc w:val="center"/>
            </w:pPr>
            <w:r>
              <w:t>97</w:t>
            </w:r>
            <w:r>
              <w:rPr>
                <w:vertAlign w:val="subscript"/>
              </w:rPr>
              <w:t>7</w:t>
            </w:r>
          </w:p>
        </w:tc>
      </w:tr>
    </w:tbl>
    <w:p w14:paraId="3D0E0A11" w14:textId="77777777" w:rsidR="00376BC4" w:rsidRDefault="00376BC4" w:rsidP="00376BC4">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376BC4" w14:paraId="758729C8" w14:textId="77777777" w:rsidTr="003C5602">
        <w:tc>
          <w:tcPr>
            <w:tcW w:w="733" w:type="dxa"/>
            <w:tcBorders>
              <w:bottom w:val="single" w:sz="18" w:space="0" w:color="auto"/>
            </w:tcBorders>
          </w:tcPr>
          <w:p w14:paraId="5EA512F4" w14:textId="77777777" w:rsidR="00376BC4" w:rsidRPr="00236612" w:rsidRDefault="00376BC4"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7DD5003D" w14:textId="77777777" w:rsidR="00376BC4" w:rsidRDefault="00376BC4"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F77300C" w14:textId="77777777" w:rsidR="00376BC4" w:rsidRPr="00236612" w:rsidRDefault="00376BC4" w:rsidP="003C5602">
            <w:pPr>
              <w:spacing w:line="259" w:lineRule="auto"/>
              <w:rPr>
                <w:sz w:val="20"/>
                <w:szCs w:val="20"/>
              </w:rPr>
            </w:pPr>
            <w:r>
              <w:rPr>
                <w:sz w:val="20"/>
                <w:szCs w:val="20"/>
              </w:rPr>
              <w:t>Meaning</w:t>
            </w:r>
          </w:p>
        </w:tc>
        <w:tc>
          <w:tcPr>
            <w:tcW w:w="3118" w:type="dxa"/>
            <w:tcBorders>
              <w:bottom w:val="single" w:sz="18" w:space="0" w:color="auto"/>
            </w:tcBorders>
          </w:tcPr>
          <w:p w14:paraId="4A7B415B" w14:textId="77777777" w:rsidR="00376BC4" w:rsidRDefault="00376BC4" w:rsidP="003C5602">
            <w:pPr>
              <w:rPr>
                <w:sz w:val="20"/>
                <w:szCs w:val="20"/>
              </w:rPr>
            </w:pPr>
            <w:r>
              <w:rPr>
                <w:sz w:val="20"/>
                <w:szCs w:val="20"/>
              </w:rPr>
              <w:t>Test</w:t>
            </w:r>
          </w:p>
        </w:tc>
      </w:tr>
      <w:tr w:rsidR="00376BC4" w14:paraId="5E159F3F" w14:textId="77777777" w:rsidTr="003C5602">
        <w:tc>
          <w:tcPr>
            <w:tcW w:w="733" w:type="dxa"/>
            <w:tcBorders>
              <w:top w:val="single" w:sz="18" w:space="0" w:color="auto"/>
              <w:left w:val="single" w:sz="2" w:space="0" w:color="auto"/>
              <w:bottom w:val="single" w:sz="2" w:space="0" w:color="auto"/>
            </w:tcBorders>
          </w:tcPr>
          <w:p w14:paraId="5D5AC2CF" w14:textId="77777777" w:rsidR="00376BC4" w:rsidRPr="00236612" w:rsidRDefault="00376BC4" w:rsidP="003C5602">
            <w:pPr>
              <w:jc w:val="center"/>
              <w:rPr>
                <w:sz w:val="20"/>
                <w:szCs w:val="20"/>
              </w:rPr>
            </w:pPr>
          </w:p>
        </w:tc>
        <w:tc>
          <w:tcPr>
            <w:tcW w:w="1252" w:type="dxa"/>
            <w:tcBorders>
              <w:top w:val="single" w:sz="18" w:space="0" w:color="auto"/>
              <w:bottom w:val="single" w:sz="2" w:space="0" w:color="auto"/>
            </w:tcBorders>
          </w:tcPr>
          <w:p w14:paraId="7DF0616D" w14:textId="77777777" w:rsidR="00376BC4" w:rsidRPr="0008569C" w:rsidRDefault="00376BC4" w:rsidP="003C5602">
            <w:pPr>
              <w:rPr>
                <w:b/>
                <w:bCs/>
                <w:sz w:val="20"/>
                <w:szCs w:val="20"/>
              </w:rPr>
            </w:pPr>
          </w:p>
        </w:tc>
        <w:tc>
          <w:tcPr>
            <w:tcW w:w="3685" w:type="dxa"/>
            <w:tcBorders>
              <w:top w:val="single" w:sz="18" w:space="0" w:color="auto"/>
              <w:bottom w:val="single" w:sz="2" w:space="0" w:color="auto"/>
              <w:right w:val="single" w:sz="2" w:space="0" w:color="auto"/>
            </w:tcBorders>
          </w:tcPr>
          <w:p w14:paraId="09D697D3" w14:textId="77777777" w:rsidR="00376BC4" w:rsidRPr="0008569C" w:rsidRDefault="00376BC4"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88B2BA2" w14:textId="77777777" w:rsidR="00376BC4" w:rsidRPr="0008569C" w:rsidRDefault="00376BC4" w:rsidP="003C5602">
            <w:pPr>
              <w:rPr>
                <w:b/>
                <w:bCs/>
                <w:sz w:val="20"/>
                <w:szCs w:val="20"/>
              </w:rPr>
            </w:pPr>
          </w:p>
        </w:tc>
      </w:tr>
      <w:tr w:rsidR="00376BC4" w14:paraId="369B3D61" w14:textId="77777777" w:rsidTr="003C5602">
        <w:tc>
          <w:tcPr>
            <w:tcW w:w="733" w:type="dxa"/>
            <w:tcBorders>
              <w:top w:val="single" w:sz="2" w:space="0" w:color="auto"/>
              <w:left w:val="single" w:sz="2" w:space="0" w:color="auto"/>
              <w:bottom w:val="single" w:sz="2" w:space="0" w:color="auto"/>
            </w:tcBorders>
          </w:tcPr>
          <w:p w14:paraId="7E8B12F8" w14:textId="77777777" w:rsidR="00376BC4" w:rsidRPr="00236612" w:rsidRDefault="00376BC4"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3863A131" w14:textId="77777777" w:rsidR="00376BC4" w:rsidRDefault="00376BC4"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612B9A42" w14:textId="77777777" w:rsidR="00376BC4" w:rsidRPr="00236612" w:rsidRDefault="00376BC4"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60C9BE6D" w14:textId="77777777" w:rsidR="00376BC4" w:rsidRDefault="00376BC4" w:rsidP="003C5602">
            <w:pPr>
              <w:rPr>
                <w:sz w:val="20"/>
                <w:szCs w:val="20"/>
              </w:rPr>
            </w:pPr>
            <w:r>
              <w:rPr>
                <w:sz w:val="20"/>
                <w:szCs w:val="20"/>
              </w:rPr>
              <w:t>!nan &amp; eq</w:t>
            </w:r>
          </w:p>
        </w:tc>
      </w:tr>
      <w:tr w:rsidR="00376BC4" w14:paraId="1108CBAB" w14:textId="77777777" w:rsidTr="003C5602">
        <w:tc>
          <w:tcPr>
            <w:tcW w:w="733" w:type="dxa"/>
            <w:tcBorders>
              <w:top w:val="single" w:sz="2" w:space="0" w:color="auto"/>
              <w:left w:val="single" w:sz="2" w:space="0" w:color="auto"/>
              <w:bottom w:val="single" w:sz="2" w:space="0" w:color="auto"/>
            </w:tcBorders>
          </w:tcPr>
          <w:p w14:paraId="7C8E8DA6" w14:textId="77777777" w:rsidR="00376BC4" w:rsidRDefault="00376BC4"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03DD0A3A" w14:textId="77777777" w:rsidR="00376BC4" w:rsidRDefault="00376BC4"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51DDFC5B" w14:textId="77777777" w:rsidR="00376BC4" w:rsidRPr="003E461D" w:rsidRDefault="00376BC4"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C270C1E" w14:textId="77777777" w:rsidR="00376BC4" w:rsidRPr="0050063D" w:rsidRDefault="00376BC4" w:rsidP="003C5602">
            <w:pPr>
              <w:rPr>
                <w:sz w:val="20"/>
                <w:szCs w:val="20"/>
              </w:rPr>
            </w:pPr>
            <w:r>
              <w:rPr>
                <w:sz w:val="20"/>
                <w:szCs w:val="20"/>
              </w:rPr>
              <w:t>!eq</w:t>
            </w:r>
          </w:p>
        </w:tc>
      </w:tr>
      <w:tr w:rsidR="00376BC4" w14:paraId="66DDCD16" w14:textId="77777777" w:rsidTr="003C5602">
        <w:tc>
          <w:tcPr>
            <w:tcW w:w="733" w:type="dxa"/>
            <w:tcBorders>
              <w:top w:val="single" w:sz="2" w:space="0" w:color="auto"/>
              <w:left w:val="single" w:sz="2" w:space="0" w:color="auto"/>
              <w:bottom w:val="single" w:sz="2" w:space="0" w:color="auto"/>
            </w:tcBorders>
          </w:tcPr>
          <w:p w14:paraId="197A20C3" w14:textId="77777777" w:rsidR="00376BC4" w:rsidRDefault="00376BC4"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D4790CF" w14:textId="77777777" w:rsidR="00376BC4" w:rsidRDefault="00376BC4"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3D8B4957" w14:textId="77777777" w:rsidR="00376BC4" w:rsidRDefault="00376BC4"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895710" w14:textId="77777777" w:rsidR="00376BC4" w:rsidRDefault="00376BC4"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76BC4" w14:paraId="5986B78B" w14:textId="77777777" w:rsidTr="003C5602">
        <w:tc>
          <w:tcPr>
            <w:tcW w:w="733" w:type="dxa"/>
            <w:tcBorders>
              <w:top w:val="single" w:sz="2" w:space="0" w:color="auto"/>
              <w:left w:val="single" w:sz="2" w:space="0" w:color="auto"/>
              <w:bottom w:val="single" w:sz="2" w:space="0" w:color="auto"/>
            </w:tcBorders>
          </w:tcPr>
          <w:p w14:paraId="6611C1BF" w14:textId="77777777" w:rsidR="00376BC4" w:rsidRDefault="00376BC4"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5242A6C9" w14:textId="77777777" w:rsidR="00376BC4" w:rsidRDefault="00376BC4"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62054429" w14:textId="77777777" w:rsidR="00376BC4" w:rsidRDefault="00376BC4"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F14BC3F" w14:textId="77777777" w:rsidR="00376BC4" w:rsidRDefault="00376BC4"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76BC4" w14:paraId="27A96797" w14:textId="77777777" w:rsidTr="003C5602">
        <w:tc>
          <w:tcPr>
            <w:tcW w:w="733" w:type="dxa"/>
            <w:tcBorders>
              <w:top w:val="single" w:sz="2" w:space="0" w:color="auto"/>
              <w:left w:val="single" w:sz="2" w:space="0" w:color="auto"/>
              <w:bottom w:val="single" w:sz="2" w:space="0" w:color="auto"/>
            </w:tcBorders>
          </w:tcPr>
          <w:p w14:paraId="203C36AD" w14:textId="77777777" w:rsidR="00376BC4" w:rsidRDefault="00376BC4"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410A42E5" w14:textId="77777777" w:rsidR="00376BC4" w:rsidRDefault="00376BC4"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41B51FEF" w14:textId="77777777" w:rsidR="00376BC4" w:rsidRDefault="00376BC4"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5C96FE5F" w14:textId="77777777" w:rsidR="00376BC4" w:rsidRDefault="00376BC4"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76BC4" w14:paraId="000FC04C" w14:textId="77777777" w:rsidTr="003C5602">
        <w:tc>
          <w:tcPr>
            <w:tcW w:w="733" w:type="dxa"/>
            <w:tcBorders>
              <w:top w:val="single" w:sz="2" w:space="0" w:color="auto"/>
              <w:left w:val="single" w:sz="2" w:space="0" w:color="auto"/>
              <w:bottom w:val="single" w:sz="2" w:space="0" w:color="auto"/>
            </w:tcBorders>
          </w:tcPr>
          <w:p w14:paraId="28F7E6F8" w14:textId="77777777" w:rsidR="00376BC4" w:rsidRDefault="00376BC4"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49648D23" w14:textId="77777777" w:rsidR="00376BC4" w:rsidRDefault="00376BC4"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318757C6" w14:textId="77777777" w:rsidR="00376BC4" w:rsidRDefault="00376BC4"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303F1B86" w14:textId="77777777" w:rsidR="00376BC4" w:rsidRDefault="00376BC4"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76BC4" w14:paraId="49E8BC6D" w14:textId="77777777" w:rsidTr="003C5602">
        <w:tc>
          <w:tcPr>
            <w:tcW w:w="733" w:type="dxa"/>
            <w:tcBorders>
              <w:top w:val="single" w:sz="2" w:space="0" w:color="auto"/>
              <w:left w:val="single" w:sz="2" w:space="0" w:color="auto"/>
              <w:bottom w:val="single" w:sz="2" w:space="0" w:color="auto"/>
            </w:tcBorders>
          </w:tcPr>
          <w:p w14:paraId="7750C433" w14:textId="77777777" w:rsidR="00376BC4" w:rsidRDefault="00376BC4"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7083D941" w14:textId="77777777" w:rsidR="00376BC4" w:rsidRPr="0050063D" w:rsidRDefault="00376BC4"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0D327C7E" w14:textId="77777777" w:rsidR="00376BC4" w:rsidRDefault="00376BC4"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4DE9436" w14:textId="77777777" w:rsidR="00376BC4" w:rsidRPr="0050063D" w:rsidRDefault="00376BC4" w:rsidP="003C5602">
            <w:pPr>
              <w:rPr>
                <w:sz w:val="20"/>
                <w:szCs w:val="20"/>
              </w:rPr>
            </w:pPr>
            <w:r>
              <w:rPr>
                <w:sz w:val="20"/>
                <w:szCs w:val="20"/>
              </w:rPr>
              <w:t>Lt &amp; (!nan &amp; !inf &amp; !eq)</w:t>
            </w:r>
          </w:p>
        </w:tc>
      </w:tr>
      <w:tr w:rsidR="00376BC4" w14:paraId="0871F8D6" w14:textId="77777777" w:rsidTr="003C5602">
        <w:tc>
          <w:tcPr>
            <w:tcW w:w="733" w:type="dxa"/>
            <w:tcBorders>
              <w:top w:val="single" w:sz="2" w:space="0" w:color="auto"/>
              <w:left w:val="single" w:sz="2" w:space="0" w:color="auto"/>
              <w:bottom w:val="single" w:sz="2" w:space="0" w:color="auto"/>
            </w:tcBorders>
          </w:tcPr>
          <w:p w14:paraId="00916F27" w14:textId="77777777" w:rsidR="00376BC4" w:rsidRDefault="00376BC4"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6661DE91" w14:textId="77777777" w:rsidR="00376BC4" w:rsidRDefault="00376BC4"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53A451BE" w14:textId="77777777" w:rsidR="00376BC4" w:rsidRPr="0050063D" w:rsidRDefault="00376BC4"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61E0CEFF" w14:textId="77777777" w:rsidR="00376BC4" w:rsidRDefault="00376BC4"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76BC4" w14:paraId="3EDCD3E6" w14:textId="77777777" w:rsidTr="003C5602">
        <w:tc>
          <w:tcPr>
            <w:tcW w:w="733" w:type="dxa"/>
            <w:tcBorders>
              <w:top w:val="single" w:sz="2" w:space="0" w:color="auto"/>
              <w:left w:val="single" w:sz="2" w:space="0" w:color="auto"/>
              <w:bottom w:val="single" w:sz="2" w:space="0" w:color="auto"/>
            </w:tcBorders>
          </w:tcPr>
          <w:p w14:paraId="1763E84F" w14:textId="77777777" w:rsidR="00376BC4" w:rsidRDefault="00376BC4"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6ED3EBDF" w14:textId="77777777" w:rsidR="00376BC4" w:rsidRPr="0050063D" w:rsidRDefault="00376BC4"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530CCDA9" w14:textId="77777777" w:rsidR="00376BC4" w:rsidRDefault="00376BC4"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D3AABC8" w14:textId="77777777" w:rsidR="00376BC4" w:rsidRPr="0050063D" w:rsidRDefault="00376BC4"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76BC4" w14:paraId="7EC98F88" w14:textId="77777777" w:rsidTr="003C5602">
        <w:tc>
          <w:tcPr>
            <w:tcW w:w="733" w:type="dxa"/>
            <w:tcBorders>
              <w:top w:val="single" w:sz="2" w:space="0" w:color="auto"/>
              <w:left w:val="single" w:sz="2" w:space="0" w:color="auto"/>
              <w:bottom w:val="single" w:sz="2" w:space="0" w:color="auto"/>
            </w:tcBorders>
          </w:tcPr>
          <w:p w14:paraId="38B9F9E5" w14:textId="77777777" w:rsidR="00376BC4" w:rsidRDefault="00376BC4"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51B489C7" w14:textId="77777777" w:rsidR="00376BC4" w:rsidRDefault="00376BC4"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16166AFE" w14:textId="77777777" w:rsidR="00376BC4" w:rsidRPr="0050063D" w:rsidRDefault="00376BC4"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751341A0" w14:textId="77777777" w:rsidR="00376BC4" w:rsidRPr="0050063D" w:rsidRDefault="00376BC4"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76BC4" w14:paraId="189E76D1" w14:textId="77777777" w:rsidTr="003C5602">
        <w:tc>
          <w:tcPr>
            <w:tcW w:w="733" w:type="dxa"/>
            <w:tcBorders>
              <w:top w:val="single" w:sz="2" w:space="0" w:color="auto"/>
              <w:left w:val="single" w:sz="2" w:space="0" w:color="auto"/>
              <w:bottom w:val="single" w:sz="2" w:space="0" w:color="auto"/>
            </w:tcBorders>
          </w:tcPr>
          <w:p w14:paraId="159450B7" w14:textId="77777777" w:rsidR="00376BC4" w:rsidRDefault="00376BC4"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75E93D24" w14:textId="77777777" w:rsidR="00376BC4" w:rsidRDefault="00376BC4"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0FDB84EB" w14:textId="77777777" w:rsidR="00376BC4" w:rsidRDefault="00376BC4"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86E224" w14:textId="77777777" w:rsidR="00376BC4" w:rsidRDefault="00376BC4" w:rsidP="003C5602">
            <w:pPr>
              <w:rPr>
                <w:sz w:val="20"/>
                <w:szCs w:val="20"/>
              </w:rPr>
            </w:pPr>
            <w:r>
              <w:rPr>
                <w:sz w:val="20"/>
                <w:szCs w:val="20"/>
              </w:rPr>
              <w:t>!nan &amp; (!eq &amp; !inf)</w:t>
            </w:r>
          </w:p>
        </w:tc>
      </w:tr>
      <w:tr w:rsidR="00376BC4" w14:paraId="709ED0F8" w14:textId="77777777" w:rsidTr="003C5602">
        <w:tc>
          <w:tcPr>
            <w:tcW w:w="733" w:type="dxa"/>
            <w:tcBorders>
              <w:top w:val="single" w:sz="2" w:space="0" w:color="auto"/>
              <w:left w:val="single" w:sz="2" w:space="0" w:color="auto"/>
              <w:bottom w:val="single" w:sz="2" w:space="0" w:color="auto"/>
            </w:tcBorders>
          </w:tcPr>
          <w:p w14:paraId="1240ED98" w14:textId="77777777" w:rsidR="00376BC4" w:rsidRDefault="00376BC4"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5FE7A680" w14:textId="77777777" w:rsidR="00376BC4" w:rsidRDefault="00376BC4"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54EB64E0" w14:textId="77777777" w:rsidR="00376BC4" w:rsidRDefault="00376BC4"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6589C030" w14:textId="77777777" w:rsidR="00376BC4" w:rsidRDefault="00376BC4" w:rsidP="003C5602">
            <w:pPr>
              <w:rPr>
                <w:sz w:val="20"/>
                <w:szCs w:val="20"/>
              </w:rPr>
            </w:pPr>
            <w:r>
              <w:rPr>
                <w:sz w:val="20"/>
                <w:szCs w:val="20"/>
              </w:rPr>
              <w:t>Nan | !eq</w:t>
            </w:r>
          </w:p>
        </w:tc>
      </w:tr>
      <w:tr w:rsidR="00376BC4" w14:paraId="73DCC71A" w14:textId="77777777" w:rsidTr="003C5602">
        <w:tc>
          <w:tcPr>
            <w:tcW w:w="733" w:type="dxa"/>
            <w:tcBorders>
              <w:top w:val="single" w:sz="2" w:space="0" w:color="auto"/>
              <w:left w:val="single" w:sz="2" w:space="0" w:color="auto"/>
              <w:bottom w:val="single" w:sz="2" w:space="0" w:color="auto"/>
            </w:tcBorders>
          </w:tcPr>
          <w:p w14:paraId="17C3AAA4" w14:textId="77777777" w:rsidR="00376BC4" w:rsidRDefault="00376BC4"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48760276" w14:textId="77777777" w:rsidR="00376BC4" w:rsidRDefault="00376BC4"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72493B23" w14:textId="77777777" w:rsidR="00376BC4" w:rsidRDefault="00376BC4"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7E6E987C" w14:textId="77777777" w:rsidR="00376BC4" w:rsidRDefault="00376BC4" w:rsidP="003C5602">
            <w:pPr>
              <w:rPr>
                <w:sz w:val="20"/>
                <w:szCs w:val="20"/>
              </w:rPr>
            </w:pPr>
            <w:r>
              <w:rPr>
                <w:sz w:val="20"/>
                <w:szCs w:val="20"/>
              </w:rPr>
              <w:t>!nan</w:t>
            </w:r>
          </w:p>
        </w:tc>
      </w:tr>
      <w:tr w:rsidR="00376BC4" w14:paraId="50731C63" w14:textId="77777777" w:rsidTr="003C5602">
        <w:tc>
          <w:tcPr>
            <w:tcW w:w="733" w:type="dxa"/>
            <w:tcBorders>
              <w:top w:val="single" w:sz="2" w:space="0" w:color="auto"/>
              <w:left w:val="single" w:sz="2" w:space="0" w:color="auto"/>
              <w:bottom w:val="single" w:sz="2" w:space="0" w:color="auto"/>
            </w:tcBorders>
          </w:tcPr>
          <w:p w14:paraId="77CF2C99" w14:textId="77777777" w:rsidR="00376BC4" w:rsidRDefault="00376BC4"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61EEE909" w14:textId="77777777" w:rsidR="00376BC4" w:rsidRDefault="00376BC4"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256ED710" w14:textId="77777777" w:rsidR="00376BC4" w:rsidRDefault="00376BC4"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283D3DA8" w14:textId="77777777" w:rsidR="00376BC4" w:rsidRDefault="00376BC4" w:rsidP="003C5602">
            <w:pPr>
              <w:rPr>
                <w:sz w:val="20"/>
                <w:szCs w:val="20"/>
              </w:rPr>
            </w:pPr>
            <w:r>
              <w:rPr>
                <w:sz w:val="20"/>
                <w:szCs w:val="20"/>
              </w:rPr>
              <w:t>Nan</w:t>
            </w:r>
          </w:p>
        </w:tc>
      </w:tr>
      <w:tr w:rsidR="00376BC4" w14:paraId="7E2380AB" w14:textId="77777777" w:rsidTr="003C5602">
        <w:tc>
          <w:tcPr>
            <w:tcW w:w="733" w:type="dxa"/>
            <w:tcBorders>
              <w:top w:val="single" w:sz="2" w:space="0" w:color="auto"/>
              <w:left w:val="single" w:sz="2" w:space="0" w:color="auto"/>
              <w:bottom w:val="single" w:sz="2" w:space="0" w:color="auto"/>
            </w:tcBorders>
          </w:tcPr>
          <w:p w14:paraId="6B14F14E" w14:textId="77777777" w:rsidR="00376BC4" w:rsidRDefault="00376BC4"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1D7A3A6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751EEE4F"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EA940B0" w14:textId="77777777" w:rsidR="00376BC4" w:rsidRDefault="00376BC4" w:rsidP="003C5602">
            <w:pPr>
              <w:rPr>
                <w:sz w:val="20"/>
                <w:szCs w:val="20"/>
              </w:rPr>
            </w:pPr>
          </w:p>
        </w:tc>
      </w:tr>
      <w:tr w:rsidR="00376BC4" w14:paraId="094241C7" w14:textId="77777777" w:rsidTr="003C5602">
        <w:tc>
          <w:tcPr>
            <w:tcW w:w="733" w:type="dxa"/>
            <w:tcBorders>
              <w:top w:val="single" w:sz="2" w:space="0" w:color="auto"/>
              <w:left w:val="single" w:sz="2" w:space="0" w:color="auto"/>
              <w:bottom w:val="single" w:sz="2" w:space="0" w:color="auto"/>
            </w:tcBorders>
          </w:tcPr>
          <w:p w14:paraId="330C0D11" w14:textId="77777777" w:rsidR="00376BC4" w:rsidRDefault="00376BC4"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705E233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6679A6E1"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404050A" w14:textId="77777777" w:rsidR="00376BC4" w:rsidRDefault="00376BC4" w:rsidP="003C5602">
            <w:pPr>
              <w:rPr>
                <w:sz w:val="20"/>
                <w:szCs w:val="20"/>
              </w:rPr>
            </w:pPr>
          </w:p>
        </w:tc>
      </w:tr>
    </w:tbl>
    <w:p w14:paraId="4DE22D68" w14:textId="77777777" w:rsidR="00376BC4" w:rsidRDefault="00376BC4" w:rsidP="00376BC4">
      <w:pPr>
        <w:rPr>
          <w:b/>
          <w:bCs/>
        </w:rPr>
      </w:pPr>
    </w:p>
    <w:p w14:paraId="4A573C39" w14:textId="77777777" w:rsidR="001C252C" w:rsidRDefault="001C252C">
      <w:pPr>
        <w:rPr>
          <w:rFonts w:eastAsiaTheme="majorEastAsia" w:cstheme="majorBidi"/>
          <w:b/>
          <w:bCs/>
          <w:sz w:val="40"/>
        </w:rPr>
      </w:pPr>
      <w:r>
        <w:br w:type="page"/>
      </w:r>
    </w:p>
    <w:p w14:paraId="47256CC1" w14:textId="5176A159" w:rsidR="00FA01F5" w:rsidRDefault="00FA01F5" w:rsidP="00FA01F5">
      <w:pPr>
        <w:pStyle w:val="Heading3"/>
      </w:pPr>
      <w:r>
        <w:lastRenderedPageBreak/>
        <w:t>F</w:t>
      </w:r>
      <w:r>
        <w:t>MUL</w:t>
      </w:r>
      <w:r>
        <w:t xml:space="preserve"> –Float </w:t>
      </w:r>
      <w:r>
        <w:t>Multiplica</w:t>
      </w:r>
      <w:r>
        <w:t>tion</w:t>
      </w:r>
    </w:p>
    <w:p w14:paraId="01CA08C6" w14:textId="77777777" w:rsidR="00FA01F5" w:rsidRPr="002766C5" w:rsidRDefault="00FA01F5" w:rsidP="00FA01F5">
      <w:pPr>
        <w:rPr>
          <w:b/>
          <w:bCs/>
        </w:rPr>
      </w:pPr>
      <w:r w:rsidRPr="002766C5">
        <w:rPr>
          <w:b/>
          <w:bCs/>
        </w:rPr>
        <w:t>Description:</w:t>
      </w:r>
    </w:p>
    <w:p w14:paraId="3EBF538B" w14:textId="1AF55617" w:rsidR="00FA01F5" w:rsidRDefault="00FA01F5" w:rsidP="00FA01F5">
      <w:pPr>
        <w:ind w:left="720"/>
      </w:pPr>
      <w:r>
        <w:t>Multiply</w:t>
      </w:r>
      <w:r>
        <w:t xml:space="preserve"> two source operands and place the </w:t>
      </w:r>
      <w:r>
        <w:t xml:space="preserve">product </w:t>
      </w:r>
      <w:r>
        <w:t>in the target register. All registers values are treated as quad precision floating-point values. An immediate value is converted to quad precision value from half,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FA01F5" w:rsidRPr="00790AD0" w14:paraId="050BFD9E" w14:textId="77777777" w:rsidTr="00F25AA7">
        <w:tc>
          <w:tcPr>
            <w:tcW w:w="827" w:type="dxa"/>
            <w:tcBorders>
              <w:top w:val="nil"/>
              <w:left w:val="nil"/>
              <w:bottom w:val="single" w:sz="4" w:space="0" w:color="auto"/>
              <w:right w:val="nil"/>
            </w:tcBorders>
          </w:tcPr>
          <w:p w14:paraId="6D85336B" w14:textId="77777777" w:rsidR="00FA01F5" w:rsidRDefault="00FA01F5"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A1288BB" w14:textId="77777777" w:rsidR="00FA01F5" w:rsidRDefault="00FA01F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4144753" w14:textId="77777777" w:rsidR="00FA01F5" w:rsidRDefault="00FA01F5"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39010961" w14:textId="77777777" w:rsidR="00FA01F5" w:rsidRDefault="00FA01F5"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D199FD" w14:textId="77777777" w:rsidR="00FA01F5" w:rsidRPr="00790AD0" w:rsidRDefault="00FA01F5"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0D7140" w14:textId="77777777" w:rsidR="00FA01F5" w:rsidRPr="00790AD0" w:rsidRDefault="00FA01F5"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E8549" w14:textId="77777777" w:rsidR="00FA01F5" w:rsidRPr="00790AD0" w:rsidRDefault="00FA01F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01F5" w14:paraId="0D446899" w14:textId="77777777" w:rsidTr="00F25AA7">
        <w:tc>
          <w:tcPr>
            <w:tcW w:w="827" w:type="dxa"/>
            <w:tcBorders>
              <w:top w:val="single" w:sz="4" w:space="0" w:color="auto"/>
              <w:left w:val="single" w:sz="4" w:space="0" w:color="auto"/>
              <w:bottom w:val="single" w:sz="4" w:space="0" w:color="auto"/>
              <w:right w:val="single" w:sz="4" w:space="0" w:color="auto"/>
            </w:tcBorders>
          </w:tcPr>
          <w:p w14:paraId="380D3D70" w14:textId="77777777" w:rsidR="00FA01F5" w:rsidRDefault="00FA01F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AD482" w14:textId="77777777" w:rsidR="00FA01F5" w:rsidRDefault="00FA01F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B76030" w14:textId="1C1C63DC" w:rsidR="00FA01F5" w:rsidRDefault="00C976E7" w:rsidP="00F25AA7">
            <w:pPr>
              <w:spacing w:after="0"/>
              <w:jc w:val="center"/>
            </w:pPr>
            <w:r>
              <w:t>6</w:t>
            </w:r>
            <w:r w:rsidR="00FA01F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F1C6B6" w14:textId="77777777" w:rsidR="00FA01F5" w:rsidRDefault="00FA01F5"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611394" w14:textId="77777777" w:rsidR="00FA01F5" w:rsidRDefault="00FA01F5"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38D7FA" w14:textId="77777777" w:rsidR="00FA01F5" w:rsidRDefault="00FA01F5"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C2690A" w14:textId="77777777" w:rsidR="00FA01F5" w:rsidRDefault="00FA01F5" w:rsidP="00F25AA7">
            <w:pPr>
              <w:spacing w:after="0"/>
              <w:jc w:val="center"/>
            </w:pPr>
            <w:r>
              <w:t>98</w:t>
            </w:r>
            <w:r>
              <w:rPr>
                <w:vertAlign w:val="subscript"/>
              </w:rPr>
              <w:t>7</w:t>
            </w:r>
          </w:p>
        </w:tc>
      </w:tr>
    </w:tbl>
    <w:p w14:paraId="146D5F65" w14:textId="77777777" w:rsidR="00FA01F5" w:rsidRDefault="00FA01F5" w:rsidP="00FA01F5"/>
    <w:p w14:paraId="5A5ACEA2" w14:textId="77777777" w:rsidR="002037C2" w:rsidRDefault="002037C2">
      <w:pPr>
        <w:rPr>
          <w:rFonts w:eastAsiaTheme="majorEastAsia" w:cstheme="majorBidi"/>
          <w:b/>
          <w:bCs/>
          <w:sz w:val="40"/>
        </w:rPr>
      </w:pPr>
      <w:r>
        <w:br w:type="page"/>
      </w:r>
    </w:p>
    <w:p w14:paraId="45271300" w14:textId="11B4A641" w:rsidR="002037C2" w:rsidRDefault="002037C2" w:rsidP="002037C2">
      <w:pPr>
        <w:pStyle w:val="Heading3"/>
      </w:pPr>
      <w:r>
        <w:lastRenderedPageBreak/>
        <w:t>F</w:t>
      </w:r>
      <w:r>
        <w:t>MUL</w:t>
      </w:r>
      <w:r>
        <w:t xml:space="preserve">I –Float </w:t>
      </w:r>
      <w:r>
        <w:t>Multiply</w:t>
      </w:r>
      <w:r>
        <w:t xml:space="preserve"> Immediate</w:t>
      </w:r>
    </w:p>
    <w:p w14:paraId="0710B800" w14:textId="77777777" w:rsidR="002037C2" w:rsidRPr="002766C5" w:rsidRDefault="002037C2" w:rsidP="002037C2">
      <w:pPr>
        <w:rPr>
          <w:b/>
          <w:bCs/>
        </w:rPr>
      </w:pPr>
      <w:r w:rsidRPr="002766C5">
        <w:rPr>
          <w:b/>
          <w:bCs/>
        </w:rPr>
        <w:t>Description:</w:t>
      </w:r>
    </w:p>
    <w:p w14:paraId="276F990A" w14:textId="1630AE25" w:rsidR="002037C2" w:rsidRDefault="002037C2" w:rsidP="002037C2">
      <w:pPr>
        <w:ind w:left="720"/>
      </w:pPr>
      <w:r>
        <w:t>Multiply</w:t>
      </w:r>
      <w:r>
        <w:t xml:space="preserve"> two source operands and place the </w:t>
      </w:r>
      <w:r>
        <w:t>product</w:t>
      </w:r>
      <w:r>
        <w:t xml:space="preserve"> in the target register. All registers values are treated as quad precision floating-point values. An immediate value is converted to quad precision value from half, single, or double precision.</w:t>
      </w:r>
    </w:p>
    <w:p w14:paraId="1030FFE0" w14:textId="77777777" w:rsidR="002037C2" w:rsidRPr="002766C5" w:rsidRDefault="002037C2" w:rsidP="002037C2">
      <w:pPr>
        <w:rPr>
          <w:b/>
          <w:bCs/>
        </w:rPr>
      </w:pPr>
      <w:r w:rsidRPr="002766C5">
        <w:rPr>
          <w:b/>
          <w:bCs/>
        </w:rPr>
        <w:t>Operation:</w:t>
      </w:r>
    </w:p>
    <w:p w14:paraId="42D4F9D5" w14:textId="010AADA8" w:rsidR="002037C2" w:rsidRDefault="002037C2" w:rsidP="002037C2">
      <w:pPr>
        <w:ind w:left="720"/>
      </w:pPr>
      <w:r>
        <w:t xml:space="preserve">Rt = Ra </w:t>
      </w:r>
      <w:r>
        <w:t>*</w:t>
      </w:r>
      <w:r>
        <w:t xml:space="preserve"> Imm</w:t>
      </w:r>
    </w:p>
    <w:p w14:paraId="7F8148D3" w14:textId="77777777" w:rsidR="002037C2" w:rsidRDefault="002037C2" w:rsidP="002037C2">
      <w:r w:rsidRPr="002766C5">
        <w:rPr>
          <w:b/>
          <w:bCs/>
        </w:rPr>
        <w:t>Clock Cycles</w:t>
      </w:r>
      <w:r>
        <w:rPr>
          <w:b/>
          <w:bCs/>
        </w:rPr>
        <w:t>:</w:t>
      </w:r>
      <w:r w:rsidRPr="0098381E">
        <w:t xml:space="preserve"> </w:t>
      </w:r>
      <w:r>
        <w:t>8</w:t>
      </w:r>
    </w:p>
    <w:p w14:paraId="1DD3CECD" w14:textId="77777777" w:rsidR="002037C2" w:rsidRPr="002C6BF0" w:rsidRDefault="002037C2" w:rsidP="002037C2">
      <w:r w:rsidRPr="002766C5">
        <w:rPr>
          <w:b/>
          <w:bCs/>
        </w:rPr>
        <w:t>Execution Units:</w:t>
      </w:r>
      <w:r>
        <w:t xml:space="preserve"> </w:t>
      </w:r>
      <w:r w:rsidRPr="002C6BF0">
        <w:t>All</w:t>
      </w:r>
      <w:r>
        <w:t xml:space="preserve"> Integer </w:t>
      </w:r>
      <w:r w:rsidRPr="002C6BF0">
        <w:t>ALU</w:t>
      </w:r>
      <w:r>
        <w:t>’s</w:t>
      </w:r>
    </w:p>
    <w:p w14:paraId="61B14398" w14:textId="77777777" w:rsidR="002037C2" w:rsidRDefault="002037C2" w:rsidP="002037C2">
      <w:r w:rsidRPr="009F7E96">
        <w:rPr>
          <w:b/>
        </w:rPr>
        <w:t>Exceptions:</w:t>
      </w:r>
      <w:r>
        <w:t xml:space="preserve"> none</w:t>
      </w:r>
    </w:p>
    <w:p w14:paraId="687B161A" w14:textId="77777777" w:rsidR="002037C2" w:rsidRPr="009F5200" w:rsidRDefault="002037C2" w:rsidP="002037C2">
      <w:pPr>
        <w:rPr>
          <w:b/>
          <w:bCs/>
        </w:rPr>
      </w:pPr>
      <w:r w:rsidRPr="009F5200">
        <w:rPr>
          <w:b/>
          <w:bCs/>
        </w:rPr>
        <w:t>Notes:</w:t>
      </w:r>
    </w:p>
    <w:p w14:paraId="550BD543" w14:textId="77777777" w:rsidR="002037C2" w:rsidRDefault="002037C2" w:rsidP="002037C2">
      <w:r w:rsidRPr="002766C5">
        <w:rPr>
          <w:b/>
          <w:bCs/>
        </w:rPr>
        <w:t>Instruction Format:</w:t>
      </w:r>
      <w:r>
        <w:t xml:space="preserve"> FRI</w:t>
      </w:r>
    </w:p>
    <w:p w14:paraId="420141CF" w14:textId="1FAA293D" w:rsidR="002037C2" w:rsidRDefault="002037C2" w:rsidP="002037C2">
      <w:r>
        <w:t>F</w:t>
      </w:r>
      <w:r>
        <w:t>MUL</w:t>
      </w:r>
      <w:r>
        <w:t>I Rt, Ra, Imm</w:t>
      </w:r>
    </w:p>
    <w:tbl>
      <w:tblPr>
        <w:tblW w:w="0" w:type="auto"/>
        <w:tblInd w:w="426" w:type="dxa"/>
        <w:tblLook w:val="04A0" w:firstRow="1" w:lastRow="0" w:firstColumn="1" w:lastColumn="0" w:noHBand="0" w:noVBand="1"/>
      </w:tblPr>
      <w:tblGrid>
        <w:gridCol w:w="641"/>
        <w:gridCol w:w="536"/>
        <w:gridCol w:w="604"/>
        <w:gridCol w:w="736"/>
        <w:gridCol w:w="616"/>
        <w:gridCol w:w="1376"/>
        <w:gridCol w:w="696"/>
        <w:gridCol w:w="656"/>
        <w:gridCol w:w="816"/>
      </w:tblGrid>
      <w:tr w:rsidR="002037C2" w:rsidRPr="00790AD0" w14:paraId="35226F2B" w14:textId="77777777" w:rsidTr="00F25AA7">
        <w:tc>
          <w:tcPr>
            <w:tcW w:w="0" w:type="auto"/>
            <w:tcBorders>
              <w:top w:val="nil"/>
              <w:left w:val="nil"/>
              <w:bottom w:val="single" w:sz="4" w:space="0" w:color="auto"/>
              <w:right w:val="nil"/>
            </w:tcBorders>
          </w:tcPr>
          <w:p w14:paraId="45466D34" w14:textId="77777777" w:rsidR="002037C2" w:rsidRDefault="002037C2"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39D836E9" w14:textId="77777777" w:rsidR="002037C2" w:rsidRDefault="002037C2"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36BF6C60" w14:textId="77777777" w:rsidR="002037C2" w:rsidRDefault="002037C2"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68AD6FA5" w14:textId="77777777" w:rsidR="002037C2" w:rsidRDefault="002037C2"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0A105CD" w14:textId="77777777" w:rsidR="002037C2" w:rsidRDefault="002037C2"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C6862CA" w14:textId="77777777" w:rsidR="002037C2" w:rsidRDefault="002037C2"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6BA2A6A3" w14:textId="77777777" w:rsidR="002037C2" w:rsidRPr="00790AD0" w:rsidRDefault="002037C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DFB173" w14:textId="77777777" w:rsidR="002037C2" w:rsidRPr="00790AD0" w:rsidRDefault="002037C2"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A77AE4" w14:textId="77777777" w:rsidR="002037C2" w:rsidRPr="00790AD0" w:rsidRDefault="002037C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7C2" w14:paraId="4157A02F" w14:textId="77777777" w:rsidTr="00F25AA7">
        <w:tc>
          <w:tcPr>
            <w:tcW w:w="0" w:type="auto"/>
            <w:tcBorders>
              <w:top w:val="single" w:sz="4" w:space="0" w:color="auto"/>
              <w:left w:val="single" w:sz="4" w:space="0" w:color="auto"/>
              <w:bottom w:val="single" w:sz="4" w:space="0" w:color="auto"/>
              <w:right w:val="single" w:sz="4" w:space="0" w:color="auto"/>
            </w:tcBorders>
          </w:tcPr>
          <w:p w14:paraId="050FA5A8" w14:textId="77777777" w:rsidR="002037C2" w:rsidRDefault="002037C2"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52DA20" w14:textId="77777777" w:rsidR="002037C2" w:rsidRDefault="002037C2"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86CB07" w14:textId="77777777" w:rsidR="002037C2" w:rsidRDefault="002037C2"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279760" w14:textId="48E550F3" w:rsidR="002037C2" w:rsidRDefault="002037C2" w:rsidP="00F25AA7">
            <w:pPr>
              <w:spacing w:after="0"/>
              <w:jc w:val="center"/>
            </w:pPr>
            <w:r>
              <w:t>6</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6EA76" w14:textId="77777777" w:rsidR="002037C2" w:rsidRDefault="002037C2"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6744" w14:textId="77777777" w:rsidR="002037C2" w:rsidRDefault="002037C2"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E2F8799" w14:textId="77777777" w:rsidR="002037C2" w:rsidRDefault="002037C2"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1E800" w14:textId="77777777" w:rsidR="002037C2" w:rsidRDefault="002037C2"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DE25AA" w14:textId="77777777" w:rsidR="002037C2" w:rsidRDefault="002037C2" w:rsidP="00F25AA7">
            <w:pPr>
              <w:spacing w:after="0"/>
              <w:jc w:val="center"/>
            </w:pPr>
            <w:r>
              <w:t>97</w:t>
            </w:r>
            <w:r>
              <w:rPr>
                <w:vertAlign w:val="subscript"/>
              </w:rPr>
              <w:t>7</w:t>
            </w:r>
          </w:p>
        </w:tc>
      </w:tr>
    </w:tbl>
    <w:p w14:paraId="59A8F21B" w14:textId="77777777" w:rsidR="002037C2" w:rsidRDefault="002037C2" w:rsidP="002037C2">
      <w:pPr>
        <w:rPr>
          <w:b/>
          <w:bCs/>
        </w:rPr>
      </w:pPr>
    </w:p>
    <w:p w14:paraId="093400D7" w14:textId="77777777" w:rsidR="0051737F" w:rsidRDefault="0051737F">
      <w:pPr>
        <w:rPr>
          <w:rFonts w:eastAsiaTheme="majorEastAsia" w:cstheme="majorBidi"/>
          <w:b/>
          <w:bCs/>
          <w:sz w:val="40"/>
        </w:rPr>
      </w:pPr>
      <w:bookmarkStart w:id="193" w:name="_Toc134124456"/>
      <w:r>
        <w:br w:type="page"/>
      </w:r>
    </w:p>
    <w:p w14:paraId="6E39756F" w14:textId="719556E8" w:rsidR="0051737F" w:rsidRDefault="0051737F" w:rsidP="0051737F">
      <w:pPr>
        <w:pStyle w:val="Heading3"/>
      </w:pPr>
      <w:r>
        <w:lastRenderedPageBreak/>
        <w:t>FSCALEB –Scale Exponent</w:t>
      </w:r>
      <w:bookmarkEnd w:id="193"/>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00F3D85A" w:rsidR="0051737F" w:rsidRDefault="0051737F" w:rsidP="0051737F">
      <w:pPr>
        <w:spacing w:line="276" w:lineRule="auto"/>
        <w:rPr>
          <w:b/>
          <w:bCs/>
        </w:rPr>
      </w:pPr>
      <w:r>
        <w:rPr>
          <w:b/>
          <w:bCs/>
        </w:rPr>
        <w:t xml:space="preserve">FSCALEB </w:t>
      </w:r>
      <w:r w:rsidR="004B55C7">
        <w:rPr>
          <w:b/>
          <w:bCs/>
        </w:rPr>
        <w:t>F</w:t>
      </w:r>
      <w:r>
        <w:rPr>
          <w:b/>
          <w:bCs/>
        </w:rPr>
        <w:t xml:space="preserve">t, </w:t>
      </w:r>
      <w:r w:rsidR="004B55C7">
        <w:rPr>
          <w:b/>
          <w:bCs/>
        </w:rPr>
        <w:t>F</w:t>
      </w:r>
      <w:r>
        <w:rPr>
          <w:b/>
          <w:bCs/>
        </w:rPr>
        <w:t>a, Rb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4B55C7" w:rsidRPr="00790AD0" w14:paraId="6B1D6A91" w14:textId="77777777" w:rsidTr="00F25AA7">
        <w:tc>
          <w:tcPr>
            <w:tcW w:w="827" w:type="dxa"/>
            <w:tcBorders>
              <w:top w:val="nil"/>
              <w:left w:val="nil"/>
              <w:bottom w:val="single" w:sz="4" w:space="0" w:color="auto"/>
              <w:right w:val="nil"/>
            </w:tcBorders>
          </w:tcPr>
          <w:p w14:paraId="24E1A0EB" w14:textId="77777777" w:rsidR="004B55C7" w:rsidRDefault="004B55C7"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EE7103D" w14:textId="77777777" w:rsidR="004B55C7" w:rsidRDefault="004B55C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166EF32" w14:textId="77777777" w:rsidR="004B55C7" w:rsidRDefault="004B55C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4F30E87" w14:textId="77777777" w:rsidR="004B55C7" w:rsidRDefault="004B55C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81482E" w14:textId="77777777" w:rsidR="004B55C7" w:rsidRPr="00790AD0" w:rsidRDefault="004B55C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BAEAAD" w14:textId="77777777" w:rsidR="004B55C7" w:rsidRPr="00790AD0" w:rsidRDefault="004B55C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C999C8" w14:textId="77777777" w:rsidR="004B55C7" w:rsidRPr="00790AD0" w:rsidRDefault="004B55C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55C7" w14:paraId="4A5DDD3B" w14:textId="77777777" w:rsidTr="00F25AA7">
        <w:tc>
          <w:tcPr>
            <w:tcW w:w="827" w:type="dxa"/>
            <w:tcBorders>
              <w:top w:val="single" w:sz="4" w:space="0" w:color="auto"/>
              <w:left w:val="single" w:sz="4" w:space="0" w:color="auto"/>
              <w:bottom w:val="single" w:sz="4" w:space="0" w:color="auto"/>
              <w:right w:val="single" w:sz="4" w:space="0" w:color="auto"/>
            </w:tcBorders>
          </w:tcPr>
          <w:p w14:paraId="628E1F81" w14:textId="77777777" w:rsidR="004B55C7" w:rsidRDefault="004B55C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5B882F" w14:textId="77777777" w:rsidR="004B55C7" w:rsidRDefault="004B55C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843144" w14:textId="3D8FFBCD" w:rsidR="004B55C7" w:rsidRDefault="004B55C7"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2CE66" w14:textId="77777777" w:rsidR="004B55C7" w:rsidRDefault="004B55C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951C72" w14:textId="568FA748" w:rsidR="004B55C7" w:rsidRDefault="004B55C7" w:rsidP="00F25AA7">
            <w:pPr>
              <w:spacing w:after="0"/>
              <w:jc w:val="center"/>
            </w:pPr>
            <w:r>
              <w:t>F</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712D89" w14:textId="124FC6FA" w:rsidR="004B55C7" w:rsidRDefault="004B55C7" w:rsidP="00F25AA7">
            <w:pPr>
              <w:spacing w:after="0"/>
              <w:jc w:val="center"/>
            </w:pPr>
            <w:r>
              <w:t>F</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CBEBB" w14:textId="77777777" w:rsidR="004B55C7" w:rsidRDefault="004B55C7" w:rsidP="00F25AA7">
            <w:pPr>
              <w:spacing w:after="0"/>
              <w:jc w:val="center"/>
            </w:pPr>
            <w:r>
              <w:t>98</w:t>
            </w:r>
            <w:r>
              <w:rPr>
                <w:vertAlign w:val="subscript"/>
              </w:rPr>
              <w:t>7</w:t>
            </w:r>
          </w:p>
        </w:tc>
      </w:tr>
    </w:tbl>
    <w:p w14:paraId="4422177A" w14:textId="77777777" w:rsidR="004B55C7" w:rsidRDefault="004B55C7"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0D659A8C" w14:textId="3FB5365E" w:rsidR="00CD318A" w:rsidRDefault="00CD318A" w:rsidP="00CD318A">
      <w:pPr>
        <w:pStyle w:val="Heading3"/>
      </w:pPr>
      <w:r>
        <w:lastRenderedPageBreak/>
        <w:t>FSCALEB</w:t>
      </w:r>
      <w:r>
        <w:t>I</w:t>
      </w:r>
      <w:r>
        <w:t xml:space="preserve"> –Scale Exponent</w:t>
      </w:r>
      <w:r>
        <w:t xml:space="preserve"> Immediate</w:t>
      </w:r>
    </w:p>
    <w:p w14:paraId="0DE69B51" w14:textId="77777777" w:rsidR="00CD318A" w:rsidRPr="002766C5" w:rsidRDefault="00CD318A" w:rsidP="00CD318A">
      <w:pPr>
        <w:spacing w:line="276" w:lineRule="auto"/>
        <w:rPr>
          <w:b/>
          <w:bCs/>
        </w:rPr>
      </w:pPr>
      <w:r w:rsidRPr="002766C5">
        <w:rPr>
          <w:b/>
          <w:bCs/>
        </w:rPr>
        <w:t>Description:</w:t>
      </w:r>
    </w:p>
    <w:p w14:paraId="62E13D94" w14:textId="410D0EC3" w:rsidR="00CD318A" w:rsidRDefault="00CD318A" w:rsidP="00CD318A">
      <w:pPr>
        <w:spacing w:line="276" w:lineRule="auto"/>
        <w:ind w:left="720"/>
      </w:pPr>
      <w:r>
        <w:t>Add the source operand to the exponent. The second source operand is an integer value.</w:t>
      </w:r>
      <w:r w:rsidR="00B74524">
        <w:t xml:space="preserve"> No rounding occurs.</w:t>
      </w:r>
    </w:p>
    <w:p w14:paraId="760437B8" w14:textId="77777777" w:rsidR="00CD318A" w:rsidRDefault="00CD318A" w:rsidP="00CD318A">
      <w:pPr>
        <w:spacing w:line="276" w:lineRule="auto"/>
        <w:rPr>
          <w:b/>
          <w:bCs/>
        </w:rPr>
      </w:pPr>
      <w:r>
        <w:rPr>
          <w:b/>
          <w:bCs/>
        </w:rPr>
        <w:t>Instruction Formats:</w:t>
      </w:r>
    </w:p>
    <w:p w14:paraId="1ADA8FB2" w14:textId="7AC80959" w:rsidR="00CD318A" w:rsidRDefault="00CD318A" w:rsidP="00CD318A">
      <w:pPr>
        <w:spacing w:line="276" w:lineRule="auto"/>
        <w:rPr>
          <w:b/>
          <w:bCs/>
        </w:rPr>
      </w:pPr>
      <w:r>
        <w:rPr>
          <w:b/>
          <w:bCs/>
        </w:rPr>
        <w:t xml:space="preserve">FSCALEB Ft, Fa, </w:t>
      </w:r>
      <w:r>
        <w:rPr>
          <w:b/>
          <w:bCs/>
        </w:rPr>
        <w:t>Imm</w:t>
      </w:r>
    </w:p>
    <w:tbl>
      <w:tblPr>
        <w:tblW w:w="0" w:type="auto"/>
        <w:tblInd w:w="426" w:type="dxa"/>
        <w:tblLook w:val="04A0" w:firstRow="1" w:lastRow="0" w:firstColumn="1" w:lastColumn="0" w:noHBand="0" w:noVBand="1"/>
      </w:tblPr>
      <w:tblGrid>
        <w:gridCol w:w="641"/>
        <w:gridCol w:w="536"/>
        <w:gridCol w:w="576"/>
        <w:gridCol w:w="736"/>
        <w:gridCol w:w="616"/>
        <w:gridCol w:w="1376"/>
        <w:gridCol w:w="696"/>
        <w:gridCol w:w="656"/>
        <w:gridCol w:w="816"/>
      </w:tblGrid>
      <w:tr w:rsidR="00CD318A" w:rsidRPr="00790AD0" w14:paraId="7901289E" w14:textId="77777777" w:rsidTr="00F25AA7">
        <w:tc>
          <w:tcPr>
            <w:tcW w:w="0" w:type="auto"/>
            <w:tcBorders>
              <w:top w:val="nil"/>
              <w:left w:val="nil"/>
              <w:bottom w:val="single" w:sz="4" w:space="0" w:color="auto"/>
              <w:right w:val="nil"/>
            </w:tcBorders>
          </w:tcPr>
          <w:p w14:paraId="1B7C5226" w14:textId="77777777" w:rsidR="00CD318A" w:rsidRDefault="00CD318A"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0B683248" w14:textId="77777777" w:rsidR="00CD318A" w:rsidRDefault="00CD318A"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375DA9A8" w14:textId="77777777" w:rsidR="00CD318A" w:rsidRDefault="00CD318A"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1F426009" w14:textId="77777777" w:rsidR="00CD318A" w:rsidRDefault="00CD318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6AF01E" w14:textId="77777777" w:rsidR="00CD318A" w:rsidRDefault="00CD318A"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318A873D" w14:textId="77777777" w:rsidR="00CD318A" w:rsidRDefault="00CD318A"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2A730EEC" w14:textId="77777777" w:rsidR="00CD318A" w:rsidRPr="00790AD0" w:rsidRDefault="00CD318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102C75" w14:textId="77777777" w:rsidR="00CD318A" w:rsidRPr="00790AD0" w:rsidRDefault="00CD318A"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864B3C" w14:textId="77777777" w:rsidR="00CD318A" w:rsidRPr="00790AD0" w:rsidRDefault="00CD318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318A" w14:paraId="23E43690" w14:textId="77777777" w:rsidTr="00F25AA7">
        <w:tc>
          <w:tcPr>
            <w:tcW w:w="0" w:type="auto"/>
            <w:tcBorders>
              <w:top w:val="single" w:sz="4" w:space="0" w:color="auto"/>
              <w:left w:val="single" w:sz="4" w:space="0" w:color="auto"/>
              <w:bottom w:val="single" w:sz="4" w:space="0" w:color="auto"/>
              <w:right w:val="single" w:sz="4" w:space="0" w:color="auto"/>
            </w:tcBorders>
          </w:tcPr>
          <w:p w14:paraId="3C801DD9" w14:textId="77777777" w:rsidR="00CD318A" w:rsidRDefault="00CD318A"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05EFC4" w14:textId="77777777" w:rsidR="00CD318A" w:rsidRDefault="00CD318A"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CBF530" w14:textId="62C4658D" w:rsidR="00CD318A" w:rsidRDefault="00CD318A" w:rsidP="00F25AA7">
            <w:pPr>
              <w:spacing w:after="0"/>
              <w:jc w:val="center"/>
            </w:pPr>
            <w:r>
              <w:t>~</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8A1B1C" w14:textId="0171A558" w:rsidR="00CD318A" w:rsidRDefault="00CD318A" w:rsidP="00F25AA7">
            <w:pPr>
              <w:spacing w:after="0"/>
              <w:jc w:val="center"/>
            </w:pPr>
            <w:r>
              <w:t>0</w:t>
            </w:r>
            <w:r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3EF7EF" w14:textId="77777777" w:rsidR="00CD318A" w:rsidRDefault="00CD318A"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BA61D7" w14:textId="77777777" w:rsidR="00CD318A" w:rsidRDefault="00CD318A"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7486306" w14:textId="6DB91CCD" w:rsidR="00CD318A" w:rsidRDefault="00CD318A" w:rsidP="00F25AA7">
            <w:pPr>
              <w:spacing w:after="0"/>
              <w:jc w:val="center"/>
            </w:pPr>
            <w:r>
              <w:t>F</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0BC900" w14:textId="2B671214" w:rsidR="00CD318A" w:rsidRDefault="00CD318A" w:rsidP="00F25AA7">
            <w:pPr>
              <w:spacing w:after="0"/>
              <w:jc w:val="center"/>
            </w:pPr>
            <w:r>
              <w:t>F</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AED73" w14:textId="77777777" w:rsidR="00CD318A" w:rsidRDefault="00CD318A" w:rsidP="00F25AA7">
            <w:pPr>
              <w:spacing w:after="0"/>
              <w:jc w:val="center"/>
            </w:pPr>
            <w:r>
              <w:t>97</w:t>
            </w:r>
            <w:r>
              <w:rPr>
                <w:vertAlign w:val="subscript"/>
              </w:rPr>
              <w:t>7</w:t>
            </w:r>
          </w:p>
        </w:tc>
      </w:tr>
    </w:tbl>
    <w:p w14:paraId="4BCD805D" w14:textId="77777777" w:rsidR="00CD318A" w:rsidRDefault="00CD318A" w:rsidP="00CD318A">
      <w:pPr>
        <w:spacing w:line="276" w:lineRule="auto"/>
        <w:rPr>
          <w:b/>
          <w:bCs/>
        </w:rPr>
      </w:pPr>
    </w:p>
    <w:p w14:paraId="25C242BC" w14:textId="77777777" w:rsidR="00CD318A" w:rsidRPr="002766C5" w:rsidRDefault="00CD318A" w:rsidP="00CD318A">
      <w:pPr>
        <w:spacing w:line="276" w:lineRule="auto"/>
        <w:rPr>
          <w:b/>
          <w:bCs/>
        </w:rPr>
      </w:pPr>
      <w:r w:rsidRPr="002766C5">
        <w:rPr>
          <w:b/>
          <w:bCs/>
        </w:rPr>
        <w:t>Operation:</w:t>
      </w:r>
    </w:p>
    <w:p w14:paraId="2886DCB2" w14:textId="77777777" w:rsidR="00CD318A" w:rsidRDefault="00CD318A" w:rsidP="00CD318A">
      <w:pPr>
        <w:spacing w:line="276" w:lineRule="auto"/>
      </w:pPr>
      <w:r w:rsidRPr="002766C5">
        <w:rPr>
          <w:b/>
          <w:bCs/>
        </w:rPr>
        <w:t>Clock Cycles</w:t>
      </w:r>
      <w:r>
        <w:rPr>
          <w:b/>
          <w:bCs/>
        </w:rPr>
        <w:t>:</w:t>
      </w:r>
      <w:r w:rsidRPr="0098381E">
        <w:t xml:space="preserve"> </w:t>
      </w:r>
    </w:p>
    <w:p w14:paraId="58CD6D8E" w14:textId="77777777" w:rsidR="00CD318A" w:rsidRPr="002C6BF0" w:rsidRDefault="00CD318A" w:rsidP="00CD318A">
      <w:pPr>
        <w:spacing w:line="276" w:lineRule="auto"/>
      </w:pPr>
      <w:r w:rsidRPr="002766C5">
        <w:rPr>
          <w:b/>
          <w:bCs/>
        </w:rPr>
        <w:t>Execution Units:</w:t>
      </w:r>
      <w:r>
        <w:t xml:space="preserve"> </w:t>
      </w:r>
      <w:r w:rsidRPr="002C6BF0">
        <w:t>All</w:t>
      </w:r>
      <w:r>
        <w:t xml:space="preserve"> Integer </w:t>
      </w:r>
      <w:r w:rsidRPr="002C6BF0">
        <w:t>ALU</w:t>
      </w:r>
      <w:r>
        <w:t>’s</w:t>
      </w:r>
    </w:p>
    <w:p w14:paraId="5BF0D912" w14:textId="77777777" w:rsidR="00CD318A" w:rsidRDefault="00CD318A" w:rsidP="00CD318A">
      <w:pPr>
        <w:spacing w:line="276" w:lineRule="auto"/>
      </w:pPr>
      <w:r w:rsidRPr="009F7E96">
        <w:rPr>
          <w:b/>
        </w:rPr>
        <w:t>Exceptions:</w:t>
      </w:r>
      <w:r>
        <w:t xml:space="preserve"> none</w:t>
      </w:r>
    </w:p>
    <w:p w14:paraId="41C46460" w14:textId="77777777" w:rsidR="00CD318A" w:rsidRPr="009F5200" w:rsidRDefault="00CD318A" w:rsidP="00CD318A">
      <w:pPr>
        <w:spacing w:line="276" w:lineRule="auto"/>
        <w:rPr>
          <w:b/>
          <w:bCs/>
        </w:rPr>
      </w:pPr>
      <w:r w:rsidRPr="009F5200">
        <w:rPr>
          <w:b/>
          <w:bCs/>
        </w:rPr>
        <w:t>Notes:</w:t>
      </w:r>
    </w:p>
    <w:p w14:paraId="4201C0C1" w14:textId="5AAB1D71" w:rsidR="00FA01F5" w:rsidRDefault="0051737F" w:rsidP="0051737F">
      <w:pPr>
        <w:rPr>
          <w:rFonts w:eastAsiaTheme="majorEastAsia" w:cstheme="majorBidi"/>
          <w:b/>
          <w:bCs/>
          <w:sz w:val="40"/>
        </w:rPr>
      </w:pPr>
      <w:r>
        <w:br w:type="page"/>
      </w:r>
    </w:p>
    <w:p w14:paraId="32C903C6" w14:textId="42F166CE" w:rsidR="001C252C" w:rsidRDefault="001C252C" w:rsidP="001C252C">
      <w:pPr>
        <w:pStyle w:val="Heading3"/>
      </w:pPr>
      <w:r>
        <w:lastRenderedPageBreak/>
        <w:t xml:space="preserve">FSEQ – Float Set if </w:t>
      </w:r>
      <w:proofErr w:type="gramStart"/>
      <w:r>
        <w:t>Equal</w:t>
      </w:r>
      <w:bookmarkEnd w:id="192"/>
      <w:proofErr w:type="gramEnd"/>
    </w:p>
    <w:p w14:paraId="385324C3" w14:textId="77777777" w:rsidR="001C252C" w:rsidRPr="002766C5" w:rsidRDefault="001C252C" w:rsidP="001C252C">
      <w:pPr>
        <w:rPr>
          <w:b/>
          <w:bCs/>
        </w:rPr>
      </w:pPr>
      <w:bookmarkStart w:id="194" w:name="_Toc134124451"/>
      <w:r w:rsidRPr="002766C5">
        <w:rPr>
          <w:b/>
          <w:bCs/>
        </w:rPr>
        <w:t>Description:</w:t>
      </w:r>
    </w:p>
    <w:p w14:paraId="68B61BF6" w14:textId="3B679CAA" w:rsidR="001C252C" w:rsidRDefault="001C252C" w:rsidP="001C252C">
      <w:pPr>
        <w:spacing w:line="276" w:lineRule="auto"/>
        <w:ind w:left="720"/>
      </w:pPr>
      <w:r>
        <w:t xml:space="preserve">Compares two source operands for equality and places the result in the target register. </w:t>
      </w:r>
      <w:r w:rsidR="00052D6E">
        <w:t xml:space="preserve">The target register </w:t>
      </w:r>
      <w:r w:rsidR="00C33447">
        <w:t>is</w:t>
      </w:r>
      <w:r w:rsidR="00052D6E">
        <w:t xml:space="preserve"> a predicate register. </w:t>
      </w:r>
      <w:r>
        <w:t xml:space="preserve">The result is a Boolean true or false. Positive and negative zero are considered equal. </w:t>
      </w:r>
      <w:r w:rsidR="00711EA2">
        <w:t>16,</w:t>
      </w:r>
      <w:r>
        <w:t xml:space="preserve">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5A36AF7F" w:rsidR="001C252C" w:rsidRDefault="00C33447" w:rsidP="001C252C">
      <w:pPr>
        <w:ind w:left="720"/>
      </w:pPr>
      <w:r>
        <w:t>Pr</w:t>
      </w:r>
      <w:r w:rsidR="001C252C">
        <w:t xml:space="preserve">t = </w:t>
      </w:r>
      <w:r w:rsidR="00B74524">
        <w:t>F</w:t>
      </w:r>
      <w:r w:rsidR="001C252C">
        <w:t xml:space="preserve">a == </w:t>
      </w:r>
      <w:r w:rsidR="00B74524">
        <w:t>F</w:t>
      </w:r>
      <w:r w:rsidR="001C252C">
        <w:t xml:space="preserve">b or </w:t>
      </w:r>
      <w:r>
        <w:t>Pr</w:t>
      </w:r>
      <w:r w:rsidR="001C252C">
        <w:t xml:space="preserve">t = </w:t>
      </w:r>
      <w:r w:rsidR="00B74524">
        <w:t>F</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7824DB4E" w:rsidR="001C252C" w:rsidRDefault="001C252C" w:rsidP="001C252C">
      <w:r>
        <w:t xml:space="preserve">FSEQ </w:t>
      </w:r>
      <w:r w:rsidR="00C33447">
        <w:t>Pr</w:t>
      </w:r>
      <w:r>
        <w:t>t, Ra, Rb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C33447" w:rsidRPr="00790AD0" w14:paraId="4B4B1F16" w14:textId="77777777" w:rsidTr="002766B1">
        <w:tc>
          <w:tcPr>
            <w:tcW w:w="827" w:type="dxa"/>
            <w:tcBorders>
              <w:top w:val="nil"/>
              <w:left w:val="nil"/>
              <w:bottom w:val="single" w:sz="4" w:space="0" w:color="auto"/>
              <w:right w:val="nil"/>
            </w:tcBorders>
          </w:tcPr>
          <w:p w14:paraId="33047DD2" w14:textId="77777777" w:rsidR="00C33447" w:rsidRDefault="00C33447"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E5BBB6D" w14:textId="77777777" w:rsidR="00C33447" w:rsidRDefault="00C3344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0323225" w14:textId="77777777" w:rsidR="00C33447" w:rsidRDefault="00C3344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0BA7E5A" w14:textId="77777777" w:rsidR="00C33447" w:rsidRDefault="00C3344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8DEC0E" w14:textId="77777777" w:rsidR="00C33447" w:rsidRPr="00790AD0" w:rsidRDefault="00C3344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3E81BE" w14:textId="7CF29E40" w:rsidR="00C33447" w:rsidRPr="00790AD0" w:rsidRDefault="00C33447"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28A5B91E" w14:textId="62960B5B" w:rsidR="00C33447" w:rsidRPr="00790AD0" w:rsidRDefault="00C33447" w:rsidP="00F25AA7">
            <w:pPr>
              <w:spacing w:after="0"/>
              <w:jc w:val="center"/>
              <w:rPr>
                <w:sz w:val="16"/>
                <w:szCs w:val="16"/>
              </w:rPr>
            </w:pPr>
            <w:r w:rsidRPr="00790AD0">
              <w:rPr>
                <w:sz w:val="16"/>
                <w:szCs w:val="16"/>
              </w:rPr>
              <w:t>1</w:t>
            </w:r>
            <w:r>
              <w:rPr>
                <w:sz w:val="16"/>
                <w:szCs w:val="16"/>
              </w:rPr>
              <w:t xml:space="preserve">0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BB7A2E" w14:textId="77777777" w:rsidR="00C33447" w:rsidRPr="00790AD0" w:rsidRDefault="00C334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3447" w14:paraId="33B1F6CE" w14:textId="77777777" w:rsidTr="002766B1">
        <w:tc>
          <w:tcPr>
            <w:tcW w:w="827" w:type="dxa"/>
            <w:tcBorders>
              <w:top w:val="single" w:sz="4" w:space="0" w:color="auto"/>
              <w:left w:val="single" w:sz="4" w:space="0" w:color="auto"/>
              <w:bottom w:val="single" w:sz="4" w:space="0" w:color="auto"/>
              <w:right w:val="single" w:sz="4" w:space="0" w:color="auto"/>
            </w:tcBorders>
          </w:tcPr>
          <w:p w14:paraId="1BF469E2" w14:textId="77777777" w:rsidR="00C33447" w:rsidRDefault="00C3344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8EC33E" w14:textId="77777777" w:rsidR="00C33447" w:rsidRDefault="00C334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E4E795" w14:textId="76A02B55" w:rsidR="00C33447" w:rsidRDefault="00C33447"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951299" w14:textId="7891327F" w:rsidR="00C33447" w:rsidRDefault="00B74524" w:rsidP="00F25AA7">
            <w:pPr>
              <w:spacing w:after="0"/>
              <w:jc w:val="center"/>
            </w:pPr>
            <w:r>
              <w:t>F</w:t>
            </w:r>
            <w:r w:rsidR="00C33447">
              <w:t>b</w:t>
            </w:r>
            <w:r w:rsidR="00C3344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F75EC3" w14:textId="5D61AD2F" w:rsidR="00C33447" w:rsidRDefault="00B74524" w:rsidP="00F25AA7">
            <w:pPr>
              <w:spacing w:after="0"/>
              <w:jc w:val="center"/>
            </w:pPr>
            <w:r>
              <w:t>F</w:t>
            </w:r>
            <w:r w:rsidR="00C33447">
              <w:t>a</w:t>
            </w:r>
            <w:r w:rsidR="00C3344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6AE5EF" w14:textId="02ADF3A4" w:rsidR="00C33447" w:rsidRDefault="00C334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FB16E4" w14:textId="46042E24" w:rsidR="00C33447" w:rsidRDefault="00C33447" w:rsidP="00F25AA7">
            <w:pPr>
              <w:spacing w:after="0"/>
              <w:jc w:val="center"/>
            </w:pPr>
            <w:r>
              <w:t>P</w:t>
            </w:r>
            <w:r>
              <w:t>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A9D735" w14:textId="77777777" w:rsidR="00C33447" w:rsidRDefault="00C33447" w:rsidP="00F25AA7">
            <w:pPr>
              <w:spacing w:after="0"/>
              <w:jc w:val="center"/>
            </w:pPr>
            <w:r>
              <w:t>98</w:t>
            </w:r>
            <w:r>
              <w:rPr>
                <w:vertAlign w:val="subscript"/>
              </w:rPr>
              <w:t>7</w:t>
            </w:r>
          </w:p>
        </w:tc>
      </w:tr>
    </w:tbl>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194"/>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376"/>
        <w:gridCol w:w="736"/>
        <w:gridCol w:w="976"/>
      </w:tblGrid>
      <w:tr w:rsidR="00D302F2" w:rsidRPr="00790AD0" w14:paraId="662335DA" w14:textId="77777777" w:rsidTr="00F25AA7">
        <w:tc>
          <w:tcPr>
            <w:tcW w:w="827" w:type="dxa"/>
            <w:tcBorders>
              <w:top w:val="nil"/>
              <w:left w:val="nil"/>
              <w:bottom w:val="single" w:sz="4" w:space="0" w:color="auto"/>
              <w:right w:val="nil"/>
            </w:tcBorders>
          </w:tcPr>
          <w:p w14:paraId="788406AE" w14:textId="77777777" w:rsidR="00D302F2" w:rsidRDefault="00D302F2"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C01447B" w14:textId="77777777" w:rsidR="00D302F2" w:rsidRDefault="00D302F2"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7AD2BE0" w14:textId="77777777" w:rsidR="00D302F2" w:rsidRDefault="00D302F2"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97920B2" w14:textId="77777777" w:rsidR="00D302F2" w:rsidRDefault="00D302F2"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6E80ADB" w14:textId="77777777" w:rsidR="00D302F2" w:rsidRPr="00790AD0" w:rsidRDefault="00D302F2"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F54442" w14:textId="77777777" w:rsidR="00D302F2" w:rsidRPr="00790AD0" w:rsidRDefault="00D302F2" w:rsidP="00F25AA7">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12486382" w14:textId="77777777" w:rsidR="00D302F2" w:rsidRPr="00790AD0" w:rsidRDefault="00D302F2" w:rsidP="00F25AA7">
            <w:pPr>
              <w:spacing w:after="0"/>
              <w:jc w:val="center"/>
              <w:rPr>
                <w:sz w:val="16"/>
                <w:szCs w:val="16"/>
              </w:rPr>
            </w:pPr>
            <w:r w:rsidRPr="00790AD0">
              <w:rPr>
                <w:sz w:val="16"/>
                <w:szCs w:val="16"/>
              </w:rPr>
              <w:t>1</w:t>
            </w:r>
            <w:r>
              <w:rPr>
                <w:sz w:val="16"/>
                <w:szCs w:val="16"/>
              </w:rPr>
              <w:t xml:space="preserve">0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1E294C" w14:textId="77777777" w:rsidR="00D302F2" w:rsidRPr="00790AD0" w:rsidRDefault="00D302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02F2" w14:paraId="7ADB46A8" w14:textId="77777777" w:rsidTr="00F25AA7">
        <w:tc>
          <w:tcPr>
            <w:tcW w:w="827" w:type="dxa"/>
            <w:tcBorders>
              <w:top w:val="single" w:sz="4" w:space="0" w:color="auto"/>
              <w:left w:val="single" w:sz="4" w:space="0" w:color="auto"/>
              <w:bottom w:val="single" w:sz="4" w:space="0" w:color="auto"/>
              <w:right w:val="single" w:sz="4" w:space="0" w:color="auto"/>
            </w:tcBorders>
          </w:tcPr>
          <w:p w14:paraId="6FD5E61A" w14:textId="77777777" w:rsidR="00D302F2" w:rsidRDefault="00D302F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E96196" w14:textId="77777777" w:rsidR="00D302F2" w:rsidRDefault="00D302F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1B84B" w14:textId="01FA9B69" w:rsidR="00D302F2" w:rsidRDefault="00D302F2"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17F861" w14:textId="1A32E40B" w:rsidR="00D302F2" w:rsidRDefault="00B74524" w:rsidP="00F25AA7">
            <w:pPr>
              <w:spacing w:after="0"/>
              <w:jc w:val="center"/>
            </w:pPr>
            <w:r>
              <w:t>F</w:t>
            </w:r>
            <w:r w:rsidR="00D302F2">
              <w:t>b</w:t>
            </w:r>
            <w:r w:rsidR="00D302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A060A0" w14:textId="51AE0AD5" w:rsidR="00D302F2" w:rsidRDefault="00B74524" w:rsidP="00F25AA7">
            <w:pPr>
              <w:spacing w:after="0"/>
              <w:jc w:val="center"/>
            </w:pPr>
            <w:r>
              <w:t>F</w:t>
            </w:r>
            <w:r w:rsidR="00D302F2">
              <w:t>a</w:t>
            </w:r>
            <w:r w:rsidR="00D302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7CD97" w14:textId="77777777" w:rsidR="00D302F2" w:rsidRDefault="00D302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86F040" w14:textId="77777777" w:rsidR="00D302F2" w:rsidRDefault="00D302F2" w:rsidP="00F25AA7">
            <w:pPr>
              <w:spacing w:after="0"/>
              <w:jc w:val="center"/>
            </w:pPr>
            <w:r>
              <w:t>Pt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BB8B4A" w14:textId="77777777" w:rsidR="00D302F2" w:rsidRDefault="00D302F2" w:rsidP="00F25AA7">
            <w:pPr>
              <w:spacing w:after="0"/>
              <w:jc w:val="center"/>
            </w:pPr>
            <w:r>
              <w:t>98</w:t>
            </w:r>
            <w:r>
              <w:rPr>
                <w:vertAlign w:val="subscript"/>
              </w:rPr>
              <w:t>7</w:t>
            </w:r>
          </w:p>
        </w:tc>
      </w:tr>
    </w:tbl>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w:t>
      </w:r>
      <w:r>
        <w:t>SUB</w:t>
      </w:r>
      <w:r>
        <w:t xml:space="preserve"> –Float </w:t>
      </w:r>
      <w:r>
        <w:t>Subtrac</w:t>
      </w:r>
      <w:r>
        <w:t>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w:t>
      </w:r>
      <w:r>
        <w:t xml:space="preserve"> two source operands and place the </w:t>
      </w:r>
      <w:r>
        <w:t xml:space="preserve">difference </w:t>
      </w:r>
      <w:r>
        <w:t>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693416" w:rsidRPr="00790AD0" w14:paraId="231054D6" w14:textId="77777777" w:rsidTr="00F25AA7">
        <w:tc>
          <w:tcPr>
            <w:tcW w:w="827" w:type="dxa"/>
            <w:tcBorders>
              <w:top w:val="nil"/>
              <w:left w:val="nil"/>
              <w:bottom w:val="single" w:sz="4" w:space="0" w:color="auto"/>
              <w:right w:val="nil"/>
            </w:tcBorders>
          </w:tcPr>
          <w:p w14:paraId="114E6DBE" w14:textId="77777777" w:rsidR="00693416" w:rsidRDefault="0069341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8D4D696" w14:textId="77777777" w:rsidR="00693416" w:rsidRDefault="0069341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838F3AF" w14:textId="77777777" w:rsidR="00693416" w:rsidRDefault="00693416"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6BE96D71" w14:textId="77777777" w:rsidR="00693416" w:rsidRDefault="0069341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188554" w14:textId="77777777" w:rsidR="00693416" w:rsidRPr="00790AD0" w:rsidRDefault="0069341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BFDC54" w14:textId="77777777" w:rsidR="00693416" w:rsidRPr="00790AD0" w:rsidRDefault="0069341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746341" w14:textId="77777777" w:rsidR="00693416" w:rsidRPr="00790AD0" w:rsidRDefault="0069341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3416" w14:paraId="56EBF0D9" w14:textId="77777777" w:rsidTr="00F25AA7">
        <w:tc>
          <w:tcPr>
            <w:tcW w:w="827" w:type="dxa"/>
            <w:tcBorders>
              <w:top w:val="single" w:sz="4" w:space="0" w:color="auto"/>
              <w:left w:val="single" w:sz="4" w:space="0" w:color="auto"/>
              <w:bottom w:val="single" w:sz="4" w:space="0" w:color="auto"/>
              <w:right w:val="single" w:sz="4" w:space="0" w:color="auto"/>
            </w:tcBorders>
          </w:tcPr>
          <w:p w14:paraId="44934D44" w14:textId="77777777" w:rsidR="00693416" w:rsidRDefault="0069341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07F408" w14:textId="77777777" w:rsidR="00693416" w:rsidRDefault="0069341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29B7F0" w14:textId="0906F40D" w:rsidR="00693416" w:rsidRDefault="00FA01F5" w:rsidP="00F25AA7">
            <w:pPr>
              <w:spacing w:after="0"/>
              <w:jc w:val="center"/>
            </w:pPr>
            <w:r>
              <w:t>5</w:t>
            </w:r>
            <w:r w:rsidR="0069341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8254A4" w14:textId="6E3A4A54" w:rsidR="00693416" w:rsidRDefault="00B74524" w:rsidP="00F25AA7">
            <w:pPr>
              <w:spacing w:after="0"/>
              <w:jc w:val="center"/>
            </w:pPr>
            <w:r>
              <w:t>F</w:t>
            </w:r>
            <w:r w:rsidR="00693416">
              <w:t>b</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60B58" w14:textId="0AB655AA" w:rsidR="00693416" w:rsidRDefault="00B74524" w:rsidP="00F25AA7">
            <w:pPr>
              <w:spacing w:after="0"/>
              <w:jc w:val="center"/>
            </w:pPr>
            <w:r>
              <w:t>F</w:t>
            </w:r>
            <w:r w:rsidR="00693416">
              <w:t>a</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1DFACC" w14:textId="153DF1F2" w:rsidR="00693416" w:rsidRDefault="00B74524" w:rsidP="00F25AA7">
            <w:pPr>
              <w:spacing w:after="0"/>
              <w:jc w:val="center"/>
            </w:pPr>
            <w:r>
              <w:t>F</w:t>
            </w:r>
            <w:r w:rsidR="00693416">
              <w:t>t</w:t>
            </w:r>
            <w:r w:rsidR="0069341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2B370F" w14:textId="77777777" w:rsidR="00693416" w:rsidRDefault="00693416" w:rsidP="00F25AA7">
            <w:pPr>
              <w:spacing w:after="0"/>
              <w:jc w:val="center"/>
            </w:pPr>
            <w:r>
              <w:t>98</w:t>
            </w:r>
            <w:r>
              <w:rPr>
                <w:vertAlign w:val="subscript"/>
              </w:rPr>
              <w:t>7</w:t>
            </w:r>
          </w:p>
        </w:tc>
      </w:tr>
    </w:tbl>
    <w:p w14:paraId="348389BA" w14:textId="77777777" w:rsidR="00693416" w:rsidRDefault="00693416" w:rsidP="00693416"/>
    <w:p w14:paraId="5C6336EB" w14:textId="77777777" w:rsidR="00B872E8" w:rsidRDefault="00B872E8">
      <w:pPr>
        <w:rPr>
          <w:rFonts w:eastAsiaTheme="majorEastAsia" w:cstheme="majorBidi"/>
          <w:b/>
          <w:bCs/>
          <w:sz w:val="40"/>
        </w:rPr>
      </w:pPr>
      <w:r>
        <w:br w:type="page"/>
      </w:r>
    </w:p>
    <w:p w14:paraId="0EC5775C" w14:textId="7CEF2CF9" w:rsidR="00B872E8" w:rsidRDefault="00B872E8" w:rsidP="00B872E8">
      <w:pPr>
        <w:pStyle w:val="Heading3"/>
      </w:pPr>
      <w:r>
        <w:lastRenderedPageBreak/>
        <w:t>F</w:t>
      </w:r>
      <w:r>
        <w:t>SUB</w:t>
      </w:r>
      <w:r>
        <w:t xml:space="preserve">I –Float </w:t>
      </w:r>
      <w:r>
        <w:t>Subtract</w:t>
      </w:r>
      <w:r>
        <w:t xml:space="preserve"> Immediate</w:t>
      </w:r>
    </w:p>
    <w:p w14:paraId="4880B98C" w14:textId="77777777" w:rsidR="00B872E8" w:rsidRPr="002766C5" w:rsidRDefault="00B872E8" w:rsidP="00B872E8">
      <w:pPr>
        <w:rPr>
          <w:b/>
          <w:bCs/>
        </w:rPr>
      </w:pPr>
      <w:r w:rsidRPr="002766C5">
        <w:rPr>
          <w:b/>
          <w:bCs/>
        </w:rPr>
        <w:t>Description:</w:t>
      </w:r>
    </w:p>
    <w:p w14:paraId="0D5B0163" w14:textId="0AA15205" w:rsidR="00B872E8" w:rsidRDefault="00B872E8" w:rsidP="00B872E8">
      <w:pPr>
        <w:ind w:left="720"/>
      </w:pPr>
      <w:r>
        <w:t>Subtract</w:t>
      </w:r>
      <w:r>
        <w:t xml:space="preserve"> two source operands and place the </w:t>
      </w:r>
      <w:r>
        <w:t>difference</w:t>
      </w:r>
      <w:r>
        <w:t xml:space="preserve"> in the target register. All registers values are treated as quad precision floating-point values. An immediate value is converted to quad precision value from half, single, or double precision.</w:t>
      </w:r>
    </w:p>
    <w:p w14:paraId="7750D80D" w14:textId="77777777" w:rsidR="00B872E8" w:rsidRDefault="00B872E8" w:rsidP="00B872E8">
      <w:pPr>
        <w:rPr>
          <w:b/>
          <w:bCs/>
        </w:rPr>
      </w:pPr>
      <w:r>
        <w:rPr>
          <w:b/>
          <w:bCs/>
        </w:rPr>
        <w:t xml:space="preserve">Supported Operand Sizes: </w:t>
      </w:r>
    </w:p>
    <w:p w14:paraId="737D678D" w14:textId="77777777" w:rsidR="00B872E8" w:rsidRPr="002766C5" w:rsidRDefault="00B872E8" w:rsidP="00B872E8">
      <w:pPr>
        <w:rPr>
          <w:b/>
          <w:bCs/>
        </w:rPr>
      </w:pPr>
      <w:r w:rsidRPr="002766C5">
        <w:rPr>
          <w:b/>
          <w:bCs/>
        </w:rPr>
        <w:t>Operation:</w:t>
      </w:r>
    </w:p>
    <w:p w14:paraId="2CFA7DBE" w14:textId="3E47EDA2" w:rsidR="00B872E8" w:rsidRDefault="00B74524" w:rsidP="00B872E8">
      <w:pPr>
        <w:ind w:left="720"/>
      </w:pPr>
      <w:r>
        <w:t>F</w:t>
      </w:r>
      <w:r w:rsidR="00B872E8">
        <w:t xml:space="preserve">t = </w:t>
      </w:r>
      <w:r>
        <w:t>F</w:t>
      </w:r>
      <w:r w:rsidR="00B872E8">
        <w:t xml:space="preserve">a </w:t>
      </w:r>
      <w:r w:rsidR="00B872E8">
        <w:t>-</w:t>
      </w:r>
      <w:r w:rsidR="00B872E8">
        <w:t xml:space="preserve"> </w:t>
      </w:r>
      <w:r>
        <w:t>F</w:t>
      </w:r>
      <w:r w:rsidR="00B872E8">
        <w:t xml:space="preserve">b or </w:t>
      </w:r>
      <w:r>
        <w:t>F</w:t>
      </w:r>
      <w:r w:rsidR="00B872E8">
        <w:t xml:space="preserve">t = </w:t>
      </w:r>
      <w:r>
        <w:t>F</w:t>
      </w:r>
      <w:r w:rsidR="00B872E8">
        <w:t xml:space="preserve">a </w:t>
      </w:r>
      <w:r w:rsidR="00B872E8">
        <w:t>-</w:t>
      </w:r>
      <w:r w:rsidR="00B872E8">
        <w:t xml:space="preserve"> Imm</w:t>
      </w:r>
    </w:p>
    <w:p w14:paraId="20B69CB2" w14:textId="77777777" w:rsidR="00B872E8" w:rsidRDefault="00B872E8" w:rsidP="00B872E8">
      <w:r w:rsidRPr="002766C5">
        <w:rPr>
          <w:b/>
          <w:bCs/>
        </w:rPr>
        <w:t>Clock Cycles</w:t>
      </w:r>
      <w:r>
        <w:rPr>
          <w:b/>
          <w:bCs/>
        </w:rPr>
        <w:t>:</w:t>
      </w:r>
      <w:r w:rsidRPr="0098381E">
        <w:t xml:space="preserve"> </w:t>
      </w:r>
      <w:r>
        <w:t>8</w:t>
      </w:r>
    </w:p>
    <w:p w14:paraId="18A614C2" w14:textId="77777777" w:rsidR="00B872E8" w:rsidRPr="002C6BF0" w:rsidRDefault="00B872E8" w:rsidP="00B872E8">
      <w:r w:rsidRPr="002766C5">
        <w:rPr>
          <w:b/>
          <w:bCs/>
        </w:rPr>
        <w:t>Execution Units:</w:t>
      </w:r>
      <w:r>
        <w:t xml:space="preserve"> </w:t>
      </w:r>
      <w:r w:rsidRPr="002C6BF0">
        <w:t>All</w:t>
      </w:r>
      <w:r>
        <w:t xml:space="preserve"> Integer </w:t>
      </w:r>
      <w:r w:rsidRPr="002C6BF0">
        <w:t>ALU</w:t>
      </w:r>
      <w:r>
        <w:t>’s</w:t>
      </w:r>
    </w:p>
    <w:p w14:paraId="367723E1" w14:textId="77777777" w:rsidR="00B872E8" w:rsidRDefault="00B872E8" w:rsidP="00B872E8">
      <w:r w:rsidRPr="009F7E96">
        <w:rPr>
          <w:b/>
        </w:rPr>
        <w:t>Exceptions:</w:t>
      </w:r>
      <w:r>
        <w:t xml:space="preserve"> none</w:t>
      </w:r>
    </w:p>
    <w:p w14:paraId="13A83A92" w14:textId="77777777" w:rsidR="00B872E8" w:rsidRPr="009F5200" w:rsidRDefault="00B872E8" w:rsidP="00B872E8">
      <w:pPr>
        <w:rPr>
          <w:b/>
          <w:bCs/>
        </w:rPr>
      </w:pPr>
      <w:r w:rsidRPr="009F5200">
        <w:rPr>
          <w:b/>
          <w:bCs/>
        </w:rPr>
        <w:t>Notes:</w:t>
      </w:r>
    </w:p>
    <w:p w14:paraId="37DB9F9F" w14:textId="77777777" w:rsidR="00B872E8" w:rsidRDefault="00B872E8" w:rsidP="00B872E8">
      <w:r w:rsidRPr="002766C5">
        <w:rPr>
          <w:b/>
          <w:bCs/>
        </w:rPr>
        <w:t>Instruction Format:</w:t>
      </w:r>
      <w:r>
        <w:t xml:space="preserve"> FRI</w:t>
      </w:r>
    </w:p>
    <w:p w14:paraId="7F877385" w14:textId="6637F299" w:rsidR="00B872E8" w:rsidRDefault="00B872E8" w:rsidP="00B872E8">
      <w:r>
        <w:t>F</w:t>
      </w:r>
      <w:r w:rsidR="00D46A7E">
        <w:t>SUB</w:t>
      </w:r>
      <w:r>
        <w:t xml:space="preserve">I </w:t>
      </w:r>
      <w:r w:rsidR="00B74524">
        <w:t>F</w:t>
      </w:r>
      <w:r>
        <w:t xml:space="preserve">t, </w:t>
      </w:r>
      <w:r w:rsidR="00B74524">
        <w:t>F</w:t>
      </w:r>
      <w:r>
        <w:t>a, Imm</w:t>
      </w:r>
    </w:p>
    <w:tbl>
      <w:tblPr>
        <w:tblW w:w="0" w:type="auto"/>
        <w:tblInd w:w="426" w:type="dxa"/>
        <w:tblLook w:val="04A0" w:firstRow="1" w:lastRow="0" w:firstColumn="1" w:lastColumn="0" w:noHBand="0" w:noVBand="1"/>
      </w:tblPr>
      <w:tblGrid>
        <w:gridCol w:w="641"/>
        <w:gridCol w:w="536"/>
        <w:gridCol w:w="604"/>
        <w:gridCol w:w="736"/>
        <w:gridCol w:w="616"/>
        <w:gridCol w:w="1376"/>
        <w:gridCol w:w="696"/>
        <w:gridCol w:w="656"/>
        <w:gridCol w:w="816"/>
      </w:tblGrid>
      <w:tr w:rsidR="00B872E8" w:rsidRPr="00790AD0" w14:paraId="4AF3CBC7" w14:textId="77777777" w:rsidTr="00F25AA7">
        <w:tc>
          <w:tcPr>
            <w:tcW w:w="0" w:type="auto"/>
            <w:tcBorders>
              <w:top w:val="nil"/>
              <w:left w:val="nil"/>
              <w:bottom w:val="single" w:sz="4" w:space="0" w:color="auto"/>
              <w:right w:val="nil"/>
            </w:tcBorders>
          </w:tcPr>
          <w:p w14:paraId="0A67B094" w14:textId="77777777" w:rsidR="00B872E8" w:rsidRDefault="00B872E8" w:rsidP="00F25AA7">
            <w:pPr>
              <w:spacing w:after="0"/>
              <w:jc w:val="center"/>
              <w:rPr>
                <w:sz w:val="16"/>
                <w:szCs w:val="16"/>
              </w:rPr>
            </w:pPr>
            <w:r>
              <w:rPr>
                <w:sz w:val="16"/>
                <w:szCs w:val="16"/>
              </w:rPr>
              <w:t>4746</w:t>
            </w:r>
          </w:p>
        </w:tc>
        <w:tc>
          <w:tcPr>
            <w:tcW w:w="0" w:type="auto"/>
            <w:tcBorders>
              <w:top w:val="nil"/>
              <w:left w:val="nil"/>
              <w:bottom w:val="single" w:sz="4" w:space="0" w:color="auto"/>
              <w:right w:val="nil"/>
            </w:tcBorders>
          </w:tcPr>
          <w:p w14:paraId="46EDC999" w14:textId="77777777" w:rsidR="00B872E8" w:rsidRDefault="00B872E8" w:rsidP="00F25AA7">
            <w:pPr>
              <w:spacing w:after="0"/>
              <w:jc w:val="center"/>
              <w:rPr>
                <w:sz w:val="16"/>
                <w:szCs w:val="16"/>
              </w:rPr>
            </w:pPr>
            <w:r>
              <w:rPr>
                <w:sz w:val="16"/>
                <w:szCs w:val="16"/>
              </w:rPr>
              <w:t>4543</w:t>
            </w:r>
          </w:p>
        </w:tc>
        <w:tc>
          <w:tcPr>
            <w:tcW w:w="0" w:type="auto"/>
            <w:tcBorders>
              <w:top w:val="nil"/>
              <w:left w:val="nil"/>
              <w:bottom w:val="single" w:sz="4" w:space="0" w:color="auto"/>
              <w:right w:val="nil"/>
            </w:tcBorders>
          </w:tcPr>
          <w:p w14:paraId="2B5BD663" w14:textId="77777777" w:rsidR="00B872E8" w:rsidRDefault="00B872E8" w:rsidP="00F25AA7">
            <w:pPr>
              <w:spacing w:after="0"/>
              <w:jc w:val="center"/>
              <w:rPr>
                <w:sz w:val="16"/>
                <w:szCs w:val="16"/>
              </w:rPr>
            </w:pPr>
            <w:r>
              <w:rPr>
                <w:sz w:val="16"/>
                <w:szCs w:val="16"/>
              </w:rPr>
              <w:t>42 40</w:t>
            </w:r>
          </w:p>
        </w:tc>
        <w:tc>
          <w:tcPr>
            <w:tcW w:w="0" w:type="auto"/>
            <w:tcBorders>
              <w:top w:val="nil"/>
              <w:left w:val="nil"/>
              <w:bottom w:val="single" w:sz="4" w:space="0" w:color="auto"/>
              <w:right w:val="nil"/>
            </w:tcBorders>
          </w:tcPr>
          <w:p w14:paraId="7D3C6BB4" w14:textId="77777777" w:rsidR="00B872E8" w:rsidRDefault="00B872E8"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1FCCD22" w14:textId="77777777" w:rsidR="00B872E8" w:rsidRDefault="00B872E8"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A5644D4" w14:textId="77777777" w:rsidR="00B872E8" w:rsidRDefault="00B872E8" w:rsidP="00F25AA7">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4A9B4AB0" w14:textId="77777777" w:rsidR="00B872E8" w:rsidRPr="00790AD0" w:rsidRDefault="00B872E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28D1B54" w14:textId="77777777" w:rsidR="00B872E8" w:rsidRPr="00790AD0" w:rsidRDefault="00B872E8" w:rsidP="00F25AA7">
            <w:pPr>
              <w:spacing w:after="0"/>
              <w:jc w:val="center"/>
              <w:rPr>
                <w:sz w:val="16"/>
                <w:szCs w:val="16"/>
              </w:rPr>
            </w:pPr>
            <w:r w:rsidRPr="00790AD0">
              <w:rPr>
                <w:sz w:val="16"/>
                <w:szCs w:val="16"/>
              </w:rPr>
              <w:t>1</w:t>
            </w:r>
            <w:r>
              <w:rPr>
                <w:sz w:val="16"/>
                <w:szCs w:val="16"/>
              </w:rPr>
              <w:t xml:space="preserve">1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5E33BE" w14:textId="77777777" w:rsidR="00B872E8" w:rsidRPr="00790AD0" w:rsidRDefault="00B872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72E8" w14:paraId="2C3B9EF0" w14:textId="77777777" w:rsidTr="00F25AA7">
        <w:tc>
          <w:tcPr>
            <w:tcW w:w="0" w:type="auto"/>
            <w:tcBorders>
              <w:top w:val="single" w:sz="4" w:space="0" w:color="auto"/>
              <w:left w:val="single" w:sz="4" w:space="0" w:color="auto"/>
              <w:bottom w:val="single" w:sz="4" w:space="0" w:color="auto"/>
              <w:right w:val="single" w:sz="4" w:space="0" w:color="auto"/>
            </w:tcBorders>
          </w:tcPr>
          <w:p w14:paraId="05DD5D46" w14:textId="77777777" w:rsidR="00B872E8" w:rsidRDefault="00B872E8" w:rsidP="00F25AA7">
            <w:pPr>
              <w:spacing w:after="0"/>
              <w:jc w:val="center"/>
            </w:pPr>
            <w:r>
              <w:t>Fmt</w:t>
            </w:r>
            <w:r w:rsidRPr="00396D7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000F4" w14:textId="77777777" w:rsidR="00B872E8" w:rsidRDefault="00B872E8" w:rsidP="00F25AA7">
            <w:pPr>
              <w:spacing w:after="0"/>
              <w:jc w:val="center"/>
            </w:pPr>
            <w:r>
              <w:t>Pr</w:t>
            </w:r>
            <w:r w:rsidRPr="00396D7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413ECC" w14:textId="77777777" w:rsidR="00B872E8" w:rsidRDefault="00B872E8" w:rsidP="00F25AA7">
            <w:pPr>
              <w:spacing w:after="0"/>
              <w:jc w:val="center"/>
            </w:pPr>
            <w:r>
              <w:t>Rm</w:t>
            </w:r>
            <w:r w:rsidRPr="00514DE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12EDC0" w14:textId="47D3DC7A" w:rsidR="00B872E8" w:rsidRDefault="00A8116B" w:rsidP="00F25AA7">
            <w:pPr>
              <w:spacing w:after="0"/>
              <w:jc w:val="center"/>
            </w:pPr>
            <w:r>
              <w:t>5</w:t>
            </w:r>
            <w:r w:rsidR="00B872E8" w:rsidRPr="00396D7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D031" w14:textId="77777777" w:rsidR="00B872E8" w:rsidRDefault="00B872E8"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3AC1F1" w14:textId="77777777" w:rsidR="00B872E8" w:rsidRDefault="00B872E8" w:rsidP="00F25AA7">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42F01BB" w14:textId="68B83A4E" w:rsidR="00B872E8" w:rsidRDefault="00B74524" w:rsidP="00F25AA7">
            <w:pPr>
              <w:spacing w:after="0"/>
              <w:jc w:val="center"/>
            </w:pPr>
            <w:r>
              <w:t>F</w:t>
            </w:r>
            <w:r w:rsidR="00B872E8">
              <w:t>a</w:t>
            </w:r>
            <w:r w:rsidR="00B872E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625234" w14:textId="19AC139E" w:rsidR="00B872E8" w:rsidRDefault="00B74524" w:rsidP="00F25AA7">
            <w:pPr>
              <w:spacing w:after="0"/>
              <w:jc w:val="center"/>
            </w:pPr>
            <w:r>
              <w:t>F</w:t>
            </w:r>
            <w:r w:rsidR="00B872E8">
              <w:t>t</w:t>
            </w:r>
            <w:r w:rsidR="00B872E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F864B1" w14:textId="77777777" w:rsidR="00B872E8" w:rsidRDefault="00B872E8" w:rsidP="00F25AA7">
            <w:pPr>
              <w:spacing w:after="0"/>
              <w:jc w:val="center"/>
            </w:pPr>
            <w:r>
              <w:t>97</w:t>
            </w:r>
            <w:r>
              <w:rPr>
                <w:vertAlign w:val="subscript"/>
              </w:rPr>
              <w:t>7</w:t>
            </w:r>
          </w:p>
        </w:tc>
      </w:tr>
    </w:tbl>
    <w:p w14:paraId="064D1F5A" w14:textId="77777777" w:rsidR="00B872E8" w:rsidRDefault="00B872E8" w:rsidP="00B872E8">
      <w:pPr>
        <w:rPr>
          <w:b/>
          <w:bCs/>
        </w:rPr>
      </w:pPr>
    </w:p>
    <w:p w14:paraId="51AC3743" w14:textId="77777777" w:rsidR="004457A2" w:rsidRDefault="004457A2">
      <w:pPr>
        <w:rPr>
          <w:rFonts w:eastAsiaTheme="majorEastAsia" w:cstheme="majorBidi"/>
          <w:sz w:val="44"/>
          <w:szCs w:val="26"/>
        </w:rPr>
      </w:pPr>
      <w:bookmarkStart w:id="195" w:name="_Toc87086872"/>
      <w:r>
        <w:br w:type="page"/>
      </w:r>
    </w:p>
    <w:p w14:paraId="338B310D" w14:textId="78A449B2" w:rsidR="004457A2" w:rsidRDefault="004457A2" w:rsidP="004457A2">
      <w:pPr>
        <w:pStyle w:val="Heading2"/>
      </w:pPr>
      <w:r>
        <w:lastRenderedPageBreak/>
        <w:t>Decimal Floating-Point Instructions</w:t>
      </w:r>
      <w:bookmarkEnd w:id="195"/>
    </w:p>
    <w:p w14:paraId="448CCAF1" w14:textId="77777777" w:rsidR="004457A2" w:rsidRDefault="004457A2" w:rsidP="004457A2">
      <w:pPr>
        <w:pStyle w:val="Heading3"/>
      </w:pPr>
      <w:bookmarkStart w:id="196" w:name="_Toc87086874"/>
      <w:r>
        <w:t>DFADD – Add Register-Register</w:t>
      </w:r>
      <w:bookmarkEnd w:id="196"/>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440789" w:rsidRPr="00790AD0" w14:paraId="2B981A4B" w14:textId="77777777" w:rsidTr="00F25AA7">
        <w:tc>
          <w:tcPr>
            <w:tcW w:w="827" w:type="dxa"/>
            <w:tcBorders>
              <w:top w:val="nil"/>
              <w:left w:val="nil"/>
              <w:bottom w:val="single" w:sz="4" w:space="0" w:color="auto"/>
              <w:right w:val="nil"/>
            </w:tcBorders>
          </w:tcPr>
          <w:p w14:paraId="19C37913" w14:textId="77777777" w:rsidR="00440789" w:rsidRDefault="004407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B088918" w14:textId="77777777" w:rsidR="00440789" w:rsidRDefault="004407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1804A98" w14:textId="77777777" w:rsidR="00440789" w:rsidRDefault="004407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1BA59DA" w14:textId="77777777" w:rsidR="00440789" w:rsidRDefault="00440789"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515AF40" w14:textId="77777777" w:rsidR="00440789" w:rsidRPr="00790AD0" w:rsidRDefault="00440789"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F106CB" w14:textId="77777777" w:rsidR="00440789" w:rsidRPr="00790AD0" w:rsidRDefault="00440789"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9E4A60" w14:textId="77777777" w:rsidR="00440789" w:rsidRPr="00790AD0" w:rsidRDefault="004407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789" w14:paraId="72775ECF" w14:textId="77777777" w:rsidTr="00F25AA7">
        <w:tc>
          <w:tcPr>
            <w:tcW w:w="827" w:type="dxa"/>
            <w:tcBorders>
              <w:top w:val="single" w:sz="4" w:space="0" w:color="auto"/>
              <w:left w:val="single" w:sz="4" w:space="0" w:color="auto"/>
              <w:bottom w:val="single" w:sz="4" w:space="0" w:color="auto"/>
              <w:right w:val="single" w:sz="4" w:space="0" w:color="auto"/>
            </w:tcBorders>
          </w:tcPr>
          <w:p w14:paraId="05358BC9" w14:textId="77777777" w:rsidR="00440789" w:rsidRDefault="0044078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405E01" w14:textId="77777777" w:rsidR="00440789" w:rsidRDefault="0044078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35136" w14:textId="77777777" w:rsidR="00440789" w:rsidRDefault="00440789"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F6068" w14:textId="77777777" w:rsidR="00440789" w:rsidRDefault="00440789" w:rsidP="00F25AA7">
            <w:pPr>
              <w:spacing w:after="0"/>
              <w:jc w:val="center"/>
            </w:pPr>
            <w:r>
              <w:t>Fb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23CD1" w14:textId="77777777" w:rsidR="00440789" w:rsidRDefault="00440789" w:rsidP="00F25AA7">
            <w:pPr>
              <w:spacing w:after="0"/>
              <w:jc w:val="center"/>
            </w:pPr>
            <w:r>
              <w:t>Fa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3D8E5" w14:textId="77777777" w:rsidR="00440789" w:rsidRDefault="00440789" w:rsidP="00F25AA7">
            <w:pPr>
              <w:spacing w:after="0"/>
              <w:jc w:val="center"/>
            </w:pPr>
            <w:r>
              <w:t>Ft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14A128" w14:textId="1DA43AC1" w:rsidR="00440789" w:rsidRDefault="00440789" w:rsidP="00F25AA7">
            <w:pPr>
              <w:spacing w:after="0"/>
              <w:jc w:val="center"/>
            </w:pPr>
            <w:r>
              <w:t>102</w:t>
            </w:r>
            <w:r>
              <w:rPr>
                <w:vertAlign w:val="subscript"/>
              </w:rPr>
              <w:t>7</w:t>
            </w:r>
          </w:p>
        </w:tc>
      </w:tr>
    </w:tbl>
    <w:p w14:paraId="716921FB" w14:textId="77777777" w:rsidR="00440789" w:rsidRDefault="00440789" w:rsidP="004457A2">
      <w:pPr>
        <w:rPr>
          <w:b/>
          <w:bCs/>
        </w:rPr>
      </w:pPr>
    </w:p>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60"/>
    </w:p>
    <w:p w14:paraId="69D11668" w14:textId="77777777" w:rsidR="0010037F" w:rsidRDefault="0010037F" w:rsidP="0010037F">
      <w:pPr>
        <w:pStyle w:val="Heading3"/>
      </w:pPr>
      <w:bookmarkStart w:id="197" w:name="_Toc87086900"/>
      <w:r>
        <w:t>Overview</w:t>
      </w:r>
      <w:bookmarkEnd w:id="197"/>
    </w:p>
    <w:p w14:paraId="155572A5" w14:textId="77777777" w:rsidR="0010037F" w:rsidRDefault="0010037F" w:rsidP="0010037F">
      <w:pPr>
        <w:pStyle w:val="Heading3"/>
      </w:pPr>
      <w:bookmarkStart w:id="198" w:name="_Toc87086901"/>
      <w:r>
        <w:t>Addressing Modes</w:t>
      </w:r>
      <w:bookmarkEnd w:id="198"/>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199" w:name="_Toc87086902"/>
      <w:r>
        <w:t>Load Formats</w:t>
      </w:r>
      <w:bookmarkEnd w:id="199"/>
    </w:p>
    <w:p w14:paraId="2DC8B7F0" w14:textId="77777777" w:rsidR="0010037F" w:rsidRDefault="0010037F" w:rsidP="0010037F">
      <w:pPr>
        <w:pStyle w:val="Heading4"/>
      </w:pPr>
      <w:r>
        <w:t>Register Indirect with Displacement Format</w:t>
      </w:r>
    </w:p>
    <w:p w14:paraId="08453720" w14:textId="77777777" w:rsidR="0010037F" w:rsidRDefault="0010037F" w:rsidP="0010037F">
      <w:pPr>
        <w:ind w:left="720"/>
      </w:pPr>
      <w:r>
        <w:t>For register indirect with displacement addressing the load or store address is the sum of a register Ra and a displacement constant found in the instruction.</w:t>
      </w:r>
    </w:p>
    <w:p w14:paraId="2BB8A172" w14:textId="1F182E47" w:rsidR="0010037F" w:rsidRDefault="0010037F" w:rsidP="0010037F">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656"/>
        <w:gridCol w:w="931"/>
        <w:gridCol w:w="876"/>
        <w:gridCol w:w="1151"/>
      </w:tblGrid>
      <w:tr w:rsidR="00797922" w14:paraId="37FD430E" w14:textId="77777777" w:rsidTr="00951EBA">
        <w:tc>
          <w:tcPr>
            <w:tcW w:w="0" w:type="auto"/>
            <w:tcBorders>
              <w:top w:val="nil"/>
              <w:left w:val="nil"/>
              <w:bottom w:val="single" w:sz="4" w:space="0" w:color="auto"/>
              <w:right w:val="nil"/>
            </w:tcBorders>
          </w:tcPr>
          <w:p w14:paraId="65165912" w14:textId="77777777" w:rsidR="00797922" w:rsidRDefault="00797922" w:rsidP="003C5602">
            <w:pPr>
              <w:spacing w:after="0"/>
              <w:jc w:val="center"/>
            </w:pPr>
            <w:r>
              <w:t>31 30</w:t>
            </w:r>
          </w:p>
        </w:tc>
        <w:tc>
          <w:tcPr>
            <w:tcW w:w="0" w:type="auto"/>
            <w:tcBorders>
              <w:top w:val="nil"/>
              <w:left w:val="nil"/>
              <w:bottom w:val="single" w:sz="4" w:space="0" w:color="auto"/>
              <w:right w:val="nil"/>
            </w:tcBorders>
          </w:tcPr>
          <w:p w14:paraId="2563EC65" w14:textId="77777777" w:rsidR="00797922" w:rsidRDefault="00797922" w:rsidP="003C5602">
            <w:pPr>
              <w:spacing w:after="0"/>
              <w:jc w:val="center"/>
            </w:pPr>
            <w:r>
              <w:t>29 26</w:t>
            </w:r>
          </w:p>
        </w:tc>
        <w:tc>
          <w:tcPr>
            <w:tcW w:w="0" w:type="auto"/>
            <w:tcBorders>
              <w:top w:val="nil"/>
              <w:left w:val="nil"/>
              <w:bottom w:val="single" w:sz="4" w:space="0" w:color="auto"/>
              <w:right w:val="nil"/>
            </w:tcBorders>
          </w:tcPr>
          <w:p w14:paraId="0570A4E7" w14:textId="4595E213" w:rsidR="00797922" w:rsidRDefault="00797922" w:rsidP="003C5602">
            <w:pPr>
              <w:spacing w:after="0"/>
              <w:jc w:val="center"/>
            </w:pPr>
            <w:r>
              <w:t>25             19</w:t>
            </w:r>
          </w:p>
        </w:tc>
        <w:tc>
          <w:tcPr>
            <w:tcW w:w="0" w:type="auto"/>
            <w:tcBorders>
              <w:top w:val="nil"/>
              <w:left w:val="nil"/>
              <w:bottom w:val="single" w:sz="4" w:space="0" w:color="auto"/>
              <w:right w:val="nil"/>
            </w:tcBorders>
          </w:tcPr>
          <w:p w14:paraId="3999D56D" w14:textId="5FD2F097" w:rsidR="00797922" w:rsidRDefault="00797922" w:rsidP="003C5602">
            <w:pPr>
              <w:spacing w:after="0"/>
              <w:jc w:val="center"/>
            </w:pPr>
            <w:r>
              <w:t>1817</w:t>
            </w:r>
          </w:p>
        </w:tc>
        <w:tc>
          <w:tcPr>
            <w:tcW w:w="0" w:type="auto"/>
            <w:tcBorders>
              <w:top w:val="nil"/>
              <w:left w:val="nil"/>
              <w:bottom w:val="single" w:sz="4" w:space="0" w:color="auto"/>
              <w:right w:val="nil"/>
            </w:tcBorders>
          </w:tcPr>
          <w:p w14:paraId="4D72ECF6" w14:textId="72517246" w:rsidR="00797922" w:rsidRDefault="00797922" w:rsidP="003C5602">
            <w:pPr>
              <w:spacing w:after="0"/>
              <w:jc w:val="center"/>
            </w:pPr>
            <w:r>
              <w:t>16     12</w:t>
            </w:r>
          </w:p>
        </w:tc>
        <w:tc>
          <w:tcPr>
            <w:tcW w:w="0" w:type="auto"/>
            <w:tcBorders>
              <w:top w:val="nil"/>
              <w:left w:val="nil"/>
              <w:bottom w:val="single" w:sz="4" w:space="0" w:color="auto"/>
              <w:right w:val="nil"/>
            </w:tcBorders>
          </w:tcPr>
          <w:p w14:paraId="4CF9784D" w14:textId="77777777" w:rsidR="00797922" w:rsidRDefault="00797922" w:rsidP="003C5602">
            <w:pPr>
              <w:spacing w:after="0"/>
              <w:jc w:val="center"/>
            </w:pPr>
            <w:r>
              <w:t>11      7</w:t>
            </w:r>
          </w:p>
        </w:tc>
        <w:tc>
          <w:tcPr>
            <w:tcW w:w="0" w:type="auto"/>
            <w:tcBorders>
              <w:top w:val="nil"/>
              <w:left w:val="nil"/>
              <w:bottom w:val="single" w:sz="4" w:space="0" w:color="auto"/>
              <w:right w:val="nil"/>
            </w:tcBorders>
          </w:tcPr>
          <w:p w14:paraId="19890122" w14:textId="77777777" w:rsidR="00797922" w:rsidRDefault="00797922" w:rsidP="003C5602">
            <w:pPr>
              <w:spacing w:after="0"/>
              <w:jc w:val="center"/>
            </w:pPr>
            <w:r>
              <w:t>6             0</w:t>
            </w:r>
          </w:p>
        </w:tc>
      </w:tr>
      <w:tr w:rsidR="00797922" w:rsidRPr="002F22BC" w14:paraId="0EBC5DE3" w14:textId="77777777" w:rsidTr="00951EBA">
        <w:tc>
          <w:tcPr>
            <w:tcW w:w="0" w:type="auto"/>
            <w:tcBorders>
              <w:top w:val="single" w:sz="4" w:space="0" w:color="auto"/>
              <w:left w:val="single" w:sz="4" w:space="0" w:color="auto"/>
              <w:bottom w:val="single" w:sz="4" w:space="0" w:color="auto"/>
              <w:right w:val="single" w:sz="4" w:space="0" w:color="auto"/>
            </w:tcBorders>
          </w:tcPr>
          <w:p w14:paraId="0A02316D" w14:textId="77777777" w:rsidR="00797922" w:rsidRPr="002F22BC" w:rsidRDefault="0079792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2EE510" w14:textId="77777777" w:rsidR="00797922" w:rsidRPr="002F22BC" w:rsidRDefault="00797922"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64EB5" w14:textId="5B770309" w:rsidR="00797922" w:rsidRPr="002F22BC" w:rsidRDefault="00957484" w:rsidP="003C5602">
            <w:pPr>
              <w:spacing w:after="0"/>
              <w:jc w:val="center"/>
            </w:pPr>
            <w:r>
              <w:t>Disp</w:t>
            </w:r>
            <w:r w:rsidR="00797922">
              <w:rPr>
                <w:vertAlign w:val="subscript"/>
              </w:rPr>
              <w:t>6</w:t>
            </w:r>
            <w:r w:rsidR="00797922"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B581A2" w14:textId="0FFFBB97" w:rsidR="00797922" w:rsidRPr="002F22BC" w:rsidRDefault="00797922" w:rsidP="003C5602">
            <w:pPr>
              <w:spacing w:after="0"/>
              <w:jc w:val="center"/>
            </w:pPr>
            <w:r>
              <w:t>Ot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662ED" w14:textId="5D9D82F3" w:rsidR="00797922" w:rsidRPr="002F22BC" w:rsidRDefault="0079792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9DEA87" w14:textId="77777777" w:rsidR="00797922" w:rsidRPr="002F22BC" w:rsidRDefault="0079792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AFB02" w14:textId="3D53B385" w:rsidR="00797922" w:rsidRPr="002F22BC" w:rsidRDefault="00797922" w:rsidP="003C5602">
            <w:pPr>
              <w:spacing w:after="0"/>
              <w:jc w:val="center"/>
            </w:pPr>
            <w:r>
              <w:t>64</w:t>
            </w:r>
            <w:r>
              <w:rPr>
                <w:vertAlign w:val="subscript"/>
              </w:rPr>
              <w:t>7</w:t>
            </w:r>
          </w:p>
        </w:tc>
      </w:tr>
    </w:tbl>
    <w:p w14:paraId="6B6A7EFD" w14:textId="77777777" w:rsidR="0010037F" w:rsidRDefault="0010037F" w:rsidP="0010037F">
      <w:pPr>
        <w:rPr>
          <w:b/>
          <w:bCs/>
        </w:rPr>
      </w:pPr>
    </w:p>
    <w:p w14:paraId="4EFD207D" w14:textId="3885CDA3" w:rsidR="0010037F" w:rsidRPr="00957484" w:rsidRDefault="00957484" w:rsidP="00957484">
      <w:pPr>
        <w:rPr>
          <w:b/>
          <w:bCs/>
        </w:rPr>
      </w:pPr>
      <w:r>
        <w:rPr>
          <w:b/>
          <w:bCs/>
        </w:rPr>
        <w:t xml:space="preserve">Instruction </w:t>
      </w:r>
      <w:r w:rsidR="0010037F"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775324" w14:paraId="2AF1B9A0" w14:textId="77777777" w:rsidTr="00775324">
        <w:tc>
          <w:tcPr>
            <w:tcW w:w="0" w:type="auto"/>
            <w:tcBorders>
              <w:top w:val="nil"/>
              <w:left w:val="nil"/>
              <w:bottom w:val="single" w:sz="4" w:space="0" w:color="auto"/>
              <w:right w:val="nil"/>
            </w:tcBorders>
          </w:tcPr>
          <w:p w14:paraId="21E7A957" w14:textId="45AB9BC8" w:rsidR="00775324" w:rsidRPr="00775324" w:rsidRDefault="00775324" w:rsidP="003C5602">
            <w:pPr>
              <w:spacing w:after="0"/>
              <w:jc w:val="center"/>
              <w:rPr>
                <w:sz w:val="18"/>
                <w:szCs w:val="18"/>
              </w:rPr>
            </w:pPr>
            <w:r w:rsidRPr="00775324">
              <w:rPr>
                <w:sz w:val="18"/>
                <w:szCs w:val="18"/>
              </w:rPr>
              <w:t>47 45</w:t>
            </w:r>
          </w:p>
        </w:tc>
        <w:tc>
          <w:tcPr>
            <w:tcW w:w="0" w:type="auto"/>
            <w:tcBorders>
              <w:top w:val="nil"/>
              <w:left w:val="nil"/>
              <w:bottom w:val="single" w:sz="4" w:space="0" w:color="auto"/>
              <w:right w:val="nil"/>
            </w:tcBorders>
          </w:tcPr>
          <w:p w14:paraId="4F583137" w14:textId="6EA97BDE" w:rsidR="00775324" w:rsidRPr="00775324" w:rsidRDefault="00775324" w:rsidP="003C5602">
            <w:pPr>
              <w:spacing w:after="0"/>
              <w:jc w:val="center"/>
              <w:rPr>
                <w:sz w:val="18"/>
                <w:szCs w:val="18"/>
              </w:rPr>
            </w:pPr>
            <w:r w:rsidRPr="00775324">
              <w:rPr>
                <w:sz w:val="18"/>
                <w:szCs w:val="18"/>
              </w:rPr>
              <w:t>44 41</w:t>
            </w:r>
          </w:p>
        </w:tc>
        <w:tc>
          <w:tcPr>
            <w:tcW w:w="0" w:type="auto"/>
            <w:tcBorders>
              <w:top w:val="nil"/>
              <w:left w:val="nil"/>
              <w:bottom w:val="single" w:sz="4" w:space="0" w:color="auto"/>
              <w:right w:val="nil"/>
            </w:tcBorders>
          </w:tcPr>
          <w:p w14:paraId="74FEDE60" w14:textId="033B1F44" w:rsidR="00775324" w:rsidRPr="00775324" w:rsidRDefault="00775324" w:rsidP="003C5602">
            <w:pPr>
              <w:spacing w:after="0"/>
              <w:jc w:val="center"/>
              <w:rPr>
                <w:sz w:val="18"/>
                <w:szCs w:val="18"/>
              </w:rPr>
            </w:pPr>
            <w:r w:rsidRPr="00775324">
              <w:rPr>
                <w:sz w:val="18"/>
                <w:szCs w:val="18"/>
              </w:rPr>
              <w:t>40     36</w:t>
            </w:r>
          </w:p>
        </w:tc>
        <w:tc>
          <w:tcPr>
            <w:tcW w:w="0" w:type="auto"/>
            <w:tcBorders>
              <w:top w:val="nil"/>
              <w:left w:val="nil"/>
              <w:bottom w:val="single" w:sz="4" w:space="0" w:color="auto"/>
              <w:right w:val="nil"/>
            </w:tcBorders>
          </w:tcPr>
          <w:p w14:paraId="0564F72E" w14:textId="53C2ADE3" w:rsidR="00775324" w:rsidRPr="00775324" w:rsidRDefault="00775324" w:rsidP="003C5602">
            <w:pPr>
              <w:spacing w:after="0"/>
              <w:jc w:val="center"/>
              <w:rPr>
                <w:sz w:val="18"/>
                <w:szCs w:val="18"/>
              </w:rPr>
            </w:pPr>
            <w:r w:rsidRPr="00775324">
              <w:rPr>
                <w:sz w:val="18"/>
                <w:szCs w:val="18"/>
              </w:rPr>
              <w:t>3534</w:t>
            </w:r>
          </w:p>
        </w:tc>
        <w:tc>
          <w:tcPr>
            <w:tcW w:w="0" w:type="auto"/>
            <w:tcBorders>
              <w:top w:val="nil"/>
              <w:left w:val="nil"/>
              <w:bottom w:val="single" w:sz="4" w:space="0" w:color="auto"/>
              <w:right w:val="nil"/>
            </w:tcBorders>
          </w:tcPr>
          <w:p w14:paraId="0553E13C" w14:textId="1AD8C6A1" w:rsidR="00775324" w:rsidRPr="00775324" w:rsidRDefault="00775324" w:rsidP="003C5602">
            <w:pPr>
              <w:spacing w:after="0"/>
              <w:jc w:val="center"/>
              <w:rPr>
                <w:sz w:val="18"/>
                <w:szCs w:val="18"/>
              </w:rPr>
            </w:pPr>
            <w:r w:rsidRPr="00775324">
              <w:rPr>
                <w:sz w:val="18"/>
                <w:szCs w:val="18"/>
              </w:rPr>
              <w:t>3332</w:t>
            </w:r>
          </w:p>
        </w:tc>
        <w:tc>
          <w:tcPr>
            <w:tcW w:w="0" w:type="auto"/>
            <w:tcBorders>
              <w:top w:val="nil"/>
              <w:left w:val="nil"/>
              <w:bottom w:val="single" w:sz="4" w:space="0" w:color="auto"/>
              <w:right w:val="nil"/>
            </w:tcBorders>
          </w:tcPr>
          <w:p w14:paraId="7958BEE5" w14:textId="421651D6" w:rsidR="00775324" w:rsidRPr="00775324" w:rsidRDefault="00775324" w:rsidP="003C5602">
            <w:pPr>
              <w:spacing w:after="0"/>
              <w:jc w:val="center"/>
              <w:rPr>
                <w:sz w:val="18"/>
                <w:szCs w:val="18"/>
              </w:rPr>
            </w:pPr>
            <w:r w:rsidRPr="00775324">
              <w:rPr>
                <w:sz w:val="18"/>
                <w:szCs w:val="18"/>
              </w:rPr>
              <w:t>3</w:t>
            </w:r>
            <w:r>
              <w:rPr>
                <w:sz w:val="18"/>
                <w:szCs w:val="18"/>
              </w:rPr>
              <w:t>1</w:t>
            </w:r>
            <w:r w:rsidRPr="00775324">
              <w:rPr>
                <w:sz w:val="18"/>
                <w:szCs w:val="18"/>
              </w:rPr>
              <w:t xml:space="preserve">        25</w:t>
            </w:r>
          </w:p>
        </w:tc>
        <w:tc>
          <w:tcPr>
            <w:tcW w:w="0" w:type="auto"/>
            <w:tcBorders>
              <w:top w:val="nil"/>
              <w:left w:val="nil"/>
              <w:bottom w:val="single" w:sz="4" w:space="0" w:color="auto"/>
              <w:right w:val="nil"/>
            </w:tcBorders>
          </w:tcPr>
          <w:p w14:paraId="62A0C4D0" w14:textId="5D3946AA" w:rsidR="00775324" w:rsidRPr="00775324" w:rsidRDefault="00775324" w:rsidP="003C5602">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78CBA1A" w14:textId="6EE858BA" w:rsidR="00775324" w:rsidRPr="00775324" w:rsidRDefault="00775324" w:rsidP="003C5602">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0D6B5E48" w14:textId="15BC6573" w:rsidR="00775324" w:rsidRPr="00775324" w:rsidRDefault="00775324" w:rsidP="003C5602">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6B0C96F8" w14:textId="77777777" w:rsidR="00775324" w:rsidRPr="00775324" w:rsidRDefault="00775324" w:rsidP="003C5602">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D088561" w14:textId="1F221FB9" w:rsidR="00775324" w:rsidRPr="00775324" w:rsidRDefault="00775324" w:rsidP="003C5602">
            <w:pPr>
              <w:spacing w:after="0"/>
              <w:jc w:val="center"/>
              <w:rPr>
                <w:sz w:val="18"/>
                <w:szCs w:val="18"/>
              </w:rPr>
            </w:pPr>
            <w:r w:rsidRPr="00775324">
              <w:rPr>
                <w:sz w:val="18"/>
                <w:szCs w:val="18"/>
              </w:rPr>
              <w:t>6         0</w:t>
            </w:r>
          </w:p>
        </w:tc>
      </w:tr>
      <w:tr w:rsidR="00775324" w:rsidRPr="002F22BC" w14:paraId="66DE1B5B" w14:textId="77777777" w:rsidTr="00775324">
        <w:tc>
          <w:tcPr>
            <w:tcW w:w="0" w:type="auto"/>
            <w:tcBorders>
              <w:top w:val="single" w:sz="4" w:space="0" w:color="auto"/>
              <w:left w:val="single" w:sz="4" w:space="0" w:color="auto"/>
              <w:bottom w:val="single" w:sz="4" w:space="0" w:color="auto"/>
              <w:right w:val="single" w:sz="4" w:space="0" w:color="auto"/>
            </w:tcBorders>
          </w:tcPr>
          <w:p w14:paraId="166AEB5F" w14:textId="77777777" w:rsidR="00775324" w:rsidRPr="002F22BC" w:rsidRDefault="007753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4507D" w14:textId="77777777" w:rsidR="00775324" w:rsidRPr="002F22BC" w:rsidRDefault="00775324"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F39ECF" w14:textId="2A28CEC4" w:rsidR="00775324" w:rsidRDefault="00775324" w:rsidP="003C5602">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08EFF" w14:textId="70A603FB" w:rsidR="00775324" w:rsidRPr="002F22BC" w:rsidRDefault="00775324" w:rsidP="003C5602">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7656C0" w14:textId="25C17507" w:rsidR="00775324" w:rsidRDefault="00775324" w:rsidP="003C5602">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29F18" w14:textId="6F6757CB" w:rsidR="00775324" w:rsidRDefault="00775324" w:rsidP="003C5602">
            <w:pPr>
              <w:spacing w:after="0"/>
              <w:jc w:val="center"/>
            </w:pPr>
            <w:r>
              <w:t>Disp</w:t>
            </w:r>
            <w:r>
              <w:rPr>
                <w:vertAlign w:val="subscript"/>
              </w:rPr>
              <w:t>6</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943EBD" w14:textId="5CA060E8" w:rsidR="00775324" w:rsidRDefault="00775324" w:rsidP="003C5602">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21142" w14:textId="4CAB5978" w:rsidR="00775324" w:rsidRPr="002F22BC" w:rsidRDefault="00775324"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1AA055" w14:textId="6CCC62AA" w:rsidR="00775324" w:rsidRPr="002F22BC" w:rsidRDefault="00775324"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5B29A" w14:textId="77777777" w:rsidR="00775324" w:rsidRPr="002F22BC" w:rsidRDefault="00775324"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169A1" w14:textId="746CDD7E" w:rsidR="00775324" w:rsidRPr="002F22BC" w:rsidRDefault="00775324" w:rsidP="003C5602">
            <w:pPr>
              <w:spacing w:after="0"/>
              <w:jc w:val="center"/>
            </w:pPr>
            <w:r>
              <w:t>79</w:t>
            </w:r>
            <w:r>
              <w:rPr>
                <w:vertAlign w:val="subscript"/>
              </w:rPr>
              <w:t>7</w:t>
            </w:r>
          </w:p>
        </w:tc>
      </w:tr>
    </w:tbl>
    <w:p w14:paraId="0D1C2420" w14:textId="77777777" w:rsidR="0010037F" w:rsidRDefault="0010037F" w:rsidP="0010037F">
      <w:pPr>
        <w:pStyle w:val="Heading3"/>
      </w:pPr>
      <w:bookmarkStart w:id="200" w:name="_Toc87086903"/>
      <w:r>
        <w:t>Store Formats</w:t>
      </w:r>
      <w:bookmarkEnd w:id="200"/>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3759"/>
        <w:gridCol w:w="891"/>
        <w:gridCol w:w="711"/>
        <w:gridCol w:w="326"/>
        <w:gridCol w:w="981"/>
      </w:tblGrid>
      <w:tr w:rsidR="0010037F" w:rsidRPr="00A77173" w14:paraId="5EE35E0E" w14:textId="77777777" w:rsidTr="003C5602">
        <w:tc>
          <w:tcPr>
            <w:tcW w:w="3759" w:type="dxa"/>
            <w:tcBorders>
              <w:top w:val="nil"/>
              <w:left w:val="nil"/>
              <w:bottom w:val="single" w:sz="4" w:space="0" w:color="auto"/>
              <w:right w:val="nil"/>
            </w:tcBorders>
          </w:tcPr>
          <w:p w14:paraId="06B7ECE1" w14:textId="77777777" w:rsidR="0010037F" w:rsidRPr="00A77173" w:rsidRDefault="0010037F" w:rsidP="003C5602">
            <w:pPr>
              <w:spacing w:after="0"/>
              <w:jc w:val="center"/>
              <w:rPr>
                <w:sz w:val="18"/>
                <w:szCs w:val="18"/>
              </w:rPr>
            </w:pPr>
            <w:r>
              <w:rPr>
                <w:sz w:val="18"/>
                <w:szCs w:val="18"/>
              </w:rPr>
              <w:t>47                                                                      19</w:t>
            </w:r>
          </w:p>
        </w:tc>
        <w:tc>
          <w:tcPr>
            <w:tcW w:w="0" w:type="auto"/>
            <w:tcBorders>
              <w:top w:val="nil"/>
              <w:left w:val="nil"/>
              <w:bottom w:val="single" w:sz="4" w:space="0" w:color="auto"/>
              <w:right w:val="nil"/>
            </w:tcBorders>
          </w:tcPr>
          <w:p w14:paraId="590728B6" w14:textId="77777777" w:rsidR="0010037F" w:rsidRPr="00A77173" w:rsidRDefault="0010037F" w:rsidP="003C5602">
            <w:pPr>
              <w:spacing w:after="0"/>
              <w:jc w:val="center"/>
              <w:rPr>
                <w:sz w:val="18"/>
                <w:szCs w:val="18"/>
              </w:rPr>
            </w:pPr>
            <w:r>
              <w:rPr>
                <w:sz w:val="18"/>
                <w:szCs w:val="18"/>
              </w:rPr>
              <w:t>18</w:t>
            </w:r>
            <w:r w:rsidRPr="00A77173">
              <w:rPr>
                <w:sz w:val="18"/>
                <w:szCs w:val="18"/>
              </w:rPr>
              <w:t xml:space="preserve">       1</w:t>
            </w:r>
            <w:r>
              <w:rPr>
                <w:sz w:val="18"/>
                <w:szCs w:val="18"/>
              </w:rPr>
              <w:t>4</w:t>
            </w:r>
          </w:p>
        </w:tc>
        <w:tc>
          <w:tcPr>
            <w:tcW w:w="0" w:type="auto"/>
            <w:tcBorders>
              <w:top w:val="nil"/>
              <w:left w:val="nil"/>
              <w:bottom w:val="single" w:sz="4" w:space="0" w:color="auto"/>
              <w:right w:val="nil"/>
            </w:tcBorders>
          </w:tcPr>
          <w:p w14:paraId="02B1B812" w14:textId="77777777" w:rsidR="0010037F" w:rsidRPr="00A77173" w:rsidRDefault="0010037F" w:rsidP="003C5602">
            <w:pPr>
              <w:spacing w:after="0"/>
              <w:jc w:val="center"/>
              <w:rPr>
                <w:sz w:val="18"/>
                <w:szCs w:val="18"/>
              </w:rPr>
            </w:pPr>
            <w:r w:rsidRPr="00A77173">
              <w:rPr>
                <w:sz w:val="18"/>
                <w:szCs w:val="18"/>
              </w:rPr>
              <w:t>1</w:t>
            </w:r>
            <w:r>
              <w:rPr>
                <w:sz w:val="18"/>
                <w:szCs w:val="18"/>
              </w:rPr>
              <w:t>3</w:t>
            </w:r>
            <w:r w:rsidRPr="00A77173">
              <w:rPr>
                <w:sz w:val="18"/>
                <w:szCs w:val="18"/>
              </w:rPr>
              <w:t xml:space="preserve">     9</w:t>
            </w:r>
          </w:p>
        </w:tc>
        <w:tc>
          <w:tcPr>
            <w:tcW w:w="0" w:type="auto"/>
            <w:tcBorders>
              <w:top w:val="nil"/>
              <w:left w:val="nil"/>
              <w:bottom w:val="single" w:sz="4" w:space="0" w:color="auto"/>
              <w:right w:val="nil"/>
            </w:tcBorders>
          </w:tcPr>
          <w:p w14:paraId="76EF37DE" w14:textId="77777777" w:rsidR="0010037F" w:rsidRPr="00A77173" w:rsidRDefault="0010037F" w:rsidP="003C5602">
            <w:pPr>
              <w:spacing w:after="0"/>
              <w:jc w:val="center"/>
              <w:rPr>
                <w:sz w:val="18"/>
                <w:szCs w:val="18"/>
              </w:rPr>
            </w:pPr>
            <w:r w:rsidRPr="00A77173">
              <w:rPr>
                <w:sz w:val="18"/>
                <w:szCs w:val="18"/>
              </w:rPr>
              <w:t>8</w:t>
            </w:r>
          </w:p>
        </w:tc>
        <w:tc>
          <w:tcPr>
            <w:tcW w:w="0" w:type="auto"/>
            <w:tcBorders>
              <w:top w:val="nil"/>
              <w:left w:val="nil"/>
              <w:bottom w:val="single" w:sz="4" w:space="0" w:color="auto"/>
              <w:right w:val="nil"/>
            </w:tcBorders>
          </w:tcPr>
          <w:p w14:paraId="523F3BBB" w14:textId="77777777" w:rsidR="0010037F" w:rsidRPr="00A77173" w:rsidRDefault="0010037F" w:rsidP="003C5602">
            <w:pPr>
              <w:spacing w:after="0"/>
              <w:jc w:val="center"/>
              <w:rPr>
                <w:sz w:val="18"/>
                <w:szCs w:val="18"/>
              </w:rPr>
            </w:pPr>
            <w:r w:rsidRPr="00A77173">
              <w:rPr>
                <w:sz w:val="18"/>
                <w:szCs w:val="18"/>
              </w:rPr>
              <w:t>7             0</w:t>
            </w:r>
          </w:p>
        </w:tc>
      </w:tr>
      <w:tr w:rsidR="0010037F" w:rsidRPr="00DB03D5" w14:paraId="696DB917" w14:textId="77777777" w:rsidTr="003C5602">
        <w:tc>
          <w:tcPr>
            <w:tcW w:w="3759" w:type="dxa"/>
            <w:tcBorders>
              <w:top w:val="single" w:sz="4" w:space="0" w:color="auto"/>
              <w:left w:val="single" w:sz="4" w:space="0" w:color="auto"/>
              <w:bottom w:val="single" w:sz="4" w:space="0" w:color="auto"/>
              <w:right w:val="single" w:sz="4" w:space="0" w:color="auto"/>
            </w:tcBorders>
          </w:tcPr>
          <w:p w14:paraId="539C3938" w14:textId="77777777" w:rsidR="0010037F" w:rsidRPr="00DB03D5" w:rsidRDefault="0010037F" w:rsidP="003C5602">
            <w:pPr>
              <w:spacing w:after="0"/>
              <w:jc w:val="center"/>
            </w:pPr>
            <w:r>
              <w:t>Displacement</w:t>
            </w:r>
            <w:r>
              <w:rPr>
                <w:vertAlign w:val="subscript"/>
              </w:rPr>
              <w:t>28</w:t>
            </w:r>
            <w:r w:rsidRPr="00DB03D5">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4BF608" w14:textId="77777777" w:rsidR="0010037F" w:rsidRPr="00DB03D5" w:rsidRDefault="0010037F" w:rsidP="003C5602">
            <w:pPr>
              <w:spacing w:after="0"/>
              <w:jc w:val="center"/>
            </w:pPr>
            <w:r w:rsidRPr="00DB03D5">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A5ED6" w14:textId="77777777" w:rsidR="0010037F" w:rsidRPr="00DB03D5" w:rsidRDefault="0010037F" w:rsidP="003C5602">
            <w:pPr>
              <w:spacing w:after="0"/>
              <w:jc w:val="center"/>
            </w:pPr>
            <w:r w:rsidRPr="00DB03D5">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84E7A0" w14:textId="77777777" w:rsidR="0010037F" w:rsidRPr="00DB03D5" w:rsidRDefault="0010037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69B3A" w14:textId="77777777" w:rsidR="0010037F" w:rsidRPr="00DB03D5" w:rsidRDefault="0010037F" w:rsidP="003C5602">
            <w:pPr>
              <w:spacing w:after="0"/>
              <w:jc w:val="center"/>
            </w:pPr>
            <w:r>
              <w:t>Opcode</w:t>
            </w:r>
            <w:r w:rsidRPr="00DB03D5">
              <w:rPr>
                <w:vertAlign w:val="subscript"/>
              </w:rPr>
              <w:t>8</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21"/>
        <w:gridCol w:w="396"/>
        <w:gridCol w:w="396"/>
        <w:gridCol w:w="576"/>
        <w:gridCol w:w="461"/>
        <w:gridCol w:w="981"/>
        <w:gridCol w:w="936"/>
        <w:gridCol w:w="846"/>
        <w:gridCol w:w="326"/>
        <w:gridCol w:w="981"/>
      </w:tblGrid>
      <w:tr w:rsidR="0010037F" w:rsidRPr="009E44A6" w14:paraId="1E29C06F" w14:textId="77777777" w:rsidTr="003C5602">
        <w:tc>
          <w:tcPr>
            <w:tcW w:w="0" w:type="auto"/>
            <w:tcBorders>
              <w:top w:val="nil"/>
              <w:left w:val="nil"/>
              <w:bottom w:val="single" w:sz="4" w:space="0" w:color="auto"/>
              <w:right w:val="nil"/>
            </w:tcBorders>
          </w:tcPr>
          <w:p w14:paraId="1A0A4C58" w14:textId="77777777" w:rsidR="0010037F" w:rsidRDefault="0010037F" w:rsidP="003C5602">
            <w:pPr>
              <w:spacing w:after="0"/>
              <w:jc w:val="center"/>
              <w:rPr>
                <w:sz w:val="18"/>
                <w:szCs w:val="18"/>
              </w:rPr>
            </w:pPr>
            <w:r>
              <w:rPr>
                <w:sz w:val="18"/>
                <w:szCs w:val="18"/>
              </w:rPr>
              <w:t>31 29</w:t>
            </w:r>
          </w:p>
        </w:tc>
        <w:tc>
          <w:tcPr>
            <w:tcW w:w="0" w:type="auto"/>
            <w:tcBorders>
              <w:top w:val="nil"/>
              <w:left w:val="nil"/>
              <w:bottom w:val="single" w:sz="4" w:space="0" w:color="auto"/>
              <w:right w:val="nil"/>
            </w:tcBorders>
          </w:tcPr>
          <w:p w14:paraId="181F794E" w14:textId="77777777" w:rsidR="0010037F" w:rsidRPr="009E44A6" w:rsidRDefault="0010037F" w:rsidP="003C5602">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A7D54B2" w14:textId="77777777" w:rsidR="0010037F" w:rsidRDefault="0010037F" w:rsidP="003C5602">
            <w:pPr>
              <w:spacing w:after="0"/>
              <w:jc w:val="center"/>
              <w:rPr>
                <w:sz w:val="18"/>
                <w:szCs w:val="18"/>
              </w:rPr>
            </w:pPr>
            <w:r>
              <w:rPr>
                <w:sz w:val="18"/>
                <w:szCs w:val="18"/>
              </w:rPr>
              <w:t>27</w:t>
            </w:r>
          </w:p>
        </w:tc>
        <w:tc>
          <w:tcPr>
            <w:tcW w:w="0" w:type="auto"/>
            <w:tcBorders>
              <w:top w:val="nil"/>
              <w:left w:val="nil"/>
              <w:bottom w:val="single" w:sz="4" w:space="0" w:color="auto"/>
              <w:right w:val="nil"/>
            </w:tcBorders>
          </w:tcPr>
          <w:p w14:paraId="0526DC5A" w14:textId="77777777" w:rsidR="0010037F" w:rsidRPr="009E44A6" w:rsidRDefault="0010037F" w:rsidP="003C5602">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E01833" w14:textId="77777777" w:rsidR="0010037F" w:rsidRPr="009E44A6" w:rsidRDefault="0010037F" w:rsidP="003C5602">
            <w:pPr>
              <w:spacing w:after="0"/>
              <w:jc w:val="center"/>
              <w:rPr>
                <w:sz w:val="18"/>
                <w:szCs w:val="18"/>
              </w:rPr>
            </w:pPr>
            <w:r w:rsidRPr="009E44A6">
              <w:rPr>
                <w:sz w:val="18"/>
                <w:szCs w:val="18"/>
              </w:rPr>
              <w:t>2</w:t>
            </w:r>
            <w:r>
              <w:rPr>
                <w:sz w:val="18"/>
                <w:szCs w:val="18"/>
              </w:rPr>
              <w:t>4</w:t>
            </w:r>
          </w:p>
        </w:tc>
        <w:tc>
          <w:tcPr>
            <w:tcW w:w="0" w:type="auto"/>
            <w:tcBorders>
              <w:top w:val="nil"/>
              <w:left w:val="nil"/>
              <w:bottom w:val="single" w:sz="4" w:space="0" w:color="auto"/>
              <w:right w:val="nil"/>
            </w:tcBorders>
          </w:tcPr>
          <w:p w14:paraId="360D3C83" w14:textId="77777777" w:rsidR="0010037F" w:rsidRPr="009E44A6" w:rsidRDefault="0010037F" w:rsidP="003C5602">
            <w:pPr>
              <w:spacing w:after="0"/>
              <w:jc w:val="center"/>
              <w:rPr>
                <w:sz w:val="18"/>
                <w:szCs w:val="18"/>
              </w:rPr>
            </w:pPr>
            <w:r w:rsidRPr="009E44A6">
              <w:rPr>
                <w:sz w:val="18"/>
                <w:szCs w:val="18"/>
              </w:rPr>
              <w:t>2</w:t>
            </w:r>
            <w:r>
              <w:rPr>
                <w:sz w:val="18"/>
                <w:szCs w:val="18"/>
              </w:rPr>
              <w:t>3</w:t>
            </w:r>
            <w:r w:rsidRPr="009E44A6">
              <w:rPr>
                <w:sz w:val="18"/>
                <w:szCs w:val="18"/>
              </w:rPr>
              <w:t xml:space="preserve">     </w:t>
            </w:r>
            <w:r>
              <w:rPr>
                <w:sz w:val="18"/>
                <w:szCs w:val="18"/>
              </w:rPr>
              <w:t xml:space="preserve"> </w:t>
            </w:r>
            <w:r w:rsidRPr="009E44A6">
              <w:rPr>
                <w:sz w:val="18"/>
                <w:szCs w:val="18"/>
              </w:rPr>
              <w:t xml:space="preserve">   </w:t>
            </w:r>
            <w:r>
              <w:rPr>
                <w:sz w:val="18"/>
                <w:szCs w:val="18"/>
              </w:rPr>
              <w:t>19</w:t>
            </w:r>
          </w:p>
        </w:tc>
        <w:tc>
          <w:tcPr>
            <w:tcW w:w="0" w:type="auto"/>
            <w:tcBorders>
              <w:top w:val="nil"/>
              <w:left w:val="nil"/>
              <w:bottom w:val="single" w:sz="4" w:space="0" w:color="auto"/>
              <w:right w:val="nil"/>
            </w:tcBorders>
          </w:tcPr>
          <w:p w14:paraId="34D73B37" w14:textId="77777777" w:rsidR="0010037F" w:rsidRPr="009E44A6" w:rsidRDefault="0010037F" w:rsidP="003C5602">
            <w:pPr>
              <w:spacing w:after="0"/>
              <w:jc w:val="center"/>
              <w:rPr>
                <w:sz w:val="18"/>
                <w:szCs w:val="18"/>
              </w:rPr>
            </w:pPr>
            <w:r>
              <w:rPr>
                <w:sz w:val="18"/>
                <w:szCs w:val="18"/>
              </w:rPr>
              <w:t>18</w:t>
            </w:r>
            <w:r w:rsidRPr="009E44A6">
              <w:rPr>
                <w:sz w:val="18"/>
                <w:szCs w:val="18"/>
              </w:rPr>
              <w:t xml:space="preserve"> </w:t>
            </w:r>
            <w:r>
              <w:rPr>
                <w:sz w:val="18"/>
                <w:szCs w:val="18"/>
              </w:rPr>
              <w:t xml:space="preserve">  </w:t>
            </w:r>
            <w:r w:rsidRPr="009E44A6">
              <w:rPr>
                <w:sz w:val="18"/>
                <w:szCs w:val="18"/>
              </w:rPr>
              <w:t xml:space="preserve">     1</w:t>
            </w:r>
            <w:r>
              <w:rPr>
                <w:sz w:val="18"/>
                <w:szCs w:val="18"/>
              </w:rPr>
              <w:t>4</w:t>
            </w:r>
          </w:p>
        </w:tc>
        <w:tc>
          <w:tcPr>
            <w:tcW w:w="0" w:type="auto"/>
            <w:tcBorders>
              <w:top w:val="nil"/>
              <w:left w:val="nil"/>
              <w:bottom w:val="single" w:sz="4" w:space="0" w:color="auto"/>
              <w:right w:val="nil"/>
            </w:tcBorders>
          </w:tcPr>
          <w:p w14:paraId="40078DB7" w14:textId="77777777" w:rsidR="0010037F" w:rsidRPr="009E44A6" w:rsidRDefault="0010037F" w:rsidP="003C5602">
            <w:pPr>
              <w:spacing w:after="0"/>
              <w:jc w:val="center"/>
              <w:rPr>
                <w:sz w:val="18"/>
                <w:szCs w:val="18"/>
              </w:rPr>
            </w:pPr>
            <w:r w:rsidRPr="009E44A6">
              <w:rPr>
                <w:sz w:val="18"/>
                <w:szCs w:val="18"/>
              </w:rPr>
              <w:t>1</w:t>
            </w:r>
            <w:r>
              <w:rPr>
                <w:sz w:val="18"/>
                <w:szCs w:val="18"/>
              </w:rPr>
              <w:t>3</w:t>
            </w:r>
            <w:r w:rsidRPr="009E44A6">
              <w:rPr>
                <w:sz w:val="18"/>
                <w:szCs w:val="18"/>
              </w:rPr>
              <w:t xml:space="preserve">    </w:t>
            </w:r>
            <w:r>
              <w:rPr>
                <w:sz w:val="18"/>
                <w:szCs w:val="18"/>
              </w:rPr>
              <w:t xml:space="preserve">  </w:t>
            </w:r>
            <w:r w:rsidRPr="009E44A6">
              <w:rPr>
                <w:sz w:val="18"/>
                <w:szCs w:val="18"/>
              </w:rPr>
              <w:t xml:space="preserve">  9</w:t>
            </w:r>
          </w:p>
        </w:tc>
        <w:tc>
          <w:tcPr>
            <w:tcW w:w="0" w:type="auto"/>
            <w:tcBorders>
              <w:top w:val="nil"/>
              <w:left w:val="nil"/>
              <w:bottom w:val="single" w:sz="4" w:space="0" w:color="auto"/>
              <w:right w:val="nil"/>
            </w:tcBorders>
          </w:tcPr>
          <w:p w14:paraId="7CD46C0F" w14:textId="77777777" w:rsidR="0010037F" w:rsidRPr="009E44A6" w:rsidRDefault="0010037F" w:rsidP="003C5602">
            <w:pPr>
              <w:spacing w:after="0"/>
              <w:jc w:val="center"/>
              <w:rPr>
                <w:sz w:val="18"/>
                <w:szCs w:val="18"/>
              </w:rPr>
            </w:pPr>
            <w:r w:rsidRPr="009E44A6">
              <w:rPr>
                <w:sz w:val="18"/>
                <w:szCs w:val="18"/>
              </w:rPr>
              <w:t>8</w:t>
            </w:r>
          </w:p>
        </w:tc>
        <w:tc>
          <w:tcPr>
            <w:tcW w:w="0" w:type="auto"/>
            <w:tcBorders>
              <w:top w:val="nil"/>
              <w:left w:val="nil"/>
              <w:bottom w:val="single" w:sz="4" w:space="0" w:color="auto"/>
              <w:right w:val="nil"/>
            </w:tcBorders>
          </w:tcPr>
          <w:p w14:paraId="7C427FB2" w14:textId="77777777" w:rsidR="0010037F" w:rsidRPr="009E44A6" w:rsidRDefault="0010037F" w:rsidP="003C5602">
            <w:pPr>
              <w:spacing w:after="0"/>
              <w:jc w:val="center"/>
              <w:rPr>
                <w:sz w:val="18"/>
                <w:szCs w:val="18"/>
              </w:rPr>
            </w:pPr>
            <w:r w:rsidRPr="009E44A6">
              <w:rPr>
                <w:sz w:val="18"/>
                <w:szCs w:val="18"/>
              </w:rPr>
              <w:t>7             0</w:t>
            </w:r>
          </w:p>
        </w:tc>
      </w:tr>
      <w:tr w:rsidR="0010037F" w:rsidRPr="00D552C8" w14:paraId="0AA5E4BD" w14:textId="77777777" w:rsidTr="003C5602">
        <w:tc>
          <w:tcPr>
            <w:tcW w:w="0" w:type="auto"/>
            <w:tcBorders>
              <w:top w:val="single" w:sz="4" w:space="0" w:color="auto"/>
              <w:left w:val="single" w:sz="4" w:space="0" w:color="auto"/>
              <w:bottom w:val="single" w:sz="4" w:space="0" w:color="auto"/>
              <w:right w:val="single" w:sz="4" w:space="0" w:color="auto"/>
            </w:tcBorders>
          </w:tcPr>
          <w:p w14:paraId="42C82409" w14:textId="77777777" w:rsidR="0010037F" w:rsidRDefault="0010037F" w:rsidP="003C5602">
            <w:pPr>
              <w:spacing w:after="0"/>
              <w:jc w:val="center"/>
            </w:pPr>
            <w:r>
              <w:t>m</w:t>
            </w:r>
            <w:r w:rsidRPr="00D179A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B5293" w14:textId="77777777" w:rsidR="0010037F" w:rsidRDefault="0010037F" w:rsidP="003C5602">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A3B9B0F" w14:textId="77777777" w:rsidR="0010037F" w:rsidRDefault="0010037F" w:rsidP="003C5602">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BB85720" w14:textId="77777777" w:rsidR="0010037F" w:rsidRDefault="0010037F" w:rsidP="003C5602">
            <w:pPr>
              <w:spacing w:after="0"/>
              <w:jc w:val="center"/>
            </w:pPr>
            <w:r>
              <w:t>~</w:t>
            </w:r>
            <w:r w:rsidRPr="00674D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36E2B" w14:textId="77777777" w:rsidR="0010037F" w:rsidRPr="00D552C8" w:rsidRDefault="0010037F" w:rsidP="003C5602">
            <w:pPr>
              <w:spacing w:after="0"/>
              <w:jc w:val="center"/>
            </w:pPr>
            <w:r>
              <w:t>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65817" w14:textId="77777777" w:rsidR="0010037F" w:rsidRPr="00D552C8" w:rsidRDefault="0010037F" w:rsidP="003C5602">
            <w:pPr>
              <w:spacing w:after="0"/>
              <w:jc w:val="center"/>
            </w:pPr>
            <w:r w:rsidRPr="00D552C8">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E367B" w14:textId="77777777" w:rsidR="0010037F" w:rsidRPr="00D552C8" w:rsidRDefault="0010037F" w:rsidP="003C5602">
            <w:pPr>
              <w:spacing w:after="0"/>
              <w:jc w:val="center"/>
            </w:pPr>
            <w:r w:rsidRPr="00D552C8">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7CFB80" w14:textId="77777777" w:rsidR="0010037F" w:rsidRPr="00D552C8" w:rsidRDefault="0010037F" w:rsidP="003C5602">
            <w:pPr>
              <w:spacing w:after="0"/>
              <w:jc w:val="center"/>
            </w:pPr>
            <w:r w:rsidRPr="00D552C8">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95024" w14:textId="77777777" w:rsidR="0010037F" w:rsidRDefault="0010037F" w:rsidP="003C5602">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44B9F" w14:textId="77777777" w:rsidR="0010037F" w:rsidRPr="00D552C8" w:rsidRDefault="0010037F" w:rsidP="003C5602">
            <w:pPr>
              <w:spacing w:after="0"/>
              <w:jc w:val="center"/>
            </w:pPr>
            <w:r>
              <w:t>Opcode</w:t>
            </w:r>
            <w:r w:rsidRPr="00D552C8">
              <w:rPr>
                <w:vertAlign w:val="subscript"/>
              </w:rPr>
              <w:t>8</w:t>
            </w:r>
          </w:p>
        </w:tc>
      </w:tr>
    </w:tbl>
    <w:p w14:paraId="1944CF33" w14:textId="77777777" w:rsidR="0010037F" w:rsidRPr="0068000A" w:rsidRDefault="0010037F" w:rsidP="0010037F"/>
    <w:p w14:paraId="7FCD9544" w14:textId="77777777" w:rsidR="0010037F" w:rsidRDefault="0010037F" w:rsidP="0010037F"/>
    <w:p w14:paraId="45D5B3E5" w14:textId="77777777" w:rsidR="00CC770D" w:rsidRDefault="00CC770D" w:rsidP="00CC770D">
      <w:pPr>
        <w:pStyle w:val="Heading3"/>
      </w:pPr>
      <w:bookmarkStart w:id="201" w:name="_Toc134124505"/>
      <w:r>
        <w:lastRenderedPageBreak/>
        <w:t>CACHE &lt;cmd&gt;,&lt;ea&gt;</w:t>
      </w:r>
      <w:bookmarkEnd w:id="201"/>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931"/>
        <w:gridCol w:w="876"/>
        <w:gridCol w:w="1151"/>
      </w:tblGrid>
      <w:tr w:rsidR="00CC770D" w14:paraId="232C172A" w14:textId="77777777" w:rsidTr="003C5602">
        <w:tc>
          <w:tcPr>
            <w:tcW w:w="0" w:type="auto"/>
            <w:tcBorders>
              <w:top w:val="nil"/>
              <w:left w:val="nil"/>
              <w:bottom w:val="single" w:sz="4" w:space="0" w:color="auto"/>
              <w:right w:val="nil"/>
            </w:tcBorders>
          </w:tcPr>
          <w:p w14:paraId="38C9F937"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376A89D3"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0D362B23" w14:textId="77777777" w:rsidR="00CC770D" w:rsidRDefault="00CC770D" w:rsidP="003C5602">
            <w:pPr>
              <w:spacing w:after="0"/>
              <w:jc w:val="center"/>
            </w:pPr>
            <w:r>
              <w:t>25             17</w:t>
            </w:r>
          </w:p>
        </w:tc>
        <w:tc>
          <w:tcPr>
            <w:tcW w:w="0" w:type="auto"/>
            <w:tcBorders>
              <w:top w:val="nil"/>
              <w:left w:val="nil"/>
              <w:bottom w:val="single" w:sz="4" w:space="0" w:color="auto"/>
              <w:right w:val="nil"/>
            </w:tcBorders>
          </w:tcPr>
          <w:p w14:paraId="72219C21"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0E6F8398"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67181D62" w14:textId="77777777" w:rsidR="00CC770D" w:rsidRDefault="00CC770D" w:rsidP="003C5602">
            <w:pPr>
              <w:spacing w:after="0"/>
              <w:jc w:val="center"/>
            </w:pPr>
            <w:r>
              <w:t>6             0</w:t>
            </w:r>
          </w:p>
        </w:tc>
      </w:tr>
      <w:tr w:rsidR="00CC770D" w:rsidRPr="002F22BC" w14:paraId="209A1DD5" w14:textId="77777777" w:rsidTr="003C5602">
        <w:tc>
          <w:tcPr>
            <w:tcW w:w="0" w:type="auto"/>
            <w:tcBorders>
              <w:top w:val="single" w:sz="4" w:space="0" w:color="auto"/>
              <w:left w:val="single" w:sz="4" w:space="0" w:color="auto"/>
              <w:bottom w:val="single" w:sz="4" w:space="0" w:color="auto"/>
              <w:right w:val="single" w:sz="4" w:space="0" w:color="auto"/>
            </w:tcBorders>
          </w:tcPr>
          <w:p w14:paraId="6D816293"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AF83B6"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5C9C95" w14:textId="77777777" w:rsidR="00CC770D" w:rsidRPr="002F22BC" w:rsidRDefault="00CC770D"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FD433"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C7AB9" w14:textId="20548A21"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CEF03" w14:textId="4A364AA1" w:rsidR="00CC770D" w:rsidRPr="002F22BC" w:rsidRDefault="00BD123D" w:rsidP="003C5602">
            <w:pPr>
              <w:spacing w:after="0"/>
              <w:jc w:val="center"/>
            </w:pPr>
            <w:r>
              <w:t>75</w:t>
            </w:r>
            <w:r w:rsidR="00CC770D">
              <w:rPr>
                <w:vertAlign w:val="subscript"/>
              </w:rPr>
              <w:t>7</w:t>
            </w:r>
          </w:p>
        </w:tc>
      </w:tr>
    </w:tbl>
    <w:p w14:paraId="537742C1" w14:textId="77777777" w:rsidR="00CC770D" w:rsidRDefault="00CC770D" w:rsidP="00CC770D">
      <w:pPr>
        <w:rPr>
          <w:b/>
          <w:bCs/>
        </w:rPr>
      </w:pPr>
    </w:p>
    <w:p w14:paraId="2148BFCE" w14:textId="382A2D6F" w:rsidR="00CC770D" w:rsidRPr="00CC770D" w:rsidRDefault="00CC770D" w:rsidP="00CC770D">
      <w:pPr>
        <w:rPr>
          <w:b/>
          <w:bCs/>
        </w:rPr>
      </w:pPr>
      <w:r w:rsidRPr="00CC770D">
        <w:rPr>
          <w:b/>
          <w:bCs/>
        </w:rPr>
        <w:t xml:space="preserve">Instruction Format: </w:t>
      </w:r>
      <w:r w:rsidRPr="00CC770D">
        <w:t>d[Ra+Rb*]</w:t>
      </w:r>
    </w:p>
    <w:tbl>
      <w:tblPr>
        <w:tblW w:w="0" w:type="auto"/>
        <w:tblInd w:w="426" w:type="dxa"/>
        <w:tblLook w:val="04A0" w:firstRow="1" w:lastRow="0" w:firstColumn="1" w:lastColumn="0" w:noHBand="0" w:noVBand="1"/>
      </w:tblPr>
      <w:tblGrid>
        <w:gridCol w:w="711"/>
        <w:gridCol w:w="711"/>
        <w:gridCol w:w="656"/>
        <w:gridCol w:w="436"/>
        <w:gridCol w:w="986"/>
        <w:gridCol w:w="931"/>
        <w:gridCol w:w="876"/>
        <w:gridCol w:w="1151"/>
      </w:tblGrid>
      <w:tr w:rsidR="00CC770D" w14:paraId="6BB7C4C1" w14:textId="77777777" w:rsidTr="003C5602">
        <w:tc>
          <w:tcPr>
            <w:tcW w:w="0" w:type="auto"/>
            <w:tcBorders>
              <w:top w:val="nil"/>
              <w:left w:val="nil"/>
              <w:bottom w:val="single" w:sz="4" w:space="0" w:color="auto"/>
              <w:right w:val="nil"/>
            </w:tcBorders>
          </w:tcPr>
          <w:p w14:paraId="7EF30591"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4C2993AC"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7212FB08" w14:textId="77777777" w:rsidR="00CC770D" w:rsidRDefault="00CC770D" w:rsidP="003C5602">
            <w:pPr>
              <w:spacing w:after="0"/>
              <w:jc w:val="center"/>
            </w:pPr>
            <w:r>
              <w:t>2524</w:t>
            </w:r>
          </w:p>
        </w:tc>
        <w:tc>
          <w:tcPr>
            <w:tcW w:w="0" w:type="auto"/>
            <w:tcBorders>
              <w:top w:val="nil"/>
              <w:left w:val="nil"/>
              <w:bottom w:val="single" w:sz="4" w:space="0" w:color="auto"/>
              <w:right w:val="nil"/>
            </w:tcBorders>
          </w:tcPr>
          <w:p w14:paraId="5D356208" w14:textId="77777777" w:rsidR="00CC770D" w:rsidRDefault="00CC770D" w:rsidP="003C5602">
            <w:pPr>
              <w:spacing w:after="0"/>
              <w:jc w:val="center"/>
            </w:pPr>
            <w:r>
              <w:t>22</w:t>
            </w:r>
          </w:p>
        </w:tc>
        <w:tc>
          <w:tcPr>
            <w:tcW w:w="0" w:type="auto"/>
            <w:tcBorders>
              <w:top w:val="nil"/>
              <w:left w:val="nil"/>
              <w:bottom w:val="single" w:sz="4" w:space="0" w:color="auto"/>
              <w:right w:val="nil"/>
            </w:tcBorders>
          </w:tcPr>
          <w:p w14:paraId="63FEBE1F" w14:textId="77777777" w:rsidR="00CC770D" w:rsidRDefault="00CC770D" w:rsidP="003C5602">
            <w:pPr>
              <w:spacing w:after="0"/>
              <w:jc w:val="center"/>
            </w:pPr>
            <w:r>
              <w:t>22      17</w:t>
            </w:r>
          </w:p>
        </w:tc>
        <w:tc>
          <w:tcPr>
            <w:tcW w:w="0" w:type="auto"/>
            <w:tcBorders>
              <w:top w:val="nil"/>
              <w:left w:val="nil"/>
              <w:bottom w:val="single" w:sz="4" w:space="0" w:color="auto"/>
              <w:right w:val="nil"/>
            </w:tcBorders>
          </w:tcPr>
          <w:p w14:paraId="3ED096B6"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633289B9"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24DA7499" w14:textId="77777777" w:rsidR="00CC770D" w:rsidRDefault="00CC770D" w:rsidP="003C5602">
            <w:pPr>
              <w:spacing w:after="0"/>
              <w:jc w:val="center"/>
            </w:pPr>
            <w:r>
              <w:t>6             0</w:t>
            </w:r>
          </w:p>
        </w:tc>
      </w:tr>
      <w:tr w:rsidR="00CC770D" w:rsidRPr="002F22BC" w14:paraId="04755CB1" w14:textId="77777777" w:rsidTr="003C5602">
        <w:tc>
          <w:tcPr>
            <w:tcW w:w="0" w:type="auto"/>
            <w:tcBorders>
              <w:top w:val="single" w:sz="4" w:space="0" w:color="auto"/>
              <w:left w:val="single" w:sz="4" w:space="0" w:color="auto"/>
              <w:bottom w:val="single" w:sz="4" w:space="0" w:color="auto"/>
              <w:right w:val="single" w:sz="4" w:space="0" w:color="auto"/>
            </w:tcBorders>
          </w:tcPr>
          <w:p w14:paraId="040422A4"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B1B13D"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E94BD4" w14:textId="7EC8D317" w:rsidR="00CC770D" w:rsidRPr="002F22BC" w:rsidRDefault="00BD123D" w:rsidP="003C5602">
            <w:pPr>
              <w:spacing w:after="0"/>
              <w:jc w:val="center"/>
            </w:pPr>
            <w:r>
              <w:t>3</w:t>
            </w:r>
            <w:r w:rsidR="00CC770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EAF40" w14:textId="77777777" w:rsidR="00CC770D" w:rsidRDefault="00CC770D" w:rsidP="003C5602">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F65FCAC" w14:textId="77777777" w:rsidR="00CC770D" w:rsidRPr="002F22BC" w:rsidRDefault="00CC770D"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B24D4"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0CAC2" w14:textId="5CC0BA28"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CF4421" w14:textId="5FC4A934" w:rsidR="00CC770D" w:rsidRPr="002F22BC" w:rsidRDefault="00CC770D" w:rsidP="003C5602">
            <w:pPr>
              <w:spacing w:after="0"/>
              <w:jc w:val="center"/>
            </w:pPr>
            <w:r>
              <w:t>7</w:t>
            </w:r>
            <w:r w:rsidR="00BD123D">
              <w:t>8</w:t>
            </w:r>
            <w:r>
              <w:rPr>
                <w:vertAlign w:val="subscript"/>
              </w:rPr>
              <w:t>7</w:t>
            </w:r>
          </w:p>
        </w:tc>
      </w:tr>
    </w:tbl>
    <w:p w14:paraId="1C6EF53D" w14:textId="77777777" w:rsidR="00CC770D" w:rsidRDefault="00CC770D"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0502E763" w:rsidR="00CC770D" w:rsidRDefault="00CC770D" w:rsidP="003C5602">
            <w:r>
              <w:t>Cmd</w:t>
            </w:r>
            <w:r w:rsidR="00BD123D">
              <w:rPr>
                <w:vertAlign w:val="subscript"/>
              </w:rPr>
              <w:t>5</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2F332397" w:rsidR="00CC770D" w:rsidRDefault="00CC770D" w:rsidP="003C5602">
            <w:r>
              <w:t>??</w:t>
            </w:r>
            <w:r w:rsidR="00BD123D">
              <w:t>?</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6541FA7B" w:rsidR="00CC770D" w:rsidRDefault="00CC770D" w:rsidP="003C5602">
            <w:r>
              <w:t>??</w:t>
            </w:r>
            <w:r w:rsidR="00BD123D">
              <w:t>?</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D847A9" w:rsidR="00CC770D" w:rsidRDefault="00CC770D" w:rsidP="003C5602">
            <w:r>
              <w:t>??</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72AC44CC" w:rsidR="00CC770D" w:rsidRDefault="00CC770D" w:rsidP="003C5602">
            <w:r>
              <w:t>??</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57E928B4" w:rsidR="00CC770D" w:rsidRDefault="00CC770D" w:rsidP="003C5602">
            <w:r>
              <w:t>000??</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26CB5ADB" w:rsidR="00CC770D" w:rsidRDefault="00CC770D" w:rsidP="003C5602">
            <w:r>
              <w:t>001??</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626958C0" w:rsidR="00CC770D" w:rsidRDefault="00CC770D" w:rsidP="003C5602">
            <w:r>
              <w:t>010??</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7E7EABBE" w:rsidR="00CC770D" w:rsidRDefault="00CC770D" w:rsidP="003C5602">
            <w:r>
              <w:t>011??</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0263D2F7" w14:textId="77777777" w:rsidR="00876CCE" w:rsidRDefault="00876CCE">
      <w:pPr>
        <w:rPr>
          <w:rFonts w:eastAsiaTheme="majorEastAsia" w:cstheme="majorBidi"/>
          <w:b/>
          <w:bCs/>
          <w:sz w:val="40"/>
        </w:rPr>
      </w:pPr>
      <w:bookmarkStart w:id="202" w:name="_Toc87086947"/>
      <w:r>
        <w:br w:type="page"/>
      </w:r>
    </w:p>
    <w:p w14:paraId="1DCF1EE5" w14:textId="77777777" w:rsidR="00876CCE" w:rsidRDefault="00876CCE" w:rsidP="00876CCE">
      <w:pPr>
        <w:pStyle w:val="Heading2"/>
      </w:pPr>
      <w:r>
        <w:lastRenderedPageBreak/>
        <w:t>Block Instructions</w:t>
      </w:r>
    </w:p>
    <w:p w14:paraId="5CCF7FD9" w14:textId="0EB64AE4" w:rsidR="00876CCE" w:rsidRDefault="00876CCE" w:rsidP="00876CCE">
      <w:pPr>
        <w:pStyle w:val="Heading3"/>
      </w:pPr>
      <w:r>
        <w:t>BFND – Block Find</w:t>
      </w:r>
      <w:bookmarkEnd w:id="202"/>
    </w:p>
    <w:p w14:paraId="1F688C17" w14:textId="77777777" w:rsidR="00876CCE" w:rsidRPr="00F1424E" w:rsidRDefault="00876CCE" w:rsidP="00876CCE">
      <w:pPr>
        <w:rPr>
          <w:rStyle w:val="Strong"/>
        </w:rPr>
      </w:pPr>
      <w:r w:rsidRPr="00F1424E">
        <w:rPr>
          <w:rStyle w:val="Strong"/>
        </w:rPr>
        <w:t>Description:</w:t>
      </w:r>
    </w:p>
    <w:p w14:paraId="08D3032F" w14:textId="3D6A6434" w:rsidR="00876CCE" w:rsidRDefault="00876CCE" w:rsidP="00675080">
      <w:pPr>
        <w:spacing w:line="276" w:lineRule="auto"/>
        <w:ind w:left="720"/>
      </w:pPr>
      <w:r>
        <w:t xml:space="preserve">This instruction compares data from the memory location </w:t>
      </w:r>
      <w:r w:rsidR="00DA5F03">
        <w:t>t</w:t>
      </w:r>
      <w:r>
        <w:t>o the data in register R</w:t>
      </w:r>
      <w:r w:rsidR="00DA5F03">
        <w:t>s</w:t>
      </w:r>
      <w:r>
        <w:t>.</w:t>
      </w:r>
      <w:r w:rsidR="001A6C4C">
        <w:t xml:space="preserve"> A target predicate register is set if the data is found.</w:t>
      </w:r>
    </w:p>
    <w:p w14:paraId="64CC4EB9" w14:textId="77777777" w:rsidR="00DA5F03" w:rsidRPr="00957484" w:rsidRDefault="00DA5F03" w:rsidP="00DA5F03">
      <w:pPr>
        <w:rPr>
          <w:b/>
          <w:bCs/>
        </w:rPr>
      </w:pPr>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936"/>
        <w:gridCol w:w="576"/>
        <w:gridCol w:w="621"/>
        <w:gridCol w:w="621"/>
        <w:gridCol w:w="846"/>
        <w:gridCol w:w="801"/>
        <w:gridCol w:w="756"/>
        <w:gridCol w:w="801"/>
      </w:tblGrid>
      <w:tr w:rsidR="00DA5F03" w14:paraId="48A217D3" w14:textId="77777777" w:rsidTr="00DA5F03">
        <w:tc>
          <w:tcPr>
            <w:tcW w:w="0" w:type="auto"/>
            <w:tcBorders>
              <w:top w:val="nil"/>
              <w:left w:val="nil"/>
              <w:bottom w:val="single" w:sz="4" w:space="0" w:color="auto"/>
              <w:right w:val="nil"/>
            </w:tcBorders>
          </w:tcPr>
          <w:p w14:paraId="0CF4E9E0" w14:textId="77777777" w:rsidR="00DA5F03" w:rsidRPr="00DA5F03" w:rsidRDefault="00DA5F03" w:rsidP="003C5602">
            <w:pPr>
              <w:spacing w:after="0"/>
              <w:jc w:val="center"/>
              <w:rPr>
                <w:sz w:val="18"/>
                <w:szCs w:val="18"/>
              </w:rPr>
            </w:pPr>
            <w:r w:rsidRPr="00DA5F03">
              <w:rPr>
                <w:sz w:val="18"/>
                <w:szCs w:val="18"/>
              </w:rPr>
              <w:t>47 45</w:t>
            </w:r>
          </w:p>
        </w:tc>
        <w:tc>
          <w:tcPr>
            <w:tcW w:w="0" w:type="auto"/>
            <w:tcBorders>
              <w:top w:val="nil"/>
              <w:left w:val="nil"/>
              <w:bottom w:val="single" w:sz="4" w:space="0" w:color="auto"/>
              <w:right w:val="nil"/>
            </w:tcBorders>
          </w:tcPr>
          <w:p w14:paraId="2ABCE19C" w14:textId="77777777" w:rsidR="00DA5F03" w:rsidRPr="00DA5F03" w:rsidRDefault="00DA5F03" w:rsidP="003C5602">
            <w:pPr>
              <w:spacing w:after="0"/>
              <w:jc w:val="center"/>
              <w:rPr>
                <w:sz w:val="18"/>
                <w:szCs w:val="18"/>
              </w:rPr>
            </w:pPr>
            <w:r w:rsidRPr="00DA5F03">
              <w:rPr>
                <w:sz w:val="18"/>
                <w:szCs w:val="18"/>
              </w:rPr>
              <w:t>44 41</w:t>
            </w:r>
          </w:p>
        </w:tc>
        <w:tc>
          <w:tcPr>
            <w:tcW w:w="0" w:type="auto"/>
            <w:tcBorders>
              <w:top w:val="nil"/>
              <w:left w:val="nil"/>
              <w:bottom w:val="single" w:sz="4" w:space="0" w:color="auto"/>
              <w:right w:val="nil"/>
            </w:tcBorders>
          </w:tcPr>
          <w:p w14:paraId="2B27F018" w14:textId="77777777" w:rsidR="00DA5F03" w:rsidRPr="00DA5F03" w:rsidRDefault="00DA5F03" w:rsidP="003C5602">
            <w:pPr>
              <w:spacing w:after="0"/>
              <w:jc w:val="center"/>
              <w:rPr>
                <w:sz w:val="18"/>
                <w:szCs w:val="18"/>
              </w:rPr>
            </w:pPr>
            <w:r w:rsidRPr="00DA5F03">
              <w:rPr>
                <w:sz w:val="18"/>
                <w:szCs w:val="18"/>
              </w:rPr>
              <w:t>40     36</w:t>
            </w:r>
          </w:p>
        </w:tc>
        <w:tc>
          <w:tcPr>
            <w:tcW w:w="0" w:type="auto"/>
            <w:tcBorders>
              <w:top w:val="nil"/>
              <w:left w:val="nil"/>
              <w:bottom w:val="single" w:sz="4" w:space="0" w:color="auto"/>
              <w:right w:val="nil"/>
            </w:tcBorders>
          </w:tcPr>
          <w:p w14:paraId="36329B11" w14:textId="77777777" w:rsidR="00DA5F03" w:rsidRPr="00DA5F03" w:rsidRDefault="00DA5F03" w:rsidP="003C5602">
            <w:pPr>
              <w:spacing w:after="0"/>
              <w:jc w:val="center"/>
              <w:rPr>
                <w:sz w:val="18"/>
                <w:szCs w:val="18"/>
              </w:rPr>
            </w:pPr>
            <w:r w:rsidRPr="00DA5F03">
              <w:rPr>
                <w:sz w:val="18"/>
                <w:szCs w:val="18"/>
              </w:rPr>
              <w:t>3534</w:t>
            </w:r>
          </w:p>
        </w:tc>
        <w:tc>
          <w:tcPr>
            <w:tcW w:w="0" w:type="auto"/>
            <w:tcBorders>
              <w:top w:val="nil"/>
              <w:left w:val="nil"/>
              <w:bottom w:val="single" w:sz="4" w:space="0" w:color="auto"/>
              <w:right w:val="nil"/>
            </w:tcBorders>
          </w:tcPr>
          <w:p w14:paraId="4E73A68E" w14:textId="5CB16402" w:rsidR="00DA5F03" w:rsidRPr="00DA5F03" w:rsidRDefault="00DA5F03" w:rsidP="003C5602">
            <w:pPr>
              <w:spacing w:after="0"/>
              <w:jc w:val="center"/>
              <w:rPr>
                <w:sz w:val="18"/>
                <w:szCs w:val="18"/>
              </w:rPr>
            </w:pPr>
            <w:r w:rsidRPr="00DA5F03">
              <w:rPr>
                <w:sz w:val="18"/>
                <w:szCs w:val="18"/>
              </w:rPr>
              <w:t>33        30</w:t>
            </w:r>
          </w:p>
        </w:tc>
        <w:tc>
          <w:tcPr>
            <w:tcW w:w="0" w:type="auto"/>
            <w:tcBorders>
              <w:top w:val="nil"/>
              <w:left w:val="nil"/>
              <w:bottom w:val="single" w:sz="4" w:space="0" w:color="auto"/>
              <w:right w:val="nil"/>
            </w:tcBorders>
          </w:tcPr>
          <w:p w14:paraId="62C49083" w14:textId="1CE25863" w:rsidR="00DA5F03" w:rsidRPr="00DA5F03" w:rsidRDefault="00DA5F03" w:rsidP="003C5602">
            <w:pPr>
              <w:spacing w:after="0"/>
              <w:jc w:val="center"/>
              <w:rPr>
                <w:sz w:val="18"/>
                <w:szCs w:val="18"/>
              </w:rPr>
            </w:pPr>
            <w:r w:rsidRPr="00DA5F03">
              <w:rPr>
                <w:sz w:val="18"/>
                <w:szCs w:val="18"/>
              </w:rPr>
              <w:t>2928</w:t>
            </w:r>
          </w:p>
        </w:tc>
        <w:tc>
          <w:tcPr>
            <w:tcW w:w="0" w:type="auto"/>
            <w:tcBorders>
              <w:top w:val="nil"/>
              <w:left w:val="nil"/>
              <w:bottom w:val="single" w:sz="4" w:space="0" w:color="auto"/>
              <w:right w:val="nil"/>
            </w:tcBorders>
          </w:tcPr>
          <w:p w14:paraId="5466FFFD" w14:textId="058BE45E" w:rsidR="00DA5F03" w:rsidRPr="00DA5F03" w:rsidRDefault="00DA5F03" w:rsidP="003C5602">
            <w:pPr>
              <w:spacing w:after="0"/>
              <w:jc w:val="center"/>
              <w:rPr>
                <w:sz w:val="18"/>
                <w:szCs w:val="18"/>
              </w:rPr>
            </w:pPr>
            <w:r w:rsidRPr="00DA5F03">
              <w:rPr>
                <w:sz w:val="18"/>
                <w:szCs w:val="18"/>
              </w:rPr>
              <w:t>27 25</w:t>
            </w:r>
          </w:p>
        </w:tc>
        <w:tc>
          <w:tcPr>
            <w:tcW w:w="0" w:type="auto"/>
            <w:tcBorders>
              <w:top w:val="nil"/>
              <w:left w:val="nil"/>
              <w:bottom w:val="single" w:sz="4" w:space="0" w:color="auto"/>
              <w:right w:val="nil"/>
            </w:tcBorders>
          </w:tcPr>
          <w:p w14:paraId="45C96516" w14:textId="5B89E6C5" w:rsidR="00DA5F03" w:rsidRPr="00DA5F03" w:rsidRDefault="00DA5F03" w:rsidP="003C5602">
            <w:pPr>
              <w:spacing w:after="0"/>
              <w:jc w:val="center"/>
              <w:rPr>
                <w:sz w:val="18"/>
                <w:szCs w:val="18"/>
              </w:rPr>
            </w:pPr>
            <w:r w:rsidRPr="00DA5F03">
              <w:rPr>
                <w:sz w:val="18"/>
                <w:szCs w:val="18"/>
              </w:rPr>
              <w:t>24 22</w:t>
            </w:r>
          </w:p>
        </w:tc>
        <w:tc>
          <w:tcPr>
            <w:tcW w:w="0" w:type="auto"/>
            <w:tcBorders>
              <w:top w:val="nil"/>
              <w:left w:val="nil"/>
              <w:bottom w:val="single" w:sz="4" w:space="0" w:color="auto"/>
              <w:right w:val="nil"/>
            </w:tcBorders>
          </w:tcPr>
          <w:p w14:paraId="5A37CC1D" w14:textId="77777777" w:rsidR="00DA5F03" w:rsidRPr="00DA5F03" w:rsidRDefault="00DA5F03" w:rsidP="003C5602">
            <w:pPr>
              <w:spacing w:after="0"/>
              <w:jc w:val="center"/>
              <w:rPr>
                <w:sz w:val="18"/>
                <w:szCs w:val="18"/>
              </w:rPr>
            </w:pPr>
            <w:r w:rsidRPr="00DA5F03">
              <w:rPr>
                <w:sz w:val="18"/>
                <w:szCs w:val="18"/>
              </w:rPr>
              <w:t>22      17</w:t>
            </w:r>
          </w:p>
        </w:tc>
        <w:tc>
          <w:tcPr>
            <w:tcW w:w="0" w:type="auto"/>
            <w:tcBorders>
              <w:top w:val="nil"/>
              <w:left w:val="nil"/>
              <w:bottom w:val="single" w:sz="4" w:space="0" w:color="auto"/>
              <w:right w:val="nil"/>
            </w:tcBorders>
          </w:tcPr>
          <w:p w14:paraId="299E6D8C" w14:textId="77777777" w:rsidR="00DA5F03" w:rsidRPr="00DA5F03" w:rsidRDefault="00DA5F03" w:rsidP="003C5602">
            <w:pPr>
              <w:spacing w:after="0"/>
              <w:jc w:val="center"/>
              <w:rPr>
                <w:sz w:val="18"/>
                <w:szCs w:val="18"/>
              </w:rPr>
            </w:pPr>
            <w:r w:rsidRPr="00DA5F03">
              <w:rPr>
                <w:sz w:val="18"/>
                <w:szCs w:val="18"/>
              </w:rPr>
              <w:t>16     12</w:t>
            </w:r>
          </w:p>
        </w:tc>
        <w:tc>
          <w:tcPr>
            <w:tcW w:w="0" w:type="auto"/>
            <w:tcBorders>
              <w:top w:val="nil"/>
              <w:left w:val="nil"/>
              <w:bottom w:val="single" w:sz="4" w:space="0" w:color="auto"/>
              <w:right w:val="nil"/>
            </w:tcBorders>
          </w:tcPr>
          <w:p w14:paraId="3DDD54BF" w14:textId="77777777" w:rsidR="00DA5F03" w:rsidRPr="00DA5F03" w:rsidRDefault="00DA5F03" w:rsidP="003C5602">
            <w:pPr>
              <w:spacing w:after="0"/>
              <w:jc w:val="center"/>
              <w:rPr>
                <w:sz w:val="18"/>
                <w:szCs w:val="18"/>
              </w:rPr>
            </w:pPr>
            <w:r w:rsidRPr="00DA5F03">
              <w:rPr>
                <w:sz w:val="18"/>
                <w:szCs w:val="18"/>
              </w:rPr>
              <w:t>11      7</w:t>
            </w:r>
          </w:p>
        </w:tc>
        <w:tc>
          <w:tcPr>
            <w:tcW w:w="0" w:type="auto"/>
            <w:tcBorders>
              <w:top w:val="nil"/>
              <w:left w:val="nil"/>
              <w:bottom w:val="single" w:sz="4" w:space="0" w:color="auto"/>
              <w:right w:val="nil"/>
            </w:tcBorders>
          </w:tcPr>
          <w:p w14:paraId="6F0908C3" w14:textId="77777777" w:rsidR="00DA5F03" w:rsidRPr="00DA5F03" w:rsidRDefault="00DA5F03" w:rsidP="003C5602">
            <w:pPr>
              <w:spacing w:after="0"/>
              <w:jc w:val="center"/>
              <w:rPr>
                <w:sz w:val="18"/>
                <w:szCs w:val="18"/>
              </w:rPr>
            </w:pPr>
            <w:r w:rsidRPr="00DA5F03">
              <w:rPr>
                <w:sz w:val="18"/>
                <w:szCs w:val="18"/>
              </w:rPr>
              <w:t>6         0</w:t>
            </w:r>
          </w:p>
        </w:tc>
      </w:tr>
      <w:tr w:rsidR="00DA5F03" w:rsidRPr="002F22BC" w14:paraId="6D8D95D6" w14:textId="77777777" w:rsidTr="00DA5F03">
        <w:tc>
          <w:tcPr>
            <w:tcW w:w="0" w:type="auto"/>
            <w:tcBorders>
              <w:top w:val="single" w:sz="4" w:space="0" w:color="auto"/>
              <w:left w:val="single" w:sz="4" w:space="0" w:color="auto"/>
              <w:bottom w:val="single" w:sz="4" w:space="0" w:color="auto"/>
              <w:right w:val="single" w:sz="4" w:space="0" w:color="auto"/>
            </w:tcBorders>
          </w:tcPr>
          <w:p w14:paraId="0D78E494" w14:textId="77777777" w:rsidR="00DA5F03" w:rsidRPr="002F22BC" w:rsidRDefault="00DA5F0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E5BCF5" w14:textId="77777777" w:rsidR="00DA5F03" w:rsidRPr="002F22BC" w:rsidRDefault="00DA5F0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8EEFE1" w14:textId="5B4BC223" w:rsidR="00DA5F03" w:rsidRDefault="00A35DA8" w:rsidP="003C5602">
            <w:pPr>
              <w:spacing w:after="0"/>
              <w:jc w:val="center"/>
            </w:pPr>
            <w:r>
              <w:t>28</w:t>
            </w:r>
            <w:r w:rsidR="00DA5F03" w:rsidRPr="0095748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953B5E" w14:textId="77777777" w:rsidR="00DA5F03" w:rsidRPr="002F22BC" w:rsidRDefault="00DA5F03" w:rsidP="003C5602">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135A92" w14:textId="566121AF" w:rsidR="00DA5F03" w:rsidRDefault="00E8374A" w:rsidP="003C5602">
            <w:pPr>
              <w:spacing w:after="0"/>
              <w:jc w:val="center"/>
            </w:pPr>
            <w:r>
              <w:t>Pt</w:t>
            </w:r>
            <w:r w:rsidRPr="00E8374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D10CA2" w14:textId="75FBA580" w:rsidR="00DA5F03" w:rsidRDefault="00DA5F03" w:rsidP="003C5602">
            <w:pPr>
              <w:spacing w:after="0"/>
              <w:jc w:val="center"/>
            </w:pPr>
            <w:r>
              <w:t>Bi</w:t>
            </w:r>
            <w:r w:rsidRPr="00DA5F0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B9506B" w14:textId="29E8CB6E" w:rsidR="00DA5F03" w:rsidRDefault="00DA5F03" w:rsidP="003C5602">
            <w:pPr>
              <w:spacing w:after="0"/>
              <w:jc w:val="center"/>
            </w:pPr>
            <w:r>
              <w:t>Sz</w:t>
            </w:r>
            <w:r w:rsidRPr="00DA5F0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864937" w14:textId="0E776062" w:rsidR="00DA5F03" w:rsidRDefault="00DA5F03" w:rsidP="003C5602">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B382F9" w14:textId="77777777" w:rsidR="00DA5F03" w:rsidRPr="002F22BC" w:rsidRDefault="00DA5F03"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44295" w14:textId="77777777" w:rsidR="00DA5F03" w:rsidRPr="002F22BC" w:rsidRDefault="00DA5F0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6B037B" w14:textId="496B2E01" w:rsidR="00DA5F03" w:rsidRPr="002F22BC" w:rsidRDefault="00DA5F03" w:rsidP="003C5602">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7145C0" w14:textId="77777777" w:rsidR="00DA5F03" w:rsidRPr="002F22BC" w:rsidRDefault="00DA5F03" w:rsidP="003C5602">
            <w:pPr>
              <w:spacing w:after="0"/>
              <w:jc w:val="center"/>
            </w:pPr>
            <w:r>
              <w:t>79</w:t>
            </w:r>
            <w:r>
              <w:rPr>
                <w:vertAlign w:val="subscript"/>
              </w:rPr>
              <w:t>7</w:t>
            </w:r>
          </w:p>
        </w:tc>
      </w:tr>
    </w:tbl>
    <w:p w14:paraId="7778BB7D" w14:textId="77777777" w:rsidR="00876CCE" w:rsidRDefault="00876CCE" w:rsidP="00876CCE">
      <w:pPr>
        <w:rPr>
          <w:rStyle w:val="Strong"/>
        </w:rPr>
      </w:pPr>
    </w:p>
    <w:tbl>
      <w:tblPr>
        <w:tblStyle w:val="GridTable4"/>
        <w:tblW w:w="0" w:type="auto"/>
        <w:tblInd w:w="607" w:type="dxa"/>
        <w:tblLook w:val="04A0" w:firstRow="1" w:lastRow="0" w:firstColumn="1" w:lastColumn="0" w:noHBand="0" w:noVBand="1"/>
      </w:tblPr>
      <w:tblGrid>
        <w:gridCol w:w="1089"/>
        <w:gridCol w:w="2127"/>
      </w:tblGrid>
      <w:tr w:rsidR="00876CCE" w14:paraId="3F681EDF" w14:textId="77777777" w:rsidTr="00DA5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6DBDAAC3" w14:textId="1123E8AE" w:rsidR="00876CCE" w:rsidRPr="00077B4E" w:rsidRDefault="00DA5F03" w:rsidP="003C5602">
            <w:pPr>
              <w:jc w:val="center"/>
              <w:rPr>
                <w:rStyle w:val="Strong"/>
                <w:b/>
                <w:bCs/>
              </w:rPr>
            </w:pPr>
            <w:r w:rsidRPr="00DA5F03">
              <w:rPr>
                <w:rStyle w:val="Strong"/>
              </w:rPr>
              <w:t>Bi</w:t>
            </w:r>
            <w:r>
              <w:rPr>
                <w:rStyle w:val="Strong"/>
                <w:vertAlign w:val="subscript"/>
              </w:rPr>
              <w:t>2</w:t>
            </w:r>
          </w:p>
        </w:tc>
        <w:tc>
          <w:tcPr>
            <w:tcW w:w="2127" w:type="dxa"/>
          </w:tcPr>
          <w:p w14:paraId="204CDA87" w14:textId="76FE361E" w:rsidR="00876CCE" w:rsidRPr="00077B4E" w:rsidRDefault="00DA5F03" w:rsidP="003C5602">
            <w:pPr>
              <w:jc w:val="center"/>
              <w:cnfStyle w:val="100000000000" w:firstRow="1" w:lastRow="0" w:firstColumn="0" w:lastColumn="0" w:oddVBand="0" w:evenVBand="0" w:oddHBand="0" w:evenHBand="0" w:firstRowFirstColumn="0" w:firstRowLastColumn="0" w:lastRowFirstColumn="0" w:lastRowLastColumn="0"/>
              <w:rPr>
                <w:rStyle w:val="Strong"/>
                <w:b/>
                <w:bCs/>
              </w:rPr>
            </w:pPr>
            <w:r>
              <w:rPr>
                <w:rStyle w:val="Strong"/>
              </w:rPr>
              <w:t>Rb</w:t>
            </w:r>
          </w:p>
        </w:tc>
      </w:tr>
      <w:tr w:rsidR="00876CCE" w14:paraId="2DADE1BD"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187522D6" w14:textId="77777777" w:rsidR="00876CCE" w:rsidRPr="00511DFE" w:rsidRDefault="00876CCE" w:rsidP="003C5602">
            <w:pPr>
              <w:jc w:val="center"/>
              <w:rPr>
                <w:rStyle w:val="Strong"/>
              </w:rPr>
            </w:pPr>
            <w:r w:rsidRPr="00511DFE">
              <w:rPr>
                <w:rStyle w:val="Strong"/>
              </w:rPr>
              <w:t>0</w:t>
            </w:r>
          </w:p>
        </w:tc>
        <w:tc>
          <w:tcPr>
            <w:tcW w:w="2127" w:type="dxa"/>
          </w:tcPr>
          <w:p w14:paraId="60C62CB4" w14:textId="77777777" w:rsidR="00876CCE" w:rsidRPr="00511DFE" w:rsidRDefault="00876CCE" w:rsidP="003C5602">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511DFE">
              <w:rPr>
                <w:rStyle w:val="Strong"/>
              </w:rPr>
              <w:t>No Change</w:t>
            </w:r>
          </w:p>
        </w:tc>
      </w:tr>
      <w:tr w:rsidR="00876CCE" w14:paraId="44BAC1D7" w14:textId="77777777" w:rsidTr="00DA5F03">
        <w:tc>
          <w:tcPr>
            <w:cnfStyle w:val="001000000000" w:firstRow="0" w:lastRow="0" w:firstColumn="1" w:lastColumn="0" w:oddVBand="0" w:evenVBand="0" w:oddHBand="0" w:evenHBand="0" w:firstRowFirstColumn="0" w:firstRowLastColumn="0" w:lastRowFirstColumn="0" w:lastRowLastColumn="0"/>
            <w:tcW w:w="1089" w:type="dxa"/>
          </w:tcPr>
          <w:p w14:paraId="02B9DC2A" w14:textId="77777777" w:rsidR="00876CCE" w:rsidRPr="00511DFE" w:rsidRDefault="00876CCE" w:rsidP="003C5602">
            <w:pPr>
              <w:jc w:val="center"/>
              <w:rPr>
                <w:rStyle w:val="Strong"/>
              </w:rPr>
            </w:pPr>
            <w:r w:rsidRPr="00511DFE">
              <w:rPr>
                <w:rStyle w:val="Strong"/>
              </w:rPr>
              <w:t>1</w:t>
            </w:r>
          </w:p>
        </w:tc>
        <w:tc>
          <w:tcPr>
            <w:tcW w:w="2127" w:type="dxa"/>
          </w:tcPr>
          <w:p w14:paraId="2F3FFC31" w14:textId="23561547" w:rsidR="00876CCE" w:rsidRPr="00E44EF1" w:rsidRDefault="00876CCE" w:rsidP="003C5602">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rPr>
              <w:t xml:space="preserve">Increment by </w:t>
            </w:r>
            <w:r w:rsidR="00C2623E">
              <w:rPr>
                <w:rStyle w:val="Strong"/>
              </w:rPr>
              <w:t>64</w:t>
            </w:r>
          </w:p>
        </w:tc>
      </w:tr>
      <w:tr w:rsidR="00876CCE" w14:paraId="07499798"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4BAB1E03" w14:textId="77777777" w:rsidR="00876CCE" w:rsidRPr="00511DFE" w:rsidRDefault="00876CCE" w:rsidP="003C5602">
            <w:pPr>
              <w:jc w:val="center"/>
              <w:rPr>
                <w:rStyle w:val="Strong"/>
              </w:rPr>
            </w:pPr>
            <w:r w:rsidRPr="00511DFE">
              <w:rPr>
                <w:rStyle w:val="Strong"/>
              </w:rPr>
              <w:t>2</w:t>
            </w:r>
          </w:p>
        </w:tc>
        <w:tc>
          <w:tcPr>
            <w:tcW w:w="2127" w:type="dxa"/>
          </w:tcPr>
          <w:p w14:paraId="7EAB28CF" w14:textId="1365A4FD" w:rsidR="00876CCE" w:rsidRPr="00E44EF1" w:rsidRDefault="00876CCE" w:rsidP="003C5602">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rPr>
              <w:t xml:space="preserve">Decrement by </w:t>
            </w:r>
            <w:r w:rsidR="00C2623E">
              <w:rPr>
                <w:rStyle w:val="Strong"/>
              </w:rPr>
              <w:t>64</w:t>
            </w:r>
          </w:p>
        </w:tc>
      </w:tr>
      <w:tr w:rsidR="00876CCE" w14:paraId="7FCB7C13" w14:textId="77777777" w:rsidTr="00DA5F03">
        <w:tc>
          <w:tcPr>
            <w:cnfStyle w:val="001000000000" w:firstRow="0" w:lastRow="0" w:firstColumn="1" w:lastColumn="0" w:oddVBand="0" w:evenVBand="0" w:oddHBand="0" w:evenHBand="0" w:firstRowFirstColumn="0" w:firstRowLastColumn="0" w:lastRowFirstColumn="0" w:lastRowLastColumn="0"/>
            <w:tcW w:w="1089" w:type="dxa"/>
          </w:tcPr>
          <w:p w14:paraId="2D496894" w14:textId="77777777" w:rsidR="00876CCE" w:rsidRPr="00511DFE" w:rsidRDefault="00876CCE" w:rsidP="003C5602">
            <w:pPr>
              <w:jc w:val="center"/>
              <w:rPr>
                <w:rStyle w:val="Strong"/>
              </w:rPr>
            </w:pPr>
            <w:r w:rsidRPr="00511DFE">
              <w:rPr>
                <w:rStyle w:val="Strong"/>
              </w:rPr>
              <w:t>3</w:t>
            </w:r>
          </w:p>
        </w:tc>
        <w:tc>
          <w:tcPr>
            <w:tcW w:w="2127" w:type="dxa"/>
          </w:tcPr>
          <w:p w14:paraId="743DBEBE" w14:textId="77777777" w:rsidR="00876CCE" w:rsidRPr="00E44EF1" w:rsidRDefault="00876CCE" w:rsidP="003C5602">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rPr>
              <w:t>reserved</w:t>
            </w:r>
          </w:p>
        </w:tc>
      </w:tr>
    </w:tbl>
    <w:p w14:paraId="3C63EB40" w14:textId="77777777" w:rsidR="00876CCE" w:rsidRDefault="00876CCE"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03" w:name="_Toc75218910"/>
      <w:bookmarkStart w:id="204" w:name="_Toc87087032"/>
      <w:bookmarkStart w:id="205" w:name="_Toc134124518"/>
      <w:bookmarkStart w:id="206" w:name="_Toc87087039"/>
      <w:r>
        <w:t>MFVL – Move from Vector Length</w:t>
      </w:r>
    </w:p>
    <w:p w14:paraId="1EE1EF8E" w14:textId="77777777" w:rsidR="007A13DA" w:rsidRDefault="007A13DA" w:rsidP="007A13DA">
      <w:r w:rsidRPr="00646F48">
        <w:rPr>
          <w:b/>
          <w:bCs/>
        </w:rPr>
        <w:t>Description</w:t>
      </w:r>
      <w:r>
        <w:t>:</w:t>
      </w:r>
    </w:p>
    <w:p w14:paraId="5CAFDF5E" w14:textId="77777777" w:rsidR="007A13DA" w:rsidRDefault="007A13DA" w:rsidP="007A13DA">
      <w:pPr>
        <w:ind w:left="720"/>
      </w:pPr>
      <w:r>
        <w:t>This instruction moves the vector length register to a general-purpose register.</w:t>
      </w:r>
    </w:p>
    <w:p w14:paraId="62190F9C" w14:textId="77777777" w:rsidR="007A13DA" w:rsidRDefault="007A13DA" w:rsidP="007A13DA">
      <w:r w:rsidRPr="00082D9A">
        <w:rPr>
          <w:b/>
          <w:bCs/>
        </w:rPr>
        <w:t>Instruction Format:</w:t>
      </w:r>
      <w:r w:rsidRPr="002D2A49">
        <w:t xml:space="preserve"> </w:t>
      </w:r>
      <w:r>
        <w:t>MFVL</w:t>
      </w:r>
    </w:p>
    <w:tbl>
      <w:tblPr>
        <w:tblW w:w="0" w:type="auto"/>
        <w:tblInd w:w="612" w:type="dxa"/>
        <w:tblLook w:val="04A0" w:firstRow="1" w:lastRow="0" w:firstColumn="1" w:lastColumn="0" w:noHBand="0" w:noVBand="1"/>
      </w:tblPr>
      <w:tblGrid>
        <w:gridCol w:w="696"/>
        <w:gridCol w:w="776"/>
        <w:gridCol w:w="896"/>
      </w:tblGrid>
      <w:tr w:rsidR="007A13DA" w:rsidRPr="00790AD0" w14:paraId="3A9AB914" w14:textId="77777777" w:rsidTr="009D0EC0">
        <w:tc>
          <w:tcPr>
            <w:tcW w:w="0" w:type="auto"/>
            <w:tcBorders>
              <w:top w:val="nil"/>
              <w:left w:val="nil"/>
              <w:bottom w:val="single" w:sz="4" w:space="0" w:color="auto"/>
              <w:right w:val="nil"/>
            </w:tcBorders>
          </w:tcPr>
          <w:p w14:paraId="7678B42D" w14:textId="77777777" w:rsidR="007A13DA" w:rsidRPr="00790AD0" w:rsidRDefault="007A13DA" w:rsidP="009D0EC0">
            <w:pPr>
              <w:spacing w:after="0"/>
              <w:jc w:val="center"/>
              <w:rPr>
                <w:sz w:val="16"/>
                <w:szCs w:val="16"/>
              </w:rPr>
            </w:pPr>
            <w:r>
              <w:rPr>
                <w:sz w:val="16"/>
                <w:szCs w:val="16"/>
              </w:rPr>
              <w:t>15    12</w:t>
            </w:r>
          </w:p>
        </w:tc>
        <w:tc>
          <w:tcPr>
            <w:tcW w:w="0" w:type="auto"/>
            <w:tcBorders>
              <w:top w:val="nil"/>
              <w:left w:val="nil"/>
              <w:bottom w:val="single" w:sz="4" w:space="0" w:color="auto"/>
              <w:right w:val="nil"/>
            </w:tcBorders>
          </w:tcPr>
          <w:p w14:paraId="0FA520C1" w14:textId="77777777" w:rsidR="007A13DA" w:rsidRPr="00790AD0" w:rsidRDefault="007A13DA" w:rsidP="009D0EC0">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E65013" w14:textId="77777777" w:rsidR="007A13DA" w:rsidRPr="00790AD0" w:rsidRDefault="007A13DA" w:rsidP="009D0EC0">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7A13DA" w14:paraId="6CBB3736" w14:textId="77777777" w:rsidTr="009D0EC0">
        <w:tc>
          <w:tcPr>
            <w:tcW w:w="0" w:type="auto"/>
            <w:tcBorders>
              <w:top w:val="single" w:sz="4" w:space="0" w:color="auto"/>
              <w:left w:val="single" w:sz="4" w:space="0" w:color="auto"/>
              <w:bottom w:val="single" w:sz="4" w:space="0" w:color="auto"/>
              <w:right w:val="single" w:sz="4" w:space="0" w:color="auto"/>
            </w:tcBorders>
          </w:tcPr>
          <w:p w14:paraId="5CBAF560" w14:textId="77777777" w:rsidR="007A13DA" w:rsidRDefault="007A13DA" w:rsidP="009D0EC0">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645E29" w14:textId="77777777" w:rsidR="007A13DA" w:rsidRDefault="007A13DA" w:rsidP="009D0EC0">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D0F28" w14:textId="31846B18" w:rsidR="007A13DA" w:rsidRDefault="003D0E4D" w:rsidP="009D0EC0">
            <w:pPr>
              <w:spacing w:after="0"/>
              <w:jc w:val="center"/>
            </w:pPr>
            <w:r>
              <w:t>119</w:t>
            </w:r>
            <w:r w:rsidR="007A13DA">
              <w:rPr>
                <w:vertAlign w:val="subscript"/>
              </w:rPr>
              <w:t>7</w:t>
            </w:r>
          </w:p>
        </w:tc>
      </w:tr>
    </w:tbl>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7777777" w:rsidR="007A13DA" w:rsidRDefault="007A13DA" w:rsidP="007A13DA">
      <w:pPr>
        <w:ind w:left="720"/>
      </w:pPr>
      <w:r>
        <w:t>This instruction moves a general-purpose register to the vector length register. Moving a value larger than the maximum vector length of the machine will result in setting the vector length to the maximum vector length.</w:t>
      </w:r>
    </w:p>
    <w:p w14:paraId="3FCB2E13" w14:textId="77777777" w:rsidR="007A13DA" w:rsidRDefault="007A13DA" w:rsidP="007A13DA">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696"/>
        <w:gridCol w:w="816"/>
        <w:gridCol w:w="896"/>
      </w:tblGrid>
      <w:tr w:rsidR="007A13DA" w:rsidRPr="00790AD0" w14:paraId="66DDBE5A" w14:textId="77777777" w:rsidTr="00830588">
        <w:tc>
          <w:tcPr>
            <w:tcW w:w="0" w:type="auto"/>
            <w:tcBorders>
              <w:top w:val="nil"/>
              <w:left w:val="nil"/>
              <w:bottom w:val="single" w:sz="4" w:space="0" w:color="auto"/>
              <w:right w:val="nil"/>
            </w:tcBorders>
          </w:tcPr>
          <w:p w14:paraId="70B36B70" w14:textId="77777777" w:rsidR="007A13DA" w:rsidRPr="00790AD0" w:rsidRDefault="007A13DA" w:rsidP="00830588">
            <w:pPr>
              <w:spacing w:after="0"/>
              <w:jc w:val="center"/>
              <w:rPr>
                <w:sz w:val="16"/>
                <w:szCs w:val="16"/>
              </w:rPr>
            </w:pPr>
            <w:r>
              <w:rPr>
                <w:sz w:val="16"/>
                <w:szCs w:val="16"/>
              </w:rPr>
              <w:t>15    12</w:t>
            </w:r>
          </w:p>
        </w:tc>
        <w:tc>
          <w:tcPr>
            <w:tcW w:w="0" w:type="auto"/>
            <w:tcBorders>
              <w:top w:val="nil"/>
              <w:left w:val="nil"/>
              <w:bottom w:val="single" w:sz="4" w:space="0" w:color="auto"/>
              <w:right w:val="nil"/>
            </w:tcBorders>
          </w:tcPr>
          <w:p w14:paraId="2E2D8E0A" w14:textId="77777777" w:rsidR="007A13DA" w:rsidRPr="00790AD0" w:rsidRDefault="007A13DA" w:rsidP="0083058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AEF445" w14:textId="77777777" w:rsidR="007A13DA" w:rsidRPr="00790AD0" w:rsidRDefault="007A13DA" w:rsidP="0083058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7A13DA" w14:paraId="61FB3E09" w14:textId="77777777" w:rsidTr="00830588">
        <w:tc>
          <w:tcPr>
            <w:tcW w:w="0" w:type="auto"/>
            <w:tcBorders>
              <w:top w:val="single" w:sz="4" w:space="0" w:color="auto"/>
              <w:left w:val="single" w:sz="4" w:space="0" w:color="auto"/>
              <w:bottom w:val="single" w:sz="4" w:space="0" w:color="auto"/>
              <w:right w:val="single" w:sz="4" w:space="0" w:color="auto"/>
            </w:tcBorders>
          </w:tcPr>
          <w:p w14:paraId="63DC60E1" w14:textId="3BECB8B4" w:rsidR="007A13DA" w:rsidRDefault="00953C94" w:rsidP="00830588">
            <w:pPr>
              <w:spacing w:after="0"/>
              <w:jc w:val="center"/>
            </w:pPr>
            <w:r>
              <w:t>7</w:t>
            </w:r>
            <w:r w:rsidR="007A13D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7D7DF1" w14:textId="77777777" w:rsidR="007A13DA" w:rsidRDefault="007A13DA" w:rsidP="00830588">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55571A" w14:textId="67B83B30" w:rsidR="007A13DA" w:rsidRDefault="003D0E4D" w:rsidP="00830588">
            <w:pPr>
              <w:spacing w:after="0"/>
              <w:jc w:val="center"/>
            </w:pPr>
            <w:r>
              <w:t>119</w:t>
            </w:r>
            <w:r w:rsidR="007A13DA">
              <w:rPr>
                <w:vertAlign w:val="subscript"/>
              </w:rPr>
              <w:t>7</w:t>
            </w:r>
          </w:p>
        </w:tc>
      </w:tr>
    </w:tbl>
    <w:p w14:paraId="7E87C4F2" w14:textId="77777777" w:rsidR="007A13DA" w:rsidRPr="00F94200" w:rsidRDefault="007A13DA" w:rsidP="007A13DA">
      <w:pPr>
        <w:rPr>
          <w:b/>
          <w:bCs/>
        </w:rPr>
      </w:pPr>
      <w:r w:rsidRPr="00F94200">
        <w:rPr>
          <w:b/>
          <w:bCs/>
        </w:rPr>
        <w:t>Operation:</w:t>
      </w:r>
    </w:p>
    <w:p w14:paraId="399B6469" w14:textId="77777777" w:rsidR="007A13DA" w:rsidRPr="00F94200" w:rsidRDefault="007A13DA" w:rsidP="007A13DA">
      <w:r>
        <w:tab/>
        <w:t>VL = min(Rs,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03"/>
      <w:bookmarkEnd w:id="204"/>
      <w:bookmarkEnd w:id="205"/>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1F5A74D6" w14:textId="77777777" w:rsidR="00B45987" w:rsidRDefault="00B45987" w:rsidP="00B45987">
      <w:r w:rsidRPr="002766C5">
        <w:rPr>
          <w:b/>
          <w:bCs/>
        </w:rPr>
        <w:t>Instruction Format:</w:t>
      </w:r>
      <w:r>
        <w:t xml:space="preserve"> R2</w:t>
      </w:r>
    </w:p>
    <w:p w14:paraId="245C63F3" w14:textId="77777777" w:rsidR="00AE6827" w:rsidRDefault="00AE6827" w:rsidP="00AE6827">
      <w:pPr>
        <w:rPr>
          <w:b/>
          <w:bCs/>
        </w:rPr>
      </w:pPr>
      <w:r>
        <w:rPr>
          <w:b/>
          <w:bCs/>
        </w:rPr>
        <w:t>V2BITS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45987" w:rsidRPr="00790AD0" w14:paraId="6CF0070C" w14:textId="77777777" w:rsidTr="003C5602">
        <w:tc>
          <w:tcPr>
            <w:tcW w:w="827" w:type="dxa"/>
            <w:tcBorders>
              <w:top w:val="nil"/>
              <w:left w:val="nil"/>
              <w:bottom w:val="single" w:sz="4" w:space="0" w:color="auto"/>
              <w:right w:val="nil"/>
            </w:tcBorders>
          </w:tcPr>
          <w:p w14:paraId="6C40F4C1" w14:textId="6C1110B2" w:rsidR="00B45987" w:rsidRDefault="00B45987" w:rsidP="003C5602">
            <w:pPr>
              <w:spacing w:after="0"/>
              <w:jc w:val="center"/>
              <w:rPr>
                <w:sz w:val="16"/>
                <w:szCs w:val="16"/>
              </w:rPr>
            </w:pPr>
            <w:r>
              <w:rPr>
                <w:sz w:val="16"/>
                <w:szCs w:val="16"/>
              </w:rPr>
              <w:t>31</w:t>
            </w:r>
            <w:r w:rsidR="00AE6827">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12FA871A" w14:textId="3DA5283B" w:rsidR="00B45987" w:rsidRDefault="00B45987" w:rsidP="003C5602">
            <w:pPr>
              <w:spacing w:after="0"/>
              <w:jc w:val="center"/>
              <w:rPr>
                <w:sz w:val="16"/>
                <w:szCs w:val="16"/>
              </w:rPr>
            </w:pPr>
            <w:r>
              <w:rPr>
                <w:sz w:val="16"/>
                <w:szCs w:val="16"/>
              </w:rPr>
              <w:t>28       2</w:t>
            </w:r>
            <w:r w:rsidR="00711EA2">
              <w:rPr>
                <w:sz w:val="16"/>
                <w:szCs w:val="16"/>
              </w:rPr>
              <w:t>6</w:t>
            </w:r>
          </w:p>
        </w:tc>
        <w:tc>
          <w:tcPr>
            <w:tcW w:w="0" w:type="auto"/>
            <w:tcBorders>
              <w:top w:val="nil"/>
              <w:left w:val="nil"/>
              <w:bottom w:val="single" w:sz="4" w:space="0" w:color="auto"/>
              <w:right w:val="nil"/>
            </w:tcBorders>
          </w:tcPr>
          <w:p w14:paraId="301DB502" w14:textId="63D667FA" w:rsidR="00B45987" w:rsidRDefault="00B45987" w:rsidP="003C5602">
            <w:pPr>
              <w:spacing w:after="0"/>
              <w:jc w:val="center"/>
              <w:rPr>
                <w:sz w:val="16"/>
                <w:szCs w:val="16"/>
              </w:rPr>
            </w:pPr>
            <w:r>
              <w:rPr>
                <w:sz w:val="16"/>
                <w:szCs w:val="16"/>
              </w:rPr>
              <w:t>2</w:t>
            </w:r>
            <w:r w:rsidR="00711EA2">
              <w:rPr>
                <w:sz w:val="16"/>
                <w:szCs w:val="16"/>
              </w:rPr>
              <w:t>5</w:t>
            </w:r>
            <w:r>
              <w:rPr>
                <w:sz w:val="16"/>
                <w:szCs w:val="16"/>
              </w:rPr>
              <w:t xml:space="preserve"> 22</w:t>
            </w:r>
          </w:p>
        </w:tc>
        <w:tc>
          <w:tcPr>
            <w:tcW w:w="0" w:type="auto"/>
            <w:tcBorders>
              <w:top w:val="nil"/>
              <w:left w:val="nil"/>
              <w:bottom w:val="single" w:sz="4" w:space="0" w:color="auto"/>
              <w:right w:val="nil"/>
            </w:tcBorders>
          </w:tcPr>
          <w:p w14:paraId="7EB5C8EB" w14:textId="77777777" w:rsidR="00B45987" w:rsidRDefault="00B4598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E9CC3F" w14:textId="77777777" w:rsidR="00B45987" w:rsidRPr="00790AD0" w:rsidRDefault="00B4598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A4D3D85" w14:textId="77777777" w:rsidR="00B45987" w:rsidRPr="00790AD0" w:rsidRDefault="00B45987"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3DC65F" w14:textId="77777777" w:rsidR="00B45987" w:rsidRPr="00790AD0" w:rsidRDefault="00B4598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5987" w14:paraId="413021ED" w14:textId="77777777" w:rsidTr="003C5602">
        <w:tc>
          <w:tcPr>
            <w:tcW w:w="827" w:type="dxa"/>
            <w:tcBorders>
              <w:top w:val="single" w:sz="4" w:space="0" w:color="auto"/>
              <w:left w:val="single" w:sz="4" w:space="0" w:color="auto"/>
              <w:bottom w:val="single" w:sz="4" w:space="0" w:color="auto"/>
              <w:right w:val="single" w:sz="4" w:space="0" w:color="auto"/>
            </w:tcBorders>
          </w:tcPr>
          <w:p w14:paraId="4F4B3DB6" w14:textId="77777777" w:rsidR="00B45987" w:rsidRDefault="00B4598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8B4DC1" w14:textId="690E5356" w:rsidR="00B45987" w:rsidRDefault="00B45987" w:rsidP="003C5602">
            <w:pPr>
              <w:spacing w:after="0"/>
              <w:jc w:val="center"/>
            </w:pPr>
            <w:r>
              <w:t>Pr</w:t>
            </w:r>
            <w:r w:rsidR="00711EA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32A866" w14:textId="091A72D9" w:rsidR="00B45987" w:rsidRDefault="00AE6827" w:rsidP="003C5602">
            <w:pPr>
              <w:spacing w:after="0"/>
              <w:jc w:val="center"/>
            </w:pPr>
            <w:r>
              <w:t>0</w:t>
            </w:r>
            <w:r w:rsidR="00711EA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732F3E" w14:textId="77777777" w:rsidR="00B45987" w:rsidRDefault="00B459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E81D5C" w14:textId="77777777" w:rsidR="00B45987" w:rsidRDefault="00B459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4956" w14:textId="77777777" w:rsidR="00B45987" w:rsidRDefault="00B45987"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925E9" w14:textId="530510A7" w:rsidR="00B45987" w:rsidRDefault="00AE6827" w:rsidP="003C5602">
            <w:pPr>
              <w:spacing w:after="0"/>
              <w:jc w:val="center"/>
            </w:pPr>
            <w:r>
              <w:t>18</w:t>
            </w:r>
            <w:r w:rsidR="00B45987">
              <w:rPr>
                <w:vertAlign w:val="subscript"/>
              </w:rPr>
              <w:t>7</w:t>
            </w:r>
          </w:p>
        </w:tc>
      </w:tr>
    </w:tbl>
    <w:p w14:paraId="6E926978" w14:textId="77777777" w:rsidR="00B45987" w:rsidRDefault="00B45987" w:rsidP="00B45987">
      <w:pPr>
        <w:rPr>
          <w:b/>
          <w:bCs/>
        </w:rPr>
      </w:pPr>
    </w:p>
    <w:p w14:paraId="0879E959" w14:textId="3F7CF346" w:rsidR="00AE6827" w:rsidRDefault="00AE6827" w:rsidP="00AE6827">
      <w:pPr>
        <w:rPr>
          <w:b/>
          <w:bCs/>
        </w:rPr>
      </w:pPr>
      <w:r>
        <w:rPr>
          <w:b/>
          <w:bCs/>
        </w:rPr>
        <w:t>V2BITS Prt,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AE6827" w:rsidRPr="00790AD0" w14:paraId="633B4075" w14:textId="77777777" w:rsidTr="007553B2">
        <w:tc>
          <w:tcPr>
            <w:tcW w:w="827" w:type="dxa"/>
            <w:tcBorders>
              <w:top w:val="nil"/>
              <w:left w:val="nil"/>
              <w:bottom w:val="single" w:sz="4" w:space="0" w:color="auto"/>
              <w:right w:val="nil"/>
            </w:tcBorders>
          </w:tcPr>
          <w:p w14:paraId="47F9A7EA" w14:textId="01F9E4F4" w:rsidR="00AE6827" w:rsidRDefault="00AE6827"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FAB98C5" w14:textId="591C70F6" w:rsidR="00AE6827" w:rsidRDefault="00AE6827" w:rsidP="003C5602">
            <w:pPr>
              <w:spacing w:after="0"/>
              <w:jc w:val="center"/>
              <w:rPr>
                <w:sz w:val="16"/>
                <w:szCs w:val="16"/>
              </w:rPr>
            </w:pPr>
            <w:r>
              <w:rPr>
                <w:sz w:val="16"/>
                <w:szCs w:val="16"/>
              </w:rPr>
              <w:t>28       2</w:t>
            </w:r>
            <w:r w:rsidR="00711EA2">
              <w:rPr>
                <w:sz w:val="16"/>
                <w:szCs w:val="16"/>
              </w:rPr>
              <w:t>6</w:t>
            </w:r>
          </w:p>
        </w:tc>
        <w:tc>
          <w:tcPr>
            <w:tcW w:w="0" w:type="auto"/>
            <w:tcBorders>
              <w:top w:val="nil"/>
              <w:left w:val="nil"/>
              <w:bottom w:val="single" w:sz="4" w:space="0" w:color="auto"/>
              <w:right w:val="nil"/>
            </w:tcBorders>
          </w:tcPr>
          <w:p w14:paraId="05109277" w14:textId="7AF410F6" w:rsidR="00AE6827" w:rsidRDefault="00AE6827" w:rsidP="003C5602">
            <w:pPr>
              <w:spacing w:after="0"/>
              <w:jc w:val="center"/>
              <w:rPr>
                <w:sz w:val="16"/>
                <w:szCs w:val="16"/>
              </w:rPr>
            </w:pPr>
            <w:r>
              <w:rPr>
                <w:sz w:val="16"/>
                <w:szCs w:val="16"/>
              </w:rPr>
              <w:t>2</w:t>
            </w:r>
            <w:r w:rsidR="00711EA2">
              <w:rPr>
                <w:sz w:val="16"/>
                <w:szCs w:val="16"/>
              </w:rPr>
              <w:t>5</w:t>
            </w:r>
            <w:r>
              <w:rPr>
                <w:sz w:val="16"/>
                <w:szCs w:val="16"/>
              </w:rPr>
              <w:t xml:space="preserve"> 22</w:t>
            </w:r>
          </w:p>
        </w:tc>
        <w:tc>
          <w:tcPr>
            <w:tcW w:w="0" w:type="auto"/>
            <w:tcBorders>
              <w:top w:val="nil"/>
              <w:left w:val="nil"/>
              <w:bottom w:val="single" w:sz="4" w:space="0" w:color="auto"/>
              <w:right w:val="nil"/>
            </w:tcBorders>
          </w:tcPr>
          <w:p w14:paraId="67CF8AFD" w14:textId="77777777" w:rsidR="00AE6827" w:rsidRDefault="00AE682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13E8C0" w14:textId="77777777" w:rsidR="00AE6827" w:rsidRPr="00790AD0" w:rsidRDefault="00AE682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06823C" w14:textId="32CCF4C3" w:rsidR="00AE6827" w:rsidRPr="00790AD0" w:rsidRDefault="00AE6827"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36D4C340" w14:textId="09F765BC" w:rsidR="00AE6827" w:rsidRPr="00790AD0" w:rsidRDefault="00AE6827" w:rsidP="003C5602">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533C41" w14:textId="77777777" w:rsidR="00AE6827" w:rsidRPr="00790AD0" w:rsidRDefault="00AE682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6827" w14:paraId="1F3DEC7F" w14:textId="77777777" w:rsidTr="007553B2">
        <w:tc>
          <w:tcPr>
            <w:tcW w:w="827" w:type="dxa"/>
            <w:tcBorders>
              <w:top w:val="single" w:sz="4" w:space="0" w:color="auto"/>
              <w:left w:val="single" w:sz="4" w:space="0" w:color="auto"/>
              <w:bottom w:val="single" w:sz="4" w:space="0" w:color="auto"/>
              <w:right w:val="single" w:sz="4" w:space="0" w:color="auto"/>
            </w:tcBorders>
          </w:tcPr>
          <w:p w14:paraId="7324C734" w14:textId="77777777" w:rsidR="00AE6827" w:rsidRDefault="00AE682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B1C03" w14:textId="42E3C0F4" w:rsidR="00AE6827" w:rsidRDefault="00AE6827" w:rsidP="003C5602">
            <w:pPr>
              <w:spacing w:after="0"/>
              <w:jc w:val="center"/>
            </w:pPr>
            <w:r>
              <w:t>Pr</w:t>
            </w:r>
            <w:r w:rsidR="00711EA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6E7E54" w14:textId="68878A7B" w:rsidR="00AE6827" w:rsidRDefault="00AE6827" w:rsidP="003C5602">
            <w:pPr>
              <w:spacing w:after="0"/>
              <w:jc w:val="center"/>
            </w:pPr>
            <w:r>
              <w:t>6</w:t>
            </w:r>
            <w:r w:rsidR="00711EA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F10AD1" w14:textId="77777777" w:rsidR="00AE6827" w:rsidRDefault="00AE682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8FDDF" w14:textId="77777777" w:rsidR="00AE6827" w:rsidRDefault="00AE682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C278C" w14:textId="7BD6B075" w:rsidR="00AE6827" w:rsidRDefault="00AE6827"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7016EC" w14:textId="5BBF26B0" w:rsidR="00AE6827" w:rsidRDefault="00AE6827"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C3D71" w14:textId="77777777" w:rsidR="00AE6827" w:rsidRDefault="00AE6827" w:rsidP="003C5602">
            <w:pPr>
              <w:spacing w:after="0"/>
              <w:jc w:val="center"/>
            </w:pPr>
            <w:r>
              <w:t>18</w:t>
            </w:r>
            <w:r>
              <w:rPr>
                <w:vertAlign w:val="subscript"/>
              </w:rPr>
              <w:t>7</w:t>
            </w:r>
          </w:p>
        </w:tc>
      </w:tr>
    </w:tbl>
    <w:p w14:paraId="25A692D0" w14:textId="77777777" w:rsidR="00AE6827" w:rsidRDefault="00AE6827" w:rsidP="00AE682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07"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07"/>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08" w:name="_Toc87087037"/>
      <w:r>
        <w:br w:type="page"/>
      </w:r>
    </w:p>
    <w:p w14:paraId="55905064" w14:textId="77777777" w:rsidR="007A13DA" w:rsidRPr="00020FC2" w:rsidRDefault="007A13DA" w:rsidP="007A13DA">
      <w:pPr>
        <w:pStyle w:val="Heading3"/>
      </w:pPr>
      <w:bookmarkStart w:id="209" w:name="_Toc448161464"/>
      <w:bookmarkStart w:id="210" w:name="_Toc75218914"/>
      <w:bookmarkStart w:id="211" w:name="_Toc87087036"/>
      <w:r w:rsidRPr="00020FC2">
        <w:lastRenderedPageBreak/>
        <w:t>VEINS / VMOVSV</w:t>
      </w:r>
      <w:bookmarkEnd w:id="209"/>
      <w:r>
        <w:t xml:space="preserve"> – Vector Element Insert</w:t>
      </w:r>
      <w:bookmarkEnd w:id="210"/>
      <w:bookmarkEnd w:id="211"/>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w:t>
      </w:r>
      <w:r>
        <w:t>a</w:t>
      </w:r>
      <w:r>
        <w:t xml:space="preserve"> is transferred into one element of a vector register Vt. The element to insert is identified by R</w:t>
      </w:r>
      <w:r>
        <w:t>b</w:t>
      </w:r>
      <w:r>
        <w:t>.</w:t>
      </w:r>
    </w:p>
    <w:p w14:paraId="48735BFB" w14:textId="77777777" w:rsidR="007A13DA" w:rsidRDefault="007A13DA" w:rsidP="007A13DA">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A13DA" w:rsidRPr="00790AD0" w14:paraId="4395495B" w14:textId="77777777" w:rsidTr="00F25AA7">
        <w:tc>
          <w:tcPr>
            <w:tcW w:w="827" w:type="dxa"/>
            <w:tcBorders>
              <w:top w:val="nil"/>
              <w:left w:val="nil"/>
              <w:bottom w:val="single" w:sz="4" w:space="0" w:color="auto"/>
              <w:right w:val="nil"/>
            </w:tcBorders>
          </w:tcPr>
          <w:p w14:paraId="26000E81" w14:textId="77777777" w:rsidR="007A13DA" w:rsidRDefault="007A13D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391FE9" w14:textId="77777777" w:rsidR="007A13DA" w:rsidRDefault="007A13D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098A1E91" w14:textId="77777777" w:rsidR="007A13DA" w:rsidRDefault="007A13D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C349F7" w14:textId="77777777" w:rsidR="007A13DA" w:rsidRDefault="007A13D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F93F6D" w14:textId="77777777" w:rsidR="007A13DA" w:rsidRPr="00790AD0" w:rsidRDefault="007A13D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3295E" w14:textId="77777777" w:rsidR="007A13DA" w:rsidRPr="00790AD0" w:rsidRDefault="007A13D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56BCC9" w14:textId="77777777" w:rsidR="007A13DA" w:rsidRPr="00790AD0" w:rsidRDefault="007A13D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A13DA" w14:paraId="2B468EA8" w14:textId="77777777" w:rsidTr="00F25AA7">
        <w:tc>
          <w:tcPr>
            <w:tcW w:w="827" w:type="dxa"/>
            <w:tcBorders>
              <w:top w:val="single" w:sz="4" w:space="0" w:color="auto"/>
              <w:left w:val="single" w:sz="4" w:space="0" w:color="auto"/>
              <w:bottom w:val="single" w:sz="4" w:space="0" w:color="auto"/>
              <w:right w:val="single" w:sz="4" w:space="0" w:color="auto"/>
            </w:tcBorders>
          </w:tcPr>
          <w:p w14:paraId="512BF5D5" w14:textId="77777777" w:rsidR="007A13DA" w:rsidRDefault="007A13D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82DB0D" w14:textId="77777777" w:rsidR="007A13DA" w:rsidRDefault="007A13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1A4011" w14:textId="1BE23971" w:rsidR="007A13DA" w:rsidRDefault="007A13DA"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88473" w14:textId="4D706783" w:rsidR="007A13DA" w:rsidRDefault="007A13DA" w:rsidP="00F25AA7">
            <w:pPr>
              <w:spacing w:after="0"/>
              <w:jc w:val="center"/>
            </w:pPr>
            <w:r>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9DF310" w14:textId="77777777" w:rsidR="007A13DA" w:rsidRDefault="007A13D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28AFE" w14:textId="6BD96BB9" w:rsidR="007A13DA" w:rsidRDefault="007A13DA" w:rsidP="00F25AA7">
            <w:pPr>
              <w:spacing w:after="0"/>
              <w:jc w:val="center"/>
            </w:pPr>
            <w:r>
              <w:t>V</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B3ED7" w14:textId="77777777" w:rsidR="007A13DA" w:rsidRDefault="007A13DA" w:rsidP="00F25AA7">
            <w:pPr>
              <w:spacing w:after="0"/>
              <w:jc w:val="center"/>
            </w:pPr>
            <w:r>
              <w:t>18</w:t>
            </w:r>
            <w:r>
              <w:rPr>
                <w:vertAlign w:val="subscript"/>
              </w:rPr>
              <w:t>7</w:t>
            </w:r>
          </w:p>
        </w:tc>
      </w:tr>
    </w:tbl>
    <w:p w14:paraId="77CD88F7" w14:textId="77777777" w:rsidR="007A13DA" w:rsidRDefault="007A13DA" w:rsidP="007A13DA"/>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08"/>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 xml:space="preserve">A vector register element from </w:t>
      </w:r>
      <w:proofErr w:type="spellStart"/>
      <w:r>
        <w:t>V</w:t>
      </w:r>
      <w:r w:rsidR="007A13DA">
        <w:t>a</w:t>
      </w:r>
      <w:proofErr w:type="spellEnd"/>
      <w:r>
        <w:t xml:space="preserve"> is transferred into a general-purpose register Rt. The element to extract is identified by R</w:t>
      </w:r>
      <w:r w:rsidR="007A13DA">
        <w:t>b</w:t>
      </w:r>
      <w:r>
        <w:t>. R</w:t>
      </w:r>
      <w:r w:rsidR="007A13DA">
        <w:t>b</w:t>
      </w:r>
      <w:r>
        <w:t xml:space="preserve"> and Rt are scalar registers.</w:t>
      </w:r>
    </w:p>
    <w:p w14:paraId="111CB0AC" w14:textId="77777777" w:rsidR="00A279E4" w:rsidRDefault="00A279E4" w:rsidP="00A279E4">
      <w:r w:rsidRPr="003201BC">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A279E4" w:rsidRPr="00790AD0" w14:paraId="4C981B91" w14:textId="77777777" w:rsidTr="00F25AA7">
        <w:tc>
          <w:tcPr>
            <w:tcW w:w="827" w:type="dxa"/>
            <w:tcBorders>
              <w:top w:val="nil"/>
              <w:left w:val="nil"/>
              <w:bottom w:val="single" w:sz="4" w:space="0" w:color="auto"/>
              <w:right w:val="nil"/>
            </w:tcBorders>
          </w:tcPr>
          <w:p w14:paraId="20541317" w14:textId="77777777" w:rsidR="00A279E4" w:rsidRDefault="00A279E4"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46D2854" w14:textId="77777777" w:rsidR="00A279E4" w:rsidRDefault="00A279E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B10996" w14:textId="77777777" w:rsidR="00A279E4" w:rsidRDefault="00A279E4"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4C9AEFC" w14:textId="77777777" w:rsidR="00A279E4" w:rsidRDefault="00A279E4"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4ADE2C" w14:textId="77777777" w:rsidR="00A279E4" w:rsidRPr="00790AD0" w:rsidRDefault="00A279E4"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3A3C16" w14:textId="77777777" w:rsidR="00A279E4" w:rsidRPr="00790AD0" w:rsidRDefault="00A279E4"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200CCE" w14:textId="77777777" w:rsidR="00A279E4" w:rsidRPr="00790AD0" w:rsidRDefault="00A279E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9E4" w14:paraId="4929F90E" w14:textId="77777777" w:rsidTr="00F25AA7">
        <w:tc>
          <w:tcPr>
            <w:tcW w:w="827" w:type="dxa"/>
            <w:tcBorders>
              <w:top w:val="single" w:sz="4" w:space="0" w:color="auto"/>
              <w:left w:val="single" w:sz="4" w:space="0" w:color="auto"/>
              <w:bottom w:val="single" w:sz="4" w:space="0" w:color="auto"/>
              <w:right w:val="single" w:sz="4" w:space="0" w:color="auto"/>
            </w:tcBorders>
          </w:tcPr>
          <w:p w14:paraId="026676A0" w14:textId="77777777" w:rsidR="00A279E4" w:rsidRDefault="00A279E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E18FA6" w14:textId="77777777" w:rsidR="00A279E4" w:rsidRDefault="00A279E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09DA2" w14:textId="5C178EFE" w:rsidR="00A279E4" w:rsidRDefault="00A279E4"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BC47E3" w14:textId="321CD3F1" w:rsidR="00A279E4" w:rsidRDefault="007A13DA" w:rsidP="00F25AA7">
            <w:pPr>
              <w:spacing w:after="0"/>
              <w:jc w:val="center"/>
            </w:pPr>
            <w:r>
              <w:t>R</w:t>
            </w:r>
            <w:r w:rsidR="00A279E4">
              <w:t>b</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1EA900" w14:textId="27D93640" w:rsidR="00A279E4" w:rsidRDefault="007A13DA" w:rsidP="00F25AA7">
            <w:pPr>
              <w:spacing w:after="0"/>
              <w:jc w:val="center"/>
            </w:pPr>
            <w:r>
              <w:t>V</w:t>
            </w:r>
            <w:r w:rsidR="00A279E4">
              <w:t>a</w:t>
            </w:r>
            <w:r w:rsidR="00A279E4">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466786" w14:textId="77777777" w:rsidR="00A279E4" w:rsidRDefault="00A279E4"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E69B3" w14:textId="77777777" w:rsidR="00A279E4" w:rsidRDefault="00A279E4" w:rsidP="00F25AA7">
            <w:pPr>
              <w:spacing w:after="0"/>
              <w:jc w:val="center"/>
            </w:pPr>
            <w:r>
              <w:t>18</w:t>
            </w:r>
            <w:r>
              <w:rPr>
                <w:vertAlign w:val="subscript"/>
              </w:rPr>
              <w:t>7</w:t>
            </w:r>
          </w:p>
        </w:tc>
      </w:tr>
    </w:tbl>
    <w:p w14:paraId="2F2777B5" w14:textId="77777777" w:rsidR="00A279E4" w:rsidRDefault="00A279E4" w:rsidP="00A279E4">
      <w:pPr>
        <w:rPr>
          <w:b/>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 xml:space="preserve">Rt = </w:t>
      </w:r>
      <w:proofErr w:type="spellStart"/>
      <w:r>
        <w:t>V</w:t>
      </w:r>
      <w:r w:rsidR="00CA2768">
        <w:t>a</w:t>
      </w:r>
      <w:proofErr w:type="spellEnd"/>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12" w:name="_Toc87087034"/>
      <w:r>
        <w:br w:type="page"/>
      </w:r>
    </w:p>
    <w:p w14:paraId="7F325907" w14:textId="1E4FA137" w:rsidR="0076694A" w:rsidRPr="00DA5E9C" w:rsidRDefault="0076694A" w:rsidP="0076694A">
      <w:pPr>
        <w:pStyle w:val="Heading3"/>
      </w:pPr>
      <w:r w:rsidRPr="00DA5E9C">
        <w:lastRenderedPageBreak/>
        <w:t>V</w:t>
      </w:r>
      <w:r>
        <w:t>GIDX – Generate Index</w:t>
      </w:r>
      <w:bookmarkEnd w:id="212"/>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0F09803C" w14:textId="24A34083" w:rsidR="0076694A" w:rsidRDefault="0076694A" w:rsidP="0076694A">
      <w:pPr>
        <w:rPr>
          <w:b/>
          <w:bCs/>
        </w:rPr>
      </w:pPr>
      <w:r w:rsidRPr="008A3AAB">
        <w:rPr>
          <w:b/>
          <w:bCs/>
        </w:rPr>
        <w:t>Instruction Format</w:t>
      </w:r>
      <w:r>
        <w:rPr>
          <w:b/>
          <w:bCs/>
        </w:rPr>
        <w:t>: R</w:t>
      </w:r>
      <w:r>
        <w:rPr>
          <w:b/>
          <w:bCs/>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6694A" w:rsidRPr="00790AD0" w14:paraId="20E78C3E" w14:textId="77777777" w:rsidTr="00F25AA7">
        <w:tc>
          <w:tcPr>
            <w:tcW w:w="827" w:type="dxa"/>
            <w:tcBorders>
              <w:top w:val="nil"/>
              <w:left w:val="nil"/>
              <w:bottom w:val="single" w:sz="4" w:space="0" w:color="auto"/>
              <w:right w:val="nil"/>
            </w:tcBorders>
          </w:tcPr>
          <w:p w14:paraId="78B0DA24" w14:textId="77777777" w:rsidR="0076694A" w:rsidRDefault="0076694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AD94E2" w14:textId="77777777" w:rsidR="0076694A" w:rsidRDefault="0076694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5357B0B" w14:textId="77777777" w:rsidR="0076694A" w:rsidRDefault="0076694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FBE1FC7" w14:textId="77777777" w:rsidR="0076694A" w:rsidRDefault="0076694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BD5D369" w14:textId="77777777" w:rsidR="0076694A" w:rsidRPr="00790AD0" w:rsidRDefault="0076694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1C2CE0" w14:textId="77777777" w:rsidR="0076694A" w:rsidRPr="00790AD0" w:rsidRDefault="0076694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F25D06" w14:textId="77777777" w:rsidR="0076694A" w:rsidRPr="00790AD0" w:rsidRDefault="0076694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694A" w14:paraId="573F791D" w14:textId="77777777" w:rsidTr="00F25AA7">
        <w:tc>
          <w:tcPr>
            <w:tcW w:w="827" w:type="dxa"/>
            <w:tcBorders>
              <w:top w:val="single" w:sz="4" w:space="0" w:color="auto"/>
              <w:left w:val="single" w:sz="4" w:space="0" w:color="auto"/>
              <w:bottom w:val="single" w:sz="4" w:space="0" w:color="auto"/>
              <w:right w:val="single" w:sz="4" w:space="0" w:color="auto"/>
            </w:tcBorders>
          </w:tcPr>
          <w:p w14:paraId="6DFBF0ED" w14:textId="77777777" w:rsidR="0076694A" w:rsidRDefault="0076694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69C18" w14:textId="77777777" w:rsidR="0076694A" w:rsidRDefault="0076694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AF496B" w14:textId="4E0A3123" w:rsidR="0076694A" w:rsidRDefault="0076694A"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A05BB8" w14:textId="77777777" w:rsidR="0076694A" w:rsidRDefault="0076694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B977B" w14:textId="77777777" w:rsidR="0076694A" w:rsidRDefault="0076694A"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1F2A44" w14:textId="77777777" w:rsidR="0076694A" w:rsidRDefault="0076694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551C9" w14:textId="77777777" w:rsidR="0076694A" w:rsidRDefault="0076694A" w:rsidP="00F25AA7">
            <w:pPr>
              <w:spacing w:after="0"/>
              <w:jc w:val="center"/>
            </w:pPr>
            <w:r>
              <w:t>18</w:t>
            </w:r>
            <w:r>
              <w:rPr>
                <w:vertAlign w:val="subscript"/>
              </w:rPr>
              <w:t>7</w:t>
            </w:r>
          </w:p>
        </w:tc>
      </w:tr>
    </w:tbl>
    <w:p w14:paraId="7EE7A26C" w14:textId="77777777" w:rsidR="0076694A" w:rsidRDefault="0076694A" w:rsidP="0076694A">
      <w:pPr>
        <w:rPr>
          <w:b/>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77E2F49B" w14:textId="77777777" w:rsidR="00AE6827" w:rsidRDefault="00AE6827">
      <w:pPr>
        <w:rPr>
          <w:rFonts w:eastAsiaTheme="majorEastAsia" w:cstheme="majorBidi"/>
          <w:b/>
          <w:bCs/>
          <w:sz w:val="40"/>
        </w:rPr>
      </w:pPr>
      <w:r>
        <w:br w:type="page"/>
      </w:r>
    </w:p>
    <w:p w14:paraId="5B1CCACA" w14:textId="681B1360" w:rsidR="00665CA6" w:rsidRDefault="00665CA6" w:rsidP="00665CA6">
      <w:pPr>
        <w:pStyle w:val="Heading2"/>
      </w:pPr>
      <w:r>
        <w:lastRenderedPageBreak/>
        <w:t>Predicate Operations</w:t>
      </w:r>
    </w:p>
    <w:p w14:paraId="50F34358" w14:textId="04736CAD" w:rsidR="00FF190B" w:rsidRPr="008F040E" w:rsidRDefault="00FF190B" w:rsidP="00FF190B">
      <w:pPr>
        <w:pStyle w:val="Heading3"/>
      </w:pPr>
      <w:r w:rsidRPr="008F040E">
        <w:t>M</w:t>
      </w:r>
      <w:r>
        <w:t>F</w:t>
      </w:r>
      <w:r w:rsidR="000026D1">
        <w:t>PR</w:t>
      </w:r>
      <w:r w:rsidRPr="008F040E">
        <w:t xml:space="preserve"> – </w:t>
      </w:r>
      <w:r>
        <w:t xml:space="preserve">Move from </w:t>
      </w:r>
      <w:bookmarkEnd w:id="206"/>
      <w:r w:rsidR="000026D1">
        <w:t>Predicate</w:t>
      </w:r>
    </w:p>
    <w:p w14:paraId="1F6B6DC6" w14:textId="77777777" w:rsidR="00FF190B" w:rsidRPr="008F040E" w:rsidRDefault="00FF190B" w:rsidP="00FF190B">
      <w:pPr>
        <w:rPr>
          <w:b/>
          <w:iCs/>
        </w:rPr>
      </w:pPr>
      <w:r w:rsidRPr="008F040E">
        <w:rPr>
          <w:b/>
          <w:iCs/>
        </w:rPr>
        <w:t>Description</w:t>
      </w:r>
    </w:p>
    <w:p w14:paraId="775F007F" w14:textId="45AF7212" w:rsidR="00FF190B" w:rsidRDefault="00FF190B" w:rsidP="00FF190B">
      <w:pPr>
        <w:ind w:left="720"/>
      </w:pPr>
      <w:r>
        <w:t xml:space="preserve">Move a </w:t>
      </w:r>
      <w:r w:rsidR="000026D1">
        <w:t>predicate</w:t>
      </w:r>
      <w:r>
        <w:t xml:space="preserve"> register to a general-purpose register.</w:t>
      </w:r>
    </w:p>
    <w:p w14:paraId="12A2F17D" w14:textId="1EABD143" w:rsidR="00FF190B" w:rsidRDefault="00FF190B" w:rsidP="00FF190B">
      <w:pPr>
        <w:rPr>
          <w:b/>
        </w:rPr>
      </w:pPr>
      <w:r w:rsidRPr="00963E47">
        <w:rPr>
          <w:b/>
        </w:rPr>
        <w:t>Instru</w:t>
      </w:r>
      <w:r>
        <w:rPr>
          <w:b/>
        </w:rPr>
        <w:t xml:space="preserve">ction Format: </w:t>
      </w:r>
      <w:r w:rsidR="00931D4A">
        <w:rPr>
          <w:b/>
        </w:rPr>
        <w:t>P</w:t>
      </w:r>
      <w:r>
        <w:rPr>
          <w:b/>
        </w:rPr>
        <w:t>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0026D1" w:rsidRPr="00790AD0" w14:paraId="2789D67B" w14:textId="77777777" w:rsidTr="003C5602">
        <w:tc>
          <w:tcPr>
            <w:tcW w:w="0" w:type="auto"/>
            <w:tcBorders>
              <w:top w:val="nil"/>
              <w:left w:val="nil"/>
              <w:bottom w:val="single" w:sz="4" w:space="0" w:color="auto"/>
              <w:right w:val="nil"/>
            </w:tcBorders>
          </w:tcPr>
          <w:p w14:paraId="011B5700"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0E53F45" w14:textId="77777777" w:rsidR="000026D1" w:rsidRDefault="000026D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5B8EA3F" w14:textId="52CFCB98" w:rsidR="000026D1" w:rsidRDefault="000026D1" w:rsidP="003C5602">
            <w:pPr>
              <w:spacing w:after="0"/>
              <w:jc w:val="center"/>
              <w:rPr>
                <w:sz w:val="16"/>
                <w:szCs w:val="16"/>
              </w:rPr>
            </w:pPr>
            <w:r>
              <w:rPr>
                <w:sz w:val="16"/>
                <w:szCs w:val="16"/>
              </w:rPr>
              <w:t>24     2</w:t>
            </w:r>
            <w:r w:rsidR="00DC2E63">
              <w:rPr>
                <w:sz w:val="16"/>
                <w:szCs w:val="16"/>
              </w:rPr>
              <w:t>1</w:t>
            </w:r>
          </w:p>
        </w:tc>
        <w:tc>
          <w:tcPr>
            <w:tcW w:w="0" w:type="auto"/>
            <w:tcBorders>
              <w:top w:val="nil"/>
              <w:left w:val="nil"/>
              <w:bottom w:val="single" w:sz="4" w:space="0" w:color="auto"/>
              <w:right w:val="nil"/>
            </w:tcBorders>
          </w:tcPr>
          <w:p w14:paraId="61FF505C" w14:textId="2498695D" w:rsidR="000026D1" w:rsidRDefault="00DC2E63"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ABAB6EF"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0808BCAE" w14:textId="24965031" w:rsidR="000026D1" w:rsidRDefault="000026D1"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523B081F" w14:textId="3689D6BE" w:rsidR="000026D1" w:rsidRDefault="000026D1"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3DB36DD8"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01BD0D5E" w14:textId="77777777" w:rsidTr="003C5602">
        <w:tc>
          <w:tcPr>
            <w:tcW w:w="0" w:type="auto"/>
            <w:tcBorders>
              <w:top w:val="single" w:sz="4" w:space="0" w:color="auto"/>
              <w:left w:val="single" w:sz="4" w:space="0" w:color="auto"/>
              <w:bottom w:val="single" w:sz="4" w:space="0" w:color="auto"/>
              <w:right w:val="single" w:sz="4" w:space="0" w:color="auto"/>
            </w:tcBorders>
          </w:tcPr>
          <w:p w14:paraId="6DF5EC72"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CC15C" w14:textId="77777777" w:rsidR="000026D1" w:rsidRDefault="000026D1"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2A848" w14:textId="12DE1345" w:rsidR="000026D1" w:rsidRDefault="000026D1" w:rsidP="003C5602">
            <w:pPr>
              <w:spacing w:after="0"/>
              <w:jc w:val="center"/>
            </w:pPr>
            <w:r>
              <w:t>11</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CEC565" w14:textId="060EDD18" w:rsidR="000026D1" w:rsidRDefault="000026D1" w:rsidP="003C5602">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79B77" w14:textId="77777777"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941405" w14:textId="54622898"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10452" w14:textId="5BDEF5A6" w:rsidR="000026D1" w:rsidRDefault="000026D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F84F9" w14:textId="77777777" w:rsidR="000026D1" w:rsidRDefault="000026D1" w:rsidP="003C5602">
            <w:pPr>
              <w:spacing w:after="0"/>
              <w:jc w:val="center"/>
            </w:pPr>
            <w:r>
              <w:t>48h</w:t>
            </w:r>
            <w:r>
              <w:rPr>
                <w:vertAlign w:val="subscript"/>
              </w:rPr>
              <w:t>8</w:t>
            </w:r>
          </w:p>
        </w:tc>
      </w:tr>
    </w:tbl>
    <w:p w14:paraId="1A2AAA99" w14:textId="77777777" w:rsidR="00FF190B" w:rsidRDefault="00FF190B" w:rsidP="00FF190B">
      <w:pPr>
        <w:rPr>
          <w:b/>
        </w:rPr>
      </w:pPr>
    </w:p>
    <w:p w14:paraId="71DF5E42" w14:textId="77777777" w:rsidR="00FF190B" w:rsidRPr="00963E47" w:rsidRDefault="00FF190B" w:rsidP="00FF190B">
      <w:pPr>
        <w:rPr>
          <w:b/>
        </w:rPr>
      </w:pPr>
      <w:r w:rsidRPr="00963E47">
        <w:rPr>
          <w:b/>
        </w:rPr>
        <w:t>Operation</w:t>
      </w:r>
    </w:p>
    <w:p w14:paraId="21301066" w14:textId="5F48AC7C" w:rsidR="00FF190B" w:rsidRDefault="00FF190B" w:rsidP="00FF190B">
      <w:pPr>
        <w:ind w:firstLine="720"/>
      </w:pPr>
      <w:r>
        <w:t xml:space="preserve">Rt = </w:t>
      </w:r>
      <w:proofErr w:type="spellStart"/>
      <w:r w:rsidR="000026D1">
        <w:t>Pr</w:t>
      </w:r>
      <w:proofErr w:type="spellEnd"/>
    </w:p>
    <w:p w14:paraId="4BF1EDCC" w14:textId="77777777" w:rsidR="00FF190B" w:rsidRDefault="00FF190B" w:rsidP="00FF190B">
      <w:r>
        <w:rPr>
          <w:rStyle w:val="Strong"/>
        </w:rPr>
        <w:t xml:space="preserve">Execution Units: </w:t>
      </w:r>
      <w:r>
        <w:t>ALUs</w:t>
      </w:r>
    </w:p>
    <w:p w14:paraId="7ABD3E15" w14:textId="77777777" w:rsidR="00DC2E63" w:rsidRDefault="00DC2E63">
      <w:pPr>
        <w:rPr>
          <w:rFonts w:eastAsiaTheme="majorEastAsia" w:cstheme="majorBidi"/>
          <w:b/>
          <w:bCs/>
          <w:sz w:val="40"/>
        </w:rPr>
      </w:pPr>
      <w:bookmarkStart w:id="213" w:name="_Toc75218905"/>
      <w:bookmarkStart w:id="214" w:name="_Toc87087040"/>
      <w:r>
        <w:br w:type="page"/>
      </w:r>
    </w:p>
    <w:p w14:paraId="7A50EF0F" w14:textId="1A2DBA1F" w:rsidR="00FF190B" w:rsidRPr="008F040E" w:rsidRDefault="00FF190B" w:rsidP="00FF190B">
      <w:pPr>
        <w:pStyle w:val="Heading3"/>
      </w:pPr>
      <w:bookmarkStart w:id="215" w:name="_Toc75218907"/>
      <w:bookmarkStart w:id="216" w:name="_Toc87087041"/>
      <w:bookmarkEnd w:id="213"/>
      <w:bookmarkEnd w:id="214"/>
      <w:r w:rsidRPr="008F040E">
        <w:lastRenderedPageBreak/>
        <w:t>M</w:t>
      </w:r>
      <w:r>
        <w:t>T</w:t>
      </w:r>
      <w:r w:rsidR="00931D4A">
        <w:t>PR</w:t>
      </w:r>
      <w:r w:rsidRPr="008F040E">
        <w:t xml:space="preserve"> – </w:t>
      </w:r>
      <w:r>
        <w:t xml:space="preserve">Move to </w:t>
      </w:r>
      <w:bookmarkEnd w:id="215"/>
      <w:bookmarkEnd w:id="216"/>
      <w:r w:rsidR="008812AD">
        <w:t>Predicate</w:t>
      </w:r>
    </w:p>
    <w:p w14:paraId="0DF00B63" w14:textId="77777777" w:rsidR="00FF190B" w:rsidRPr="008F040E" w:rsidRDefault="00FF190B" w:rsidP="00FF190B">
      <w:pPr>
        <w:rPr>
          <w:b/>
          <w:iCs/>
        </w:rPr>
      </w:pPr>
      <w:r w:rsidRPr="008F040E">
        <w:rPr>
          <w:b/>
          <w:iCs/>
        </w:rPr>
        <w:t>Description</w:t>
      </w:r>
    </w:p>
    <w:p w14:paraId="4CF18F09" w14:textId="0C34C319" w:rsidR="00FF190B" w:rsidRDefault="00FF190B" w:rsidP="00FF190B">
      <w:pPr>
        <w:ind w:left="720"/>
      </w:pPr>
      <w:r>
        <w:t xml:space="preserve">Move a general-purpose register to a </w:t>
      </w:r>
      <w:r w:rsidR="008812AD">
        <w:t>predicate</w:t>
      </w:r>
      <w:r>
        <w:t xml:space="preserve"> register.</w:t>
      </w:r>
    </w:p>
    <w:p w14:paraId="7EEB0ECE" w14:textId="77777777" w:rsidR="00931D4A" w:rsidRDefault="00931D4A" w:rsidP="00931D4A">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76"/>
        <w:gridCol w:w="736"/>
        <w:gridCol w:w="376"/>
        <w:gridCol w:w="616"/>
        <w:gridCol w:w="896"/>
      </w:tblGrid>
      <w:tr w:rsidR="00931D4A" w:rsidRPr="00790AD0" w14:paraId="2610C91F" w14:textId="77777777" w:rsidTr="003C5602">
        <w:tc>
          <w:tcPr>
            <w:tcW w:w="0" w:type="auto"/>
            <w:tcBorders>
              <w:top w:val="nil"/>
              <w:left w:val="nil"/>
              <w:bottom w:val="single" w:sz="4" w:space="0" w:color="auto"/>
              <w:right w:val="nil"/>
            </w:tcBorders>
          </w:tcPr>
          <w:p w14:paraId="1AA4029A" w14:textId="77777777" w:rsidR="00931D4A" w:rsidRPr="00790AD0" w:rsidRDefault="00931D4A"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1049AE6" w14:textId="77777777" w:rsidR="00931D4A" w:rsidRDefault="00931D4A"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8B731EF" w14:textId="2982BA0F" w:rsidR="00931D4A" w:rsidRDefault="00931D4A" w:rsidP="003C5602">
            <w:pPr>
              <w:spacing w:after="0"/>
              <w:jc w:val="center"/>
              <w:rPr>
                <w:sz w:val="16"/>
                <w:szCs w:val="16"/>
              </w:rPr>
            </w:pPr>
            <w:r>
              <w:rPr>
                <w:sz w:val="16"/>
                <w:szCs w:val="16"/>
              </w:rPr>
              <w:t>24     2</w:t>
            </w:r>
            <w:r w:rsidR="00DC2E63">
              <w:rPr>
                <w:sz w:val="16"/>
                <w:szCs w:val="16"/>
              </w:rPr>
              <w:t>1</w:t>
            </w:r>
          </w:p>
        </w:tc>
        <w:tc>
          <w:tcPr>
            <w:tcW w:w="0" w:type="auto"/>
            <w:tcBorders>
              <w:top w:val="nil"/>
              <w:left w:val="nil"/>
              <w:bottom w:val="single" w:sz="4" w:space="0" w:color="auto"/>
              <w:right w:val="nil"/>
            </w:tcBorders>
          </w:tcPr>
          <w:p w14:paraId="3703897F" w14:textId="2404688E" w:rsidR="00931D4A" w:rsidRDefault="00DC2E63" w:rsidP="003C5602">
            <w:pPr>
              <w:spacing w:after="0"/>
              <w:jc w:val="center"/>
              <w:rPr>
                <w:sz w:val="16"/>
                <w:szCs w:val="16"/>
              </w:rPr>
            </w:pPr>
            <w:r>
              <w:rPr>
                <w:sz w:val="16"/>
                <w:szCs w:val="16"/>
              </w:rPr>
              <w:t>20</w:t>
            </w:r>
            <w:r w:rsidR="00931D4A">
              <w:rPr>
                <w:sz w:val="16"/>
                <w:szCs w:val="16"/>
              </w:rPr>
              <w:t xml:space="preserve"> 17</w:t>
            </w:r>
          </w:p>
        </w:tc>
        <w:tc>
          <w:tcPr>
            <w:tcW w:w="0" w:type="auto"/>
            <w:tcBorders>
              <w:top w:val="nil"/>
              <w:left w:val="nil"/>
              <w:bottom w:val="single" w:sz="4" w:space="0" w:color="auto"/>
              <w:right w:val="nil"/>
            </w:tcBorders>
          </w:tcPr>
          <w:p w14:paraId="1DBEA7A7" w14:textId="5CC5850C" w:rsidR="00931D4A" w:rsidRDefault="00931D4A" w:rsidP="003C5602">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36327554" w14:textId="21091FD9" w:rsidR="00931D4A" w:rsidRDefault="00931D4A"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48CBF22E" w14:textId="7934FE13" w:rsidR="00931D4A" w:rsidRDefault="00931D4A"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316A04F" w14:textId="77777777" w:rsidR="00931D4A" w:rsidRPr="00790AD0" w:rsidRDefault="00931D4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31D4A" w14:paraId="6FBD854D" w14:textId="77777777" w:rsidTr="003C5602">
        <w:tc>
          <w:tcPr>
            <w:tcW w:w="0" w:type="auto"/>
            <w:tcBorders>
              <w:top w:val="single" w:sz="4" w:space="0" w:color="auto"/>
              <w:left w:val="single" w:sz="4" w:space="0" w:color="auto"/>
              <w:bottom w:val="single" w:sz="4" w:space="0" w:color="auto"/>
              <w:right w:val="single" w:sz="4" w:space="0" w:color="auto"/>
            </w:tcBorders>
          </w:tcPr>
          <w:p w14:paraId="6D007C9B" w14:textId="77777777" w:rsidR="00931D4A" w:rsidRDefault="00931D4A"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B9380D" w14:textId="77777777" w:rsidR="00931D4A" w:rsidRDefault="00931D4A"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A81A5F" w14:textId="0A0A180E" w:rsidR="00931D4A" w:rsidRDefault="00931D4A" w:rsidP="003C5602">
            <w:pPr>
              <w:spacing w:after="0"/>
              <w:jc w:val="center"/>
            </w:pPr>
            <w:r>
              <w:t>1</w:t>
            </w:r>
            <w:r w:rsidR="00D5487F">
              <w:t>2</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088B93" w14:textId="60FEE802" w:rsidR="00931D4A" w:rsidRDefault="00931D4A" w:rsidP="003C5602">
            <w:pPr>
              <w:spacing w:after="0"/>
              <w:jc w:val="center"/>
            </w:pPr>
            <w:r>
              <w:t>~</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DF50CF" w14:textId="7E69CFB2" w:rsidR="00931D4A" w:rsidRDefault="00931D4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BD6D6" w14:textId="010426D4" w:rsidR="00931D4A" w:rsidRDefault="00931D4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DDAE15" w14:textId="51952342" w:rsidR="00931D4A" w:rsidRDefault="00931D4A"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6C030A" w14:textId="77777777" w:rsidR="00931D4A" w:rsidRDefault="00931D4A" w:rsidP="003C5602">
            <w:pPr>
              <w:spacing w:after="0"/>
              <w:jc w:val="center"/>
            </w:pPr>
            <w:r>
              <w:t>48h</w:t>
            </w:r>
            <w:r>
              <w:rPr>
                <w:vertAlign w:val="subscript"/>
              </w:rPr>
              <w:t>8</w:t>
            </w:r>
          </w:p>
        </w:tc>
      </w:tr>
    </w:tbl>
    <w:p w14:paraId="54AFBFAD" w14:textId="77777777" w:rsidR="00931D4A" w:rsidRDefault="00931D4A" w:rsidP="00931D4A">
      <w:pPr>
        <w:rPr>
          <w:b/>
        </w:rPr>
      </w:pPr>
    </w:p>
    <w:p w14:paraId="0D687357" w14:textId="77777777" w:rsidR="00FF190B" w:rsidRPr="00963E47" w:rsidRDefault="00FF190B" w:rsidP="00FF190B">
      <w:pPr>
        <w:rPr>
          <w:b/>
        </w:rPr>
      </w:pPr>
      <w:r w:rsidRPr="00963E47">
        <w:rPr>
          <w:b/>
        </w:rPr>
        <w:t>Operation</w:t>
      </w:r>
    </w:p>
    <w:p w14:paraId="7B1D96CF" w14:textId="75C0DCDD" w:rsidR="00FF190B" w:rsidRDefault="008812AD" w:rsidP="00FF190B">
      <w:pPr>
        <w:ind w:firstLine="720"/>
      </w:pPr>
      <w:r>
        <w:t>Prt</w:t>
      </w:r>
      <w:r w:rsidR="00FF190B">
        <w:t xml:space="preserve"> = Ra</w:t>
      </w:r>
    </w:p>
    <w:p w14:paraId="392F8AF8" w14:textId="77777777" w:rsidR="00FF190B" w:rsidRDefault="00FF190B" w:rsidP="00FF190B">
      <w:r>
        <w:rPr>
          <w:rStyle w:val="Strong"/>
        </w:rPr>
        <w:t xml:space="preserve">Execution Units: </w:t>
      </w:r>
      <w:r>
        <w:t>ALUs</w:t>
      </w:r>
    </w:p>
    <w:p w14:paraId="566EE5B8" w14:textId="77777777" w:rsidR="00DC2E63" w:rsidRDefault="00DC2E63">
      <w:pPr>
        <w:rPr>
          <w:rFonts w:eastAsiaTheme="majorEastAsia" w:cstheme="majorBidi"/>
          <w:b/>
          <w:bCs/>
          <w:sz w:val="40"/>
        </w:rPr>
      </w:pPr>
      <w:bookmarkStart w:id="217" w:name="_Toc87087044"/>
      <w:r>
        <w:br w:type="page"/>
      </w:r>
    </w:p>
    <w:p w14:paraId="501514E7" w14:textId="4AE536AA" w:rsidR="00FF190B" w:rsidRDefault="00FF190B" w:rsidP="00FF190B">
      <w:pPr>
        <w:pStyle w:val="Heading3"/>
      </w:pPr>
      <w:r>
        <w:lastRenderedPageBreak/>
        <w:t>PRADD – Predicate Add</w:t>
      </w:r>
      <w:bookmarkEnd w:id="217"/>
    </w:p>
    <w:p w14:paraId="53CFBFA7" w14:textId="77777777" w:rsidR="00FF190B" w:rsidRDefault="00FF190B" w:rsidP="00FF190B">
      <w:pPr>
        <w:spacing w:line="360" w:lineRule="auto"/>
        <w:rPr>
          <w:b/>
          <w:bCs/>
        </w:rPr>
      </w:pPr>
      <w:r>
        <w:rPr>
          <w:b/>
          <w:bCs/>
        </w:rPr>
        <w:t>Description:</w:t>
      </w:r>
    </w:p>
    <w:p w14:paraId="63F84C6C" w14:textId="0360110A" w:rsidR="00FF190B" w:rsidRDefault="00FF190B" w:rsidP="00FF190B">
      <w:pPr>
        <w:ind w:left="720"/>
      </w:pPr>
      <w:r>
        <w:t>Add the contents of two predicate registers and place the result in a predicate register.</w:t>
      </w:r>
    </w:p>
    <w:p w14:paraId="4798B482"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0026D1" w:rsidRPr="00790AD0" w14:paraId="0BAE87BB" w14:textId="77777777" w:rsidTr="00105455">
        <w:tc>
          <w:tcPr>
            <w:tcW w:w="0" w:type="auto"/>
            <w:tcBorders>
              <w:top w:val="nil"/>
              <w:left w:val="nil"/>
              <w:bottom w:val="single" w:sz="4" w:space="0" w:color="auto"/>
              <w:right w:val="nil"/>
            </w:tcBorders>
          </w:tcPr>
          <w:p w14:paraId="4851C0EF" w14:textId="0D433014"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791EDDC" w14:textId="00583DFB" w:rsidR="000026D1" w:rsidRDefault="000026D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3636546" w14:textId="3A35B5C2" w:rsidR="000026D1" w:rsidRDefault="000026D1" w:rsidP="003C5602">
            <w:pPr>
              <w:spacing w:after="0"/>
              <w:jc w:val="center"/>
              <w:rPr>
                <w:sz w:val="16"/>
                <w:szCs w:val="16"/>
              </w:rPr>
            </w:pPr>
            <w:r>
              <w:rPr>
                <w:sz w:val="16"/>
                <w:szCs w:val="16"/>
              </w:rPr>
              <w:t>24     2</w:t>
            </w:r>
            <w:r w:rsidR="00A13C50">
              <w:rPr>
                <w:sz w:val="16"/>
                <w:szCs w:val="16"/>
              </w:rPr>
              <w:t>1</w:t>
            </w:r>
          </w:p>
        </w:tc>
        <w:tc>
          <w:tcPr>
            <w:tcW w:w="0" w:type="auto"/>
            <w:tcBorders>
              <w:top w:val="nil"/>
              <w:left w:val="nil"/>
              <w:bottom w:val="single" w:sz="4" w:space="0" w:color="auto"/>
              <w:right w:val="nil"/>
            </w:tcBorders>
          </w:tcPr>
          <w:p w14:paraId="4DE77607" w14:textId="4BBFF027"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730D6BE" w14:textId="7ADEBC3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AB0639" w14:textId="2EEF2748" w:rsidR="000026D1" w:rsidRDefault="000026D1"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071A9253" w14:textId="0B8940E9" w:rsidR="000026D1" w:rsidRDefault="000026D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F83BB20" w14:textId="604F0255"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6CCBD180" w14:textId="77777777" w:rsidTr="00105455">
        <w:tc>
          <w:tcPr>
            <w:tcW w:w="0" w:type="auto"/>
            <w:tcBorders>
              <w:top w:val="single" w:sz="4" w:space="0" w:color="auto"/>
              <w:left w:val="single" w:sz="4" w:space="0" w:color="auto"/>
              <w:bottom w:val="single" w:sz="4" w:space="0" w:color="auto"/>
              <w:right w:val="single" w:sz="4" w:space="0" w:color="auto"/>
            </w:tcBorders>
          </w:tcPr>
          <w:p w14:paraId="4199C0E3" w14:textId="6BB3BDA1"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A3808E" w14:textId="32979520" w:rsidR="000026D1" w:rsidRDefault="000026D1"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89A7E5" w14:textId="64828980" w:rsidR="000026D1" w:rsidRDefault="000026D1" w:rsidP="003C5602">
            <w:pPr>
              <w:spacing w:after="0"/>
              <w:jc w:val="center"/>
            </w:pPr>
            <w:r>
              <w:t>4</w:t>
            </w:r>
            <w:r w:rsidR="00A13C5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BE39EF" w14:textId="1D6CF737"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AD774" w14:textId="2BF23DBB"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28601E" w14:textId="1CFFD17D" w:rsidR="000026D1" w:rsidRDefault="000026D1"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FC5D13" w14:textId="2A0CB755" w:rsidR="000026D1" w:rsidRDefault="000026D1"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A3F51" w14:textId="30D866E6" w:rsidR="000026D1" w:rsidRDefault="000026D1" w:rsidP="003C5602">
            <w:pPr>
              <w:spacing w:after="0"/>
              <w:jc w:val="center"/>
            </w:pPr>
            <w:r>
              <w:t>48h</w:t>
            </w:r>
            <w:r>
              <w:rPr>
                <w:vertAlign w:val="subscript"/>
              </w:rPr>
              <w:t>8</w:t>
            </w:r>
          </w:p>
        </w:tc>
      </w:tr>
    </w:tbl>
    <w:p w14:paraId="62311BDA" w14:textId="77777777" w:rsidR="00FF190B" w:rsidRDefault="00FF190B" w:rsidP="00FF190B">
      <w:pPr>
        <w:ind w:left="720"/>
        <w:rPr>
          <w:b/>
          <w:bCs/>
        </w:rPr>
      </w:pPr>
      <w:r>
        <w:t xml:space="preserve">1 </w:t>
      </w:r>
      <w:r w:rsidRPr="006A6C1C">
        <w:t>clock cycle</w:t>
      </w:r>
    </w:p>
    <w:p w14:paraId="110659E2" w14:textId="77777777" w:rsidR="00FF190B" w:rsidRDefault="00FF190B" w:rsidP="00FF190B">
      <w:pPr>
        <w:rPr>
          <w:rFonts w:cs="Times New Roman"/>
        </w:rPr>
      </w:pPr>
      <w:r w:rsidRPr="00376BE4">
        <w:rPr>
          <w:rFonts w:cs="Times New Roman"/>
          <w:b/>
          <w:bCs/>
        </w:rPr>
        <w:t>Exceptions:</w:t>
      </w:r>
      <w:r>
        <w:rPr>
          <w:rFonts w:cs="Times New Roman"/>
        </w:rPr>
        <w:t xml:space="preserve"> none</w:t>
      </w:r>
    </w:p>
    <w:p w14:paraId="2DE1F191" w14:textId="77777777" w:rsidR="00A13C50" w:rsidRDefault="00A13C50">
      <w:pPr>
        <w:rPr>
          <w:rFonts w:eastAsiaTheme="majorEastAsia" w:cstheme="majorBidi"/>
          <w:b/>
          <w:bCs/>
          <w:sz w:val="40"/>
        </w:rPr>
      </w:pPr>
      <w:bookmarkStart w:id="218" w:name="_Toc87087045"/>
      <w:r>
        <w:br w:type="page"/>
      </w:r>
    </w:p>
    <w:p w14:paraId="3BB2E4DB" w14:textId="0C081A34" w:rsidR="00FF190B" w:rsidRDefault="000026D1" w:rsidP="00FF190B">
      <w:pPr>
        <w:pStyle w:val="Heading3"/>
      </w:pPr>
      <w:r>
        <w:lastRenderedPageBreak/>
        <w:t>PR</w:t>
      </w:r>
      <w:r w:rsidR="00FF190B">
        <w:t xml:space="preserve">AND – </w:t>
      </w:r>
      <w:r>
        <w:t>Predicate</w:t>
      </w:r>
      <w:r w:rsidR="00FF190B">
        <w:t xml:space="preserve"> And</w:t>
      </w:r>
      <w:bookmarkEnd w:id="218"/>
    </w:p>
    <w:p w14:paraId="59027069" w14:textId="77777777" w:rsidR="00FF190B" w:rsidRDefault="00FF190B" w:rsidP="00FF190B">
      <w:pPr>
        <w:spacing w:line="360" w:lineRule="auto"/>
        <w:rPr>
          <w:b/>
          <w:bCs/>
        </w:rPr>
      </w:pPr>
      <w:r>
        <w:rPr>
          <w:b/>
          <w:bCs/>
        </w:rPr>
        <w:t>Description:</w:t>
      </w:r>
    </w:p>
    <w:p w14:paraId="4D9F5797" w14:textId="52EF4CC1" w:rsidR="00FF190B" w:rsidRDefault="00FF190B" w:rsidP="00FF190B">
      <w:pPr>
        <w:ind w:left="720"/>
      </w:pPr>
      <w:r>
        <w:t xml:space="preserve">Bitwise ‘and’ the contents of two </w:t>
      </w:r>
      <w:r w:rsidR="000026D1">
        <w:t>predicate</w:t>
      </w:r>
      <w:r>
        <w:t xml:space="preserve"> registers and place the result in a </w:t>
      </w:r>
      <w:r w:rsidR="000026D1">
        <w:t>predicate</w:t>
      </w:r>
      <w:r>
        <w:t xml:space="preserve"> register.</w:t>
      </w:r>
    </w:p>
    <w:p w14:paraId="74F027D3"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0026D1" w:rsidRPr="00790AD0" w14:paraId="3FC7F01E" w14:textId="77777777" w:rsidTr="003C5602">
        <w:tc>
          <w:tcPr>
            <w:tcW w:w="0" w:type="auto"/>
            <w:tcBorders>
              <w:top w:val="nil"/>
              <w:left w:val="nil"/>
              <w:bottom w:val="single" w:sz="4" w:space="0" w:color="auto"/>
              <w:right w:val="nil"/>
            </w:tcBorders>
          </w:tcPr>
          <w:p w14:paraId="4F280079"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CA705C3" w14:textId="77777777" w:rsidR="000026D1" w:rsidRDefault="000026D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E94E195" w14:textId="175AA8BD" w:rsidR="000026D1" w:rsidRDefault="000026D1" w:rsidP="003C5602">
            <w:pPr>
              <w:spacing w:after="0"/>
              <w:jc w:val="center"/>
              <w:rPr>
                <w:sz w:val="16"/>
                <w:szCs w:val="16"/>
              </w:rPr>
            </w:pPr>
            <w:r>
              <w:rPr>
                <w:sz w:val="16"/>
                <w:szCs w:val="16"/>
              </w:rPr>
              <w:t>24     2</w:t>
            </w:r>
            <w:r w:rsidR="00A13C50">
              <w:rPr>
                <w:sz w:val="16"/>
                <w:szCs w:val="16"/>
              </w:rPr>
              <w:t>1</w:t>
            </w:r>
          </w:p>
        </w:tc>
        <w:tc>
          <w:tcPr>
            <w:tcW w:w="0" w:type="auto"/>
            <w:tcBorders>
              <w:top w:val="nil"/>
              <w:left w:val="nil"/>
              <w:bottom w:val="single" w:sz="4" w:space="0" w:color="auto"/>
              <w:right w:val="nil"/>
            </w:tcBorders>
          </w:tcPr>
          <w:p w14:paraId="709EDF80" w14:textId="1616E5E5"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9F1318E"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5506D865" w14:textId="77777777" w:rsidR="000026D1" w:rsidRDefault="000026D1"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02A8834C" w14:textId="77777777" w:rsidR="000026D1" w:rsidRDefault="000026D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5C19D9B"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3ABE6A99" w14:textId="77777777" w:rsidTr="003C5602">
        <w:tc>
          <w:tcPr>
            <w:tcW w:w="0" w:type="auto"/>
            <w:tcBorders>
              <w:top w:val="single" w:sz="4" w:space="0" w:color="auto"/>
              <w:left w:val="single" w:sz="4" w:space="0" w:color="auto"/>
              <w:bottom w:val="single" w:sz="4" w:space="0" w:color="auto"/>
              <w:right w:val="single" w:sz="4" w:space="0" w:color="auto"/>
            </w:tcBorders>
          </w:tcPr>
          <w:p w14:paraId="74539134"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F65DB8" w14:textId="77777777" w:rsidR="000026D1" w:rsidRDefault="000026D1"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762FFD" w14:textId="0D4C98EF" w:rsidR="000026D1" w:rsidRDefault="000026D1" w:rsidP="003C5602">
            <w:pPr>
              <w:spacing w:after="0"/>
              <w:jc w:val="center"/>
            </w:pPr>
            <w:r>
              <w:t>8</w:t>
            </w:r>
            <w:r w:rsidR="00A13C5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BD613" w14:textId="077E5298"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07696" w14:textId="643332CA"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2309B" w14:textId="77777777" w:rsidR="000026D1" w:rsidRDefault="000026D1"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0F9B86" w14:textId="77777777" w:rsidR="000026D1" w:rsidRDefault="000026D1"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4F21" w14:textId="77777777" w:rsidR="000026D1" w:rsidRDefault="000026D1" w:rsidP="003C5602">
            <w:pPr>
              <w:spacing w:after="0"/>
              <w:jc w:val="center"/>
            </w:pPr>
            <w:r>
              <w:t>48h</w:t>
            </w:r>
            <w:r>
              <w:rPr>
                <w:vertAlign w:val="subscript"/>
              </w:rPr>
              <w:t>8</w:t>
            </w:r>
          </w:p>
        </w:tc>
      </w:tr>
    </w:tbl>
    <w:p w14:paraId="0EF0F6DA" w14:textId="77777777" w:rsidR="000026D1" w:rsidRDefault="000026D1" w:rsidP="00FF190B">
      <w:pPr>
        <w:rPr>
          <w:rFonts w:cs="Times New Roman"/>
          <w:b/>
          <w:bCs/>
        </w:rPr>
      </w:pPr>
    </w:p>
    <w:p w14:paraId="06DCAB78" w14:textId="360C3F9B" w:rsidR="00FF190B" w:rsidRDefault="00FF190B" w:rsidP="00FF190B">
      <w:pPr>
        <w:rPr>
          <w:rFonts w:cs="Times New Roman"/>
        </w:rPr>
      </w:pPr>
      <w:r w:rsidRPr="00376BE4">
        <w:rPr>
          <w:rFonts w:cs="Times New Roman"/>
          <w:b/>
          <w:bCs/>
        </w:rPr>
        <w:t>Exceptions:</w:t>
      </w:r>
      <w:r>
        <w:rPr>
          <w:rFonts w:cs="Times New Roman"/>
        </w:rPr>
        <w:t xml:space="preserve"> none</w:t>
      </w:r>
    </w:p>
    <w:p w14:paraId="2CFB741F" w14:textId="77777777" w:rsidR="00ED6378" w:rsidRDefault="00ED6378">
      <w:pPr>
        <w:rPr>
          <w:rFonts w:eastAsiaTheme="majorEastAsia" w:cstheme="majorBidi"/>
          <w:b/>
          <w:bCs/>
          <w:sz w:val="40"/>
        </w:rPr>
      </w:pPr>
      <w:r>
        <w:br w:type="page"/>
      </w:r>
    </w:p>
    <w:p w14:paraId="09C34B9A" w14:textId="77777777" w:rsidR="00083CC0" w:rsidRDefault="00083CC0" w:rsidP="00083CC0">
      <w:pPr>
        <w:pStyle w:val="Heading3"/>
      </w:pPr>
      <w:r>
        <w:lastRenderedPageBreak/>
        <w:t>PRASL – Predicate Arithmetic Shift Left</w:t>
      </w:r>
    </w:p>
    <w:p w14:paraId="2437FD22" w14:textId="77777777" w:rsidR="00083CC0" w:rsidRDefault="00083CC0" w:rsidP="00083CC0">
      <w:pPr>
        <w:spacing w:line="360" w:lineRule="auto"/>
        <w:rPr>
          <w:b/>
          <w:bCs/>
        </w:rPr>
      </w:pPr>
      <w:r>
        <w:rPr>
          <w:b/>
          <w:bCs/>
        </w:rPr>
        <w:t>Description:</w:t>
      </w:r>
    </w:p>
    <w:p w14:paraId="12F6BEF2" w14:textId="77777777" w:rsidR="00083CC0" w:rsidRDefault="00083CC0" w:rsidP="00083CC0">
      <w:pPr>
        <w:ind w:left="720"/>
      </w:pPr>
      <w:r>
        <w:t>Shift a predicate register to the left up to 63 bits.</w:t>
      </w:r>
    </w:p>
    <w:p w14:paraId="1F08093B" w14:textId="77777777" w:rsidR="00083CC0" w:rsidRDefault="00083CC0" w:rsidP="00083CC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776"/>
        <w:gridCol w:w="616"/>
        <w:gridCol w:w="576"/>
        <w:gridCol w:w="896"/>
      </w:tblGrid>
      <w:tr w:rsidR="00083CC0" w:rsidRPr="00790AD0" w14:paraId="7069CCBE" w14:textId="77777777" w:rsidTr="006434F4">
        <w:tc>
          <w:tcPr>
            <w:tcW w:w="0" w:type="auto"/>
            <w:tcBorders>
              <w:top w:val="nil"/>
              <w:left w:val="nil"/>
              <w:bottom w:val="single" w:sz="4" w:space="0" w:color="auto"/>
              <w:right w:val="nil"/>
            </w:tcBorders>
          </w:tcPr>
          <w:p w14:paraId="1256E292" w14:textId="77777777" w:rsidR="00083CC0" w:rsidRPr="00790AD0" w:rsidRDefault="00083CC0" w:rsidP="006434F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A3EAF1E" w14:textId="77777777" w:rsidR="00083CC0" w:rsidRDefault="00083CC0" w:rsidP="006434F4">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1D0CE97" w14:textId="77777777" w:rsidR="00083CC0" w:rsidRDefault="00083CC0" w:rsidP="006434F4">
            <w:pPr>
              <w:spacing w:after="0"/>
              <w:jc w:val="center"/>
              <w:rPr>
                <w:sz w:val="16"/>
                <w:szCs w:val="16"/>
              </w:rPr>
            </w:pPr>
            <w:r>
              <w:rPr>
                <w:sz w:val="16"/>
                <w:szCs w:val="16"/>
              </w:rPr>
              <w:t>24     21</w:t>
            </w:r>
          </w:p>
        </w:tc>
        <w:tc>
          <w:tcPr>
            <w:tcW w:w="0" w:type="auto"/>
            <w:tcBorders>
              <w:top w:val="nil"/>
              <w:left w:val="nil"/>
              <w:bottom w:val="single" w:sz="4" w:space="0" w:color="auto"/>
              <w:right w:val="nil"/>
            </w:tcBorders>
          </w:tcPr>
          <w:p w14:paraId="029255A5" w14:textId="77777777" w:rsidR="00083CC0" w:rsidRDefault="00083CC0" w:rsidP="006434F4">
            <w:pPr>
              <w:spacing w:after="0"/>
              <w:jc w:val="center"/>
              <w:rPr>
                <w:sz w:val="16"/>
                <w:szCs w:val="16"/>
              </w:rPr>
            </w:pPr>
            <w:r>
              <w:rPr>
                <w:sz w:val="16"/>
                <w:szCs w:val="16"/>
              </w:rPr>
              <w:t>20      15</w:t>
            </w:r>
          </w:p>
        </w:tc>
        <w:tc>
          <w:tcPr>
            <w:tcW w:w="0" w:type="auto"/>
            <w:tcBorders>
              <w:top w:val="nil"/>
              <w:left w:val="nil"/>
              <w:bottom w:val="single" w:sz="4" w:space="0" w:color="auto"/>
              <w:right w:val="nil"/>
            </w:tcBorders>
          </w:tcPr>
          <w:p w14:paraId="42EC45CD" w14:textId="77777777" w:rsidR="00083CC0" w:rsidRDefault="00083CC0" w:rsidP="006434F4">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7D3E9F6A" w14:textId="77777777" w:rsidR="00083CC0" w:rsidRDefault="00083CC0" w:rsidP="006434F4">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676A376" w14:textId="77777777" w:rsidR="00083CC0" w:rsidRPr="00790AD0" w:rsidRDefault="00083CC0" w:rsidP="006434F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3CC0" w14:paraId="7A5E3E13" w14:textId="77777777" w:rsidTr="006434F4">
        <w:tc>
          <w:tcPr>
            <w:tcW w:w="0" w:type="auto"/>
            <w:tcBorders>
              <w:top w:val="single" w:sz="4" w:space="0" w:color="auto"/>
              <w:left w:val="single" w:sz="4" w:space="0" w:color="auto"/>
              <w:bottom w:val="single" w:sz="4" w:space="0" w:color="auto"/>
              <w:right w:val="single" w:sz="4" w:space="0" w:color="auto"/>
            </w:tcBorders>
          </w:tcPr>
          <w:p w14:paraId="25E07DED" w14:textId="77777777" w:rsidR="00083CC0" w:rsidRDefault="00083CC0" w:rsidP="006434F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BABF7" w14:textId="77777777" w:rsidR="00083CC0" w:rsidRDefault="00083CC0" w:rsidP="006434F4">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0E56A" w14:textId="77777777" w:rsidR="00083CC0" w:rsidRDefault="00083CC0" w:rsidP="006434F4">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3E06AC" w14:textId="77777777" w:rsidR="00083CC0" w:rsidRDefault="00083CC0" w:rsidP="006434F4">
            <w:pPr>
              <w:spacing w:after="0"/>
              <w:jc w:val="center"/>
            </w:pPr>
            <w:r>
              <w:t>Amt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2D54C" w14:textId="77777777" w:rsidR="00083CC0" w:rsidRDefault="00083CC0" w:rsidP="006434F4">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0D6BCD" w14:textId="77777777" w:rsidR="00083CC0" w:rsidRDefault="00083CC0" w:rsidP="006434F4">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ED4AE0" w14:textId="77777777" w:rsidR="00083CC0" w:rsidRDefault="00083CC0" w:rsidP="006434F4">
            <w:pPr>
              <w:spacing w:after="0"/>
              <w:jc w:val="center"/>
            </w:pPr>
            <w:r>
              <w:t>48h</w:t>
            </w:r>
            <w:r>
              <w:rPr>
                <w:vertAlign w:val="subscript"/>
              </w:rPr>
              <w:t>8</w:t>
            </w:r>
          </w:p>
        </w:tc>
      </w:tr>
    </w:tbl>
    <w:p w14:paraId="0C8062C8" w14:textId="77777777" w:rsidR="00083CC0" w:rsidRDefault="00083CC0" w:rsidP="00083CC0">
      <w:pPr>
        <w:ind w:left="720"/>
        <w:rPr>
          <w:b/>
          <w:bCs/>
        </w:rPr>
      </w:pPr>
      <w:r>
        <w:t xml:space="preserve">1 </w:t>
      </w:r>
      <w:r w:rsidRPr="006A6C1C">
        <w:t>clock cycle</w:t>
      </w:r>
    </w:p>
    <w:p w14:paraId="345A3A25" w14:textId="77777777" w:rsidR="00083CC0" w:rsidRDefault="00083CC0" w:rsidP="00083CC0">
      <w:pPr>
        <w:rPr>
          <w:rFonts w:cs="Times New Roman"/>
        </w:rPr>
      </w:pPr>
      <w:r w:rsidRPr="00376BE4">
        <w:rPr>
          <w:rFonts w:cs="Times New Roman"/>
          <w:b/>
          <w:bCs/>
        </w:rPr>
        <w:t>Exceptions:</w:t>
      </w:r>
      <w:r>
        <w:rPr>
          <w:rFonts w:cs="Times New Roman"/>
        </w:rPr>
        <w:t xml:space="preserve"> none</w:t>
      </w:r>
    </w:p>
    <w:p w14:paraId="21CA4FC8" w14:textId="77777777" w:rsidR="00DC2E63" w:rsidRDefault="00DC2E63">
      <w:pPr>
        <w:rPr>
          <w:rFonts w:eastAsiaTheme="majorEastAsia" w:cstheme="majorBidi"/>
          <w:b/>
          <w:bCs/>
          <w:sz w:val="40"/>
        </w:rPr>
      </w:pPr>
      <w:r>
        <w:br w:type="page"/>
      </w:r>
    </w:p>
    <w:p w14:paraId="50889424" w14:textId="582BC250" w:rsidR="00ED6378" w:rsidRPr="008F040E" w:rsidRDefault="00ED6378" w:rsidP="00ED6378">
      <w:pPr>
        <w:pStyle w:val="Heading3"/>
      </w:pPr>
      <w:r>
        <w:lastRenderedPageBreak/>
        <w:t>PRCNTPOP</w:t>
      </w:r>
      <w:r w:rsidRPr="008F040E">
        <w:t xml:space="preserve"> – </w:t>
      </w:r>
      <w:r>
        <w:t>Predicate Population Count</w:t>
      </w:r>
    </w:p>
    <w:p w14:paraId="22A80A43" w14:textId="77777777" w:rsidR="00ED6378" w:rsidRPr="008F040E" w:rsidRDefault="00ED6378" w:rsidP="00ED6378">
      <w:pPr>
        <w:rPr>
          <w:b/>
          <w:iCs/>
        </w:rPr>
      </w:pPr>
      <w:r w:rsidRPr="008F040E">
        <w:rPr>
          <w:b/>
          <w:iCs/>
        </w:rPr>
        <w:t>Description</w:t>
      </w:r>
    </w:p>
    <w:p w14:paraId="239E765F" w14:textId="38FF1CA1" w:rsidR="00ED6378" w:rsidRDefault="00ED6378" w:rsidP="00ED6378">
      <w:pPr>
        <w:ind w:left="720"/>
      </w:pPr>
      <w:r>
        <w:t>Count the set bits in a predicate register and store result in a general-purpose register.</w:t>
      </w:r>
    </w:p>
    <w:p w14:paraId="112FDFAC" w14:textId="77777777" w:rsidR="00ED6378" w:rsidRDefault="00ED6378" w:rsidP="00ED6378">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ED6378" w:rsidRPr="00790AD0" w14:paraId="2E64B1C4" w14:textId="77777777" w:rsidTr="007A2754">
        <w:tc>
          <w:tcPr>
            <w:tcW w:w="0" w:type="auto"/>
            <w:tcBorders>
              <w:top w:val="nil"/>
              <w:left w:val="nil"/>
              <w:bottom w:val="single" w:sz="4" w:space="0" w:color="auto"/>
              <w:right w:val="nil"/>
            </w:tcBorders>
          </w:tcPr>
          <w:p w14:paraId="74A4960F" w14:textId="77777777" w:rsidR="00ED6378" w:rsidRPr="00790AD0" w:rsidRDefault="00ED6378" w:rsidP="007A275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91DAFB6" w14:textId="77777777" w:rsidR="00ED6378" w:rsidRDefault="00ED6378" w:rsidP="007A2754">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2EAD978" w14:textId="7200ADC0" w:rsidR="00ED6378" w:rsidRDefault="00ED6378" w:rsidP="007A2754">
            <w:pPr>
              <w:spacing w:after="0"/>
              <w:jc w:val="center"/>
              <w:rPr>
                <w:sz w:val="16"/>
                <w:szCs w:val="16"/>
              </w:rPr>
            </w:pPr>
            <w:r>
              <w:rPr>
                <w:sz w:val="16"/>
                <w:szCs w:val="16"/>
              </w:rPr>
              <w:t>24     2</w:t>
            </w:r>
            <w:r w:rsidR="00DC2E63">
              <w:rPr>
                <w:sz w:val="16"/>
                <w:szCs w:val="16"/>
              </w:rPr>
              <w:t>1</w:t>
            </w:r>
          </w:p>
        </w:tc>
        <w:tc>
          <w:tcPr>
            <w:tcW w:w="0" w:type="auto"/>
            <w:tcBorders>
              <w:top w:val="nil"/>
              <w:left w:val="nil"/>
              <w:bottom w:val="single" w:sz="4" w:space="0" w:color="auto"/>
              <w:right w:val="nil"/>
            </w:tcBorders>
          </w:tcPr>
          <w:p w14:paraId="76A5B033" w14:textId="401C5C90" w:rsidR="00ED6378" w:rsidRDefault="00DC2E63" w:rsidP="007A2754">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4D658C0A" w14:textId="77777777" w:rsidR="00ED6378" w:rsidRDefault="00ED6378" w:rsidP="007A2754">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BBA2AAF" w14:textId="77777777" w:rsidR="00ED6378" w:rsidRDefault="00ED6378" w:rsidP="007A2754">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044741" w14:textId="77777777" w:rsidR="00ED6378" w:rsidRDefault="00ED6378" w:rsidP="007A2754">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7F2E4D9E" w14:textId="77777777" w:rsidR="00ED6378" w:rsidRPr="00790AD0" w:rsidRDefault="00ED6378" w:rsidP="007A275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608770E9" w14:textId="77777777" w:rsidTr="007A2754">
        <w:tc>
          <w:tcPr>
            <w:tcW w:w="0" w:type="auto"/>
            <w:tcBorders>
              <w:top w:val="single" w:sz="4" w:space="0" w:color="auto"/>
              <w:left w:val="single" w:sz="4" w:space="0" w:color="auto"/>
              <w:bottom w:val="single" w:sz="4" w:space="0" w:color="auto"/>
              <w:right w:val="single" w:sz="4" w:space="0" w:color="auto"/>
            </w:tcBorders>
          </w:tcPr>
          <w:p w14:paraId="68048058"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BCAF80" w14:textId="77777777" w:rsidR="00ED6378" w:rsidRDefault="00ED6378" w:rsidP="007A2754">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A57AD2" w14:textId="24A168E3" w:rsidR="00ED6378" w:rsidRDefault="00ED6378" w:rsidP="007A2754">
            <w:pPr>
              <w:spacing w:after="0"/>
              <w:jc w:val="center"/>
            </w:pPr>
            <w:r>
              <w:t>13</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65A267" w14:textId="1B17D762" w:rsidR="00ED6378" w:rsidRDefault="00ED6378" w:rsidP="007A2754">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43AA3" w14:textId="77777777" w:rsidR="00ED6378" w:rsidRDefault="00ED6378" w:rsidP="007A2754">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1A445F"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DE373" w14:textId="77777777" w:rsidR="00ED6378" w:rsidRDefault="00ED6378" w:rsidP="007A275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BA50B" w14:textId="77777777" w:rsidR="00ED6378" w:rsidRDefault="00ED6378" w:rsidP="007A2754">
            <w:pPr>
              <w:spacing w:after="0"/>
              <w:jc w:val="center"/>
            </w:pPr>
            <w:r>
              <w:t>48h</w:t>
            </w:r>
            <w:r>
              <w:rPr>
                <w:vertAlign w:val="subscript"/>
              </w:rPr>
              <w:t>8</w:t>
            </w:r>
          </w:p>
        </w:tc>
      </w:tr>
    </w:tbl>
    <w:p w14:paraId="47037349" w14:textId="77777777" w:rsidR="00ED6378" w:rsidRDefault="00ED6378" w:rsidP="00ED6378">
      <w:pPr>
        <w:rPr>
          <w:b/>
        </w:rPr>
      </w:pPr>
    </w:p>
    <w:p w14:paraId="6A6A8CC9" w14:textId="77777777" w:rsidR="00ED6378" w:rsidRPr="00963E47" w:rsidRDefault="00ED6378" w:rsidP="00ED6378">
      <w:pPr>
        <w:rPr>
          <w:b/>
        </w:rPr>
      </w:pPr>
      <w:r w:rsidRPr="00963E47">
        <w:rPr>
          <w:b/>
        </w:rPr>
        <w:t>Operation</w:t>
      </w:r>
    </w:p>
    <w:p w14:paraId="14A7EFFC" w14:textId="77777777" w:rsidR="00ED6378" w:rsidRDefault="00ED6378" w:rsidP="00ED6378">
      <w:pPr>
        <w:ind w:firstLine="720"/>
      </w:pPr>
      <w:r>
        <w:t xml:space="preserve">Rt = </w:t>
      </w:r>
      <w:proofErr w:type="spellStart"/>
      <w:r>
        <w:t>Pr</w:t>
      </w:r>
      <w:proofErr w:type="spellEnd"/>
    </w:p>
    <w:p w14:paraId="09AE5EC8" w14:textId="77777777" w:rsidR="00ED6378" w:rsidRDefault="00ED6378" w:rsidP="00ED6378">
      <w:r>
        <w:rPr>
          <w:rStyle w:val="Strong"/>
        </w:rPr>
        <w:t xml:space="preserve">Execution Units: </w:t>
      </w:r>
      <w:r>
        <w:t>ALUs</w:t>
      </w:r>
    </w:p>
    <w:p w14:paraId="0176D608" w14:textId="77777777" w:rsidR="00ED6378" w:rsidRDefault="00ED6378" w:rsidP="00ED6378">
      <w:pPr>
        <w:rPr>
          <w:rFonts w:eastAsiaTheme="majorEastAsia" w:cstheme="majorBidi"/>
          <w:b/>
          <w:bCs/>
          <w:sz w:val="40"/>
        </w:rPr>
      </w:pPr>
      <w:r>
        <w:br w:type="page"/>
      </w:r>
    </w:p>
    <w:p w14:paraId="4F3635F1" w14:textId="07A07AC9" w:rsidR="00ED6378" w:rsidRDefault="00ED6378" w:rsidP="00ED6378">
      <w:pPr>
        <w:pStyle w:val="Heading3"/>
      </w:pPr>
      <w:r>
        <w:lastRenderedPageBreak/>
        <w:t>PREOR – Predicate Exclusive Or</w:t>
      </w:r>
    </w:p>
    <w:p w14:paraId="6DC02D13" w14:textId="77777777" w:rsidR="00ED6378" w:rsidRDefault="00ED6378" w:rsidP="00ED6378">
      <w:pPr>
        <w:spacing w:line="360" w:lineRule="auto"/>
        <w:rPr>
          <w:b/>
          <w:bCs/>
        </w:rPr>
      </w:pPr>
      <w:r>
        <w:rPr>
          <w:b/>
          <w:bCs/>
        </w:rPr>
        <w:t>Description:</w:t>
      </w:r>
    </w:p>
    <w:p w14:paraId="008E1988" w14:textId="324BBACA" w:rsidR="00ED6378" w:rsidRDefault="00ED6378" w:rsidP="00ED6378">
      <w:pPr>
        <w:ind w:left="720"/>
      </w:pPr>
      <w:r>
        <w:t>Bitwise exclusive ‘or’ the contents of two predicate registers and place the result in a predicate register.</w:t>
      </w:r>
    </w:p>
    <w:p w14:paraId="667631F9"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6400747A" w14:textId="77777777" w:rsidTr="003C5602">
        <w:tc>
          <w:tcPr>
            <w:tcW w:w="0" w:type="auto"/>
            <w:tcBorders>
              <w:top w:val="nil"/>
              <w:left w:val="nil"/>
              <w:bottom w:val="single" w:sz="4" w:space="0" w:color="auto"/>
              <w:right w:val="nil"/>
            </w:tcBorders>
          </w:tcPr>
          <w:p w14:paraId="5F6806CE"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4DA00FA" w14:textId="77777777"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A643F21" w14:textId="749A3AAE" w:rsidR="00ED6378" w:rsidRDefault="00ED637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62D69354" w14:textId="7654B674"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5CDEDC26"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CB08774"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B494B53"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5DB956E"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20BDCE89" w14:textId="77777777" w:rsidTr="003C5602">
        <w:tc>
          <w:tcPr>
            <w:tcW w:w="0" w:type="auto"/>
            <w:tcBorders>
              <w:top w:val="single" w:sz="4" w:space="0" w:color="auto"/>
              <w:left w:val="single" w:sz="4" w:space="0" w:color="auto"/>
              <w:bottom w:val="single" w:sz="4" w:space="0" w:color="auto"/>
              <w:right w:val="single" w:sz="4" w:space="0" w:color="auto"/>
            </w:tcBorders>
          </w:tcPr>
          <w:p w14:paraId="00814C2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35A38" w14:textId="7777777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B8FF52" w14:textId="6D853C9B" w:rsidR="00ED6378" w:rsidRDefault="00ED6378" w:rsidP="003C5602">
            <w:pPr>
              <w:spacing w:after="0"/>
              <w:jc w:val="center"/>
            </w:pPr>
            <w:r>
              <w:t>10</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27BE3D" w14:textId="2AE88045"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B9EEA5"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50A88"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1CE09"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FA05CF" w14:textId="77777777" w:rsidR="00ED6378" w:rsidRDefault="00ED6378" w:rsidP="003C5602">
            <w:pPr>
              <w:spacing w:after="0"/>
              <w:jc w:val="center"/>
            </w:pPr>
            <w:r>
              <w:t>48h</w:t>
            </w:r>
            <w:r>
              <w:rPr>
                <w:vertAlign w:val="subscript"/>
              </w:rPr>
              <w:t>8</w:t>
            </w:r>
          </w:p>
        </w:tc>
      </w:tr>
    </w:tbl>
    <w:p w14:paraId="2CA92CAC" w14:textId="77777777" w:rsidR="00ED6378" w:rsidRDefault="00ED6378" w:rsidP="00ED6378">
      <w:pPr>
        <w:rPr>
          <w:rFonts w:cs="Times New Roman"/>
          <w:b/>
          <w:bCs/>
        </w:rPr>
      </w:pPr>
    </w:p>
    <w:p w14:paraId="71238039"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7E208AF8" w14:textId="77777777" w:rsidR="00ED6378" w:rsidRDefault="00ED6378">
      <w:pPr>
        <w:rPr>
          <w:rFonts w:eastAsiaTheme="majorEastAsia" w:cstheme="majorBidi"/>
          <w:b/>
          <w:bCs/>
          <w:sz w:val="40"/>
        </w:rPr>
      </w:pPr>
      <w:r>
        <w:br w:type="page"/>
      </w:r>
    </w:p>
    <w:p w14:paraId="1204BC3C" w14:textId="12F5B5D8" w:rsidR="00ED6378" w:rsidRDefault="00ED6378" w:rsidP="00ED6378">
      <w:pPr>
        <w:pStyle w:val="Heading3"/>
      </w:pPr>
      <w:r>
        <w:lastRenderedPageBreak/>
        <w:t>PRFILL – Predicate Fill Mask</w:t>
      </w:r>
    </w:p>
    <w:p w14:paraId="5AB61613" w14:textId="77777777" w:rsidR="00ED6378" w:rsidRDefault="00ED6378" w:rsidP="00ED6378">
      <w:pPr>
        <w:spacing w:line="360" w:lineRule="auto"/>
        <w:rPr>
          <w:b/>
          <w:bCs/>
        </w:rPr>
      </w:pPr>
      <w:r>
        <w:rPr>
          <w:b/>
          <w:bCs/>
        </w:rPr>
        <w:t>Description:</w:t>
      </w:r>
    </w:p>
    <w:p w14:paraId="1679AD4C" w14:textId="062C294E" w:rsidR="00ED6378" w:rsidRDefault="00ED6378" w:rsidP="00ED6378">
      <w:pPr>
        <w:ind w:left="720"/>
      </w:pPr>
      <w:r>
        <w:t xml:space="preserve">Generate a mask between Mb, mask begin, and Me, Mask </w:t>
      </w:r>
      <w:proofErr w:type="gramStart"/>
      <w:r>
        <w:t>End</w:t>
      </w:r>
      <w:proofErr w:type="gramEnd"/>
      <w:r>
        <w:t xml:space="preserve"> and store in predicate register.</w:t>
      </w:r>
    </w:p>
    <w:p w14:paraId="54FA00A5"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896"/>
        <w:gridCol w:w="896"/>
        <w:gridCol w:w="856"/>
        <w:gridCol w:w="896"/>
      </w:tblGrid>
      <w:tr w:rsidR="00ED6378" w:rsidRPr="00790AD0" w14:paraId="4EE7247C" w14:textId="77777777" w:rsidTr="00A02EC2">
        <w:tc>
          <w:tcPr>
            <w:tcW w:w="0" w:type="auto"/>
            <w:tcBorders>
              <w:top w:val="nil"/>
              <w:left w:val="nil"/>
              <w:bottom w:val="single" w:sz="4" w:space="0" w:color="auto"/>
              <w:right w:val="nil"/>
            </w:tcBorders>
          </w:tcPr>
          <w:p w14:paraId="15F79116" w14:textId="04E33C56"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5585B5FC" w14:textId="0BA09BDE"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A4B23B2" w14:textId="5D97DFC0" w:rsidR="00ED6378" w:rsidRDefault="00ED6378" w:rsidP="003C5602">
            <w:pPr>
              <w:spacing w:after="0"/>
              <w:jc w:val="center"/>
              <w:rPr>
                <w:sz w:val="16"/>
                <w:szCs w:val="16"/>
              </w:rPr>
            </w:pPr>
            <w:r>
              <w:rPr>
                <w:sz w:val="16"/>
                <w:szCs w:val="16"/>
              </w:rPr>
              <w:t>24         18</w:t>
            </w:r>
          </w:p>
        </w:tc>
        <w:tc>
          <w:tcPr>
            <w:tcW w:w="0" w:type="auto"/>
            <w:tcBorders>
              <w:top w:val="nil"/>
              <w:left w:val="nil"/>
              <w:bottom w:val="single" w:sz="4" w:space="0" w:color="auto"/>
              <w:right w:val="nil"/>
            </w:tcBorders>
          </w:tcPr>
          <w:p w14:paraId="0FA53C88" w14:textId="40EB36FD" w:rsidR="00ED6378" w:rsidRDefault="00ED6378" w:rsidP="003C5602">
            <w:pPr>
              <w:spacing w:after="0"/>
              <w:jc w:val="center"/>
              <w:rPr>
                <w:sz w:val="16"/>
                <w:szCs w:val="16"/>
              </w:rPr>
            </w:pPr>
            <w:r>
              <w:rPr>
                <w:sz w:val="16"/>
                <w:szCs w:val="16"/>
              </w:rPr>
              <w:t>17         11</w:t>
            </w:r>
          </w:p>
        </w:tc>
        <w:tc>
          <w:tcPr>
            <w:tcW w:w="0" w:type="auto"/>
            <w:tcBorders>
              <w:top w:val="nil"/>
              <w:left w:val="nil"/>
              <w:bottom w:val="single" w:sz="4" w:space="0" w:color="auto"/>
              <w:right w:val="nil"/>
            </w:tcBorders>
          </w:tcPr>
          <w:p w14:paraId="510FF137" w14:textId="11A0E125"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BA5B394"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592472C2" w14:textId="77777777" w:rsidTr="00A02EC2">
        <w:tc>
          <w:tcPr>
            <w:tcW w:w="0" w:type="auto"/>
            <w:tcBorders>
              <w:top w:val="single" w:sz="4" w:space="0" w:color="auto"/>
              <w:left w:val="single" w:sz="4" w:space="0" w:color="auto"/>
              <w:bottom w:val="single" w:sz="4" w:space="0" w:color="auto"/>
              <w:right w:val="single" w:sz="4" w:space="0" w:color="auto"/>
            </w:tcBorders>
          </w:tcPr>
          <w:p w14:paraId="146F7C4C" w14:textId="1B011A74"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001B85" w14:textId="23E721C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9D768C" w14:textId="706673D2" w:rsidR="00ED6378" w:rsidRDefault="00ED6378"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9D563" w14:textId="4D92BFE5" w:rsidR="00ED6378" w:rsidRDefault="00ED6378"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DC32F8"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9C4588" w14:textId="1CEFF69F" w:rsidR="00ED6378" w:rsidRDefault="00ED6378" w:rsidP="003C5602">
            <w:pPr>
              <w:spacing w:after="0"/>
              <w:jc w:val="center"/>
            </w:pPr>
            <w:r>
              <w:t>49h</w:t>
            </w:r>
            <w:r>
              <w:rPr>
                <w:vertAlign w:val="subscript"/>
              </w:rPr>
              <w:t>7</w:t>
            </w:r>
          </w:p>
        </w:tc>
      </w:tr>
    </w:tbl>
    <w:p w14:paraId="66535C28" w14:textId="77777777" w:rsidR="00ED6378" w:rsidRDefault="00ED6378" w:rsidP="00ED6378">
      <w:pPr>
        <w:ind w:left="720"/>
        <w:rPr>
          <w:b/>
          <w:bCs/>
        </w:rPr>
      </w:pPr>
      <w:r>
        <w:t xml:space="preserve">1 </w:t>
      </w:r>
      <w:r w:rsidRPr="006A6C1C">
        <w:t>clock cycle</w:t>
      </w:r>
    </w:p>
    <w:p w14:paraId="27036903"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3A310E92" w14:textId="77777777" w:rsidR="004326E8" w:rsidRDefault="004326E8">
      <w:pPr>
        <w:rPr>
          <w:rFonts w:eastAsiaTheme="majorEastAsia" w:cstheme="majorBidi"/>
          <w:b/>
          <w:bCs/>
          <w:sz w:val="40"/>
        </w:rPr>
      </w:pPr>
      <w:bookmarkStart w:id="219" w:name="_Toc75218903"/>
      <w:bookmarkStart w:id="220" w:name="_Toc87087048"/>
      <w:r>
        <w:br w:type="page"/>
      </w:r>
    </w:p>
    <w:p w14:paraId="4827E626" w14:textId="199D14BB" w:rsidR="00ED6378" w:rsidRPr="00F70BED" w:rsidRDefault="00ED6378" w:rsidP="00ED6378">
      <w:pPr>
        <w:pStyle w:val="Heading3"/>
      </w:pPr>
      <w:r>
        <w:lastRenderedPageBreak/>
        <w:t>PR</w:t>
      </w:r>
      <w:r w:rsidRPr="00F70BED">
        <w:t>FIRST – Find First Set Bit</w:t>
      </w:r>
      <w:bookmarkEnd w:id="219"/>
      <w:bookmarkEnd w:id="220"/>
    </w:p>
    <w:p w14:paraId="3DB508EF" w14:textId="77777777" w:rsidR="00ED6378" w:rsidRPr="00215424" w:rsidRDefault="00ED6378" w:rsidP="00ED6378">
      <w:pPr>
        <w:rPr>
          <w:b/>
        </w:rPr>
      </w:pPr>
      <w:r w:rsidRPr="00215424">
        <w:rPr>
          <w:b/>
        </w:rPr>
        <w:t>Description</w:t>
      </w:r>
    </w:p>
    <w:p w14:paraId="65249D73" w14:textId="6AC16DC5" w:rsidR="00ED6378" w:rsidRDefault="00ED6378" w:rsidP="00ED6378">
      <w:pPr>
        <w:ind w:left="720"/>
      </w:pPr>
      <w:r>
        <w:t xml:space="preserve">The position of the first bit set in the mask register is copied to the target register. If no bits are set the value is </w:t>
      </w:r>
      <w:r w:rsidR="004326E8">
        <w:t>-1</w:t>
      </w:r>
      <w:r>
        <w:t>. The search begins at the least significant bit and proceeds to the most significant bit.</w:t>
      </w:r>
    </w:p>
    <w:p w14:paraId="5A5F7772" w14:textId="6E17D6CF" w:rsidR="00ED6378" w:rsidRDefault="00ED6378" w:rsidP="00ED637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ED6378" w:rsidRPr="00790AD0" w14:paraId="630C125B" w14:textId="77777777" w:rsidTr="003C5602">
        <w:tc>
          <w:tcPr>
            <w:tcW w:w="0" w:type="auto"/>
            <w:tcBorders>
              <w:top w:val="nil"/>
              <w:left w:val="nil"/>
              <w:bottom w:val="single" w:sz="4" w:space="0" w:color="auto"/>
              <w:right w:val="nil"/>
            </w:tcBorders>
          </w:tcPr>
          <w:p w14:paraId="1B7648E7"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3D77C65" w14:textId="77777777"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CCBE431" w14:textId="2AC04794" w:rsidR="00ED6378" w:rsidRDefault="00ED637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54FDF9CD" w14:textId="283ED680"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2E650AAF"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557B3E9" w14:textId="77777777" w:rsidR="00ED6378" w:rsidRDefault="00ED637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9DF7C4" w14:textId="77777777" w:rsidR="00ED6378" w:rsidRDefault="00ED637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0736F971"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14CBC01B" w14:textId="77777777" w:rsidTr="003C5602">
        <w:tc>
          <w:tcPr>
            <w:tcW w:w="0" w:type="auto"/>
            <w:tcBorders>
              <w:top w:val="single" w:sz="4" w:space="0" w:color="auto"/>
              <w:left w:val="single" w:sz="4" w:space="0" w:color="auto"/>
              <w:bottom w:val="single" w:sz="4" w:space="0" w:color="auto"/>
              <w:right w:val="single" w:sz="4" w:space="0" w:color="auto"/>
            </w:tcBorders>
          </w:tcPr>
          <w:p w14:paraId="612910A3"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702669" w14:textId="7777777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7E8B40" w14:textId="38899FD2" w:rsidR="00ED6378" w:rsidRDefault="00ED6378" w:rsidP="003C5602">
            <w:pPr>
              <w:spacing w:after="0"/>
              <w:jc w:val="center"/>
            </w:pPr>
            <w:r>
              <w:t>14</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B0C886" w14:textId="0DB7B004"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09B850"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F0A3D0"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938BA" w14:textId="77777777" w:rsidR="00ED6378" w:rsidRDefault="00ED637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2336D" w14:textId="77777777" w:rsidR="00ED6378" w:rsidRDefault="00ED6378" w:rsidP="003C5602">
            <w:pPr>
              <w:spacing w:after="0"/>
              <w:jc w:val="center"/>
            </w:pPr>
            <w:r>
              <w:t>48h</w:t>
            </w:r>
            <w:r>
              <w:rPr>
                <w:vertAlign w:val="subscript"/>
              </w:rPr>
              <w:t>8</w:t>
            </w:r>
          </w:p>
        </w:tc>
      </w:tr>
    </w:tbl>
    <w:p w14:paraId="679587AD" w14:textId="77777777" w:rsidR="00ED6378" w:rsidRDefault="00ED6378" w:rsidP="00ED6378">
      <w:pPr>
        <w:rPr>
          <w:b/>
        </w:rPr>
      </w:pPr>
    </w:p>
    <w:p w14:paraId="54D3EF9E" w14:textId="77777777" w:rsidR="00ED6378" w:rsidRPr="00215424" w:rsidRDefault="00ED6378" w:rsidP="00ED6378">
      <w:pPr>
        <w:rPr>
          <w:b/>
        </w:rPr>
      </w:pPr>
      <w:r w:rsidRPr="00215424">
        <w:rPr>
          <w:b/>
        </w:rPr>
        <w:t>Operation</w:t>
      </w:r>
    </w:p>
    <w:p w14:paraId="619C7223" w14:textId="60D208B8" w:rsidR="00ED6378" w:rsidRDefault="00ED6378" w:rsidP="00ED6378">
      <w:pPr>
        <w:ind w:left="720" w:firstLine="720"/>
      </w:pPr>
      <w:r>
        <w:t>Rt = first set bit number of (</w:t>
      </w:r>
      <w:proofErr w:type="spellStart"/>
      <w:r>
        <w:t>Prb</w:t>
      </w:r>
      <w:proofErr w:type="spellEnd"/>
      <w:r>
        <w:t>)</w:t>
      </w:r>
    </w:p>
    <w:p w14:paraId="49D39E94" w14:textId="77777777" w:rsidR="00ED6378" w:rsidRDefault="00ED6378" w:rsidP="00ED6378">
      <w:r w:rsidRPr="00215424">
        <w:rPr>
          <w:b/>
        </w:rPr>
        <w:t>Exceptions:</w:t>
      </w:r>
      <w:r w:rsidRPr="00215424">
        <w:t xml:space="preserve"> </w:t>
      </w:r>
      <w:r>
        <w:t>none</w:t>
      </w:r>
    </w:p>
    <w:p w14:paraId="567762E4" w14:textId="77777777" w:rsidR="00ED6378" w:rsidRDefault="00ED6378" w:rsidP="00ED6378">
      <w:r>
        <w:rPr>
          <w:rStyle w:val="Strong"/>
        </w:rPr>
        <w:t xml:space="preserve">Execution Units: </w:t>
      </w:r>
      <w:r>
        <w:t>ALUs</w:t>
      </w:r>
    </w:p>
    <w:p w14:paraId="292E2EC9" w14:textId="77777777" w:rsidR="004326E8" w:rsidRDefault="004326E8">
      <w:pPr>
        <w:rPr>
          <w:rFonts w:eastAsiaTheme="majorEastAsia" w:cstheme="majorBidi"/>
          <w:b/>
          <w:bCs/>
          <w:sz w:val="40"/>
        </w:rPr>
      </w:pPr>
      <w:bookmarkStart w:id="221" w:name="_Toc87087049"/>
      <w:r>
        <w:br w:type="page"/>
      </w:r>
    </w:p>
    <w:p w14:paraId="3CBFBB62" w14:textId="408F51CF" w:rsidR="004326E8" w:rsidRPr="008F040E" w:rsidRDefault="004326E8" w:rsidP="004326E8">
      <w:pPr>
        <w:pStyle w:val="Heading3"/>
      </w:pPr>
      <w:r>
        <w:lastRenderedPageBreak/>
        <w:t>PR</w:t>
      </w:r>
      <w:r w:rsidRPr="008F040E">
        <w:t>LAST – Find Last Set Bit</w:t>
      </w:r>
      <w:bookmarkEnd w:id="22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77777777" w:rsidR="004326E8" w:rsidRDefault="004326E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8F4AF8A" w14:textId="6CF768B6" w:rsidR="004326E8" w:rsidRDefault="004326E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77777777" w:rsidR="004326E8" w:rsidRDefault="004326E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376EB6" w14:textId="2B4F88C4" w:rsidR="004326E8" w:rsidRDefault="004326E8" w:rsidP="003C5602">
            <w:pPr>
              <w:spacing w:after="0"/>
              <w:jc w:val="center"/>
            </w:pPr>
            <w:r>
              <w:t>15</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75010FE4" w14:textId="77777777" w:rsidR="009A17B0" w:rsidRDefault="009A17B0">
      <w:pPr>
        <w:rPr>
          <w:rFonts w:eastAsiaTheme="majorEastAsia" w:cstheme="majorBidi"/>
          <w:b/>
          <w:bCs/>
          <w:sz w:val="40"/>
        </w:rPr>
      </w:pPr>
      <w:bookmarkStart w:id="222" w:name="_Toc87087051"/>
      <w:r>
        <w:br w:type="page"/>
      </w:r>
    </w:p>
    <w:bookmarkEnd w:id="222"/>
    <w:p w14:paraId="718BB5D9" w14:textId="2025F616" w:rsidR="009A17B0" w:rsidRDefault="009A17B0" w:rsidP="009A17B0">
      <w:pPr>
        <w:pStyle w:val="Heading3"/>
      </w:pPr>
      <w:r>
        <w:lastRenderedPageBreak/>
        <w:t>PRLSR – Predicate Logical Shift Right</w:t>
      </w:r>
    </w:p>
    <w:p w14:paraId="17CC3960" w14:textId="77777777" w:rsidR="009A17B0" w:rsidRDefault="009A17B0" w:rsidP="009A17B0">
      <w:pPr>
        <w:spacing w:line="360" w:lineRule="auto"/>
        <w:rPr>
          <w:b/>
          <w:bCs/>
        </w:rPr>
      </w:pPr>
      <w:r>
        <w:rPr>
          <w:b/>
          <w:bCs/>
        </w:rPr>
        <w:t>Description:</w:t>
      </w:r>
    </w:p>
    <w:p w14:paraId="10C1CEF3" w14:textId="77777777" w:rsidR="009A17B0" w:rsidRDefault="009A17B0" w:rsidP="009A17B0">
      <w:pPr>
        <w:ind w:left="720"/>
      </w:pPr>
      <w:r>
        <w:t>Shift a predicate register to the left up to 31 bits.</w:t>
      </w:r>
    </w:p>
    <w:p w14:paraId="762D0728"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60A954D8" w14:textId="77777777" w:rsidTr="003C5602">
        <w:tc>
          <w:tcPr>
            <w:tcW w:w="0" w:type="auto"/>
            <w:tcBorders>
              <w:top w:val="nil"/>
              <w:left w:val="nil"/>
              <w:bottom w:val="single" w:sz="4" w:space="0" w:color="auto"/>
              <w:right w:val="nil"/>
            </w:tcBorders>
          </w:tcPr>
          <w:p w14:paraId="3878834A"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02518E2B"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DC7CAC3" w14:textId="2A9A67BA" w:rsidR="009A17B0" w:rsidRDefault="009A17B0" w:rsidP="003C5602">
            <w:pPr>
              <w:spacing w:after="0"/>
              <w:jc w:val="center"/>
              <w:rPr>
                <w:sz w:val="16"/>
                <w:szCs w:val="16"/>
              </w:rPr>
            </w:pPr>
            <w:r>
              <w:rPr>
                <w:sz w:val="16"/>
                <w:szCs w:val="16"/>
              </w:rPr>
              <w:t>24     2</w:t>
            </w:r>
            <w:r w:rsidR="00083CC0">
              <w:rPr>
                <w:sz w:val="16"/>
                <w:szCs w:val="16"/>
              </w:rPr>
              <w:t>1</w:t>
            </w:r>
          </w:p>
        </w:tc>
        <w:tc>
          <w:tcPr>
            <w:tcW w:w="0" w:type="auto"/>
            <w:tcBorders>
              <w:top w:val="nil"/>
              <w:left w:val="nil"/>
              <w:bottom w:val="single" w:sz="4" w:space="0" w:color="auto"/>
              <w:right w:val="nil"/>
            </w:tcBorders>
          </w:tcPr>
          <w:p w14:paraId="44BA44BA" w14:textId="26FF3C17" w:rsidR="009A17B0" w:rsidRDefault="00083CC0"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38EB72A8"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B9A5DC4"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C0BEDAA"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49619ABC" w14:textId="77777777" w:rsidTr="003C5602">
        <w:tc>
          <w:tcPr>
            <w:tcW w:w="0" w:type="auto"/>
            <w:tcBorders>
              <w:top w:val="single" w:sz="4" w:space="0" w:color="auto"/>
              <w:left w:val="single" w:sz="4" w:space="0" w:color="auto"/>
              <w:bottom w:val="single" w:sz="4" w:space="0" w:color="auto"/>
              <w:right w:val="single" w:sz="4" w:space="0" w:color="auto"/>
            </w:tcBorders>
          </w:tcPr>
          <w:p w14:paraId="5B28C44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A6AA"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F9250" w14:textId="136A0D48" w:rsidR="009A17B0" w:rsidRDefault="00083CC0" w:rsidP="003C5602">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CCD6A3" w14:textId="2601F5BD" w:rsidR="009A17B0" w:rsidRDefault="009A17B0" w:rsidP="003C5602">
            <w:pPr>
              <w:spacing w:after="0"/>
              <w:jc w:val="center"/>
            </w:pPr>
            <w:r>
              <w:t>Amt</w:t>
            </w:r>
            <w:r w:rsidR="00083CC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3014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66023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02C55" w14:textId="77777777" w:rsidR="009A17B0" w:rsidRDefault="009A17B0" w:rsidP="003C5602">
            <w:pPr>
              <w:spacing w:after="0"/>
              <w:jc w:val="center"/>
            </w:pPr>
            <w:r>
              <w:t>48h</w:t>
            </w:r>
            <w:r>
              <w:rPr>
                <w:vertAlign w:val="subscript"/>
              </w:rPr>
              <w:t>8</w:t>
            </w:r>
          </w:p>
        </w:tc>
      </w:tr>
    </w:tbl>
    <w:p w14:paraId="407A00D4" w14:textId="77777777" w:rsidR="009A17B0" w:rsidRDefault="009A17B0" w:rsidP="009A17B0">
      <w:pPr>
        <w:ind w:left="720"/>
        <w:rPr>
          <w:b/>
          <w:bCs/>
        </w:rPr>
      </w:pPr>
      <w:r>
        <w:t xml:space="preserve">1 </w:t>
      </w:r>
      <w:r w:rsidRPr="006A6C1C">
        <w:t>clock cycle</w:t>
      </w:r>
    </w:p>
    <w:p w14:paraId="237E9963"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6340A2FF" w14:textId="77777777" w:rsidR="00ED6378" w:rsidRDefault="00ED6378">
      <w:pPr>
        <w:rPr>
          <w:rFonts w:eastAsiaTheme="majorEastAsia" w:cstheme="majorBidi"/>
          <w:b/>
          <w:bCs/>
          <w:sz w:val="40"/>
        </w:rPr>
      </w:pPr>
      <w:r>
        <w:br w:type="page"/>
      </w:r>
    </w:p>
    <w:p w14:paraId="07F8100E" w14:textId="48E062F1" w:rsidR="00ED6378" w:rsidRDefault="00ED6378" w:rsidP="00ED6378">
      <w:pPr>
        <w:pStyle w:val="Heading3"/>
      </w:pPr>
      <w:r>
        <w:lastRenderedPageBreak/>
        <w:t>PROR – Predicate Or</w:t>
      </w:r>
    </w:p>
    <w:p w14:paraId="528C9D76" w14:textId="77777777" w:rsidR="00ED6378" w:rsidRDefault="00ED6378" w:rsidP="00ED6378">
      <w:pPr>
        <w:spacing w:line="360" w:lineRule="auto"/>
        <w:rPr>
          <w:b/>
          <w:bCs/>
        </w:rPr>
      </w:pPr>
      <w:r>
        <w:rPr>
          <w:b/>
          <w:bCs/>
        </w:rPr>
        <w:t>Description:</w:t>
      </w:r>
    </w:p>
    <w:p w14:paraId="7781906E" w14:textId="0992006B" w:rsidR="00ED6378" w:rsidRDefault="00ED6378" w:rsidP="00ED6378">
      <w:pPr>
        <w:ind w:left="720"/>
      </w:pPr>
      <w:r>
        <w:t>Bitwise ‘or’ the contents of two predicate registers and place the result in a predicate register.</w:t>
      </w:r>
    </w:p>
    <w:p w14:paraId="408EC0A0" w14:textId="72B3446C" w:rsidR="00ED6378" w:rsidRDefault="00ED6378" w:rsidP="00ED6378">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4282D9C5" w14:textId="77777777" w:rsidTr="003C5602">
        <w:tc>
          <w:tcPr>
            <w:tcW w:w="0" w:type="auto"/>
            <w:tcBorders>
              <w:top w:val="nil"/>
              <w:left w:val="nil"/>
              <w:bottom w:val="single" w:sz="4" w:space="0" w:color="auto"/>
              <w:right w:val="nil"/>
            </w:tcBorders>
          </w:tcPr>
          <w:p w14:paraId="3F808CEC"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1AB088F" w14:textId="77777777"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9743315" w14:textId="6BC13F3D" w:rsidR="00ED6378" w:rsidRDefault="00ED637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59D8A45D" w14:textId="032E475D"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672667AA"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63C378"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94E9CD9"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7E40AE6"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7E1CC9F9" w14:textId="77777777" w:rsidTr="003C5602">
        <w:tc>
          <w:tcPr>
            <w:tcW w:w="0" w:type="auto"/>
            <w:tcBorders>
              <w:top w:val="single" w:sz="4" w:space="0" w:color="auto"/>
              <w:left w:val="single" w:sz="4" w:space="0" w:color="auto"/>
              <w:bottom w:val="single" w:sz="4" w:space="0" w:color="auto"/>
              <w:right w:val="single" w:sz="4" w:space="0" w:color="auto"/>
            </w:tcBorders>
          </w:tcPr>
          <w:p w14:paraId="30E9279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A0C191" w14:textId="7777777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2EBF3A" w14:textId="54AFB77E" w:rsidR="00ED6378" w:rsidRDefault="00ED6378" w:rsidP="003C5602">
            <w:pPr>
              <w:spacing w:after="0"/>
              <w:jc w:val="center"/>
            </w:pPr>
            <w:r>
              <w:t>9</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AEF1B" w14:textId="1109347C"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63D33F"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BFC10"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F1EC78"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099EC6" w14:textId="77777777" w:rsidR="00ED6378" w:rsidRDefault="00ED6378" w:rsidP="003C5602">
            <w:pPr>
              <w:spacing w:after="0"/>
              <w:jc w:val="center"/>
            </w:pPr>
            <w:r>
              <w:t>48h</w:t>
            </w:r>
            <w:r>
              <w:rPr>
                <w:vertAlign w:val="subscript"/>
              </w:rPr>
              <w:t>8</w:t>
            </w:r>
          </w:p>
        </w:tc>
      </w:tr>
    </w:tbl>
    <w:p w14:paraId="317D5091" w14:textId="77777777" w:rsidR="00ED6378" w:rsidRDefault="00ED6378" w:rsidP="00ED6378">
      <w:pPr>
        <w:rPr>
          <w:rFonts w:cs="Times New Roman"/>
          <w:b/>
          <w:bCs/>
        </w:rPr>
      </w:pPr>
    </w:p>
    <w:p w14:paraId="2F888EF0"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2188FAC9" w14:textId="77777777" w:rsidR="002429AA" w:rsidRDefault="002429AA">
      <w:pPr>
        <w:rPr>
          <w:rFonts w:eastAsiaTheme="majorEastAsia" w:cstheme="majorBidi"/>
          <w:b/>
          <w:bCs/>
          <w:sz w:val="40"/>
        </w:rPr>
      </w:pPr>
      <w:r>
        <w:br w:type="page"/>
      </w:r>
    </w:p>
    <w:p w14:paraId="18BC9A7A" w14:textId="1DB77179" w:rsidR="009A17B0" w:rsidRDefault="009A17B0" w:rsidP="009A17B0">
      <w:pPr>
        <w:pStyle w:val="Heading3"/>
      </w:pPr>
      <w:r>
        <w:lastRenderedPageBreak/>
        <w:t>PRROL – Predicate Rotate Left</w:t>
      </w:r>
    </w:p>
    <w:p w14:paraId="167EFC7C" w14:textId="77777777" w:rsidR="009A17B0" w:rsidRDefault="009A17B0" w:rsidP="009A17B0">
      <w:pPr>
        <w:spacing w:line="360" w:lineRule="auto"/>
        <w:rPr>
          <w:b/>
          <w:bCs/>
        </w:rPr>
      </w:pPr>
      <w:r>
        <w:rPr>
          <w:b/>
          <w:bCs/>
        </w:rPr>
        <w:t>Description:</w:t>
      </w:r>
    </w:p>
    <w:p w14:paraId="20A8E370" w14:textId="7532F5C6" w:rsidR="009A17B0" w:rsidRDefault="009A17B0" w:rsidP="009A17B0">
      <w:pPr>
        <w:ind w:left="720"/>
      </w:pPr>
      <w:r>
        <w:t xml:space="preserve">Rotate a predicate register to the left up to </w:t>
      </w:r>
      <w:r w:rsidR="002429AA">
        <w:t>63</w:t>
      </w:r>
      <w:r>
        <w:t xml:space="preserve"> bits.</w:t>
      </w:r>
    </w:p>
    <w:p w14:paraId="0A29F09F"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1ADB9CB7" w14:textId="77777777" w:rsidTr="003C5602">
        <w:tc>
          <w:tcPr>
            <w:tcW w:w="0" w:type="auto"/>
            <w:tcBorders>
              <w:top w:val="nil"/>
              <w:left w:val="nil"/>
              <w:bottom w:val="single" w:sz="4" w:space="0" w:color="auto"/>
              <w:right w:val="nil"/>
            </w:tcBorders>
          </w:tcPr>
          <w:p w14:paraId="0600A85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2466A91"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2732487" w14:textId="2A40A0EC" w:rsidR="009A17B0" w:rsidRDefault="009A17B0"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564D1F71" w14:textId="08A67A38" w:rsidR="009A17B0" w:rsidRDefault="002429AA" w:rsidP="003C5602">
            <w:pPr>
              <w:spacing w:after="0"/>
              <w:jc w:val="center"/>
              <w:rPr>
                <w:sz w:val="16"/>
                <w:szCs w:val="16"/>
              </w:rPr>
            </w:pPr>
            <w:r>
              <w:rPr>
                <w:sz w:val="16"/>
                <w:szCs w:val="16"/>
              </w:rPr>
              <w:t xml:space="preserve">20  </w:t>
            </w:r>
            <w:r w:rsidR="009A17B0">
              <w:rPr>
                <w:sz w:val="16"/>
                <w:szCs w:val="16"/>
              </w:rPr>
              <w:t xml:space="preserve">     15</w:t>
            </w:r>
          </w:p>
        </w:tc>
        <w:tc>
          <w:tcPr>
            <w:tcW w:w="0" w:type="auto"/>
            <w:tcBorders>
              <w:top w:val="nil"/>
              <w:left w:val="nil"/>
              <w:bottom w:val="single" w:sz="4" w:space="0" w:color="auto"/>
              <w:right w:val="nil"/>
            </w:tcBorders>
          </w:tcPr>
          <w:p w14:paraId="67BC0811"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38E6219"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8561E76"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93FF10D" w14:textId="77777777" w:rsidTr="003C5602">
        <w:tc>
          <w:tcPr>
            <w:tcW w:w="0" w:type="auto"/>
            <w:tcBorders>
              <w:top w:val="single" w:sz="4" w:space="0" w:color="auto"/>
              <w:left w:val="single" w:sz="4" w:space="0" w:color="auto"/>
              <w:bottom w:val="single" w:sz="4" w:space="0" w:color="auto"/>
              <w:right w:val="single" w:sz="4" w:space="0" w:color="auto"/>
            </w:tcBorders>
          </w:tcPr>
          <w:p w14:paraId="7617D817"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C9F2BA"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719386" w14:textId="6449792F" w:rsidR="009A17B0" w:rsidRDefault="002429AA" w:rsidP="003C5602">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35603B" w14:textId="616D3099"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9AE7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809A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479C32" w14:textId="77777777" w:rsidR="009A17B0" w:rsidRDefault="009A17B0" w:rsidP="003C5602">
            <w:pPr>
              <w:spacing w:after="0"/>
              <w:jc w:val="center"/>
            </w:pPr>
            <w:r>
              <w:t>48h</w:t>
            </w:r>
            <w:r>
              <w:rPr>
                <w:vertAlign w:val="subscript"/>
              </w:rPr>
              <w:t>8</w:t>
            </w:r>
          </w:p>
        </w:tc>
      </w:tr>
    </w:tbl>
    <w:p w14:paraId="450F2CC1" w14:textId="77777777" w:rsidR="009A17B0" w:rsidRDefault="009A17B0" w:rsidP="009A17B0">
      <w:pPr>
        <w:ind w:left="720"/>
        <w:rPr>
          <w:b/>
          <w:bCs/>
        </w:rPr>
      </w:pPr>
      <w:r>
        <w:t xml:space="preserve">1 </w:t>
      </w:r>
      <w:r w:rsidRPr="006A6C1C">
        <w:t>clock cycle</w:t>
      </w:r>
    </w:p>
    <w:p w14:paraId="7234C852"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4E9F7116" w14:textId="77777777" w:rsidR="002429AA" w:rsidRDefault="002429AA">
      <w:pPr>
        <w:rPr>
          <w:rFonts w:eastAsiaTheme="majorEastAsia" w:cstheme="majorBidi"/>
          <w:b/>
          <w:bCs/>
          <w:sz w:val="40"/>
        </w:rPr>
      </w:pPr>
      <w:r>
        <w:br w:type="page"/>
      </w:r>
    </w:p>
    <w:p w14:paraId="36E40349" w14:textId="75AB7B20" w:rsidR="009A17B0" w:rsidRDefault="009A17B0" w:rsidP="009A17B0">
      <w:pPr>
        <w:pStyle w:val="Heading3"/>
      </w:pPr>
      <w:r>
        <w:lastRenderedPageBreak/>
        <w:t>PRROR – Predicate Rotate Right</w:t>
      </w:r>
    </w:p>
    <w:p w14:paraId="645EDD9C" w14:textId="77777777" w:rsidR="009A17B0" w:rsidRDefault="009A17B0" w:rsidP="009A17B0">
      <w:pPr>
        <w:spacing w:line="360" w:lineRule="auto"/>
        <w:rPr>
          <w:b/>
          <w:bCs/>
        </w:rPr>
      </w:pPr>
      <w:r>
        <w:rPr>
          <w:b/>
          <w:bCs/>
        </w:rPr>
        <w:t>Description:</w:t>
      </w:r>
    </w:p>
    <w:p w14:paraId="26689E90" w14:textId="6581F145" w:rsidR="009A17B0" w:rsidRDefault="009A17B0" w:rsidP="009A17B0">
      <w:pPr>
        <w:ind w:left="720"/>
      </w:pPr>
      <w:r>
        <w:t xml:space="preserve">Rotate a predicate register to the Right up to </w:t>
      </w:r>
      <w:r w:rsidR="002429AA">
        <w:t>63</w:t>
      </w:r>
      <w:r>
        <w:t xml:space="preserve"> bits.</w:t>
      </w:r>
    </w:p>
    <w:p w14:paraId="1697BB94" w14:textId="775BBE27" w:rsidR="009A17B0" w:rsidRDefault="009A17B0" w:rsidP="009A17B0">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5E9D7F0B" w14:textId="77777777" w:rsidTr="003C5602">
        <w:tc>
          <w:tcPr>
            <w:tcW w:w="0" w:type="auto"/>
            <w:tcBorders>
              <w:top w:val="nil"/>
              <w:left w:val="nil"/>
              <w:bottom w:val="single" w:sz="4" w:space="0" w:color="auto"/>
              <w:right w:val="nil"/>
            </w:tcBorders>
          </w:tcPr>
          <w:p w14:paraId="5603D842"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C8C3E5B"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B4115DA" w14:textId="0DC49910" w:rsidR="009A17B0" w:rsidRDefault="009A17B0"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6AF04281" w14:textId="700ADF63" w:rsidR="009A17B0" w:rsidRDefault="002429AA"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1E3447CD"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6B33D8B"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54CCE92"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6580A4BA" w14:textId="77777777" w:rsidTr="003C5602">
        <w:tc>
          <w:tcPr>
            <w:tcW w:w="0" w:type="auto"/>
            <w:tcBorders>
              <w:top w:val="single" w:sz="4" w:space="0" w:color="auto"/>
              <w:left w:val="single" w:sz="4" w:space="0" w:color="auto"/>
              <w:bottom w:val="single" w:sz="4" w:space="0" w:color="auto"/>
              <w:right w:val="single" w:sz="4" w:space="0" w:color="auto"/>
            </w:tcBorders>
          </w:tcPr>
          <w:p w14:paraId="5B1FB83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9F88E"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F147BD" w14:textId="2192EB5C" w:rsidR="009A17B0" w:rsidRDefault="002429AA" w:rsidP="003C5602">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59E3B8" w14:textId="787D4701"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81DD50"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142D3C"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185BA4" w14:textId="77777777" w:rsidR="009A17B0" w:rsidRDefault="009A17B0" w:rsidP="003C5602">
            <w:pPr>
              <w:spacing w:after="0"/>
              <w:jc w:val="center"/>
            </w:pPr>
            <w:r>
              <w:t>48h</w:t>
            </w:r>
            <w:r>
              <w:rPr>
                <w:vertAlign w:val="subscript"/>
              </w:rPr>
              <w:t>8</w:t>
            </w:r>
          </w:p>
        </w:tc>
      </w:tr>
    </w:tbl>
    <w:p w14:paraId="133C610B" w14:textId="77777777" w:rsidR="009A17B0" w:rsidRDefault="009A17B0" w:rsidP="009A17B0">
      <w:pPr>
        <w:ind w:left="720"/>
        <w:rPr>
          <w:b/>
          <w:bCs/>
        </w:rPr>
      </w:pPr>
      <w:r>
        <w:t xml:space="preserve">1 </w:t>
      </w:r>
      <w:r w:rsidRPr="006A6C1C">
        <w:t>clock cycle</w:t>
      </w:r>
    </w:p>
    <w:p w14:paraId="0E63A4F0"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0ADF223D" w14:textId="77777777" w:rsidR="009A17B0" w:rsidRDefault="009A17B0">
      <w:pPr>
        <w:rPr>
          <w:rFonts w:eastAsiaTheme="majorEastAsia" w:cstheme="majorBidi"/>
          <w:b/>
          <w:bCs/>
          <w:sz w:val="40"/>
        </w:rPr>
      </w:pPr>
      <w:r>
        <w:br w:type="page"/>
      </w:r>
    </w:p>
    <w:p w14:paraId="669F06AE" w14:textId="6DF5D451" w:rsidR="009A17B0" w:rsidRDefault="009A17B0" w:rsidP="009A17B0">
      <w:pPr>
        <w:pStyle w:val="Heading3"/>
      </w:pPr>
      <w:r>
        <w:lastRenderedPageBreak/>
        <w:t>PRSUB – Predicate Subtract</w:t>
      </w:r>
    </w:p>
    <w:p w14:paraId="7DD01E0B" w14:textId="77777777" w:rsidR="009A17B0" w:rsidRDefault="009A17B0" w:rsidP="009A17B0">
      <w:pPr>
        <w:spacing w:line="360" w:lineRule="auto"/>
        <w:rPr>
          <w:b/>
          <w:bCs/>
        </w:rPr>
      </w:pPr>
      <w:r>
        <w:rPr>
          <w:b/>
          <w:bCs/>
        </w:rPr>
        <w:t>Description:</w:t>
      </w:r>
    </w:p>
    <w:p w14:paraId="341D8E39" w14:textId="77777777" w:rsidR="009A17B0" w:rsidRDefault="009A17B0" w:rsidP="009A17B0">
      <w:pPr>
        <w:ind w:left="720"/>
      </w:pPr>
      <w:r>
        <w:t>Add the contents of two predicate registers and place the result in a predicate register.</w:t>
      </w:r>
    </w:p>
    <w:p w14:paraId="6CE5EEDB" w14:textId="71117F08" w:rsidR="009A17B0" w:rsidRDefault="009A17B0" w:rsidP="009A17B0">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9A17B0" w:rsidRPr="00790AD0" w14:paraId="7C654A75" w14:textId="77777777" w:rsidTr="003C5602">
        <w:tc>
          <w:tcPr>
            <w:tcW w:w="0" w:type="auto"/>
            <w:tcBorders>
              <w:top w:val="nil"/>
              <w:left w:val="nil"/>
              <w:bottom w:val="single" w:sz="4" w:space="0" w:color="auto"/>
              <w:right w:val="nil"/>
            </w:tcBorders>
          </w:tcPr>
          <w:p w14:paraId="4C0932B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EB1A01"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1516072" w14:textId="7C67D7CA" w:rsidR="009A17B0" w:rsidRDefault="009A17B0" w:rsidP="003C5602">
            <w:pPr>
              <w:spacing w:after="0"/>
              <w:jc w:val="center"/>
              <w:rPr>
                <w:sz w:val="16"/>
                <w:szCs w:val="16"/>
              </w:rPr>
            </w:pPr>
            <w:r>
              <w:rPr>
                <w:sz w:val="16"/>
                <w:szCs w:val="16"/>
              </w:rPr>
              <w:t>24     2</w:t>
            </w:r>
            <w:r w:rsidR="00CD4ACB">
              <w:rPr>
                <w:sz w:val="16"/>
                <w:szCs w:val="16"/>
              </w:rPr>
              <w:t>1</w:t>
            </w:r>
          </w:p>
        </w:tc>
        <w:tc>
          <w:tcPr>
            <w:tcW w:w="0" w:type="auto"/>
            <w:tcBorders>
              <w:top w:val="nil"/>
              <w:left w:val="nil"/>
              <w:bottom w:val="single" w:sz="4" w:space="0" w:color="auto"/>
              <w:right w:val="nil"/>
            </w:tcBorders>
          </w:tcPr>
          <w:p w14:paraId="19EDC537" w14:textId="22B8E1AE" w:rsidR="009A17B0" w:rsidRDefault="00CD4ACB" w:rsidP="003C5602">
            <w:pPr>
              <w:spacing w:after="0"/>
              <w:jc w:val="center"/>
              <w:rPr>
                <w:sz w:val="16"/>
                <w:szCs w:val="16"/>
              </w:rPr>
            </w:pPr>
            <w:r>
              <w:rPr>
                <w:sz w:val="16"/>
                <w:szCs w:val="16"/>
              </w:rPr>
              <w:t>20</w:t>
            </w:r>
            <w:r w:rsidR="009A17B0">
              <w:rPr>
                <w:sz w:val="16"/>
                <w:szCs w:val="16"/>
              </w:rPr>
              <w:t>19</w:t>
            </w:r>
          </w:p>
        </w:tc>
        <w:tc>
          <w:tcPr>
            <w:tcW w:w="0" w:type="auto"/>
            <w:tcBorders>
              <w:top w:val="nil"/>
              <w:left w:val="nil"/>
              <w:bottom w:val="single" w:sz="4" w:space="0" w:color="auto"/>
              <w:right w:val="nil"/>
            </w:tcBorders>
          </w:tcPr>
          <w:p w14:paraId="51B3939D" w14:textId="77777777" w:rsidR="009A17B0" w:rsidRDefault="009A17B0"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132D68F"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65E14B3"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24CEE79"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1495C9F" w14:textId="77777777" w:rsidTr="003C5602">
        <w:tc>
          <w:tcPr>
            <w:tcW w:w="0" w:type="auto"/>
            <w:tcBorders>
              <w:top w:val="single" w:sz="4" w:space="0" w:color="auto"/>
              <w:left w:val="single" w:sz="4" w:space="0" w:color="auto"/>
              <w:bottom w:val="single" w:sz="4" w:space="0" w:color="auto"/>
              <w:right w:val="single" w:sz="4" w:space="0" w:color="auto"/>
            </w:tcBorders>
          </w:tcPr>
          <w:p w14:paraId="54E654AD"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B5986"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B63A01" w14:textId="33D4AA05" w:rsidR="009A17B0" w:rsidRDefault="009A17B0" w:rsidP="003C5602">
            <w:pPr>
              <w:spacing w:after="0"/>
              <w:jc w:val="center"/>
            </w:pPr>
            <w:r>
              <w:t>5</w:t>
            </w:r>
            <w:r w:rsidR="00CD4AC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DC076A" w14:textId="29B6A807" w:rsidR="009A17B0" w:rsidRDefault="009A17B0" w:rsidP="003C5602">
            <w:pPr>
              <w:spacing w:after="0"/>
              <w:jc w:val="center"/>
            </w:pPr>
            <w:r>
              <w:t>~</w:t>
            </w:r>
            <w:r w:rsidR="00CD4ACB" w:rsidRPr="00CD4AC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53930" w14:textId="77777777" w:rsidR="009A17B0" w:rsidRDefault="009A17B0"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3FAB73"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A1196B"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58F205" w14:textId="77777777" w:rsidR="009A17B0" w:rsidRDefault="009A17B0" w:rsidP="003C5602">
            <w:pPr>
              <w:spacing w:after="0"/>
              <w:jc w:val="center"/>
            </w:pPr>
            <w:r>
              <w:t>48h</w:t>
            </w:r>
            <w:r>
              <w:rPr>
                <w:vertAlign w:val="subscript"/>
              </w:rPr>
              <w:t>8</w:t>
            </w:r>
          </w:p>
        </w:tc>
      </w:tr>
    </w:tbl>
    <w:p w14:paraId="4672F915" w14:textId="77777777" w:rsidR="009A17B0" w:rsidRDefault="009A17B0" w:rsidP="009A17B0">
      <w:pPr>
        <w:ind w:left="720"/>
        <w:rPr>
          <w:b/>
          <w:bCs/>
        </w:rPr>
      </w:pPr>
      <w:r>
        <w:t xml:space="preserve">1 </w:t>
      </w:r>
      <w:r w:rsidRPr="006A6C1C">
        <w:t>clock cycle</w:t>
      </w:r>
    </w:p>
    <w:p w14:paraId="43CA72BF"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15DE35A5" w14:textId="367A0648" w:rsidR="00BE726E" w:rsidRPr="006B7EAD" w:rsidRDefault="00BE726E" w:rsidP="006B7EAD">
      <w:pPr>
        <w:rPr>
          <w:rFonts w:eastAsiaTheme="majorEastAsia" w:cstheme="majorBidi"/>
          <w:b/>
          <w:bCs/>
          <w:sz w:val="40"/>
        </w:rPr>
      </w:pPr>
      <w:r>
        <w:br w:type="page"/>
      </w:r>
    </w:p>
    <w:p w14:paraId="3BDCB84C" w14:textId="77777777" w:rsidR="001A06C3" w:rsidRDefault="001A06C3" w:rsidP="001A06C3">
      <w:pPr>
        <w:pStyle w:val="Heading2"/>
      </w:pPr>
      <w:bookmarkStart w:id="223" w:name="_Toc87087008"/>
      <w:r>
        <w:lastRenderedPageBreak/>
        <w:t>Branch / Flow Control Instructions</w:t>
      </w:r>
    </w:p>
    <w:p w14:paraId="1D971A8C" w14:textId="77777777" w:rsidR="001A06C3" w:rsidRDefault="001A06C3" w:rsidP="001A06C3">
      <w:pPr>
        <w:pStyle w:val="Heading3"/>
      </w:pPr>
      <w:bookmarkStart w:id="224" w:name="_Toc87086951"/>
      <w:r>
        <w:t>Overview</w:t>
      </w:r>
      <w:bookmarkEnd w:id="224"/>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64F0CCA2" w14:textId="77777777" w:rsidR="001A06C3" w:rsidRDefault="001A06C3" w:rsidP="001A06C3">
      <w:pPr>
        <w:pStyle w:val="Heading4"/>
      </w:pPr>
      <w:r>
        <w:t>Conditions</w:t>
      </w:r>
    </w:p>
    <w:p w14:paraId="04E74BAE" w14:textId="4EAD0A6C" w:rsidR="001A06C3" w:rsidRDefault="001A06C3" w:rsidP="001A06C3">
      <w:pPr>
        <w:ind w:left="720"/>
      </w:pPr>
      <w:r>
        <w:t>Conditional branches branch to the target address only if the condition is true. The condition is determined by the comparison of two general-purpose registers</w:t>
      </w:r>
      <w:r w:rsidR="001A0ACF">
        <w:t xml:space="preserve"> or by the comparison of a </w:t>
      </w:r>
      <w:proofErr w:type="gramStart"/>
      <w:r w:rsidR="001A0ACF">
        <w:t>general purpose</w:t>
      </w:r>
      <w:proofErr w:type="gramEnd"/>
      <w:r w:rsidR="001A0ACF">
        <w:t xml:space="preserve"> register and a postfixed immediate constant.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BB83F8" w:rsidR="001A06C3" w:rsidRDefault="001A06C3" w:rsidP="001A06C3">
      <w:pPr>
        <w:ind w:left="720"/>
      </w:pPr>
      <w:r>
        <w:t>The comparison used is determined by a three-bit field in the instruction. There are five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77777777" w:rsidR="001A06C3" w:rsidRPr="002C5631" w:rsidRDefault="001A06C3" w:rsidP="003C5602">
            <w:pPr>
              <w:jc w:val="center"/>
              <w:rPr>
                <w:color w:val="FFFFFF" w:themeColor="background1"/>
              </w:rPr>
            </w:pPr>
            <w:r w:rsidRPr="002C5631">
              <w:rPr>
                <w:color w:val="FFFFFF" w:themeColor="background1"/>
              </w:rPr>
              <w:t>Cm</w:t>
            </w:r>
            <w:r w:rsidRPr="002C5631">
              <w:rPr>
                <w:color w:val="FFFFFF" w:themeColor="background1"/>
                <w:vertAlign w:val="subscript"/>
              </w:rPr>
              <w:t>3</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1A06C3" w14:paraId="391EA248" w14:textId="77777777" w:rsidTr="003C5602">
        <w:tc>
          <w:tcPr>
            <w:tcW w:w="976" w:type="dxa"/>
          </w:tcPr>
          <w:p w14:paraId="4F507955" w14:textId="77777777" w:rsidR="001A06C3" w:rsidRDefault="001A06C3" w:rsidP="003C5602">
            <w:pPr>
              <w:jc w:val="center"/>
            </w:pPr>
            <w:r>
              <w:t>1</w:t>
            </w:r>
          </w:p>
        </w:tc>
        <w:tc>
          <w:tcPr>
            <w:tcW w:w="3261" w:type="dxa"/>
          </w:tcPr>
          <w:p w14:paraId="5D4B9EF9" w14:textId="77777777" w:rsidR="001A06C3" w:rsidRDefault="001A06C3" w:rsidP="003C5602">
            <w:r>
              <w:t>quad float comparison</w:t>
            </w:r>
          </w:p>
        </w:tc>
      </w:tr>
      <w:tr w:rsidR="001A06C3" w14:paraId="6AB09DBF" w14:textId="77777777" w:rsidTr="003C5602">
        <w:tc>
          <w:tcPr>
            <w:tcW w:w="976" w:type="dxa"/>
          </w:tcPr>
          <w:p w14:paraId="6744663E" w14:textId="77777777" w:rsidR="001A06C3" w:rsidRDefault="001A06C3" w:rsidP="003C5602">
            <w:pPr>
              <w:jc w:val="center"/>
            </w:pPr>
            <w:r>
              <w:t>2</w:t>
            </w:r>
          </w:p>
        </w:tc>
        <w:tc>
          <w:tcPr>
            <w:tcW w:w="3261" w:type="dxa"/>
          </w:tcPr>
          <w:p w14:paraId="46133A4E" w14:textId="77777777" w:rsidR="001A06C3" w:rsidRDefault="001A06C3" w:rsidP="003C5602">
            <w:r>
              <w:t>quad decimal float comparison</w:t>
            </w:r>
          </w:p>
        </w:tc>
      </w:tr>
      <w:tr w:rsidR="001A06C3" w14:paraId="7FFD04BC" w14:textId="77777777" w:rsidTr="003C5602">
        <w:tc>
          <w:tcPr>
            <w:tcW w:w="976" w:type="dxa"/>
          </w:tcPr>
          <w:p w14:paraId="14A0994E" w14:textId="77777777" w:rsidR="001A06C3" w:rsidRDefault="001A06C3" w:rsidP="003C5602">
            <w:pPr>
              <w:jc w:val="center"/>
            </w:pPr>
            <w:r>
              <w:t>3</w:t>
            </w:r>
          </w:p>
        </w:tc>
        <w:tc>
          <w:tcPr>
            <w:tcW w:w="3261" w:type="dxa"/>
          </w:tcPr>
          <w:p w14:paraId="702614E8" w14:textId="77777777" w:rsidR="001A06C3" w:rsidRDefault="001A06C3" w:rsidP="003C5602">
            <w:r>
              <w:t>posit comparison</w:t>
            </w:r>
          </w:p>
        </w:tc>
      </w:tr>
      <w:tr w:rsidR="001A06C3" w14:paraId="1C54E5A6" w14:textId="77777777" w:rsidTr="003C5602">
        <w:tc>
          <w:tcPr>
            <w:tcW w:w="976" w:type="dxa"/>
          </w:tcPr>
          <w:p w14:paraId="28AB9543" w14:textId="77777777" w:rsidR="001A06C3" w:rsidRDefault="001A06C3" w:rsidP="003C5602">
            <w:pPr>
              <w:jc w:val="center"/>
            </w:pPr>
            <w:r>
              <w:t>4</w:t>
            </w:r>
          </w:p>
        </w:tc>
        <w:tc>
          <w:tcPr>
            <w:tcW w:w="3261" w:type="dxa"/>
          </w:tcPr>
          <w:p w14:paraId="5989F3A5" w14:textId="77777777" w:rsidR="001A06C3" w:rsidRDefault="001A06C3" w:rsidP="003C5602">
            <w:r>
              <w:t>unsigned integer comparisons</w:t>
            </w:r>
          </w:p>
        </w:tc>
      </w:tr>
      <w:tr w:rsidR="001A06C3" w14:paraId="3FD32F0F" w14:textId="77777777" w:rsidTr="003C5602">
        <w:tc>
          <w:tcPr>
            <w:tcW w:w="976" w:type="dxa"/>
          </w:tcPr>
          <w:p w14:paraId="7FFAC992" w14:textId="77777777" w:rsidR="001A06C3" w:rsidRDefault="001A06C3" w:rsidP="003C5602">
            <w:pPr>
              <w:jc w:val="center"/>
            </w:pPr>
            <w:r>
              <w:t>5 to 7</w:t>
            </w:r>
          </w:p>
        </w:tc>
        <w:tc>
          <w:tcPr>
            <w:tcW w:w="3261" w:type="dxa"/>
          </w:tcPr>
          <w:p w14:paraId="5313F60D" w14:textId="77777777" w:rsidR="001A06C3" w:rsidRDefault="001A06C3"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25" w:name="_Toc87086952"/>
      <w:r>
        <w:t>Conditional Branch Format</w:t>
      </w:r>
      <w:bookmarkEnd w:id="225"/>
    </w:p>
    <w:p w14:paraId="7CF3CAB3" w14:textId="4BC2C4A5" w:rsidR="001A06C3" w:rsidRDefault="001A06C3" w:rsidP="001A06C3">
      <w:pPr>
        <w:ind w:left="720"/>
      </w:pPr>
      <w:r>
        <w:t xml:space="preserve">Branches use 32 or 48-bit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612" w:type="dxa"/>
        <w:tblLook w:val="04A0" w:firstRow="1" w:lastRow="0" w:firstColumn="1" w:lastColumn="0" w:noHBand="0" w:noVBand="1"/>
      </w:tblPr>
      <w:tblGrid>
        <w:gridCol w:w="2044"/>
        <w:gridCol w:w="1016"/>
        <w:gridCol w:w="856"/>
        <w:gridCol w:w="604"/>
        <w:gridCol w:w="531"/>
        <w:gridCol w:w="326"/>
        <w:gridCol w:w="856"/>
      </w:tblGrid>
      <w:tr w:rsidR="001A06C3" w:rsidRPr="00790AD0" w14:paraId="71E8C3B9" w14:textId="77777777" w:rsidTr="003C5602">
        <w:tc>
          <w:tcPr>
            <w:tcW w:w="2044" w:type="dxa"/>
            <w:tcBorders>
              <w:top w:val="nil"/>
              <w:left w:val="nil"/>
              <w:bottom w:val="single" w:sz="4" w:space="0" w:color="auto"/>
              <w:right w:val="nil"/>
            </w:tcBorders>
          </w:tcPr>
          <w:p w14:paraId="3011A2AE" w14:textId="59DA6C27"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top w:val="nil"/>
              <w:left w:val="nil"/>
              <w:bottom w:val="single" w:sz="4" w:space="0" w:color="auto"/>
              <w:right w:val="nil"/>
            </w:tcBorders>
          </w:tcPr>
          <w:p w14:paraId="2F9AC4BA" w14:textId="746EB90E"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5F79F367" w14:textId="151A9406"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647B9C78" w14:textId="56A8E2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752E9091" w14:textId="3FF65E67"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66CF6E0" w14:textId="5FCD2049"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D47ADF0" w14:textId="68B477E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0BEE997C" w14:textId="77777777" w:rsidTr="003C5602">
        <w:tc>
          <w:tcPr>
            <w:tcW w:w="2044" w:type="dxa"/>
            <w:tcBorders>
              <w:top w:val="single" w:sz="4" w:space="0" w:color="auto"/>
              <w:left w:val="single" w:sz="4" w:space="0" w:color="auto"/>
              <w:bottom w:val="single" w:sz="4" w:space="0" w:color="auto"/>
              <w:right w:val="single" w:sz="4" w:space="0" w:color="auto"/>
            </w:tcBorders>
          </w:tcPr>
          <w:p w14:paraId="09A99402" w14:textId="67599FD0"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D7AF"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222EF1"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F8945"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F22556"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F2517" w14:textId="6E3FF9AC" w:rsidR="001A06C3" w:rsidRDefault="001A06C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8EBCD1" w14:textId="77777777" w:rsidR="001A06C3" w:rsidRDefault="001A06C3" w:rsidP="003C5602">
            <w:pPr>
              <w:spacing w:after="0"/>
              <w:jc w:val="center"/>
            </w:pPr>
            <w:r>
              <w:t>2xh</w:t>
            </w:r>
            <w:r>
              <w:rPr>
                <w:vertAlign w:val="subscript"/>
              </w:rPr>
              <w:t>8</w:t>
            </w:r>
          </w:p>
        </w:tc>
      </w:tr>
    </w:tbl>
    <w:p w14:paraId="5B82F1C0" w14:textId="77777777" w:rsidR="001A06C3" w:rsidRDefault="001A06C3" w:rsidP="001A06C3">
      <w:pPr>
        <w:ind w:left="1440"/>
        <w:rPr>
          <w:i/>
          <w:iCs/>
        </w:rPr>
      </w:pPr>
    </w:p>
    <w:tbl>
      <w:tblPr>
        <w:tblW w:w="0" w:type="auto"/>
        <w:tblInd w:w="1560" w:type="dxa"/>
        <w:tblLook w:val="04A0" w:firstRow="1" w:lastRow="0" w:firstColumn="1" w:lastColumn="0" w:noHBand="0" w:noVBand="1"/>
      </w:tblPr>
      <w:tblGrid>
        <w:gridCol w:w="1096"/>
        <w:gridCol w:w="1016"/>
        <w:gridCol w:w="856"/>
        <w:gridCol w:w="604"/>
        <w:gridCol w:w="531"/>
        <w:gridCol w:w="326"/>
        <w:gridCol w:w="856"/>
      </w:tblGrid>
      <w:tr w:rsidR="001A06C3" w:rsidRPr="00790AD0" w14:paraId="5A85BE86" w14:textId="77777777" w:rsidTr="001A06C3">
        <w:tc>
          <w:tcPr>
            <w:tcW w:w="1096" w:type="dxa"/>
            <w:tcBorders>
              <w:top w:val="nil"/>
              <w:left w:val="nil"/>
              <w:bottom w:val="single" w:sz="4" w:space="0" w:color="auto"/>
              <w:right w:val="nil"/>
            </w:tcBorders>
          </w:tcPr>
          <w:p w14:paraId="004A2590" w14:textId="56C66263" w:rsidR="001A06C3" w:rsidRDefault="001A06C3" w:rsidP="003C5602">
            <w:pPr>
              <w:spacing w:after="0"/>
              <w:jc w:val="center"/>
              <w:rPr>
                <w:sz w:val="16"/>
                <w:szCs w:val="16"/>
              </w:rPr>
            </w:pPr>
            <w:r>
              <w:rPr>
                <w:sz w:val="16"/>
                <w:szCs w:val="16"/>
              </w:rPr>
              <w:t>31            2</w:t>
            </w:r>
            <w:r w:rsidR="005D1610">
              <w:rPr>
                <w:sz w:val="16"/>
                <w:szCs w:val="16"/>
              </w:rPr>
              <w:t>3</w:t>
            </w:r>
          </w:p>
        </w:tc>
        <w:tc>
          <w:tcPr>
            <w:tcW w:w="0" w:type="auto"/>
            <w:tcBorders>
              <w:top w:val="nil"/>
              <w:left w:val="nil"/>
              <w:bottom w:val="single" w:sz="4" w:space="0" w:color="auto"/>
              <w:right w:val="nil"/>
            </w:tcBorders>
          </w:tcPr>
          <w:p w14:paraId="378FBA96" w14:textId="147E02F1"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1FF5EBF4" w14:textId="3C833D2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3869C13D" w14:textId="2B5FB205"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4C271395" w14:textId="79DF4742"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2270D7A" w14:textId="3135C148"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3CCCB2" w14:textId="5ADF4B4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24740C3C" w14:textId="77777777" w:rsidTr="001A06C3">
        <w:tc>
          <w:tcPr>
            <w:tcW w:w="1096" w:type="dxa"/>
            <w:tcBorders>
              <w:top w:val="single" w:sz="4" w:space="0" w:color="auto"/>
              <w:left w:val="single" w:sz="4" w:space="0" w:color="auto"/>
              <w:bottom w:val="single" w:sz="4" w:space="0" w:color="auto"/>
              <w:right w:val="single" w:sz="4" w:space="0" w:color="auto"/>
            </w:tcBorders>
          </w:tcPr>
          <w:p w14:paraId="57EB103E" w14:textId="47F4E2A0" w:rsidR="001A06C3" w:rsidRDefault="001A06C3" w:rsidP="003C5602">
            <w:pPr>
              <w:spacing w:after="0"/>
              <w:jc w:val="center"/>
            </w:pPr>
            <w:r>
              <w:t>Target</w:t>
            </w:r>
            <w:r w:rsidR="005D161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FDAF423"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D4C5D8"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B6D54C"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2198AE"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B1D68"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D40297" w14:textId="77777777" w:rsidR="001A06C3" w:rsidRDefault="001A06C3" w:rsidP="003C5602">
            <w:pPr>
              <w:spacing w:after="0"/>
              <w:jc w:val="center"/>
            </w:pPr>
            <w:r>
              <w:t>2xh</w:t>
            </w:r>
            <w:r>
              <w:rPr>
                <w:vertAlign w:val="subscript"/>
              </w:rPr>
              <w:t>8</w:t>
            </w:r>
          </w:p>
        </w:tc>
      </w:tr>
    </w:tbl>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77777777" w:rsidR="001A06C3" w:rsidRDefault="001A06C3" w:rsidP="001A06C3">
      <w:pPr>
        <w:pStyle w:val="Heading3"/>
      </w:pPr>
      <w:bookmarkStart w:id="226" w:name="_Toc87086953"/>
      <w:r>
        <w:t>Branch Conditions</w:t>
      </w:r>
      <w:bookmarkEnd w:id="226"/>
    </w:p>
    <w:p w14:paraId="23201130" w14:textId="77777777" w:rsidR="001A06C3" w:rsidRDefault="001A06C3" w:rsidP="001A06C3">
      <w:pPr>
        <w:ind w:left="720"/>
      </w:pPr>
      <w:r>
        <w:t>The branch opcode determines the condition under which the branch will execute.</w:t>
      </w:r>
    </w:p>
    <w:tbl>
      <w:tblPr>
        <w:tblW w:w="0" w:type="auto"/>
        <w:tblInd w:w="612" w:type="dxa"/>
        <w:tblLook w:val="04A0" w:firstRow="1" w:lastRow="0" w:firstColumn="1" w:lastColumn="0" w:noHBand="0" w:noVBand="1"/>
      </w:tblPr>
      <w:tblGrid>
        <w:gridCol w:w="2044"/>
        <w:gridCol w:w="1016"/>
        <w:gridCol w:w="856"/>
        <w:gridCol w:w="816"/>
        <w:gridCol w:w="531"/>
        <w:gridCol w:w="326"/>
        <w:gridCol w:w="856"/>
      </w:tblGrid>
      <w:tr w:rsidR="001A06C3" w:rsidRPr="00790AD0" w14:paraId="0F509E25" w14:textId="77777777" w:rsidTr="003C5602">
        <w:tc>
          <w:tcPr>
            <w:tcW w:w="2044" w:type="dxa"/>
            <w:tcBorders>
              <w:top w:val="nil"/>
              <w:left w:val="nil"/>
              <w:right w:val="nil"/>
            </w:tcBorders>
          </w:tcPr>
          <w:p w14:paraId="20401B35" w14:textId="77777777" w:rsidR="001A06C3" w:rsidRDefault="001A06C3" w:rsidP="003C5602">
            <w:pPr>
              <w:spacing w:after="0"/>
              <w:jc w:val="center"/>
              <w:rPr>
                <w:sz w:val="16"/>
                <w:szCs w:val="16"/>
              </w:rPr>
            </w:pPr>
          </w:p>
        </w:tc>
        <w:tc>
          <w:tcPr>
            <w:tcW w:w="0" w:type="auto"/>
            <w:tcBorders>
              <w:top w:val="nil"/>
              <w:left w:val="nil"/>
              <w:right w:val="nil"/>
            </w:tcBorders>
          </w:tcPr>
          <w:p w14:paraId="56607FA4" w14:textId="77777777" w:rsidR="001A06C3" w:rsidRDefault="001A06C3" w:rsidP="003C5602">
            <w:pPr>
              <w:spacing w:after="0"/>
              <w:jc w:val="center"/>
              <w:rPr>
                <w:sz w:val="16"/>
                <w:szCs w:val="16"/>
              </w:rPr>
            </w:pPr>
          </w:p>
        </w:tc>
        <w:tc>
          <w:tcPr>
            <w:tcW w:w="0" w:type="auto"/>
            <w:tcBorders>
              <w:top w:val="nil"/>
              <w:left w:val="nil"/>
              <w:right w:val="nil"/>
            </w:tcBorders>
          </w:tcPr>
          <w:p w14:paraId="4F0DAA0B" w14:textId="77777777" w:rsidR="001A06C3" w:rsidRDefault="001A06C3" w:rsidP="003C5602">
            <w:pPr>
              <w:spacing w:after="0"/>
              <w:jc w:val="center"/>
              <w:rPr>
                <w:sz w:val="16"/>
                <w:szCs w:val="16"/>
              </w:rPr>
            </w:pPr>
          </w:p>
        </w:tc>
        <w:tc>
          <w:tcPr>
            <w:tcW w:w="0" w:type="auto"/>
            <w:tcBorders>
              <w:top w:val="nil"/>
              <w:left w:val="nil"/>
              <w:right w:val="nil"/>
            </w:tcBorders>
          </w:tcPr>
          <w:p w14:paraId="5A413E50"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400667F" w14:textId="77777777" w:rsidR="001A06C3" w:rsidRDefault="001A06C3" w:rsidP="003C5602">
            <w:pPr>
              <w:spacing w:after="0"/>
              <w:jc w:val="center"/>
              <w:rPr>
                <w:sz w:val="16"/>
                <w:szCs w:val="16"/>
              </w:rPr>
            </w:pPr>
          </w:p>
        </w:tc>
        <w:tc>
          <w:tcPr>
            <w:tcW w:w="0" w:type="auto"/>
            <w:tcBorders>
              <w:top w:val="nil"/>
              <w:left w:val="nil"/>
              <w:right w:val="nil"/>
            </w:tcBorders>
          </w:tcPr>
          <w:p w14:paraId="6E68CB09" w14:textId="77777777" w:rsidR="001A06C3" w:rsidRDefault="001A06C3" w:rsidP="003C5602">
            <w:pPr>
              <w:spacing w:after="0"/>
              <w:jc w:val="center"/>
              <w:rPr>
                <w:sz w:val="16"/>
                <w:szCs w:val="16"/>
              </w:rPr>
            </w:pPr>
          </w:p>
        </w:tc>
        <w:tc>
          <w:tcPr>
            <w:tcW w:w="0" w:type="auto"/>
            <w:tcBorders>
              <w:top w:val="nil"/>
              <w:left w:val="nil"/>
              <w:right w:val="nil"/>
            </w:tcBorders>
          </w:tcPr>
          <w:p w14:paraId="4541FB40" w14:textId="77777777" w:rsidR="001A06C3" w:rsidRDefault="001A06C3" w:rsidP="003C5602">
            <w:pPr>
              <w:spacing w:after="0"/>
              <w:jc w:val="center"/>
              <w:rPr>
                <w:sz w:val="16"/>
                <w:szCs w:val="16"/>
              </w:rPr>
            </w:pPr>
            <w:r>
              <w:rPr>
                <w:rFonts w:cs="Times New Roman"/>
                <w:sz w:val="16"/>
                <w:szCs w:val="16"/>
              </w:rPr>
              <w:t>▼</w:t>
            </w:r>
          </w:p>
        </w:tc>
      </w:tr>
      <w:tr w:rsidR="001A06C3" w:rsidRPr="00790AD0" w14:paraId="0E628426" w14:textId="77777777" w:rsidTr="003C5602">
        <w:tc>
          <w:tcPr>
            <w:tcW w:w="2044" w:type="dxa"/>
            <w:tcBorders>
              <w:left w:val="nil"/>
              <w:bottom w:val="single" w:sz="4" w:space="0" w:color="auto"/>
              <w:right w:val="nil"/>
            </w:tcBorders>
          </w:tcPr>
          <w:p w14:paraId="22CFA764" w14:textId="1F2FB359"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135578C7" w14:textId="5C1DA636"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1072EC7" w14:textId="6246E24D"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C00000"/>
              <w:right w:val="nil"/>
            </w:tcBorders>
          </w:tcPr>
          <w:p w14:paraId="1B9A62E2" w14:textId="6398B9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0CD042BC" w14:textId="3A91D792"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2C9CD67A" w14:textId="17794578" w:rsidR="001A06C3" w:rsidRDefault="005D1610" w:rsidP="003C5602">
            <w:pPr>
              <w:spacing w:after="0"/>
              <w:jc w:val="center"/>
              <w:rPr>
                <w:sz w:val="16"/>
                <w:szCs w:val="16"/>
              </w:rPr>
            </w:pPr>
            <w:r>
              <w:rPr>
                <w:sz w:val="16"/>
                <w:szCs w:val="16"/>
              </w:rPr>
              <w:t>7</w:t>
            </w:r>
          </w:p>
        </w:tc>
        <w:tc>
          <w:tcPr>
            <w:tcW w:w="0" w:type="auto"/>
            <w:tcBorders>
              <w:left w:val="nil"/>
              <w:bottom w:val="single" w:sz="4" w:space="0" w:color="C00000"/>
              <w:right w:val="nil"/>
            </w:tcBorders>
          </w:tcPr>
          <w:p w14:paraId="17DCD84B" w14:textId="763C6AB2"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6ED285AE" w14:textId="77777777" w:rsidTr="003C5602">
        <w:tc>
          <w:tcPr>
            <w:tcW w:w="2044" w:type="dxa"/>
            <w:tcBorders>
              <w:top w:val="single" w:sz="4" w:space="0" w:color="auto"/>
              <w:left w:val="single" w:sz="4" w:space="0" w:color="auto"/>
              <w:bottom w:val="single" w:sz="4" w:space="0" w:color="auto"/>
              <w:right w:val="single" w:sz="4" w:space="0" w:color="auto"/>
            </w:tcBorders>
          </w:tcPr>
          <w:p w14:paraId="7474638B" w14:textId="1654700A"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1BBF1D"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337F7980" w14:textId="77777777" w:rsidR="001A06C3" w:rsidRDefault="001A06C3" w:rsidP="003C5602">
            <w:pPr>
              <w:spacing w:after="0"/>
              <w:jc w:val="center"/>
            </w:pPr>
            <w:r>
              <w:t>Ra</w:t>
            </w:r>
            <w:r>
              <w:rPr>
                <w:vertAlign w:val="subscript"/>
              </w:rPr>
              <w:t>5</w:t>
            </w:r>
          </w:p>
        </w:tc>
        <w:tc>
          <w:tcPr>
            <w:tcW w:w="0" w:type="auto"/>
            <w:tcBorders>
              <w:top w:val="single" w:sz="4" w:space="0" w:color="C00000"/>
              <w:left w:val="single" w:sz="4" w:space="0" w:color="C00000"/>
              <w:bottom w:val="single" w:sz="4" w:space="0" w:color="C00000"/>
              <w:right w:val="single" w:sz="4" w:space="0" w:color="C00000"/>
            </w:tcBorders>
          </w:tcPr>
          <w:p w14:paraId="3C6505A8"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C00000"/>
              <w:bottom w:val="single" w:sz="4" w:space="0" w:color="auto"/>
              <w:right w:val="single" w:sz="4" w:space="0" w:color="auto"/>
            </w:tcBorders>
          </w:tcPr>
          <w:p w14:paraId="0A96D5ED"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C00000"/>
            </w:tcBorders>
          </w:tcPr>
          <w:p w14:paraId="57999B0B" w14:textId="77A73E0F" w:rsidR="001A06C3" w:rsidRDefault="005D1610" w:rsidP="003C5602">
            <w:pPr>
              <w:spacing w:after="0"/>
              <w:jc w:val="center"/>
            </w:pPr>
            <w:r>
              <w:t>1</w:t>
            </w:r>
          </w:p>
        </w:tc>
        <w:tc>
          <w:tcPr>
            <w:tcW w:w="0" w:type="auto"/>
            <w:tcBorders>
              <w:top w:val="single" w:sz="4" w:space="0" w:color="C00000"/>
              <w:left w:val="single" w:sz="4" w:space="0" w:color="C00000"/>
              <w:bottom w:val="single" w:sz="4" w:space="0" w:color="C00000"/>
              <w:right w:val="single" w:sz="4" w:space="0" w:color="C00000"/>
            </w:tcBorders>
          </w:tcPr>
          <w:p w14:paraId="3ADDECCF" w14:textId="605B1D35" w:rsidR="001A06C3" w:rsidRDefault="001A06C3" w:rsidP="003C5602">
            <w:pPr>
              <w:spacing w:after="0"/>
              <w:jc w:val="center"/>
            </w:pPr>
            <w:r>
              <w:t>2xh</w:t>
            </w:r>
            <w:r w:rsidR="005D1610">
              <w:rPr>
                <w:vertAlign w:val="subscript"/>
              </w:rPr>
              <w:t>7</w:t>
            </w:r>
          </w:p>
        </w:tc>
      </w:tr>
    </w:tbl>
    <w:p w14:paraId="1D5F652A"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27" w:name="_Toc87086954"/>
      <w:r>
        <w:t>Linkage</w:t>
      </w:r>
      <w:bookmarkEnd w:id="227"/>
    </w:p>
    <w:p w14:paraId="394151F2" w14:textId="3650FE78" w:rsidR="001A06C3" w:rsidRDefault="001A06C3" w:rsidP="001A06C3">
      <w:pPr>
        <w:ind w:left="720"/>
      </w:pPr>
      <w:r>
        <w:t>Branches may specify a linkage register which is updated with the address of the next instruction. This allows subroutines to be called. There are t</w:t>
      </w:r>
      <w:r w:rsidR="000406E7">
        <w:t>hree</w:t>
      </w:r>
      <w:r>
        <w:t xml:space="preserve"> link registers in the architecture.</w:t>
      </w:r>
    </w:p>
    <w:tbl>
      <w:tblPr>
        <w:tblW w:w="0" w:type="auto"/>
        <w:tblInd w:w="612" w:type="dxa"/>
        <w:tblLook w:val="04A0" w:firstRow="1" w:lastRow="0" w:firstColumn="1" w:lastColumn="0" w:noHBand="0" w:noVBand="1"/>
      </w:tblPr>
      <w:tblGrid>
        <w:gridCol w:w="2044"/>
        <w:gridCol w:w="1016"/>
        <w:gridCol w:w="856"/>
        <w:gridCol w:w="816"/>
        <w:gridCol w:w="531"/>
        <w:gridCol w:w="326"/>
        <w:gridCol w:w="816"/>
      </w:tblGrid>
      <w:tr w:rsidR="001A06C3" w:rsidRPr="00790AD0" w14:paraId="6B443757" w14:textId="77777777" w:rsidTr="003C5602">
        <w:tc>
          <w:tcPr>
            <w:tcW w:w="2044" w:type="dxa"/>
            <w:tcBorders>
              <w:top w:val="nil"/>
              <w:left w:val="nil"/>
              <w:right w:val="nil"/>
            </w:tcBorders>
          </w:tcPr>
          <w:p w14:paraId="19F19253" w14:textId="77777777" w:rsidR="001A06C3" w:rsidRDefault="001A06C3" w:rsidP="003C5602">
            <w:pPr>
              <w:spacing w:after="0"/>
              <w:jc w:val="center"/>
              <w:rPr>
                <w:sz w:val="16"/>
                <w:szCs w:val="16"/>
              </w:rPr>
            </w:pPr>
          </w:p>
        </w:tc>
        <w:tc>
          <w:tcPr>
            <w:tcW w:w="0" w:type="auto"/>
            <w:tcBorders>
              <w:top w:val="nil"/>
              <w:left w:val="nil"/>
              <w:right w:val="nil"/>
            </w:tcBorders>
          </w:tcPr>
          <w:p w14:paraId="638732B9" w14:textId="77777777" w:rsidR="001A06C3" w:rsidRDefault="001A06C3" w:rsidP="003C5602">
            <w:pPr>
              <w:spacing w:after="0"/>
              <w:jc w:val="center"/>
              <w:rPr>
                <w:sz w:val="16"/>
                <w:szCs w:val="16"/>
              </w:rPr>
            </w:pPr>
          </w:p>
        </w:tc>
        <w:tc>
          <w:tcPr>
            <w:tcW w:w="0" w:type="auto"/>
            <w:tcBorders>
              <w:top w:val="nil"/>
              <w:left w:val="nil"/>
              <w:right w:val="nil"/>
            </w:tcBorders>
          </w:tcPr>
          <w:p w14:paraId="54B1C25D" w14:textId="77777777" w:rsidR="001A06C3" w:rsidRDefault="001A06C3" w:rsidP="003C5602">
            <w:pPr>
              <w:spacing w:after="0"/>
              <w:jc w:val="center"/>
              <w:rPr>
                <w:sz w:val="16"/>
                <w:szCs w:val="16"/>
              </w:rPr>
            </w:pPr>
          </w:p>
        </w:tc>
        <w:tc>
          <w:tcPr>
            <w:tcW w:w="0" w:type="auto"/>
            <w:tcBorders>
              <w:top w:val="nil"/>
              <w:left w:val="nil"/>
              <w:right w:val="nil"/>
            </w:tcBorders>
          </w:tcPr>
          <w:p w14:paraId="427A5DD9" w14:textId="77777777" w:rsidR="001A06C3" w:rsidRDefault="001A06C3" w:rsidP="003C5602">
            <w:pPr>
              <w:spacing w:after="0"/>
              <w:jc w:val="center"/>
              <w:rPr>
                <w:sz w:val="16"/>
                <w:szCs w:val="16"/>
              </w:rPr>
            </w:pPr>
          </w:p>
        </w:tc>
        <w:tc>
          <w:tcPr>
            <w:tcW w:w="0" w:type="auto"/>
            <w:tcBorders>
              <w:top w:val="nil"/>
              <w:left w:val="nil"/>
              <w:right w:val="nil"/>
            </w:tcBorders>
          </w:tcPr>
          <w:p w14:paraId="6B6F3588"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4658B3C" w14:textId="77777777" w:rsidR="001A06C3" w:rsidRDefault="001A06C3" w:rsidP="003C5602">
            <w:pPr>
              <w:spacing w:after="0"/>
              <w:jc w:val="center"/>
              <w:rPr>
                <w:sz w:val="16"/>
                <w:szCs w:val="16"/>
              </w:rPr>
            </w:pPr>
          </w:p>
        </w:tc>
        <w:tc>
          <w:tcPr>
            <w:tcW w:w="0" w:type="auto"/>
            <w:tcBorders>
              <w:top w:val="nil"/>
              <w:left w:val="nil"/>
              <w:right w:val="nil"/>
            </w:tcBorders>
          </w:tcPr>
          <w:p w14:paraId="669B34C4" w14:textId="77777777" w:rsidR="001A06C3" w:rsidRDefault="001A06C3" w:rsidP="003C5602">
            <w:pPr>
              <w:spacing w:after="0"/>
              <w:jc w:val="center"/>
              <w:rPr>
                <w:sz w:val="16"/>
                <w:szCs w:val="16"/>
              </w:rPr>
            </w:pPr>
          </w:p>
        </w:tc>
      </w:tr>
      <w:tr w:rsidR="001A06C3" w:rsidRPr="00790AD0" w14:paraId="2CA92F0A" w14:textId="77777777" w:rsidTr="003C5602">
        <w:tc>
          <w:tcPr>
            <w:tcW w:w="2044" w:type="dxa"/>
            <w:tcBorders>
              <w:left w:val="nil"/>
              <w:bottom w:val="single" w:sz="4" w:space="0" w:color="auto"/>
              <w:right w:val="nil"/>
            </w:tcBorders>
          </w:tcPr>
          <w:p w14:paraId="330BF347" w14:textId="2669F366"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6C80A935" w14:textId="0184BC80"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1EE83BDC" w14:textId="7AD186B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4E4D2616" w14:textId="710F98B8"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C00000"/>
              <w:right w:val="nil"/>
            </w:tcBorders>
          </w:tcPr>
          <w:p w14:paraId="00BAF88E" w14:textId="49DF745F"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1FDE1BE8" w14:textId="01DE40AE"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26E14F3A" w14:textId="02D4590D"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6498174" w14:textId="77777777" w:rsidTr="003C5602">
        <w:tc>
          <w:tcPr>
            <w:tcW w:w="2044" w:type="dxa"/>
            <w:tcBorders>
              <w:top w:val="single" w:sz="4" w:space="0" w:color="auto"/>
              <w:left w:val="single" w:sz="4" w:space="0" w:color="auto"/>
              <w:bottom w:val="single" w:sz="4" w:space="0" w:color="auto"/>
              <w:right w:val="single" w:sz="4" w:space="0" w:color="auto"/>
            </w:tcBorders>
          </w:tcPr>
          <w:p w14:paraId="717E4EFC" w14:textId="4D9D63CC"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A9128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84904"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1455E9FC" w14:textId="77777777" w:rsidR="001A06C3" w:rsidRDefault="001A06C3" w:rsidP="003C5602">
            <w:pPr>
              <w:spacing w:after="0"/>
              <w:jc w:val="center"/>
            </w:pPr>
            <w:r>
              <w:t>Cm</w:t>
            </w:r>
            <w:r>
              <w:rPr>
                <w:vertAlign w:val="subscript"/>
              </w:rPr>
              <w:t>3</w:t>
            </w:r>
          </w:p>
        </w:tc>
        <w:tc>
          <w:tcPr>
            <w:tcW w:w="0" w:type="auto"/>
            <w:tcBorders>
              <w:top w:val="single" w:sz="4" w:space="0" w:color="C00000"/>
              <w:left w:val="single" w:sz="4" w:space="0" w:color="C00000"/>
              <w:bottom w:val="single" w:sz="4" w:space="0" w:color="C00000"/>
              <w:right w:val="single" w:sz="4" w:space="0" w:color="C00000"/>
            </w:tcBorders>
          </w:tcPr>
          <w:p w14:paraId="3EFE1F9F"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C00000"/>
              <w:bottom w:val="single" w:sz="4" w:space="0" w:color="auto"/>
              <w:right w:val="single" w:sz="4" w:space="0" w:color="auto"/>
            </w:tcBorders>
          </w:tcPr>
          <w:p w14:paraId="360FDDA5"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B6D657" w14:textId="7C511D9D" w:rsidR="001A06C3" w:rsidRDefault="001A06C3" w:rsidP="003C5602">
            <w:pPr>
              <w:spacing w:after="0"/>
              <w:jc w:val="center"/>
            </w:pPr>
            <w:r>
              <w:t>2xh</w:t>
            </w:r>
            <w:r w:rsidR="005D1610">
              <w:rPr>
                <w:vertAlign w:val="subscript"/>
              </w:rPr>
              <w:t>7</w:t>
            </w:r>
          </w:p>
        </w:tc>
      </w:tr>
    </w:tbl>
    <w:p w14:paraId="1CF7FB4F"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77777777" w:rsidR="001A06C3" w:rsidRDefault="001A06C3" w:rsidP="003C5602">
            <w:pPr>
              <w:spacing w:after="0"/>
            </w:pPr>
            <w:r>
              <w:t>use Lk1 / Ca1</w:t>
            </w:r>
          </w:p>
        </w:tc>
      </w:tr>
      <w:tr w:rsidR="001A06C3" w14:paraId="201FDCC4" w14:textId="77777777" w:rsidTr="003C5602">
        <w:tc>
          <w:tcPr>
            <w:tcW w:w="693" w:type="dxa"/>
          </w:tcPr>
          <w:p w14:paraId="2E66A0A6" w14:textId="77777777" w:rsidR="001A06C3" w:rsidRDefault="001A06C3" w:rsidP="003C5602">
            <w:pPr>
              <w:spacing w:after="0"/>
              <w:jc w:val="center"/>
            </w:pPr>
            <w:r>
              <w:t>2</w:t>
            </w:r>
          </w:p>
        </w:tc>
        <w:tc>
          <w:tcPr>
            <w:tcW w:w="2977" w:type="dxa"/>
          </w:tcPr>
          <w:p w14:paraId="322DBFB2" w14:textId="77777777" w:rsidR="001A06C3" w:rsidRDefault="001A06C3" w:rsidP="003C5602">
            <w:pPr>
              <w:spacing w:after="0"/>
            </w:pPr>
            <w:r>
              <w:t>use Lk2 / Ca2</w:t>
            </w:r>
          </w:p>
        </w:tc>
      </w:tr>
      <w:tr w:rsidR="001A06C3" w14:paraId="35DF50A7" w14:textId="77777777" w:rsidTr="003C5602">
        <w:tc>
          <w:tcPr>
            <w:tcW w:w="693" w:type="dxa"/>
          </w:tcPr>
          <w:p w14:paraId="01652186" w14:textId="77777777" w:rsidR="001A06C3" w:rsidRDefault="001A06C3" w:rsidP="003C5602">
            <w:pPr>
              <w:spacing w:after="0"/>
              <w:jc w:val="center"/>
            </w:pPr>
            <w:r>
              <w:t>3</w:t>
            </w:r>
          </w:p>
        </w:tc>
        <w:tc>
          <w:tcPr>
            <w:tcW w:w="2977" w:type="dxa"/>
          </w:tcPr>
          <w:p w14:paraId="1FC3CEC0" w14:textId="5531B2C5" w:rsidR="001A06C3" w:rsidRDefault="000406E7" w:rsidP="003C5602">
            <w:pPr>
              <w:spacing w:after="0"/>
            </w:pPr>
            <w:r>
              <w:t>Use Lk3 / Ca3</w:t>
            </w:r>
          </w:p>
        </w:tc>
      </w:tr>
    </w:tbl>
    <w:p w14:paraId="52FF7863" w14:textId="77777777" w:rsidR="000406E7" w:rsidRDefault="000406E7">
      <w:pPr>
        <w:rPr>
          <w:rFonts w:eastAsiaTheme="majorEastAsia" w:cstheme="majorBidi"/>
          <w:b/>
          <w:bCs/>
          <w:sz w:val="40"/>
        </w:rPr>
      </w:pPr>
      <w:bookmarkStart w:id="228" w:name="_Toc87086955"/>
      <w:bookmarkStart w:id="229" w:name="_Hlk86232138"/>
      <w:r>
        <w:br w:type="page"/>
      </w:r>
    </w:p>
    <w:p w14:paraId="5325DEC9" w14:textId="7B78591C" w:rsidR="001A06C3" w:rsidRDefault="001A06C3" w:rsidP="001A06C3">
      <w:pPr>
        <w:pStyle w:val="Heading3"/>
      </w:pPr>
      <w:r>
        <w:lastRenderedPageBreak/>
        <w:t>Branch Target</w:t>
      </w:r>
      <w:bookmarkEnd w:id="228"/>
    </w:p>
    <w:p w14:paraId="6EE0AB85" w14:textId="64BEC10E" w:rsidR="001A06C3" w:rsidRDefault="001A06C3" w:rsidP="001A06C3">
      <w:pPr>
        <w:ind w:left="720"/>
      </w:pPr>
      <w:r>
        <w:t xml:space="preserve">For conditional branches, the target address is formed as the sum of the instruction pointer and a constant specified in the instruction. </w:t>
      </w:r>
      <w:r w:rsidR="000406E7">
        <w:t>Long b</w:t>
      </w:r>
      <w:r>
        <w:t>ranches are IP relative with a range of ±</w:t>
      </w:r>
      <w:r w:rsidR="005D1610">
        <w:t>32</w:t>
      </w:r>
      <w:r>
        <w:t>MB.</w:t>
      </w:r>
      <w:r w:rsidRPr="00F858C0">
        <w:t xml:space="preserve"> </w:t>
      </w:r>
      <w:r w:rsidR="000406E7">
        <w:t>Short branches are IP relative with a range of ±</w:t>
      </w:r>
      <w:r w:rsidR="005D1610">
        <w:t>512</w:t>
      </w:r>
      <w:r w:rsidR="000406E7">
        <w:t>B. The displacement field is shifted left once before use.</w:t>
      </w:r>
    </w:p>
    <w:p w14:paraId="3C20F9BD" w14:textId="77777777" w:rsidR="001A06C3" w:rsidRPr="003E74BB" w:rsidRDefault="001A06C3" w:rsidP="001A06C3">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612" w:type="dxa"/>
        <w:tblLook w:val="04A0" w:firstRow="1" w:lastRow="0" w:firstColumn="1" w:lastColumn="0" w:noHBand="0" w:noVBand="1"/>
      </w:tblPr>
      <w:tblGrid>
        <w:gridCol w:w="2044"/>
        <w:gridCol w:w="1016"/>
        <w:gridCol w:w="816"/>
        <w:gridCol w:w="656"/>
        <w:gridCol w:w="531"/>
        <w:gridCol w:w="375"/>
        <w:gridCol w:w="856"/>
      </w:tblGrid>
      <w:tr w:rsidR="001A06C3" w:rsidRPr="00790AD0" w14:paraId="1BBC2F5E" w14:textId="77777777" w:rsidTr="003C5602">
        <w:tc>
          <w:tcPr>
            <w:tcW w:w="2044" w:type="dxa"/>
            <w:tcBorders>
              <w:top w:val="nil"/>
              <w:left w:val="nil"/>
              <w:right w:val="nil"/>
            </w:tcBorders>
          </w:tcPr>
          <w:p w14:paraId="58199B34"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69640808" w14:textId="77777777" w:rsidR="001A06C3" w:rsidRDefault="001A06C3" w:rsidP="003C5602">
            <w:pPr>
              <w:spacing w:after="0"/>
              <w:jc w:val="center"/>
              <w:rPr>
                <w:sz w:val="16"/>
                <w:szCs w:val="16"/>
              </w:rPr>
            </w:pPr>
          </w:p>
        </w:tc>
        <w:tc>
          <w:tcPr>
            <w:tcW w:w="0" w:type="auto"/>
            <w:tcBorders>
              <w:top w:val="nil"/>
              <w:left w:val="nil"/>
              <w:right w:val="nil"/>
            </w:tcBorders>
          </w:tcPr>
          <w:p w14:paraId="3D951B8F" w14:textId="77777777" w:rsidR="001A06C3" w:rsidRDefault="001A06C3" w:rsidP="003C5602">
            <w:pPr>
              <w:spacing w:after="0"/>
              <w:jc w:val="center"/>
              <w:rPr>
                <w:sz w:val="16"/>
                <w:szCs w:val="16"/>
              </w:rPr>
            </w:pPr>
          </w:p>
        </w:tc>
        <w:tc>
          <w:tcPr>
            <w:tcW w:w="0" w:type="auto"/>
            <w:tcBorders>
              <w:top w:val="nil"/>
              <w:left w:val="nil"/>
              <w:right w:val="nil"/>
            </w:tcBorders>
          </w:tcPr>
          <w:p w14:paraId="1C4F1212" w14:textId="77777777" w:rsidR="001A06C3" w:rsidRDefault="001A06C3" w:rsidP="003C5602">
            <w:pPr>
              <w:spacing w:after="0"/>
              <w:jc w:val="center"/>
              <w:rPr>
                <w:sz w:val="16"/>
                <w:szCs w:val="16"/>
              </w:rPr>
            </w:pPr>
          </w:p>
        </w:tc>
        <w:tc>
          <w:tcPr>
            <w:tcW w:w="0" w:type="auto"/>
            <w:tcBorders>
              <w:top w:val="nil"/>
              <w:left w:val="nil"/>
              <w:right w:val="nil"/>
            </w:tcBorders>
          </w:tcPr>
          <w:p w14:paraId="2074FD34" w14:textId="77777777" w:rsidR="001A06C3" w:rsidRDefault="001A06C3" w:rsidP="003C5602">
            <w:pPr>
              <w:spacing w:after="0"/>
              <w:jc w:val="center"/>
              <w:rPr>
                <w:sz w:val="16"/>
                <w:szCs w:val="16"/>
              </w:rPr>
            </w:pPr>
          </w:p>
        </w:tc>
        <w:tc>
          <w:tcPr>
            <w:tcW w:w="0" w:type="auto"/>
            <w:tcBorders>
              <w:top w:val="nil"/>
              <w:left w:val="nil"/>
              <w:right w:val="nil"/>
            </w:tcBorders>
          </w:tcPr>
          <w:p w14:paraId="4322845D" w14:textId="48488E82" w:rsidR="001A06C3"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3CC0C6" w14:textId="77777777" w:rsidR="001A06C3" w:rsidRDefault="001A06C3" w:rsidP="003C5602">
            <w:pPr>
              <w:spacing w:after="0"/>
              <w:jc w:val="center"/>
              <w:rPr>
                <w:sz w:val="16"/>
                <w:szCs w:val="16"/>
              </w:rPr>
            </w:pPr>
          </w:p>
        </w:tc>
      </w:tr>
      <w:tr w:rsidR="001A06C3" w:rsidRPr="00790AD0" w14:paraId="624D77C4" w14:textId="77777777" w:rsidTr="003C5602">
        <w:tc>
          <w:tcPr>
            <w:tcW w:w="2044" w:type="dxa"/>
            <w:tcBorders>
              <w:left w:val="nil"/>
              <w:bottom w:val="single" w:sz="4" w:space="0" w:color="C00000"/>
              <w:right w:val="nil"/>
            </w:tcBorders>
          </w:tcPr>
          <w:p w14:paraId="1D71EEE9" w14:textId="4A471E88" w:rsidR="001A06C3" w:rsidRDefault="001A06C3" w:rsidP="003C5602">
            <w:pPr>
              <w:spacing w:after="0"/>
              <w:jc w:val="center"/>
              <w:rPr>
                <w:sz w:val="16"/>
                <w:szCs w:val="16"/>
              </w:rPr>
            </w:pPr>
            <w:r>
              <w:rPr>
                <w:sz w:val="16"/>
                <w:szCs w:val="16"/>
              </w:rPr>
              <w:t xml:space="preserve">47                 </w:t>
            </w:r>
            <w:r w:rsidR="00DF6811">
              <w:rPr>
                <w:sz w:val="16"/>
                <w:szCs w:val="16"/>
              </w:rPr>
              <w:t xml:space="preserve">   </w:t>
            </w:r>
            <w:r>
              <w:rPr>
                <w:sz w:val="16"/>
                <w:szCs w:val="16"/>
              </w:rPr>
              <w:t xml:space="preserve">                 2</w:t>
            </w:r>
            <w:r w:rsidR="005D1610">
              <w:rPr>
                <w:sz w:val="16"/>
                <w:szCs w:val="16"/>
              </w:rPr>
              <w:t>3</w:t>
            </w:r>
          </w:p>
        </w:tc>
        <w:tc>
          <w:tcPr>
            <w:tcW w:w="0" w:type="auto"/>
            <w:tcBorders>
              <w:left w:val="nil"/>
              <w:bottom w:val="single" w:sz="4" w:space="0" w:color="auto"/>
              <w:right w:val="nil"/>
            </w:tcBorders>
          </w:tcPr>
          <w:p w14:paraId="36E7183E" w14:textId="5C74BE33"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A99D3D2" w14:textId="4CFC231E"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5A5FFC33" w14:textId="659299D4"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2F5B135C" w14:textId="3EB0F4C7"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54027A4D" w14:textId="5F72DC30"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7E1AB98E" w14:textId="1819F9C1"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A004AC1"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50F88BB8" w14:textId="643913A5"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4F2CC"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B37DF6"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F417E4"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455147"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C0D9F" w14:textId="5053A5A8" w:rsidR="001A06C3" w:rsidRDefault="005D161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B37E47" w14:textId="080FCB48" w:rsidR="001A06C3" w:rsidRDefault="001A06C3" w:rsidP="003C5602">
            <w:pPr>
              <w:spacing w:after="0"/>
              <w:jc w:val="center"/>
            </w:pPr>
            <w:r>
              <w:t>2xh</w:t>
            </w:r>
            <w:r w:rsidR="005D1610">
              <w:rPr>
                <w:vertAlign w:val="subscript"/>
              </w:rPr>
              <w:t>7</w:t>
            </w:r>
          </w:p>
        </w:tc>
      </w:tr>
    </w:tbl>
    <w:p w14:paraId="18408364" w14:textId="77777777" w:rsidR="001A06C3" w:rsidRDefault="001A06C3" w:rsidP="001A06C3">
      <w:pPr>
        <w:ind w:left="720"/>
      </w:pPr>
    </w:p>
    <w:tbl>
      <w:tblPr>
        <w:tblW w:w="0" w:type="auto"/>
        <w:tblInd w:w="612" w:type="dxa"/>
        <w:tblLook w:val="04A0" w:firstRow="1" w:lastRow="0" w:firstColumn="1" w:lastColumn="0" w:noHBand="0" w:noVBand="1"/>
      </w:tblPr>
      <w:tblGrid>
        <w:gridCol w:w="1456"/>
        <w:gridCol w:w="1016"/>
        <w:gridCol w:w="816"/>
        <w:gridCol w:w="656"/>
        <w:gridCol w:w="531"/>
        <w:gridCol w:w="375"/>
        <w:gridCol w:w="856"/>
      </w:tblGrid>
      <w:tr w:rsidR="00DF6811" w:rsidRPr="00790AD0" w14:paraId="78B03E7A" w14:textId="77777777" w:rsidTr="00DF6811">
        <w:tc>
          <w:tcPr>
            <w:tcW w:w="0" w:type="auto"/>
            <w:tcBorders>
              <w:top w:val="nil"/>
              <w:left w:val="nil"/>
              <w:right w:val="nil"/>
            </w:tcBorders>
          </w:tcPr>
          <w:p w14:paraId="3ED7CCAB" w14:textId="77777777"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77D39728" w14:textId="77777777" w:rsidR="00DF6811" w:rsidRDefault="00DF6811" w:rsidP="003C5602">
            <w:pPr>
              <w:spacing w:after="0"/>
              <w:jc w:val="center"/>
              <w:rPr>
                <w:sz w:val="16"/>
                <w:szCs w:val="16"/>
              </w:rPr>
            </w:pPr>
          </w:p>
        </w:tc>
        <w:tc>
          <w:tcPr>
            <w:tcW w:w="0" w:type="auto"/>
            <w:tcBorders>
              <w:top w:val="nil"/>
              <w:left w:val="nil"/>
              <w:right w:val="nil"/>
            </w:tcBorders>
          </w:tcPr>
          <w:p w14:paraId="0B5ACDF9" w14:textId="77777777" w:rsidR="00DF6811" w:rsidRDefault="00DF6811" w:rsidP="003C5602">
            <w:pPr>
              <w:spacing w:after="0"/>
              <w:jc w:val="center"/>
              <w:rPr>
                <w:sz w:val="16"/>
                <w:szCs w:val="16"/>
              </w:rPr>
            </w:pPr>
          </w:p>
        </w:tc>
        <w:tc>
          <w:tcPr>
            <w:tcW w:w="0" w:type="auto"/>
            <w:tcBorders>
              <w:top w:val="nil"/>
              <w:left w:val="nil"/>
              <w:right w:val="nil"/>
            </w:tcBorders>
          </w:tcPr>
          <w:p w14:paraId="359C876C" w14:textId="77777777" w:rsidR="00DF6811" w:rsidRDefault="00DF6811" w:rsidP="003C5602">
            <w:pPr>
              <w:spacing w:after="0"/>
              <w:jc w:val="center"/>
              <w:rPr>
                <w:sz w:val="16"/>
                <w:szCs w:val="16"/>
              </w:rPr>
            </w:pPr>
          </w:p>
        </w:tc>
        <w:tc>
          <w:tcPr>
            <w:tcW w:w="0" w:type="auto"/>
            <w:tcBorders>
              <w:top w:val="nil"/>
              <w:left w:val="nil"/>
              <w:right w:val="nil"/>
            </w:tcBorders>
          </w:tcPr>
          <w:p w14:paraId="51041C64" w14:textId="77777777" w:rsidR="00DF6811" w:rsidRDefault="00DF6811" w:rsidP="003C5602">
            <w:pPr>
              <w:spacing w:after="0"/>
              <w:jc w:val="center"/>
              <w:rPr>
                <w:sz w:val="16"/>
                <w:szCs w:val="16"/>
              </w:rPr>
            </w:pPr>
          </w:p>
        </w:tc>
        <w:tc>
          <w:tcPr>
            <w:tcW w:w="0" w:type="auto"/>
            <w:tcBorders>
              <w:top w:val="nil"/>
              <w:left w:val="nil"/>
              <w:right w:val="nil"/>
            </w:tcBorders>
          </w:tcPr>
          <w:p w14:paraId="25C20039" w14:textId="65BA1718"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8F40A8" w14:textId="77777777" w:rsidR="00DF6811" w:rsidRDefault="00DF6811" w:rsidP="003C5602">
            <w:pPr>
              <w:spacing w:after="0"/>
              <w:jc w:val="center"/>
              <w:rPr>
                <w:sz w:val="16"/>
                <w:szCs w:val="16"/>
              </w:rPr>
            </w:pPr>
          </w:p>
        </w:tc>
      </w:tr>
      <w:tr w:rsidR="00DF6811" w:rsidRPr="00790AD0" w14:paraId="02BF75A0" w14:textId="77777777" w:rsidTr="00DF6811">
        <w:tc>
          <w:tcPr>
            <w:tcW w:w="0" w:type="auto"/>
            <w:tcBorders>
              <w:left w:val="nil"/>
              <w:bottom w:val="single" w:sz="4" w:space="0" w:color="C00000"/>
              <w:right w:val="nil"/>
            </w:tcBorders>
          </w:tcPr>
          <w:p w14:paraId="1C59B92C" w14:textId="7B5D6A1C" w:rsidR="00DF6811" w:rsidRDefault="00DF6811" w:rsidP="003C5602">
            <w:pPr>
              <w:spacing w:after="0"/>
              <w:jc w:val="center"/>
              <w:rPr>
                <w:sz w:val="16"/>
                <w:szCs w:val="16"/>
              </w:rPr>
            </w:pPr>
            <w:r>
              <w:rPr>
                <w:sz w:val="16"/>
                <w:szCs w:val="16"/>
              </w:rPr>
              <w:t>31                       23</w:t>
            </w:r>
          </w:p>
        </w:tc>
        <w:tc>
          <w:tcPr>
            <w:tcW w:w="0" w:type="auto"/>
            <w:tcBorders>
              <w:left w:val="nil"/>
              <w:bottom w:val="single" w:sz="4" w:space="0" w:color="auto"/>
              <w:right w:val="nil"/>
            </w:tcBorders>
          </w:tcPr>
          <w:p w14:paraId="3921815C" w14:textId="77777777" w:rsidR="00DF6811" w:rsidRDefault="00DF6811" w:rsidP="003C5602">
            <w:pPr>
              <w:spacing w:after="0"/>
              <w:jc w:val="center"/>
              <w:rPr>
                <w:sz w:val="16"/>
                <w:szCs w:val="16"/>
              </w:rPr>
            </w:pPr>
            <w:r>
              <w:rPr>
                <w:sz w:val="16"/>
                <w:szCs w:val="16"/>
              </w:rPr>
              <w:t>22            18</w:t>
            </w:r>
          </w:p>
        </w:tc>
        <w:tc>
          <w:tcPr>
            <w:tcW w:w="0" w:type="auto"/>
            <w:tcBorders>
              <w:left w:val="nil"/>
              <w:bottom w:val="single" w:sz="4" w:space="0" w:color="auto"/>
              <w:right w:val="nil"/>
            </w:tcBorders>
          </w:tcPr>
          <w:p w14:paraId="556C7EFC"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E507E36" w14:textId="77777777" w:rsidR="00DF6811" w:rsidRDefault="00DF6811" w:rsidP="003C5602">
            <w:pPr>
              <w:spacing w:after="0"/>
              <w:jc w:val="center"/>
              <w:rPr>
                <w:sz w:val="16"/>
                <w:szCs w:val="16"/>
              </w:rPr>
            </w:pPr>
            <w:r>
              <w:rPr>
                <w:sz w:val="16"/>
                <w:szCs w:val="16"/>
              </w:rPr>
              <w:t>12   10</w:t>
            </w:r>
          </w:p>
        </w:tc>
        <w:tc>
          <w:tcPr>
            <w:tcW w:w="0" w:type="auto"/>
            <w:tcBorders>
              <w:left w:val="nil"/>
              <w:bottom w:val="single" w:sz="4" w:space="0" w:color="auto"/>
              <w:right w:val="nil"/>
            </w:tcBorders>
          </w:tcPr>
          <w:p w14:paraId="3106B057" w14:textId="77777777" w:rsidR="00DF6811" w:rsidRPr="00790AD0" w:rsidRDefault="00DF6811"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68A7C176" w14:textId="77777777" w:rsidR="00DF6811" w:rsidRDefault="00DF6811"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06B5AD21"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67D3EC45" w14:textId="77777777" w:rsidTr="00DF6811">
        <w:tc>
          <w:tcPr>
            <w:tcW w:w="0" w:type="auto"/>
            <w:tcBorders>
              <w:top w:val="single" w:sz="4" w:space="0" w:color="C00000"/>
              <w:left w:val="single" w:sz="4" w:space="0" w:color="C00000"/>
              <w:bottom w:val="single" w:sz="4" w:space="0" w:color="C00000"/>
              <w:right w:val="single" w:sz="4" w:space="0" w:color="C00000"/>
            </w:tcBorders>
          </w:tcPr>
          <w:p w14:paraId="06103C2B" w14:textId="6A931958" w:rsidR="00DF6811" w:rsidRDefault="00DF6811" w:rsidP="003C5602">
            <w:pPr>
              <w:spacing w:after="0"/>
              <w:jc w:val="center"/>
            </w:pPr>
            <w:r>
              <w:t>Target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7E0E4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CAFE"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B4599" w14:textId="77777777" w:rsidR="00DF6811" w:rsidRDefault="00DF6811"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E9B176"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49BC28" w14:textId="507166D4" w:rsidR="00DF6811" w:rsidRDefault="00DF6811"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DC41E86" w14:textId="77777777" w:rsidR="00DF6811" w:rsidRDefault="00DF6811" w:rsidP="003C5602">
            <w:pPr>
              <w:spacing w:after="0"/>
              <w:jc w:val="center"/>
            </w:pPr>
            <w:r>
              <w:t>2xh</w:t>
            </w:r>
            <w:r>
              <w:rPr>
                <w:vertAlign w:val="subscript"/>
              </w:rPr>
              <w:t>7</w:t>
            </w:r>
          </w:p>
        </w:tc>
      </w:tr>
    </w:tbl>
    <w:p w14:paraId="32BA6307" w14:textId="77777777" w:rsidR="00DF6811" w:rsidRDefault="00DF6811" w:rsidP="001A06C3">
      <w:pPr>
        <w:ind w:left="720"/>
      </w:pPr>
    </w:p>
    <w:p w14:paraId="7DFD4C6C" w14:textId="5C2F1DAF" w:rsidR="001A06C3" w:rsidRDefault="001A06C3" w:rsidP="001A06C3">
      <w:pPr>
        <w:pStyle w:val="Heading3"/>
      </w:pPr>
      <w:bookmarkStart w:id="230" w:name="_Toc87086957"/>
      <w:bookmarkEnd w:id="229"/>
      <w:r>
        <w:t>Branch to Register</w:t>
      </w:r>
      <w:bookmarkEnd w:id="230"/>
      <w:r w:rsidR="00DF6811">
        <w:t xml:space="preserve"> </w:t>
      </w:r>
    </w:p>
    <w:p w14:paraId="7969B4CE" w14:textId="77777777" w:rsidR="001A06C3" w:rsidRDefault="001A06C3" w:rsidP="001A06C3">
      <w:pPr>
        <w:ind w:left="720"/>
      </w:pPr>
      <w:r>
        <w:t>The branch to register instruction allows a conditional return from subroutine to be used or a branch to a value in a register. Branching to a value in a register allows all bits of the instruction pointer to be set. Since addresses are formed as the sum of a code address register and a constant in the instruction, branching to a register is inherent in the instruction. The target constant may be set to zero. Specifying Ca = 0 will use the value zero rather than the contents of Ca zero. This allows absolute address branches to be formed.</w:t>
      </w:r>
    </w:p>
    <w:tbl>
      <w:tblPr>
        <w:tblW w:w="0" w:type="auto"/>
        <w:tblInd w:w="612" w:type="dxa"/>
        <w:tblLook w:val="04A0" w:firstRow="1" w:lastRow="0" w:firstColumn="1" w:lastColumn="0" w:noHBand="0" w:noVBand="1"/>
      </w:tblPr>
      <w:tblGrid>
        <w:gridCol w:w="2044"/>
        <w:gridCol w:w="576"/>
        <w:gridCol w:w="1016"/>
        <w:gridCol w:w="856"/>
        <w:gridCol w:w="696"/>
        <w:gridCol w:w="531"/>
        <w:gridCol w:w="326"/>
        <w:gridCol w:w="856"/>
      </w:tblGrid>
      <w:tr w:rsidR="001A06C3" w:rsidRPr="00790AD0" w14:paraId="1F828583" w14:textId="77777777" w:rsidTr="003C5602">
        <w:tc>
          <w:tcPr>
            <w:tcW w:w="2044" w:type="dxa"/>
            <w:tcBorders>
              <w:top w:val="nil"/>
              <w:left w:val="nil"/>
              <w:right w:val="nil"/>
            </w:tcBorders>
          </w:tcPr>
          <w:p w14:paraId="674A407D"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698ECC7"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53C06150" w14:textId="77777777" w:rsidR="001A06C3" w:rsidRDefault="001A06C3" w:rsidP="003C5602">
            <w:pPr>
              <w:spacing w:after="0"/>
              <w:jc w:val="center"/>
              <w:rPr>
                <w:sz w:val="16"/>
                <w:szCs w:val="16"/>
              </w:rPr>
            </w:pPr>
          </w:p>
        </w:tc>
        <w:tc>
          <w:tcPr>
            <w:tcW w:w="0" w:type="auto"/>
            <w:tcBorders>
              <w:top w:val="nil"/>
              <w:left w:val="nil"/>
              <w:right w:val="nil"/>
            </w:tcBorders>
          </w:tcPr>
          <w:p w14:paraId="16621DCB" w14:textId="77777777" w:rsidR="001A06C3" w:rsidRDefault="001A06C3" w:rsidP="003C5602">
            <w:pPr>
              <w:spacing w:after="0"/>
              <w:jc w:val="center"/>
              <w:rPr>
                <w:sz w:val="16"/>
                <w:szCs w:val="16"/>
              </w:rPr>
            </w:pPr>
          </w:p>
        </w:tc>
        <w:tc>
          <w:tcPr>
            <w:tcW w:w="0" w:type="auto"/>
            <w:tcBorders>
              <w:top w:val="nil"/>
              <w:left w:val="nil"/>
              <w:right w:val="nil"/>
            </w:tcBorders>
          </w:tcPr>
          <w:p w14:paraId="4D1DC585" w14:textId="77777777" w:rsidR="001A06C3" w:rsidRDefault="001A06C3" w:rsidP="003C5602">
            <w:pPr>
              <w:spacing w:after="0"/>
              <w:jc w:val="center"/>
              <w:rPr>
                <w:sz w:val="16"/>
                <w:szCs w:val="16"/>
              </w:rPr>
            </w:pPr>
          </w:p>
        </w:tc>
        <w:tc>
          <w:tcPr>
            <w:tcW w:w="0" w:type="auto"/>
            <w:tcBorders>
              <w:top w:val="nil"/>
              <w:left w:val="nil"/>
              <w:right w:val="nil"/>
            </w:tcBorders>
          </w:tcPr>
          <w:p w14:paraId="0A2F51D1" w14:textId="77777777" w:rsidR="001A06C3" w:rsidRDefault="001A06C3" w:rsidP="003C5602">
            <w:pPr>
              <w:spacing w:after="0"/>
              <w:jc w:val="center"/>
              <w:rPr>
                <w:sz w:val="16"/>
                <w:szCs w:val="16"/>
              </w:rPr>
            </w:pPr>
          </w:p>
        </w:tc>
        <w:tc>
          <w:tcPr>
            <w:tcW w:w="0" w:type="auto"/>
            <w:tcBorders>
              <w:top w:val="nil"/>
              <w:left w:val="nil"/>
              <w:right w:val="nil"/>
            </w:tcBorders>
          </w:tcPr>
          <w:p w14:paraId="546271E0" w14:textId="77777777" w:rsidR="001A06C3" w:rsidRDefault="001A06C3" w:rsidP="003C5602">
            <w:pPr>
              <w:spacing w:after="0"/>
              <w:jc w:val="center"/>
              <w:rPr>
                <w:sz w:val="16"/>
                <w:szCs w:val="16"/>
              </w:rPr>
            </w:pPr>
          </w:p>
        </w:tc>
        <w:tc>
          <w:tcPr>
            <w:tcW w:w="0" w:type="auto"/>
            <w:tcBorders>
              <w:top w:val="nil"/>
              <w:left w:val="nil"/>
              <w:right w:val="nil"/>
            </w:tcBorders>
          </w:tcPr>
          <w:p w14:paraId="5FB78BFE" w14:textId="77777777" w:rsidR="001A06C3" w:rsidRDefault="001A06C3" w:rsidP="003C5602">
            <w:pPr>
              <w:spacing w:after="0"/>
              <w:jc w:val="center"/>
              <w:rPr>
                <w:sz w:val="16"/>
                <w:szCs w:val="16"/>
              </w:rPr>
            </w:pPr>
          </w:p>
        </w:tc>
      </w:tr>
      <w:tr w:rsidR="001A06C3" w:rsidRPr="00790AD0" w14:paraId="649B9804" w14:textId="77777777" w:rsidTr="003C5602">
        <w:tc>
          <w:tcPr>
            <w:tcW w:w="2044" w:type="dxa"/>
            <w:tcBorders>
              <w:left w:val="nil"/>
              <w:bottom w:val="single" w:sz="4" w:space="0" w:color="C00000"/>
              <w:right w:val="nil"/>
            </w:tcBorders>
          </w:tcPr>
          <w:p w14:paraId="6D48BE31" w14:textId="77777777" w:rsidR="001A06C3" w:rsidRDefault="001A06C3" w:rsidP="003C5602">
            <w:pPr>
              <w:spacing w:after="0"/>
              <w:jc w:val="center"/>
              <w:rPr>
                <w:sz w:val="16"/>
                <w:szCs w:val="16"/>
              </w:rPr>
            </w:pPr>
            <w:r>
              <w:rPr>
                <w:sz w:val="16"/>
                <w:szCs w:val="16"/>
              </w:rPr>
              <w:t>47                                    27</w:t>
            </w:r>
          </w:p>
        </w:tc>
        <w:tc>
          <w:tcPr>
            <w:tcW w:w="0" w:type="auto"/>
            <w:tcBorders>
              <w:left w:val="nil"/>
              <w:bottom w:val="single" w:sz="4" w:space="0" w:color="C00000"/>
              <w:right w:val="nil"/>
            </w:tcBorders>
          </w:tcPr>
          <w:p w14:paraId="1AB54235" w14:textId="77777777" w:rsidR="001A06C3" w:rsidRDefault="001A06C3" w:rsidP="003C5602">
            <w:pPr>
              <w:spacing w:after="0"/>
              <w:jc w:val="center"/>
              <w:rPr>
                <w:sz w:val="16"/>
                <w:szCs w:val="16"/>
              </w:rPr>
            </w:pPr>
            <w:r>
              <w:rPr>
                <w:sz w:val="16"/>
                <w:szCs w:val="16"/>
              </w:rPr>
              <w:t>26 24</w:t>
            </w:r>
          </w:p>
        </w:tc>
        <w:tc>
          <w:tcPr>
            <w:tcW w:w="0" w:type="auto"/>
            <w:tcBorders>
              <w:left w:val="nil"/>
              <w:bottom w:val="single" w:sz="4" w:space="0" w:color="auto"/>
              <w:right w:val="nil"/>
            </w:tcBorders>
          </w:tcPr>
          <w:p w14:paraId="36B9AE04" w14:textId="77777777" w:rsidR="001A06C3" w:rsidRDefault="001A06C3" w:rsidP="003C5602">
            <w:pPr>
              <w:spacing w:after="0"/>
              <w:jc w:val="center"/>
              <w:rPr>
                <w:sz w:val="16"/>
                <w:szCs w:val="16"/>
              </w:rPr>
            </w:pPr>
            <w:r>
              <w:rPr>
                <w:sz w:val="16"/>
                <w:szCs w:val="16"/>
              </w:rPr>
              <w:t>23            19</w:t>
            </w:r>
          </w:p>
        </w:tc>
        <w:tc>
          <w:tcPr>
            <w:tcW w:w="0" w:type="auto"/>
            <w:tcBorders>
              <w:left w:val="nil"/>
              <w:bottom w:val="single" w:sz="4" w:space="0" w:color="auto"/>
              <w:right w:val="nil"/>
            </w:tcBorders>
          </w:tcPr>
          <w:p w14:paraId="0C55A33A" w14:textId="77777777" w:rsidR="001A06C3" w:rsidRPr="00790AD0" w:rsidRDefault="001A06C3" w:rsidP="003C5602">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left w:val="nil"/>
              <w:bottom w:val="single" w:sz="4" w:space="0" w:color="auto"/>
              <w:right w:val="nil"/>
            </w:tcBorders>
          </w:tcPr>
          <w:p w14:paraId="4C639E65" w14:textId="77777777" w:rsidR="001A06C3" w:rsidRDefault="001A06C3" w:rsidP="003C5602">
            <w:pPr>
              <w:spacing w:after="0"/>
              <w:jc w:val="center"/>
              <w:rPr>
                <w:sz w:val="16"/>
                <w:szCs w:val="16"/>
              </w:rPr>
            </w:pPr>
            <w:r>
              <w:rPr>
                <w:sz w:val="16"/>
                <w:szCs w:val="16"/>
              </w:rPr>
              <w:t>13    11</w:t>
            </w:r>
          </w:p>
        </w:tc>
        <w:tc>
          <w:tcPr>
            <w:tcW w:w="0" w:type="auto"/>
            <w:tcBorders>
              <w:left w:val="nil"/>
              <w:bottom w:val="single" w:sz="4" w:space="0" w:color="auto"/>
              <w:right w:val="nil"/>
            </w:tcBorders>
          </w:tcPr>
          <w:p w14:paraId="24C0569E" w14:textId="77777777" w:rsidR="001A06C3" w:rsidRPr="00790AD0" w:rsidRDefault="001A06C3" w:rsidP="003C5602">
            <w:pPr>
              <w:spacing w:after="0"/>
              <w:jc w:val="center"/>
              <w:rPr>
                <w:sz w:val="16"/>
                <w:szCs w:val="16"/>
              </w:rPr>
            </w:pPr>
            <w:r>
              <w:rPr>
                <w:sz w:val="16"/>
                <w:szCs w:val="16"/>
              </w:rPr>
              <w:t>10 9</w:t>
            </w:r>
          </w:p>
        </w:tc>
        <w:tc>
          <w:tcPr>
            <w:tcW w:w="0" w:type="auto"/>
            <w:tcBorders>
              <w:left w:val="nil"/>
              <w:bottom w:val="single" w:sz="4" w:space="0" w:color="auto"/>
              <w:right w:val="nil"/>
            </w:tcBorders>
          </w:tcPr>
          <w:p w14:paraId="01C7C1A5" w14:textId="77777777" w:rsidR="001A06C3" w:rsidRDefault="001A06C3" w:rsidP="003C5602">
            <w:pPr>
              <w:spacing w:after="0"/>
              <w:jc w:val="center"/>
              <w:rPr>
                <w:sz w:val="16"/>
                <w:szCs w:val="16"/>
              </w:rPr>
            </w:pPr>
            <w:r>
              <w:rPr>
                <w:sz w:val="16"/>
                <w:szCs w:val="16"/>
              </w:rPr>
              <w:t>8</w:t>
            </w:r>
          </w:p>
        </w:tc>
        <w:tc>
          <w:tcPr>
            <w:tcW w:w="0" w:type="auto"/>
            <w:tcBorders>
              <w:left w:val="nil"/>
              <w:bottom w:val="single" w:sz="4" w:space="0" w:color="auto"/>
              <w:right w:val="nil"/>
            </w:tcBorders>
          </w:tcPr>
          <w:p w14:paraId="675C8D0A" w14:textId="77777777" w:rsidR="001A06C3" w:rsidRPr="00790AD0" w:rsidRDefault="001A06C3" w:rsidP="003C5602">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A06C3" w14:paraId="58F060DF"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4023CB10" w14:textId="77777777" w:rsidR="001A06C3" w:rsidRDefault="001A06C3" w:rsidP="003C5602">
            <w:pPr>
              <w:spacing w:after="0"/>
              <w:jc w:val="center"/>
            </w:pPr>
            <w:r>
              <w:t>Target</w:t>
            </w:r>
            <w:r>
              <w:rPr>
                <w:vertAlign w:val="subscript"/>
              </w:rPr>
              <w:t>21</w:t>
            </w:r>
          </w:p>
        </w:tc>
        <w:tc>
          <w:tcPr>
            <w:tcW w:w="0" w:type="auto"/>
            <w:tcBorders>
              <w:top w:val="single" w:sz="4" w:space="0" w:color="C00000"/>
              <w:left w:val="single" w:sz="4" w:space="0" w:color="C00000"/>
              <w:bottom w:val="single" w:sz="4" w:space="0" w:color="C00000"/>
              <w:right w:val="single" w:sz="4" w:space="0" w:color="C00000"/>
            </w:tcBorders>
          </w:tcPr>
          <w:p w14:paraId="3831F716" w14:textId="77777777" w:rsidR="001A06C3" w:rsidRDefault="001A06C3" w:rsidP="003C5602">
            <w:pPr>
              <w:spacing w:after="0"/>
              <w:jc w:val="center"/>
            </w:pPr>
            <w:r>
              <w:t>Ca</w:t>
            </w:r>
            <w:r w:rsidRPr="004E7CD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E0CB6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8020A"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30861"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856DC5"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D0F410"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2FC6F5" w14:textId="77777777" w:rsidR="001A06C3" w:rsidRDefault="001A06C3" w:rsidP="003C5602">
            <w:pPr>
              <w:spacing w:after="0"/>
              <w:jc w:val="center"/>
            </w:pPr>
            <w:r>
              <w:t>2xh</w:t>
            </w:r>
            <w:r>
              <w:rPr>
                <w:vertAlign w:val="subscript"/>
              </w:rPr>
              <w:t>8</w:t>
            </w:r>
          </w:p>
        </w:tc>
      </w:tr>
    </w:tbl>
    <w:p w14:paraId="18C129E0" w14:textId="77777777" w:rsidR="001A06C3" w:rsidRDefault="001A06C3" w:rsidP="001A06C3"/>
    <w:p w14:paraId="2E524BC9" w14:textId="77777777" w:rsidR="00FD0787" w:rsidRDefault="00FD0787">
      <w:pPr>
        <w:rPr>
          <w:rFonts w:eastAsiaTheme="majorEastAsia" w:cstheme="majorBidi"/>
          <w:b/>
          <w:bCs/>
          <w:sz w:val="40"/>
        </w:rPr>
      </w:pPr>
      <w:bookmarkStart w:id="231" w:name="_Toc87086958"/>
      <w:r>
        <w:br w:type="page"/>
      </w:r>
    </w:p>
    <w:p w14:paraId="172E0675" w14:textId="5EFD166D" w:rsidR="00FD0787" w:rsidRDefault="00FD0787" w:rsidP="00FD0787">
      <w:pPr>
        <w:pStyle w:val="Heading3"/>
      </w:pPr>
      <w:r>
        <w:lastRenderedPageBreak/>
        <w:t>BBC – Branch if Bit Clear</w:t>
      </w:r>
      <w:bookmarkEnd w:id="231"/>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FD0787" w:rsidRPr="00790AD0" w14:paraId="5999CBB5" w14:textId="77777777" w:rsidTr="003C5602">
        <w:tc>
          <w:tcPr>
            <w:tcW w:w="2044" w:type="dxa"/>
            <w:tcBorders>
              <w:top w:val="nil"/>
              <w:left w:val="nil"/>
              <w:bottom w:val="single" w:sz="4" w:space="0" w:color="auto"/>
              <w:right w:val="nil"/>
            </w:tcBorders>
          </w:tcPr>
          <w:p w14:paraId="39EAA312" w14:textId="7D88467C" w:rsidR="00FD0787" w:rsidRDefault="00FD0787" w:rsidP="003C5602">
            <w:pPr>
              <w:spacing w:after="0"/>
              <w:jc w:val="center"/>
              <w:rPr>
                <w:sz w:val="16"/>
                <w:szCs w:val="16"/>
              </w:rPr>
            </w:pPr>
            <w:r>
              <w:rPr>
                <w:sz w:val="16"/>
                <w:szCs w:val="16"/>
              </w:rPr>
              <w:t>47                                    2</w:t>
            </w:r>
            <w:r w:rsidR="00544E23">
              <w:rPr>
                <w:sz w:val="16"/>
                <w:szCs w:val="16"/>
              </w:rPr>
              <w:t>3</w:t>
            </w:r>
          </w:p>
        </w:tc>
        <w:tc>
          <w:tcPr>
            <w:tcW w:w="0" w:type="auto"/>
            <w:tcBorders>
              <w:top w:val="nil"/>
              <w:left w:val="nil"/>
              <w:bottom w:val="single" w:sz="4" w:space="0" w:color="auto"/>
              <w:right w:val="nil"/>
            </w:tcBorders>
          </w:tcPr>
          <w:p w14:paraId="797EB92F" w14:textId="4698865F" w:rsidR="00FD0787" w:rsidRDefault="00FD0787" w:rsidP="003C5602">
            <w:pPr>
              <w:spacing w:after="0"/>
              <w:jc w:val="center"/>
              <w:rPr>
                <w:sz w:val="16"/>
                <w:szCs w:val="16"/>
              </w:rPr>
            </w:pPr>
            <w:r>
              <w:rPr>
                <w:sz w:val="16"/>
                <w:szCs w:val="16"/>
              </w:rPr>
              <w:t>2</w:t>
            </w:r>
            <w:r w:rsidR="00544E23">
              <w:rPr>
                <w:sz w:val="16"/>
                <w:szCs w:val="16"/>
              </w:rPr>
              <w:t>2</w:t>
            </w:r>
            <w:r>
              <w:rPr>
                <w:sz w:val="16"/>
                <w:szCs w:val="16"/>
              </w:rPr>
              <w:t xml:space="preserve">            1</w:t>
            </w:r>
            <w:r w:rsidR="00544E23">
              <w:rPr>
                <w:sz w:val="16"/>
                <w:szCs w:val="16"/>
              </w:rPr>
              <w:t>8</w:t>
            </w:r>
          </w:p>
        </w:tc>
        <w:tc>
          <w:tcPr>
            <w:tcW w:w="0" w:type="auto"/>
            <w:tcBorders>
              <w:top w:val="nil"/>
              <w:left w:val="nil"/>
              <w:bottom w:val="single" w:sz="4" w:space="0" w:color="auto"/>
              <w:right w:val="nil"/>
            </w:tcBorders>
          </w:tcPr>
          <w:p w14:paraId="0D934380" w14:textId="2348D088" w:rsidR="00FD0787" w:rsidRPr="00790AD0" w:rsidRDefault="00FD0787" w:rsidP="003C5602">
            <w:pPr>
              <w:spacing w:after="0"/>
              <w:jc w:val="center"/>
              <w:rPr>
                <w:sz w:val="16"/>
                <w:szCs w:val="16"/>
              </w:rPr>
            </w:pPr>
            <w:r>
              <w:rPr>
                <w:sz w:val="16"/>
                <w:szCs w:val="16"/>
              </w:rPr>
              <w:t>1</w:t>
            </w:r>
            <w:r w:rsidR="00544E23">
              <w:rPr>
                <w:sz w:val="16"/>
                <w:szCs w:val="16"/>
              </w:rPr>
              <w:t>7</w:t>
            </w:r>
            <w:r>
              <w:rPr>
                <w:sz w:val="16"/>
                <w:szCs w:val="16"/>
              </w:rPr>
              <w:t xml:space="preserve">      </w:t>
            </w:r>
            <w:r w:rsidRPr="00790AD0">
              <w:rPr>
                <w:sz w:val="16"/>
                <w:szCs w:val="16"/>
              </w:rPr>
              <w:t xml:space="preserve">  1</w:t>
            </w:r>
            <w:r w:rsidR="00544E23">
              <w:rPr>
                <w:sz w:val="16"/>
                <w:szCs w:val="16"/>
              </w:rPr>
              <w:t>3</w:t>
            </w:r>
          </w:p>
        </w:tc>
        <w:tc>
          <w:tcPr>
            <w:tcW w:w="0" w:type="auto"/>
            <w:tcBorders>
              <w:top w:val="nil"/>
              <w:left w:val="nil"/>
              <w:bottom w:val="single" w:sz="4" w:space="0" w:color="auto"/>
              <w:right w:val="nil"/>
            </w:tcBorders>
          </w:tcPr>
          <w:p w14:paraId="6591500D" w14:textId="4A652BBC" w:rsidR="00FD0787" w:rsidRDefault="00FD0787" w:rsidP="003C5602">
            <w:pPr>
              <w:spacing w:after="0"/>
              <w:jc w:val="center"/>
              <w:rPr>
                <w:sz w:val="16"/>
                <w:szCs w:val="16"/>
              </w:rPr>
            </w:pPr>
            <w:r>
              <w:rPr>
                <w:sz w:val="16"/>
                <w:szCs w:val="16"/>
              </w:rPr>
              <w:t>1</w:t>
            </w:r>
            <w:r w:rsidR="00544E23">
              <w:rPr>
                <w:sz w:val="16"/>
                <w:szCs w:val="16"/>
              </w:rPr>
              <w:t>2</w:t>
            </w:r>
            <w:r>
              <w:rPr>
                <w:sz w:val="16"/>
                <w:szCs w:val="16"/>
              </w:rPr>
              <w:t xml:space="preserve">   1</w:t>
            </w:r>
            <w:r w:rsidR="00544E23">
              <w:rPr>
                <w:sz w:val="16"/>
                <w:szCs w:val="16"/>
              </w:rPr>
              <w:t>0</w:t>
            </w:r>
          </w:p>
        </w:tc>
        <w:tc>
          <w:tcPr>
            <w:tcW w:w="0" w:type="auto"/>
            <w:tcBorders>
              <w:top w:val="nil"/>
              <w:left w:val="nil"/>
              <w:bottom w:val="single" w:sz="4" w:space="0" w:color="auto"/>
              <w:right w:val="nil"/>
            </w:tcBorders>
          </w:tcPr>
          <w:p w14:paraId="5D28417C" w14:textId="1F8DED5D" w:rsidR="00FD0787" w:rsidRPr="00790AD0" w:rsidRDefault="00544E23" w:rsidP="003C5602">
            <w:pPr>
              <w:spacing w:after="0"/>
              <w:jc w:val="center"/>
              <w:rPr>
                <w:sz w:val="16"/>
                <w:szCs w:val="16"/>
              </w:rPr>
            </w:pPr>
            <w:r>
              <w:rPr>
                <w:sz w:val="16"/>
                <w:szCs w:val="16"/>
              </w:rPr>
              <w:t xml:space="preserve">9  </w:t>
            </w:r>
            <w:r w:rsidR="00FD0787">
              <w:rPr>
                <w:sz w:val="16"/>
                <w:szCs w:val="16"/>
              </w:rPr>
              <w:t xml:space="preserve"> </w:t>
            </w:r>
            <w:r>
              <w:rPr>
                <w:sz w:val="16"/>
                <w:szCs w:val="16"/>
              </w:rPr>
              <w:t>8</w:t>
            </w:r>
          </w:p>
        </w:tc>
        <w:tc>
          <w:tcPr>
            <w:tcW w:w="0" w:type="auto"/>
            <w:tcBorders>
              <w:top w:val="nil"/>
              <w:left w:val="nil"/>
              <w:bottom w:val="single" w:sz="4" w:space="0" w:color="auto"/>
              <w:right w:val="nil"/>
            </w:tcBorders>
          </w:tcPr>
          <w:p w14:paraId="6C6526EF" w14:textId="52162C0D" w:rsidR="00FD0787" w:rsidRDefault="00544E2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938672" w14:textId="49EF0B64" w:rsidR="00FD0787" w:rsidRPr="00790AD0" w:rsidRDefault="00544E23" w:rsidP="003C5602">
            <w:pPr>
              <w:spacing w:after="0"/>
              <w:jc w:val="center"/>
              <w:rPr>
                <w:sz w:val="16"/>
                <w:szCs w:val="16"/>
              </w:rPr>
            </w:pPr>
            <w:r>
              <w:rPr>
                <w:sz w:val="16"/>
                <w:szCs w:val="16"/>
              </w:rPr>
              <w:t>6</w:t>
            </w:r>
            <w:r w:rsidR="00FD0787" w:rsidRPr="00790AD0">
              <w:rPr>
                <w:sz w:val="16"/>
                <w:szCs w:val="16"/>
              </w:rPr>
              <w:t xml:space="preserve">   </w:t>
            </w:r>
            <w:r w:rsidR="00FD0787">
              <w:rPr>
                <w:sz w:val="16"/>
                <w:szCs w:val="16"/>
              </w:rPr>
              <w:t xml:space="preserve"> </w:t>
            </w:r>
            <w:r w:rsidR="00FD0787" w:rsidRPr="00790AD0">
              <w:rPr>
                <w:sz w:val="16"/>
                <w:szCs w:val="16"/>
              </w:rPr>
              <w:t xml:space="preserve">        0</w:t>
            </w:r>
          </w:p>
        </w:tc>
      </w:tr>
      <w:tr w:rsidR="00FD0787" w14:paraId="35E3526D" w14:textId="77777777" w:rsidTr="003C5602">
        <w:tc>
          <w:tcPr>
            <w:tcW w:w="2044" w:type="dxa"/>
            <w:tcBorders>
              <w:top w:val="single" w:sz="4" w:space="0" w:color="auto"/>
              <w:left w:val="single" w:sz="4" w:space="0" w:color="auto"/>
              <w:bottom w:val="single" w:sz="4" w:space="0" w:color="auto"/>
              <w:right w:val="single" w:sz="4" w:space="0" w:color="auto"/>
            </w:tcBorders>
          </w:tcPr>
          <w:p w14:paraId="7C28C82D" w14:textId="412E798D" w:rsidR="00FD0787" w:rsidRDefault="00FD0787" w:rsidP="003C5602">
            <w:pPr>
              <w:spacing w:after="0"/>
              <w:jc w:val="center"/>
            </w:pPr>
            <w:r>
              <w:t>Target</w:t>
            </w:r>
            <w:r>
              <w:rPr>
                <w:vertAlign w:val="subscript"/>
              </w:rPr>
              <w:t>2</w:t>
            </w:r>
            <w:r w:rsidR="00544E23">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39455FE" w14:textId="77777777" w:rsidR="00FD0787" w:rsidRDefault="00FD07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B3BDA0" w14:textId="77777777" w:rsidR="00FD0787" w:rsidRDefault="00FD07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E807D" w14:textId="64282FA7" w:rsidR="00FD0787" w:rsidRDefault="00FD0787"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D76AC" w14:textId="77777777" w:rsidR="00FD0787" w:rsidRDefault="00FD0787"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DE5DF4" w14:textId="1C75CE32" w:rsidR="00FD0787"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BC73FB1" w14:textId="4F80FB44" w:rsidR="00FD0787" w:rsidRDefault="00FD0787" w:rsidP="003C5602">
            <w:pPr>
              <w:spacing w:after="0"/>
              <w:jc w:val="center"/>
            </w:pPr>
            <w:r>
              <w:t>25h</w:t>
            </w:r>
            <w:r w:rsidR="00544E23">
              <w:rPr>
                <w:vertAlign w:val="subscript"/>
              </w:rPr>
              <w:t>6</w:t>
            </w:r>
          </w:p>
        </w:tc>
      </w:tr>
    </w:tbl>
    <w:p w14:paraId="6CDDF35D" w14:textId="77777777" w:rsidR="00FD0787" w:rsidRPr="00FE35EE" w:rsidRDefault="00FD0787"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3253422D" w14:textId="41F2A304" w:rsidR="00420AF2" w:rsidRDefault="00420AF2" w:rsidP="00420AF2">
      <w:pPr>
        <w:pStyle w:val="Heading3"/>
      </w:pPr>
      <w:r>
        <w:lastRenderedPageBreak/>
        <w:t>BBCI – Branch if Bit Clear Immediate</w:t>
      </w:r>
    </w:p>
    <w:p w14:paraId="3F1E96AF" w14:textId="77777777" w:rsidR="00420AF2" w:rsidRDefault="00420AF2" w:rsidP="00420AF2">
      <w:r w:rsidRPr="00D06BD4">
        <w:rPr>
          <w:b/>
          <w:bCs/>
        </w:rPr>
        <w:t>Description</w:t>
      </w:r>
      <w:r>
        <w:t>:</w:t>
      </w:r>
    </w:p>
    <w:p w14:paraId="1387855A" w14:textId="77777777" w:rsidR="00420AF2" w:rsidRDefault="00420AF2" w:rsidP="00420AF2">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51139600" w14:textId="77777777" w:rsidR="00420AF2" w:rsidRDefault="00420AF2" w:rsidP="00420AF2">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176"/>
        <w:gridCol w:w="856"/>
        <w:gridCol w:w="656"/>
        <w:gridCol w:w="531"/>
        <w:gridCol w:w="326"/>
        <w:gridCol w:w="856"/>
      </w:tblGrid>
      <w:tr w:rsidR="00420AF2" w:rsidRPr="00790AD0" w14:paraId="7EFF537A" w14:textId="77777777" w:rsidTr="003C5602">
        <w:tc>
          <w:tcPr>
            <w:tcW w:w="2044" w:type="dxa"/>
            <w:tcBorders>
              <w:top w:val="nil"/>
              <w:left w:val="nil"/>
              <w:bottom w:val="single" w:sz="4" w:space="0" w:color="auto"/>
              <w:right w:val="nil"/>
            </w:tcBorders>
          </w:tcPr>
          <w:p w14:paraId="776E62B3" w14:textId="7DDC7F57" w:rsidR="00420AF2" w:rsidRDefault="00420AF2" w:rsidP="003C5602">
            <w:pPr>
              <w:spacing w:after="0"/>
              <w:jc w:val="center"/>
              <w:rPr>
                <w:sz w:val="16"/>
                <w:szCs w:val="16"/>
              </w:rPr>
            </w:pPr>
            <w:r>
              <w:rPr>
                <w:sz w:val="16"/>
                <w:szCs w:val="16"/>
              </w:rPr>
              <w:t>47                                    2</w:t>
            </w:r>
            <w:r w:rsidR="001A3530">
              <w:rPr>
                <w:sz w:val="16"/>
                <w:szCs w:val="16"/>
              </w:rPr>
              <w:t>3</w:t>
            </w:r>
          </w:p>
        </w:tc>
        <w:tc>
          <w:tcPr>
            <w:tcW w:w="0" w:type="auto"/>
            <w:tcBorders>
              <w:top w:val="nil"/>
              <w:left w:val="nil"/>
              <w:bottom w:val="single" w:sz="4" w:space="0" w:color="auto"/>
              <w:right w:val="nil"/>
            </w:tcBorders>
          </w:tcPr>
          <w:p w14:paraId="60CD7206" w14:textId="3FB12D7B" w:rsidR="00420AF2" w:rsidRDefault="00420AF2" w:rsidP="003C5602">
            <w:pPr>
              <w:spacing w:after="0"/>
              <w:jc w:val="center"/>
              <w:rPr>
                <w:sz w:val="16"/>
                <w:szCs w:val="16"/>
              </w:rPr>
            </w:pPr>
            <w:r>
              <w:rPr>
                <w:sz w:val="16"/>
                <w:szCs w:val="16"/>
              </w:rPr>
              <w:t>2</w:t>
            </w:r>
            <w:r w:rsidR="001A3530">
              <w:rPr>
                <w:sz w:val="16"/>
                <w:szCs w:val="16"/>
              </w:rPr>
              <w:t>2</w:t>
            </w:r>
            <w:r>
              <w:rPr>
                <w:sz w:val="16"/>
                <w:szCs w:val="16"/>
              </w:rPr>
              <w:t xml:space="preserve">                1</w:t>
            </w:r>
            <w:r w:rsidR="001A3530">
              <w:rPr>
                <w:sz w:val="16"/>
                <w:szCs w:val="16"/>
              </w:rPr>
              <w:t>8</w:t>
            </w:r>
          </w:p>
        </w:tc>
        <w:tc>
          <w:tcPr>
            <w:tcW w:w="0" w:type="auto"/>
            <w:tcBorders>
              <w:top w:val="nil"/>
              <w:left w:val="nil"/>
              <w:bottom w:val="single" w:sz="4" w:space="0" w:color="auto"/>
              <w:right w:val="nil"/>
            </w:tcBorders>
          </w:tcPr>
          <w:p w14:paraId="449C39E7" w14:textId="54095288" w:rsidR="00420AF2" w:rsidRPr="00790AD0" w:rsidRDefault="00420AF2" w:rsidP="003C5602">
            <w:pPr>
              <w:spacing w:after="0"/>
              <w:jc w:val="center"/>
              <w:rPr>
                <w:sz w:val="16"/>
                <w:szCs w:val="16"/>
              </w:rPr>
            </w:pPr>
            <w:r>
              <w:rPr>
                <w:sz w:val="16"/>
                <w:szCs w:val="16"/>
              </w:rPr>
              <w:t>1</w:t>
            </w:r>
            <w:r w:rsidR="001A3530">
              <w:rPr>
                <w:sz w:val="16"/>
                <w:szCs w:val="16"/>
              </w:rPr>
              <w:t>7</w:t>
            </w:r>
            <w:r>
              <w:rPr>
                <w:sz w:val="16"/>
                <w:szCs w:val="16"/>
              </w:rPr>
              <w:t xml:space="preserve">      </w:t>
            </w:r>
            <w:r w:rsidRPr="00790AD0">
              <w:rPr>
                <w:sz w:val="16"/>
                <w:szCs w:val="16"/>
              </w:rPr>
              <w:t xml:space="preserve">  1</w:t>
            </w:r>
            <w:r w:rsidR="001A3530">
              <w:rPr>
                <w:sz w:val="16"/>
                <w:szCs w:val="16"/>
              </w:rPr>
              <w:t>3</w:t>
            </w:r>
          </w:p>
        </w:tc>
        <w:tc>
          <w:tcPr>
            <w:tcW w:w="0" w:type="auto"/>
            <w:tcBorders>
              <w:top w:val="nil"/>
              <w:left w:val="nil"/>
              <w:bottom w:val="single" w:sz="4" w:space="0" w:color="auto"/>
              <w:right w:val="nil"/>
            </w:tcBorders>
          </w:tcPr>
          <w:p w14:paraId="38663812" w14:textId="1141B87D" w:rsidR="00420AF2" w:rsidRDefault="00420AF2" w:rsidP="003C5602">
            <w:pPr>
              <w:spacing w:after="0"/>
              <w:jc w:val="center"/>
              <w:rPr>
                <w:sz w:val="16"/>
                <w:szCs w:val="16"/>
              </w:rPr>
            </w:pPr>
            <w:r>
              <w:rPr>
                <w:sz w:val="16"/>
                <w:szCs w:val="16"/>
              </w:rPr>
              <w:t>1</w:t>
            </w:r>
            <w:r w:rsidR="001A3530">
              <w:rPr>
                <w:sz w:val="16"/>
                <w:szCs w:val="16"/>
              </w:rPr>
              <w:t>2</w:t>
            </w:r>
            <w:r>
              <w:rPr>
                <w:sz w:val="16"/>
                <w:szCs w:val="16"/>
              </w:rPr>
              <w:t xml:space="preserve">   1</w:t>
            </w:r>
            <w:r w:rsidR="001A3530">
              <w:rPr>
                <w:sz w:val="16"/>
                <w:szCs w:val="16"/>
              </w:rPr>
              <w:t>0</w:t>
            </w:r>
          </w:p>
        </w:tc>
        <w:tc>
          <w:tcPr>
            <w:tcW w:w="0" w:type="auto"/>
            <w:tcBorders>
              <w:top w:val="nil"/>
              <w:left w:val="nil"/>
              <w:bottom w:val="single" w:sz="4" w:space="0" w:color="auto"/>
              <w:right w:val="nil"/>
            </w:tcBorders>
          </w:tcPr>
          <w:p w14:paraId="475F60AF" w14:textId="1FEBFBCE" w:rsidR="00420AF2" w:rsidRPr="00790AD0" w:rsidRDefault="001A3530" w:rsidP="003C5602">
            <w:pPr>
              <w:spacing w:after="0"/>
              <w:jc w:val="center"/>
              <w:rPr>
                <w:sz w:val="16"/>
                <w:szCs w:val="16"/>
              </w:rPr>
            </w:pPr>
            <w:r>
              <w:rPr>
                <w:sz w:val="16"/>
                <w:szCs w:val="16"/>
              </w:rPr>
              <w:t xml:space="preserve">9  </w:t>
            </w:r>
            <w:r w:rsidR="00420AF2">
              <w:rPr>
                <w:sz w:val="16"/>
                <w:szCs w:val="16"/>
              </w:rPr>
              <w:t xml:space="preserve"> </w:t>
            </w:r>
            <w:r>
              <w:rPr>
                <w:sz w:val="16"/>
                <w:szCs w:val="16"/>
              </w:rPr>
              <w:t>8</w:t>
            </w:r>
          </w:p>
        </w:tc>
        <w:tc>
          <w:tcPr>
            <w:tcW w:w="0" w:type="auto"/>
            <w:tcBorders>
              <w:top w:val="nil"/>
              <w:left w:val="nil"/>
              <w:bottom w:val="single" w:sz="4" w:space="0" w:color="auto"/>
              <w:right w:val="nil"/>
            </w:tcBorders>
          </w:tcPr>
          <w:p w14:paraId="310CFA02" w14:textId="4C2B9808" w:rsidR="00420AF2" w:rsidRDefault="001A353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DFEFCC" w14:textId="2C98D1FE" w:rsidR="00420AF2" w:rsidRPr="00790AD0" w:rsidRDefault="001A3530" w:rsidP="003C5602">
            <w:pPr>
              <w:spacing w:after="0"/>
              <w:jc w:val="center"/>
              <w:rPr>
                <w:sz w:val="16"/>
                <w:szCs w:val="16"/>
              </w:rPr>
            </w:pPr>
            <w:r>
              <w:rPr>
                <w:sz w:val="16"/>
                <w:szCs w:val="16"/>
              </w:rPr>
              <w:t>6</w:t>
            </w:r>
            <w:r w:rsidR="00420AF2" w:rsidRPr="00790AD0">
              <w:rPr>
                <w:sz w:val="16"/>
                <w:szCs w:val="16"/>
              </w:rPr>
              <w:t xml:space="preserve">   </w:t>
            </w:r>
            <w:r w:rsidR="00420AF2">
              <w:rPr>
                <w:sz w:val="16"/>
                <w:szCs w:val="16"/>
              </w:rPr>
              <w:t xml:space="preserve"> </w:t>
            </w:r>
            <w:r w:rsidR="00420AF2" w:rsidRPr="00790AD0">
              <w:rPr>
                <w:sz w:val="16"/>
                <w:szCs w:val="16"/>
              </w:rPr>
              <w:t xml:space="preserve">        0</w:t>
            </w:r>
          </w:p>
        </w:tc>
      </w:tr>
      <w:tr w:rsidR="00420AF2" w14:paraId="25123398" w14:textId="77777777" w:rsidTr="003C5602">
        <w:tc>
          <w:tcPr>
            <w:tcW w:w="2044" w:type="dxa"/>
            <w:tcBorders>
              <w:top w:val="single" w:sz="4" w:space="0" w:color="auto"/>
              <w:left w:val="single" w:sz="4" w:space="0" w:color="auto"/>
              <w:bottom w:val="single" w:sz="4" w:space="0" w:color="auto"/>
              <w:right w:val="single" w:sz="4" w:space="0" w:color="auto"/>
            </w:tcBorders>
          </w:tcPr>
          <w:p w14:paraId="24325E84" w14:textId="145923E2" w:rsidR="00420AF2" w:rsidRDefault="00420AF2" w:rsidP="003C5602">
            <w:pPr>
              <w:spacing w:after="0"/>
              <w:jc w:val="center"/>
            </w:pPr>
            <w:r>
              <w:t>Target</w:t>
            </w:r>
            <w:r>
              <w:rPr>
                <w:vertAlign w:val="subscript"/>
              </w:rPr>
              <w:t>2</w:t>
            </w:r>
            <w:r w:rsidR="001A3530">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3B60B6B6" w14:textId="77777777" w:rsidR="00420AF2" w:rsidRDefault="00420AF2" w:rsidP="003C5602">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4E25E8" w14:textId="77777777" w:rsidR="00420AF2" w:rsidRDefault="00420AF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0FB31" w14:textId="593D964E" w:rsidR="00420AF2" w:rsidRDefault="00420AF2"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5A484D" w14:textId="77777777" w:rsidR="00420AF2" w:rsidRDefault="00420AF2"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46945" w14:textId="0F18E3E8" w:rsidR="00420AF2"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9757DB" w14:textId="79D0DE52" w:rsidR="00420AF2" w:rsidRDefault="00420AF2" w:rsidP="003C5602">
            <w:pPr>
              <w:spacing w:after="0"/>
              <w:jc w:val="center"/>
            </w:pPr>
            <w:r>
              <w:t>22h</w:t>
            </w:r>
            <w:r w:rsidR="001A3530">
              <w:rPr>
                <w:vertAlign w:val="subscript"/>
              </w:rPr>
              <w:t>7</w:t>
            </w:r>
          </w:p>
        </w:tc>
      </w:tr>
    </w:tbl>
    <w:p w14:paraId="46520930" w14:textId="77777777" w:rsidR="00420AF2" w:rsidRDefault="00420AF2" w:rsidP="00420AF2"/>
    <w:p w14:paraId="54374E67" w14:textId="77777777" w:rsidR="00420AF2" w:rsidRDefault="00420AF2" w:rsidP="00420AF2">
      <w:pPr>
        <w:rPr>
          <w:b/>
          <w:bCs/>
        </w:rPr>
      </w:pPr>
      <w:r>
        <w:rPr>
          <w:b/>
          <w:bCs/>
        </w:rPr>
        <w:t>Operation:</w:t>
      </w:r>
    </w:p>
    <w:p w14:paraId="68C7A8B2" w14:textId="77777777" w:rsidR="00420AF2" w:rsidRDefault="00420AF2" w:rsidP="00420AF2">
      <w:pPr>
        <w:spacing w:after="0"/>
        <w:ind w:left="720"/>
      </w:pPr>
      <w:r>
        <w:t>Lk = next IP</w:t>
      </w:r>
    </w:p>
    <w:p w14:paraId="4E9FA85A" w14:textId="77777777" w:rsidR="00420AF2" w:rsidRDefault="00420AF2" w:rsidP="00420AF2">
      <w:pPr>
        <w:spacing w:after="0"/>
        <w:ind w:left="720"/>
      </w:pPr>
      <w:r>
        <w:t>If (</w:t>
      </w:r>
      <w:proofErr w:type="spellStart"/>
      <w:r>
        <w:t>Ra.bit</w:t>
      </w:r>
      <w:proofErr w:type="spellEnd"/>
      <w:r>
        <w:t>[Imm</w:t>
      </w:r>
      <w:r>
        <w:rPr>
          <w:vertAlign w:val="subscript"/>
        </w:rPr>
        <w:t>7</w:t>
      </w:r>
      <w:r>
        <w:t>] == 1)</w:t>
      </w:r>
    </w:p>
    <w:p w14:paraId="5E0A6FEB" w14:textId="77777777" w:rsidR="00420AF2" w:rsidRDefault="00420AF2" w:rsidP="00420AF2">
      <w:pPr>
        <w:spacing w:after="0"/>
        <w:ind w:left="720" w:firstLine="720"/>
      </w:pPr>
      <w:r>
        <w:t>IP = Ca + Constant</w:t>
      </w:r>
    </w:p>
    <w:p w14:paraId="51746170" w14:textId="77777777" w:rsidR="00420AF2" w:rsidRDefault="00420AF2" w:rsidP="00420AF2">
      <w:pPr>
        <w:rPr>
          <w:b/>
          <w:bCs/>
        </w:rPr>
      </w:pPr>
    </w:p>
    <w:p w14:paraId="78CAE212" w14:textId="77777777" w:rsidR="00420AF2" w:rsidRDefault="00420AF2" w:rsidP="00420AF2">
      <w:r w:rsidRPr="00D06BD4">
        <w:rPr>
          <w:b/>
          <w:bCs/>
        </w:rPr>
        <w:t>Execution Units</w:t>
      </w:r>
      <w:r>
        <w:t>: Branch</w:t>
      </w:r>
    </w:p>
    <w:p w14:paraId="1A4FCB52" w14:textId="77777777" w:rsidR="00420AF2" w:rsidRDefault="00420AF2" w:rsidP="00420AF2">
      <w:r w:rsidRPr="00275903">
        <w:rPr>
          <w:b/>
          <w:bCs/>
        </w:rPr>
        <w:t>Exceptions</w:t>
      </w:r>
      <w:r>
        <w:t>: none</w:t>
      </w:r>
    </w:p>
    <w:p w14:paraId="3AF47B02" w14:textId="77777777" w:rsidR="00DF6811" w:rsidRDefault="00420AF2" w:rsidP="00420AF2">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77777777" w:rsidR="00CD1435" w:rsidRDefault="00CD1435" w:rsidP="00CD1435">
      <w:r>
        <w:t>BCC Rm, Rn,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132E75BA" w:rsidR="00CD1435" w:rsidRDefault="00CD1435" w:rsidP="00CD1435">
      <w:pPr>
        <w:rPr>
          <w:b/>
          <w:bCs/>
        </w:rPr>
      </w:pPr>
      <w:r>
        <w:rPr>
          <w:b/>
          <w:bCs/>
        </w:rPr>
        <w:t>Instruction Format: B, BL</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49732F9D" w14:textId="77777777" w:rsidTr="003C5602">
        <w:tc>
          <w:tcPr>
            <w:tcW w:w="2044" w:type="dxa"/>
            <w:tcBorders>
              <w:top w:val="nil"/>
              <w:left w:val="nil"/>
              <w:bottom w:val="single" w:sz="4" w:space="0" w:color="auto"/>
              <w:right w:val="nil"/>
            </w:tcBorders>
          </w:tcPr>
          <w:p w14:paraId="6C0137CE"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05C6D579"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7F82B58"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A3A523"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030536"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1EBA5C3"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842E5B5"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665D51DD" w14:textId="77777777" w:rsidTr="003C5602">
        <w:tc>
          <w:tcPr>
            <w:tcW w:w="2044" w:type="dxa"/>
            <w:tcBorders>
              <w:top w:val="single" w:sz="4" w:space="0" w:color="auto"/>
              <w:left w:val="single" w:sz="4" w:space="0" w:color="auto"/>
              <w:bottom w:val="single" w:sz="4" w:space="0" w:color="auto"/>
              <w:right w:val="single" w:sz="4" w:space="0" w:color="auto"/>
            </w:tcBorders>
          </w:tcPr>
          <w:p w14:paraId="62F6893A"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26FB6531"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5CA97"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9C8C3"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7CCBC"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B637B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D844524" w14:textId="74E08876" w:rsidR="00CD1435" w:rsidRDefault="00CD1435" w:rsidP="003C5602">
            <w:pPr>
              <w:spacing w:after="0"/>
              <w:jc w:val="center"/>
            </w:pPr>
            <w:r>
              <w:t>45</w:t>
            </w:r>
            <w:r>
              <w:rPr>
                <w:vertAlign w:val="subscript"/>
              </w:rPr>
              <w:t>7</w:t>
            </w:r>
          </w:p>
        </w:tc>
      </w:tr>
    </w:tbl>
    <w:p w14:paraId="172A434D" w14:textId="77777777" w:rsidR="00CD1435" w:rsidRDefault="00CD1435"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2A45EBE1" w:rsidR="00CD1435" w:rsidRDefault="00CD1435" w:rsidP="00CD1435">
      <w:pPr>
        <w:rPr>
          <w:b/>
          <w:bCs/>
        </w:rPr>
      </w:pPr>
      <w:r>
        <w:rPr>
          <w:b/>
          <w:bCs/>
        </w:rPr>
        <w:t>Instruction Format: B,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037AD9EE" w14:textId="77777777" w:rsidTr="003C5602">
        <w:tc>
          <w:tcPr>
            <w:tcW w:w="2044" w:type="dxa"/>
            <w:tcBorders>
              <w:top w:val="nil"/>
              <w:left w:val="nil"/>
              <w:bottom w:val="single" w:sz="4" w:space="0" w:color="auto"/>
              <w:right w:val="nil"/>
            </w:tcBorders>
          </w:tcPr>
          <w:p w14:paraId="601E0D75"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7BF726BB"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395BCFB"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FDC80"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6E3AE2E1"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41EBD6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A553FBD"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522E89D8" w14:textId="77777777" w:rsidTr="003C5602">
        <w:tc>
          <w:tcPr>
            <w:tcW w:w="2044" w:type="dxa"/>
            <w:tcBorders>
              <w:top w:val="single" w:sz="4" w:space="0" w:color="auto"/>
              <w:left w:val="single" w:sz="4" w:space="0" w:color="auto"/>
              <w:bottom w:val="single" w:sz="4" w:space="0" w:color="auto"/>
              <w:right w:val="single" w:sz="4" w:space="0" w:color="auto"/>
            </w:tcBorders>
          </w:tcPr>
          <w:p w14:paraId="1B072FA4"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DBB788C"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C8820"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EF171"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15045"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414733"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554B17" w14:textId="04FBBD5A" w:rsidR="00CD1435" w:rsidRDefault="00CD1435" w:rsidP="003C5602">
            <w:pPr>
              <w:spacing w:after="0"/>
              <w:jc w:val="center"/>
            </w:pPr>
            <w:r>
              <w:t>44</w:t>
            </w:r>
            <w:r>
              <w:rPr>
                <w:vertAlign w:val="subscript"/>
              </w:rPr>
              <w:t>7</w:t>
            </w:r>
          </w:p>
        </w:tc>
      </w:tr>
    </w:tbl>
    <w:p w14:paraId="13626510" w14:textId="77777777" w:rsidR="00CD1435" w:rsidRDefault="00CD1435"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4B8363E7"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signed integer values. The displacement is relative to the address of the branch instruction. </w:t>
      </w:r>
    </w:p>
    <w:p w14:paraId="79B2FA9A" w14:textId="64D3C8DF"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54EFFBA8" w14:textId="77777777" w:rsidTr="003C5602">
        <w:tc>
          <w:tcPr>
            <w:tcW w:w="2044" w:type="dxa"/>
            <w:tcBorders>
              <w:top w:val="nil"/>
              <w:left w:val="nil"/>
              <w:bottom w:val="single" w:sz="4" w:space="0" w:color="auto"/>
              <w:right w:val="nil"/>
            </w:tcBorders>
          </w:tcPr>
          <w:p w14:paraId="14CA1B94"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890B4E4"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278442D"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DC58C6"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2468962"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7114C5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DAA9A58"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40ABFE03" w14:textId="77777777" w:rsidTr="003C5602">
        <w:tc>
          <w:tcPr>
            <w:tcW w:w="2044" w:type="dxa"/>
            <w:tcBorders>
              <w:top w:val="single" w:sz="4" w:space="0" w:color="auto"/>
              <w:left w:val="single" w:sz="4" w:space="0" w:color="auto"/>
              <w:bottom w:val="single" w:sz="4" w:space="0" w:color="auto"/>
              <w:right w:val="single" w:sz="4" w:space="0" w:color="auto"/>
            </w:tcBorders>
          </w:tcPr>
          <w:p w14:paraId="15964622"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410D419F"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B3E3D"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F7CF5"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5991D4"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3C4F2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8B55C8A" w14:textId="2C985DBA" w:rsidR="00CD1435" w:rsidRDefault="00CD1435" w:rsidP="003C5602">
            <w:pPr>
              <w:spacing w:after="0"/>
              <w:jc w:val="center"/>
            </w:pPr>
            <w:r>
              <w:t>41</w:t>
            </w:r>
            <w:r>
              <w:rPr>
                <w:vertAlign w:val="subscript"/>
              </w:rPr>
              <w:t>7</w:t>
            </w:r>
          </w:p>
        </w:tc>
      </w:tr>
    </w:tbl>
    <w:p w14:paraId="15F0FA9B" w14:textId="77777777" w:rsidR="00CD1435" w:rsidRDefault="00CD1435"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1A6C4584" w:rsidR="00234FB0" w:rsidRDefault="00234FB0" w:rsidP="00234FB0">
      <w:pPr>
        <w:rPr>
          <w:b/>
          <w:bCs/>
        </w:rPr>
      </w:pPr>
      <w:r>
        <w:rPr>
          <w:b/>
          <w:bCs/>
        </w:rPr>
        <w:t>Instruction Format: B,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234FB0" w:rsidRPr="00790AD0" w14:paraId="40C1D78C" w14:textId="77777777" w:rsidTr="003C5602">
        <w:tc>
          <w:tcPr>
            <w:tcW w:w="2044" w:type="dxa"/>
            <w:tcBorders>
              <w:top w:val="nil"/>
              <w:left w:val="nil"/>
              <w:bottom w:val="single" w:sz="4" w:space="0" w:color="auto"/>
              <w:right w:val="nil"/>
            </w:tcBorders>
          </w:tcPr>
          <w:p w14:paraId="140F6F33" w14:textId="77777777" w:rsidR="00234FB0" w:rsidRDefault="00234FB0"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F29B0EC" w14:textId="77777777" w:rsidR="00234FB0" w:rsidRDefault="00234FB0"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6D752CD1" w14:textId="77777777" w:rsidR="00234FB0" w:rsidRPr="00790AD0" w:rsidRDefault="00234FB0"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453B06" w14:textId="77777777" w:rsidR="00234FB0" w:rsidRDefault="00234FB0"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51F61AA3" w14:textId="77777777" w:rsidR="00234FB0" w:rsidRPr="00790AD0" w:rsidRDefault="00234FB0"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968C7AA" w14:textId="77777777" w:rsidR="00234FB0" w:rsidRDefault="00234FB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3C0A689" w14:textId="77777777" w:rsidR="00234FB0" w:rsidRPr="00790AD0" w:rsidRDefault="00234F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4FB0" w14:paraId="3EAC47C7" w14:textId="77777777" w:rsidTr="003C5602">
        <w:tc>
          <w:tcPr>
            <w:tcW w:w="2044" w:type="dxa"/>
            <w:tcBorders>
              <w:top w:val="single" w:sz="4" w:space="0" w:color="auto"/>
              <w:left w:val="single" w:sz="4" w:space="0" w:color="auto"/>
              <w:bottom w:val="single" w:sz="4" w:space="0" w:color="auto"/>
              <w:right w:val="single" w:sz="4" w:space="0" w:color="auto"/>
            </w:tcBorders>
          </w:tcPr>
          <w:p w14:paraId="6776E069" w14:textId="77777777" w:rsidR="00234FB0" w:rsidRDefault="00234FB0"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68C1215" w14:textId="77777777" w:rsidR="00234FB0" w:rsidRDefault="00234FB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E85B8" w14:textId="77777777" w:rsidR="00234FB0" w:rsidRDefault="00234FB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7CD8BC" w14:textId="77777777" w:rsidR="00234FB0" w:rsidRDefault="00234FB0"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93658F" w14:textId="77777777" w:rsidR="00234FB0" w:rsidRDefault="00234FB0"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AC00CF" w14:textId="77777777" w:rsidR="00234FB0" w:rsidRDefault="00234FB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0A7C139" w14:textId="2C4DC18F" w:rsidR="00234FB0" w:rsidRDefault="00234FB0" w:rsidP="003C5602">
            <w:pPr>
              <w:spacing w:after="0"/>
              <w:jc w:val="center"/>
            </w:pPr>
            <w:r>
              <w:t>45</w:t>
            </w:r>
            <w:r>
              <w:rPr>
                <w:vertAlign w:val="subscript"/>
              </w:rPr>
              <w:t>7</w:t>
            </w:r>
          </w:p>
        </w:tc>
      </w:tr>
    </w:tbl>
    <w:p w14:paraId="26ACD8B6" w14:textId="77777777" w:rsidR="00234FB0" w:rsidRDefault="00234FB0" w:rsidP="00234FB0">
      <w:pPr>
        <w:ind w:left="720"/>
        <w:rPr>
          <w:b/>
          <w:bCs/>
        </w:rPr>
      </w:pPr>
    </w:p>
    <w:p w14:paraId="5002873F" w14:textId="77777777" w:rsidR="00234FB0" w:rsidRDefault="00234FB0" w:rsidP="00234FB0">
      <w:pPr>
        <w:rPr>
          <w:b/>
          <w:bCs/>
        </w:rPr>
      </w:pPr>
      <w:r>
        <w:rPr>
          <w:b/>
          <w:bCs/>
        </w:rPr>
        <w:t>Clock Cycles: 4</w:t>
      </w:r>
    </w:p>
    <w:p w14:paraId="6DDA0D9A" w14:textId="77777777" w:rsidR="00CD1435" w:rsidRDefault="00CD1435">
      <w:pPr>
        <w:rPr>
          <w:rFonts w:eastAsiaTheme="majorEastAsia" w:cstheme="majorBidi"/>
          <w:b/>
          <w:bCs/>
          <w:sz w:val="40"/>
        </w:rPr>
      </w:pPr>
      <w:r>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67ACEA3B" w:rsidR="00DF6811" w:rsidRDefault="00DF6811" w:rsidP="00DF6811">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integer values. The displacement is relative to the address of the branch instruction.</w:t>
      </w:r>
    </w:p>
    <w:p w14:paraId="08C218CC" w14:textId="77777777" w:rsidR="00DF6811" w:rsidRDefault="00DF6811" w:rsidP="00DF6811">
      <w:pPr>
        <w:spacing w:line="276" w:lineRule="auto"/>
        <w:ind w:left="720"/>
      </w:pPr>
      <w:r>
        <w:t>A postfix instruction containing an immediate value may follow the branch instruction, in which case the immediate is used instead of Rn. Rn should be set to zero.</w:t>
      </w:r>
    </w:p>
    <w:p w14:paraId="4B5425EF" w14:textId="5B79179B" w:rsidR="00DF6811" w:rsidRDefault="00DF6811" w:rsidP="00DF6811">
      <w:r w:rsidRPr="00D06BD4">
        <w:rPr>
          <w:b/>
          <w:bCs/>
        </w:rPr>
        <w:t>Formats</w:t>
      </w:r>
      <w:r>
        <w:rPr>
          <w:b/>
          <w:bCs/>
        </w:rPr>
        <w:t xml:space="preserve"> Supported</w:t>
      </w:r>
      <w:r>
        <w:t>: B,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DF6811" w:rsidRPr="00790AD0" w14:paraId="065196F6" w14:textId="77777777" w:rsidTr="003C5602">
        <w:tc>
          <w:tcPr>
            <w:tcW w:w="2044" w:type="dxa"/>
            <w:tcBorders>
              <w:top w:val="nil"/>
              <w:left w:val="nil"/>
              <w:bottom w:val="single" w:sz="4" w:space="0" w:color="auto"/>
              <w:right w:val="nil"/>
            </w:tcBorders>
          </w:tcPr>
          <w:p w14:paraId="76402A92" w14:textId="77777777" w:rsidR="00DF6811" w:rsidRDefault="00DF6811"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16AE20B2" w14:textId="77777777" w:rsidR="00DF6811" w:rsidRDefault="00DF6811"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12917AB"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7DCE25" w14:textId="77777777" w:rsidR="00DF6811" w:rsidRDefault="00DF6811"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455A1ECF" w14:textId="77777777" w:rsidR="00DF6811" w:rsidRPr="00790AD0" w:rsidRDefault="00DF6811"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D5CBBF9" w14:textId="77777777" w:rsidR="00DF6811" w:rsidRDefault="00DF6811"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A411F4"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1645CE7B" w14:textId="77777777" w:rsidTr="003C5602">
        <w:tc>
          <w:tcPr>
            <w:tcW w:w="2044" w:type="dxa"/>
            <w:tcBorders>
              <w:top w:val="single" w:sz="4" w:space="0" w:color="auto"/>
              <w:left w:val="single" w:sz="4" w:space="0" w:color="auto"/>
              <w:bottom w:val="single" w:sz="4" w:space="0" w:color="auto"/>
              <w:right w:val="single" w:sz="4" w:space="0" w:color="auto"/>
            </w:tcBorders>
          </w:tcPr>
          <w:p w14:paraId="0318FC44" w14:textId="77777777" w:rsidR="00DF6811" w:rsidRDefault="00DF6811"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09266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81796"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DAA8A" w14:textId="77777777" w:rsidR="00DF6811" w:rsidRDefault="00DF6811"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6429D4"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A57E9C" w14:textId="77777777" w:rsidR="00DF6811" w:rsidRDefault="00DF6811"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3F70348" w14:textId="2934C7A5" w:rsidR="00DF6811" w:rsidRDefault="00DF6811" w:rsidP="003C5602">
            <w:pPr>
              <w:spacing w:after="0"/>
              <w:jc w:val="center"/>
            </w:pPr>
            <w:r>
              <w:t>38</w:t>
            </w:r>
            <w:r>
              <w:rPr>
                <w:vertAlign w:val="subscript"/>
              </w:rPr>
              <w:t>7</w:t>
            </w:r>
          </w:p>
        </w:tc>
      </w:tr>
    </w:tbl>
    <w:p w14:paraId="0F0EF8B0" w14:textId="77777777" w:rsidR="00DF6811" w:rsidRPr="00FE35EE" w:rsidRDefault="00DF6811" w:rsidP="00DF6811"/>
    <w:p w14:paraId="3F561E7E" w14:textId="77777777" w:rsidR="00DC6F9F" w:rsidRDefault="00DC6F9F" w:rsidP="00DF6811">
      <w:pPr>
        <w:rPr>
          <w:b/>
          <w:bCs/>
        </w:rPr>
      </w:pPr>
    </w:p>
    <w:tbl>
      <w:tblPr>
        <w:tblW w:w="0" w:type="auto"/>
        <w:tblInd w:w="612" w:type="dxa"/>
        <w:tblLook w:val="04A0" w:firstRow="1" w:lastRow="0" w:firstColumn="1" w:lastColumn="0" w:noHBand="0" w:noVBand="1"/>
      </w:tblPr>
      <w:tblGrid>
        <w:gridCol w:w="1380"/>
        <w:gridCol w:w="1016"/>
        <w:gridCol w:w="856"/>
        <w:gridCol w:w="656"/>
        <w:gridCol w:w="531"/>
        <w:gridCol w:w="326"/>
        <w:gridCol w:w="856"/>
      </w:tblGrid>
      <w:tr w:rsidR="00DC6F9F" w:rsidRPr="00790AD0" w14:paraId="2ED2AA44" w14:textId="77777777" w:rsidTr="00DC6F9F">
        <w:tc>
          <w:tcPr>
            <w:tcW w:w="1380" w:type="dxa"/>
            <w:tcBorders>
              <w:top w:val="nil"/>
              <w:left w:val="nil"/>
              <w:bottom w:val="single" w:sz="4" w:space="0" w:color="auto"/>
              <w:right w:val="nil"/>
            </w:tcBorders>
          </w:tcPr>
          <w:p w14:paraId="173290CB" w14:textId="7D8AC58B" w:rsidR="00DC6F9F" w:rsidRDefault="00DC6F9F" w:rsidP="00F25AA7">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09E97F8F" w14:textId="77777777" w:rsidR="00DC6F9F" w:rsidRDefault="00DC6F9F" w:rsidP="00F25AA7">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DCF532F" w14:textId="77777777" w:rsidR="00DC6F9F" w:rsidRPr="00790AD0" w:rsidRDefault="00DC6F9F" w:rsidP="00F25AA7">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5B721CA" w14:textId="77777777" w:rsidR="00DC6F9F" w:rsidRDefault="00DC6F9F" w:rsidP="00F25AA7">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D983BEB" w14:textId="77777777" w:rsidR="00DC6F9F" w:rsidRPr="00790AD0" w:rsidRDefault="00DC6F9F"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43F71D3" w14:textId="77777777" w:rsidR="00DC6F9F" w:rsidRDefault="00DC6F9F"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0FE821F" w14:textId="77777777" w:rsidR="00DC6F9F" w:rsidRPr="00790AD0" w:rsidRDefault="00DC6F9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6F9F" w14:paraId="6231108B" w14:textId="77777777" w:rsidTr="00DC6F9F">
        <w:tc>
          <w:tcPr>
            <w:tcW w:w="1380" w:type="dxa"/>
            <w:tcBorders>
              <w:top w:val="single" w:sz="4" w:space="0" w:color="auto"/>
              <w:left w:val="single" w:sz="4" w:space="0" w:color="auto"/>
              <w:bottom w:val="single" w:sz="4" w:space="0" w:color="auto"/>
              <w:right w:val="single" w:sz="4" w:space="0" w:color="auto"/>
            </w:tcBorders>
          </w:tcPr>
          <w:p w14:paraId="62DAC5B9" w14:textId="467CFA32" w:rsidR="00DC6F9F" w:rsidRDefault="00DC6F9F" w:rsidP="00F25AA7">
            <w:pPr>
              <w:spacing w:after="0"/>
              <w:jc w:val="center"/>
            </w:pPr>
            <w:r>
              <w:t>Target</w:t>
            </w:r>
            <w:r>
              <w:rPr>
                <w:vertAlign w:val="subscript"/>
              </w:rPr>
              <w:t>9..1</w:t>
            </w:r>
          </w:p>
        </w:tc>
        <w:tc>
          <w:tcPr>
            <w:tcW w:w="0" w:type="auto"/>
            <w:tcBorders>
              <w:top w:val="single" w:sz="4" w:space="0" w:color="auto"/>
              <w:left w:val="single" w:sz="4" w:space="0" w:color="auto"/>
              <w:bottom w:val="single" w:sz="4" w:space="0" w:color="auto"/>
              <w:right w:val="single" w:sz="4" w:space="0" w:color="auto"/>
            </w:tcBorders>
          </w:tcPr>
          <w:p w14:paraId="7DE02DEF" w14:textId="77777777" w:rsidR="00DC6F9F" w:rsidRDefault="00DC6F9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4F20F6" w14:textId="77777777" w:rsidR="00DC6F9F" w:rsidRDefault="00DC6F9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B05004" w14:textId="77777777" w:rsidR="00DC6F9F" w:rsidRDefault="00DC6F9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FA6A57" w14:textId="77777777" w:rsidR="00DC6F9F" w:rsidRDefault="00DC6F9F" w:rsidP="00F25AA7">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E70FD" w14:textId="2BA24E52" w:rsidR="00DC6F9F" w:rsidRDefault="00DC6F9F"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D1442B" w14:textId="77777777" w:rsidR="00DC6F9F" w:rsidRDefault="00DC6F9F" w:rsidP="00F25AA7">
            <w:pPr>
              <w:spacing w:after="0"/>
              <w:jc w:val="center"/>
            </w:pPr>
            <w:r>
              <w:t>38</w:t>
            </w:r>
            <w:r>
              <w:rPr>
                <w:vertAlign w:val="subscript"/>
              </w:rPr>
              <w:t>7</w:t>
            </w:r>
          </w:p>
        </w:tc>
      </w:tr>
    </w:tbl>
    <w:p w14:paraId="5E2D9ED1" w14:textId="77777777" w:rsidR="00DC6F9F" w:rsidRDefault="00DC6F9F" w:rsidP="00DF6811">
      <w:pPr>
        <w:rPr>
          <w:b/>
          <w:bCs/>
        </w:rPr>
      </w:pPr>
    </w:p>
    <w:p w14:paraId="427C0397" w14:textId="65DCAEDF" w:rsidR="00DF6811" w:rsidRDefault="00DF6811" w:rsidP="00DF6811">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69E0DA8" w:rsidR="00E14C43" w:rsidRDefault="00E14C43" w:rsidP="00E14C43">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integer values. The displacement is relative to the address of the branch instruction.</w:t>
      </w:r>
    </w:p>
    <w:p w14:paraId="4A3ABD5D" w14:textId="77777777" w:rsidR="00E14C43" w:rsidRDefault="00E14C43" w:rsidP="00E14C43">
      <w:pPr>
        <w:spacing w:line="276" w:lineRule="auto"/>
        <w:ind w:left="720"/>
      </w:pPr>
      <w:r>
        <w:t>A postfix instruction containing an immediate value may follow the branch instruction, in which case the immediate is used instead of Rn. Rn should be set to zero.</w:t>
      </w:r>
    </w:p>
    <w:p w14:paraId="4A7F7E2A" w14:textId="02522CAC" w:rsidR="00E14C43" w:rsidRDefault="00E14C43" w:rsidP="00E14C43">
      <w:pPr>
        <w:rPr>
          <w:b/>
          <w:bCs/>
        </w:rPr>
      </w:pPr>
      <w:r>
        <w:rPr>
          <w:b/>
          <w:bCs/>
        </w:rPr>
        <w:t>Instruction Format: B</w:t>
      </w:r>
      <w:r w:rsidR="00CD1435">
        <w:rPr>
          <w:b/>
          <w:bCs/>
        </w:rP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E14C43" w:rsidRPr="00790AD0" w14:paraId="2B26097F" w14:textId="77777777" w:rsidTr="003C5602">
        <w:tc>
          <w:tcPr>
            <w:tcW w:w="2044" w:type="dxa"/>
            <w:tcBorders>
              <w:top w:val="nil"/>
              <w:left w:val="nil"/>
              <w:bottom w:val="single" w:sz="4" w:space="0" w:color="auto"/>
              <w:right w:val="nil"/>
            </w:tcBorders>
          </w:tcPr>
          <w:p w14:paraId="7EC78482" w14:textId="77777777" w:rsidR="00E14C43" w:rsidRDefault="00E14C43"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7336DC8" w14:textId="77777777" w:rsidR="00E14C43" w:rsidRDefault="00E14C43"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1B07638E" w14:textId="77777777" w:rsidR="00E14C43" w:rsidRPr="00790AD0" w:rsidRDefault="00E14C43"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830685" w14:textId="77777777" w:rsidR="00E14C43" w:rsidRDefault="00E14C43"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E9DDE2F" w14:textId="77777777" w:rsidR="00E14C43" w:rsidRPr="00790AD0" w:rsidRDefault="00E14C43"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9615796" w14:textId="77777777" w:rsidR="00E14C43" w:rsidRDefault="00E14C4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669FD46" w14:textId="77777777" w:rsidR="00E14C43" w:rsidRPr="00790AD0" w:rsidRDefault="00E14C4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4C43" w14:paraId="781F294E" w14:textId="77777777" w:rsidTr="003C5602">
        <w:tc>
          <w:tcPr>
            <w:tcW w:w="2044" w:type="dxa"/>
            <w:tcBorders>
              <w:top w:val="single" w:sz="4" w:space="0" w:color="auto"/>
              <w:left w:val="single" w:sz="4" w:space="0" w:color="auto"/>
              <w:bottom w:val="single" w:sz="4" w:space="0" w:color="auto"/>
              <w:right w:val="single" w:sz="4" w:space="0" w:color="auto"/>
            </w:tcBorders>
          </w:tcPr>
          <w:p w14:paraId="6D472746" w14:textId="77777777" w:rsidR="00E14C43" w:rsidRDefault="00E14C43"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DBA95F9" w14:textId="77777777" w:rsidR="00E14C43" w:rsidRDefault="00E14C4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860E0" w14:textId="77777777" w:rsidR="00E14C43" w:rsidRDefault="00E14C4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494F08" w14:textId="77777777" w:rsidR="00E14C43" w:rsidRDefault="00E14C43"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69E80F" w14:textId="77777777" w:rsidR="00E14C43" w:rsidRDefault="00E14C4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84E8E" w14:textId="77777777" w:rsidR="00E14C43" w:rsidRDefault="00E14C4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EA85E4" w14:textId="076E3004" w:rsidR="00E14C43" w:rsidRDefault="00E14C43" w:rsidP="003C5602">
            <w:pPr>
              <w:spacing w:after="0"/>
              <w:jc w:val="center"/>
            </w:pPr>
            <w:r>
              <w:t>39</w:t>
            </w:r>
            <w:r>
              <w:rPr>
                <w:vertAlign w:val="subscript"/>
              </w:rPr>
              <w:t>7</w:t>
            </w:r>
          </w:p>
        </w:tc>
      </w:tr>
    </w:tbl>
    <w:p w14:paraId="47C5FB46" w14:textId="77777777" w:rsidR="00E14C43" w:rsidRDefault="00E14C43"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32" w:name="_Toc87086972"/>
      <w:r>
        <w:lastRenderedPageBreak/>
        <w:t>BRA – Branch Always</w:t>
      </w:r>
      <w:bookmarkEnd w:id="232"/>
    </w:p>
    <w:p w14:paraId="0EE3684D" w14:textId="77777777" w:rsidR="005D1610" w:rsidRDefault="005D1610" w:rsidP="005D1610">
      <w:r w:rsidRPr="00D06BD4">
        <w:rPr>
          <w:b/>
          <w:bCs/>
        </w:rPr>
        <w:t>Description</w:t>
      </w:r>
      <w:r>
        <w:t>:</w:t>
      </w:r>
    </w:p>
    <w:p w14:paraId="45250560" w14:textId="3DBFE839" w:rsidR="005D1610" w:rsidRDefault="005D1610" w:rsidP="005D1610">
      <w:pPr>
        <w:ind w:left="720"/>
      </w:pPr>
      <w:r>
        <w:t>This instruction always branches to the target address. The target address range is ±</w:t>
      </w:r>
      <w:r w:rsidR="009759DC">
        <w:t>256</w:t>
      </w:r>
      <w:r>
        <w:t>GB.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44F92465" w14:textId="77777777" w:rsidTr="003C5602">
        <w:tc>
          <w:tcPr>
            <w:tcW w:w="0" w:type="auto"/>
            <w:tcBorders>
              <w:top w:val="nil"/>
              <w:left w:val="nil"/>
              <w:bottom w:val="single" w:sz="4" w:space="0" w:color="auto"/>
              <w:right w:val="nil"/>
            </w:tcBorders>
          </w:tcPr>
          <w:p w14:paraId="7492FAFC" w14:textId="77777777"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45B38F9B"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1499031B"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77777777"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C895E3D" w14:textId="77777777" w:rsidR="009759DC" w:rsidRDefault="009759DC" w:rsidP="003C5602">
            <w:pPr>
              <w:spacing w:after="0"/>
              <w:jc w:val="center"/>
            </w:pPr>
            <w:r>
              <w:t>Target</w:t>
            </w:r>
            <w:r>
              <w:rPr>
                <w:vertAlign w:val="subscript"/>
              </w:rPr>
              <w:t>22..10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9759DC" w:rsidRDefault="009759DC" w:rsidP="003C5602">
            <w:pPr>
              <w:spacing w:after="0"/>
              <w:jc w:val="center"/>
            </w:pPr>
            <w:r>
              <w:t>20h</w:t>
            </w:r>
            <w:r>
              <w:rPr>
                <w:vertAlign w:val="subscript"/>
              </w:rPr>
              <w:t>7</w:t>
            </w:r>
          </w:p>
        </w:tc>
      </w:tr>
    </w:tbl>
    <w:p w14:paraId="34EB8518" w14:textId="77777777" w:rsidR="009759DC" w:rsidRDefault="009759DC" w:rsidP="009759DC"/>
    <w:p w14:paraId="4A5DA6B6" w14:textId="77777777" w:rsidR="009759DC" w:rsidRDefault="009759DC" w:rsidP="009759DC">
      <w:r w:rsidRPr="00D06BD4">
        <w:rPr>
          <w:b/>
          <w:bCs/>
        </w:rPr>
        <w:t>Formats</w:t>
      </w:r>
      <w:r>
        <w:rPr>
          <w:b/>
          <w:bCs/>
        </w:rPr>
        <w:t xml:space="preserve"> Supported</w:t>
      </w:r>
      <w:r>
        <w:t>: LBSR</w:t>
      </w:r>
    </w:p>
    <w:tbl>
      <w:tblPr>
        <w:tblW w:w="0" w:type="auto"/>
        <w:tblInd w:w="612" w:type="dxa"/>
        <w:tblLook w:val="04A0" w:firstRow="1" w:lastRow="0" w:firstColumn="1" w:lastColumn="0" w:noHBand="0" w:noVBand="1"/>
      </w:tblPr>
      <w:tblGrid>
        <w:gridCol w:w="2044"/>
        <w:gridCol w:w="2096"/>
        <w:gridCol w:w="456"/>
        <w:gridCol w:w="326"/>
        <w:gridCol w:w="856"/>
      </w:tblGrid>
      <w:tr w:rsidR="009759DC" w:rsidRPr="00790AD0" w14:paraId="10FB157D" w14:textId="77777777" w:rsidTr="003C5602">
        <w:tc>
          <w:tcPr>
            <w:tcW w:w="2044" w:type="dxa"/>
            <w:tcBorders>
              <w:top w:val="nil"/>
              <w:left w:val="nil"/>
              <w:bottom w:val="single" w:sz="4" w:space="0" w:color="auto"/>
              <w:right w:val="nil"/>
            </w:tcBorders>
          </w:tcPr>
          <w:p w14:paraId="05D1686A" w14:textId="77777777" w:rsidR="009759DC" w:rsidRDefault="009759DC"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D9F6B3F"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77E22753"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A0B9A62"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A2E658F"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1D302B51" w14:textId="77777777" w:rsidTr="003C5602">
        <w:tc>
          <w:tcPr>
            <w:tcW w:w="2044" w:type="dxa"/>
            <w:tcBorders>
              <w:top w:val="single" w:sz="4" w:space="0" w:color="auto"/>
              <w:left w:val="single" w:sz="4" w:space="0" w:color="auto"/>
              <w:bottom w:val="single" w:sz="4" w:space="0" w:color="auto"/>
              <w:right w:val="single" w:sz="4" w:space="0" w:color="auto"/>
            </w:tcBorders>
          </w:tcPr>
          <w:p w14:paraId="0B741D87" w14:textId="77777777" w:rsidR="009759DC" w:rsidRDefault="009759DC"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009D719B" w14:textId="77777777" w:rsidR="009759DC" w:rsidRDefault="009759DC" w:rsidP="003C5602">
            <w:pPr>
              <w:spacing w:after="0"/>
              <w:jc w:val="center"/>
            </w:pPr>
            <w:r>
              <w:t>Target</w:t>
            </w:r>
            <w:r>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331BE535" w14:textId="4D2D9D27"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4E7F0" w14:textId="77777777" w:rsidR="009759DC" w:rsidRDefault="009759DC"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B2C4AF" w14:textId="77777777" w:rsidR="009759DC" w:rsidRDefault="009759DC" w:rsidP="003C5602">
            <w:pPr>
              <w:spacing w:after="0"/>
              <w:jc w:val="center"/>
            </w:pPr>
            <w:r>
              <w:t>20h</w:t>
            </w:r>
            <w:r>
              <w:rPr>
                <w:vertAlign w:val="subscript"/>
              </w:rPr>
              <w:t>7</w:t>
            </w:r>
          </w:p>
        </w:tc>
      </w:tr>
    </w:tbl>
    <w:p w14:paraId="5BFA8FAD"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1BEAFFF9"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±256GB.</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231B6C05" w14:textId="77777777" w:rsidTr="0042258A">
        <w:tc>
          <w:tcPr>
            <w:tcW w:w="0" w:type="auto"/>
            <w:tcBorders>
              <w:top w:val="nil"/>
              <w:left w:val="nil"/>
              <w:bottom w:val="single" w:sz="4" w:space="0" w:color="auto"/>
              <w:right w:val="nil"/>
            </w:tcBorders>
          </w:tcPr>
          <w:p w14:paraId="3DA90B4F" w14:textId="199BBCA3"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6510C37A" w14:textId="2B1B9DC3"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F2814BB" w14:textId="6CFD1792"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FB03BF9" w14:textId="373F0646"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6F9AAD5" w14:textId="4BEC93A9"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68C138BD" w14:textId="77777777" w:rsidTr="0042258A">
        <w:tc>
          <w:tcPr>
            <w:tcW w:w="0" w:type="auto"/>
            <w:tcBorders>
              <w:top w:val="single" w:sz="4" w:space="0" w:color="auto"/>
              <w:left w:val="single" w:sz="4" w:space="0" w:color="auto"/>
              <w:bottom w:val="single" w:sz="4" w:space="0" w:color="auto"/>
              <w:right w:val="single" w:sz="4" w:space="0" w:color="auto"/>
            </w:tcBorders>
          </w:tcPr>
          <w:p w14:paraId="08DE5523" w14:textId="54008DC4"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E0BCFF5" w14:textId="59D0A3EA" w:rsidR="009759DC" w:rsidRDefault="009759DC" w:rsidP="003C5602">
            <w:pPr>
              <w:spacing w:after="0"/>
              <w:jc w:val="center"/>
            </w:pPr>
            <w:r>
              <w:t>Target</w:t>
            </w:r>
            <w:r>
              <w:rPr>
                <w:vertAlign w:val="subscript"/>
              </w:rPr>
              <w:t>22..10</w:t>
            </w:r>
          </w:p>
        </w:tc>
        <w:tc>
          <w:tcPr>
            <w:tcW w:w="0" w:type="auto"/>
            <w:tcBorders>
              <w:top w:val="single" w:sz="4" w:space="0" w:color="auto"/>
              <w:left w:val="single" w:sz="4" w:space="0" w:color="auto"/>
              <w:bottom w:val="single" w:sz="4" w:space="0" w:color="auto"/>
              <w:right w:val="single" w:sz="4" w:space="0" w:color="auto"/>
            </w:tcBorders>
          </w:tcPr>
          <w:p w14:paraId="5635E988" w14:textId="77777777" w:rsidR="009759DC" w:rsidRDefault="009759DC"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4CE63D"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299837" w14:textId="6EC24A7C" w:rsidR="009759DC" w:rsidRDefault="009759DC" w:rsidP="003C5602">
            <w:pPr>
              <w:spacing w:after="0"/>
              <w:jc w:val="center"/>
            </w:pPr>
            <w:r>
              <w:t>20h</w:t>
            </w:r>
            <w:r>
              <w:rPr>
                <w:vertAlign w:val="subscript"/>
              </w:rPr>
              <w:t>7</w:t>
            </w:r>
          </w:p>
        </w:tc>
      </w:tr>
    </w:tbl>
    <w:p w14:paraId="57AAA4CB" w14:textId="77777777" w:rsidR="00025F76" w:rsidRDefault="00025F76" w:rsidP="00025F76"/>
    <w:p w14:paraId="4880DC6F" w14:textId="15C41E9F" w:rsidR="00025F76" w:rsidRDefault="00025F76" w:rsidP="00025F76">
      <w:r w:rsidRPr="00D06BD4">
        <w:rPr>
          <w:b/>
          <w:bCs/>
        </w:rPr>
        <w:t>Formats</w:t>
      </w:r>
      <w:r>
        <w:rPr>
          <w:b/>
          <w:bCs/>
        </w:rPr>
        <w:t xml:space="preserve"> Supported</w:t>
      </w:r>
      <w:r>
        <w:t xml:space="preserve">: </w:t>
      </w:r>
      <w:r w:rsidR="009759DC">
        <w:t>L</w:t>
      </w:r>
      <w:r>
        <w:t>BSR</w:t>
      </w:r>
    </w:p>
    <w:tbl>
      <w:tblPr>
        <w:tblW w:w="0" w:type="auto"/>
        <w:tblInd w:w="612" w:type="dxa"/>
        <w:tblLook w:val="04A0" w:firstRow="1" w:lastRow="0" w:firstColumn="1" w:lastColumn="0" w:noHBand="0" w:noVBand="1"/>
      </w:tblPr>
      <w:tblGrid>
        <w:gridCol w:w="2044"/>
        <w:gridCol w:w="2096"/>
        <w:gridCol w:w="531"/>
        <w:gridCol w:w="326"/>
        <w:gridCol w:w="856"/>
      </w:tblGrid>
      <w:tr w:rsidR="00E2019F" w:rsidRPr="00790AD0" w14:paraId="58CBFCFB" w14:textId="77777777" w:rsidTr="009C6186">
        <w:tc>
          <w:tcPr>
            <w:tcW w:w="2044" w:type="dxa"/>
            <w:tcBorders>
              <w:top w:val="nil"/>
              <w:left w:val="nil"/>
              <w:bottom w:val="single" w:sz="4" w:space="0" w:color="auto"/>
              <w:right w:val="nil"/>
            </w:tcBorders>
          </w:tcPr>
          <w:p w14:paraId="12955C41" w14:textId="3CBD0584" w:rsidR="00E2019F" w:rsidRDefault="00E2019F"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55917B51" w14:textId="46D79FF0" w:rsidR="00E2019F" w:rsidRDefault="00E2019F" w:rsidP="00E2019F">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934ADC3" w14:textId="7AB89870" w:rsidR="00E2019F" w:rsidRPr="00790AD0" w:rsidRDefault="00E2019F"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4FAFBCB" w14:textId="44FDDEC7" w:rsidR="00E2019F" w:rsidRDefault="00E2019F"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B9A4814" w14:textId="40E26E64" w:rsidR="00E2019F" w:rsidRPr="00790AD0" w:rsidRDefault="00E201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5F76" w14:paraId="3E36CB76" w14:textId="77777777" w:rsidTr="003C5602">
        <w:tc>
          <w:tcPr>
            <w:tcW w:w="2044" w:type="dxa"/>
            <w:tcBorders>
              <w:top w:val="single" w:sz="4" w:space="0" w:color="auto"/>
              <w:left w:val="single" w:sz="4" w:space="0" w:color="auto"/>
              <w:bottom w:val="single" w:sz="4" w:space="0" w:color="auto"/>
              <w:right w:val="single" w:sz="4" w:space="0" w:color="auto"/>
            </w:tcBorders>
          </w:tcPr>
          <w:p w14:paraId="24B52198" w14:textId="3C1A578A" w:rsidR="00025F76" w:rsidRDefault="00025F76" w:rsidP="003C5602">
            <w:pPr>
              <w:spacing w:after="0"/>
              <w:jc w:val="center"/>
            </w:pPr>
            <w:r>
              <w:t>Target</w:t>
            </w:r>
            <w:r w:rsidR="00E2019F">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3D69A16" w14:textId="7F94C452" w:rsidR="00025F76" w:rsidRDefault="00025F76" w:rsidP="00E2019F">
            <w:pPr>
              <w:spacing w:after="0"/>
              <w:jc w:val="center"/>
            </w:pPr>
            <w:r>
              <w:t>Target</w:t>
            </w:r>
            <w:r w:rsidR="00E2019F">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6AE21DF9" w14:textId="77777777" w:rsidR="00025F76" w:rsidRDefault="00025F76"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4CD71" w14:textId="45CA3DE3" w:rsidR="00025F76" w:rsidRDefault="00025F76"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6A6F25" w14:textId="0EB223D4" w:rsidR="00025F76" w:rsidRDefault="00025F76" w:rsidP="003C5602">
            <w:pPr>
              <w:spacing w:after="0"/>
              <w:jc w:val="center"/>
            </w:pPr>
            <w:r>
              <w:t>20h</w:t>
            </w:r>
            <w:r>
              <w:rPr>
                <w:vertAlign w:val="subscript"/>
              </w:rPr>
              <w:t>7</w:t>
            </w:r>
          </w:p>
        </w:tc>
      </w:tr>
    </w:tbl>
    <w:p w14:paraId="572852CB" w14:textId="77777777" w:rsidR="00025F76" w:rsidRDefault="00025F76"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7251C9B8" w14:textId="77777777" w:rsidR="00446BD1" w:rsidRDefault="00446BD1">
      <w:pPr>
        <w:rPr>
          <w:rFonts w:eastAsiaTheme="majorEastAsia" w:cstheme="majorBidi"/>
          <w:b/>
          <w:bCs/>
          <w:sz w:val="40"/>
        </w:rPr>
      </w:pPr>
      <w:bookmarkStart w:id="233" w:name="_Toc87087006"/>
      <w:bookmarkStart w:id="234" w:name="_Toc134124491"/>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718C7280" w:rsidR="00446BD1" w:rsidRDefault="00446BD1" w:rsidP="00446BD1">
      <w:pPr>
        <w:ind w:left="720"/>
      </w:pPr>
      <w:r>
        <w:t xml:space="preserve">This instruction always jumps to the target address. The target address is the sum of a register and an immediate constant shift left four times.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6B7394F4" w14:textId="77777777" w:rsidTr="003C5602">
        <w:tc>
          <w:tcPr>
            <w:tcW w:w="0" w:type="auto"/>
            <w:tcBorders>
              <w:top w:val="nil"/>
              <w:left w:val="nil"/>
              <w:bottom w:val="single" w:sz="4" w:space="0" w:color="auto"/>
              <w:right w:val="nil"/>
            </w:tcBorders>
          </w:tcPr>
          <w:p w14:paraId="70D73C9E"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0C3D6A05"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2B18F59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77928F66"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4C942B53" w14:textId="77777777" w:rsidR="00446BD1" w:rsidRDefault="00446BD1" w:rsidP="003C5602">
            <w:pPr>
              <w:spacing w:after="0"/>
              <w:jc w:val="center"/>
            </w:pPr>
            <w:r>
              <w:t>11   9</w:t>
            </w:r>
          </w:p>
        </w:tc>
        <w:tc>
          <w:tcPr>
            <w:tcW w:w="0" w:type="auto"/>
            <w:tcBorders>
              <w:top w:val="nil"/>
              <w:left w:val="nil"/>
              <w:bottom w:val="single" w:sz="4" w:space="0" w:color="auto"/>
              <w:right w:val="nil"/>
            </w:tcBorders>
          </w:tcPr>
          <w:p w14:paraId="6B4EDEF3" w14:textId="77777777" w:rsidR="00446BD1" w:rsidRDefault="00446BD1" w:rsidP="003C5602">
            <w:pPr>
              <w:spacing w:after="0"/>
              <w:jc w:val="center"/>
            </w:pPr>
            <w:r>
              <w:t>8  7</w:t>
            </w:r>
          </w:p>
        </w:tc>
        <w:tc>
          <w:tcPr>
            <w:tcW w:w="0" w:type="auto"/>
            <w:tcBorders>
              <w:top w:val="nil"/>
              <w:left w:val="nil"/>
              <w:bottom w:val="single" w:sz="4" w:space="0" w:color="auto"/>
              <w:right w:val="nil"/>
            </w:tcBorders>
          </w:tcPr>
          <w:p w14:paraId="4BCBFB46" w14:textId="77777777" w:rsidR="00446BD1" w:rsidRDefault="00446BD1" w:rsidP="003C5602">
            <w:pPr>
              <w:spacing w:after="0"/>
              <w:jc w:val="center"/>
            </w:pPr>
            <w:r>
              <w:t>6             0</w:t>
            </w:r>
          </w:p>
        </w:tc>
      </w:tr>
      <w:tr w:rsidR="00446BD1"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tcPr>
          <w:p w14:paraId="4C263D64"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0DFCC4"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77777777"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988B1" w14:textId="77777777"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446BD1" w:rsidRPr="002F22BC" w:rsidRDefault="00446BD1"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446BD1" w:rsidRPr="002F22BC" w:rsidRDefault="00446BD1"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33343F4E" w14:textId="77777777" w:rsidR="00446BD1" w:rsidRDefault="00446BD1" w:rsidP="00446BD1">
      <w:pPr>
        <w:spacing w:after="0"/>
        <w:ind w:left="720"/>
      </w:pPr>
      <w:r>
        <w:t>Lk = next IP</w:t>
      </w:r>
    </w:p>
    <w:p w14:paraId="766D6FDF" w14:textId="77777777" w:rsidR="00446BD1" w:rsidRDefault="00446BD1" w:rsidP="00446BD1">
      <w:pPr>
        <w:spacing w:after="0"/>
        <w:ind w:firstLine="720"/>
      </w:pPr>
      <w:r>
        <w:t>IP = IP = sign extend (Constant</w:t>
      </w:r>
      <w:r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33"/>
    </w:p>
    <w:p w14:paraId="7A7F2EB8" w14:textId="77777777" w:rsidR="00446BD1" w:rsidRDefault="00446BD1" w:rsidP="00446BD1">
      <w:r w:rsidRPr="00D06BD4">
        <w:rPr>
          <w:b/>
          <w:bCs/>
        </w:rPr>
        <w:t>Description</w:t>
      </w:r>
      <w:r>
        <w:t>:</w:t>
      </w:r>
    </w:p>
    <w:p w14:paraId="7C304D04" w14:textId="4C4EEF25" w:rsidR="00446BD1" w:rsidRDefault="00446BD1" w:rsidP="00446BD1">
      <w:pPr>
        <w:ind w:left="720"/>
      </w:pPr>
      <w:r>
        <w:t>This instruction always jumps to the target address. The target address is the sum of a register and an immediate constant shift left four times.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133AFE52" w14:textId="77777777" w:rsidTr="003F2EDB">
        <w:tc>
          <w:tcPr>
            <w:tcW w:w="0" w:type="auto"/>
            <w:tcBorders>
              <w:top w:val="nil"/>
              <w:left w:val="nil"/>
              <w:bottom w:val="single" w:sz="4" w:space="0" w:color="auto"/>
              <w:right w:val="nil"/>
            </w:tcBorders>
          </w:tcPr>
          <w:p w14:paraId="751B2B91"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2E6347BF"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31C43DC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508301DD"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375BC819" w14:textId="3DD17DFE" w:rsidR="00446BD1" w:rsidRDefault="00446BD1" w:rsidP="003C5602">
            <w:pPr>
              <w:spacing w:after="0"/>
              <w:jc w:val="center"/>
            </w:pPr>
            <w:r>
              <w:t>11   9</w:t>
            </w:r>
          </w:p>
        </w:tc>
        <w:tc>
          <w:tcPr>
            <w:tcW w:w="0" w:type="auto"/>
            <w:tcBorders>
              <w:top w:val="nil"/>
              <w:left w:val="nil"/>
              <w:bottom w:val="single" w:sz="4" w:space="0" w:color="auto"/>
              <w:right w:val="nil"/>
            </w:tcBorders>
          </w:tcPr>
          <w:p w14:paraId="4CEB5DD1" w14:textId="3D4C68C3" w:rsidR="00446BD1" w:rsidRDefault="00446BD1" w:rsidP="003C5602">
            <w:pPr>
              <w:spacing w:after="0"/>
              <w:jc w:val="center"/>
            </w:pPr>
            <w:r>
              <w:t>8  7</w:t>
            </w:r>
          </w:p>
        </w:tc>
        <w:tc>
          <w:tcPr>
            <w:tcW w:w="0" w:type="auto"/>
            <w:tcBorders>
              <w:top w:val="nil"/>
              <w:left w:val="nil"/>
              <w:bottom w:val="single" w:sz="4" w:space="0" w:color="auto"/>
              <w:right w:val="nil"/>
            </w:tcBorders>
          </w:tcPr>
          <w:p w14:paraId="7C7AEF4B" w14:textId="77777777" w:rsidR="00446BD1" w:rsidRDefault="00446BD1" w:rsidP="003C5602">
            <w:pPr>
              <w:spacing w:after="0"/>
              <w:jc w:val="center"/>
            </w:pPr>
            <w:r>
              <w:t>6             0</w:t>
            </w:r>
          </w:p>
        </w:tc>
      </w:tr>
      <w:tr w:rsidR="00446BD1"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tcPr>
          <w:p w14:paraId="593B3CD2"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9247F"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E335851"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1209B" w14:textId="7C1DE4E2"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446BD1" w:rsidRPr="002F22BC" w:rsidRDefault="00446BD1"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446BD1" w:rsidRPr="002F22BC" w:rsidRDefault="00446BD1"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6B328F37" w:rsidR="00446BD1" w:rsidRDefault="00446BD1" w:rsidP="00446BD1">
      <w:pPr>
        <w:spacing w:after="0"/>
        <w:ind w:firstLine="720"/>
      </w:pPr>
      <w:r>
        <w:t>IP = IP = sign extend (Constant</w:t>
      </w:r>
      <w:r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34"/>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355"/>
        <w:gridCol w:w="326"/>
        <w:gridCol w:w="766"/>
      </w:tblGrid>
      <w:tr w:rsidR="008139B0" w14:paraId="1C571A51" w14:textId="77777777" w:rsidTr="008139B0">
        <w:tc>
          <w:tcPr>
            <w:tcW w:w="1355" w:type="dxa"/>
            <w:tcBorders>
              <w:top w:val="nil"/>
              <w:left w:val="nil"/>
              <w:bottom w:val="single" w:sz="4" w:space="0" w:color="auto"/>
              <w:right w:val="nil"/>
            </w:tcBorders>
          </w:tcPr>
          <w:p w14:paraId="5BBFC628" w14:textId="6F12A67D" w:rsidR="008139B0" w:rsidRDefault="008139B0" w:rsidP="003C5602">
            <w:pPr>
              <w:jc w:val="center"/>
            </w:pPr>
            <w:r>
              <w:t>15            8</w:t>
            </w:r>
          </w:p>
        </w:tc>
        <w:tc>
          <w:tcPr>
            <w:tcW w:w="0" w:type="auto"/>
            <w:tcBorders>
              <w:top w:val="nil"/>
              <w:left w:val="nil"/>
              <w:bottom w:val="single" w:sz="4" w:space="0" w:color="auto"/>
              <w:right w:val="nil"/>
            </w:tcBorders>
          </w:tcPr>
          <w:p w14:paraId="6721D2CE" w14:textId="78C0F3D7" w:rsidR="008139B0" w:rsidRDefault="008139B0" w:rsidP="003C5602">
            <w:pPr>
              <w:jc w:val="center"/>
            </w:pPr>
            <w:r>
              <w:t>7</w:t>
            </w:r>
          </w:p>
        </w:tc>
        <w:tc>
          <w:tcPr>
            <w:tcW w:w="0" w:type="auto"/>
            <w:tcBorders>
              <w:top w:val="nil"/>
              <w:left w:val="nil"/>
              <w:bottom w:val="single" w:sz="4" w:space="0" w:color="auto"/>
              <w:right w:val="nil"/>
            </w:tcBorders>
          </w:tcPr>
          <w:p w14:paraId="17A126B8" w14:textId="62B28845" w:rsidR="008139B0" w:rsidRDefault="008139B0" w:rsidP="003C5602">
            <w:pPr>
              <w:jc w:val="center"/>
            </w:pPr>
            <w:r>
              <w:t>6      0</w:t>
            </w:r>
          </w:p>
        </w:tc>
      </w:tr>
      <w:tr w:rsidR="008139B0" w14:paraId="421C312A" w14:textId="77777777" w:rsidTr="008139B0">
        <w:tc>
          <w:tcPr>
            <w:tcW w:w="1355" w:type="dxa"/>
            <w:shd w:val="clear" w:color="auto" w:fill="DEEAF6" w:themeFill="accent5" w:themeFillTint="33"/>
          </w:tcPr>
          <w:p w14:paraId="5499551D" w14:textId="162355E1" w:rsidR="008139B0" w:rsidRDefault="008139B0" w:rsidP="003C5602">
            <w:pPr>
              <w:jc w:val="center"/>
            </w:pPr>
            <w:r>
              <w:t>0xFF</w:t>
            </w:r>
            <w:r>
              <w:rPr>
                <w:vertAlign w:val="subscript"/>
              </w:rPr>
              <w:t>8</w:t>
            </w:r>
          </w:p>
        </w:tc>
        <w:tc>
          <w:tcPr>
            <w:tcW w:w="0" w:type="auto"/>
            <w:shd w:val="clear" w:color="auto" w:fill="9CC2E5" w:themeFill="accent5" w:themeFillTint="99"/>
          </w:tcPr>
          <w:p w14:paraId="19632283" w14:textId="131C0ED2" w:rsidR="008139B0" w:rsidRDefault="008139B0" w:rsidP="003C5602">
            <w:pPr>
              <w:jc w:val="center"/>
            </w:pPr>
            <w:r>
              <w:t>0</w:t>
            </w:r>
          </w:p>
        </w:tc>
        <w:tc>
          <w:tcPr>
            <w:tcW w:w="0" w:type="auto"/>
            <w:shd w:val="clear" w:color="auto" w:fill="9CC2E5" w:themeFill="accent5" w:themeFillTint="99"/>
          </w:tcPr>
          <w:p w14:paraId="0B2FC16D" w14:textId="47BC48F9" w:rsidR="008139B0" w:rsidRDefault="008139B0" w:rsidP="003C5602">
            <w:pPr>
              <w:jc w:val="center"/>
            </w:pPr>
            <w:r>
              <w:t>127</w:t>
            </w:r>
            <w:r>
              <w:rPr>
                <w:vertAlign w:val="subscript"/>
              </w:rPr>
              <w:t>7</w:t>
            </w:r>
          </w:p>
        </w:tc>
      </w:tr>
    </w:tbl>
    <w:p w14:paraId="4E96E56F" w14:textId="77777777" w:rsidR="008139B0" w:rsidRDefault="008139B0" w:rsidP="008139B0">
      <w:pPr>
        <w:rPr>
          <w:b/>
          <w:bCs/>
        </w:rPr>
      </w:pP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3C5602">
        <w:tc>
          <w:tcPr>
            <w:tcW w:w="3862" w:type="dxa"/>
            <w:tcBorders>
              <w:top w:val="nil"/>
              <w:left w:val="nil"/>
              <w:bottom w:val="single" w:sz="4" w:space="0" w:color="auto"/>
              <w:right w:val="nil"/>
            </w:tcBorders>
          </w:tcPr>
          <w:p w14:paraId="57990999" w14:textId="15E943A6" w:rsidR="008139B0" w:rsidRDefault="008139B0" w:rsidP="003C5602">
            <w:pPr>
              <w:jc w:val="center"/>
            </w:pPr>
            <w:r>
              <w:t>31                                                           8</w:t>
            </w:r>
          </w:p>
        </w:tc>
        <w:tc>
          <w:tcPr>
            <w:tcW w:w="0" w:type="auto"/>
            <w:tcBorders>
              <w:top w:val="nil"/>
              <w:left w:val="nil"/>
              <w:bottom w:val="single" w:sz="4" w:space="0" w:color="auto"/>
              <w:right w:val="nil"/>
            </w:tcBorders>
          </w:tcPr>
          <w:p w14:paraId="25120A8D" w14:textId="77777777" w:rsidR="008139B0" w:rsidRDefault="008139B0" w:rsidP="003C5602">
            <w:pPr>
              <w:jc w:val="center"/>
            </w:pPr>
            <w:r>
              <w:t>7</w:t>
            </w:r>
          </w:p>
        </w:tc>
        <w:tc>
          <w:tcPr>
            <w:tcW w:w="0" w:type="auto"/>
            <w:tcBorders>
              <w:top w:val="nil"/>
              <w:left w:val="nil"/>
              <w:bottom w:val="single" w:sz="4" w:space="0" w:color="auto"/>
              <w:right w:val="nil"/>
            </w:tcBorders>
          </w:tcPr>
          <w:p w14:paraId="402B8024" w14:textId="77777777" w:rsidR="008139B0" w:rsidRDefault="008139B0" w:rsidP="003C5602">
            <w:pPr>
              <w:jc w:val="center"/>
            </w:pPr>
            <w:r>
              <w:t>6      0</w:t>
            </w:r>
          </w:p>
        </w:tc>
      </w:tr>
      <w:tr w:rsidR="008139B0" w14:paraId="73C33AEE" w14:textId="77777777" w:rsidTr="003C5602">
        <w:tc>
          <w:tcPr>
            <w:tcW w:w="3862" w:type="dxa"/>
            <w:shd w:val="clear" w:color="auto" w:fill="DEEAF6" w:themeFill="accent5" w:themeFillTint="33"/>
          </w:tcPr>
          <w:p w14:paraId="23CC04A4" w14:textId="71FDDACF" w:rsidR="008139B0" w:rsidRDefault="008139B0" w:rsidP="003C5602">
            <w:pPr>
              <w:jc w:val="center"/>
            </w:pPr>
            <w:r>
              <w:t>0xFFFFFF</w:t>
            </w:r>
            <w:r>
              <w:rPr>
                <w:vertAlign w:val="subscript"/>
              </w:rPr>
              <w:t>8</w:t>
            </w:r>
          </w:p>
        </w:tc>
        <w:tc>
          <w:tcPr>
            <w:tcW w:w="0" w:type="auto"/>
            <w:shd w:val="clear" w:color="auto" w:fill="9CC2E5" w:themeFill="accent5" w:themeFillTint="99"/>
          </w:tcPr>
          <w:p w14:paraId="64DADEA5" w14:textId="7D594379" w:rsidR="008139B0" w:rsidRDefault="008139B0" w:rsidP="003C5602">
            <w:pPr>
              <w:jc w:val="center"/>
            </w:pPr>
            <w:r>
              <w:t>1</w:t>
            </w:r>
          </w:p>
        </w:tc>
        <w:tc>
          <w:tcPr>
            <w:tcW w:w="0" w:type="auto"/>
            <w:shd w:val="clear" w:color="auto" w:fill="9CC2E5" w:themeFill="accent5" w:themeFillTint="99"/>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163373D8" w:rsidR="005A13E3" w:rsidRDefault="005A13E3" w:rsidP="005A13E3">
      <w:pPr>
        <w:ind w:left="720"/>
      </w:pPr>
      <w:r>
        <w:t>This instruction returns from a subroutine by transferring program execution to the address stored in a link register. Additionally, the stack pointer is incremented by the amount specified. The const field is shifted left four times before use.</w:t>
      </w:r>
    </w:p>
    <w:p w14:paraId="79A50F9E" w14:textId="77777777" w:rsidR="005A13E3" w:rsidRDefault="005A13E3" w:rsidP="005A13E3">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5A13E3" w:rsidRPr="00790AD0" w14:paraId="79EF5B3E" w14:textId="77777777" w:rsidTr="003C5602">
        <w:tc>
          <w:tcPr>
            <w:tcW w:w="0" w:type="auto"/>
            <w:tcBorders>
              <w:top w:val="nil"/>
              <w:left w:val="nil"/>
              <w:bottom w:val="single" w:sz="4" w:space="0" w:color="auto"/>
              <w:right w:val="nil"/>
            </w:tcBorders>
          </w:tcPr>
          <w:p w14:paraId="4C552638" w14:textId="77777777" w:rsidR="005A13E3" w:rsidRPr="00790AD0" w:rsidRDefault="005A13E3"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9A81C10" w14:textId="77777777" w:rsidR="005A13E3" w:rsidRDefault="005A13E3"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5A13E3" w:rsidRDefault="005A13E3"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5A13E3" w:rsidRPr="00790AD0" w:rsidRDefault="005A13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13E3" w14:paraId="3D039D87" w14:textId="77777777" w:rsidTr="003C5602">
        <w:tc>
          <w:tcPr>
            <w:tcW w:w="0" w:type="auto"/>
            <w:tcBorders>
              <w:top w:val="single" w:sz="4" w:space="0" w:color="auto"/>
              <w:left w:val="single" w:sz="4" w:space="0" w:color="auto"/>
              <w:bottom w:val="single" w:sz="4" w:space="0" w:color="auto"/>
              <w:right w:val="single" w:sz="4" w:space="0" w:color="auto"/>
            </w:tcBorders>
          </w:tcPr>
          <w:p w14:paraId="6E8C5813" w14:textId="77777777" w:rsidR="005A13E3" w:rsidRDefault="005A13E3"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BC92A" w14:textId="61D0028C" w:rsidR="005A13E3" w:rsidRDefault="005A13E3"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5A13E3" w:rsidRDefault="005A13E3"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5A13E3" w:rsidRDefault="005A13E3"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77777777" w:rsidR="00AA0B3C" w:rsidRPr="00790AD0" w:rsidRDefault="00AA0B3C"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7777777" w:rsidR="00AA0B3C" w:rsidRDefault="00AA0B3C"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89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77777777" w:rsidR="00DC0205" w:rsidRPr="00790AD0" w:rsidRDefault="00DC0205"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77777777" w:rsidR="00DC0205" w:rsidRDefault="00DC0205"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270A60FE" w14:textId="5B8218E6" w:rsidR="00BE726E" w:rsidRDefault="00BE726E" w:rsidP="00BE726E">
      <w:pPr>
        <w:pStyle w:val="Heading3"/>
      </w:pPr>
      <w:r>
        <w:lastRenderedPageBreak/>
        <w:t>RTS – Return from Subroutine</w:t>
      </w:r>
      <w:bookmarkEnd w:id="223"/>
    </w:p>
    <w:p w14:paraId="5437A7F2" w14:textId="77777777" w:rsidR="00BE726E" w:rsidRDefault="00BE726E" w:rsidP="00BE726E">
      <w:r w:rsidRPr="00D06BD4">
        <w:rPr>
          <w:b/>
          <w:bCs/>
        </w:rPr>
        <w:t>Description</w:t>
      </w:r>
      <w:r>
        <w:t>:</w:t>
      </w:r>
    </w:p>
    <w:p w14:paraId="7632C72D" w14:textId="77777777" w:rsidR="00BE726E" w:rsidRDefault="00BE726E" w:rsidP="00BE726E">
      <w:pPr>
        <w:ind w:left="720"/>
      </w:pPr>
      <w:r>
        <w:t>This instruction returns from a subroutine by transferring program execution to the address calculated as the sum of a link register and a constant. The const field is shifted left once before use.</w:t>
      </w:r>
    </w:p>
    <w:p w14:paraId="15100881" w14:textId="77777777" w:rsidR="00BE726E" w:rsidRDefault="00BE726E" w:rsidP="00BE726E">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E94EEE" w:rsidRPr="00790AD0" w14:paraId="0017873A" w14:textId="77777777" w:rsidTr="000D155C">
        <w:tc>
          <w:tcPr>
            <w:tcW w:w="0" w:type="auto"/>
            <w:tcBorders>
              <w:top w:val="nil"/>
              <w:left w:val="nil"/>
              <w:bottom w:val="single" w:sz="4" w:space="0" w:color="auto"/>
              <w:right w:val="nil"/>
            </w:tcBorders>
          </w:tcPr>
          <w:p w14:paraId="2322F9C8" w14:textId="77777777" w:rsidR="00E94EEE" w:rsidRPr="00790AD0" w:rsidRDefault="00E94EEE"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24B99719" w14:textId="4368C7A1" w:rsidR="00E94EEE" w:rsidRDefault="00E94EEE"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0FD53AFC" w14:textId="24AD3AE8" w:rsidR="00E94EEE" w:rsidRDefault="00E94EEE"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1CE45EDA" w14:textId="025DC64F" w:rsidR="00E94EEE" w:rsidRPr="00790AD0" w:rsidRDefault="00E94EE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4EEE" w14:paraId="07FE8972" w14:textId="77777777" w:rsidTr="000D155C">
        <w:tc>
          <w:tcPr>
            <w:tcW w:w="0" w:type="auto"/>
            <w:tcBorders>
              <w:top w:val="single" w:sz="4" w:space="0" w:color="auto"/>
              <w:left w:val="single" w:sz="4" w:space="0" w:color="auto"/>
              <w:bottom w:val="single" w:sz="4" w:space="0" w:color="auto"/>
              <w:right w:val="single" w:sz="4" w:space="0" w:color="auto"/>
            </w:tcBorders>
          </w:tcPr>
          <w:p w14:paraId="21AB5EC4" w14:textId="77777777" w:rsidR="00E94EEE" w:rsidRDefault="00E94EEE"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990BB" w14:textId="2140073D" w:rsidR="00E94EEE" w:rsidRDefault="00E94EEE" w:rsidP="003C5602">
            <w:pPr>
              <w:spacing w:after="0"/>
              <w:jc w:val="center"/>
            </w:pPr>
            <w:r>
              <w:t>0</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F3C80" w14:textId="7EE65220" w:rsidR="00E94EEE" w:rsidRDefault="00E94EEE"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54C462" w14:textId="01EC00C2" w:rsidR="00E94EEE" w:rsidRDefault="00E94EEE" w:rsidP="003C5602">
            <w:pPr>
              <w:spacing w:after="0"/>
              <w:jc w:val="center"/>
            </w:pPr>
            <w:r>
              <w:t>35</w:t>
            </w:r>
            <w:r>
              <w:rPr>
                <w:vertAlign w:val="subscript"/>
              </w:rPr>
              <w:t>7</w:t>
            </w:r>
          </w:p>
        </w:tc>
      </w:tr>
    </w:tbl>
    <w:p w14:paraId="4AEB8379" w14:textId="77777777" w:rsidR="00BE726E" w:rsidRDefault="00BE726E" w:rsidP="00BE726E"/>
    <w:p w14:paraId="0168CA17" w14:textId="77777777" w:rsidR="00BE726E" w:rsidRDefault="00BE726E" w:rsidP="00BE726E">
      <w:pPr>
        <w:rPr>
          <w:b/>
          <w:bCs/>
        </w:rPr>
      </w:pPr>
      <w:r>
        <w:rPr>
          <w:b/>
          <w:bCs/>
        </w:rPr>
        <w:t>Operation:</w:t>
      </w:r>
    </w:p>
    <w:p w14:paraId="2C1D94DF" w14:textId="77777777" w:rsidR="00BE726E" w:rsidRDefault="00BE726E" w:rsidP="00BE726E">
      <w:r w:rsidRPr="00D06BD4">
        <w:rPr>
          <w:b/>
          <w:bCs/>
        </w:rPr>
        <w:t>Execution Units</w:t>
      </w:r>
      <w:r>
        <w:t>: Branch</w:t>
      </w:r>
    </w:p>
    <w:p w14:paraId="05E4F18E" w14:textId="77777777" w:rsidR="00BE726E" w:rsidRPr="007424A4" w:rsidRDefault="00BE726E" w:rsidP="00BE726E">
      <w:r w:rsidRPr="00275903">
        <w:rPr>
          <w:b/>
          <w:bCs/>
        </w:rPr>
        <w:t>Exceptions</w:t>
      </w:r>
      <w:r>
        <w:t>: none</w:t>
      </w:r>
    </w:p>
    <w:p w14:paraId="3B137897" w14:textId="77777777" w:rsidR="00BE726E" w:rsidRDefault="00BE726E" w:rsidP="00BE726E">
      <w:r w:rsidRPr="00464BF3">
        <w:rPr>
          <w:b/>
          <w:bCs/>
        </w:rPr>
        <w:t>Notes</w:t>
      </w:r>
      <w:r>
        <w:t>:</w:t>
      </w:r>
    </w:p>
    <w:p w14:paraId="03C1C6FB" w14:textId="77777777" w:rsidR="00BE726E" w:rsidRDefault="00BE726E" w:rsidP="00BE726E">
      <w:pPr>
        <w:ind w:left="720"/>
      </w:pPr>
      <w:r>
        <w:t>Return address prediction hardware may make use of the RTS instruction.</w:t>
      </w:r>
    </w:p>
    <w:p w14:paraId="54E8E012" w14:textId="77777777" w:rsidR="00984240" w:rsidRDefault="00984240">
      <w:pPr>
        <w:rPr>
          <w:rFonts w:eastAsiaTheme="majorEastAsia" w:cstheme="majorBidi"/>
          <w:sz w:val="44"/>
          <w:szCs w:val="26"/>
        </w:rPr>
      </w:pPr>
      <w:bookmarkStart w:id="235" w:name="_Toc87087009"/>
      <w:r>
        <w:br w:type="page"/>
      </w:r>
    </w:p>
    <w:p w14:paraId="673B7ABA" w14:textId="20F43D85" w:rsidR="00984240" w:rsidRDefault="00984240" w:rsidP="00984240">
      <w:pPr>
        <w:pStyle w:val="Heading2"/>
      </w:pPr>
      <w:r>
        <w:lastRenderedPageBreak/>
        <w:t>System Instructions</w:t>
      </w:r>
      <w:bookmarkEnd w:id="235"/>
    </w:p>
    <w:p w14:paraId="6FE02748" w14:textId="77777777" w:rsidR="00984240" w:rsidRDefault="00984240" w:rsidP="00984240">
      <w:pPr>
        <w:pStyle w:val="Heading3"/>
      </w:pPr>
      <w:bookmarkStart w:id="236" w:name="_Toc87087010"/>
      <w:r>
        <w:t>BRK – Break</w:t>
      </w:r>
      <w:bookmarkEnd w:id="236"/>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3EA513A" w14:textId="77777777" w:rsidTr="00984240">
        <w:tc>
          <w:tcPr>
            <w:tcW w:w="1093" w:type="dxa"/>
            <w:tcBorders>
              <w:top w:val="nil"/>
              <w:left w:val="nil"/>
              <w:bottom w:val="single" w:sz="4" w:space="0" w:color="auto"/>
              <w:right w:val="nil"/>
            </w:tcBorders>
          </w:tcPr>
          <w:p w14:paraId="12BAA779" w14:textId="45CFF1F0" w:rsidR="00984240" w:rsidRDefault="00984240" w:rsidP="003C5602">
            <w:pPr>
              <w:spacing w:after="0"/>
              <w:jc w:val="center"/>
              <w:rPr>
                <w:sz w:val="16"/>
                <w:szCs w:val="16"/>
              </w:rPr>
            </w:pPr>
            <w:r>
              <w:rPr>
                <w:sz w:val="16"/>
                <w:szCs w:val="16"/>
              </w:rPr>
              <w:t>15            7</w:t>
            </w:r>
          </w:p>
        </w:tc>
        <w:tc>
          <w:tcPr>
            <w:tcW w:w="1134" w:type="dxa"/>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984240">
        <w:tc>
          <w:tcPr>
            <w:tcW w:w="1093" w:type="dxa"/>
            <w:tcBorders>
              <w:top w:val="single" w:sz="4" w:space="0" w:color="auto"/>
              <w:left w:val="single" w:sz="4" w:space="0" w:color="auto"/>
              <w:bottom w:val="single" w:sz="4" w:space="0" w:color="auto"/>
              <w:right w:val="single" w:sz="4" w:space="0" w:color="auto"/>
            </w:tcBorders>
          </w:tcPr>
          <w:p w14:paraId="5F3AF68F" w14:textId="61106355" w:rsidR="00984240" w:rsidRDefault="00942DD2" w:rsidP="003C5602">
            <w:pPr>
              <w:spacing w:after="0"/>
              <w:jc w:val="center"/>
            </w:pPr>
            <w:r>
              <w:t>00</w:t>
            </w:r>
            <w:r w:rsidR="00984240">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37" w:name="_Toc87087013"/>
      <w:r>
        <w:br w:type="page"/>
      </w:r>
    </w:p>
    <w:p w14:paraId="6678C878" w14:textId="34F75578" w:rsidR="00CD66AD" w:rsidRDefault="00CD66AD" w:rsidP="00CD66AD">
      <w:pPr>
        <w:pStyle w:val="Heading3"/>
      </w:pPr>
      <w:r>
        <w:lastRenderedPageBreak/>
        <w:t>IRQ – Generate Interrupt</w:t>
      </w:r>
      <w:bookmarkEnd w:id="237"/>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77777777" w:rsidR="00CD66AD" w:rsidRDefault="00CD66AD" w:rsidP="00CD66AD">
      <w:pPr>
        <w:rPr>
          <w:rStyle w:val="Strong"/>
        </w:rPr>
      </w:pPr>
      <w:r>
        <w:rPr>
          <w:rStyle w:val="Strong"/>
        </w:rPr>
        <w:t>Instruction Format</w:t>
      </w:r>
      <w:r w:rsidRPr="00E71B5A">
        <w:rPr>
          <w:rStyle w:val="Strong"/>
        </w:rPr>
        <w:t>:</w:t>
      </w:r>
    </w:p>
    <w:tbl>
      <w:tblPr>
        <w:tblW w:w="0" w:type="auto"/>
        <w:tblInd w:w="612" w:type="dxa"/>
        <w:tblLook w:val="04A0" w:firstRow="1" w:lastRow="0" w:firstColumn="1" w:lastColumn="0" w:noHBand="0" w:noVBand="1"/>
      </w:tblPr>
      <w:tblGrid>
        <w:gridCol w:w="776"/>
        <w:gridCol w:w="696"/>
        <w:gridCol w:w="816"/>
        <w:gridCol w:w="1616"/>
        <w:gridCol w:w="1096"/>
      </w:tblGrid>
      <w:tr w:rsidR="00CD66AD" w:rsidRPr="00790AD0" w14:paraId="20BAC2AF" w14:textId="77777777" w:rsidTr="00CD66AD">
        <w:tc>
          <w:tcPr>
            <w:tcW w:w="0" w:type="auto"/>
            <w:tcBorders>
              <w:top w:val="nil"/>
              <w:left w:val="nil"/>
              <w:bottom w:val="single" w:sz="4" w:space="0" w:color="auto"/>
              <w:right w:val="nil"/>
            </w:tcBorders>
          </w:tcPr>
          <w:p w14:paraId="30B0331F" w14:textId="77777777" w:rsidR="00CD66AD" w:rsidRDefault="00CD66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A5ED12" w14:textId="77777777" w:rsidR="00CD66AD" w:rsidRDefault="00CD66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EB79A26" w14:textId="3F7E1203" w:rsidR="00CD66AD" w:rsidRDefault="00CD66AD" w:rsidP="003C5602">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84D04F" w14:textId="4C0D20FE" w:rsidR="00CD66AD" w:rsidRDefault="00CD66AD"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CD66AD" w:rsidRPr="00790AD0" w:rsidRDefault="00CD66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AD" w14:paraId="0AF85974" w14:textId="77777777" w:rsidTr="00CD66AD">
        <w:tc>
          <w:tcPr>
            <w:tcW w:w="0" w:type="auto"/>
            <w:tcBorders>
              <w:top w:val="single" w:sz="4" w:space="0" w:color="auto"/>
              <w:left w:val="single" w:sz="4" w:space="0" w:color="auto"/>
              <w:bottom w:val="single" w:sz="4" w:space="0" w:color="auto"/>
              <w:right w:val="single" w:sz="4" w:space="0" w:color="auto"/>
            </w:tcBorders>
          </w:tcPr>
          <w:p w14:paraId="37CB6853" w14:textId="77777777" w:rsidR="00CD66AD" w:rsidRDefault="00CD66AD"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686503C1" w:rsidR="00CD66AD" w:rsidRDefault="00CD66AD" w:rsidP="003C5602">
            <w:pPr>
              <w:spacing w:after="0"/>
              <w:jc w:val="center"/>
            </w:pPr>
            <w:r>
              <w:t>Pr</w:t>
            </w:r>
            <w:r w:rsidRPr="005E115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6EB3F" w14:textId="6B79EA92" w:rsidR="00CD66AD" w:rsidRDefault="00CD66AD" w:rsidP="003C5602">
            <w:pPr>
              <w:spacing w:after="0"/>
              <w:jc w:val="center"/>
            </w:pPr>
            <w:r>
              <w:t>~</w:t>
            </w:r>
            <w:r w:rsidRPr="00CD66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D1739" w14:textId="54A17088" w:rsidR="00CD66AD" w:rsidRDefault="00CD66AD"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CD66AD" w:rsidRDefault="00CD66AD"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686381E0" w14:textId="77777777" w:rsidR="00F05AD1" w:rsidRDefault="00F05AD1">
      <w:pPr>
        <w:rPr>
          <w:rFonts w:eastAsiaTheme="majorEastAsia" w:cstheme="majorBidi"/>
          <w:b/>
          <w:bCs/>
          <w:sz w:val="40"/>
        </w:rPr>
      </w:pPr>
      <w:bookmarkStart w:id="238" w:name="_Toc87087027"/>
      <w:r>
        <w:br w:type="page"/>
      </w:r>
    </w:p>
    <w:p w14:paraId="5D852723" w14:textId="77777777" w:rsidR="00A13F97" w:rsidRDefault="00A13F97" w:rsidP="00A13F97">
      <w:pPr>
        <w:pStyle w:val="Heading3"/>
      </w:pPr>
      <w:bookmarkStart w:id="239" w:name="_Toc87087014"/>
      <w:r>
        <w:lastRenderedPageBreak/>
        <w:t>MEMDB – Memory Data Barrier</w:t>
      </w:r>
      <w:bookmarkEnd w:id="239"/>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77777777" w:rsidR="00A13F97" w:rsidRDefault="00A13F97" w:rsidP="00A13F97">
      <w:pPr>
        <w:ind w:left="720"/>
      </w:pPr>
      <w:r>
        <w:t xml:space="preserve">All memory accesses before the MEMDB command are completed before any memory accesses after the data barrier are started. </w:t>
      </w:r>
    </w:p>
    <w:p w14:paraId="34072540" w14:textId="77777777" w:rsidR="00A13F97" w:rsidRPr="00003269" w:rsidRDefault="00A13F97" w:rsidP="00A13F97">
      <w:pPr>
        <w:rPr>
          <w:rStyle w:val="Strong"/>
        </w:rPr>
      </w:pPr>
      <w:r>
        <w:rPr>
          <w:rStyle w:val="Strong"/>
        </w:rPr>
        <w:t>Instruction Format</w:t>
      </w:r>
      <w:r w:rsidRPr="00003269">
        <w:rPr>
          <w:rStyle w:val="Strong"/>
        </w:rPr>
        <w:t>:</w:t>
      </w:r>
    </w:p>
    <w:tbl>
      <w:tblPr>
        <w:tblStyle w:val="TableGrid"/>
        <w:tblW w:w="0" w:type="auto"/>
        <w:tblInd w:w="612" w:type="dxa"/>
        <w:tblLayout w:type="fixed"/>
        <w:tblLook w:val="04A0" w:firstRow="1" w:lastRow="0" w:firstColumn="1" w:lastColumn="0" w:noHBand="0" w:noVBand="1"/>
      </w:tblPr>
      <w:tblGrid>
        <w:gridCol w:w="1138"/>
        <w:gridCol w:w="1276"/>
      </w:tblGrid>
      <w:tr w:rsidR="00A13F97" w14:paraId="445D9113" w14:textId="77777777" w:rsidTr="003C5602">
        <w:tc>
          <w:tcPr>
            <w:tcW w:w="1138" w:type="dxa"/>
            <w:tcBorders>
              <w:top w:val="nil"/>
              <w:left w:val="nil"/>
              <w:bottom w:val="single" w:sz="4" w:space="0" w:color="auto"/>
              <w:right w:val="nil"/>
            </w:tcBorders>
          </w:tcPr>
          <w:p w14:paraId="112CC59F" w14:textId="6FA84CFA" w:rsidR="00A13F97" w:rsidRPr="005E1DA8" w:rsidRDefault="00A13F97" w:rsidP="003C5602">
            <w:pPr>
              <w:jc w:val="center"/>
              <w:rPr>
                <w:sz w:val="18"/>
                <w:szCs w:val="18"/>
              </w:rPr>
            </w:pPr>
            <w:r w:rsidRPr="005E1DA8">
              <w:rPr>
                <w:sz w:val="18"/>
                <w:szCs w:val="18"/>
              </w:rPr>
              <w:t>15          8</w:t>
            </w:r>
          </w:p>
        </w:tc>
        <w:tc>
          <w:tcPr>
            <w:tcW w:w="1276" w:type="dxa"/>
            <w:tcBorders>
              <w:top w:val="nil"/>
              <w:left w:val="nil"/>
              <w:bottom w:val="single" w:sz="4" w:space="0" w:color="auto"/>
              <w:right w:val="nil"/>
            </w:tcBorders>
          </w:tcPr>
          <w:p w14:paraId="66A0DD7A" w14:textId="152B928A" w:rsidR="00A13F97" w:rsidRPr="005E1DA8" w:rsidRDefault="005E1DA8" w:rsidP="003C5602">
            <w:pPr>
              <w:jc w:val="center"/>
              <w:rPr>
                <w:sz w:val="18"/>
                <w:szCs w:val="18"/>
              </w:rPr>
            </w:pPr>
            <w:r w:rsidRPr="005E1DA8">
              <w:rPr>
                <w:sz w:val="18"/>
                <w:szCs w:val="18"/>
              </w:rPr>
              <w:t>6</w:t>
            </w:r>
            <w:r w:rsidR="00A13F97" w:rsidRPr="005E1DA8">
              <w:rPr>
                <w:sz w:val="18"/>
                <w:szCs w:val="18"/>
              </w:rPr>
              <w:t xml:space="preserve">             0</w:t>
            </w:r>
          </w:p>
        </w:tc>
      </w:tr>
      <w:tr w:rsidR="00A13F97" w:rsidRPr="00003269" w14:paraId="723FFAE1" w14:textId="77777777" w:rsidTr="003C5602">
        <w:tc>
          <w:tcPr>
            <w:tcW w:w="1138" w:type="dxa"/>
          </w:tcPr>
          <w:p w14:paraId="54935420" w14:textId="7E9BAE0B" w:rsidR="00A13F97" w:rsidRPr="00003269" w:rsidRDefault="00A13F97" w:rsidP="003C5602">
            <w:pPr>
              <w:jc w:val="center"/>
            </w:pPr>
            <w:r>
              <w:t>1</w:t>
            </w:r>
            <w:r>
              <w:rPr>
                <w:vertAlign w:val="subscript"/>
              </w:rPr>
              <w:t>9</w:t>
            </w:r>
          </w:p>
        </w:tc>
        <w:tc>
          <w:tcPr>
            <w:tcW w:w="1276" w:type="dxa"/>
            <w:shd w:val="clear" w:color="auto" w:fill="auto"/>
          </w:tcPr>
          <w:p w14:paraId="6B59E200" w14:textId="41585550" w:rsidR="00A13F97" w:rsidRPr="00003269" w:rsidRDefault="00A13F97" w:rsidP="003C5602">
            <w:pPr>
              <w:jc w:val="center"/>
            </w:pPr>
            <w:r>
              <w:t>114</w:t>
            </w:r>
            <w:r w:rsidR="005E1DA8">
              <w:rPr>
                <w:vertAlign w:val="subscript"/>
              </w:rPr>
              <w:t>7</w:t>
            </w:r>
          </w:p>
        </w:tc>
      </w:tr>
    </w:tbl>
    <w:p w14:paraId="1B8884B3" w14:textId="77777777" w:rsidR="00A13F97" w:rsidRDefault="00A13F97"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40" w:name="_Toc87087015"/>
      <w:r>
        <w:t>MEMSB – Memory Synchronization Barrier</w:t>
      </w:r>
      <w:bookmarkEnd w:id="240"/>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77777777" w:rsidR="005E1DA8" w:rsidRDefault="005E1DA8" w:rsidP="005E1DA8">
      <w:pPr>
        <w:ind w:left="720"/>
      </w:pPr>
      <w:r>
        <w:t xml:space="preserve">All instructions before the MEMSB command are completed before any memory access is started. </w:t>
      </w:r>
    </w:p>
    <w:p w14:paraId="12D6F410" w14:textId="77777777" w:rsidR="005E1DA8" w:rsidRDefault="005E1DA8" w:rsidP="005E1DA8">
      <w:pPr>
        <w:rPr>
          <w:rStyle w:val="Strong"/>
        </w:rPr>
      </w:pPr>
      <w:r>
        <w:rPr>
          <w:rStyle w:val="Strong"/>
        </w:rPr>
        <w:t>Instruction Format</w:t>
      </w:r>
      <w:r w:rsidRPr="00003269">
        <w:rPr>
          <w:rStyle w:val="Strong"/>
        </w:rPr>
        <w:t>:</w:t>
      </w:r>
    </w:p>
    <w:tbl>
      <w:tblPr>
        <w:tblStyle w:val="TableGrid"/>
        <w:tblW w:w="0" w:type="auto"/>
        <w:tblInd w:w="612" w:type="dxa"/>
        <w:tblLayout w:type="fixed"/>
        <w:tblLook w:val="04A0" w:firstRow="1" w:lastRow="0" w:firstColumn="1" w:lastColumn="0" w:noHBand="0" w:noVBand="1"/>
      </w:tblPr>
      <w:tblGrid>
        <w:gridCol w:w="1138"/>
        <w:gridCol w:w="1276"/>
      </w:tblGrid>
      <w:tr w:rsidR="005E1DA8" w14:paraId="0C2B8213" w14:textId="77777777" w:rsidTr="003C5602">
        <w:tc>
          <w:tcPr>
            <w:tcW w:w="1138" w:type="dxa"/>
            <w:tcBorders>
              <w:top w:val="nil"/>
              <w:left w:val="nil"/>
              <w:bottom w:val="single" w:sz="4" w:space="0" w:color="auto"/>
              <w:right w:val="nil"/>
            </w:tcBorders>
          </w:tcPr>
          <w:p w14:paraId="5537EEF2" w14:textId="77777777" w:rsidR="005E1DA8" w:rsidRPr="005E1DA8" w:rsidRDefault="005E1DA8" w:rsidP="003C5602">
            <w:pPr>
              <w:jc w:val="center"/>
              <w:rPr>
                <w:sz w:val="18"/>
                <w:szCs w:val="18"/>
              </w:rPr>
            </w:pPr>
            <w:r w:rsidRPr="005E1DA8">
              <w:rPr>
                <w:sz w:val="18"/>
                <w:szCs w:val="18"/>
              </w:rPr>
              <w:t>15          8</w:t>
            </w:r>
          </w:p>
        </w:tc>
        <w:tc>
          <w:tcPr>
            <w:tcW w:w="1276" w:type="dxa"/>
            <w:tcBorders>
              <w:top w:val="nil"/>
              <w:left w:val="nil"/>
              <w:bottom w:val="single" w:sz="4" w:space="0" w:color="auto"/>
              <w:right w:val="nil"/>
            </w:tcBorders>
          </w:tcPr>
          <w:p w14:paraId="5DD69553" w14:textId="77777777" w:rsidR="005E1DA8" w:rsidRPr="005E1DA8" w:rsidRDefault="005E1DA8" w:rsidP="003C5602">
            <w:pPr>
              <w:jc w:val="center"/>
              <w:rPr>
                <w:sz w:val="18"/>
                <w:szCs w:val="18"/>
              </w:rPr>
            </w:pPr>
            <w:r w:rsidRPr="005E1DA8">
              <w:rPr>
                <w:sz w:val="18"/>
                <w:szCs w:val="18"/>
              </w:rPr>
              <w:t>6             0</w:t>
            </w:r>
          </w:p>
        </w:tc>
      </w:tr>
      <w:tr w:rsidR="005E1DA8" w:rsidRPr="00003269" w14:paraId="0DC74117" w14:textId="77777777" w:rsidTr="003C5602">
        <w:tc>
          <w:tcPr>
            <w:tcW w:w="1138" w:type="dxa"/>
          </w:tcPr>
          <w:p w14:paraId="7C29BC1C" w14:textId="4413733A" w:rsidR="005E1DA8" w:rsidRPr="00003269" w:rsidRDefault="005E1DA8" w:rsidP="003C5602">
            <w:pPr>
              <w:jc w:val="center"/>
            </w:pPr>
            <w:r>
              <w:t>2</w:t>
            </w:r>
            <w:r>
              <w:rPr>
                <w:vertAlign w:val="subscript"/>
              </w:rPr>
              <w:t>9</w:t>
            </w:r>
          </w:p>
        </w:tc>
        <w:tc>
          <w:tcPr>
            <w:tcW w:w="1276" w:type="dxa"/>
            <w:shd w:val="clear" w:color="auto" w:fill="auto"/>
          </w:tcPr>
          <w:p w14:paraId="68227AA0" w14:textId="77777777" w:rsidR="005E1DA8" w:rsidRPr="00003269" w:rsidRDefault="005E1DA8" w:rsidP="003C5602">
            <w:pPr>
              <w:jc w:val="center"/>
            </w:pPr>
            <w:r>
              <w:t>114</w:t>
            </w:r>
            <w:r>
              <w:rPr>
                <w:vertAlign w:val="subscript"/>
              </w:rPr>
              <w:t>7</w:t>
            </w:r>
          </w:p>
        </w:tc>
      </w:tr>
    </w:tbl>
    <w:p w14:paraId="679CDC36" w14:textId="77777777" w:rsidR="005E1DA8" w:rsidRDefault="005E1DA8"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41" w:name="_Toc87087019"/>
      <w:r>
        <w:br w:type="page"/>
      </w:r>
    </w:p>
    <w:p w14:paraId="1DAC39E0" w14:textId="2191CF3D" w:rsidR="00653391" w:rsidRDefault="00653391" w:rsidP="00653391">
      <w:pPr>
        <w:pStyle w:val="Heading3"/>
      </w:pPr>
      <w:r>
        <w:lastRenderedPageBreak/>
        <w:t>PFI – Poll for Interrupt</w:t>
      </w:r>
      <w:bookmarkEnd w:id="241"/>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56"/>
        <w:gridCol w:w="816"/>
        <w:gridCol w:w="896"/>
      </w:tblGrid>
      <w:tr w:rsidR="00653391" w:rsidRPr="00790AD0" w14:paraId="3A4506E1" w14:textId="77777777" w:rsidTr="00F25AA7">
        <w:tc>
          <w:tcPr>
            <w:tcW w:w="0" w:type="auto"/>
            <w:tcBorders>
              <w:top w:val="nil"/>
              <w:left w:val="nil"/>
              <w:bottom w:val="single" w:sz="4" w:space="0" w:color="auto"/>
              <w:right w:val="nil"/>
            </w:tcBorders>
          </w:tcPr>
          <w:p w14:paraId="59E2EF1B" w14:textId="2BFE56D7" w:rsidR="00653391" w:rsidRPr="00790AD0" w:rsidRDefault="00653391" w:rsidP="00F25AA7">
            <w:pPr>
              <w:spacing w:after="0"/>
              <w:jc w:val="center"/>
              <w:rPr>
                <w:sz w:val="16"/>
                <w:szCs w:val="16"/>
              </w:rPr>
            </w:pPr>
            <w:r>
              <w:rPr>
                <w:sz w:val="16"/>
                <w:szCs w:val="16"/>
              </w:rPr>
              <w:t xml:space="preserve">15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71FBC47C" w14:textId="4F0430BE" w:rsidR="00653391" w:rsidRPr="00790AD0" w:rsidRDefault="00653391"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1A6FEF" w14:textId="35BBEC72" w:rsidR="00653391" w:rsidRPr="00790AD0" w:rsidRDefault="0065339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653391" w14:paraId="5631C8E1" w14:textId="77777777" w:rsidTr="00F25AA7">
        <w:tc>
          <w:tcPr>
            <w:tcW w:w="0" w:type="auto"/>
            <w:tcBorders>
              <w:top w:val="single" w:sz="4" w:space="0" w:color="auto"/>
              <w:left w:val="single" w:sz="4" w:space="0" w:color="auto"/>
              <w:bottom w:val="single" w:sz="4" w:space="0" w:color="auto"/>
              <w:right w:val="single" w:sz="4" w:space="0" w:color="auto"/>
            </w:tcBorders>
          </w:tcPr>
          <w:p w14:paraId="0525C487" w14:textId="2D220C94" w:rsidR="00653391" w:rsidRDefault="00653391"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F119E8" w14:textId="77777777" w:rsidR="00653391" w:rsidRDefault="00653391"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3E46E0" w14:textId="48D8559E" w:rsidR="00653391" w:rsidRDefault="00653391" w:rsidP="00F25AA7">
            <w:pPr>
              <w:spacing w:after="0"/>
              <w:jc w:val="center"/>
            </w:pPr>
            <w:r>
              <w:t>115</w:t>
            </w:r>
            <w:r>
              <w:rPr>
                <w:vertAlign w:val="subscript"/>
              </w:rPr>
              <w:t>7</w:t>
            </w:r>
          </w:p>
        </w:tc>
      </w:tr>
    </w:tbl>
    <w:p w14:paraId="4EF44C59" w14:textId="77777777" w:rsidR="00653391" w:rsidRDefault="00653391" w:rsidP="00653391">
      <w:pPr>
        <w:rPr>
          <w:rFonts w:cs="Times New Roman"/>
          <w:b/>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5A85C8BC" w:rsidR="00F05AD1" w:rsidRPr="00033D88" w:rsidRDefault="00F05AD1" w:rsidP="00F05AD1">
      <w:pPr>
        <w:pStyle w:val="Heading3"/>
      </w:pPr>
      <w:r w:rsidRPr="00033D88">
        <w:lastRenderedPageBreak/>
        <w:t>SYNC -Synchronize</w:t>
      </w:r>
      <w:bookmarkEnd w:id="238"/>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77777777"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44A16C70" w14:textId="77777777" w:rsidR="00F05AD1" w:rsidRPr="001706C9" w:rsidRDefault="00F05AD1" w:rsidP="00F05AD1">
      <w:pPr>
        <w:rPr>
          <w:rFonts w:cs="Times New Roman"/>
          <w:b/>
          <w:bCs/>
        </w:rPr>
      </w:pPr>
      <w:r w:rsidRPr="001706C9">
        <w:rPr>
          <w:rFonts w:cs="Times New Roman"/>
          <w:b/>
          <w:bCs/>
        </w:rPr>
        <w:t>Instruction Format:</w:t>
      </w:r>
    </w:p>
    <w:tbl>
      <w:tblPr>
        <w:tblW w:w="2430" w:type="dxa"/>
        <w:tblInd w:w="612" w:type="dxa"/>
        <w:tblLook w:val="04A0" w:firstRow="1" w:lastRow="0" w:firstColumn="1" w:lastColumn="0" w:noHBand="0" w:noVBand="1"/>
      </w:tblPr>
      <w:tblGrid>
        <w:gridCol w:w="1158"/>
        <w:gridCol w:w="1272"/>
      </w:tblGrid>
      <w:tr w:rsidR="00F05AD1" w:rsidRPr="00790AD0" w14:paraId="58924475" w14:textId="77777777" w:rsidTr="00F05AD1">
        <w:tc>
          <w:tcPr>
            <w:tcW w:w="1158" w:type="dxa"/>
            <w:tcBorders>
              <w:top w:val="nil"/>
              <w:left w:val="nil"/>
              <w:bottom w:val="single" w:sz="4" w:space="0" w:color="auto"/>
              <w:right w:val="nil"/>
            </w:tcBorders>
          </w:tcPr>
          <w:p w14:paraId="7FC9ED6F" w14:textId="3A570745" w:rsidR="00F05AD1" w:rsidRDefault="00F05AD1" w:rsidP="003C5602">
            <w:pPr>
              <w:spacing w:after="0"/>
              <w:jc w:val="center"/>
              <w:rPr>
                <w:sz w:val="16"/>
                <w:szCs w:val="16"/>
              </w:rPr>
            </w:pPr>
            <w:r>
              <w:rPr>
                <w:sz w:val="16"/>
                <w:szCs w:val="16"/>
              </w:rPr>
              <w:t>15                 8</w:t>
            </w:r>
          </w:p>
        </w:tc>
        <w:tc>
          <w:tcPr>
            <w:tcW w:w="1272" w:type="dxa"/>
            <w:tcBorders>
              <w:top w:val="nil"/>
              <w:left w:val="nil"/>
              <w:bottom w:val="single" w:sz="4" w:space="0" w:color="auto"/>
              <w:right w:val="nil"/>
            </w:tcBorders>
          </w:tcPr>
          <w:p w14:paraId="17134031" w14:textId="5A761AED" w:rsidR="00F05AD1" w:rsidRPr="00790AD0" w:rsidRDefault="00F05A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5AD1" w14:paraId="16ABD1E6" w14:textId="77777777" w:rsidTr="00F05AD1">
        <w:tc>
          <w:tcPr>
            <w:tcW w:w="1158" w:type="dxa"/>
            <w:tcBorders>
              <w:top w:val="single" w:sz="4" w:space="0" w:color="auto"/>
              <w:left w:val="single" w:sz="4" w:space="0" w:color="auto"/>
              <w:bottom w:val="single" w:sz="4" w:space="0" w:color="auto"/>
              <w:right w:val="single" w:sz="4" w:space="0" w:color="auto"/>
            </w:tcBorders>
          </w:tcPr>
          <w:p w14:paraId="7E592BBB" w14:textId="435DDD7D" w:rsidR="00F05AD1" w:rsidRDefault="00A13F97" w:rsidP="003C5602">
            <w:pPr>
              <w:spacing w:after="0"/>
              <w:jc w:val="center"/>
            </w:pPr>
            <w:r>
              <w:t>0</w:t>
            </w:r>
            <w:r w:rsidR="00F05AD1">
              <w:rPr>
                <w:vertAlign w:val="subscript"/>
              </w:rPr>
              <w:t>9</w:t>
            </w:r>
          </w:p>
        </w:tc>
        <w:tc>
          <w:tcPr>
            <w:tcW w:w="1272" w:type="dxa"/>
            <w:tcBorders>
              <w:top w:val="single" w:sz="4" w:space="0" w:color="auto"/>
              <w:left w:val="single" w:sz="4" w:space="0" w:color="auto"/>
              <w:bottom w:val="single" w:sz="4" w:space="0" w:color="auto"/>
              <w:right w:val="single" w:sz="4" w:space="0" w:color="auto"/>
            </w:tcBorders>
          </w:tcPr>
          <w:p w14:paraId="2E7697D7" w14:textId="4909AA03" w:rsidR="00F05AD1" w:rsidRDefault="00F05AD1" w:rsidP="003C5602">
            <w:pPr>
              <w:spacing w:after="0"/>
              <w:jc w:val="center"/>
            </w:pPr>
            <w:r>
              <w:t>114</w:t>
            </w:r>
            <w:r>
              <w:rPr>
                <w:vertAlign w:val="subscript"/>
              </w:rPr>
              <w:t>7</w:t>
            </w:r>
          </w:p>
        </w:tc>
      </w:tr>
    </w:tbl>
    <w:p w14:paraId="21418A86" w14:textId="77777777" w:rsidR="00984240" w:rsidRDefault="00984240">
      <w:pPr>
        <w:rPr>
          <w:rFonts w:eastAsiaTheme="majorEastAsia" w:cstheme="majorBidi"/>
          <w:b/>
          <w:bCs/>
          <w:sz w:val="40"/>
        </w:rPr>
      </w:pPr>
      <w:r>
        <w:br w:type="page"/>
      </w:r>
    </w:p>
    <w:p w14:paraId="4C327BA2" w14:textId="1521346F"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7119A92" w14:textId="77777777" w:rsidTr="003C5602">
        <w:tc>
          <w:tcPr>
            <w:tcW w:w="1093" w:type="dxa"/>
            <w:tcBorders>
              <w:top w:val="nil"/>
              <w:left w:val="nil"/>
              <w:bottom w:val="single" w:sz="4" w:space="0" w:color="auto"/>
              <w:right w:val="nil"/>
            </w:tcBorders>
          </w:tcPr>
          <w:p w14:paraId="034801E1" w14:textId="77777777" w:rsidR="00984240" w:rsidRDefault="00984240" w:rsidP="003C5602">
            <w:pPr>
              <w:spacing w:after="0"/>
              <w:jc w:val="center"/>
              <w:rPr>
                <w:sz w:val="16"/>
                <w:szCs w:val="16"/>
              </w:rPr>
            </w:pPr>
            <w:r>
              <w:rPr>
                <w:sz w:val="16"/>
                <w:szCs w:val="16"/>
              </w:rPr>
              <w:t>15            7</w:t>
            </w:r>
          </w:p>
        </w:tc>
        <w:tc>
          <w:tcPr>
            <w:tcW w:w="1134" w:type="dxa"/>
            <w:tcBorders>
              <w:top w:val="nil"/>
              <w:left w:val="nil"/>
              <w:bottom w:val="single" w:sz="4" w:space="0" w:color="auto"/>
              <w:right w:val="nil"/>
            </w:tcBorders>
          </w:tcPr>
          <w:p w14:paraId="7C7CB3FB" w14:textId="77777777"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7036254B" w14:textId="77777777" w:rsidTr="003C5602">
        <w:tc>
          <w:tcPr>
            <w:tcW w:w="1093" w:type="dxa"/>
            <w:tcBorders>
              <w:top w:val="single" w:sz="4" w:space="0" w:color="auto"/>
              <w:left w:val="single" w:sz="4" w:space="0" w:color="auto"/>
              <w:bottom w:val="single" w:sz="4" w:space="0" w:color="auto"/>
              <w:right w:val="single" w:sz="4" w:space="0" w:color="auto"/>
            </w:tcBorders>
          </w:tcPr>
          <w:p w14:paraId="5963C3A8" w14:textId="2A6ECF6A" w:rsidR="00984240" w:rsidRDefault="00984240" w:rsidP="003C5602">
            <w:pPr>
              <w:spacing w:after="0"/>
              <w:jc w:val="center"/>
            </w:pPr>
            <w:r>
              <w:t>Callno</w:t>
            </w:r>
            <w:r>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355DE18" w14:textId="1B3F8394" w:rsidR="00984240" w:rsidRDefault="00984240"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58B5D235" w:rsidR="00984240" w:rsidRDefault="00984240" w:rsidP="00984240">
      <w:pPr>
        <w:spacing w:after="0"/>
        <w:ind w:left="720"/>
      </w:pPr>
      <w:r>
        <w:t>PUSH IP onto internal stack</w:t>
      </w:r>
    </w:p>
    <w:p w14:paraId="352390F5" w14:textId="7817EAB3" w:rsidR="00984240" w:rsidRDefault="00984240" w:rsidP="00984240">
      <w:pPr>
        <w:spacing w:after="0"/>
        <w:ind w:left="720"/>
      </w:pPr>
      <w:r>
        <w:t>I</w:t>
      </w:r>
      <w:r w:rsidRPr="00C31A36">
        <w:t xml:space="preserve">P </w:t>
      </w:r>
      <w:r>
        <w:t xml:space="preserve">= </w:t>
      </w:r>
      <w:proofErr w:type="spellStart"/>
      <w:r>
        <w:t>tvec</w:t>
      </w:r>
      <w:proofErr w:type="spellEnd"/>
      <w:r>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27E28479" w:rsidR="004A46DA" w:rsidRDefault="004A46DA" w:rsidP="004A46DA">
      <w:pPr>
        <w:pStyle w:val="Heading3"/>
      </w:pPr>
      <w:r>
        <w:lastRenderedPageBreak/>
        <w:t>WFI – Wait for Interrupt</w:t>
      </w:r>
    </w:p>
    <w:p w14:paraId="3EA51E34" w14:textId="77777777" w:rsidR="004A46DA" w:rsidRDefault="004A46DA" w:rsidP="004A46DA">
      <w:r w:rsidRPr="00F17ECC">
        <w:rPr>
          <w:b/>
        </w:rPr>
        <w:t>Description</w:t>
      </w:r>
      <w:r>
        <w:t>:</w:t>
      </w:r>
    </w:p>
    <w:p w14:paraId="5F848628" w14:textId="763344C7" w:rsidR="004A46DA" w:rsidRDefault="004A46DA" w:rsidP="004A46DA">
      <w:pPr>
        <w:ind w:left="720"/>
        <w:rPr>
          <w:rFonts w:cs="Times New Roman"/>
        </w:rPr>
      </w:pPr>
      <w:r>
        <w:rPr>
          <w:rFonts w:cs="Times New Roman"/>
        </w:rPr>
        <w:t xml:space="preserve">The WFI instruction waits for an external interrupt to occur before proceeding. While waiting for the interrupt, the processor clock is </w:t>
      </w:r>
      <w:r>
        <w:rPr>
          <w:rFonts w:cs="Times New Roman"/>
        </w:rPr>
        <w:t xml:space="preserve">slowed down or </w:t>
      </w:r>
      <w:r>
        <w:rPr>
          <w:rFonts w:cs="Times New Roman"/>
        </w:rPr>
        <w:t>stopped placing the processor in a lower power mode.</w:t>
      </w:r>
    </w:p>
    <w:p w14:paraId="7A1BA17E" w14:textId="77777777" w:rsidR="004A46DA" w:rsidRDefault="004A46DA" w:rsidP="004A46DA">
      <w:pPr>
        <w:rPr>
          <w:rFonts w:cs="Times New Roman"/>
          <w:b/>
          <w:bCs/>
        </w:rPr>
      </w:pPr>
      <w:r w:rsidRPr="00752C59">
        <w:rPr>
          <w:rFonts w:cs="Times New Roman"/>
          <w:b/>
          <w:bCs/>
        </w:rPr>
        <w:t>Instruction Format:</w:t>
      </w:r>
      <w:r>
        <w:rPr>
          <w:rFonts w:cs="Times New Roman"/>
          <w:b/>
          <w:bCs/>
        </w:rPr>
        <w:t xml:space="preserve"> WAIT</w:t>
      </w:r>
    </w:p>
    <w:tbl>
      <w:tblPr>
        <w:tblW w:w="0" w:type="auto"/>
        <w:tblInd w:w="612" w:type="dxa"/>
        <w:tblLook w:val="04A0" w:firstRow="1" w:lastRow="0" w:firstColumn="1" w:lastColumn="0" w:noHBand="0" w:noVBand="1"/>
      </w:tblPr>
      <w:tblGrid>
        <w:gridCol w:w="896"/>
        <w:gridCol w:w="696"/>
        <w:gridCol w:w="856"/>
      </w:tblGrid>
      <w:tr w:rsidR="004A46DA" w:rsidRPr="00790AD0" w14:paraId="73B1BB15" w14:textId="77777777" w:rsidTr="004A46DA">
        <w:tc>
          <w:tcPr>
            <w:tcW w:w="0" w:type="auto"/>
            <w:tcBorders>
              <w:top w:val="nil"/>
              <w:left w:val="nil"/>
              <w:bottom w:val="single" w:sz="4" w:space="0" w:color="auto"/>
              <w:right w:val="nil"/>
            </w:tcBorders>
          </w:tcPr>
          <w:p w14:paraId="110F4D5F" w14:textId="331E4D03" w:rsidR="004A46DA" w:rsidRDefault="004A46DA" w:rsidP="00F25AA7">
            <w:pPr>
              <w:spacing w:after="0"/>
              <w:jc w:val="center"/>
              <w:rPr>
                <w:sz w:val="16"/>
                <w:szCs w:val="16"/>
              </w:rPr>
            </w:pPr>
            <w:r>
              <w:rPr>
                <w:sz w:val="16"/>
                <w:szCs w:val="16"/>
              </w:rPr>
              <w:t>15         1</w:t>
            </w:r>
            <w:r>
              <w:rPr>
                <w:sz w:val="16"/>
                <w:szCs w:val="16"/>
              </w:rPr>
              <w:t>1</w:t>
            </w:r>
          </w:p>
        </w:tc>
        <w:tc>
          <w:tcPr>
            <w:tcW w:w="0" w:type="auto"/>
            <w:tcBorders>
              <w:top w:val="nil"/>
              <w:left w:val="nil"/>
              <w:bottom w:val="single" w:sz="4" w:space="0" w:color="auto"/>
              <w:right w:val="nil"/>
            </w:tcBorders>
          </w:tcPr>
          <w:p w14:paraId="17E77CDC" w14:textId="06097727" w:rsidR="004A46DA" w:rsidRDefault="004A46DA" w:rsidP="00F25AA7">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6ADC6D6" w14:textId="325A293A" w:rsidR="004A46DA" w:rsidRPr="00790AD0" w:rsidRDefault="004A46D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A46DA" w14:paraId="35C9C13A" w14:textId="77777777" w:rsidTr="004A46DA">
        <w:tc>
          <w:tcPr>
            <w:tcW w:w="0" w:type="auto"/>
            <w:tcBorders>
              <w:top w:val="single" w:sz="4" w:space="0" w:color="auto"/>
              <w:left w:val="single" w:sz="4" w:space="0" w:color="auto"/>
              <w:bottom w:val="single" w:sz="4" w:space="0" w:color="auto"/>
              <w:right w:val="single" w:sz="4" w:space="0" w:color="auto"/>
            </w:tcBorders>
          </w:tcPr>
          <w:p w14:paraId="04630F71" w14:textId="09EBD3CC" w:rsidR="004A46DA" w:rsidRDefault="004A46DA"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140DC" w14:textId="77777777" w:rsidR="004A46DA" w:rsidRDefault="004A46D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CC1E70C" w14:textId="2B438846" w:rsidR="004A46DA" w:rsidRDefault="004A46DA" w:rsidP="00F25AA7">
            <w:pPr>
              <w:spacing w:after="0"/>
              <w:jc w:val="center"/>
            </w:pPr>
            <w:r>
              <w:t>115</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77777777" w:rsidR="008A6E52" w:rsidRDefault="008A6E52" w:rsidP="008A6E52">
      <w:pPr>
        <w:ind w:left="720"/>
        <w:rPr>
          <w:rFonts w:cs="Times New Roman"/>
        </w:rPr>
      </w:pPr>
      <w:r>
        <w:rPr>
          <w:rFonts w:cs="Times New Roman"/>
        </w:rPr>
        <w:t>A maximum of 32MB may be allocated on the stack. An immediate postfix may not be used with this instruction. The stack and frame pointers are assumed to be r31 and r30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739"/>
        <w:gridCol w:w="1072"/>
      </w:tblGrid>
      <w:tr w:rsidR="008A6E52" w:rsidRPr="00790AD0" w14:paraId="5FF40A29" w14:textId="77777777" w:rsidTr="00F25AA7">
        <w:tc>
          <w:tcPr>
            <w:tcW w:w="2739" w:type="dxa"/>
            <w:tcBorders>
              <w:top w:val="nil"/>
              <w:left w:val="nil"/>
              <w:bottom w:val="single" w:sz="4" w:space="0" w:color="auto"/>
              <w:right w:val="nil"/>
            </w:tcBorders>
          </w:tcPr>
          <w:p w14:paraId="149FD714" w14:textId="77777777" w:rsidR="008A6E52" w:rsidRPr="00790AD0" w:rsidRDefault="008A6E52" w:rsidP="00F25AA7">
            <w:pPr>
              <w:pStyle w:val="NoSpacing"/>
              <w:jc w:val="center"/>
              <w:rPr>
                <w:sz w:val="16"/>
                <w:szCs w:val="16"/>
              </w:rPr>
            </w:pPr>
            <w:r>
              <w:rPr>
                <w:sz w:val="16"/>
                <w:szCs w:val="16"/>
              </w:rPr>
              <w:t>31                                                       7</w:t>
            </w:r>
          </w:p>
        </w:tc>
        <w:tc>
          <w:tcPr>
            <w:tcW w:w="1072" w:type="dxa"/>
            <w:tcBorders>
              <w:top w:val="nil"/>
              <w:left w:val="nil"/>
              <w:bottom w:val="single" w:sz="4" w:space="0" w:color="auto"/>
              <w:right w:val="nil"/>
            </w:tcBorders>
          </w:tcPr>
          <w:p w14:paraId="530AC9FE" w14:textId="77777777" w:rsidR="008A6E52" w:rsidRPr="00790AD0" w:rsidRDefault="008A6E52"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8A6E52" w14:paraId="6043A85D" w14:textId="77777777" w:rsidTr="00F25AA7">
        <w:tc>
          <w:tcPr>
            <w:tcW w:w="2739" w:type="dxa"/>
            <w:tcBorders>
              <w:top w:val="single" w:sz="4" w:space="0" w:color="auto"/>
              <w:left w:val="single" w:sz="4" w:space="0" w:color="auto"/>
              <w:bottom w:val="single" w:sz="4" w:space="0" w:color="auto"/>
              <w:right w:val="single" w:sz="4" w:space="0" w:color="auto"/>
            </w:tcBorders>
          </w:tcPr>
          <w:p w14:paraId="3036AE86" w14:textId="77777777" w:rsidR="008A6E52" w:rsidRDefault="008A6E52" w:rsidP="00F25AA7">
            <w:pPr>
              <w:pStyle w:val="NoSpacing"/>
              <w:jc w:val="center"/>
            </w:pPr>
            <w:r>
              <w:t>Constant</w:t>
            </w:r>
            <w:r>
              <w:rPr>
                <w:vertAlign w:val="subscript"/>
              </w:rPr>
              <w:t>25</w:t>
            </w:r>
          </w:p>
        </w:tc>
        <w:tc>
          <w:tcPr>
            <w:tcW w:w="1072" w:type="dxa"/>
            <w:tcBorders>
              <w:top w:val="single" w:sz="4" w:space="0" w:color="auto"/>
              <w:left w:val="single" w:sz="4" w:space="0" w:color="auto"/>
              <w:bottom w:val="single" w:sz="4" w:space="0" w:color="auto"/>
              <w:right w:val="single" w:sz="4" w:space="0" w:color="auto"/>
            </w:tcBorders>
          </w:tcPr>
          <w:p w14:paraId="3CD2062C" w14:textId="77777777" w:rsidR="008A6E52" w:rsidRDefault="008A6E52"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1749AAAE" w14:textId="77777777" w:rsidR="008A6E52" w:rsidRDefault="008A6E52" w:rsidP="008A6E52">
      <w:pPr>
        <w:spacing w:after="0"/>
        <w:ind w:firstLine="720"/>
        <w:rPr>
          <w:szCs w:val="40"/>
        </w:rPr>
      </w:pPr>
      <w:r>
        <w:rPr>
          <w:szCs w:val="40"/>
        </w:rPr>
        <w:t>T0 = LR0</w:t>
      </w:r>
    </w:p>
    <w:p w14:paraId="0025A577" w14:textId="77777777" w:rsidR="008A6E52" w:rsidRDefault="008A6E52" w:rsidP="008A6E52">
      <w:pPr>
        <w:spacing w:after="0"/>
        <w:rPr>
          <w:szCs w:val="40"/>
        </w:rPr>
      </w:pPr>
      <w:r>
        <w:rPr>
          <w:szCs w:val="40"/>
        </w:rPr>
        <w:tab/>
        <w:t>Memory16[SP] = T0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71235D16" w:rsidR="00A71CC3" w:rsidRDefault="00A71CC3" w:rsidP="00A71CC3">
      <w:pPr>
        <w:ind w:left="720"/>
        <w:rPr>
          <w:rFonts w:cs="Times New Roman"/>
        </w:rPr>
      </w:pPr>
      <w:r>
        <w:rPr>
          <w:rFonts w:cs="Times New Roman"/>
        </w:rPr>
        <w:t>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five-bit constant multiplied by two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2EAF312C" w:rsidR="00A71CC3" w:rsidRPr="00790AD0" w:rsidRDefault="00A71CC3" w:rsidP="00F25AA7">
            <w:pPr>
              <w:pStyle w:val="NoSpacing"/>
              <w:jc w:val="center"/>
              <w:rPr>
                <w:sz w:val="16"/>
                <w:szCs w:val="16"/>
              </w:rPr>
            </w:pPr>
            <w:r>
              <w:rPr>
                <w:sz w:val="16"/>
                <w:szCs w:val="16"/>
              </w:rPr>
              <w:t>31                                                       12</w:t>
            </w:r>
          </w:p>
        </w:tc>
        <w:tc>
          <w:tcPr>
            <w:tcW w:w="0" w:type="auto"/>
            <w:tcBorders>
              <w:top w:val="nil"/>
              <w:left w:val="nil"/>
              <w:bottom w:val="single" w:sz="4" w:space="0" w:color="auto"/>
              <w:right w:val="nil"/>
            </w:tcBorders>
          </w:tcPr>
          <w:p w14:paraId="3CB531D7" w14:textId="4BF9A60E" w:rsidR="00A71CC3" w:rsidRDefault="00A71CC3" w:rsidP="00F25AA7">
            <w:pPr>
              <w:pStyle w:val="NoSpacing"/>
              <w:jc w:val="center"/>
              <w:rPr>
                <w:sz w:val="16"/>
                <w:szCs w:val="16"/>
              </w:rPr>
            </w:pPr>
            <w:r>
              <w:rPr>
                <w:sz w:val="16"/>
                <w:szCs w:val="16"/>
              </w:rPr>
              <w:t>11     7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66E4C5DF" w:rsidR="00A71CC3" w:rsidRDefault="00A71CC3" w:rsidP="00F25AA7">
            <w:pPr>
              <w:pStyle w:val="NoSpacing"/>
              <w:jc w:val="center"/>
            </w:pPr>
            <w:r>
              <w:t>Constant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6BC37BAB" w14:textId="76836821" w:rsidR="00A71CC3" w:rsidRDefault="00A71CC3" w:rsidP="00F25AA7">
            <w:pPr>
              <w:pStyle w:val="NoSpacing"/>
              <w:jc w:val="center"/>
            </w:pPr>
            <w:r>
              <w:t>Cnst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1C9FA301" w:rsidR="00857274" w:rsidRDefault="00857274" w:rsidP="00857274">
      <w:pPr>
        <w:ind w:left="720"/>
      </w:pPr>
      <w:r>
        <w:t>This instruction pops up to eight registers from the stack. Using a constant postfix all registers may be popped from the stack. One of two sets of registers may be popped. A0 to A2 and T0 to T4 OR T5 to T7 and S0 to S4.</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1256"/>
        <w:gridCol w:w="375"/>
        <w:gridCol w:w="856"/>
      </w:tblGrid>
      <w:tr w:rsidR="00857274" w:rsidRPr="00790AD0" w14:paraId="7CC87B14" w14:textId="77777777" w:rsidTr="00F25AA7">
        <w:tc>
          <w:tcPr>
            <w:tcW w:w="0" w:type="auto"/>
            <w:tcBorders>
              <w:top w:val="nil"/>
              <w:left w:val="nil"/>
              <w:bottom w:val="single" w:sz="4" w:space="0" w:color="auto"/>
              <w:right w:val="nil"/>
            </w:tcBorders>
          </w:tcPr>
          <w:p w14:paraId="1940A99A" w14:textId="77777777" w:rsidR="00857274" w:rsidRPr="00790AD0" w:rsidRDefault="00857274" w:rsidP="00F25AA7">
            <w:pPr>
              <w:pStyle w:val="NoSpacing"/>
              <w:jc w:val="center"/>
              <w:rPr>
                <w:sz w:val="16"/>
                <w:szCs w:val="16"/>
              </w:rPr>
            </w:pPr>
            <w:r>
              <w:rPr>
                <w:sz w:val="16"/>
                <w:szCs w:val="16"/>
              </w:rPr>
              <w:t xml:space="preserve">15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60B73928" w14:textId="77777777" w:rsidR="00857274" w:rsidRDefault="00857274"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7018A6EB" w14:textId="77777777" w:rsidR="00857274" w:rsidRPr="00790AD0" w:rsidRDefault="00857274" w:rsidP="00F25AA7">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7274" w14:paraId="43447325" w14:textId="77777777" w:rsidTr="00F25AA7">
        <w:tc>
          <w:tcPr>
            <w:tcW w:w="0" w:type="auto"/>
            <w:tcBorders>
              <w:top w:val="single" w:sz="4" w:space="0" w:color="auto"/>
              <w:left w:val="single" w:sz="4" w:space="0" w:color="auto"/>
              <w:bottom w:val="single" w:sz="4" w:space="0" w:color="auto"/>
              <w:right w:val="single" w:sz="4" w:space="0" w:color="auto"/>
            </w:tcBorders>
          </w:tcPr>
          <w:p w14:paraId="3226BC42" w14:textId="77777777" w:rsidR="00857274" w:rsidRDefault="00857274" w:rsidP="00F25AA7">
            <w:pPr>
              <w:pStyle w:val="NoSpacing"/>
              <w:jc w:val="center"/>
            </w:pPr>
            <w:r>
              <w:t>Reglist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310EB8C" w14:textId="77777777" w:rsidR="00857274" w:rsidRDefault="00857274" w:rsidP="00F25AA7">
            <w:pPr>
              <w:pStyle w:val="NoSpacing"/>
              <w:jc w:val="center"/>
            </w:pPr>
            <w:r>
              <w:t>G</w:t>
            </w:r>
          </w:p>
        </w:tc>
        <w:tc>
          <w:tcPr>
            <w:tcW w:w="0" w:type="auto"/>
            <w:tcBorders>
              <w:top w:val="single" w:sz="4" w:space="0" w:color="auto"/>
              <w:left w:val="single" w:sz="4" w:space="0" w:color="auto"/>
              <w:bottom w:val="single" w:sz="4" w:space="0" w:color="auto"/>
              <w:right w:val="single" w:sz="4" w:space="0" w:color="auto"/>
            </w:tcBorders>
          </w:tcPr>
          <w:p w14:paraId="0B291CD9" w14:textId="24126BC1" w:rsidR="00857274" w:rsidRDefault="00857274" w:rsidP="00F25AA7">
            <w:pPr>
              <w:pStyle w:val="NoSpacing"/>
              <w:jc w:val="center"/>
            </w:pPr>
            <w:r>
              <w:t>55</w:t>
            </w:r>
            <w:r>
              <w:rPr>
                <w:vertAlign w:val="subscript"/>
              </w:rPr>
              <w:t>7</w:t>
            </w:r>
          </w:p>
        </w:tc>
      </w:tr>
    </w:tbl>
    <w:p w14:paraId="340222C4" w14:textId="77777777" w:rsidR="00857274" w:rsidRDefault="00857274" w:rsidP="00857274"/>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743B8BA1" w14:textId="77777777" w:rsidTr="00F25AA7">
        <w:tc>
          <w:tcPr>
            <w:tcW w:w="570" w:type="dxa"/>
          </w:tcPr>
          <w:p w14:paraId="50FC8840" w14:textId="77777777" w:rsidR="00857274" w:rsidRDefault="00857274" w:rsidP="00F25AA7">
            <w:pPr>
              <w:jc w:val="center"/>
            </w:pPr>
            <w:r>
              <w:t>G</w:t>
            </w:r>
          </w:p>
        </w:tc>
        <w:tc>
          <w:tcPr>
            <w:tcW w:w="996" w:type="dxa"/>
          </w:tcPr>
          <w:p w14:paraId="0303F14B" w14:textId="77777777" w:rsidR="00857274" w:rsidRDefault="00857274" w:rsidP="00F25AA7">
            <w:pPr>
              <w:jc w:val="center"/>
            </w:pPr>
            <w:r>
              <w:t>Bit</w:t>
            </w:r>
          </w:p>
        </w:tc>
        <w:tc>
          <w:tcPr>
            <w:tcW w:w="1131" w:type="dxa"/>
          </w:tcPr>
          <w:p w14:paraId="494C8F41" w14:textId="77777777" w:rsidR="00857274" w:rsidRDefault="00857274" w:rsidP="00F25AA7">
            <w:pPr>
              <w:jc w:val="center"/>
            </w:pPr>
            <w:r>
              <w:t>Reg</w:t>
            </w:r>
          </w:p>
        </w:tc>
        <w:tc>
          <w:tcPr>
            <w:tcW w:w="992" w:type="dxa"/>
          </w:tcPr>
          <w:p w14:paraId="1920959F" w14:textId="77777777" w:rsidR="00857274" w:rsidRDefault="00857274" w:rsidP="00F25AA7">
            <w:pPr>
              <w:jc w:val="center"/>
            </w:pPr>
            <w:r>
              <w:t>Bit</w:t>
            </w:r>
          </w:p>
        </w:tc>
        <w:tc>
          <w:tcPr>
            <w:tcW w:w="1134" w:type="dxa"/>
          </w:tcPr>
          <w:p w14:paraId="1218B98D" w14:textId="77777777" w:rsidR="00857274" w:rsidRDefault="00857274" w:rsidP="00F25AA7">
            <w:pPr>
              <w:jc w:val="center"/>
            </w:pPr>
            <w:r>
              <w:t>Reg</w:t>
            </w:r>
          </w:p>
        </w:tc>
        <w:tc>
          <w:tcPr>
            <w:tcW w:w="850" w:type="dxa"/>
          </w:tcPr>
          <w:p w14:paraId="5992FFF5" w14:textId="77777777" w:rsidR="00857274" w:rsidRDefault="00857274" w:rsidP="00F25AA7">
            <w:pPr>
              <w:jc w:val="center"/>
            </w:pPr>
            <w:r>
              <w:t>Bit</w:t>
            </w:r>
          </w:p>
        </w:tc>
        <w:tc>
          <w:tcPr>
            <w:tcW w:w="851" w:type="dxa"/>
          </w:tcPr>
          <w:p w14:paraId="77723A82" w14:textId="77777777" w:rsidR="00857274" w:rsidRDefault="00857274" w:rsidP="00F25AA7">
            <w:pPr>
              <w:jc w:val="center"/>
            </w:pPr>
            <w:r>
              <w:t>Reg</w:t>
            </w:r>
          </w:p>
        </w:tc>
      </w:tr>
      <w:tr w:rsidR="00857274" w14:paraId="483ED505" w14:textId="77777777" w:rsidTr="00F25AA7">
        <w:tc>
          <w:tcPr>
            <w:tcW w:w="570" w:type="dxa"/>
            <w:vMerge w:val="restart"/>
          </w:tcPr>
          <w:p w14:paraId="2B6889D0" w14:textId="77777777" w:rsidR="00857274" w:rsidRDefault="00857274" w:rsidP="00F25AA7">
            <w:pPr>
              <w:jc w:val="center"/>
            </w:pPr>
            <w:r>
              <w:t>0</w:t>
            </w:r>
          </w:p>
        </w:tc>
        <w:tc>
          <w:tcPr>
            <w:tcW w:w="996" w:type="dxa"/>
          </w:tcPr>
          <w:p w14:paraId="647BC0CF" w14:textId="77777777" w:rsidR="00857274" w:rsidRDefault="00857274" w:rsidP="00F25AA7">
            <w:pPr>
              <w:jc w:val="center"/>
            </w:pPr>
            <w:r>
              <w:t>0</w:t>
            </w:r>
          </w:p>
        </w:tc>
        <w:tc>
          <w:tcPr>
            <w:tcW w:w="1131" w:type="dxa"/>
          </w:tcPr>
          <w:p w14:paraId="7AA0B3A4" w14:textId="77777777" w:rsidR="00857274" w:rsidRDefault="00857274" w:rsidP="00F25AA7">
            <w:pPr>
              <w:jc w:val="center"/>
            </w:pPr>
            <w:r>
              <w:t>A0</w:t>
            </w:r>
          </w:p>
        </w:tc>
        <w:tc>
          <w:tcPr>
            <w:tcW w:w="992" w:type="dxa"/>
          </w:tcPr>
          <w:p w14:paraId="021890BF" w14:textId="77777777" w:rsidR="00857274" w:rsidRDefault="00857274" w:rsidP="00F25AA7">
            <w:pPr>
              <w:jc w:val="center"/>
            </w:pPr>
            <w:r>
              <w:t>17</w:t>
            </w:r>
          </w:p>
        </w:tc>
        <w:tc>
          <w:tcPr>
            <w:tcW w:w="1134" w:type="dxa"/>
          </w:tcPr>
          <w:p w14:paraId="03758DBD" w14:textId="77777777" w:rsidR="00857274" w:rsidRDefault="00857274" w:rsidP="00F25AA7">
            <w:pPr>
              <w:jc w:val="center"/>
            </w:pPr>
            <w:r>
              <w:t>S6</w:t>
            </w:r>
          </w:p>
        </w:tc>
        <w:tc>
          <w:tcPr>
            <w:tcW w:w="850" w:type="dxa"/>
          </w:tcPr>
          <w:p w14:paraId="4FCB2E6E" w14:textId="77777777" w:rsidR="00857274" w:rsidRDefault="00857274" w:rsidP="00F25AA7">
            <w:pPr>
              <w:jc w:val="center"/>
            </w:pPr>
            <w:r>
              <w:t>34</w:t>
            </w:r>
          </w:p>
        </w:tc>
        <w:tc>
          <w:tcPr>
            <w:tcW w:w="851" w:type="dxa"/>
          </w:tcPr>
          <w:p w14:paraId="40C10738" w14:textId="77777777" w:rsidR="00857274" w:rsidRDefault="00857274" w:rsidP="00F25AA7">
            <w:pPr>
              <w:jc w:val="center"/>
            </w:pPr>
          </w:p>
        </w:tc>
      </w:tr>
      <w:tr w:rsidR="00857274" w14:paraId="103575C8" w14:textId="77777777" w:rsidTr="00F25AA7">
        <w:tc>
          <w:tcPr>
            <w:tcW w:w="570" w:type="dxa"/>
            <w:vMerge/>
          </w:tcPr>
          <w:p w14:paraId="2D7F0D50" w14:textId="77777777" w:rsidR="00857274" w:rsidRDefault="00857274" w:rsidP="00F25AA7">
            <w:pPr>
              <w:jc w:val="center"/>
            </w:pPr>
          </w:p>
        </w:tc>
        <w:tc>
          <w:tcPr>
            <w:tcW w:w="996" w:type="dxa"/>
          </w:tcPr>
          <w:p w14:paraId="7E2E907F" w14:textId="77777777" w:rsidR="00857274" w:rsidRDefault="00857274" w:rsidP="00F25AA7">
            <w:pPr>
              <w:jc w:val="center"/>
            </w:pPr>
            <w:r>
              <w:t>1</w:t>
            </w:r>
          </w:p>
        </w:tc>
        <w:tc>
          <w:tcPr>
            <w:tcW w:w="1131" w:type="dxa"/>
          </w:tcPr>
          <w:p w14:paraId="5B6A618E" w14:textId="77777777" w:rsidR="00857274" w:rsidRDefault="00857274" w:rsidP="00F25AA7">
            <w:pPr>
              <w:jc w:val="center"/>
            </w:pPr>
            <w:r>
              <w:t>A1</w:t>
            </w:r>
          </w:p>
        </w:tc>
        <w:tc>
          <w:tcPr>
            <w:tcW w:w="992" w:type="dxa"/>
          </w:tcPr>
          <w:p w14:paraId="1B2D6386" w14:textId="77777777" w:rsidR="00857274" w:rsidRDefault="00857274" w:rsidP="00F25AA7">
            <w:pPr>
              <w:jc w:val="center"/>
            </w:pPr>
            <w:r>
              <w:t>18</w:t>
            </w:r>
          </w:p>
        </w:tc>
        <w:tc>
          <w:tcPr>
            <w:tcW w:w="1134" w:type="dxa"/>
          </w:tcPr>
          <w:p w14:paraId="374FC47A" w14:textId="77777777" w:rsidR="00857274" w:rsidRDefault="00857274" w:rsidP="00F25AA7">
            <w:pPr>
              <w:jc w:val="center"/>
            </w:pPr>
            <w:r>
              <w:t>S7</w:t>
            </w:r>
          </w:p>
        </w:tc>
        <w:tc>
          <w:tcPr>
            <w:tcW w:w="850" w:type="dxa"/>
          </w:tcPr>
          <w:p w14:paraId="0A314A06" w14:textId="77777777" w:rsidR="00857274" w:rsidRDefault="00857274" w:rsidP="00F25AA7">
            <w:pPr>
              <w:jc w:val="center"/>
            </w:pPr>
            <w:r>
              <w:t>35</w:t>
            </w:r>
          </w:p>
        </w:tc>
        <w:tc>
          <w:tcPr>
            <w:tcW w:w="851" w:type="dxa"/>
          </w:tcPr>
          <w:p w14:paraId="1FF18985" w14:textId="77777777" w:rsidR="00857274" w:rsidRDefault="00857274" w:rsidP="00F25AA7">
            <w:pPr>
              <w:jc w:val="center"/>
            </w:pPr>
          </w:p>
        </w:tc>
      </w:tr>
      <w:tr w:rsidR="00857274" w14:paraId="50EE3C61" w14:textId="77777777" w:rsidTr="00F25AA7">
        <w:tc>
          <w:tcPr>
            <w:tcW w:w="570" w:type="dxa"/>
            <w:vMerge/>
          </w:tcPr>
          <w:p w14:paraId="6DF4318D" w14:textId="77777777" w:rsidR="00857274" w:rsidRDefault="00857274" w:rsidP="00F25AA7">
            <w:pPr>
              <w:jc w:val="center"/>
            </w:pPr>
          </w:p>
        </w:tc>
        <w:tc>
          <w:tcPr>
            <w:tcW w:w="996" w:type="dxa"/>
          </w:tcPr>
          <w:p w14:paraId="4C1DDB65" w14:textId="77777777" w:rsidR="00857274" w:rsidRDefault="00857274" w:rsidP="00F25AA7">
            <w:pPr>
              <w:jc w:val="center"/>
            </w:pPr>
            <w:r>
              <w:t>2</w:t>
            </w:r>
          </w:p>
        </w:tc>
        <w:tc>
          <w:tcPr>
            <w:tcW w:w="1131" w:type="dxa"/>
          </w:tcPr>
          <w:p w14:paraId="30767E32" w14:textId="77777777" w:rsidR="00857274" w:rsidRDefault="00857274" w:rsidP="00F25AA7">
            <w:pPr>
              <w:jc w:val="center"/>
            </w:pPr>
            <w:r>
              <w:t>A2</w:t>
            </w:r>
          </w:p>
        </w:tc>
        <w:tc>
          <w:tcPr>
            <w:tcW w:w="992" w:type="dxa"/>
          </w:tcPr>
          <w:p w14:paraId="4CD40919" w14:textId="77777777" w:rsidR="00857274" w:rsidRDefault="00857274" w:rsidP="00F25AA7">
            <w:pPr>
              <w:jc w:val="center"/>
            </w:pPr>
            <w:r>
              <w:t>19</w:t>
            </w:r>
          </w:p>
        </w:tc>
        <w:tc>
          <w:tcPr>
            <w:tcW w:w="1134" w:type="dxa"/>
          </w:tcPr>
          <w:p w14:paraId="7D6DE21D" w14:textId="77777777" w:rsidR="00857274" w:rsidRDefault="00857274" w:rsidP="00F25AA7">
            <w:pPr>
              <w:jc w:val="center"/>
            </w:pPr>
            <w:r>
              <w:t>A3</w:t>
            </w:r>
          </w:p>
        </w:tc>
        <w:tc>
          <w:tcPr>
            <w:tcW w:w="850" w:type="dxa"/>
          </w:tcPr>
          <w:p w14:paraId="7B887129" w14:textId="77777777" w:rsidR="00857274" w:rsidRDefault="00857274" w:rsidP="00F25AA7">
            <w:pPr>
              <w:jc w:val="center"/>
            </w:pPr>
            <w:r>
              <w:t>36</w:t>
            </w:r>
          </w:p>
        </w:tc>
        <w:tc>
          <w:tcPr>
            <w:tcW w:w="851" w:type="dxa"/>
          </w:tcPr>
          <w:p w14:paraId="3C6A3133" w14:textId="77777777" w:rsidR="00857274" w:rsidRDefault="00857274" w:rsidP="00F25AA7">
            <w:pPr>
              <w:jc w:val="center"/>
            </w:pPr>
          </w:p>
        </w:tc>
      </w:tr>
      <w:tr w:rsidR="00857274" w14:paraId="7099F2F9" w14:textId="77777777" w:rsidTr="00F25AA7">
        <w:tc>
          <w:tcPr>
            <w:tcW w:w="570" w:type="dxa"/>
            <w:vMerge/>
          </w:tcPr>
          <w:p w14:paraId="5E8F40AF" w14:textId="77777777" w:rsidR="00857274" w:rsidRDefault="00857274" w:rsidP="00F25AA7">
            <w:pPr>
              <w:jc w:val="center"/>
            </w:pPr>
          </w:p>
        </w:tc>
        <w:tc>
          <w:tcPr>
            <w:tcW w:w="996" w:type="dxa"/>
          </w:tcPr>
          <w:p w14:paraId="38B1658C" w14:textId="77777777" w:rsidR="00857274" w:rsidRDefault="00857274" w:rsidP="00F25AA7">
            <w:pPr>
              <w:jc w:val="center"/>
            </w:pPr>
            <w:r>
              <w:t>3</w:t>
            </w:r>
          </w:p>
        </w:tc>
        <w:tc>
          <w:tcPr>
            <w:tcW w:w="1131" w:type="dxa"/>
          </w:tcPr>
          <w:p w14:paraId="08917BE3" w14:textId="77777777" w:rsidR="00857274" w:rsidRDefault="00857274" w:rsidP="00F25AA7">
            <w:pPr>
              <w:jc w:val="center"/>
            </w:pPr>
            <w:r>
              <w:t>T0</w:t>
            </w:r>
          </w:p>
        </w:tc>
        <w:tc>
          <w:tcPr>
            <w:tcW w:w="992" w:type="dxa"/>
          </w:tcPr>
          <w:p w14:paraId="504A66A4" w14:textId="77777777" w:rsidR="00857274" w:rsidRDefault="00857274" w:rsidP="00F25AA7">
            <w:pPr>
              <w:jc w:val="center"/>
            </w:pPr>
            <w:r>
              <w:t>20</w:t>
            </w:r>
          </w:p>
        </w:tc>
        <w:tc>
          <w:tcPr>
            <w:tcW w:w="1134" w:type="dxa"/>
          </w:tcPr>
          <w:p w14:paraId="51507DBD" w14:textId="77777777" w:rsidR="00857274" w:rsidRDefault="00857274" w:rsidP="00F25AA7">
            <w:pPr>
              <w:jc w:val="center"/>
            </w:pPr>
            <w:r>
              <w:t>A4</w:t>
            </w:r>
          </w:p>
        </w:tc>
        <w:tc>
          <w:tcPr>
            <w:tcW w:w="850" w:type="dxa"/>
          </w:tcPr>
          <w:p w14:paraId="17F4A589" w14:textId="77777777" w:rsidR="00857274" w:rsidRDefault="00857274" w:rsidP="00F25AA7">
            <w:pPr>
              <w:jc w:val="center"/>
            </w:pPr>
            <w:r>
              <w:t>37</w:t>
            </w:r>
          </w:p>
        </w:tc>
        <w:tc>
          <w:tcPr>
            <w:tcW w:w="851" w:type="dxa"/>
          </w:tcPr>
          <w:p w14:paraId="1F7F4580" w14:textId="77777777" w:rsidR="00857274" w:rsidRDefault="00857274" w:rsidP="00F25AA7">
            <w:pPr>
              <w:jc w:val="center"/>
            </w:pPr>
          </w:p>
        </w:tc>
      </w:tr>
      <w:tr w:rsidR="00857274" w14:paraId="58F303F5" w14:textId="77777777" w:rsidTr="00F25AA7">
        <w:tc>
          <w:tcPr>
            <w:tcW w:w="570" w:type="dxa"/>
            <w:vMerge/>
          </w:tcPr>
          <w:p w14:paraId="5D0B327E" w14:textId="77777777" w:rsidR="00857274" w:rsidRDefault="00857274" w:rsidP="00F25AA7">
            <w:pPr>
              <w:jc w:val="center"/>
            </w:pPr>
          </w:p>
        </w:tc>
        <w:tc>
          <w:tcPr>
            <w:tcW w:w="996" w:type="dxa"/>
          </w:tcPr>
          <w:p w14:paraId="119CE551" w14:textId="77777777" w:rsidR="00857274" w:rsidRDefault="00857274" w:rsidP="00F25AA7">
            <w:pPr>
              <w:jc w:val="center"/>
            </w:pPr>
            <w:r>
              <w:t>4</w:t>
            </w:r>
          </w:p>
        </w:tc>
        <w:tc>
          <w:tcPr>
            <w:tcW w:w="1131" w:type="dxa"/>
          </w:tcPr>
          <w:p w14:paraId="4B160A39" w14:textId="77777777" w:rsidR="00857274" w:rsidRDefault="00857274" w:rsidP="00F25AA7">
            <w:pPr>
              <w:jc w:val="center"/>
            </w:pPr>
            <w:r>
              <w:t>T1</w:t>
            </w:r>
          </w:p>
        </w:tc>
        <w:tc>
          <w:tcPr>
            <w:tcW w:w="992" w:type="dxa"/>
          </w:tcPr>
          <w:p w14:paraId="27931695" w14:textId="77777777" w:rsidR="00857274" w:rsidRDefault="00857274" w:rsidP="00F25AA7">
            <w:pPr>
              <w:jc w:val="center"/>
            </w:pPr>
            <w:r>
              <w:t>21</w:t>
            </w:r>
          </w:p>
        </w:tc>
        <w:tc>
          <w:tcPr>
            <w:tcW w:w="1134" w:type="dxa"/>
          </w:tcPr>
          <w:p w14:paraId="50D61EDB" w14:textId="77777777" w:rsidR="00857274" w:rsidRDefault="00857274" w:rsidP="00F25AA7">
            <w:pPr>
              <w:jc w:val="center"/>
            </w:pPr>
            <w:r>
              <w:t>A5</w:t>
            </w:r>
          </w:p>
        </w:tc>
        <w:tc>
          <w:tcPr>
            <w:tcW w:w="850" w:type="dxa"/>
          </w:tcPr>
          <w:p w14:paraId="416A9166" w14:textId="77777777" w:rsidR="00857274" w:rsidRDefault="00857274" w:rsidP="00F25AA7">
            <w:pPr>
              <w:jc w:val="center"/>
            </w:pPr>
            <w:r>
              <w:t>38</w:t>
            </w:r>
          </w:p>
        </w:tc>
        <w:tc>
          <w:tcPr>
            <w:tcW w:w="851" w:type="dxa"/>
          </w:tcPr>
          <w:p w14:paraId="3058C7BA" w14:textId="77777777" w:rsidR="00857274" w:rsidRDefault="00857274" w:rsidP="00F25AA7">
            <w:pPr>
              <w:jc w:val="center"/>
            </w:pPr>
          </w:p>
        </w:tc>
      </w:tr>
      <w:tr w:rsidR="00857274" w14:paraId="4E996C78" w14:textId="77777777" w:rsidTr="00F25AA7">
        <w:tc>
          <w:tcPr>
            <w:tcW w:w="570" w:type="dxa"/>
            <w:vMerge/>
          </w:tcPr>
          <w:p w14:paraId="7DEBC297" w14:textId="77777777" w:rsidR="00857274" w:rsidRDefault="00857274" w:rsidP="00F25AA7">
            <w:pPr>
              <w:jc w:val="center"/>
            </w:pPr>
          </w:p>
        </w:tc>
        <w:tc>
          <w:tcPr>
            <w:tcW w:w="996" w:type="dxa"/>
          </w:tcPr>
          <w:p w14:paraId="58950CF8" w14:textId="77777777" w:rsidR="00857274" w:rsidRDefault="00857274" w:rsidP="00F25AA7">
            <w:pPr>
              <w:jc w:val="center"/>
            </w:pPr>
            <w:r>
              <w:t>5</w:t>
            </w:r>
          </w:p>
        </w:tc>
        <w:tc>
          <w:tcPr>
            <w:tcW w:w="1131" w:type="dxa"/>
          </w:tcPr>
          <w:p w14:paraId="691F7882" w14:textId="77777777" w:rsidR="00857274" w:rsidRDefault="00857274" w:rsidP="00F25AA7">
            <w:pPr>
              <w:jc w:val="center"/>
            </w:pPr>
            <w:r>
              <w:t>T2</w:t>
            </w:r>
          </w:p>
        </w:tc>
        <w:tc>
          <w:tcPr>
            <w:tcW w:w="992" w:type="dxa"/>
          </w:tcPr>
          <w:p w14:paraId="775EFB13" w14:textId="77777777" w:rsidR="00857274" w:rsidRDefault="00857274" w:rsidP="00F25AA7">
            <w:pPr>
              <w:jc w:val="center"/>
            </w:pPr>
            <w:r>
              <w:t>22</w:t>
            </w:r>
          </w:p>
        </w:tc>
        <w:tc>
          <w:tcPr>
            <w:tcW w:w="1134" w:type="dxa"/>
          </w:tcPr>
          <w:p w14:paraId="11D2FEAB" w14:textId="77777777" w:rsidR="00857274" w:rsidRDefault="00857274" w:rsidP="00F25AA7">
            <w:pPr>
              <w:jc w:val="center"/>
            </w:pPr>
            <w:r>
              <w:t>A6</w:t>
            </w:r>
          </w:p>
        </w:tc>
        <w:tc>
          <w:tcPr>
            <w:tcW w:w="850" w:type="dxa"/>
          </w:tcPr>
          <w:p w14:paraId="668095D9" w14:textId="77777777" w:rsidR="00857274" w:rsidRDefault="00857274" w:rsidP="00F25AA7">
            <w:pPr>
              <w:jc w:val="center"/>
            </w:pPr>
            <w:r>
              <w:t>39</w:t>
            </w:r>
          </w:p>
        </w:tc>
        <w:tc>
          <w:tcPr>
            <w:tcW w:w="851" w:type="dxa"/>
          </w:tcPr>
          <w:p w14:paraId="6E019AB8" w14:textId="77777777" w:rsidR="00857274" w:rsidRDefault="00857274" w:rsidP="00F25AA7">
            <w:pPr>
              <w:jc w:val="center"/>
            </w:pPr>
          </w:p>
        </w:tc>
      </w:tr>
      <w:tr w:rsidR="00857274" w14:paraId="3EDB5605" w14:textId="77777777" w:rsidTr="00F25AA7">
        <w:tc>
          <w:tcPr>
            <w:tcW w:w="570" w:type="dxa"/>
            <w:vMerge/>
          </w:tcPr>
          <w:p w14:paraId="6EE31986" w14:textId="77777777" w:rsidR="00857274" w:rsidRDefault="00857274" w:rsidP="00F25AA7">
            <w:pPr>
              <w:jc w:val="center"/>
            </w:pPr>
          </w:p>
        </w:tc>
        <w:tc>
          <w:tcPr>
            <w:tcW w:w="996" w:type="dxa"/>
          </w:tcPr>
          <w:p w14:paraId="19571308" w14:textId="77777777" w:rsidR="00857274" w:rsidRDefault="00857274" w:rsidP="00F25AA7">
            <w:pPr>
              <w:jc w:val="center"/>
            </w:pPr>
            <w:r>
              <w:t>6</w:t>
            </w:r>
          </w:p>
        </w:tc>
        <w:tc>
          <w:tcPr>
            <w:tcW w:w="1131" w:type="dxa"/>
          </w:tcPr>
          <w:p w14:paraId="3C81DC5E" w14:textId="77777777" w:rsidR="00857274" w:rsidRDefault="00857274" w:rsidP="00F25AA7">
            <w:pPr>
              <w:jc w:val="center"/>
            </w:pPr>
            <w:r>
              <w:t>T3</w:t>
            </w:r>
          </w:p>
        </w:tc>
        <w:tc>
          <w:tcPr>
            <w:tcW w:w="992" w:type="dxa"/>
          </w:tcPr>
          <w:p w14:paraId="5CEFE068" w14:textId="77777777" w:rsidR="00857274" w:rsidRDefault="00857274" w:rsidP="00F25AA7">
            <w:pPr>
              <w:jc w:val="center"/>
            </w:pPr>
            <w:r>
              <w:t>23</w:t>
            </w:r>
          </w:p>
        </w:tc>
        <w:tc>
          <w:tcPr>
            <w:tcW w:w="1134" w:type="dxa"/>
          </w:tcPr>
          <w:p w14:paraId="7980E2F3" w14:textId="77777777" w:rsidR="00857274" w:rsidRDefault="00857274" w:rsidP="00F25AA7">
            <w:pPr>
              <w:jc w:val="center"/>
            </w:pPr>
            <w:r>
              <w:t>S8</w:t>
            </w:r>
          </w:p>
        </w:tc>
        <w:tc>
          <w:tcPr>
            <w:tcW w:w="850" w:type="dxa"/>
          </w:tcPr>
          <w:p w14:paraId="608F7711" w14:textId="77777777" w:rsidR="00857274" w:rsidRDefault="00857274" w:rsidP="00F25AA7">
            <w:pPr>
              <w:jc w:val="center"/>
            </w:pPr>
            <w:r>
              <w:t>40</w:t>
            </w:r>
          </w:p>
        </w:tc>
        <w:tc>
          <w:tcPr>
            <w:tcW w:w="851" w:type="dxa"/>
          </w:tcPr>
          <w:p w14:paraId="7AD7AB80" w14:textId="77777777" w:rsidR="00857274" w:rsidRDefault="00857274" w:rsidP="00F25AA7">
            <w:pPr>
              <w:jc w:val="center"/>
            </w:pPr>
          </w:p>
        </w:tc>
      </w:tr>
      <w:tr w:rsidR="00857274" w14:paraId="064E05D9" w14:textId="77777777" w:rsidTr="00F25AA7">
        <w:tc>
          <w:tcPr>
            <w:tcW w:w="570" w:type="dxa"/>
            <w:vMerge/>
          </w:tcPr>
          <w:p w14:paraId="7F7FD5DB" w14:textId="77777777" w:rsidR="00857274" w:rsidRDefault="00857274" w:rsidP="00F25AA7">
            <w:pPr>
              <w:jc w:val="center"/>
            </w:pPr>
          </w:p>
        </w:tc>
        <w:tc>
          <w:tcPr>
            <w:tcW w:w="996" w:type="dxa"/>
          </w:tcPr>
          <w:p w14:paraId="663C1CCE" w14:textId="77777777" w:rsidR="00857274" w:rsidRDefault="00857274" w:rsidP="00F25AA7">
            <w:pPr>
              <w:jc w:val="center"/>
            </w:pPr>
            <w:r>
              <w:t>7</w:t>
            </w:r>
          </w:p>
        </w:tc>
        <w:tc>
          <w:tcPr>
            <w:tcW w:w="1131" w:type="dxa"/>
          </w:tcPr>
          <w:p w14:paraId="2B29FA8E" w14:textId="77777777" w:rsidR="00857274" w:rsidRDefault="00857274" w:rsidP="00F25AA7">
            <w:pPr>
              <w:jc w:val="center"/>
            </w:pPr>
            <w:r>
              <w:t>T4</w:t>
            </w:r>
          </w:p>
        </w:tc>
        <w:tc>
          <w:tcPr>
            <w:tcW w:w="992" w:type="dxa"/>
          </w:tcPr>
          <w:p w14:paraId="047DECC3" w14:textId="77777777" w:rsidR="00857274" w:rsidRDefault="00857274" w:rsidP="00F25AA7">
            <w:pPr>
              <w:jc w:val="center"/>
            </w:pPr>
            <w:r>
              <w:t>24</w:t>
            </w:r>
          </w:p>
        </w:tc>
        <w:tc>
          <w:tcPr>
            <w:tcW w:w="1134" w:type="dxa"/>
          </w:tcPr>
          <w:p w14:paraId="6DF099C7" w14:textId="77777777" w:rsidR="00857274" w:rsidRDefault="00857274" w:rsidP="00F25AA7">
            <w:pPr>
              <w:jc w:val="center"/>
            </w:pPr>
            <w:r>
              <w:t>S9</w:t>
            </w:r>
          </w:p>
        </w:tc>
        <w:tc>
          <w:tcPr>
            <w:tcW w:w="850" w:type="dxa"/>
          </w:tcPr>
          <w:p w14:paraId="42485630" w14:textId="77777777" w:rsidR="00857274" w:rsidRDefault="00857274" w:rsidP="00F25AA7">
            <w:pPr>
              <w:jc w:val="center"/>
            </w:pPr>
          </w:p>
        </w:tc>
        <w:tc>
          <w:tcPr>
            <w:tcW w:w="851" w:type="dxa"/>
          </w:tcPr>
          <w:p w14:paraId="6C1F42AE" w14:textId="77777777" w:rsidR="00857274" w:rsidRDefault="00857274" w:rsidP="00F25AA7">
            <w:pPr>
              <w:jc w:val="center"/>
            </w:pPr>
          </w:p>
        </w:tc>
      </w:tr>
      <w:tr w:rsidR="00857274" w14:paraId="5132B189" w14:textId="77777777" w:rsidTr="00F25AA7">
        <w:tc>
          <w:tcPr>
            <w:tcW w:w="570" w:type="dxa"/>
            <w:vMerge w:val="restart"/>
          </w:tcPr>
          <w:p w14:paraId="7A431A63" w14:textId="77777777" w:rsidR="00857274" w:rsidRDefault="00857274" w:rsidP="00F25AA7">
            <w:pPr>
              <w:jc w:val="center"/>
            </w:pPr>
            <w:r>
              <w:t>1</w:t>
            </w:r>
          </w:p>
        </w:tc>
        <w:tc>
          <w:tcPr>
            <w:tcW w:w="996" w:type="dxa"/>
          </w:tcPr>
          <w:p w14:paraId="7B584FE2" w14:textId="77777777" w:rsidR="00857274" w:rsidRDefault="00857274" w:rsidP="00F25AA7">
            <w:pPr>
              <w:jc w:val="center"/>
            </w:pPr>
            <w:r>
              <w:t>8</w:t>
            </w:r>
          </w:p>
        </w:tc>
        <w:tc>
          <w:tcPr>
            <w:tcW w:w="1131" w:type="dxa"/>
          </w:tcPr>
          <w:p w14:paraId="05FD7E20" w14:textId="77777777" w:rsidR="00857274" w:rsidRDefault="00857274" w:rsidP="00F25AA7">
            <w:pPr>
              <w:jc w:val="center"/>
            </w:pPr>
            <w:r>
              <w:t>T5</w:t>
            </w:r>
          </w:p>
        </w:tc>
        <w:tc>
          <w:tcPr>
            <w:tcW w:w="992" w:type="dxa"/>
          </w:tcPr>
          <w:p w14:paraId="68DC5030" w14:textId="77777777" w:rsidR="00857274" w:rsidRDefault="00857274" w:rsidP="00F25AA7">
            <w:pPr>
              <w:jc w:val="center"/>
            </w:pPr>
            <w:r>
              <w:t>25</w:t>
            </w:r>
          </w:p>
        </w:tc>
        <w:tc>
          <w:tcPr>
            <w:tcW w:w="1134" w:type="dxa"/>
          </w:tcPr>
          <w:p w14:paraId="66FD34FA" w14:textId="77777777" w:rsidR="00857274" w:rsidRDefault="00857274" w:rsidP="00F25AA7">
            <w:pPr>
              <w:jc w:val="center"/>
            </w:pPr>
            <w:r>
              <w:t>S10</w:t>
            </w:r>
          </w:p>
        </w:tc>
        <w:tc>
          <w:tcPr>
            <w:tcW w:w="850" w:type="dxa"/>
          </w:tcPr>
          <w:p w14:paraId="1AE6381C" w14:textId="77777777" w:rsidR="00857274" w:rsidRDefault="00857274" w:rsidP="00F25AA7">
            <w:pPr>
              <w:jc w:val="center"/>
            </w:pPr>
          </w:p>
        </w:tc>
        <w:tc>
          <w:tcPr>
            <w:tcW w:w="851" w:type="dxa"/>
          </w:tcPr>
          <w:p w14:paraId="0D03431F" w14:textId="77777777" w:rsidR="00857274" w:rsidRDefault="00857274" w:rsidP="00F25AA7">
            <w:pPr>
              <w:jc w:val="center"/>
            </w:pPr>
          </w:p>
        </w:tc>
      </w:tr>
      <w:tr w:rsidR="00857274" w14:paraId="642D0116" w14:textId="77777777" w:rsidTr="00F25AA7">
        <w:tc>
          <w:tcPr>
            <w:tcW w:w="570" w:type="dxa"/>
            <w:vMerge/>
          </w:tcPr>
          <w:p w14:paraId="20D1B43B" w14:textId="77777777" w:rsidR="00857274" w:rsidRDefault="00857274" w:rsidP="00F25AA7">
            <w:pPr>
              <w:jc w:val="center"/>
            </w:pPr>
          </w:p>
        </w:tc>
        <w:tc>
          <w:tcPr>
            <w:tcW w:w="996" w:type="dxa"/>
          </w:tcPr>
          <w:p w14:paraId="27FBFEA5" w14:textId="77777777" w:rsidR="00857274" w:rsidRDefault="00857274" w:rsidP="00F25AA7">
            <w:pPr>
              <w:jc w:val="center"/>
            </w:pPr>
            <w:r>
              <w:t>9</w:t>
            </w:r>
          </w:p>
        </w:tc>
        <w:tc>
          <w:tcPr>
            <w:tcW w:w="1131" w:type="dxa"/>
          </w:tcPr>
          <w:p w14:paraId="0964D729" w14:textId="77777777" w:rsidR="00857274" w:rsidRDefault="00857274" w:rsidP="00F25AA7">
            <w:pPr>
              <w:jc w:val="center"/>
            </w:pPr>
            <w:r>
              <w:t>T6</w:t>
            </w:r>
          </w:p>
        </w:tc>
        <w:tc>
          <w:tcPr>
            <w:tcW w:w="992" w:type="dxa"/>
          </w:tcPr>
          <w:p w14:paraId="7C9F03DA" w14:textId="77777777" w:rsidR="00857274" w:rsidRDefault="00857274" w:rsidP="00F25AA7">
            <w:pPr>
              <w:jc w:val="center"/>
            </w:pPr>
            <w:r>
              <w:t>26</w:t>
            </w:r>
          </w:p>
        </w:tc>
        <w:tc>
          <w:tcPr>
            <w:tcW w:w="1134" w:type="dxa"/>
          </w:tcPr>
          <w:p w14:paraId="7B63B8BB" w14:textId="77777777" w:rsidR="00857274" w:rsidRDefault="00857274" w:rsidP="00F25AA7">
            <w:pPr>
              <w:jc w:val="center"/>
            </w:pPr>
            <w:r>
              <w:t>LC</w:t>
            </w:r>
          </w:p>
        </w:tc>
        <w:tc>
          <w:tcPr>
            <w:tcW w:w="850" w:type="dxa"/>
          </w:tcPr>
          <w:p w14:paraId="3BB2C58F" w14:textId="77777777" w:rsidR="00857274" w:rsidRDefault="00857274" w:rsidP="00F25AA7">
            <w:pPr>
              <w:jc w:val="center"/>
            </w:pPr>
          </w:p>
        </w:tc>
        <w:tc>
          <w:tcPr>
            <w:tcW w:w="851" w:type="dxa"/>
          </w:tcPr>
          <w:p w14:paraId="5451E0E1" w14:textId="77777777" w:rsidR="00857274" w:rsidRDefault="00857274" w:rsidP="00F25AA7">
            <w:pPr>
              <w:jc w:val="center"/>
            </w:pPr>
          </w:p>
        </w:tc>
      </w:tr>
      <w:tr w:rsidR="00857274" w14:paraId="7C5919E4" w14:textId="77777777" w:rsidTr="00F25AA7">
        <w:tc>
          <w:tcPr>
            <w:tcW w:w="570" w:type="dxa"/>
            <w:vMerge/>
          </w:tcPr>
          <w:p w14:paraId="2D8F91AB" w14:textId="77777777" w:rsidR="00857274" w:rsidRDefault="00857274" w:rsidP="00F25AA7">
            <w:pPr>
              <w:jc w:val="center"/>
            </w:pPr>
          </w:p>
        </w:tc>
        <w:tc>
          <w:tcPr>
            <w:tcW w:w="996" w:type="dxa"/>
          </w:tcPr>
          <w:p w14:paraId="77D41D71" w14:textId="77777777" w:rsidR="00857274" w:rsidRDefault="00857274" w:rsidP="00F25AA7">
            <w:pPr>
              <w:jc w:val="center"/>
            </w:pPr>
            <w:r>
              <w:t>10</w:t>
            </w:r>
          </w:p>
        </w:tc>
        <w:tc>
          <w:tcPr>
            <w:tcW w:w="1131" w:type="dxa"/>
          </w:tcPr>
          <w:p w14:paraId="1F7A6D77" w14:textId="77777777" w:rsidR="00857274" w:rsidRDefault="00857274" w:rsidP="00F25AA7">
            <w:pPr>
              <w:jc w:val="center"/>
            </w:pPr>
            <w:r>
              <w:t>T7</w:t>
            </w:r>
          </w:p>
        </w:tc>
        <w:tc>
          <w:tcPr>
            <w:tcW w:w="992" w:type="dxa"/>
          </w:tcPr>
          <w:p w14:paraId="36C639FC" w14:textId="77777777" w:rsidR="00857274" w:rsidRDefault="00857274" w:rsidP="00F25AA7">
            <w:pPr>
              <w:jc w:val="center"/>
            </w:pPr>
            <w:r>
              <w:t>27</w:t>
            </w:r>
          </w:p>
        </w:tc>
        <w:tc>
          <w:tcPr>
            <w:tcW w:w="1134" w:type="dxa"/>
          </w:tcPr>
          <w:p w14:paraId="6DAB4486" w14:textId="77777777" w:rsidR="00857274" w:rsidRDefault="00857274" w:rsidP="00F25AA7">
            <w:pPr>
              <w:jc w:val="center"/>
            </w:pPr>
            <w:r>
              <w:t>TP</w:t>
            </w:r>
          </w:p>
        </w:tc>
        <w:tc>
          <w:tcPr>
            <w:tcW w:w="850" w:type="dxa"/>
          </w:tcPr>
          <w:p w14:paraId="5E70A98F" w14:textId="77777777" w:rsidR="00857274" w:rsidRDefault="00857274" w:rsidP="00F25AA7">
            <w:pPr>
              <w:jc w:val="center"/>
            </w:pPr>
          </w:p>
        </w:tc>
        <w:tc>
          <w:tcPr>
            <w:tcW w:w="851" w:type="dxa"/>
          </w:tcPr>
          <w:p w14:paraId="2325CDE9" w14:textId="77777777" w:rsidR="00857274" w:rsidRDefault="00857274" w:rsidP="00F25AA7">
            <w:pPr>
              <w:jc w:val="center"/>
            </w:pPr>
          </w:p>
        </w:tc>
      </w:tr>
      <w:tr w:rsidR="00857274" w14:paraId="53F798B5" w14:textId="77777777" w:rsidTr="00F25AA7">
        <w:tc>
          <w:tcPr>
            <w:tcW w:w="570" w:type="dxa"/>
            <w:vMerge/>
          </w:tcPr>
          <w:p w14:paraId="01432D27" w14:textId="77777777" w:rsidR="00857274" w:rsidRDefault="00857274" w:rsidP="00F25AA7">
            <w:pPr>
              <w:jc w:val="center"/>
            </w:pPr>
          </w:p>
        </w:tc>
        <w:tc>
          <w:tcPr>
            <w:tcW w:w="996" w:type="dxa"/>
          </w:tcPr>
          <w:p w14:paraId="0927E53F" w14:textId="77777777" w:rsidR="00857274" w:rsidRDefault="00857274" w:rsidP="00F25AA7">
            <w:pPr>
              <w:jc w:val="center"/>
            </w:pPr>
            <w:r>
              <w:t>11</w:t>
            </w:r>
          </w:p>
        </w:tc>
        <w:tc>
          <w:tcPr>
            <w:tcW w:w="1131" w:type="dxa"/>
          </w:tcPr>
          <w:p w14:paraId="5A925E94" w14:textId="77777777" w:rsidR="00857274" w:rsidRDefault="00857274" w:rsidP="00F25AA7">
            <w:pPr>
              <w:jc w:val="center"/>
            </w:pPr>
            <w:r>
              <w:t>S0</w:t>
            </w:r>
          </w:p>
        </w:tc>
        <w:tc>
          <w:tcPr>
            <w:tcW w:w="992" w:type="dxa"/>
          </w:tcPr>
          <w:p w14:paraId="3C433E0D" w14:textId="77777777" w:rsidR="00857274" w:rsidRDefault="00857274" w:rsidP="00F25AA7">
            <w:pPr>
              <w:jc w:val="center"/>
            </w:pPr>
            <w:r>
              <w:t>28</w:t>
            </w:r>
          </w:p>
        </w:tc>
        <w:tc>
          <w:tcPr>
            <w:tcW w:w="1134" w:type="dxa"/>
          </w:tcPr>
          <w:p w14:paraId="7AB058A1" w14:textId="77777777" w:rsidR="00857274" w:rsidRDefault="00857274" w:rsidP="00F25AA7">
            <w:pPr>
              <w:jc w:val="center"/>
            </w:pPr>
            <w:r>
              <w:t>GP</w:t>
            </w:r>
          </w:p>
        </w:tc>
        <w:tc>
          <w:tcPr>
            <w:tcW w:w="850" w:type="dxa"/>
          </w:tcPr>
          <w:p w14:paraId="5A450582" w14:textId="77777777" w:rsidR="00857274" w:rsidRDefault="00857274" w:rsidP="00F25AA7">
            <w:pPr>
              <w:jc w:val="center"/>
            </w:pPr>
          </w:p>
        </w:tc>
        <w:tc>
          <w:tcPr>
            <w:tcW w:w="851" w:type="dxa"/>
          </w:tcPr>
          <w:p w14:paraId="24F13128" w14:textId="77777777" w:rsidR="00857274" w:rsidRDefault="00857274" w:rsidP="00F25AA7">
            <w:pPr>
              <w:jc w:val="center"/>
            </w:pPr>
          </w:p>
        </w:tc>
      </w:tr>
      <w:tr w:rsidR="00857274" w14:paraId="1A05396A" w14:textId="77777777" w:rsidTr="00F25AA7">
        <w:tc>
          <w:tcPr>
            <w:tcW w:w="570" w:type="dxa"/>
            <w:vMerge/>
          </w:tcPr>
          <w:p w14:paraId="5CAA350A" w14:textId="77777777" w:rsidR="00857274" w:rsidRDefault="00857274" w:rsidP="00F25AA7">
            <w:pPr>
              <w:jc w:val="center"/>
            </w:pPr>
          </w:p>
        </w:tc>
        <w:tc>
          <w:tcPr>
            <w:tcW w:w="996" w:type="dxa"/>
          </w:tcPr>
          <w:p w14:paraId="08C19FF2" w14:textId="77777777" w:rsidR="00857274" w:rsidRDefault="00857274" w:rsidP="00F25AA7">
            <w:pPr>
              <w:jc w:val="center"/>
            </w:pPr>
            <w:r>
              <w:t>12</w:t>
            </w:r>
          </w:p>
        </w:tc>
        <w:tc>
          <w:tcPr>
            <w:tcW w:w="1131" w:type="dxa"/>
          </w:tcPr>
          <w:p w14:paraId="0721BC31" w14:textId="77777777" w:rsidR="00857274" w:rsidRDefault="00857274" w:rsidP="00F25AA7">
            <w:pPr>
              <w:jc w:val="center"/>
            </w:pPr>
            <w:r>
              <w:t>S1</w:t>
            </w:r>
          </w:p>
        </w:tc>
        <w:tc>
          <w:tcPr>
            <w:tcW w:w="992" w:type="dxa"/>
          </w:tcPr>
          <w:p w14:paraId="343D5CE6" w14:textId="77777777" w:rsidR="00857274" w:rsidRDefault="00857274" w:rsidP="00F25AA7">
            <w:pPr>
              <w:jc w:val="center"/>
            </w:pPr>
            <w:r>
              <w:t>29</w:t>
            </w:r>
          </w:p>
        </w:tc>
        <w:tc>
          <w:tcPr>
            <w:tcW w:w="1134" w:type="dxa"/>
          </w:tcPr>
          <w:p w14:paraId="3121A6C4" w14:textId="77777777" w:rsidR="00857274" w:rsidRDefault="00857274" w:rsidP="00F25AA7">
            <w:pPr>
              <w:jc w:val="center"/>
            </w:pPr>
            <w:r>
              <w:t>FP</w:t>
            </w:r>
          </w:p>
        </w:tc>
        <w:tc>
          <w:tcPr>
            <w:tcW w:w="850" w:type="dxa"/>
          </w:tcPr>
          <w:p w14:paraId="7307846B" w14:textId="77777777" w:rsidR="00857274" w:rsidRDefault="00857274" w:rsidP="00F25AA7">
            <w:pPr>
              <w:jc w:val="center"/>
            </w:pPr>
          </w:p>
        </w:tc>
        <w:tc>
          <w:tcPr>
            <w:tcW w:w="851" w:type="dxa"/>
          </w:tcPr>
          <w:p w14:paraId="026FE733" w14:textId="77777777" w:rsidR="00857274" w:rsidRDefault="00857274" w:rsidP="00F25AA7">
            <w:pPr>
              <w:jc w:val="center"/>
            </w:pPr>
          </w:p>
        </w:tc>
      </w:tr>
      <w:tr w:rsidR="00857274" w14:paraId="11AB495B" w14:textId="77777777" w:rsidTr="00F25AA7">
        <w:tc>
          <w:tcPr>
            <w:tcW w:w="570" w:type="dxa"/>
            <w:vMerge/>
          </w:tcPr>
          <w:p w14:paraId="55785F97" w14:textId="77777777" w:rsidR="00857274" w:rsidRDefault="00857274" w:rsidP="00F25AA7">
            <w:pPr>
              <w:jc w:val="center"/>
            </w:pPr>
          </w:p>
        </w:tc>
        <w:tc>
          <w:tcPr>
            <w:tcW w:w="996" w:type="dxa"/>
          </w:tcPr>
          <w:p w14:paraId="05F80AA9" w14:textId="77777777" w:rsidR="00857274" w:rsidRDefault="00857274" w:rsidP="00F25AA7">
            <w:pPr>
              <w:jc w:val="center"/>
            </w:pPr>
            <w:r>
              <w:t>13</w:t>
            </w:r>
          </w:p>
        </w:tc>
        <w:tc>
          <w:tcPr>
            <w:tcW w:w="1131" w:type="dxa"/>
          </w:tcPr>
          <w:p w14:paraId="17BDB0F7" w14:textId="77777777" w:rsidR="00857274" w:rsidRDefault="00857274" w:rsidP="00F25AA7">
            <w:pPr>
              <w:jc w:val="center"/>
            </w:pPr>
            <w:r>
              <w:t>S2</w:t>
            </w:r>
          </w:p>
        </w:tc>
        <w:tc>
          <w:tcPr>
            <w:tcW w:w="992" w:type="dxa"/>
          </w:tcPr>
          <w:p w14:paraId="633AB6B7" w14:textId="77777777" w:rsidR="00857274" w:rsidRDefault="00857274" w:rsidP="00F25AA7">
            <w:pPr>
              <w:jc w:val="center"/>
            </w:pPr>
            <w:r>
              <w:t>30</w:t>
            </w:r>
          </w:p>
        </w:tc>
        <w:tc>
          <w:tcPr>
            <w:tcW w:w="1134" w:type="dxa"/>
          </w:tcPr>
          <w:p w14:paraId="5E807327" w14:textId="77777777" w:rsidR="00857274" w:rsidRDefault="00857274" w:rsidP="00F25AA7">
            <w:pPr>
              <w:jc w:val="center"/>
            </w:pPr>
            <w:r>
              <w:t>ASP</w:t>
            </w:r>
          </w:p>
        </w:tc>
        <w:tc>
          <w:tcPr>
            <w:tcW w:w="850" w:type="dxa"/>
          </w:tcPr>
          <w:p w14:paraId="00CE95DC" w14:textId="77777777" w:rsidR="00857274" w:rsidRDefault="00857274" w:rsidP="00F25AA7">
            <w:pPr>
              <w:jc w:val="center"/>
            </w:pPr>
          </w:p>
        </w:tc>
        <w:tc>
          <w:tcPr>
            <w:tcW w:w="851" w:type="dxa"/>
          </w:tcPr>
          <w:p w14:paraId="1057C19C" w14:textId="77777777" w:rsidR="00857274" w:rsidRDefault="00857274" w:rsidP="00F25AA7">
            <w:pPr>
              <w:jc w:val="center"/>
            </w:pPr>
          </w:p>
        </w:tc>
      </w:tr>
      <w:tr w:rsidR="00857274" w14:paraId="4FB1FF2C" w14:textId="77777777" w:rsidTr="00F25AA7">
        <w:tc>
          <w:tcPr>
            <w:tcW w:w="570" w:type="dxa"/>
            <w:vMerge/>
          </w:tcPr>
          <w:p w14:paraId="7329D234" w14:textId="77777777" w:rsidR="00857274" w:rsidRDefault="00857274" w:rsidP="00F25AA7">
            <w:pPr>
              <w:jc w:val="center"/>
            </w:pPr>
          </w:p>
        </w:tc>
        <w:tc>
          <w:tcPr>
            <w:tcW w:w="996" w:type="dxa"/>
          </w:tcPr>
          <w:p w14:paraId="2672088B" w14:textId="77777777" w:rsidR="00857274" w:rsidRDefault="00857274" w:rsidP="00F25AA7">
            <w:pPr>
              <w:jc w:val="center"/>
            </w:pPr>
            <w:r>
              <w:t>14</w:t>
            </w:r>
          </w:p>
        </w:tc>
        <w:tc>
          <w:tcPr>
            <w:tcW w:w="1131" w:type="dxa"/>
          </w:tcPr>
          <w:p w14:paraId="7FBE9116" w14:textId="77777777" w:rsidR="00857274" w:rsidRDefault="00857274" w:rsidP="00F25AA7">
            <w:pPr>
              <w:jc w:val="center"/>
            </w:pPr>
            <w:r>
              <w:t>S3</w:t>
            </w:r>
          </w:p>
        </w:tc>
        <w:tc>
          <w:tcPr>
            <w:tcW w:w="992" w:type="dxa"/>
          </w:tcPr>
          <w:p w14:paraId="4CD0FBF7" w14:textId="77777777" w:rsidR="00857274" w:rsidRDefault="00857274" w:rsidP="00F25AA7">
            <w:pPr>
              <w:jc w:val="center"/>
            </w:pPr>
            <w:r>
              <w:t>31</w:t>
            </w:r>
          </w:p>
        </w:tc>
        <w:tc>
          <w:tcPr>
            <w:tcW w:w="1134" w:type="dxa"/>
          </w:tcPr>
          <w:p w14:paraId="085F200E" w14:textId="77777777" w:rsidR="00857274" w:rsidRDefault="00857274" w:rsidP="00F25AA7">
            <w:pPr>
              <w:jc w:val="center"/>
            </w:pPr>
            <w:r>
              <w:t>SSP</w:t>
            </w:r>
          </w:p>
        </w:tc>
        <w:tc>
          <w:tcPr>
            <w:tcW w:w="850" w:type="dxa"/>
          </w:tcPr>
          <w:p w14:paraId="445D6D16" w14:textId="77777777" w:rsidR="00857274" w:rsidRDefault="00857274" w:rsidP="00F25AA7">
            <w:pPr>
              <w:jc w:val="center"/>
            </w:pPr>
          </w:p>
        </w:tc>
        <w:tc>
          <w:tcPr>
            <w:tcW w:w="851" w:type="dxa"/>
          </w:tcPr>
          <w:p w14:paraId="4F2EC114" w14:textId="77777777" w:rsidR="00857274" w:rsidRDefault="00857274" w:rsidP="00F25AA7">
            <w:pPr>
              <w:jc w:val="center"/>
            </w:pPr>
          </w:p>
        </w:tc>
      </w:tr>
      <w:tr w:rsidR="00857274" w14:paraId="1DB576C2" w14:textId="77777777" w:rsidTr="00F25AA7">
        <w:tc>
          <w:tcPr>
            <w:tcW w:w="570" w:type="dxa"/>
            <w:vMerge/>
          </w:tcPr>
          <w:p w14:paraId="7A970BD4" w14:textId="77777777" w:rsidR="00857274" w:rsidRDefault="00857274" w:rsidP="00F25AA7">
            <w:pPr>
              <w:jc w:val="center"/>
            </w:pPr>
          </w:p>
        </w:tc>
        <w:tc>
          <w:tcPr>
            <w:tcW w:w="996" w:type="dxa"/>
          </w:tcPr>
          <w:p w14:paraId="0FADC3D9" w14:textId="77777777" w:rsidR="00857274" w:rsidRDefault="00857274" w:rsidP="00F25AA7">
            <w:pPr>
              <w:jc w:val="center"/>
            </w:pPr>
            <w:r>
              <w:t>15</w:t>
            </w:r>
          </w:p>
        </w:tc>
        <w:tc>
          <w:tcPr>
            <w:tcW w:w="1131" w:type="dxa"/>
          </w:tcPr>
          <w:p w14:paraId="183F0AD1" w14:textId="77777777" w:rsidR="00857274" w:rsidRDefault="00857274" w:rsidP="00F25AA7">
            <w:pPr>
              <w:jc w:val="center"/>
            </w:pPr>
            <w:r>
              <w:t>S4</w:t>
            </w:r>
          </w:p>
        </w:tc>
        <w:tc>
          <w:tcPr>
            <w:tcW w:w="992" w:type="dxa"/>
          </w:tcPr>
          <w:p w14:paraId="458EA321" w14:textId="77777777" w:rsidR="00857274" w:rsidRDefault="00857274" w:rsidP="00F25AA7">
            <w:pPr>
              <w:jc w:val="center"/>
            </w:pPr>
            <w:r>
              <w:t>32</w:t>
            </w:r>
          </w:p>
        </w:tc>
        <w:tc>
          <w:tcPr>
            <w:tcW w:w="1134" w:type="dxa"/>
          </w:tcPr>
          <w:p w14:paraId="0C151377" w14:textId="77777777" w:rsidR="00857274" w:rsidRDefault="00857274" w:rsidP="00F25AA7">
            <w:pPr>
              <w:jc w:val="center"/>
            </w:pPr>
            <w:r>
              <w:t>HSP</w:t>
            </w:r>
          </w:p>
        </w:tc>
        <w:tc>
          <w:tcPr>
            <w:tcW w:w="850" w:type="dxa"/>
          </w:tcPr>
          <w:p w14:paraId="1F9873FB" w14:textId="77777777" w:rsidR="00857274" w:rsidRDefault="00857274" w:rsidP="00F25AA7">
            <w:pPr>
              <w:jc w:val="center"/>
            </w:pPr>
          </w:p>
        </w:tc>
        <w:tc>
          <w:tcPr>
            <w:tcW w:w="851" w:type="dxa"/>
          </w:tcPr>
          <w:p w14:paraId="36A61D0E" w14:textId="77777777" w:rsidR="00857274" w:rsidRDefault="00857274" w:rsidP="00F25AA7">
            <w:pPr>
              <w:jc w:val="center"/>
            </w:pPr>
          </w:p>
        </w:tc>
      </w:tr>
      <w:tr w:rsidR="00857274" w14:paraId="7518BC6C" w14:textId="77777777" w:rsidTr="00F25AA7">
        <w:tc>
          <w:tcPr>
            <w:tcW w:w="570" w:type="dxa"/>
          </w:tcPr>
          <w:p w14:paraId="5599ADB1" w14:textId="77777777" w:rsidR="00857274" w:rsidRDefault="00857274" w:rsidP="00F25AA7">
            <w:pPr>
              <w:jc w:val="center"/>
            </w:pPr>
          </w:p>
        </w:tc>
        <w:tc>
          <w:tcPr>
            <w:tcW w:w="996" w:type="dxa"/>
          </w:tcPr>
          <w:p w14:paraId="03A94881" w14:textId="77777777" w:rsidR="00857274" w:rsidRDefault="00857274" w:rsidP="00F25AA7">
            <w:pPr>
              <w:jc w:val="center"/>
            </w:pPr>
            <w:r>
              <w:t>16</w:t>
            </w:r>
          </w:p>
        </w:tc>
        <w:tc>
          <w:tcPr>
            <w:tcW w:w="1131" w:type="dxa"/>
          </w:tcPr>
          <w:p w14:paraId="104F313E" w14:textId="77777777" w:rsidR="00857274" w:rsidRDefault="00857274" w:rsidP="00F25AA7">
            <w:pPr>
              <w:jc w:val="center"/>
            </w:pPr>
            <w:r>
              <w:t>S5</w:t>
            </w:r>
          </w:p>
        </w:tc>
        <w:tc>
          <w:tcPr>
            <w:tcW w:w="992" w:type="dxa"/>
          </w:tcPr>
          <w:p w14:paraId="4920C9BA" w14:textId="77777777" w:rsidR="00857274" w:rsidRDefault="00857274" w:rsidP="00F25AA7">
            <w:pPr>
              <w:jc w:val="center"/>
            </w:pPr>
            <w:r>
              <w:t>33</w:t>
            </w:r>
          </w:p>
        </w:tc>
        <w:tc>
          <w:tcPr>
            <w:tcW w:w="1134" w:type="dxa"/>
          </w:tcPr>
          <w:p w14:paraId="09E7B2E0" w14:textId="77777777" w:rsidR="00857274" w:rsidRDefault="00857274" w:rsidP="00F25AA7">
            <w:pPr>
              <w:jc w:val="center"/>
            </w:pPr>
            <w:r>
              <w:t>MSP</w:t>
            </w:r>
          </w:p>
        </w:tc>
        <w:tc>
          <w:tcPr>
            <w:tcW w:w="850" w:type="dxa"/>
          </w:tcPr>
          <w:p w14:paraId="18C5E7BC" w14:textId="77777777" w:rsidR="00857274" w:rsidRDefault="00857274" w:rsidP="00F25AA7">
            <w:pPr>
              <w:jc w:val="center"/>
            </w:pPr>
          </w:p>
        </w:tc>
        <w:tc>
          <w:tcPr>
            <w:tcW w:w="851" w:type="dxa"/>
          </w:tcPr>
          <w:p w14:paraId="7B57DF26" w14:textId="77777777" w:rsidR="00857274" w:rsidRDefault="00857274" w:rsidP="00F25AA7">
            <w:pPr>
              <w:jc w:val="center"/>
            </w:pP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4EA8F28D" w14:textId="77777777" w:rsidR="00857274" w:rsidRDefault="00857274">
      <w:pPr>
        <w:rPr>
          <w:rFonts w:eastAsiaTheme="majorEastAsia" w:cstheme="majorBidi"/>
          <w:b/>
          <w:bCs/>
          <w:sz w:val="40"/>
        </w:rPr>
      </w:pPr>
      <w:r>
        <w:br w:type="page"/>
      </w:r>
    </w:p>
    <w:p w14:paraId="38EF7C86" w14:textId="706786BD"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12596019" w:rsidR="002E6ADF" w:rsidRDefault="002E6ADF" w:rsidP="002E6ADF">
      <w:pPr>
        <w:ind w:left="720"/>
      </w:pPr>
      <w:r>
        <w:t xml:space="preserve">This instruction pushes up to </w:t>
      </w:r>
      <w:r w:rsidR="00692FC6">
        <w:t>eight</w:t>
      </w:r>
      <w:r>
        <w:t xml:space="preserve"> registers onto a stack.</w:t>
      </w:r>
      <w:r w:rsidR="00692FC6">
        <w:t xml:space="preserve"> Using a constant postfix all registers may be saved on the stack.</w:t>
      </w:r>
      <w:r w:rsidR="00857274">
        <w:t xml:space="preserve"> One of two sets of registers may be saved. A0 to A2 and T0 to T4 OR T5 to T7 and S0 to S4.</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1256"/>
        <w:gridCol w:w="375"/>
        <w:gridCol w:w="856"/>
      </w:tblGrid>
      <w:tr w:rsidR="00692FC6" w:rsidRPr="00790AD0" w14:paraId="5750675C" w14:textId="77777777" w:rsidTr="00840103">
        <w:tc>
          <w:tcPr>
            <w:tcW w:w="0" w:type="auto"/>
            <w:tcBorders>
              <w:top w:val="nil"/>
              <w:left w:val="nil"/>
              <w:bottom w:val="single" w:sz="4" w:space="0" w:color="auto"/>
              <w:right w:val="nil"/>
            </w:tcBorders>
          </w:tcPr>
          <w:p w14:paraId="790B268A" w14:textId="5896877A" w:rsidR="00692FC6" w:rsidRPr="00790AD0" w:rsidRDefault="00692FC6" w:rsidP="00F25AA7">
            <w:pPr>
              <w:pStyle w:val="NoSpacing"/>
              <w:jc w:val="center"/>
              <w:rPr>
                <w:sz w:val="16"/>
                <w:szCs w:val="16"/>
              </w:rPr>
            </w:pPr>
            <w:r>
              <w:rPr>
                <w:sz w:val="16"/>
                <w:szCs w:val="16"/>
              </w:rPr>
              <w:t xml:space="preserve">15              </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0" w:type="auto"/>
            <w:tcBorders>
              <w:top w:val="nil"/>
              <w:left w:val="nil"/>
              <w:bottom w:val="single" w:sz="4" w:space="0" w:color="auto"/>
              <w:right w:val="nil"/>
            </w:tcBorders>
          </w:tcPr>
          <w:p w14:paraId="2EC44F4E" w14:textId="6463D5C7" w:rsidR="00692FC6" w:rsidRDefault="00692FC6"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14DC0249" w14:textId="1065DC62" w:rsidR="00692FC6" w:rsidRPr="00790AD0" w:rsidRDefault="00692FC6" w:rsidP="00F25AA7">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2FC6" w14:paraId="1AE83E87" w14:textId="77777777" w:rsidTr="00840103">
        <w:tc>
          <w:tcPr>
            <w:tcW w:w="0" w:type="auto"/>
            <w:tcBorders>
              <w:top w:val="single" w:sz="4" w:space="0" w:color="auto"/>
              <w:left w:val="single" w:sz="4" w:space="0" w:color="auto"/>
              <w:bottom w:val="single" w:sz="4" w:space="0" w:color="auto"/>
              <w:right w:val="single" w:sz="4" w:space="0" w:color="auto"/>
            </w:tcBorders>
          </w:tcPr>
          <w:p w14:paraId="340AE963" w14:textId="0CB2437B" w:rsidR="00692FC6" w:rsidRDefault="00692FC6" w:rsidP="00F25AA7">
            <w:pPr>
              <w:pStyle w:val="NoSpacing"/>
              <w:jc w:val="center"/>
            </w:pPr>
            <w:r>
              <w:t>Reglist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D0E166" w14:textId="650D1752" w:rsidR="00692FC6" w:rsidRDefault="00692FC6" w:rsidP="00F25AA7">
            <w:pPr>
              <w:pStyle w:val="NoSpacing"/>
              <w:jc w:val="center"/>
            </w:pPr>
            <w:r>
              <w:t>G</w:t>
            </w:r>
          </w:p>
        </w:tc>
        <w:tc>
          <w:tcPr>
            <w:tcW w:w="0" w:type="auto"/>
            <w:tcBorders>
              <w:top w:val="single" w:sz="4" w:space="0" w:color="auto"/>
              <w:left w:val="single" w:sz="4" w:space="0" w:color="auto"/>
              <w:bottom w:val="single" w:sz="4" w:space="0" w:color="auto"/>
              <w:right w:val="single" w:sz="4" w:space="0" w:color="auto"/>
            </w:tcBorders>
          </w:tcPr>
          <w:p w14:paraId="4DB103B6" w14:textId="3C232F0D" w:rsidR="00692FC6" w:rsidRDefault="00692FC6" w:rsidP="00F25AA7">
            <w:pPr>
              <w:pStyle w:val="NoSpacing"/>
              <w:jc w:val="center"/>
            </w:pPr>
            <w:r>
              <w:t>54</w:t>
            </w:r>
            <w:r>
              <w:rPr>
                <w:vertAlign w:val="subscript"/>
              </w:rPr>
              <w:t>7</w:t>
            </w:r>
          </w:p>
        </w:tc>
      </w:tr>
    </w:tbl>
    <w:p w14:paraId="5AB3799D" w14:textId="77777777" w:rsidR="002E6ADF" w:rsidRDefault="002E6ADF" w:rsidP="002E6ADF"/>
    <w:tbl>
      <w:tblPr>
        <w:tblStyle w:val="TableGrid"/>
        <w:tblW w:w="0" w:type="auto"/>
        <w:tblInd w:w="607" w:type="dxa"/>
        <w:tblLook w:val="04A0" w:firstRow="1" w:lastRow="0" w:firstColumn="1" w:lastColumn="0" w:noHBand="0" w:noVBand="1"/>
      </w:tblPr>
      <w:tblGrid>
        <w:gridCol w:w="570"/>
        <w:gridCol w:w="996"/>
        <w:gridCol w:w="1131"/>
        <w:gridCol w:w="992"/>
        <w:gridCol w:w="1134"/>
        <w:gridCol w:w="850"/>
        <w:gridCol w:w="851"/>
      </w:tblGrid>
      <w:tr w:rsidR="00857274" w14:paraId="3163B849" w14:textId="77777777" w:rsidTr="00857274">
        <w:tc>
          <w:tcPr>
            <w:tcW w:w="570" w:type="dxa"/>
          </w:tcPr>
          <w:p w14:paraId="200C7E42" w14:textId="0083DBEF" w:rsidR="00857274" w:rsidRDefault="00857274" w:rsidP="002E6ADF">
            <w:pPr>
              <w:jc w:val="center"/>
            </w:pPr>
            <w:r>
              <w:t>G</w:t>
            </w:r>
          </w:p>
        </w:tc>
        <w:tc>
          <w:tcPr>
            <w:tcW w:w="996" w:type="dxa"/>
          </w:tcPr>
          <w:p w14:paraId="065DD6E3" w14:textId="44DE526A" w:rsidR="00857274" w:rsidRDefault="00857274" w:rsidP="002E6ADF">
            <w:pPr>
              <w:jc w:val="center"/>
            </w:pPr>
            <w:r>
              <w:t>Bit</w:t>
            </w:r>
          </w:p>
        </w:tc>
        <w:tc>
          <w:tcPr>
            <w:tcW w:w="1131" w:type="dxa"/>
          </w:tcPr>
          <w:p w14:paraId="59097198" w14:textId="656BF743" w:rsidR="00857274" w:rsidRDefault="00857274" w:rsidP="002E6ADF">
            <w:pPr>
              <w:jc w:val="center"/>
            </w:pPr>
            <w:r>
              <w:t>Reg</w:t>
            </w:r>
          </w:p>
        </w:tc>
        <w:tc>
          <w:tcPr>
            <w:tcW w:w="992" w:type="dxa"/>
          </w:tcPr>
          <w:p w14:paraId="5A57B7B9" w14:textId="15EE3815" w:rsidR="00857274" w:rsidRDefault="00857274" w:rsidP="002E6ADF">
            <w:pPr>
              <w:jc w:val="center"/>
            </w:pPr>
            <w:r>
              <w:t>Bit</w:t>
            </w:r>
          </w:p>
        </w:tc>
        <w:tc>
          <w:tcPr>
            <w:tcW w:w="1134" w:type="dxa"/>
          </w:tcPr>
          <w:p w14:paraId="7230166F" w14:textId="6FA402C0" w:rsidR="00857274" w:rsidRDefault="00857274" w:rsidP="002E6ADF">
            <w:pPr>
              <w:jc w:val="center"/>
            </w:pPr>
            <w:r>
              <w:t>Reg</w:t>
            </w:r>
          </w:p>
        </w:tc>
        <w:tc>
          <w:tcPr>
            <w:tcW w:w="850" w:type="dxa"/>
          </w:tcPr>
          <w:p w14:paraId="39D9A58C" w14:textId="2DDB815E" w:rsidR="00857274" w:rsidRDefault="00857274" w:rsidP="00692FC6">
            <w:pPr>
              <w:jc w:val="center"/>
            </w:pPr>
            <w:r>
              <w:t>Bit</w:t>
            </w:r>
          </w:p>
        </w:tc>
        <w:tc>
          <w:tcPr>
            <w:tcW w:w="851" w:type="dxa"/>
          </w:tcPr>
          <w:p w14:paraId="6DB0C433" w14:textId="4346ADA6" w:rsidR="00857274" w:rsidRDefault="00857274" w:rsidP="00692FC6">
            <w:pPr>
              <w:jc w:val="center"/>
            </w:pPr>
            <w:r>
              <w:t>Reg</w:t>
            </w:r>
          </w:p>
        </w:tc>
      </w:tr>
      <w:tr w:rsidR="00857274" w14:paraId="082B8E3A" w14:textId="77777777" w:rsidTr="00857274">
        <w:tc>
          <w:tcPr>
            <w:tcW w:w="570" w:type="dxa"/>
            <w:vMerge w:val="restart"/>
          </w:tcPr>
          <w:p w14:paraId="328C1190" w14:textId="5D98FF5E" w:rsidR="00857274" w:rsidRDefault="00857274" w:rsidP="002E6ADF">
            <w:pPr>
              <w:jc w:val="center"/>
            </w:pPr>
            <w:r>
              <w:t>0</w:t>
            </w:r>
          </w:p>
        </w:tc>
        <w:tc>
          <w:tcPr>
            <w:tcW w:w="996" w:type="dxa"/>
          </w:tcPr>
          <w:p w14:paraId="59A1A7C1" w14:textId="1A5463F9" w:rsidR="00857274" w:rsidRDefault="00857274" w:rsidP="002E6ADF">
            <w:pPr>
              <w:jc w:val="center"/>
            </w:pPr>
            <w:r>
              <w:t>0</w:t>
            </w:r>
          </w:p>
        </w:tc>
        <w:tc>
          <w:tcPr>
            <w:tcW w:w="1131" w:type="dxa"/>
          </w:tcPr>
          <w:p w14:paraId="29AD6BC9" w14:textId="28C8FA85" w:rsidR="00857274" w:rsidRDefault="00857274" w:rsidP="002E6ADF">
            <w:pPr>
              <w:jc w:val="center"/>
            </w:pPr>
            <w:r>
              <w:t>A0</w:t>
            </w:r>
          </w:p>
        </w:tc>
        <w:tc>
          <w:tcPr>
            <w:tcW w:w="992" w:type="dxa"/>
          </w:tcPr>
          <w:p w14:paraId="7D0CBB3C" w14:textId="2C618857" w:rsidR="00857274" w:rsidRDefault="00857274" w:rsidP="002E6ADF">
            <w:pPr>
              <w:jc w:val="center"/>
            </w:pPr>
            <w:r>
              <w:t>17</w:t>
            </w:r>
          </w:p>
        </w:tc>
        <w:tc>
          <w:tcPr>
            <w:tcW w:w="1134" w:type="dxa"/>
          </w:tcPr>
          <w:p w14:paraId="6C77D5FE" w14:textId="182071A5" w:rsidR="00857274" w:rsidRDefault="00857274" w:rsidP="002E6ADF">
            <w:pPr>
              <w:jc w:val="center"/>
            </w:pPr>
            <w:r>
              <w:t>S6</w:t>
            </w:r>
          </w:p>
        </w:tc>
        <w:tc>
          <w:tcPr>
            <w:tcW w:w="850" w:type="dxa"/>
          </w:tcPr>
          <w:p w14:paraId="4C597260" w14:textId="40924886" w:rsidR="00857274" w:rsidRDefault="00857274" w:rsidP="00692FC6">
            <w:pPr>
              <w:jc w:val="center"/>
            </w:pPr>
            <w:r>
              <w:t>34</w:t>
            </w:r>
          </w:p>
        </w:tc>
        <w:tc>
          <w:tcPr>
            <w:tcW w:w="851" w:type="dxa"/>
          </w:tcPr>
          <w:p w14:paraId="1E85A584" w14:textId="77777777" w:rsidR="00857274" w:rsidRDefault="00857274" w:rsidP="00692FC6">
            <w:pPr>
              <w:jc w:val="center"/>
            </w:pPr>
          </w:p>
        </w:tc>
      </w:tr>
      <w:tr w:rsidR="00857274" w14:paraId="7D93A8BF" w14:textId="77777777" w:rsidTr="00857274">
        <w:tc>
          <w:tcPr>
            <w:tcW w:w="570" w:type="dxa"/>
            <w:vMerge/>
          </w:tcPr>
          <w:p w14:paraId="5860F081" w14:textId="77777777" w:rsidR="00857274" w:rsidRDefault="00857274" w:rsidP="002E6ADF">
            <w:pPr>
              <w:jc w:val="center"/>
            </w:pPr>
          </w:p>
        </w:tc>
        <w:tc>
          <w:tcPr>
            <w:tcW w:w="996" w:type="dxa"/>
          </w:tcPr>
          <w:p w14:paraId="09FBEF4F" w14:textId="428A8D71" w:rsidR="00857274" w:rsidRDefault="00857274" w:rsidP="002E6ADF">
            <w:pPr>
              <w:jc w:val="center"/>
            </w:pPr>
            <w:r>
              <w:t>1</w:t>
            </w:r>
          </w:p>
        </w:tc>
        <w:tc>
          <w:tcPr>
            <w:tcW w:w="1131" w:type="dxa"/>
          </w:tcPr>
          <w:p w14:paraId="211871EF" w14:textId="361A306C" w:rsidR="00857274" w:rsidRDefault="00857274" w:rsidP="002E6ADF">
            <w:pPr>
              <w:jc w:val="center"/>
            </w:pPr>
            <w:r>
              <w:t>A1</w:t>
            </w:r>
          </w:p>
        </w:tc>
        <w:tc>
          <w:tcPr>
            <w:tcW w:w="992" w:type="dxa"/>
          </w:tcPr>
          <w:p w14:paraId="41D79532" w14:textId="1B16BE67" w:rsidR="00857274" w:rsidRDefault="00857274" w:rsidP="002E6ADF">
            <w:pPr>
              <w:jc w:val="center"/>
            </w:pPr>
            <w:r>
              <w:t>18</w:t>
            </w:r>
          </w:p>
        </w:tc>
        <w:tc>
          <w:tcPr>
            <w:tcW w:w="1134" w:type="dxa"/>
          </w:tcPr>
          <w:p w14:paraId="068381EC" w14:textId="3CDFA8FB" w:rsidR="00857274" w:rsidRDefault="00857274" w:rsidP="002E6ADF">
            <w:pPr>
              <w:jc w:val="center"/>
            </w:pPr>
            <w:r>
              <w:t>S7</w:t>
            </w:r>
          </w:p>
        </w:tc>
        <w:tc>
          <w:tcPr>
            <w:tcW w:w="850" w:type="dxa"/>
          </w:tcPr>
          <w:p w14:paraId="7E1BFDA4" w14:textId="43C6D9FB" w:rsidR="00857274" w:rsidRDefault="00857274" w:rsidP="00692FC6">
            <w:pPr>
              <w:jc w:val="center"/>
            </w:pPr>
            <w:r>
              <w:t>35</w:t>
            </w:r>
          </w:p>
        </w:tc>
        <w:tc>
          <w:tcPr>
            <w:tcW w:w="851" w:type="dxa"/>
          </w:tcPr>
          <w:p w14:paraId="12DE84A7" w14:textId="77777777" w:rsidR="00857274" w:rsidRDefault="00857274" w:rsidP="00692FC6">
            <w:pPr>
              <w:jc w:val="center"/>
            </w:pPr>
          </w:p>
        </w:tc>
      </w:tr>
      <w:tr w:rsidR="00857274" w14:paraId="2F669101" w14:textId="77777777" w:rsidTr="00857274">
        <w:tc>
          <w:tcPr>
            <w:tcW w:w="570" w:type="dxa"/>
            <w:vMerge/>
          </w:tcPr>
          <w:p w14:paraId="45B06641" w14:textId="77777777" w:rsidR="00857274" w:rsidRDefault="00857274" w:rsidP="002E6ADF">
            <w:pPr>
              <w:jc w:val="center"/>
            </w:pPr>
          </w:p>
        </w:tc>
        <w:tc>
          <w:tcPr>
            <w:tcW w:w="996" w:type="dxa"/>
          </w:tcPr>
          <w:p w14:paraId="24BD9C6D" w14:textId="19F77782" w:rsidR="00857274" w:rsidRDefault="00857274" w:rsidP="002E6ADF">
            <w:pPr>
              <w:jc w:val="center"/>
            </w:pPr>
            <w:r>
              <w:t>2</w:t>
            </w:r>
          </w:p>
        </w:tc>
        <w:tc>
          <w:tcPr>
            <w:tcW w:w="1131" w:type="dxa"/>
          </w:tcPr>
          <w:p w14:paraId="1926D0F3" w14:textId="63704564" w:rsidR="00857274" w:rsidRDefault="00857274" w:rsidP="002E6ADF">
            <w:pPr>
              <w:jc w:val="center"/>
            </w:pPr>
            <w:r>
              <w:t>A2</w:t>
            </w:r>
          </w:p>
        </w:tc>
        <w:tc>
          <w:tcPr>
            <w:tcW w:w="992" w:type="dxa"/>
          </w:tcPr>
          <w:p w14:paraId="012ABB78" w14:textId="73A2DEB4" w:rsidR="00857274" w:rsidRDefault="00857274" w:rsidP="002E6ADF">
            <w:pPr>
              <w:jc w:val="center"/>
            </w:pPr>
            <w:r>
              <w:t>19</w:t>
            </w:r>
          </w:p>
        </w:tc>
        <w:tc>
          <w:tcPr>
            <w:tcW w:w="1134" w:type="dxa"/>
          </w:tcPr>
          <w:p w14:paraId="5F669F1E" w14:textId="36EE9D35" w:rsidR="00857274" w:rsidRDefault="00857274" w:rsidP="002E6ADF">
            <w:pPr>
              <w:jc w:val="center"/>
            </w:pPr>
            <w:r>
              <w:t>A3</w:t>
            </w:r>
          </w:p>
        </w:tc>
        <w:tc>
          <w:tcPr>
            <w:tcW w:w="850" w:type="dxa"/>
          </w:tcPr>
          <w:p w14:paraId="7EF32866" w14:textId="646B4A7B" w:rsidR="00857274" w:rsidRDefault="00857274" w:rsidP="00692FC6">
            <w:pPr>
              <w:jc w:val="center"/>
            </w:pPr>
            <w:r>
              <w:t>36</w:t>
            </w:r>
          </w:p>
        </w:tc>
        <w:tc>
          <w:tcPr>
            <w:tcW w:w="851" w:type="dxa"/>
          </w:tcPr>
          <w:p w14:paraId="5161C8F0" w14:textId="77777777" w:rsidR="00857274" w:rsidRDefault="00857274" w:rsidP="00692FC6">
            <w:pPr>
              <w:jc w:val="center"/>
            </w:pPr>
          </w:p>
        </w:tc>
      </w:tr>
      <w:tr w:rsidR="00857274" w14:paraId="52C96B5F" w14:textId="77777777" w:rsidTr="00857274">
        <w:tc>
          <w:tcPr>
            <w:tcW w:w="570" w:type="dxa"/>
            <w:vMerge/>
          </w:tcPr>
          <w:p w14:paraId="5C06683B" w14:textId="77777777" w:rsidR="00857274" w:rsidRDefault="00857274" w:rsidP="002E6ADF">
            <w:pPr>
              <w:jc w:val="center"/>
            </w:pPr>
          </w:p>
        </w:tc>
        <w:tc>
          <w:tcPr>
            <w:tcW w:w="996" w:type="dxa"/>
          </w:tcPr>
          <w:p w14:paraId="0CD5A9D5" w14:textId="1B4FB604" w:rsidR="00857274" w:rsidRDefault="00857274" w:rsidP="002E6ADF">
            <w:pPr>
              <w:jc w:val="center"/>
            </w:pPr>
            <w:r>
              <w:t>3</w:t>
            </w:r>
          </w:p>
        </w:tc>
        <w:tc>
          <w:tcPr>
            <w:tcW w:w="1131" w:type="dxa"/>
          </w:tcPr>
          <w:p w14:paraId="7BE11B61" w14:textId="56D17A02" w:rsidR="00857274" w:rsidRDefault="00857274" w:rsidP="002E6ADF">
            <w:pPr>
              <w:jc w:val="center"/>
            </w:pPr>
            <w:r>
              <w:t>T0</w:t>
            </w:r>
          </w:p>
        </w:tc>
        <w:tc>
          <w:tcPr>
            <w:tcW w:w="992" w:type="dxa"/>
          </w:tcPr>
          <w:p w14:paraId="05E451A0" w14:textId="11C46336" w:rsidR="00857274" w:rsidRDefault="00857274" w:rsidP="002E6ADF">
            <w:pPr>
              <w:jc w:val="center"/>
            </w:pPr>
            <w:r>
              <w:t>20</w:t>
            </w:r>
          </w:p>
        </w:tc>
        <w:tc>
          <w:tcPr>
            <w:tcW w:w="1134" w:type="dxa"/>
          </w:tcPr>
          <w:p w14:paraId="231C247E" w14:textId="55498CA4" w:rsidR="00857274" w:rsidRDefault="00857274" w:rsidP="002E6ADF">
            <w:pPr>
              <w:jc w:val="center"/>
            </w:pPr>
            <w:r>
              <w:t>A4</w:t>
            </w:r>
          </w:p>
        </w:tc>
        <w:tc>
          <w:tcPr>
            <w:tcW w:w="850" w:type="dxa"/>
          </w:tcPr>
          <w:p w14:paraId="09B0C68D" w14:textId="6293943B" w:rsidR="00857274" w:rsidRDefault="00857274" w:rsidP="00692FC6">
            <w:pPr>
              <w:jc w:val="center"/>
            </w:pPr>
            <w:r>
              <w:t>37</w:t>
            </w:r>
          </w:p>
        </w:tc>
        <w:tc>
          <w:tcPr>
            <w:tcW w:w="851" w:type="dxa"/>
          </w:tcPr>
          <w:p w14:paraId="5DBDBB5B" w14:textId="77777777" w:rsidR="00857274" w:rsidRDefault="00857274" w:rsidP="00692FC6">
            <w:pPr>
              <w:jc w:val="center"/>
            </w:pPr>
          </w:p>
        </w:tc>
      </w:tr>
      <w:tr w:rsidR="00857274" w14:paraId="71253FED" w14:textId="77777777" w:rsidTr="00857274">
        <w:tc>
          <w:tcPr>
            <w:tcW w:w="570" w:type="dxa"/>
            <w:vMerge/>
          </w:tcPr>
          <w:p w14:paraId="3F7B53AD" w14:textId="77777777" w:rsidR="00857274" w:rsidRDefault="00857274" w:rsidP="002E6ADF">
            <w:pPr>
              <w:jc w:val="center"/>
            </w:pPr>
          </w:p>
        </w:tc>
        <w:tc>
          <w:tcPr>
            <w:tcW w:w="996" w:type="dxa"/>
          </w:tcPr>
          <w:p w14:paraId="79344818" w14:textId="7CD982C9" w:rsidR="00857274" w:rsidRDefault="00857274" w:rsidP="002E6ADF">
            <w:pPr>
              <w:jc w:val="center"/>
            </w:pPr>
            <w:r>
              <w:t>4</w:t>
            </w:r>
          </w:p>
        </w:tc>
        <w:tc>
          <w:tcPr>
            <w:tcW w:w="1131" w:type="dxa"/>
          </w:tcPr>
          <w:p w14:paraId="65BEB9F3" w14:textId="16DD4559" w:rsidR="00857274" w:rsidRDefault="00857274" w:rsidP="002E6ADF">
            <w:pPr>
              <w:jc w:val="center"/>
            </w:pPr>
            <w:r>
              <w:t>T1</w:t>
            </w:r>
          </w:p>
        </w:tc>
        <w:tc>
          <w:tcPr>
            <w:tcW w:w="992" w:type="dxa"/>
          </w:tcPr>
          <w:p w14:paraId="60F09B95" w14:textId="5619F81B" w:rsidR="00857274" w:rsidRDefault="00857274" w:rsidP="002E6ADF">
            <w:pPr>
              <w:jc w:val="center"/>
            </w:pPr>
            <w:r>
              <w:t>21</w:t>
            </w:r>
          </w:p>
        </w:tc>
        <w:tc>
          <w:tcPr>
            <w:tcW w:w="1134" w:type="dxa"/>
          </w:tcPr>
          <w:p w14:paraId="098D8A16" w14:textId="67399BF1" w:rsidR="00857274" w:rsidRDefault="00857274" w:rsidP="002E6ADF">
            <w:pPr>
              <w:jc w:val="center"/>
            </w:pPr>
            <w:r>
              <w:t>A5</w:t>
            </w:r>
          </w:p>
        </w:tc>
        <w:tc>
          <w:tcPr>
            <w:tcW w:w="850" w:type="dxa"/>
          </w:tcPr>
          <w:p w14:paraId="15F71123" w14:textId="746418EF" w:rsidR="00857274" w:rsidRDefault="00857274" w:rsidP="00692FC6">
            <w:pPr>
              <w:jc w:val="center"/>
            </w:pPr>
            <w:r>
              <w:t>38</w:t>
            </w:r>
          </w:p>
        </w:tc>
        <w:tc>
          <w:tcPr>
            <w:tcW w:w="851" w:type="dxa"/>
          </w:tcPr>
          <w:p w14:paraId="42592675" w14:textId="77777777" w:rsidR="00857274" w:rsidRDefault="00857274" w:rsidP="00692FC6">
            <w:pPr>
              <w:jc w:val="center"/>
            </w:pPr>
          </w:p>
        </w:tc>
      </w:tr>
      <w:tr w:rsidR="00857274" w14:paraId="6D715284" w14:textId="77777777" w:rsidTr="00857274">
        <w:tc>
          <w:tcPr>
            <w:tcW w:w="570" w:type="dxa"/>
            <w:vMerge/>
          </w:tcPr>
          <w:p w14:paraId="0CBBF398" w14:textId="77777777" w:rsidR="00857274" w:rsidRDefault="00857274" w:rsidP="002E6ADF">
            <w:pPr>
              <w:jc w:val="center"/>
            </w:pPr>
          </w:p>
        </w:tc>
        <w:tc>
          <w:tcPr>
            <w:tcW w:w="996" w:type="dxa"/>
          </w:tcPr>
          <w:p w14:paraId="3D1256BE" w14:textId="7945FB05" w:rsidR="00857274" w:rsidRDefault="00857274" w:rsidP="002E6ADF">
            <w:pPr>
              <w:jc w:val="center"/>
            </w:pPr>
            <w:r>
              <w:t>5</w:t>
            </w:r>
          </w:p>
        </w:tc>
        <w:tc>
          <w:tcPr>
            <w:tcW w:w="1131" w:type="dxa"/>
          </w:tcPr>
          <w:p w14:paraId="03968361" w14:textId="0A5074D1" w:rsidR="00857274" w:rsidRDefault="00857274" w:rsidP="002E6ADF">
            <w:pPr>
              <w:jc w:val="center"/>
            </w:pPr>
            <w:r>
              <w:t>T2</w:t>
            </w:r>
          </w:p>
        </w:tc>
        <w:tc>
          <w:tcPr>
            <w:tcW w:w="992" w:type="dxa"/>
          </w:tcPr>
          <w:p w14:paraId="403AD73C" w14:textId="3F838955" w:rsidR="00857274" w:rsidRDefault="00857274" w:rsidP="002E6ADF">
            <w:pPr>
              <w:jc w:val="center"/>
            </w:pPr>
            <w:r>
              <w:t>22</w:t>
            </w:r>
          </w:p>
        </w:tc>
        <w:tc>
          <w:tcPr>
            <w:tcW w:w="1134" w:type="dxa"/>
          </w:tcPr>
          <w:p w14:paraId="2C5FFF13" w14:textId="3CF1DE90" w:rsidR="00857274" w:rsidRDefault="00857274" w:rsidP="002E6ADF">
            <w:pPr>
              <w:jc w:val="center"/>
            </w:pPr>
            <w:r>
              <w:t>A6</w:t>
            </w:r>
          </w:p>
        </w:tc>
        <w:tc>
          <w:tcPr>
            <w:tcW w:w="850" w:type="dxa"/>
          </w:tcPr>
          <w:p w14:paraId="79C9536A" w14:textId="67AF0ADD" w:rsidR="00857274" w:rsidRDefault="00857274" w:rsidP="00692FC6">
            <w:pPr>
              <w:jc w:val="center"/>
            </w:pPr>
            <w:r>
              <w:t>39</w:t>
            </w:r>
          </w:p>
        </w:tc>
        <w:tc>
          <w:tcPr>
            <w:tcW w:w="851" w:type="dxa"/>
          </w:tcPr>
          <w:p w14:paraId="3B920FB4" w14:textId="77777777" w:rsidR="00857274" w:rsidRDefault="00857274" w:rsidP="00692FC6">
            <w:pPr>
              <w:jc w:val="center"/>
            </w:pPr>
          </w:p>
        </w:tc>
      </w:tr>
      <w:tr w:rsidR="00857274" w14:paraId="003E7287" w14:textId="77777777" w:rsidTr="00857274">
        <w:tc>
          <w:tcPr>
            <w:tcW w:w="570" w:type="dxa"/>
            <w:vMerge/>
          </w:tcPr>
          <w:p w14:paraId="495C2421" w14:textId="77777777" w:rsidR="00857274" w:rsidRDefault="00857274" w:rsidP="002E6ADF">
            <w:pPr>
              <w:jc w:val="center"/>
            </w:pPr>
          </w:p>
        </w:tc>
        <w:tc>
          <w:tcPr>
            <w:tcW w:w="996" w:type="dxa"/>
          </w:tcPr>
          <w:p w14:paraId="2F7781E6" w14:textId="217CBC9A" w:rsidR="00857274" w:rsidRDefault="00857274" w:rsidP="002E6ADF">
            <w:pPr>
              <w:jc w:val="center"/>
            </w:pPr>
            <w:r>
              <w:t>6</w:t>
            </w:r>
          </w:p>
        </w:tc>
        <w:tc>
          <w:tcPr>
            <w:tcW w:w="1131" w:type="dxa"/>
          </w:tcPr>
          <w:p w14:paraId="16BF166B" w14:textId="0F8FD01C" w:rsidR="00857274" w:rsidRDefault="00857274" w:rsidP="002E6ADF">
            <w:pPr>
              <w:jc w:val="center"/>
            </w:pPr>
            <w:r>
              <w:t>T3</w:t>
            </w:r>
          </w:p>
        </w:tc>
        <w:tc>
          <w:tcPr>
            <w:tcW w:w="992" w:type="dxa"/>
          </w:tcPr>
          <w:p w14:paraId="3BCBD3C0" w14:textId="70A21955" w:rsidR="00857274" w:rsidRDefault="00857274" w:rsidP="002E6ADF">
            <w:pPr>
              <w:jc w:val="center"/>
            </w:pPr>
            <w:r>
              <w:t>23</w:t>
            </w:r>
          </w:p>
        </w:tc>
        <w:tc>
          <w:tcPr>
            <w:tcW w:w="1134" w:type="dxa"/>
          </w:tcPr>
          <w:p w14:paraId="15872E2A" w14:textId="3A2CA104" w:rsidR="00857274" w:rsidRDefault="00857274" w:rsidP="002E6ADF">
            <w:pPr>
              <w:jc w:val="center"/>
            </w:pPr>
            <w:r>
              <w:t>S8</w:t>
            </w:r>
          </w:p>
        </w:tc>
        <w:tc>
          <w:tcPr>
            <w:tcW w:w="850" w:type="dxa"/>
          </w:tcPr>
          <w:p w14:paraId="7E02CAAF" w14:textId="66A1EC94" w:rsidR="00857274" w:rsidRDefault="00857274" w:rsidP="00692FC6">
            <w:pPr>
              <w:jc w:val="center"/>
            </w:pPr>
            <w:r>
              <w:t>40</w:t>
            </w:r>
          </w:p>
        </w:tc>
        <w:tc>
          <w:tcPr>
            <w:tcW w:w="851" w:type="dxa"/>
          </w:tcPr>
          <w:p w14:paraId="4C269C13" w14:textId="77777777" w:rsidR="00857274" w:rsidRDefault="00857274" w:rsidP="00692FC6">
            <w:pPr>
              <w:jc w:val="center"/>
            </w:pPr>
          </w:p>
        </w:tc>
      </w:tr>
      <w:tr w:rsidR="00857274" w14:paraId="52B746E8" w14:textId="77777777" w:rsidTr="00857274">
        <w:tc>
          <w:tcPr>
            <w:tcW w:w="570" w:type="dxa"/>
            <w:vMerge/>
          </w:tcPr>
          <w:p w14:paraId="1260C64B" w14:textId="77777777" w:rsidR="00857274" w:rsidRDefault="00857274" w:rsidP="002E6ADF">
            <w:pPr>
              <w:jc w:val="center"/>
            </w:pPr>
          </w:p>
        </w:tc>
        <w:tc>
          <w:tcPr>
            <w:tcW w:w="996" w:type="dxa"/>
          </w:tcPr>
          <w:p w14:paraId="76BC4E8D" w14:textId="6EE2EB10" w:rsidR="00857274" w:rsidRDefault="00857274" w:rsidP="002E6ADF">
            <w:pPr>
              <w:jc w:val="center"/>
            </w:pPr>
            <w:r>
              <w:t>7</w:t>
            </w:r>
          </w:p>
        </w:tc>
        <w:tc>
          <w:tcPr>
            <w:tcW w:w="1131" w:type="dxa"/>
          </w:tcPr>
          <w:p w14:paraId="311E6931" w14:textId="052EC516" w:rsidR="00857274" w:rsidRDefault="00857274" w:rsidP="002E6ADF">
            <w:pPr>
              <w:jc w:val="center"/>
            </w:pPr>
            <w:r>
              <w:t>T4</w:t>
            </w:r>
          </w:p>
        </w:tc>
        <w:tc>
          <w:tcPr>
            <w:tcW w:w="992" w:type="dxa"/>
          </w:tcPr>
          <w:p w14:paraId="76B6494D" w14:textId="072CAD13" w:rsidR="00857274" w:rsidRDefault="00857274" w:rsidP="002E6ADF">
            <w:pPr>
              <w:jc w:val="center"/>
            </w:pPr>
            <w:r>
              <w:t>24</w:t>
            </w:r>
          </w:p>
        </w:tc>
        <w:tc>
          <w:tcPr>
            <w:tcW w:w="1134" w:type="dxa"/>
          </w:tcPr>
          <w:p w14:paraId="4A26FA45" w14:textId="2CDA6015" w:rsidR="00857274" w:rsidRDefault="00857274" w:rsidP="002E6ADF">
            <w:pPr>
              <w:jc w:val="center"/>
            </w:pPr>
            <w:r>
              <w:t>S9</w:t>
            </w:r>
          </w:p>
        </w:tc>
        <w:tc>
          <w:tcPr>
            <w:tcW w:w="850" w:type="dxa"/>
          </w:tcPr>
          <w:p w14:paraId="545C071A" w14:textId="77777777" w:rsidR="00857274" w:rsidRDefault="00857274" w:rsidP="00692FC6">
            <w:pPr>
              <w:jc w:val="center"/>
            </w:pPr>
          </w:p>
        </w:tc>
        <w:tc>
          <w:tcPr>
            <w:tcW w:w="851" w:type="dxa"/>
          </w:tcPr>
          <w:p w14:paraId="698948B5" w14:textId="77777777" w:rsidR="00857274" w:rsidRDefault="00857274" w:rsidP="00692FC6">
            <w:pPr>
              <w:jc w:val="center"/>
            </w:pPr>
          </w:p>
        </w:tc>
      </w:tr>
      <w:tr w:rsidR="00857274" w14:paraId="4ED23A94" w14:textId="77777777" w:rsidTr="00857274">
        <w:tc>
          <w:tcPr>
            <w:tcW w:w="570" w:type="dxa"/>
            <w:vMerge w:val="restart"/>
          </w:tcPr>
          <w:p w14:paraId="19EC3929" w14:textId="06CAB4BD" w:rsidR="00857274" w:rsidRDefault="00857274" w:rsidP="002E6ADF">
            <w:pPr>
              <w:jc w:val="center"/>
            </w:pPr>
            <w:r>
              <w:t>1</w:t>
            </w:r>
          </w:p>
        </w:tc>
        <w:tc>
          <w:tcPr>
            <w:tcW w:w="996" w:type="dxa"/>
          </w:tcPr>
          <w:p w14:paraId="5C28157C" w14:textId="25A3D9EE" w:rsidR="00857274" w:rsidRDefault="00857274" w:rsidP="002E6ADF">
            <w:pPr>
              <w:jc w:val="center"/>
            </w:pPr>
            <w:r>
              <w:t>8</w:t>
            </w:r>
          </w:p>
        </w:tc>
        <w:tc>
          <w:tcPr>
            <w:tcW w:w="1131" w:type="dxa"/>
          </w:tcPr>
          <w:p w14:paraId="08CD22C6" w14:textId="641A5B74" w:rsidR="00857274" w:rsidRDefault="00857274" w:rsidP="002E6ADF">
            <w:pPr>
              <w:jc w:val="center"/>
            </w:pPr>
            <w:r>
              <w:t>T5</w:t>
            </w:r>
          </w:p>
        </w:tc>
        <w:tc>
          <w:tcPr>
            <w:tcW w:w="992" w:type="dxa"/>
          </w:tcPr>
          <w:p w14:paraId="40BBA88C" w14:textId="6DFA3B8E" w:rsidR="00857274" w:rsidRDefault="00857274" w:rsidP="002E6ADF">
            <w:pPr>
              <w:jc w:val="center"/>
            </w:pPr>
            <w:r>
              <w:t>25</w:t>
            </w:r>
          </w:p>
        </w:tc>
        <w:tc>
          <w:tcPr>
            <w:tcW w:w="1134" w:type="dxa"/>
          </w:tcPr>
          <w:p w14:paraId="7A3DD98C" w14:textId="0A78169C" w:rsidR="00857274" w:rsidRDefault="00857274" w:rsidP="002E6ADF">
            <w:pPr>
              <w:jc w:val="center"/>
            </w:pPr>
            <w:r>
              <w:t>S10</w:t>
            </w:r>
          </w:p>
        </w:tc>
        <w:tc>
          <w:tcPr>
            <w:tcW w:w="850" w:type="dxa"/>
          </w:tcPr>
          <w:p w14:paraId="31CFD622" w14:textId="77777777" w:rsidR="00857274" w:rsidRDefault="00857274" w:rsidP="00692FC6">
            <w:pPr>
              <w:jc w:val="center"/>
            </w:pPr>
          </w:p>
        </w:tc>
        <w:tc>
          <w:tcPr>
            <w:tcW w:w="851" w:type="dxa"/>
          </w:tcPr>
          <w:p w14:paraId="0D569D03" w14:textId="77777777" w:rsidR="00857274" w:rsidRDefault="00857274" w:rsidP="00692FC6">
            <w:pPr>
              <w:jc w:val="center"/>
            </w:pPr>
          </w:p>
        </w:tc>
      </w:tr>
      <w:tr w:rsidR="00857274" w14:paraId="6FD34AE8" w14:textId="77777777" w:rsidTr="00857274">
        <w:tc>
          <w:tcPr>
            <w:tcW w:w="570" w:type="dxa"/>
            <w:vMerge/>
          </w:tcPr>
          <w:p w14:paraId="03C8103E" w14:textId="77777777" w:rsidR="00857274" w:rsidRDefault="00857274" w:rsidP="002E6ADF">
            <w:pPr>
              <w:jc w:val="center"/>
            </w:pPr>
          </w:p>
        </w:tc>
        <w:tc>
          <w:tcPr>
            <w:tcW w:w="996" w:type="dxa"/>
          </w:tcPr>
          <w:p w14:paraId="1CAD04CF" w14:textId="16598821" w:rsidR="00857274" w:rsidRDefault="00857274" w:rsidP="002E6ADF">
            <w:pPr>
              <w:jc w:val="center"/>
            </w:pPr>
            <w:r>
              <w:t>9</w:t>
            </w:r>
          </w:p>
        </w:tc>
        <w:tc>
          <w:tcPr>
            <w:tcW w:w="1131" w:type="dxa"/>
          </w:tcPr>
          <w:p w14:paraId="349E434E" w14:textId="16907CCB" w:rsidR="00857274" w:rsidRDefault="00857274" w:rsidP="002E6ADF">
            <w:pPr>
              <w:jc w:val="center"/>
            </w:pPr>
            <w:r>
              <w:t>T6</w:t>
            </w:r>
          </w:p>
        </w:tc>
        <w:tc>
          <w:tcPr>
            <w:tcW w:w="992" w:type="dxa"/>
          </w:tcPr>
          <w:p w14:paraId="3688D377" w14:textId="291C15F6" w:rsidR="00857274" w:rsidRDefault="00857274" w:rsidP="002E6ADF">
            <w:pPr>
              <w:jc w:val="center"/>
            </w:pPr>
            <w:r>
              <w:t>26</w:t>
            </w:r>
          </w:p>
        </w:tc>
        <w:tc>
          <w:tcPr>
            <w:tcW w:w="1134" w:type="dxa"/>
          </w:tcPr>
          <w:p w14:paraId="3A2544B0" w14:textId="4AADA949" w:rsidR="00857274" w:rsidRDefault="00857274" w:rsidP="002E6ADF">
            <w:pPr>
              <w:jc w:val="center"/>
            </w:pPr>
            <w:r>
              <w:t>LC</w:t>
            </w:r>
          </w:p>
        </w:tc>
        <w:tc>
          <w:tcPr>
            <w:tcW w:w="850" w:type="dxa"/>
          </w:tcPr>
          <w:p w14:paraId="42C8E037" w14:textId="77777777" w:rsidR="00857274" w:rsidRDefault="00857274" w:rsidP="00692FC6">
            <w:pPr>
              <w:jc w:val="center"/>
            </w:pPr>
          </w:p>
        </w:tc>
        <w:tc>
          <w:tcPr>
            <w:tcW w:w="851" w:type="dxa"/>
          </w:tcPr>
          <w:p w14:paraId="2F4E7460" w14:textId="77777777" w:rsidR="00857274" w:rsidRDefault="00857274" w:rsidP="00692FC6">
            <w:pPr>
              <w:jc w:val="center"/>
            </w:pPr>
          </w:p>
        </w:tc>
      </w:tr>
      <w:tr w:rsidR="00857274" w14:paraId="613447B3" w14:textId="77777777" w:rsidTr="00857274">
        <w:tc>
          <w:tcPr>
            <w:tcW w:w="570" w:type="dxa"/>
            <w:vMerge/>
          </w:tcPr>
          <w:p w14:paraId="4ECE4843" w14:textId="77777777" w:rsidR="00857274" w:rsidRDefault="00857274" w:rsidP="002E6ADF">
            <w:pPr>
              <w:jc w:val="center"/>
            </w:pPr>
          </w:p>
        </w:tc>
        <w:tc>
          <w:tcPr>
            <w:tcW w:w="996" w:type="dxa"/>
          </w:tcPr>
          <w:p w14:paraId="17EDA3CA" w14:textId="2D23BB1E" w:rsidR="00857274" w:rsidRDefault="00857274" w:rsidP="002E6ADF">
            <w:pPr>
              <w:jc w:val="center"/>
            </w:pPr>
            <w:r>
              <w:t>10</w:t>
            </w:r>
          </w:p>
        </w:tc>
        <w:tc>
          <w:tcPr>
            <w:tcW w:w="1131" w:type="dxa"/>
          </w:tcPr>
          <w:p w14:paraId="12B13974" w14:textId="4693842C" w:rsidR="00857274" w:rsidRDefault="00857274" w:rsidP="002E6ADF">
            <w:pPr>
              <w:jc w:val="center"/>
            </w:pPr>
            <w:r>
              <w:t>T7</w:t>
            </w:r>
          </w:p>
        </w:tc>
        <w:tc>
          <w:tcPr>
            <w:tcW w:w="992" w:type="dxa"/>
          </w:tcPr>
          <w:p w14:paraId="33F5CC0B" w14:textId="095D6C21" w:rsidR="00857274" w:rsidRDefault="00857274" w:rsidP="002E6ADF">
            <w:pPr>
              <w:jc w:val="center"/>
            </w:pPr>
            <w:r>
              <w:t>27</w:t>
            </w:r>
          </w:p>
        </w:tc>
        <w:tc>
          <w:tcPr>
            <w:tcW w:w="1134" w:type="dxa"/>
          </w:tcPr>
          <w:p w14:paraId="77A17E9C" w14:textId="689D7C51" w:rsidR="00857274" w:rsidRDefault="00857274" w:rsidP="002E6ADF">
            <w:pPr>
              <w:jc w:val="center"/>
            </w:pPr>
            <w:r>
              <w:t>TP</w:t>
            </w:r>
          </w:p>
        </w:tc>
        <w:tc>
          <w:tcPr>
            <w:tcW w:w="850" w:type="dxa"/>
          </w:tcPr>
          <w:p w14:paraId="098324DB" w14:textId="77777777" w:rsidR="00857274" w:rsidRDefault="00857274" w:rsidP="00692FC6">
            <w:pPr>
              <w:jc w:val="center"/>
            </w:pPr>
          </w:p>
        </w:tc>
        <w:tc>
          <w:tcPr>
            <w:tcW w:w="851" w:type="dxa"/>
          </w:tcPr>
          <w:p w14:paraId="0729948B" w14:textId="77777777" w:rsidR="00857274" w:rsidRDefault="00857274" w:rsidP="00692FC6">
            <w:pPr>
              <w:jc w:val="center"/>
            </w:pPr>
          </w:p>
        </w:tc>
      </w:tr>
      <w:tr w:rsidR="00857274" w14:paraId="1DAEBF38" w14:textId="77777777" w:rsidTr="00857274">
        <w:tc>
          <w:tcPr>
            <w:tcW w:w="570" w:type="dxa"/>
            <w:vMerge/>
          </w:tcPr>
          <w:p w14:paraId="3BB14E81" w14:textId="77777777" w:rsidR="00857274" w:rsidRDefault="00857274" w:rsidP="002E6ADF">
            <w:pPr>
              <w:jc w:val="center"/>
            </w:pPr>
          </w:p>
        </w:tc>
        <w:tc>
          <w:tcPr>
            <w:tcW w:w="996" w:type="dxa"/>
          </w:tcPr>
          <w:p w14:paraId="2DAF8880" w14:textId="5AB70E6D" w:rsidR="00857274" w:rsidRDefault="00857274" w:rsidP="002E6ADF">
            <w:pPr>
              <w:jc w:val="center"/>
            </w:pPr>
            <w:r>
              <w:t>11</w:t>
            </w:r>
          </w:p>
        </w:tc>
        <w:tc>
          <w:tcPr>
            <w:tcW w:w="1131" w:type="dxa"/>
          </w:tcPr>
          <w:p w14:paraId="4214749C" w14:textId="07D25225" w:rsidR="00857274" w:rsidRDefault="00857274" w:rsidP="002E6ADF">
            <w:pPr>
              <w:jc w:val="center"/>
            </w:pPr>
            <w:r>
              <w:t>S0</w:t>
            </w:r>
          </w:p>
        </w:tc>
        <w:tc>
          <w:tcPr>
            <w:tcW w:w="992" w:type="dxa"/>
          </w:tcPr>
          <w:p w14:paraId="25CA63E8" w14:textId="77B0B1AA" w:rsidR="00857274" w:rsidRDefault="00857274" w:rsidP="002E6ADF">
            <w:pPr>
              <w:jc w:val="center"/>
            </w:pPr>
            <w:r>
              <w:t>28</w:t>
            </w:r>
          </w:p>
        </w:tc>
        <w:tc>
          <w:tcPr>
            <w:tcW w:w="1134" w:type="dxa"/>
          </w:tcPr>
          <w:p w14:paraId="60678FF3" w14:textId="198BA919" w:rsidR="00857274" w:rsidRDefault="00857274" w:rsidP="002E6ADF">
            <w:pPr>
              <w:jc w:val="center"/>
            </w:pPr>
            <w:r>
              <w:t>GP</w:t>
            </w:r>
          </w:p>
        </w:tc>
        <w:tc>
          <w:tcPr>
            <w:tcW w:w="850" w:type="dxa"/>
          </w:tcPr>
          <w:p w14:paraId="000A40DC" w14:textId="77777777" w:rsidR="00857274" w:rsidRDefault="00857274" w:rsidP="00692FC6">
            <w:pPr>
              <w:jc w:val="center"/>
            </w:pPr>
          </w:p>
        </w:tc>
        <w:tc>
          <w:tcPr>
            <w:tcW w:w="851" w:type="dxa"/>
          </w:tcPr>
          <w:p w14:paraId="2466FAC3" w14:textId="77777777" w:rsidR="00857274" w:rsidRDefault="00857274" w:rsidP="00692FC6">
            <w:pPr>
              <w:jc w:val="center"/>
            </w:pPr>
          </w:p>
        </w:tc>
      </w:tr>
      <w:tr w:rsidR="00857274" w14:paraId="5CFD803D" w14:textId="77777777" w:rsidTr="00857274">
        <w:tc>
          <w:tcPr>
            <w:tcW w:w="570" w:type="dxa"/>
            <w:vMerge/>
          </w:tcPr>
          <w:p w14:paraId="321FCE95" w14:textId="77777777" w:rsidR="00857274" w:rsidRDefault="00857274" w:rsidP="002E6ADF">
            <w:pPr>
              <w:jc w:val="center"/>
            </w:pPr>
          </w:p>
        </w:tc>
        <w:tc>
          <w:tcPr>
            <w:tcW w:w="996" w:type="dxa"/>
          </w:tcPr>
          <w:p w14:paraId="53EA872F" w14:textId="1C1D7BB7" w:rsidR="00857274" w:rsidRDefault="00857274" w:rsidP="002E6ADF">
            <w:pPr>
              <w:jc w:val="center"/>
            </w:pPr>
            <w:r>
              <w:t>12</w:t>
            </w:r>
          </w:p>
        </w:tc>
        <w:tc>
          <w:tcPr>
            <w:tcW w:w="1131" w:type="dxa"/>
          </w:tcPr>
          <w:p w14:paraId="6750E69F" w14:textId="51D20105" w:rsidR="00857274" w:rsidRDefault="00857274" w:rsidP="002E6ADF">
            <w:pPr>
              <w:jc w:val="center"/>
            </w:pPr>
            <w:r>
              <w:t>S1</w:t>
            </w:r>
          </w:p>
        </w:tc>
        <w:tc>
          <w:tcPr>
            <w:tcW w:w="992" w:type="dxa"/>
          </w:tcPr>
          <w:p w14:paraId="25AC45B8" w14:textId="28A0C7AB" w:rsidR="00857274" w:rsidRDefault="00857274" w:rsidP="002E6ADF">
            <w:pPr>
              <w:jc w:val="center"/>
            </w:pPr>
            <w:r>
              <w:t>29</w:t>
            </w:r>
          </w:p>
        </w:tc>
        <w:tc>
          <w:tcPr>
            <w:tcW w:w="1134" w:type="dxa"/>
          </w:tcPr>
          <w:p w14:paraId="5CFB6328" w14:textId="254E79C6" w:rsidR="00857274" w:rsidRDefault="00857274" w:rsidP="002E6ADF">
            <w:pPr>
              <w:jc w:val="center"/>
            </w:pPr>
            <w:r>
              <w:t>FP</w:t>
            </w:r>
          </w:p>
        </w:tc>
        <w:tc>
          <w:tcPr>
            <w:tcW w:w="850" w:type="dxa"/>
          </w:tcPr>
          <w:p w14:paraId="3317E207" w14:textId="77777777" w:rsidR="00857274" w:rsidRDefault="00857274" w:rsidP="00692FC6">
            <w:pPr>
              <w:jc w:val="center"/>
            </w:pPr>
          </w:p>
        </w:tc>
        <w:tc>
          <w:tcPr>
            <w:tcW w:w="851" w:type="dxa"/>
          </w:tcPr>
          <w:p w14:paraId="364700FB" w14:textId="77777777" w:rsidR="00857274" w:rsidRDefault="00857274" w:rsidP="00692FC6">
            <w:pPr>
              <w:jc w:val="center"/>
            </w:pPr>
          </w:p>
        </w:tc>
      </w:tr>
      <w:tr w:rsidR="00857274" w14:paraId="3BFDE071" w14:textId="77777777" w:rsidTr="00857274">
        <w:tc>
          <w:tcPr>
            <w:tcW w:w="570" w:type="dxa"/>
            <w:vMerge/>
          </w:tcPr>
          <w:p w14:paraId="3703DAC9" w14:textId="77777777" w:rsidR="00857274" w:rsidRDefault="00857274" w:rsidP="002E6ADF">
            <w:pPr>
              <w:jc w:val="center"/>
            </w:pPr>
          </w:p>
        </w:tc>
        <w:tc>
          <w:tcPr>
            <w:tcW w:w="996" w:type="dxa"/>
          </w:tcPr>
          <w:p w14:paraId="042D82F3" w14:textId="0944FF53" w:rsidR="00857274" w:rsidRDefault="00857274" w:rsidP="002E6ADF">
            <w:pPr>
              <w:jc w:val="center"/>
            </w:pPr>
            <w:r>
              <w:t>13</w:t>
            </w:r>
          </w:p>
        </w:tc>
        <w:tc>
          <w:tcPr>
            <w:tcW w:w="1131" w:type="dxa"/>
          </w:tcPr>
          <w:p w14:paraId="61054F22" w14:textId="04E489D8" w:rsidR="00857274" w:rsidRDefault="00857274" w:rsidP="002E6ADF">
            <w:pPr>
              <w:jc w:val="center"/>
            </w:pPr>
            <w:r>
              <w:t>S2</w:t>
            </w:r>
          </w:p>
        </w:tc>
        <w:tc>
          <w:tcPr>
            <w:tcW w:w="992" w:type="dxa"/>
          </w:tcPr>
          <w:p w14:paraId="23B9C7A9" w14:textId="3AD6C1C3" w:rsidR="00857274" w:rsidRDefault="00857274" w:rsidP="002E6ADF">
            <w:pPr>
              <w:jc w:val="center"/>
            </w:pPr>
            <w:r>
              <w:t>30</w:t>
            </w:r>
          </w:p>
        </w:tc>
        <w:tc>
          <w:tcPr>
            <w:tcW w:w="1134" w:type="dxa"/>
          </w:tcPr>
          <w:p w14:paraId="292D5EFC" w14:textId="0036832C" w:rsidR="00857274" w:rsidRDefault="00857274" w:rsidP="002E6ADF">
            <w:pPr>
              <w:jc w:val="center"/>
            </w:pPr>
            <w:r>
              <w:t>ASP</w:t>
            </w:r>
          </w:p>
        </w:tc>
        <w:tc>
          <w:tcPr>
            <w:tcW w:w="850" w:type="dxa"/>
          </w:tcPr>
          <w:p w14:paraId="4CA1B30D" w14:textId="77777777" w:rsidR="00857274" w:rsidRDefault="00857274" w:rsidP="00692FC6">
            <w:pPr>
              <w:jc w:val="center"/>
            </w:pPr>
          </w:p>
        </w:tc>
        <w:tc>
          <w:tcPr>
            <w:tcW w:w="851" w:type="dxa"/>
          </w:tcPr>
          <w:p w14:paraId="725EDAD4" w14:textId="77777777" w:rsidR="00857274" w:rsidRDefault="00857274" w:rsidP="00692FC6">
            <w:pPr>
              <w:jc w:val="center"/>
            </w:pPr>
          </w:p>
        </w:tc>
      </w:tr>
      <w:tr w:rsidR="00857274" w14:paraId="11872489" w14:textId="77777777" w:rsidTr="00857274">
        <w:tc>
          <w:tcPr>
            <w:tcW w:w="570" w:type="dxa"/>
            <w:vMerge/>
          </w:tcPr>
          <w:p w14:paraId="088CA2E0" w14:textId="77777777" w:rsidR="00857274" w:rsidRDefault="00857274" w:rsidP="002E6ADF">
            <w:pPr>
              <w:jc w:val="center"/>
            </w:pPr>
          </w:p>
        </w:tc>
        <w:tc>
          <w:tcPr>
            <w:tcW w:w="996" w:type="dxa"/>
          </w:tcPr>
          <w:p w14:paraId="15981869" w14:textId="29ED1D60" w:rsidR="00857274" w:rsidRDefault="00857274" w:rsidP="002E6ADF">
            <w:pPr>
              <w:jc w:val="center"/>
            </w:pPr>
            <w:r>
              <w:t>14</w:t>
            </w:r>
          </w:p>
        </w:tc>
        <w:tc>
          <w:tcPr>
            <w:tcW w:w="1131" w:type="dxa"/>
          </w:tcPr>
          <w:p w14:paraId="06ED20F5" w14:textId="7274360A" w:rsidR="00857274" w:rsidRDefault="00857274" w:rsidP="002E6ADF">
            <w:pPr>
              <w:jc w:val="center"/>
            </w:pPr>
            <w:r>
              <w:t>S3</w:t>
            </w:r>
          </w:p>
        </w:tc>
        <w:tc>
          <w:tcPr>
            <w:tcW w:w="992" w:type="dxa"/>
          </w:tcPr>
          <w:p w14:paraId="5215FBF1" w14:textId="76B7520F" w:rsidR="00857274" w:rsidRDefault="00857274" w:rsidP="002E6ADF">
            <w:pPr>
              <w:jc w:val="center"/>
            </w:pPr>
            <w:r>
              <w:t>31</w:t>
            </w:r>
          </w:p>
        </w:tc>
        <w:tc>
          <w:tcPr>
            <w:tcW w:w="1134" w:type="dxa"/>
          </w:tcPr>
          <w:p w14:paraId="306F3B72" w14:textId="668F67BF" w:rsidR="00857274" w:rsidRDefault="00857274" w:rsidP="002E6ADF">
            <w:pPr>
              <w:jc w:val="center"/>
            </w:pPr>
            <w:r>
              <w:t>SSP</w:t>
            </w:r>
          </w:p>
        </w:tc>
        <w:tc>
          <w:tcPr>
            <w:tcW w:w="850" w:type="dxa"/>
          </w:tcPr>
          <w:p w14:paraId="364857A9" w14:textId="77777777" w:rsidR="00857274" w:rsidRDefault="00857274" w:rsidP="00692FC6">
            <w:pPr>
              <w:jc w:val="center"/>
            </w:pPr>
          </w:p>
        </w:tc>
        <w:tc>
          <w:tcPr>
            <w:tcW w:w="851" w:type="dxa"/>
          </w:tcPr>
          <w:p w14:paraId="1057C0AB" w14:textId="77777777" w:rsidR="00857274" w:rsidRDefault="00857274" w:rsidP="00692FC6">
            <w:pPr>
              <w:jc w:val="center"/>
            </w:pPr>
          </w:p>
        </w:tc>
      </w:tr>
      <w:tr w:rsidR="00857274" w14:paraId="78AE1277" w14:textId="77777777" w:rsidTr="00857274">
        <w:tc>
          <w:tcPr>
            <w:tcW w:w="570" w:type="dxa"/>
            <w:vMerge/>
          </w:tcPr>
          <w:p w14:paraId="42F68D66" w14:textId="77777777" w:rsidR="00857274" w:rsidRDefault="00857274" w:rsidP="002E6ADF">
            <w:pPr>
              <w:jc w:val="center"/>
            </w:pPr>
          </w:p>
        </w:tc>
        <w:tc>
          <w:tcPr>
            <w:tcW w:w="996" w:type="dxa"/>
          </w:tcPr>
          <w:p w14:paraId="08914908" w14:textId="16512B4B" w:rsidR="00857274" w:rsidRDefault="00857274" w:rsidP="002E6ADF">
            <w:pPr>
              <w:jc w:val="center"/>
            </w:pPr>
            <w:r>
              <w:t>15</w:t>
            </w:r>
          </w:p>
        </w:tc>
        <w:tc>
          <w:tcPr>
            <w:tcW w:w="1131" w:type="dxa"/>
          </w:tcPr>
          <w:p w14:paraId="48AB604B" w14:textId="09928AA1" w:rsidR="00857274" w:rsidRDefault="00857274" w:rsidP="002E6ADF">
            <w:pPr>
              <w:jc w:val="center"/>
            </w:pPr>
            <w:r>
              <w:t>S4</w:t>
            </w:r>
          </w:p>
        </w:tc>
        <w:tc>
          <w:tcPr>
            <w:tcW w:w="992" w:type="dxa"/>
          </w:tcPr>
          <w:p w14:paraId="7199F369" w14:textId="202B8CDD" w:rsidR="00857274" w:rsidRDefault="00857274" w:rsidP="002E6ADF">
            <w:pPr>
              <w:jc w:val="center"/>
            </w:pPr>
            <w:r>
              <w:t>32</w:t>
            </w:r>
          </w:p>
        </w:tc>
        <w:tc>
          <w:tcPr>
            <w:tcW w:w="1134" w:type="dxa"/>
          </w:tcPr>
          <w:p w14:paraId="3A1BFF00" w14:textId="091F597A" w:rsidR="00857274" w:rsidRDefault="00857274" w:rsidP="002E6ADF">
            <w:pPr>
              <w:jc w:val="center"/>
            </w:pPr>
            <w:r>
              <w:t>HSP</w:t>
            </w:r>
          </w:p>
        </w:tc>
        <w:tc>
          <w:tcPr>
            <w:tcW w:w="850" w:type="dxa"/>
          </w:tcPr>
          <w:p w14:paraId="5F128694" w14:textId="77777777" w:rsidR="00857274" w:rsidRDefault="00857274" w:rsidP="00692FC6">
            <w:pPr>
              <w:jc w:val="center"/>
            </w:pPr>
          </w:p>
        </w:tc>
        <w:tc>
          <w:tcPr>
            <w:tcW w:w="851" w:type="dxa"/>
          </w:tcPr>
          <w:p w14:paraId="64C1C4F7" w14:textId="77777777" w:rsidR="00857274" w:rsidRDefault="00857274" w:rsidP="00692FC6">
            <w:pPr>
              <w:jc w:val="center"/>
            </w:pPr>
          </w:p>
        </w:tc>
      </w:tr>
      <w:tr w:rsidR="00857274" w14:paraId="28828DAD" w14:textId="77777777" w:rsidTr="00857274">
        <w:tc>
          <w:tcPr>
            <w:tcW w:w="570" w:type="dxa"/>
          </w:tcPr>
          <w:p w14:paraId="6F072784" w14:textId="77777777" w:rsidR="00857274" w:rsidRDefault="00857274" w:rsidP="002E6ADF">
            <w:pPr>
              <w:jc w:val="center"/>
            </w:pPr>
          </w:p>
        </w:tc>
        <w:tc>
          <w:tcPr>
            <w:tcW w:w="996" w:type="dxa"/>
          </w:tcPr>
          <w:p w14:paraId="715D11F2" w14:textId="079B61E4" w:rsidR="00857274" w:rsidRDefault="00857274" w:rsidP="002E6ADF">
            <w:pPr>
              <w:jc w:val="center"/>
            </w:pPr>
            <w:r>
              <w:t>16</w:t>
            </w:r>
          </w:p>
        </w:tc>
        <w:tc>
          <w:tcPr>
            <w:tcW w:w="1131" w:type="dxa"/>
          </w:tcPr>
          <w:p w14:paraId="1A866774" w14:textId="1759677A" w:rsidR="00857274" w:rsidRDefault="00857274" w:rsidP="002E6ADF">
            <w:pPr>
              <w:jc w:val="center"/>
            </w:pPr>
            <w:r>
              <w:t>S5</w:t>
            </w:r>
          </w:p>
        </w:tc>
        <w:tc>
          <w:tcPr>
            <w:tcW w:w="992" w:type="dxa"/>
          </w:tcPr>
          <w:p w14:paraId="313B99CB" w14:textId="5A4505A7" w:rsidR="00857274" w:rsidRDefault="00857274" w:rsidP="002E6ADF">
            <w:pPr>
              <w:jc w:val="center"/>
            </w:pPr>
            <w:r>
              <w:t>33</w:t>
            </w:r>
          </w:p>
        </w:tc>
        <w:tc>
          <w:tcPr>
            <w:tcW w:w="1134" w:type="dxa"/>
          </w:tcPr>
          <w:p w14:paraId="5687D39E" w14:textId="116F990E" w:rsidR="00857274" w:rsidRDefault="00857274" w:rsidP="002E6ADF">
            <w:pPr>
              <w:jc w:val="center"/>
            </w:pPr>
            <w:r>
              <w:t>MSP</w:t>
            </w:r>
          </w:p>
        </w:tc>
        <w:tc>
          <w:tcPr>
            <w:tcW w:w="850" w:type="dxa"/>
          </w:tcPr>
          <w:p w14:paraId="33CE2A31" w14:textId="77777777" w:rsidR="00857274" w:rsidRDefault="00857274" w:rsidP="00692FC6">
            <w:pPr>
              <w:jc w:val="center"/>
            </w:pPr>
          </w:p>
        </w:tc>
        <w:tc>
          <w:tcPr>
            <w:tcW w:w="851" w:type="dxa"/>
          </w:tcPr>
          <w:p w14:paraId="073572D2" w14:textId="77777777" w:rsidR="00857274" w:rsidRDefault="00857274" w:rsidP="00692FC6">
            <w:pPr>
              <w:jc w:val="center"/>
            </w:pP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77777777" w:rsidR="002E6ADF" w:rsidRDefault="002E6ADF" w:rsidP="002E6ADF">
      <w:pPr>
        <w:spacing w:after="0"/>
        <w:ind w:firstLine="720"/>
      </w:pPr>
      <w:r>
        <w:t>if (N &gt; 3) Memory</w:t>
      </w:r>
      <w:r w:rsidRPr="00BD208B">
        <w:rPr>
          <w:vertAlign w:val="subscript"/>
        </w:rPr>
        <w:t>16</w:t>
      </w:r>
      <w:r>
        <w:t>[SP+(N-4)*16] = Rd</w:t>
      </w:r>
    </w:p>
    <w:p w14:paraId="6E91275E" w14:textId="77777777" w:rsidR="002E6ADF" w:rsidRDefault="002E6ADF" w:rsidP="002E6ADF">
      <w:pPr>
        <w:spacing w:after="0"/>
        <w:ind w:firstLine="720"/>
      </w:pPr>
      <w:r>
        <w:t>if (N &gt; 2) Memory</w:t>
      </w:r>
      <w:r w:rsidRPr="00BD208B">
        <w:rPr>
          <w:vertAlign w:val="subscript"/>
        </w:rPr>
        <w:t>16</w:t>
      </w:r>
      <w:r>
        <w:t xml:space="preserve">[SP+(N-3)*16] = </w:t>
      </w:r>
      <w:proofErr w:type="spellStart"/>
      <w:r>
        <w:t>Rc</w:t>
      </w:r>
      <w:proofErr w:type="spellEnd"/>
    </w:p>
    <w:p w14:paraId="51A045D8" w14:textId="77777777" w:rsidR="002E6ADF" w:rsidRDefault="002E6ADF" w:rsidP="002E6ADF">
      <w:pPr>
        <w:spacing w:after="0"/>
      </w:pPr>
      <w:r>
        <w:tab/>
        <w:t>if (N &gt; 1) Memory</w:t>
      </w:r>
      <w:r w:rsidRPr="00BD208B">
        <w:rPr>
          <w:vertAlign w:val="subscript"/>
        </w:rPr>
        <w:t>16</w:t>
      </w:r>
      <w:r>
        <w:t>[SP+(N-2)*16] = Rb</w:t>
      </w:r>
    </w:p>
    <w:p w14:paraId="0CA463B0" w14:textId="77777777" w:rsidR="002E6ADF" w:rsidRDefault="002E6ADF" w:rsidP="002E6ADF">
      <w:pPr>
        <w:spacing w:after="0"/>
        <w:ind w:firstLine="720"/>
      </w:pPr>
      <w:r>
        <w:t>if (N &gt; 0) Memory</w:t>
      </w:r>
      <w:r w:rsidRPr="00BD208B">
        <w:rPr>
          <w:vertAlign w:val="subscript"/>
        </w:rPr>
        <w:t>16</w:t>
      </w:r>
      <w:r>
        <w:t>[SP+(N-1)*16] = Ra</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42" w:name="_Toc134124536"/>
      <w:r>
        <w:lastRenderedPageBreak/>
        <w:t>Modifiers</w:t>
      </w:r>
      <w:bookmarkEnd w:id="242"/>
    </w:p>
    <w:p w14:paraId="72B582EA" w14:textId="77777777" w:rsidR="005E60FF" w:rsidRDefault="005E60FF" w:rsidP="005E60FF">
      <w:pPr>
        <w:pStyle w:val="Heading3"/>
      </w:pPr>
      <w:bookmarkStart w:id="243" w:name="_Toc134124537"/>
      <w:bookmarkStart w:id="244" w:name="_Toc134124540"/>
      <w:r>
        <w:t>ATOM</w:t>
      </w:r>
      <w:bookmarkEnd w:id="243"/>
    </w:p>
    <w:p w14:paraId="386C43F1" w14:textId="77777777" w:rsidR="005E60FF" w:rsidRPr="00B7398C" w:rsidRDefault="005E60FF" w:rsidP="005E60FF">
      <w:pPr>
        <w:rPr>
          <w:b/>
          <w:bCs/>
        </w:rPr>
      </w:pPr>
      <w:r w:rsidRPr="00B7398C">
        <w:rPr>
          <w:b/>
          <w:bCs/>
        </w:rPr>
        <w:t>Description:</w:t>
      </w:r>
    </w:p>
    <w:p w14:paraId="2C7754FC" w14:textId="0A0FC9BC" w:rsidR="005E60FF" w:rsidRDefault="005E60FF" w:rsidP="005E60FF">
      <w:pPr>
        <w:ind w:left="720"/>
      </w:pPr>
      <w:r>
        <w:t>Treat the following sequence of instructions as an “atom”. The instruction sequence is executed with interrupts disabled. Interrupts are disabled for up to eight instructions.</w:t>
      </w:r>
    </w:p>
    <w:p w14:paraId="74D73188" w14:textId="014BFDCF" w:rsidR="005E60FF" w:rsidRDefault="005E60FF" w:rsidP="005E60FF">
      <w:pPr>
        <w:ind w:left="720"/>
      </w:pPr>
      <w:r>
        <w:t>Disable interrupts for the following Cnt</w:t>
      </w:r>
      <w:r w:rsidRPr="005E60FF">
        <w:rPr>
          <w:vertAlign w:val="subscript"/>
        </w:rPr>
        <w:t>3</w:t>
      </w:r>
      <w:r>
        <w:t xml:space="preserve"> instructions.</w:t>
      </w:r>
    </w:p>
    <w:p w14:paraId="12ECC156" w14:textId="77777777" w:rsidR="005E60FF" w:rsidRDefault="005E60FF" w:rsidP="005E60FF">
      <w:pPr>
        <w:rPr>
          <w:b/>
          <w:bCs/>
        </w:rPr>
      </w:pPr>
      <w:r w:rsidRPr="00B7398C">
        <w:rPr>
          <w:b/>
          <w:bCs/>
        </w:rPr>
        <w:t>Instruction Format</w:t>
      </w:r>
      <w:r>
        <w:rPr>
          <w:b/>
          <w:bCs/>
        </w:rPr>
        <w:t>:</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776"/>
        <w:gridCol w:w="776"/>
        <w:gridCol w:w="896"/>
      </w:tblGrid>
      <w:tr w:rsidR="005E60FF" w:rsidRPr="00790AD0" w14:paraId="1B066810" w14:textId="77777777" w:rsidTr="005E60FF">
        <w:tc>
          <w:tcPr>
            <w:tcW w:w="0" w:type="auto"/>
            <w:tcBorders>
              <w:top w:val="nil"/>
              <w:left w:val="nil"/>
              <w:bottom w:val="single" w:sz="4" w:space="0" w:color="auto"/>
              <w:right w:val="nil"/>
            </w:tcBorders>
          </w:tcPr>
          <w:p w14:paraId="6C813F9A" w14:textId="5A7B560F" w:rsidR="005E60FF" w:rsidRDefault="005E60FF" w:rsidP="003C5602">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28F762F" w14:textId="70B86263" w:rsidR="005E60FF" w:rsidRDefault="005E60FF"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4B5BC53" w14:textId="77777777" w:rsidR="005E60FF" w:rsidRPr="00790AD0" w:rsidRDefault="005E60F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0FF" w14:paraId="251A8D44" w14:textId="77777777" w:rsidTr="005E60FF">
        <w:tc>
          <w:tcPr>
            <w:tcW w:w="0" w:type="auto"/>
            <w:tcBorders>
              <w:top w:val="single" w:sz="4" w:space="0" w:color="auto"/>
              <w:left w:val="single" w:sz="4" w:space="0" w:color="auto"/>
              <w:bottom w:val="single" w:sz="4" w:space="0" w:color="auto"/>
              <w:right w:val="single" w:sz="4" w:space="0" w:color="auto"/>
            </w:tcBorders>
          </w:tcPr>
          <w:p w14:paraId="70C4374E" w14:textId="2BC15A17" w:rsidR="005E60FF" w:rsidRDefault="005E60FF" w:rsidP="003C5602">
            <w:pPr>
              <w:spacing w:after="0"/>
              <w:jc w:val="center"/>
            </w:pPr>
            <w:r>
              <w:t>~</w:t>
            </w:r>
            <w:r w:rsidRPr="005E60F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2F238" w14:textId="748C7A28" w:rsidR="005E60FF" w:rsidRDefault="005E60FF" w:rsidP="003C5602">
            <w:pPr>
              <w:spacing w:after="0"/>
              <w:jc w:val="center"/>
            </w:pPr>
            <w:r>
              <w:t>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A34854" w14:textId="6A7DC245" w:rsidR="005E60FF" w:rsidRDefault="005E60FF" w:rsidP="003C5602">
            <w:pPr>
              <w:spacing w:after="0"/>
              <w:jc w:val="center"/>
            </w:pPr>
            <w:r>
              <w:t>122</w:t>
            </w:r>
            <w:r>
              <w:rPr>
                <w:vertAlign w:val="subscript"/>
              </w:rPr>
              <w:t>7</w:t>
            </w:r>
          </w:p>
        </w:tc>
      </w:tr>
    </w:tbl>
    <w:p w14:paraId="4EFBA703" w14:textId="77777777" w:rsidR="005E60FF" w:rsidRDefault="005E60FF" w:rsidP="005E60FF">
      <w:pPr>
        <w:rPr>
          <w:b/>
          <w:bCs/>
        </w:rPr>
      </w:pPr>
    </w:p>
    <w:p w14:paraId="2742FCCD" w14:textId="77777777"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167836EE" w:rsidR="005E60FF" w:rsidRDefault="005E60FF" w:rsidP="003C5602">
            <w:bookmarkStart w:id="245" w:name="_Hlk123779611"/>
            <w:r>
              <w:t>ATOM 6</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45"/>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77C769E4" w:rsidR="005E60FF" w:rsidRDefault="005E60FF" w:rsidP="003C5602">
            <w:r>
              <w:t>ATOM 4</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44"/>
    </w:p>
    <w:p w14:paraId="38718D88" w14:textId="77777777" w:rsidR="00836D53" w:rsidRPr="00B7398C" w:rsidRDefault="00836D53" w:rsidP="00836D53">
      <w:pPr>
        <w:rPr>
          <w:b/>
          <w:bCs/>
        </w:rPr>
      </w:pPr>
      <w:r w:rsidRPr="00B7398C">
        <w:rPr>
          <w:b/>
          <w:bCs/>
        </w:rPr>
        <w:t>Description:</w:t>
      </w:r>
    </w:p>
    <w:p w14:paraId="774F7AD6" w14:textId="15AC5746" w:rsidR="00836D53" w:rsidRDefault="00836D53" w:rsidP="00836D53">
      <w:pPr>
        <w:ind w:left="720"/>
      </w:pPr>
      <w:r>
        <w:t>Apply the predicate to following instructions according to a bit mask. The predicate may be applied to a maximum of seven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2086"/>
        <w:gridCol w:w="436"/>
        <w:gridCol w:w="876"/>
        <w:gridCol w:w="1151"/>
      </w:tblGrid>
      <w:tr w:rsidR="00836D53" w14:paraId="5E274A36" w14:textId="77777777" w:rsidTr="00EF287A">
        <w:tc>
          <w:tcPr>
            <w:tcW w:w="0" w:type="auto"/>
            <w:tcBorders>
              <w:top w:val="nil"/>
              <w:left w:val="nil"/>
              <w:bottom w:val="single" w:sz="4" w:space="0" w:color="auto"/>
              <w:right w:val="nil"/>
            </w:tcBorders>
          </w:tcPr>
          <w:p w14:paraId="7BA4DF40" w14:textId="77777777" w:rsidR="00836D53" w:rsidRDefault="00836D53" w:rsidP="003C5602">
            <w:pPr>
              <w:spacing w:after="0"/>
              <w:jc w:val="center"/>
            </w:pPr>
            <w:r>
              <w:t>31 30</w:t>
            </w:r>
          </w:p>
        </w:tc>
        <w:tc>
          <w:tcPr>
            <w:tcW w:w="0" w:type="auto"/>
            <w:tcBorders>
              <w:top w:val="nil"/>
              <w:left w:val="nil"/>
              <w:bottom w:val="single" w:sz="4" w:space="0" w:color="auto"/>
              <w:right w:val="nil"/>
            </w:tcBorders>
          </w:tcPr>
          <w:p w14:paraId="7F159B7F" w14:textId="77777777" w:rsidR="00836D53" w:rsidRDefault="00836D53" w:rsidP="003C5602">
            <w:pPr>
              <w:spacing w:after="0"/>
              <w:jc w:val="center"/>
            </w:pPr>
            <w:r>
              <w:t>29 26</w:t>
            </w:r>
          </w:p>
        </w:tc>
        <w:tc>
          <w:tcPr>
            <w:tcW w:w="0" w:type="auto"/>
            <w:tcBorders>
              <w:top w:val="nil"/>
              <w:left w:val="nil"/>
              <w:bottom w:val="single" w:sz="4" w:space="0" w:color="auto"/>
              <w:right w:val="nil"/>
            </w:tcBorders>
          </w:tcPr>
          <w:p w14:paraId="7AFB6413" w14:textId="7477E94A" w:rsidR="00836D53" w:rsidRDefault="00836D53" w:rsidP="003C5602">
            <w:pPr>
              <w:spacing w:after="0"/>
              <w:jc w:val="center"/>
            </w:pPr>
            <w:r>
              <w:t>25                          12</w:t>
            </w:r>
          </w:p>
        </w:tc>
        <w:tc>
          <w:tcPr>
            <w:tcW w:w="0" w:type="auto"/>
            <w:tcBorders>
              <w:top w:val="nil"/>
              <w:left w:val="nil"/>
              <w:bottom w:val="single" w:sz="4" w:space="0" w:color="auto"/>
              <w:right w:val="nil"/>
            </w:tcBorders>
          </w:tcPr>
          <w:p w14:paraId="7EBD5E19" w14:textId="31D26876" w:rsidR="00836D53" w:rsidRDefault="00836D53" w:rsidP="003C5602">
            <w:pPr>
              <w:spacing w:after="0"/>
              <w:jc w:val="center"/>
            </w:pPr>
            <w:r>
              <w:t>11</w:t>
            </w:r>
          </w:p>
        </w:tc>
        <w:tc>
          <w:tcPr>
            <w:tcW w:w="0" w:type="auto"/>
            <w:tcBorders>
              <w:top w:val="nil"/>
              <w:left w:val="nil"/>
              <w:bottom w:val="single" w:sz="4" w:space="0" w:color="auto"/>
              <w:right w:val="nil"/>
            </w:tcBorders>
          </w:tcPr>
          <w:p w14:paraId="48FD7488" w14:textId="0F605C30" w:rsidR="00836D53" w:rsidRDefault="00836D53" w:rsidP="003C5602">
            <w:pPr>
              <w:spacing w:after="0"/>
              <w:jc w:val="center"/>
            </w:pPr>
            <w:r>
              <w:t>10      7</w:t>
            </w:r>
          </w:p>
        </w:tc>
        <w:tc>
          <w:tcPr>
            <w:tcW w:w="0" w:type="auto"/>
            <w:tcBorders>
              <w:top w:val="nil"/>
              <w:left w:val="nil"/>
              <w:bottom w:val="single" w:sz="4" w:space="0" w:color="auto"/>
              <w:right w:val="nil"/>
            </w:tcBorders>
          </w:tcPr>
          <w:p w14:paraId="3E6C5C8C" w14:textId="77777777" w:rsidR="00836D53" w:rsidRDefault="00836D53" w:rsidP="003C5602">
            <w:pPr>
              <w:spacing w:after="0"/>
              <w:jc w:val="center"/>
            </w:pPr>
            <w:r>
              <w:t>6             0</w:t>
            </w:r>
          </w:p>
        </w:tc>
      </w:tr>
      <w:tr w:rsidR="00836D53" w:rsidRPr="002F22BC" w14:paraId="04A27D54" w14:textId="77777777" w:rsidTr="00EF287A">
        <w:tc>
          <w:tcPr>
            <w:tcW w:w="0" w:type="auto"/>
            <w:tcBorders>
              <w:top w:val="single" w:sz="4" w:space="0" w:color="auto"/>
              <w:left w:val="single" w:sz="4" w:space="0" w:color="auto"/>
              <w:bottom w:val="single" w:sz="4" w:space="0" w:color="auto"/>
              <w:right w:val="single" w:sz="4" w:space="0" w:color="auto"/>
            </w:tcBorders>
          </w:tcPr>
          <w:p w14:paraId="2456F447" w14:textId="77777777" w:rsidR="00836D53" w:rsidRPr="002F22BC" w:rsidRDefault="00836D5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77777777"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359D0327" w:rsidR="00836D53" w:rsidRPr="002F22BC" w:rsidRDefault="00836D53" w:rsidP="003C5602">
            <w:pPr>
              <w:spacing w:after="0"/>
              <w:jc w:val="center"/>
            </w:pPr>
            <w:r w:rsidRPr="002F22BC">
              <w:t>Immediate</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34A381" w14:textId="6FFE5593" w:rsidR="00836D53" w:rsidRDefault="00836D53"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41CFDBEB"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836D53" w:rsidRPr="002F22BC" w:rsidRDefault="00836D53"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F886B34" w14:textId="3C52963A" w:rsidR="003B1D5C" w:rsidRDefault="003B1D5C" w:rsidP="003B1D5C">
      <w:pPr>
        <w:pStyle w:val="Heading3"/>
      </w:pPr>
      <w:r>
        <w:lastRenderedPageBreak/>
        <w:t>REP</w:t>
      </w:r>
    </w:p>
    <w:p w14:paraId="0F858395" w14:textId="77777777" w:rsidR="003B1D5C" w:rsidRPr="00B7398C" w:rsidRDefault="003B1D5C" w:rsidP="003B1D5C">
      <w:pPr>
        <w:rPr>
          <w:b/>
          <w:bCs/>
        </w:rPr>
      </w:pPr>
      <w:r w:rsidRPr="00B7398C">
        <w:rPr>
          <w:b/>
          <w:bCs/>
        </w:rPr>
        <w:t>Description:</w:t>
      </w:r>
    </w:p>
    <w:p w14:paraId="1015AEDE" w14:textId="487DD170" w:rsidR="003B1D5C" w:rsidRDefault="003B1D5C" w:rsidP="003B1D5C">
      <w:pPr>
        <w:spacing w:line="276" w:lineRule="auto"/>
        <w:ind w:left="720"/>
      </w:pPr>
      <w:r>
        <w:t>This modifier indicates a short series of instructions to repeat while the loop counter condition is met. The repeat modifier includes instructions according to a count specified in the Icnt</w:t>
      </w:r>
      <w:r>
        <w:rPr>
          <w:vertAlign w:val="subscript"/>
        </w:rPr>
        <w:t>3</w:t>
      </w:r>
      <w:r w:rsidRPr="00625E14">
        <w:rPr>
          <w:vertAlign w:val="subscript"/>
        </w:rPr>
        <w:t xml:space="preserve"> </w:t>
      </w:r>
      <w:r>
        <w:t>field. The number of included instructions is one greater than Icnt</w:t>
      </w:r>
      <w:r w:rsidRPr="003B1D5C">
        <w:rPr>
          <w:vertAlign w:val="subscript"/>
        </w:rPr>
        <w:t>3</w:t>
      </w:r>
      <w:r>
        <w:t>. Up to eight instructions may be part of the repeat operation. The loop counter may be incremented or decremented for each repeat. Loop counter tests perform signed comparisons. The 12-bit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437"/>
        <w:gridCol w:w="436"/>
        <w:gridCol w:w="931"/>
        <w:gridCol w:w="766"/>
        <w:gridCol w:w="1151"/>
      </w:tblGrid>
      <w:tr w:rsidR="003B1D5C" w14:paraId="7D2F69EC" w14:textId="77777777" w:rsidTr="00D621E4">
        <w:tc>
          <w:tcPr>
            <w:tcW w:w="0" w:type="auto"/>
            <w:tcBorders>
              <w:top w:val="nil"/>
              <w:left w:val="nil"/>
              <w:bottom w:val="single" w:sz="4" w:space="0" w:color="auto"/>
              <w:right w:val="nil"/>
            </w:tcBorders>
          </w:tcPr>
          <w:p w14:paraId="6A292004" w14:textId="77777777" w:rsidR="003B1D5C" w:rsidRDefault="003B1D5C" w:rsidP="003C5602">
            <w:pPr>
              <w:spacing w:after="0"/>
              <w:jc w:val="center"/>
            </w:pPr>
            <w:r>
              <w:t>31 30</w:t>
            </w:r>
          </w:p>
        </w:tc>
        <w:tc>
          <w:tcPr>
            <w:tcW w:w="0" w:type="auto"/>
            <w:tcBorders>
              <w:top w:val="nil"/>
              <w:left w:val="nil"/>
              <w:bottom w:val="single" w:sz="4" w:space="0" w:color="auto"/>
              <w:right w:val="nil"/>
            </w:tcBorders>
          </w:tcPr>
          <w:p w14:paraId="46BE3B01" w14:textId="77777777" w:rsidR="003B1D5C" w:rsidRDefault="003B1D5C" w:rsidP="003C5602">
            <w:pPr>
              <w:spacing w:after="0"/>
              <w:jc w:val="center"/>
            </w:pPr>
            <w:r>
              <w:t>29 26</w:t>
            </w:r>
          </w:p>
        </w:tc>
        <w:tc>
          <w:tcPr>
            <w:tcW w:w="0" w:type="auto"/>
            <w:tcBorders>
              <w:top w:val="nil"/>
              <w:left w:val="nil"/>
              <w:bottom w:val="single" w:sz="4" w:space="0" w:color="auto"/>
              <w:right w:val="nil"/>
            </w:tcBorders>
          </w:tcPr>
          <w:p w14:paraId="0AEA7161" w14:textId="5FFBD5D4" w:rsidR="003B1D5C" w:rsidRDefault="003B1D5C" w:rsidP="003C5602">
            <w:pPr>
              <w:spacing w:after="0"/>
              <w:jc w:val="center"/>
            </w:pPr>
            <w:r>
              <w:t>25             14</w:t>
            </w:r>
          </w:p>
        </w:tc>
        <w:tc>
          <w:tcPr>
            <w:tcW w:w="0" w:type="auto"/>
            <w:tcBorders>
              <w:top w:val="nil"/>
              <w:left w:val="nil"/>
              <w:bottom w:val="single" w:sz="4" w:space="0" w:color="auto"/>
              <w:right w:val="nil"/>
            </w:tcBorders>
          </w:tcPr>
          <w:p w14:paraId="55A87E5A" w14:textId="0439B6D1" w:rsidR="003B1D5C" w:rsidRDefault="003B1D5C" w:rsidP="003B1D5C">
            <w:pPr>
              <w:spacing w:after="0"/>
              <w:jc w:val="center"/>
            </w:pPr>
            <w:r>
              <w:t>13</w:t>
            </w:r>
          </w:p>
        </w:tc>
        <w:tc>
          <w:tcPr>
            <w:tcW w:w="0" w:type="auto"/>
            <w:tcBorders>
              <w:top w:val="nil"/>
              <w:left w:val="nil"/>
              <w:bottom w:val="single" w:sz="4" w:space="0" w:color="auto"/>
              <w:right w:val="nil"/>
            </w:tcBorders>
          </w:tcPr>
          <w:p w14:paraId="5F0C4BCF" w14:textId="6A5839A6" w:rsidR="003B1D5C" w:rsidRDefault="003B1D5C" w:rsidP="003B1D5C">
            <w:pPr>
              <w:spacing w:after="0"/>
              <w:jc w:val="center"/>
            </w:pPr>
            <w:r>
              <w:t>12     10</w:t>
            </w:r>
          </w:p>
        </w:tc>
        <w:tc>
          <w:tcPr>
            <w:tcW w:w="0" w:type="auto"/>
            <w:tcBorders>
              <w:top w:val="nil"/>
              <w:left w:val="nil"/>
              <w:bottom w:val="single" w:sz="4" w:space="0" w:color="auto"/>
              <w:right w:val="nil"/>
            </w:tcBorders>
          </w:tcPr>
          <w:p w14:paraId="75C53F87" w14:textId="122A0C24" w:rsidR="003B1D5C" w:rsidRDefault="003B1D5C" w:rsidP="003C5602">
            <w:pPr>
              <w:spacing w:after="0"/>
              <w:jc w:val="center"/>
            </w:pPr>
            <w:r>
              <w:t>9      7</w:t>
            </w:r>
          </w:p>
        </w:tc>
        <w:tc>
          <w:tcPr>
            <w:tcW w:w="0" w:type="auto"/>
            <w:tcBorders>
              <w:top w:val="nil"/>
              <w:left w:val="nil"/>
              <w:bottom w:val="single" w:sz="4" w:space="0" w:color="auto"/>
              <w:right w:val="nil"/>
            </w:tcBorders>
          </w:tcPr>
          <w:p w14:paraId="2B231D7F" w14:textId="77777777" w:rsidR="003B1D5C" w:rsidRDefault="003B1D5C" w:rsidP="003C5602">
            <w:pPr>
              <w:spacing w:after="0"/>
              <w:jc w:val="center"/>
            </w:pPr>
            <w:r>
              <w:t>6             0</w:t>
            </w:r>
          </w:p>
        </w:tc>
      </w:tr>
      <w:tr w:rsidR="003B1D5C" w:rsidRPr="002F22BC" w14:paraId="2CFBA4FE" w14:textId="77777777" w:rsidTr="00D621E4">
        <w:tc>
          <w:tcPr>
            <w:tcW w:w="0" w:type="auto"/>
            <w:tcBorders>
              <w:top w:val="single" w:sz="4" w:space="0" w:color="auto"/>
              <w:left w:val="single" w:sz="4" w:space="0" w:color="auto"/>
              <w:bottom w:val="single" w:sz="4" w:space="0" w:color="auto"/>
              <w:right w:val="single" w:sz="4" w:space="0" w:color="auto"/>
            </w:tcBorders>
          </w:tcPr>
          <w:p w14:paraId="1EFF8C4E" w14:textId="77777777" w:rsidR="003B1D5C" w:rsidRPr="002F22BC" w:rsidRDefault="003B1D5C"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77777777" w:rsidR="003B1D5C" w:rsidRPr="002F22BC" w:rsidRDefault="003B1D5C"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42346B63" w:rsidR="003B1D5C" w:rsidRPr="002F22BC" w:rsidRDefault="003B1D5C" w:rsidP="003C5602">
            <w:pPr>
              <w:spacing w:after="0"/>
              <w:jc w:val="center"/>
            </w:pPr>
            <w:r w:rsidRPr="002F22BC">
              <w:t>Immediate</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9319BC" w14:textId="35271444" w:rsidR="003B1D5C" w:rsidRDefault="003B1D5C"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3B1D5C" w:rsidRPr="002F22BC" w:rsidRDefault="003B1D5C"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3B1D5C" w:rsidRPr="002F22BC" w:rsidRDefault="003B1D5C"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3B1D5C" w:rsidRPr="002F22BC" w:rsidRDefault="003B1D5C" w:rsidP="003C5602">
            <w:pPr>
              <w:spacing w:after="0"/>
              <w:jc w:val="center"/>
            </w:pPr>
            <w:r>
              <w:t>120</w:t>
            </w:r>
            <w:r>
              <w:rPr>
                <w:vertAlign w:val="subscript"/>
              </w:rPr>
              <w:t>7</w:t>
            </w:r>
          </w:p>
        </w:tc>
      </w:tr>
    </w:tbl>
    <w:p w14:paraId="5F265D08" w14:textId="77777777" w:rsidR="003B1D5C" w:rsidRDefault="003B1D5C" w:rsidP="003B1D5C">
      <w:pPr>
        <w:rPr>
          <w:b/>
          <w:bCs/>
        </w:rPr>
      </w:pPr>
    </w:p>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46" w:name="_Toc134124541"/>
      <w:r>
        <w:br w:type="page"/>
      </w:r>
    </w:p>
    <w:p w14:paraId="6C7806B1" w14:textId="57B3445B" w:rsidR="00611FDE" w:rsidRDefault="00611FDE" w:rsidP="00611FDE">
      <w:pPr>
        <w:pStyle w:val="Heading3"/>
      </w:pPr>
      <w:r>
        <w:lastRenderedPageBreak/>
        <w:t>ROUND</w:t>
      </w:r>
      <w:bookmarkEnd w:id="246"/>
    </w:p>
    <w:p w14:paraId="53A5A358" w14:textId="77777777" w:rsidR="00611FDE" w:rsidRPr="00B7398C" w:rsidRDefault="00611FDE" w:rsidP="00611FDE">
      <w:pPr>
        <w:rPr>
          <w:b/>
          <w:bCs/>
        </w:rPr>
      </w:pPr>
      <w:r w:rsidRPr="00B7398C">
        <w:rPr>
          <w:b/>
          <w:bCs/>
        </w:rPr>
        <w:t>Description:</w:t>
      </w:r>
    </w:p>
    <w:p w14:paraId="1478484E" w14:textId="4B3EF7C1" w:rsidR="00611FDE" w:rsidRDefault="00611FDE" w:rsidP="00611FDE">
      <w:pPr>
        <w:ind w:left="720"/>
      </w:pPr>
      <w:r>
        <w:t xml:space="preserve">Set the rounding mode for following </w:t>
      </w:r>
      <w:r>
        <w:t xml:space="preserve">three </w:t>
      </w:r>
      <w:r>
        <w:t>instructions. Note that postfixes do not count as instructions.</w:t>
      </w:r>
    </w:p>
    <w:tbl>
      <w:tblPr>
        <w:tblStyle w:val="Style2"/>
        <w:tblW w:w="0" w:type="auto"/>
        <w:tblInd w:w="607" w:type="dxa"/>
        <w:tblLook w:val="04A0" w:firstRow="1" w:lastRow="0" w:firstColumn="1" w:lastColumn="0" w:noHBand="0" w:noVBand="1"/>
      </w:tblPr>
      <w:tblGrid>
        <w:gridCol w:w="993"/>
        <w:gridCol w:w="1134"/>
        <w:gridCol w:w="3118"/>
      </w:tblGrid>
      <w:tr w:rsidR="00611FDE" w14:paraId="03EC1B4A" w14:textId="77777777" w:rsidTr="00611FDE">
        <w:trPr>
          <w:cnfStyle w:val="100000000000" w:firstRow="1" w:lastRow="0" w:firstColumn="0" w:lastColumn="0" w:oddVBand="0" w:evenVBand="0" w:oddHBand="0" w:evenHBand="0" w:firstRowFirstColumn="0" w:firstRowLastColumn="0" w:lastRowFirstColumn="0" w:lastRowLastColumn="0"/>
          <w:cantSplit/>
        </w:trPr>
        <w:tc>
          <w:tcPr>
            <w:tcW w:w="993" w:type="dxa"/>
            <w:vMerge w:val="restart"/>
            <w:tcBorders>
              <w:top w:val="single" w:sz="4" w:space="0" w:color="auto"/>
              <w:left w:val="single" w:sz="4" w:space="0" w:color="auto"/>
              <w:bottom w:val="single" w:sz="4" w:space="0" w:color="auto"/>
              <w:right w:val="single" w:sz="4" w:space="0" w:color="auto"/>
            </w:tcBorders>
            <w:textDirection w:val="tbRl"/>
          </w:tcPr>
          <w:p w14:paraId="657A89F0" w14:textId="77777777" w:rsidR="00611FDE" w:rsidRDefault="00611FDE" w:rsidP="00F25AA7">
            <w:pPr>
              <w:ind w:left="113" w:right="113"/>
              <w:jc w:val="center"/>
            </w:pPr>
            <w:r>
              <w:t>ROUND Modifier</w:t>
            </w:r>
          </w:p>
          <w:p w14:paraId="290A9F78" w14:textId="77777777" w:rsidR="00611FDE" w:rsidRDefault="00611FDE" w:rsidP="00F25AA7">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17948BEC" w14:textId="77777777" w:rsidR="00611FDE" w:rsidRDefault="00611FDE" w:rsidP="00F25AA7">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38C8A198" w14:textId="77777777" w:rsidR="00611FDE" w:rsidRDefault="00611FDE" w:rsidP="00F25AA7">
            <w:pPr>
              <w:jc w:val="center"/>
            </w:pPr>
          </w:p>
        </w:tc>
      </w:tr>
      <w:tr w:rsidR="00611FDE" w14:paraId="1051C14B" w14:textId="77777777" w:rsidTr="00611FDE">
        <w:trPr>
          <w:cantSplit/>
        </w:trPr>
        <w:tc>
          <w:tcPr>
            <w:tcW w:w="993" w:type="dxa"/>
            <w:vMerge/>
            <w:tcBorders>
              <w:top w:val="single" w:sz="4" w:space="0" w:color="auto"/>
            </w:tcBorders>
          </w:tcPr>
          <w:p w14:paraId="13DF9BE9" w14:textId="77777777" w:rsidR="00611FDE" w:rsidRDefault="00611FDE" w:rsidP="00F25AA7">
            <w:pPr>
              <w:jc w:val="center"/>
            </w:pPr>
          </w:p>
        </w:tc>
        <w:tc>
          <w:tcPr>
            <w:tcW w:w="1134" w:type="dxa"/>
            <w:tcBorders>
              <w:top w:val="single" w:sz="4" w:space="0" w:color="auto"/>
            </w:tcBorders>
          </w:tcPr>
          <w:p w14:paraId="046CEBB3" w14:textId="77777777" w:rsidR="00611FDE" w:rsidRDefault="00611FDE" w:rsidP="00F25AA7">
            <w:pPr>
              <w:jc w:val="center"/>
            </w:pPr>
            <w:r>
              <w:t>0 to 2</w:t>
            </w:r>
          </w:p>
        </w:tc>
        <w:tc>
          <w:tcPr>
            <w:tcW w:w="3118" w:type="dxa"/>
            <w:tcBorders>
              <w:top w:val="single" w:sz="4" w:space="0" w:color="auto"/>
            </w:tcBorders>
          </w:tcPr>
          <w:p w14:paraId="619AF264" w14:textId="77777777" w:rsidR="00611FDE" w:rsidRDefault="00611FDE" w:rsidP="00F25AA7">
            <w:pPr>
              <w:jc w:val="center"/>
            </w:pPr>
            <w:r>
              <w:t>Instruction zero</w:t>
            </w:r>
          </w:p>
        </w:tc>
      </w:tr>
      <w:tr w:rsidR="00611FDE" w14:paraId="5DB01D56" w14:textId="77777777" w:rsidTr="00611FDE">
        <w:trPr>
          <w:cantSplit/>
        </w:trPr>
        <w:tc>
          <w:tcPr>
            <w:tcW w:w="993" w:type="dxa"/>
            <w:vMerge/>
          </w:tcPr>
          <w:p w14:paraId="2B71215B" w14:textId="77777777" w:rsidR="00611FDE" w:rsidRDefault="00611FDE" w:rsidP="00F25AA7">
            <w:pPr>
              <w:jc w:val="center"/>
            </w:pPr>
          </w:p>
        </w:tc>
        <w:tc>
          <w:tcPr>
            <w:tcW w:w="1134" w:type="dxa"/>
          </w:tcPr>
          <w:p w14:paraId="2E1961FF" w14:textId="77777777" w:rsidR="00611FDE" w:rsidRDefault="00611FDE" w:rsidP="00F25AA7">
            <w:pPr>
              <w:jc w:val="center"/>
            </w:pPr>
            <w:r>
              <w:t>3 to 5</w:t>
            </w:r>
          </w:p>
        </w:tc>
        <w:tc>
          <w:tcPr>
            <w:tcW w:w="3118" w:type="dxa"/>
          </w:tcPr>
          <w:p w14:paraId="1ED1477C" w14:textId="77777777" w:rsidR="00611FDE" w:rsidRDefault="00611FDE" w:rsidP="00F25AA7">
            <w:pPr>
              <w:jc w:val="center"/>
            </w:pPr>
            <w:r>
              <w:t>Instruction one</w:t>
            </w:r>
          </w:p>
        </w:tc>
      </w:tr>
      <w:tr w:rsidR="00611FDE" w14:paraId="1CFD5E70" w14:textId="77777777" w:rsidTr="00611FDE">
        <w:trPr>
          <w:cantSplit/>
        </w:trPr>
        <w:tc>
          <w:tcPr>
            <w:tcW w:w="993" w:type="dxa"/>
            <w:vMerge/>
          </w:tcPr>
          <w:p w14:paraId="48625C69" w14:textId="77777777" w:rsidR="00611FDE" w:rsidRDefault="00611FDE" w:rsidP="00F25AA7">
            <w:pPr>
              <w:jc w:val="center"/>
            </w:pPr>
          </w:p>
        </w:tc>
        <w:tc>
          <w:tcPr>
            <w:tcW w:w="1134" w:type="dxa"/>
          </w:tcPr>
          <w:p w14:paraId="007FFEC4" w14:textId="77777777" w:rsidR="00611FDE" w:rsidRDefault="00611FDE" w:rsidP="00F25AA7">
            <w:pPr>
              <w:jc w:val="center"/>
            </w:pPr>
            <w:r>
              <w:t>6 to 8</w:t>
            </w:r>
          </w:p>
        </w:tc>
        <w:tc>
          <w:tcPr>
            <w:tcW w:w="3118" w:type="dxa"/>
          </w:tcPr>
          <w:p w14:paraId="495D57C8" w14:textId="77777777" w:rsidR="00611FDE" w:rsidRDefault="00611FDE" w:rsidP="00F25AA7">
            <w:pPr>
              <w:jc w:val="center"/>
            </w:pPr>
            <w:r>
              <w:t>Instruction two</w:t>
            </w:r>
          </w:p>
        </w:tc>
      </w:tr>
    </w:tbl>
    <w:p w14:paraId="4BA6EEA9" w14:textId="77777777" w:rsidR="00611FDE" w:rsidRDefault="00611FDE" w:rsidP="00611FDE">
      <w:pPr>
        <w:ind w:left="720"/>
      </w:pPr>
    </w:p>
    <w:p w14:paraId="5E1EB118" w14:textId="77777777" w:rsidR="00611FDE" w:rsidRDefault="00611FDE" w:rsidP="00611FDE">
      <w:pPr>
        <w:rPr>
          <w:b/>
          <w:bCs/>
        </w:rPr>
      </w:pPr>
      <w:r w:rsidRPr="00B7398C">
        <w:rPr>
          <w:b/>
          <w:bCs/>
        </w:rPr>
        <w:t>Instruction Format</w:t>
      </w:r>
      <w:r>
        <w:rPr>
          <w:b/>
          <w:bCs/>
        </w:rPr>
        <w:t>:</w:t>
      </w:r>
    </w:p>
    <w:tbl>
      <w:tblPr>
        <w:tblStyle w:val="Style2"/>
        <w:tblW w:w="0" w:type="auto"/>
        <w:tblInd w:w="700" w:type="dxa"/>
        <w:tblLook w:val="04A0" w:firstRow="1" w:lastRow="0" w:firstColumn="1" w:lastColumn="0" w:noHBand="0" w:noVBand="1"/>
      </w:tblPr>
      <w:tblGrid>
        <w:gridCol w:w="616"/>
        <w:gridCol w:w="666"/>
        <w:gridCol w:w="616"/>
        <w:gridCol w:w="716"/>
      </w:tblGrid>
      <w:tr w:rsidR="00611FDE" w14:paraId="673C555F" w14:textId="77777777" w:rsidTr="00611FDE">
        <w:trPr>
          <w:cnfStyle w:val="100000000000" w:firstRow="1" w:lastRow="0" w:firstColumn="0" w:lastColumn="0" w:oddVBand="0" w:evenVBand="0" w:oddHBand="0" w:evenHBand="0" w:firstRowFirstColumn="0" w:firstRowLastColumn="0" w:lastRowFirstColumn="0" w:lastRowLastColumn="0"/>
        </w:trPr>
        <w:tc>
          <w:tcPr>
            <w:tcW w:w="0" w:type="auto"/>
          </w:tcPr>
          <w:p w14:paraId="5CFB9739" w14:textId="250BF6DB" w:rsidR="00611FDE" w:rsidRDefault="00611FDE" w:rsidP="00F25AA7">
            <w:pPr>
              <w:jc w:val="center"/>
              <w:rPr>
                <w:sz w:val="20"/>
                <w:szCs w:val="20"/>
              </w:rPr>
            </w:pPr>
            <w:r>
              <w:rPr>
                <w:sz w:val="20"/>
                <w:szCs w:val="20"/>
              </w:rPr>
              <w:t>1513</w:t>
            </w:r>
          </w:p>
        </w:tc>
        <w:tc>
          <w:tcPr>
            <w:tcW w:w="0" w:type="auto"/>
          </w:tcPr>
          <w:p w14:paraId="0990B7D8" w14:textId="33C9BA44" w:rsidR="00611FDE" w:rsidRDefault="00611FDE" w:rsidP="00F25AA7">
            <w:pPr>
              <w:jc w:val="center"/>
              <w:rPr>
                <w:sz w:val="20"/>
                <w:szCs w:val="20"/>
              </w:rPr>
            </w:pPr>
            <w:r>
              <w:rPr>
                <w:sz w:val="20"/>
                <w:szCs w:val="20"/>
              </w:rPr>
              <w:t>12 10</w:t>
            </w:r>
          </w:p>
        </w:tc>
        <w:tc>
          <w:tcPr>
            <w:tcW w:w="0" w:type="auto"/>
          </w:tcPr>
          <w:p w14:paraId="3AC059F3" w14:textId="316EFA9A" w:rsidR="00611FDE" w:rsidRPr="00A450C5" w:rsidRDefault="00611FDE" w:rsidP="00F25AA7">
            <w:pPr>
              <w:jc w:val="center"/>
              <w:rPr>
                <w:sz w:val="20"/>
                <w:szCs w:val="20"/>
              </w:rPr>
            </w:pPr>
            <w:r>
              <w:rPr>
                <w:sz w:val="20"/>
                <w:szCs w:val="20"/>
              </w:rPr>
              <w:t>9</w:t>
            </w:r>
            <w:r>
              <w:rPr>
                <w:sz w:val="20"/>
                <w:szCs w:val="20"/>
              </w:rPr>
              <w:t xml:space="preserve">    </w:t>
            </w:r>
            <w:r>
              <w:rPr>
                <w:sz w:val="20"/>
                <w:szCs w:val="20"/>
              </w:rPr>
              <w:t>7</w:t>
            </w:r>
          </w:p>
        </w:tc>
        <w:tc>
          <w:tcPr>
            <w:tcW w:w="0" w:type="auto"/>
          </w:tcPr>
          <w:p w14:paraId="535461E4" w14:textId="3A0442E5" w:rsidR="00611FDE" w:rsidRPr="00A450C5" w:rsidRDefault="00611FDE" w:rsidP="00F25AA7">
            <w:pPr>
              <w:jc w:val="center"/>
              <w:rPr>
                <w:sz w:val="20"/>
                <w:szCs w:val="20"/>
              </w:rPr>
            </w:pPr>
            <w:r>
              <w:rPr>
                <w:sz w:val="20"/>
                <w:szCs w:val="20"/>
              </w:rPr>
              <w:t>6</w:t>
            </w:r>
            <w:r>
              <w:rPr>
                <w:sz w:val="20"/>
                <w:szCs w:val="20"/>
              </w:rPr>
              <w:t xml:space="preserve">      0</w:t>
            </w:r>
          </w:p>
        </w:tc>
      </w:tr>
      <w:tr w:rsidR="00611FDE" w14:paraId="4DC12D4D" w14:textId="77777777" w:rsidTr="00611FDE">
        <w:tc>
          <w:tcPr>
            <w:tcW w:w="0" w:type="auto"/>
          </w:tcPr>
          <w:p w14:paraId="0722B6C7" w14:textId="1D2F96CC" w:rsidR="00611FDE" w:rsidRDefault="00611FDE" w:rsidP="00F25AA7">
            <w:pPr>
              <w:jc w:val="center"/>
            </w:pPr>
            <w:r>
              <w:t>Rm</w:t>
            </w:r>
            <w:r>
              <w:rPr>
                <w:vertAlign w:val="subscript"/>
              </w:rPr>
              <w:t>3</w:t>
            </w:r>
          </w:p>
        </w:tc>
        <w:tc>
          <w:tcPr>
            <w:tcW w:w="0" w:type="auto"/>
          </w:tcPr>
          <w:p w14:paraId="10E1AE48" w14:textId="3AE53B5A" w:rsidR="00611FDE" w:rsidRDefault="00611FDE" w:rsidP="00F25AA7">
            <w:pPr>
              <w:jc w:val="center"/>
            </w:pPr>
            <w:r>
              <w:t>Rm</w:t>
            </w:r>
            <w:r>
              <w:rPr>
                <w:vertAlign w:val="subscript"/>
              </w:rPr>
              <w:t>3</w:t>
            </w:r>
          </w:p>
        </w:tc>
        <w:tc>
          <w:tcPr>
            <w:tcW w:w="0" w:type="auto"/>
          </w:tcPr>
          <w:p w14:paraId="024B2149" w14:textId="0FE9A167" w:rsidR="00611FDE" w:rsidRDefault="00611FDE" w:rsidP="00F25AA7">
            <w:pPr>
              <w:jc w:val="center"/>
            </w:pPr>
            <w:r>
              <w:t>Rm</w:t>
            </w:r>
            <w:r>
              <w:rPr>
                <w:vertAlign w:val="subscript"/>
              </w:rPr>
              <w:t>3</w:t>
            </w:r>
          </w:p>
        </w:tc>
        <w:tc>
          <w:tcPr>
            <w:tcW w:w="0" w:type="auto"/>
          </w:tcPr>
          <w:p w14:paraId="5A5D70E7" w14:textId="305DD7F7" w:rsidR="00611FDE" w:rsidRDefault="00611FDE" w:rsidP="00F25AA7">
            <w:pPr>
              <w:jc w:val="center"/>
            </w:pPr>
            <w:r>
              <w:t>116</w:t>
            </w:r>
            <w:r>
              <w:rPr>
                <w:vertAlign w:val="subscript"/>
              </w:rPr>
              <w:t>7</w:t>
            </w:r>
          </w:p>
        </w:tc>
      </w:tr>
    </w:tbl>
    <w:p w14:paraId="06F3C595" w14:textId="77777777" w:rsidR="00611FDE" w:rsidRDefault="00611FDE" w:rsidP="00611FDE">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47" w:name="_Toc87087096"/>
      <w:r>
        <w:lastRenderedPageBreak/>
        <w:t>Opcode Maps</w:t>
      </w:r>
      <w:bookmarkEnd w:id="247"/>
    </w:p>
    <w:p w14:paraId="29578DE8" w14:textId="77777777" w:rsidR="00457215" w:rsidRPr="00630EC5" w:rsidRDefault="00457215" w:rsidP="00457215">
      <w:pPr>
        <w:pStyle w:val="Heading2"/>
      </w:pPr>
      <w:bookmarkStart w:id="248" w:name="_Toc87087097"/>
      <w:r>
        <w:t>Thor2021 Root Opcode</w:t>
      </w:r>
      <w:bookmarkEnd w:id="248"/>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457215" w14:paraId="049A03F0" w14:textId="77777777" w:rsidTr="003C5602">
        <w:tc>
          <w:tcPr>
            <w:tcW w:w="525" w:type="dxa"/>
            <w:shd w:val="clear" w:color="auto" w:fill="FFFF99"/>
          </w:tcPr>
          <w:p w14:paraId="1EEBD5EC" w14:textId="77777777" w:rsidR="00457215" w:rsidRDefault="00457215" w:rsidP="003C5602">
            <w:pPr>
              <w:spacing w:before="100" w:beforeAutospacing="1" w:after="100" w:afterAutospacing="1"/>
            </w:pPr>
          </w:p>
        </w:tc>
        <w:tc>
          <w:tcPr>
            <w:tcW w:w="558" w:type="dxa"/>
            <w:shd w:val="clear" w:color="auto" w:fill="FFFF99"/>
          </w:tcPr>
          <w:p w14:paraId="587A9400" w14:textId="77777777" w:rsidR="00457215" w:rsidRDefault="00457215" w:rsidP="003C5602">
            <w:pPr>
              <w:spacing w:before="100" w:beforeAutospacing="1" w:after="100" w:afterAutospacing="1"/>
            </w:pPr>
            <w:r>
              <w:t>x0</w:t>
            </w:r>
          </w:p>
        </w:tc>
        <w:tc>
          <w:tcPr>
            <w:tcW w:w="559" w:type="dxa"/>
            <w:shd w:val="clear" w:color="auto" w:fill="FFFF99"/>
          </w:tcPr>
          <w:p w14:paraId="718CB8F6" w14:textId="77777777" w:rsidR="00457215" w:rsidRDefault="00457215" w:rsidP="003C5602">
            <w:pPr>
              <w:spacing w:before="100" w:beforeAutospacing="1" w:after="100" w:afterAutospacing="1"/>
            </w:pPr>
            <w:r>
              <w:t>x1</w:t>
            </w:r>
          </w:p>
        </w:tc>
        <w:tc>
          <w:tcPr>
            <w:tcW w:w="559" w:type="dxa"/>
            <w:shd w:val="clear" w:color="auto" w:fill="FFFF99"/>
          </w:tcPr>
          <w:p w14:paraId="3EA0A3F6" w14:textId="77777777" w:rsidR="00457215" w:rsidRDefault="00457215" w:rsidP="003C5602">
            <w:pPr>
              <w:spacing w:before="100" w:beforeAutospacing="1" w:after="100" w:afterAutospacing="1"/>
            </w:pPr>
            <w:r>
              <w:t>x2</w:t>
            </w:r>
          </w:p>
        </w:tc>
        <w:tc>
          <w:tcPr>
            <w:tcW w:w="558" w:type="dxa"/>
            <w:shd w:val="clear" w:color="auto" w:fill="FFFF99"/>
          </w:tcPr>
          <w:p w14:paraId="33BEF21B" w14:textId="77777777" w:rsidR="00457215" w:rsidRDefault="00457215" w:rsidP="003C5602">
            <w:pPr>
              <w:spacing w:before="100" w:beforeAutospacing="1" w:after="100" w:afterAutospacing="1"/>
            </w:pPr>
            <w:r>
              <w:t>x3</w:t>
            </w:r>
          </w:p>
        </w:tc>
        <w:tc>
          <w:tcPr>
            <w:tcW w:w="559" w:type="dxa"/>
            <w:shd w:val="clear" w:color="auto" w:fill="FFFF99"/>
          </w:tcPr>
          <w:p w14:paraId="3F5AB233" w14:textId="77777777" w:rsidR="00457215" w:rsidRDefault="00457215" w:rsidP="003C5602">
            <w:pPr>
              <w:spacing w:before="100" w:beforeAutospacing="1" w:after="100" w:afterAutospacing="1"/>
            </w:pPr>
            <w:r>
              <w:t>x4</w:t>
            </w:r>
          </w:p>
        </w:tc>
        <w:tc>
          <w:tcPr>
            <w:tcW w:w="559" w:type="dxa"/>
            <w:shd w:val="clear" w:color="auto" w:fill="FFFF99"/>
          </w:tcPr>
          <w:p w14:paraId="157337CE" w14:textId="77777777" w:rsidR="00457215" w:rsidRDefault="00457215" w:rsidP="003C5602">
            <w:pPr>
              <w:spacing w:before="100" w:beforeAutospacing="1" w:after="100" w:afterAutospacing="1"/>
            </w:pPr>
            <w:r>
              <w:t>x5</w:t>
            </w:r>
          </w:p>
        </w:tc>
        <w:tc>
          <w:tcPr>
            <w:tcW w:w="558" w:type="dxa"/>
            <w:shd w:val="clear" w:color="auto" w:fill="FFFF99"/>
          </w:tcPr>
          <w:p w14:paraId="0030952F" w14:textId="77777777" w:rsidR="00457215" w:rsidRDefault="00457215" w:rsidP="003C5602">
            <w:pPr>
              <w:spacing w:before="100" w:beforeAutospacing="1" w:after="100" w:afterAutospacing="1"/>
            </w:pPr>
            <w:r>
              <w:t>x6</w:t>
            </w:r>
          </w:p>
        </w:tc>
        <w:tc>
          <w:tcPr>
            <w:tcW w:w="559" w:type="dxa"/>
            <w:shd w:val="clear" w:color="auto" w:fill="FFFF99"/>
          </w:tcPr>
          <w:p w14:paraId="62D7DA27" w14:textId="77777777" w:rsidR="00457215" w:rsidRDefault="00457215" w:rsidP="003C5602">
            <w:pPr>
              <w:spacing w:before="100" w:beforeAutospacing="1" w:after="100" w:afterAutospacing="1"/>
            </w:pPr>
            <w:r>
              <w:t>x7</w:t>
            </w:r>
          </w:p>
        </w:tc>
        <w:tc>
          <w:tcPr>
            <w:tcW w:w="559" w:type="dxa"/>
            <w:shd w:val="clear" w:color="auto" w:fill="FFFF99"/>
          </w:tcPr>
          <w:p w14:paraId="0DD8FF36" w14:textId="77777777" w:rsidR="00457215" w:rsidRDefault="00457215" w:rsidP="003C5602">
            <w:pPr>
              <w:spacing w:before="100" w:beforeAutospacing="1" w:after="100" w:afterAutospacing="1"/>
            </w:pPr>
            <w:r>
              <w:t>x8</w:t>
            </w:r>
          </w:p>
        </w:tc>
        <w:tc>
          <w:tcPr>
            <w:tcW w:w="558" w:type="dxa"/>
            <w:shd w:val="clear" w:color="auto" w:fill="FFFF99"/>
          </w:tcPr>
          <w:p w14:paraId="58C371D7" w14:textId="77777777" w:rsidR="00457215" w:rsidRDefault="00457215" w:rsidP="003C5602">
            <w:pPr>
              <w:spacing w:before="100" w:beforeAutospacing="1" w:after="100" w:afterAutospacing="1"/>
            </w:pPr>
            <w:r>
              <w:t>x9</w:t>
            </w:r>
          </w:p>
        </w:tc>
        <w:tc>
          <w:tcPr>
            <w:tcW w:w="559" w:type="dxa"/>
            <w:shd w:val="clear" w:color="auto" w:fill="FFFF99"/>
          </w:tcPr>
          <w:p w14:paraId="5CF319EC" w14:textId="77777777" w:rsidR="00457215" w:rsidRDefault="00457215" w:rsidP="003C5602">
            <w:pPr>
              <w:spacing w:before="100" w:beforeAutospacing="1" w:after="100" w:afterAutospacing="1"/>
            </w:pPr>
            <w:proofErr w:type="spellStart"/>
            <w:r>
              <w:t>xA</w:t>
            </w:r>
            <w:proofErr w:type="spellEnd"/>
          </w:p>
        </w:tc>
        <w:tc>
          <w:tcPr>
            <w:tcW w:w="559" w:type="dxa"/>
            <w:shd w:val="clear" w:color="auto" w:fill="FFFF99"/>
          </w:tcPr>
          <w:p w14:paraId="7536643F" w14:textId="77777777" w:rsidR="00457215" w:rsidRDefault="00457215" w:rsidP="003C5602">
            <w:pPr>
              <w:spacing w:before="100" w:beforeAutospacing="1" w:after="100" w:afterAutospacing="1"/>
            </w:pPr>
            <w:proofErr w:type="spellStart"/>
            <w:r>
              <w:t>xB</w:t>
            </w:r>
            <w:proofErr w:type="spellEnd"/>
          </w:p>
        </w:tc>
        <w:tc>
          <w:tcPr>
            <w:tcW w:w="558" w:type="dxa"/>
            <w:shd w:val="clear" w:color="auto" w:fill="FFFF99"/>
          </w:tcPr>
          <w:p w14:paraId="42B0CC35" w14:textId="77777777" w:rsidR="00457215" w:rsidRDefault="00457215" w:rsidP="003C5602">
            <w:pPr>
              <w:spacing w:before="100" w:beforeAutospacing="1" w:after="100" w:afterAutospacing="1"/>
            </w:pPr>
            <w:proofErr w:type="spellStart"/>
            <w:r>
              <w:t>xC</w:t>
            </w:r>
            <w:proofErr w:type="spellEnd"/>
          </w:p>
        </w:tc>
        <w:tc>
          <w:tcPr>
            <w:tcW w:w="559" w:type="dxa"/>
            <w:shd w:val="clear" w:color="auto" w:fill="FFFF99"/>
          </w:tcPr>
          <w:p w14:paraId="1396E8E5" w14:textId="77777777" w:rsidR="00457215" w:rsidRDefault="00457215" w:rsidP="003C5602">
            <w:pPr>
              <w:spacing w:before="100" w:beforeAutospacing="1" w:after="100" w:afterAutospacing="1"/>
            </w:pPr>
            <w:proofErr w:type="spellStart"/>
            <w:r>
              <w:t>xD</w:t>
            </w:r>
            <w:proofErr w:type="spellEnd"/>
          </w:p>
        </w:tc>
        <w:tc>
          <w:tcPr>
            <w:tcW w:w="559" w:type="dxa"/>
            <w:shd w:val="clear" w:color="auto" w:fill="FFFF99"/>
          </w:tcPr>
          <w:p w14:paraId="1F71524A" w14:textId="77777777" w:rsidR="00457215" w:rsidRDefault="00457215" w:rsidP="003C5602">
            <w:pPr>
              <w:spacing w:before="100" w:beforeAutospacing="1" w:after="100" w:afterAutospacing="1"/>
            </w:pPr>
            <w:proofErr w:type="spellStart"/>
            <w:r>
              <w:t>xE</w:t>
            </w:r>
            <w:proofErr w:type="spellEnd"/>
          </w:p>
        </w:tc>
        <w:tc>
          <w:tcPr>
            <w:tcW w:w="559" w:type="dxa"/>
            <w:shd w:val="clear" w:color="auto" w:fill="FFFF99"/>
          </w:tcPr>
          <w:p w14:paraId="596EA418" w14:textId="77777777" w:rsidR="00457215" w:rsidRDefault="00457215" w:rsidP="003C5602">
            <w:pPr>
              <w:spacing w:before="100" w:beforeAutospacing="1" w:after="100" w:afterAutospacing="1"/>
            </w:pPr>
            <w:proofErr w:type="spellStart"/>
            <w:r>
              <w:t>xF</w:t>
            </w:r>
            <w:proofErr w:type="spellEnd"/>
          </w:p>
        </w:tc>
      </w:tr>
      <w:tr w:rsidR="00457215" w14:paraId="266DDBF9" w14:textId="77777777" w:rsidTr="003C5602">
        <w:tc>
          <w:tcPr>
            <w:tcW w:w="525" w:type="dxa"/>
            <w:shd w:val="clear" w:color="auto" w:fill="FFFF99"/>
          </w:tcPr>
          <w:p w14:paraId="2395D226" w14:textId="77777777" w:rsidR="00457215" w:rsidRDefault="00457215" w:rsidP="003C5602">
            <w:pPr>
              <w:spacing w:before="100" w:beforeAutospacing="1" w:after="100" w:afterAutospacing="1"/>
            </w:pPr>
            <w:r>
              <w:t>0x</w:t>
            </w:r>
          </w:p>
        </w:tc>
        <w:tc>
          <w:tcPr>
            <w:tcW w:w="558" w:type="dxa"/>
            <w:tcBorders>
              <w:bottom w:val="single" w:sz="4" w:space="0" w:color="auto"/>
            </w:tcBorders>
            <w:shd w:val="clear" w:color="auto" w:fill="F4B083" w:themeFill="accent2" w:themeFillTint="99"/>
          </w:tcPr>
          <w:p w14:paraId="45ABCBFA" w14:textId="77777777" w:rsidR="00457215" w:rsidRPr="00067E0C" w:rsidRDefault="00457215" w:rsidP="003C5602">
            <w:pPr>
              <w:spacing w:before="100" w:beforeAutospacing="1" w:after="100" w:afterAutospacing="1" w:line="240" w:lineRule="auto"/>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6ABD1D4B" w14:textId="77777777" w:rsidR="00457215" w:rsidRPr="00067E0C" w:rsidRDefault="00457215" w:rsidP="003C5602">
            <w:pPr>
              <w:spacing w:before="100" w:beforeAutospacing="1" w:after="100" w:afterAutospacing="1" w:line="240" w:lineRule="auto"/>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7419C087" w14:textId="77777777" w:rsidR="00457215" w:rsidRPr="00067E0C" w:rsidRDefault="00457215" w:rsidP="003C5602">
            <w:pPr>
              <w:spacing w:before="100" w:beforeAutospacing="1" w:after="100" w:afterAutospacing="1" w:line="240" w:lineRule="auto"/>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1AFBE5AB" w14:textId="77777777" w:rsidR="00457215" w:rsidRPr="00067E0C" w:rsidRDefault="00457215" w:rsidP="003C5602">
            <w:pPr>
              <w:spacing w:before="100" w:beforeAutospacing="1" w:after="100" w:afterAutospacing="1" w:line="240" w:lineRule="auto"/>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4CA696E1" w14:textId="77777777" w:rsidR="00457215" w:rsidRPr="00067E0C" w:rsidRDefault="00457215" w:rsidP="003C5602">
            <w:pPr>
              <w:spacing w:before="100" w:beforeAutospacing="1" w:after="100" w:afterAutospacing="1" w:line="240" w:lineRule="auto"/>
              <w:rPr>
                <w:sz w:val="10"/>
                <w:szCs w:val="10"/>
              </w:rPr>
            </w:pPr>
            <w:r>
              <w:rPr>
                <w:sz w:val="10"/>
                <w:szCs w:val="10"/>
              </w:rPr>
              <w:t>ADDI</w:t>
            </w:r>
          </w:p>
        </w:tc>
        <w:tc>
          <w:tcPr>
            <w:tcW w:w="559" w:type="dxa"/>
            <w:shd w:val="clear" w:color="auto" w:fill="D9E2F3" w:themeFill="accent1" w:themeFillTint="33"/>
          </w:tcPr>
          <w:p w14:paraId="2DF713B3" w14:textId="77777777" w:rsidR="00457215" w:rsidRPr="00067E0C" w:rsidRDefault="00457215" w:rsidP="003C5602">
            <w:pPr>
              <w:spacing w:before="100" w:beforeAutospacing="1" w:after="100" w:afterAutospacing="1" w:line="240" w:lineRule="auto"/>
              <w:rPr>
                <w:sz w:val="10"/>
                <w:szCs w:val="10"/>
              </w:rPr>
            </w:pPr>
            <w:r>
              <w:rPr>
                <w:sz w:val="10"/>
                <w:szCs w:val="10"/>
              </w:rPr>
              <w:t>SUBFI</w:t>
            </w:r>
          </w:p>
        </w:tc>
        <w:tc>
          <w:tcPr>
            <w:tcW w:w="558" w:type="dxa"/>
            <w:shd w:val="clear" w:color="auto" w:fill="D9E2F3" w:themeFill="accent1" w:themeFillTint="33"/>
          </w:tcPr>
          <w:p w14:paraId="7ABB8B52" w14:textId="77777777" w:rsidR="00457215" w:rsidRPr="00067E0C" w:rsidRDefault="00457215" w:rsidP="003C5602">
            <w:pPr>
              <w:spacing w:before="100" w:beforeAutospacing="1" w:after="100" w:afterAutospacing="1" w:line="240" w:lineRule="auto"/>
              <w:rPr>
                <w:sz w:val="10"/>
                <w:szCs w:val="10"/>
              </w:rPr>
            </w:pPr>
            <w:r>
              <w:rPr>
                <w:sz w:val="10"/>
                <w:szCs w:val="10"/>
              </w:rPr>
              <w:t>MULI</w:t>
            </w:r>
          </w:p>
        </w:tc>
        <w:tc>
          <w:tcPr>
            <w:tcW w:w="559" w:type="dxa"/>
            <w:shd w:val="clear" w:color="auto" w:fill="D9E2F3" w:themeFill="accent1" w:themeFillTint="33"/>
          </w:tcPr>
          <w:p w14:paraId="07DCCC11" w14:textId="77777777" w:rsidR="00457215" w:rsidRPr="00067E0C" w:rsidRDefault="00457215" w:rsidP="003C5602">
            <w:pPr>
              <w:spacing w:before="100" w:beforeAutospacing="1" w:after="100" w:afterAutospacing="1" w:line="240" w:lineRule="auto"/>
              <w:rPr>
                <w:sz w:val="10"/>
                <w:szCs w:val="10"/>
              </w:rPr>
            </w:pPr>
            <w:r>
              <w:rPr>
                <w:sz w:val="10"/>
                <w:szCs w:val="10"/>
              </w:rPr>
              <w:t>{SYS}</w:t>
            </w:r>
          </w:p>
        </w:tc>
        <w:tc>
          <w:tcPr>
            <w:tcW w:w="559" w:type="dxa"/>
            <w:shd w:val="clear" w:color="auto" w:fill="D9E2F3" w:themeFill="accent1" w:themeFillTint="33"/>
          </w:tcPr>
          <w:p w14:paraId="3C8D64A5" w14:textId="77777777" w:rsidR="00457215" w:rsidRPr="00067E0C" w:rsidRDefault="00457215" w:rsidP="003C5602">
            <w:pPr>
              <w:spacing w:before="100" w:beforeAutospacing="1" w:after="100" w:afterAutospacing="1" w:line="240" w:lineRule="auto"/>
              <w:rPr>
                <w:sz w:val="10"/>
                <w:szCs w:val="10"/>
              </w:rPr>
            </w:pPr>
            <w:r>
              <w:rPr>
                <w:sz w:val="10"/>
                <w:szCs w:val="10"/>
              </w:rPr>
              <w:t>ANDI</w:t>
            </w:r>
          </w:p>
        </w:tc>
        <w:tc>
          <w:tcPr>
            <w:tcW w:w="558" w:type="dxa"/>
            <w:shd w:val="clear" w:color="auto" w:fill="D9E2F3" w:themeFill="accent1" w:themeFillTint="33"/>
          </w:tcPr>
          <w:p w14:paraId="175AD7D3" w14:textId="77777777" w:rsidR="00457215" w:rsidRPr="00067E0C" w:rsidRDefault="00457215" w:rsidP="003C5602">
            <w:pPr>
              <w:spacing w:before="100" w:beforeAutospacing="1" w:after="100" w:afterAutospacing="1" w:line="240" w:lineRule="auto"/>
              <w:rPr>
                <w:sz w:val="10"/>
                <w:szCs w:val="10"/>
              </w:rPr>
            </w:pPr>
            <w:r>
              <w:rPr>
                <w:sz w:val="10"/>
                <w:szCs w:val="10"/>
              </w:rPr>
              <w:t>ORI</w:t>
            </w:r>
          </w:p>
        </w:tc>
        <w:tc>
          <w:tcPr>
            <w:tcW w:w="559" w:type="dxa"/>
            <w:shd w:val="clear" w:color="auto" w:fill="D9E2F3" w:themeFill="accent1" w:themeFillTint="33"/>
          </w:tcPr>
          <w:p w14:paraId="131670E1" w14:textId="77777777" w:rsidR="00457215" w:rsidRPr="00067E0C" w:rsidRDefault="00457215" w:rsidP="003C5602">
            <w:pPr>
              <w:spacing w:before="100" w:beforeAutospacing="1" w:after="100" w:afterAutospacing="1" w:line="240" w:lineRule="auto"/>
              <w:rPr>
                <w:sz w:val="10"/>
                <w:szCs w:val="10"/>
              </w:rPr>
            </w:pPr>
            <w:r>
              <w:rPr>
                <w:sz w:val="10"/>
                <w:szCs w:val="10"/>
              </w:rPr>
              <w:t>EORI</w:t>
            </w:r>
          </w:p>
        </w:tc>
        <w:tc>
          <w:tcPr>
            <w:tcW w:w="559" w:type="dxa"/>
            <w:shd w:val="clear" w:color="auto" w:fill="D9E2F3" w:themeFill="accent1" w:themeFillTint="33"/>
          </w:tcPr>
          <w:p w14:paraId="5EF51631"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D9E2F3" w:themeFill="accent1" w:themeFillTint="33"/>
          </w:tcPr>
          <w:p w14:paraId="7B61475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DF9CF62"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395BE3D" w14:textId="77777777" w:rsidR="00457215" w:rsidRPr="00067E0C" w:rsidRDefault="00457215" w:rsidP="003C5602">
            <w:pPr>
              <w:spacing w:before="100" w:beforeAutospacing="1" w:after="100" w:afterAutospacing="1" w:line="240" w:lineRule="auto"/>
              <w:rPr>
                <w:sz w:val="10"/>
                <w:szCs w:val="10"/>
              </w:rPr>
            </w:pPr>
            <w:r>
              <w:rPr>
                <w:sz w:val="10"/>
                <w:szCs w:val="10"/>
              </w:rPr>
              <w:t>MULUI</w:t>
            </w:r>
          </w:p>
        </w:tc>
        <w:tc>
          <w:tcPr>
            <w:tcW w:w="559" w:type="dxa"/>
            <w:shd w:val="clear" w:color="auto" w:fill="D9E2F3" w:themeFill="accent1" w:themeFillTint="33"/>
          </w:tcPr>
          <w:p w14:paraId="32B0099F" w14:textId="77777777" w:rsidR="00457215" w:rsidRPr="00067E0C" w:rsidRDefault="00457215" w:rsidP="003C5602">
            <w:pPr>
              <w:spacing w:before="100" w:beforeAutospacing="1" w:after="100" w:afterAutospacing="1"/>
              <w:rPr>
                <w:sz w:val="10"/>
                <w:szCs w:val="10"/>
              </w:rPr>
            </w:pPr>
            <w:r>
              <w:rPr>
                <w:sz w:val="10"/>
                <w:szCs w:val="10"/>
              </w:rPr>
              <w:t>{CSR}</w:t>
            </w:r>
          </w:p>
        </w:tc>
      </w:tr>
      <w:tr w:rsidR="00457215" w14:paraId="6C5ABC78" w14:textId="77777777" w:rsidTr="003C5602">
        <w:tc>
          <w:tcPr>
            <w:tcW w:w="525" w:type="dxa"/>
            <w:shd w:val="clear" w:color="auto" w:fill="FFFF99"/>
          </w:tcPr>
          <w:p w14:paraId="5F9CB6AC" w14:textId="77777777" w:rsidR="00457215" w:rsidRDefault="00457215" w:rsidP="003C5602">
            <w:pPr>
              <w:spacing w:before="100" w:beforeAutospacing="1" w:after="100" w:afterAutospacing="1"/>
            </w:pPr>
            <w:r>
              <w:t>1x</w:t>
            </w:r>
          </w:p>
        </w:tc>
        <w:tc>
          <w:tcPr>
            <w:tcW w:w="558" w:type="dxa"/>
            <w:shd w:val="clear" w:color="auto" w:fill="C5E0B3" w:themeFill="accent6" w:themeFillTint="66"/>
          </w:tcPr>
          <w:p w14:paraId="1A18CECF" w14:textId="77777777" w:rsidR="00457215" w:rsidRPr="00067E0C" w:rsidRDefault="00457215" w:rsidP="003C5602">
            <w:pPr>
              <w:spacing w:before="100" w:beforeAutospacing="1" w:after="100" w:afterAutospacing="1" w:line="240" w:lineRule="auto"/>
              <w:rPr>
                <w:sz w:val="10"/>
                <w:szCs w:val="10"/>
              </w:rPr>
            </w:pPr>
            <w:r>
              <w:rPr>
                <w:sz w:val="10"/>
                <w:szCs w:val="10"/>
              </w:rPr>
              <w:t>BEQZ</w:t>
            </w:r>
          </w:p>
        </w:tc>
        <w:tc>
          <w:tcPr>
            <w:tcW w:w="559" w:type="dxa"/>
            <w:tcBorders>
              <w:bottom w:val="single" w:sz="4" w:space="0" w:color="auto"/>
            </w:tcBorders>
            <w:shd w:val="clear" w:color="auto" w:fill="C5E0B3" w:themeFill="accent6" w:themeFillTint="66"/>
          </w:tcPr>
          <w:p w14:paraId="44C2AB5F" w14:textId="77777777" w:rsidR="00457215" w:rsidRPr="00067E0C" w:rsidRDefault="00457215" w:rsidP="003C5602">
            <w:pPr>
              <w:spacing w:before="100" w:beforeAutospacing="1" w:after="100" w:afterAutospacing="1" w:line="240" w:lineRule="auto"/>
              <w:rPr>
                <w:sz w:val="10"/>
                <w:szCs w:val="10"/>
              </w:rPr>
            </w:pPr>
            <w:r>
              <w:rPr>
                <w:sz w:val="10"/>
                <w:szCs w:val="10"/>
              </w:rPr>
              <w:t>REP</w:t>
            </w:r>
          </w:p>
        </w:tc>
        <w:tc>
          <w:tcPr>
            <w:tcW w:w="559" w:type="dxa"/>
            <w:tcBorders>
              <w:bottom w:val="single" w:sz="4" w:space="0" w:color="auto"/>
            </w:tcBorders>
            <w:shd w:val="clear" w:color="auto" w:fill="C5E0B3" w:themeFill="accent6" w:themeFillTint="66"/>
          </w:tcPr>
          <w:p w14:paraId="7B3542FC" w14:textId="77777777" w:rsidR="00457215" w:rsidRPr="00067E0C" w:rsidRDefault="00457215" w:rsidP="003C5602">
            <w:pPr>
              <w:spacing w:before="100" w:beforeAutospacing="1" w:after="100" w:afterAutospacing="1" w:line="240" w:lineRule="auto"/>
              <w:rPr>
                <w:sz w:val="10"/>
                <w:szCs w:val="10"/>
              </w:rPr>
            </w:pPr>
            <w:r>
              <w:rPr>
                <w:sz w:val="10"/>
                <w:szCs w:val="10"/>
              </w:rPr>
              <w:t>BNEZ</w:t>
            </w:r>
          </w:p>
        </w:tc>
        <w:tc>
          <w:tcPr>
            <w:tcW w:w="558" w:type="dxa"/>
            <w:tcBorders>
              <w:bottom w:val="single" w:sz="4" w:space="0" w:color="auto"/>
            </w:tcBorders>
            <w:shd w:val="clear" w:color="auto" w:fill="C5E0B3" w:themeFill="accent6" w:themeFillTint="66"/>
          </w:tcPr>
          <w:p w14:paraId="4557B7D4"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C5E0B3" w:themeFill="accent6" w:themeFillTint="66"/>
          </w:tcPr>
          <w:p w14:paraId="51342AA3" w14:textId="77777777" w:rsidR="00457215" w:rsidRPr="00067E0C" w:rsidRDefault="00457215" w:rsidP="003C5602">
            <w:pPr>
              <w:spacing w:before="100" w:beforeAutospacing="1" w:after="100" w:afterAutospacing="1" w:line="240" w:lineRule="auto"/>
              <w:rPr>
                <w:sz w:val="10"/>
                <w:szCs w:val="10"/>
              </w:rPr>
            </w:pPr>
            <w:r>
              <w:rPr>
                <w:sz w:val="10"/>
                <w:szCs w:val="10"/>
              </w:rPr>
              <w:t>JGATE</w:t>
            </w:r>
          </w:p>
        </w:tc>
        <w:tc>
          <w:tcPr>
            <w:tcW w:w="559" w:type="dxa"/>
            <w:shd w:val="clear" w:color="auto" w:fill="D9E2F3" w:themeFill="accent1" w:themeFillTint="33"/>
          </w:tcPr>
          <w:p w14:paraId="59549B43" w14:textId="77777777" w:rsidR="00457215" w:rsidRPr="00067E0C" w:rsidRDefault="00457215" w:rsidP="003C5602">
            <w:pPr>
              <w:spacing w:before="100" w:beforeAutospacing="1" w:after="100" w:afterAutospacing="1" w:line="240" w:lineRule="auto"/>
              <w:rPr>
                <w:sz w:val="10"/>
                <w:szCs w:val="10"/>
              </w:rPr>
            </w:pPr>
            <w:r>
              <w:rPr>
                <w:sz w:val="10"/>
                <w:szCs w:val="10"/>
              </w:rPr>
              <w:t>MULFI</w:t>
            </w:r>
          </w:p>
        </w:tc>
        <w:tc>
          <w:tcPr>
            <w:tcW w:w="558" w:type="dxa"/>
            <w:shd w:val="clear" w:color="auto" w:fill="D9E2F3" w:themeFill="accent1" w:themeFillTint="33"/>
          </w:tcPr>
          <w:p w14:paraId="1DD53056" w14:textId="77777777" w:rsidR="00457215" w:rsidRPr="00067E0C" w:rsidRDefault="00457215" w:rsidP="003C5602">
            <w:pPr>
              <w:spacing w:before="100" w:beforeAutospacing="1" w:after="100" w:afterAutospacing="1" w:line="240" w:lineRule="auto"/>
              <w:rPr>
                <w:sz w:val="10"/>
                <w:szCs w:val="10"/>
              </w:rPr>
            </w:pPr>
            <w:r>
              <w:rPr>
                <w:sz w:val="10"/>
                <w:szCs w:val="10"/>
              </w:rPr>
              <w:t>SEQI</w:t>
            </w:r>
          </w:p>
        </w:tc>
        <w:tc>
          <w:tcPr>
            <w:tcW w:w="559" w:type="dxa"/>
            <w:shd w:val="clear" w:color="auto" w:fill="D9E2F3" w:themeFill="accent1" w:themeFillTint="33"/>
          </w:tcPr>
          <w:p w14:paraId="16AC024D" w14:textId="77777777" w:rsidR="00457215" w:rsidRPr="00067E0C" w:rsidRDefault="00457215" w:rsidP="003C5602">
            <w:pPr>
              <w:spacing w:before="100" w:beforeAutospacing="1" w:after="100" w:afterAutospacing="1" w:line="240" w:lineRule="auto"/>
              <w:rPr>
                <w:sz w:val="10"/>
                <w:szCs w:val="10"/>
              </w:rPr>
            </w:pPr>
            <w:r>
              <w:rPr>
                <w:sz w:val="10"/>
                <w:szCs w:val="10"/>
              </w:rPr>
              <w:t>SNEI</w:t>
            </w:r>
          </w:p>
        </w:tc>
        <w:tc>
          <w:tcPr>
            <w:tcW w:w="559" w:type="dxa"/>
            <w:shd w:val="clear" w:color="auto" w:fill="D9E2F3" w:themeFill="accent1" w:themeFillTint="33"/>
          </w:tcPr>
          <w:p w14:paraId="5FE0FA25" w14:textId="77777777" w:rsidR="00457215" w:rsidRPr="00067E0C" w:rsidRDefault="00457215" w:rsidP="003C5602">
            <w:pPr>
              <w:spacing w:before="100" w:beforeAutospacing="1" w:after="100" w:afterAutospacing="1" w:line="240" w:lineRule="auto"/>
              <w:rPr>
                <w:sz w:val="10"/>
                <w:szCs w:val="10"/>
              </w:rPr>
            </w:pPr>
            <w:r>
              <w:rPr>
                <w:sz w:val="10"/>
                <w:szCs w:val="10"/>
              </w:rPr>
              <w:t>SLTI</w:t>
            </w:r>
          </w:p>
        </w:tc>
        <w:tc>
          <w:tcPr>
            <w:tcW w:w="558" w:type="dxa"/>
            <w:shd w:val="clear" w:color="auto" w:fill="D9E2F3" w:themeFill="accent1" w:themeFillTint="33"/>
          </w:tcPr>
          <w:p w14:paraId="54E943CB" w14:textId="77777777" w:rsidR="00457215" w:rsidRPr="00067E0C" w:rsidRDefault="00457215" w:rsidP="003C5602">
            <w:pPr>
              <w:spacing w:before="100" w:beforeAutospacing="1" w:after="100" w:afterAutospacing="1" w:line="240" w:lineRule="auto"/>
              <w:rPr>
                <w:sz w:val="10"/>
                <w:szCs w:val="10"/>
              </w:rPr>
            </w:pPr>
            <w:r>
              <w:rPr>
                <w:sz w:val="10"/>
                <w:szCs w:val="10"/>
              </w:rPr>
              <w:t>ADD</w:t>
            </w:r>
          </w:p>
        </w:tc>
        <w:tc>
          <w:tcPr>
            <w:tcW w:w="559" w:type="dxa"/>
            <w:shd w:val="clear" w:color="auto" w:fill="D9E2F3" w:themeFill="accent1" w:themeFillTint="33"/>
          </w:tcPr>
          <w:p w14:paraId="13DAA13C" w14:textId="77777777" w:rsidR="00457215" w:rsidRPr="00067E0C" w:rsidRDefault="00457215" w:rsidP="003C5602">
            <w:pPr>
              <w:spacing w:before="100" w:beforeAutospacing="1" w:after="100" w:afterAutospacing="1" w:line="240" w:lineRule="auto"/>
              <w:rPr>
                <w:sz w:val="10"/>
                <w:szCs w:val="10"/>
              </w:rPr>
            </w:pPr>
            <w:r>
              <w:rPr>
                <w:sz w:val="10"/>
                <w:szCs w:val="10"/>
              </w:rPr>
              <w:t>AND</w:t>
            </w:r>
          </w:p>
        </w:tc>
        <w:tc>
          <w:tcPr>
            <w:tcW w:w="559" w:type="dxa"/>
            <w:shd w:val="clear" w:color="auto" w:fill="D9E2F3" w:themeFill="accent1" w:themeFillTint="33"/>
          </w:tcPr>
          <w:p w14:paraId="45683025" w14:textId="77777777" w:rsidR="00457215" w:rsidRPr="00067E0C" w:rsidRDefault="00457215" w:rsidP="003C5602">
            <w:pPr>
              <w:spacing w:before="100" w:beforeAutospacing="1" w:after="100" w:afterAutospacing="1" w:line="240" w:lineRule="auto"/>
              <w:rPr>
                <w:sz w:val="10"/>
                <w:szCs w:val="10"/>
              </w:rPr>
            </w:pPr>
            <w:r>
              <w:rPr>
                <w:sz w:val="10"/>
                <w:szCs w:val="10"/>
              </w:rPr>
              <w:t>SGTI</w:t>
            </w:r>
          </w:p>
        </w:tc>
        <w:tc>
          <w:tcPr>
            <w:tcW w:w="558" w:type="dxa"/>
            <w:shd w:val="clear" w:color="auto" w:fill="D9E2F3" w:themeFill="accent1" w:themeFillTint="33"/>
          </w:tcPr>
          <w:p w14:paraId="490BE1DE" w14:textId="77777777" w:rsidR="00457215" w:rsidRPr="00067E0C" w:rsidRDefault="00457215" w:rsidP="003C5602">
            <w:pPr>
              <w:spacing w:before="100" w:beforeAutospacing="1" w:after="100" w:afterAutospacing="1"/>
              <w:rPr>
                <w:sz w:val="10"/>
                <w:szCs w:val="10"/>
              </w:rPr>
            </w:pPr>
            <w:r>
              <w:rPr>
                <w:sz w:val="10"/>
                <w:szCs w:val="10"/>
              </w:rPr>
              <w:t>SLTUI</w:t>
            </w:r>
          </w:p>
        </w:tc>
        <w:tc>
          <w:tcPr>
            <w:tcW w:w="559" w:type="dxa"/>
            <w:shd w:val="clear" w:color="auto" w:fill="D9E2F3" w:themeFill="accent1" w:themeFillTint="33"/>
          </w:tcPr>
          <w:p w14:paraId="67E4E719" w14:textId="77777777" w:rsidR="00457215" w:rsidRPr="00067E0C" w:rsidRDefault="00457215" w:rsidP="003C5602">
            <w:pPr>
              <w:spacing w:before="100" w:beforeAutospacing="1" w:after="100" w:afterAutospacing="1" w:line="240" w:lineRule="auto"/>
              <w:rPr>
                <w:sz w:val="10"/>
                <w:szCs w:val="10"/>
              </w:rPr>
            </w:pPr>
            <w:r>
              <w:rPr>
                <w:sz w:val="10"/>
                <w:szCs w:val="10"/>
              </w:rPr>
              <w:t>OR</w:t>
            </w:r>
          </w:p>
        </w:tc>
        <w:tc>
          <w:tcPr>
            <w:tcW w:w="559" w:type="dxa"/>
            <w:shd w:val="clear" w:color="auto" w:fill="D9E2F3" w:themeFill="accent1" w:themeFillTint="33"/>
          </w:tcPr>
          <w:p w14:paraId="5382A809" w14:textId="77777777" w:rsidR="00457215" w:rsidRPr="00067E0C" w:rsidRDefault="00457215" w:rsidP="003C5602">
            <w:pPr>
              <w:spacing w:before="100" w:beforeAutospacing="1" w:after="100" w:afterAutospacing="1" w:line="240" w:lineRule="auto"/>
              <w:rPr>
                <w:sz w:val="10"/>
                <w:szCs w:val="10"/>
              </w:rPr>
            </w:pPr>
            <w:r>
              <w:rPr>
                <w:sz w:val="10"/>
                <w:szCs w:val="10"/>
              </w:rPr>
              <w:t>EOR</w:t>
            </w:r>
          </w:p>
        </w:tc>
        <w:tc>
          <w:tcPr>
            <w:tcW w:w="559" w:type="dxa"/>
            <w:shd w:val="clear" w:color="auto" w:fill="D9E2F3" w:themeFill="accent1" w:themeFillTint="33"/>
          </w:tcPr>
          <w:p w14:paraId="56754812" w14:textId="77777777" w:rsidR="00457215" w:rsidRPr="00067E0C" w:rsidRDefault="00457215" w:rsidP="003C5602">
            <w:pPr>
              <w:spacing w:before="100" w:beforeAutospacing="1" w:after="100" w:afterAutospacing="1"/>
              <w:rPr>
                <w:sz w:val="10"/>
                <w:szCs w:val="10"/>
              </w:rPr>
            </w:pPr>
            <w:r>
              <w:rPr>
                <w:sz w:val="10"/>
                <w:szCs w:val="10"/>
              </w:rPr>
              <w:t>SGTUI</w:t>
            </w:r>
          </w:p>
        </w:tc>
      </w:tr>
      <w:tr w:rsidR="00457215" w14:paraId="646BD91B" w14:textId="77777777" w:rsidTr="003C5602">
        <w:tc>
          <w:tcPr>
            <w:tcW w:w="525" w:type="dxa"/>
            <w:shd w:val="clear" w:color="auto" w:fill="FFFF99"/>
          </w:tcPr>
          <w:p w14:paraId="6FFD30F1" w14:textId="77777777" w:rsidR="00457215" w:rsidRDefault="00457215" w:rsidP="003C5602">
            <w:pPr>
              <w:spacing w:before="100" w:beforeAutospacing="1" w:after="100" w:afterAutospacing="1"/>
            </w:pPr>
            <w:r>
              <w:t>2x</w:t>
            </w:r>
          </w:p>
        </w:tc>
        <w:tc>
          <w:tcPr>
            <w:tcW w:w="558" w:type="dxa"/>
            <w:tcBorders>
              <w:bottom w:val="single" w:sz="4" w:space="0" w:color="auto"/>
            </w:tcBorders>
            <w:shd w:val="clear" w:color="auto" w:fill="C5E0B3" w:themeFill="accent6" w:themeFillTint="66"/>
          </w:tcPr>
          <w:p w14:paraId="5F4B7660" w14:textId="77777777" w:rsidR="00457215" w:rsidRPr="00067E0C" w:rsidRDefault="00457215" w:rsidP="003C5602">
            <w:pPr>
              <w:spacing w:before="100" w:beforeAutospacing="1" w:after="100" w:afterAutospacing="1" w:line="240" w:lineRule="auto"/>
              <w:rPr>
                <w:sz w:val="10"/>
                <w:szCs w:val="10"/>
              </w:rPr>
            </w:pPr>
            <w:r>
              <w:rPr>
                <w:sz w:val="10"/>
                <w:szCs w:val="10"/>
              </w:rPr>
              <w:t>BRA</w:t>
            </w:r>
          </w:p>
        </w:tc>
        <w:tc>
          <w:tcPr>
            <w:tcW w:w="559" w:type="dxa"/>
            <w:tcBorders>
              <w:bottom w:val="single" w:sz="4" w:space="0" w:color="auto"/>
            </w:tcBorders>
            <w:shd w:val="clear" w:color="auto" w:fill="C5E0B3" w:themeFill="accent6" w:themeFillTint="66"/>
          </w:tcPr>
          <w:p w14:paraId="6D091F35" w14:textId="77777777" w:rsidR="00457215" w:rsidRPr="00067E0C" w:rsidRDefault="00457215" w:rsidP="003C5602">
            <w:pPr>
              <w:spacing w:before="100" w:beforeAutospacing="1" w:after="100" w:afterAutospacing="1" w:line="240" w:lineRule="auto"/>
              <w:rPr>
                <w:sz w:val="10"/>
                <w:szCs w:val="10"/>
              </w:rPr>
            </w:pPr>
            <w:r>
              <w:rPr>
                <w:sz w:val="10"/>
                <w:szCs w:val="10"/>
              </w:rPr>
              <w:t>DBRA</w:t>
            </w:r>
          </w:p>
        </w:tc>
        <w:tc>
          <w:tcPr>
            <w:tcW w:w="559" w:type="dxa"/>
            <w:tcBorders>
              <w:bottom w:val="single" w:sz="4" w:space="0" w:color="auto"/>
            </w:tcBorders>
            <w:shd w:val="clear" w:color="auto" w:fill="auto"/>
          </w:tcPr>
          <w:p w14:paraId="11FF2865"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04BD7327"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C5E0B3" w:themeFill="accent6" w:themeFillTint="66"/>
          </w:tcPr>
          <w:p w14:paraId="72F74514" w14:textId="77777777" w:rsidR="00457215" w:rsidRPr="00067E0C" w:rsidRDefault="00457215" w:rsidP="003C5602">
            <w:pPr>
              <w:spacing w:before="100" w:beforeAutospacing="1" w:after="100" w:afterAutospacing="1" w:line="240" w:lineRule="auto"/>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13220D06" w14:textId="77777777" w:rsidR="00457215" w:rsidRPr="00067E0C" w:rsidRDefault="00457215" w:rsidP="003C5602">
            <w:pPr>
              <w:spacing w:before="100" w:beforeAutospacing="1" w:after="100" w:afterAutospacing="1" w:line="240" w:lineRule="auto"/>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1C5A634B" w14:textId="77777777" w:rsidR="00457215" w:rsidRPr="00067E0C" w:rsidRDefault="00457215" w:rsidP="003C5602">
            <w:pPr>
              <w:spacing w:before="100" w:beforeAutospacing="1" w:after="100" w:afterAutospacing="1" w:line="240" w:lineRule="auto"/>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529FEBFE" w14:textId="77777777" w:rsidR="00457215" w:rsidRPr="00067E0C" w:rsidRDefault="00457215" w:rsidP="003C5602">
            <w:pPr>
              <w:spacing w:before="100" w:beforeAutospacing="1" w:after="100" w:afterAutospacing="1" w:line="240" w:lineRule="auto"/>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5C2D4E82" w14:textId="77777777" w:rsidR="00457215" w:rsidRPr="00067E0C" w:rsidRDefault="00457215" w:rsidP="003C5602">
            <w:pPr>
              <w:spacing w:before="100" w:beforeAutospacing="1" w:after="100" w:afterAutospacing="1" w:line="240" w:lineRule="auto"/>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5129A5E5" w14:textId="77777777" w:rsidR="00457215" w:rsidRPr="00067E0C" w:rsidRDefault="00457215" w:rsidP="003C5602">
            <w:pPr>
              <w:spacing w:before="100" w:beforeAutospacing="1" w:after="100" w:afterAutospacing="1" w:line="240" w:lineRule="auto"/>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45CE25C5" w14:textId="77777777" w:rsidR="00457215" w:rsidRPr="00067E0C" w:rsidRDefault="00457215" w:rsidP="003C5602">
            <w:pPr>
              <w:spacing w:before="100" w:beforeAutospacing="1" w:after="100" w:afterAutospacing="1" w:line="240" w:lineRule="auto"/>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108BDFC5" w14:textId="77777777" w:rsidR="00457215" w:rsidRPr="00067E0C" w:rsidRDefault="00457215" w:rsidP="003C5602">
            <w:pPr>
              <w:spacing w:before="100" w:beforeAutospacing="1" w:after="100" w:afterAutospacing="1" w:line="240" w:lineRule="auto"/>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61143CF1" w14:textId="77777777" w:rsidR="00457215" w:rsidRPr="00067E0C" w:rsidRDefault="00457215" w:rsidP="003C5602">
            <w:pPr>
              <w:spacing w:before="100" w:beforeAutospacing="1" w:after="100" w:afterAutospacing="1" w:line="240" w:lineRule="auto"/>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6072C21D" w14:textId="77777777" w:rsidR="00457215" w:rsidRPr="00067E0C" w:rsidRDefault="00457215" w:rsidP="003C5602">
            <w:pPr>
              <w:spacing w:before="100" w:beforeAutospacing="1" w:after="100" w:afterAutospacing="1" w:line="240" w:lineRule="auto"/>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2D8DC733" w14:textId="77777777" w:rsidR="00457215" w:rsidRPr="00067E0C" w:rsidRDefault="00457215" w:rsidP="003C5602">
            <w:pPr>
              <w:spacing w:before="100" w:beforeAutospacing="1" w:after="100" w:afterAutospacing="1" w:line="240" w:lineRule="auto"/>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331FC240" w14:textId="77777777" w:rsidR="00457215" w:rsidRPr="00067E0C" w:rsidRDefault="00457215" w:rsidP="003C5602">
            <w:pPr>
              <w:spacing w:before="100" w:beforeAutospacing="1" w:after="100" w:afterAutospacing="1"/>
              <w:rPr>
                <w:sz w:val="10"/>
                <w:szCs w:val="10"/>
              </w:rPr>
            </w:pPr>
            <w:r>
              <w:rPr>
                <w:sz w:val="10"/>
                <w:szCs w:val="10"/>
              </w:rPr>
              <w:t>BGTU</w:t>
            </w:r>
          </w:p>
        </w:tc>
      </w:tr>
      <w:tr w:rsidR="00457215" w14:paraId="27155FD3" w14:textId="77777777" w:rsidTr="003C5602">
        <w:tc>
          <w:tcPr>
            <w:tcW w:w="525" w:type="dxa"/>
            <w:shd w:val="clear" w:color="auto" w:fill="FFFF99"/>
          </w:tcPr>
          <w:p w14:paraId="1874C211" w14:textId="77777777" w:rsidR="00457215" w:rsidRDefault="00457215" w:rsidP="003C5602">
            <w:pPr>
              <w:spacing w:before="100" w:beforeAutospacing="1" w:after="100" w:afterAutospacing="1"/>
            </w:pPr>
            <w:r>
              <w:t>3x</w:t>
            </w:r>
          </w:p>
        </w:tc>
        <w:tc>
          <w:tcPr>
            <w:tcW w:w="558" w:type="dxa"/>
            <w:shd w:val="clear" w:color="auto" w:fill="auto"/>
          </w:tcPr>
          <w:p w14:paraId="5245D72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5C9A62"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679B94EA"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6ACC3C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3CDE886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02471C0"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12C9669"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69314CF"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3921ACC"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71AD688"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BA4F1C1"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1DB447E"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auto"/>
          </w:tcPr>
          <w:p w14:paraId="13DF6546"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7C3CFD8D"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AD8033B"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00D5C2" w14:textId="77777777" w:rsidR="00457215" w:rsidRPr="00067E0C" w:rsidRDefault="00457215" w:rsidP="003C5602">
            <w:pPr>
              <w:spacing w:before="100" w:beforeAutospacing="1" w:after="100" w:afterAutospacing="1"/>
              <w:rPr>
                <w:sz w:val="10"/>
                <w:szCs w:val="10"/>
              </w:rPr>
            </w:pPr>
          </w:p>
        </w:tc>
      </w:tr>
      <w:tr w:rsidR="00457215" w14:paraId="0BE467DA" w14:textId="77777777" w:rsidTr="003C5602">
        <w:tc>
          <w:tcPr>
            <w:tcW w:w="525" w:type="dxa"/>
            <w:shd w:val="clear" w:color="auto" w:fill="FFFF99"/>
          </w:tcPr>
          <w:p w14:paraId="7A09EE27" w14:textId="77777777" w:rsidR="00457215" w:rsidRDefault="00457215" w:rsidP="003C5602">
            <w:pPr>
              <w:spacing w:before="100" w:beforeAutospacing="1" w:after="100" w:afterAutospacing="1"/>
            </w:pPr>
            <w:r>
              <w:t>4x</w:t>
            </w:r>
          </w:p>
        </w:tc>
        <w:tc>
          <w:tcPr>
            <w:tcW w:w="558" w:type="dxa"/>
            <w:tcBorders>
              <w:bottom w:val="single" w:sz="4" w:space="0" w:color="auto"/>
            </w:tcBorders>
            <w:shd w:val="clear" w:color="auto" w:fill="D9E2F3" w:themeFill="accent1" w:themeFillTint="33"/>
          </w:tcPr>
          <w:p w14:paraId="6A023977" w14:textId="77777777" w:rsidR="00457215" w:rsidRPr="00067E0C" w:rsidRDefault="00457215" w:rsidP="003C5602">
            <w:pPr>
              <w:spacing w:before="100" w:beforeAutospacing="1" w:after="100" w:afterAutospacing="1"/>
              <w:rPr>
                <w:sz w:val="10"/>
                <w:szCs w:val="10"/>
              </w:rPr>
            </w:pPr>
            <w:r>
              <w:rPr>
                <w:sz w:val="10"/>
                <w:szCs w:val="10"/>
              </w:rPr>
              <w:t>DIVI</w:t>
            </w:r>
          </w:p>
        </w:tc>
        <w:tc>
          <w:tcPr>
            <w:tcW w:w="559" w:type="dxa"/>
            <w:shd w:val="clear" w:color="auto" w:fill="D9E2F3" w:themeFill="accent1" w:themeFillTint="33"/>
          </w:tcPr>
          <w:p w14:paraId="72636843" w14:textId="77777777" w:rsidR="00457215" w:rsidRPr="00067E0C" w:rsidRDefault="00457215" w:rsidP="003C5602">
            <w:pPr>
              <w:spacing w:before="100" w:beforeAutospacing="1" w:after="100" w:afterAutospacing="1"/>
              <w:rPr>
                <w:sz w:val="10"/>
                <w:szCs w:val="10"/>
              </w:rPr>
            </w:pPr>
            <w:r>
              <w:rPr>
                <w:sz w:val="10"/>
                <w:szCs w:val="10"/>
              </w:rPr>
              <w:t>CPUID</w:t>
            </w:r>
          </w:p>
        </w:tc>
        <w:tc>
          <w:tcPr>
            <w:tcW w:w="559" w:type="dxa"/>
            <w:shd w:val="clear" w:color="auto" w:fill="C5E0B3" w:themeFill="accent6" w:themeFillTint="66"/>
          </w:tcPr>
          <w:p w14:paraId="6AA3D0F7" w14:textId="77777777" w:rsidR="00457215" w:rsidRPr="00067E0C" w:rsidRDefault="00457215" w:rsidP="003C5602">
            <w:pPr>
              <w:spacing w:before="100" w:beforeAutospacing="1" w:after="100" w:afterAutospacing="1"/>
              <w:rPr>
                <w:sz w:val="10"/>
                <w:szCs w:val="10"/>
              </w:rPr>
            </w:pPr>
            <w:r>
              <w:rPr>
                <w:sz w:val="10"/>
                <w:szCs w:val="10"/>
              </w:rPr>
              <w:t>BRA</w:t>
            </w:r>
          </w:p>
        </w:tc>
        <w:tc>
          <w:tcPr>
            <w:tcW w:w="558" w:type="dxa"/>
            <w:shd w:val="clear" w:color="auto" w:fill="C5E0B3" w:themeFill="accent6" w:themeFillTint="66"/>
          </w:tcPr>
          <w:p w14:paraId="29949309" w14:textId="77777777" w:rsidR="00457215" w:rsidRPr="00067E0C" w:rsidRDefault="00457215" w:rsidP="003C5602">
            <w:pPr>
              <w:spacing w:before="100" w:beforeAutospacing="1" w:after="100" w:afterAutospacing="1"/>
              <w:rPr>
                <w:sz w:val="10"/>
                <w:szCs w:val="10"/>
              </w:rPr>
            </w:pPr>
            <w:r>
              <w:rPr>
                <w:sz w:val="10"/>
                <w:szCs w:val="10"/>
              </w:rPr>
              <w:t>BRA</w:t>
            </w:r>
          </w:p>
        </w:tc>
        <w:tc>
          <w:tcPr>
            <w:tcW w:w="559" w:type="dxa"/>
            <w:tcBorders>
              <w:bottom w:val="single" w:sz="4" w:space="0" w:color="auto"/>
            </w:tcBorders>
            <w:shd w:val="clear" w:color="auto" w:fill="D9E2F3" w:themeFill="accent1" w:themeFillTint="33"/>
          </w:tcPr>
          <w:p w14:paraId="43D98B0C" w14:textId="77777777" w:rsidR="00457215" w:rsidRPr="00067E0C" w:rsidRDefault="00457215" w:rsidP="003C5602">
            <w:pPr>
              <w:spacing w:before="100" w:beforeAutospacing="1" w:after="100" w:afterAutospacing="1"/>
              <w:rPr>
                <w:sz w:val="10"/>
                <w:szCs w:val="10"/>
              </w:rPr>
            </w:pPr>
            <w:r>
              <w:rPr>
                <w:sz w:val="10"/>
                <w:szCs w:val="10"/>
              </w:rPr>
              <w:t>BLEND</w:t>
            </w:r>
          </w:p>
        </w:tc>
        <w:tc>
          <w:tcPr>
            <w:tcW w:w="559" w:type="dxa"/>
            <w:tcBorders>
              <w:bottom w:val="single" w:sz="4" w:space="0" w:color="auto"/>
            </w:tcBorders>
            <w:shd w:val="clear" w:color="auto" w:fill="D9E2F3" w:themeFill="accent1" w:themeFillTint="33"/>
          </w:tcPr>
          <w:p w14:paraId="0BB82FD7" w14:textId="77777777" w:rsidR="00457215" w:rsidRPr="00067E0C" w:rsidRDefault="00457215" w:rsidP="003C5602">
            <w:pPr>
              <w:spacing w:before="100" w:beforeAutospacing="1" w:after="100" w:afterAutospacing="1"/>
              <w:rPr>
                <w:sz w:val="10"/>
                <w:szCs w:val="10"/>
              </w:rPr>
            </w:pPr>
            <w:r>
              <w:rPr>
                <w:sz w:val="10"/>
                <w:szCs w:val="10"/>
              </w:rPr>
              <w:t>CHKI</w:t>
            </w:r>
          </w:p>
        </w:tc>
        <w:tc>
          <w:tcPr>
            <w:tcW w:w="558" w:type="dxa"/>
            <w:tcBorders>
              <w:bottom w:val="single" w:sz="4" w:space="0" w:color="auto"/>
            </w:tcBorders>
            <w:shd w:val="clear" w:color="auto" w:fill="F4B083" w:themeFill="accent2" w:themeFillTint="99"/>
          </w:tcPr>
          <w:p w14:paraId="341014D6" w14:textId="77777777" w:rsidR="00457215" w:rsidRPr="00067E0C" w:rsidRDefault="00457215" w:rsidP="003C5602">
            <w:pPr>
              <w:spacing w:before="100" w:beforeAutospacing="1" w:after="100" w:afterAutospacing="1"/>
              <w:rPr>
                <w:sz w:val="10"/>
                <w:szCs w:val="10"/>
              </w:rPr>
            </w:pPr>
            <w:r>
              <w:rPr>
                <w:sz w:val="10"/>
                <w:szCs w:val="10"/>
              </w:rPr>
              <w:t>EXI7</w:t>
            </w:r>
          </w:p>
        </w:tc>
        <w:tc>
          <w:tcPr>
            <w:tcW w:w="559" w:type="dxa"/>
            <w:tcBorders>
              <w:bottom w:val="single" w:sz="4" w:space="0" w:color="auto"/>
            </w:tcBorders>
            <w:shd w:val="clear" w:color="auto" w:fill="F4B083" w:themeFill="accent2" w:themeFillTint="99"/>
          </w:tcPr>
          <w:p w14:paraId="67FC2564" w14:textId="77777777" w:rsidR="00457215" w:rsidRPr="00067E0C" w:rsidRDefault="00457215" w:rsidP="003C5602">
            <w:pPr>
              <w:spacing w:before="100" w:beforeAutospacing="1" w:after="100" w:afterAutospacing="1"/>
              <w:rPr>
                <w:sz w:val="10"/>
                <w:szCs w:val="10"/>
              </w:rPr>
            </w:pPr>
            <w:r>
              <w:rPr>
                <w:sz w:val="10"/>
                <w:szCs w:val="10"/>
              </w:rPr>
              <w:t>EXI23</w:t>
            </w:r>
          </w:p>
        </w:tc>
        <w:tc>
          <w:tcPr>
            <w:tcW w:w="559" w:type="dxa"/>
            <w:tcBorders>
              <w:bottom w:val="single" w:sz="4" w:space="0" w:color="auto"/>
            </w:tcBorders>
            <w:shd w:val="clear" w:color="auto" w:fill="auto"/>
          </w:tcPr>
          <w:p w14:paraId="4F334A6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F4B083" w:themeFill="accent2" w:themeFillTint="99"/>
          </w:tcPr>
          <w:p w14:paraId="7DB9A8BA" w14:textId="77777777" w:rsidR="00457215" w:rsidRPr="00067E0C" w:rsidRDefault="00457215" w:rsidP="003C5602">
            <w:pPr>
              <w:spacing w:before="100" w:beforeAutospacing="1" w:after="100" w:afterAutospacing="1"/>
              <w:rPr>
                <w:sz w:val="10"/>
                <w:szCs w:val="10"/>
              </w:rPr>
            </w:pPr>
            <w:r>
              <w:rPr>
                <w:sz w:val="10"/>
                <w:szCs w:val="10"/>
              </w:rPr>
              <w:t>EXI55</w:t>
            </w:r>
          </w:p>
        </w:tc>
        <w:tc>
          <w:tcPr>
            <w:tcW w:w="559" w:type="dxa"/>
            <w:tcBorders>
              <w:bottom w:val="single" w:sz="4" w:space="0" w:color="auto"/>
            </w:tcBorders>
            <w:shd w:val="clear" w:color="auto" w:fill="F4B083" w:themeFill="accent2" w:themeFillTint="99"/>
          </w:tcPr>
          <w:p w14:paraId="568AF5EF" w14:textId="77777777" w:rsidR="00457215" w:rsidRPr="00067E0C" w:rsidRDefault="00457215" w:rsidP="003C5602">
            <w:pPr>
              <w:spacing w:before="100" w:beforeAutospacing="1" w:after="100" w:afterAutospacing="1"/>
              <w:rPr>
                <w:sz w:val="10"/>
                <w:szCs w:val="10"/>
              </w:rPr>
            </w:pPr>
            <w:r>
              <w:rPr>
                <w:sz w:val="10"/>
                <w:szCs w:val="10"/>
              </w:rPr>
              <w:t>EXIM</w:t>
            </w:r>
          </w:p>
        </w:tc>
        <w:tc>
          <w:tcPr>
            <w:tcW w:w="559" w:type="dxa"/>
            <w:tcBorders>
              <w:bottom w:val="single" w:sz="4" w:space="0" w:color="auto"/>
            </w:tcBorders>
            <w:shd w:val="clear" w:color="auto" w:fill="D5DCE4" w:themeFill="text2" w:themeFillTint="33"/>
          </w:tcPr>
          <w:p w14:paraId="2C09B029" w14:textId="77777777" w:rsidR="00457215" w:rsidRPr="00067E0C" w:rsidRDefault="00457215" w:rsidP="003C5602">
            <w:pPr>
              <w:spacing w:before="100" w:beforeAutospacing="1" w:after="100" w:afterAutospacing="1"/>
              <w:rPr>
                <w:sz w:val="10"/>
                <w:szCs w:val="10"/>
              </w:rPr>
            </w:pPr>
            <w:r>
              <w:rPr>
                <w:sz w:val="10"/>
                <w:szCs w:val="10"/>
              </w:rPr>
              <w:t>CMPI</w:t>
            </w:r>
          </w:p>
        </w:tc>
        <w:tc>
          <w:tcPr>
            <w:tcW w:w="558" w:type="dxa"/>
            <w:tcBorders>
              <w:bottom w:val="single" w:sz="4" w:space="0" w:color="auto"/>
            </w:tcBorders>
            <w:shd w:val="clear" w:color="auto" w:fill="D9E2F3" w:themeFill="accent1" w:themeFillTint="33"/>
          </w:tcPr>
          <w:p w14:paraId="0AB7E2AC" w14:textId="77777777" w:rsidR="00457215" w:rsidRPr="00067E0C" w:rsidRDefault="00457215" w:rsidP="003C5602">
            <w:pPr>
              <w:spacing w:before="100" w:beforeAutospacing="1" w:after="100" w:afterAutospacing="1"/>
              <w:rPr>
                <w:sz w:val="10"/>
                <w:szCs w:val="10"/>
              </w:rPr>
            </w:pPr>
            <w:r>
              <w:rPr>
                <w:sz w:val="10"/>
                <w:szCs w:val="10"/>
              </w:rPr>
              <w:t>BMAP</w:t>
            </w:r>
          </w:p>
        </w:tc>
        <w:tc>
          <w:tcPr>
            <w:tcW w:w="559" w:type="dxa"/>
            <w:tcBorders>
              <w:bottom w:val="single" w:sz="4" w:space="0" w:color="auto"/>
            </w:tcBorders>
            <w:shd w:val="clear" w:color="auto" w:fill="D9E2F3" w:themeFill="accent1" w:themeFillTint="33"/>
          </w:tcPr>
          <w:p w14:paraId="4B7FA8CA" w14:textId="77777777" w:rsidR="00457215" w:rsidRPr="00067E0C" w:rsidRDefault="00457215" w:rsidP="003C5602">
            <w:pPr>
              <w:spacing w:before="100" w:beforeAutospacing="1" w:after="100" w:afterAutospacing="1"/>
              <w:rPr>
                <w:sz w:val="10"/>
                <w:szCs w:val="10"/>
              </w:rPr>
            </w:pPr>
            <w:r>
              <w:rPr>
                <w:sz w:val="10"/>
                <w:szCs w:val="10"/>
              </w:rPr>
              <w:t>CHK</w:t>
            </w:r>
          </w:p>
        </w:tc>
        <w:tc>
          <w:tcPr>
            <w:tcW w:w="559" w:type="dxa"/>
            <w:tcBorders>
              <w:bottom w:val="single" w:sz="4" w:space="0" w:color="auto"/>
            </w:tcBorders>
            <w:shd w:val="clear" w:color="auto" w:fill="D9E2F3" w:themeFill="accent1" w:themeFillTint="33"/>
          </w:tcPr>
          <w:p w14:paraId="7B7B3215" w14:textId="77777777" w:rsidR="00457215" w:rsidRPr="00067E0C" w:rsidRDefault="00457215" w:rsidP="003C5602">
            <w:pPr>
              <w:spacing w:before="100" w:beforeAutospacing="1" w:after="100" w:afterAutospacing="1"/>
              <w:rPr>
                <w:sz w:val="10"/>
                <w:szCs w:val="10"/>
              </w:rPr>
            </w:pPr>
            <w:r>
              <w:rPr>
                <w:sz w:val="10"/>
                <w:szCs w:val="10"/>
              </w:rPr>
              <w:t>SLT</w:t>
            </w:r>
          </w:p>
        </w:tc>
        <w:tc>
          <w:tcPr>
            <w:tcW w:w="559" w:type="dxa"/>
            <w:tcBorders>
              <w:bottom w:val="single" w:sz="4" w:space="0" w:color="auto"/>
            </w:tcBorders>
            <w:shd w:val="clear" w:color="auto" w:fill="D9E2F3" w:themeFill="accent1" w:themeFillTint="33"/>
          </w:tcPr>
          <w:p w14:paraId="403D54A0" w14:textId="77777777" w:rsidR="00457215" w:rsidRPr="00067E0C" w:rsidRDefault="00457215" w:rsidP="003C5602">
            <w:pPr>
              <w:spacing w:before="100" w:beforeAutospacing="1" w:after="100" w:afterAutospacing="1"/>
              <w:rPr>
                <w:sz w:val="10"/>
                <w:szCs w:val="10"/>
              </w:rPr>
            </w:pPr>
            <w:r>
              <w:rPr>
                <w:sz w:val="10"/>
                <w:szCs w:val="10"/>
              </w:rPr>
              <w:t>DIVUI</w:t>
            </w:r>
          </w:p>
        </w:tc>
      </w:tr>
      <w:tr w:rsidR="00457215" w14:paraId="30200C1A" w14:textId="77777777" w:rsidTr="003C5602">
        <w:tc>
          <w:tcPr>
            <w:tcW w:w="525" w:type="dxa"/>
            <w:shd w:val="clear" w:color="auto" w:fill="FFFF99"/>
          </w:tcPr>
          <w:p w14:paraId="5470D4FC" w14:textId="77777777" w:rsidR="00457215" w:rsidRDefault="00457215" w:rsidP="003C5602">
            <w:pPr>
              <w:spacing w:before="100" w:beforeAutospacing="1" w:after="100" w:afterAutospacing="1"/>
            </w:pPr>
            <w:r>
              <w:t>5x</w:t>
            </w:r>
          </w:p>
        </w:tc>
        <w:tc>
          <w:tcPr>
            <w:tcW w:w="558" w:type="dxa"/>
            <w:shd w:val="clear" w:color="auto" w:fill="DEEAF6" w:themeFill="accent5" w:themeFillTint="33"/>
          </w:tcPr>
          <w:p w14:paraId="07A7A9A2" w14:textId="77777777" w:rsidR="00457215" w:rsidRPr="00067E0C" w:rsidRDefault="00457215" w:rsidP="003C5602">
            <w:pPr>
              <w:spacing w:before="100" w:beforeAutospacing="1" w:after="100" w:afterAutospacing="1"/>
              <w:rPr>
                <w:sz w:val="10"/>
                <w:szCs w:val="10"/>
              </w:rPr>
            </w:pPr>
            <w:r>
              <w:rPr>
                <w:sz w:val="10"/>
                <w:szCs w:val="10"/>
              </w:rPr>
              <w:t>CMPI</w:t>
            </w:r>
          </w:p>
        </w:tc>
        <w:tc>
          <w:tcPr>
            <w:tcW w:w="559" w:type="dxa"/>
            <w:shd w:val="clear" w:color="auto" w:fill="D9E2F3" w:themeFill="accent1" w:themeFillTint="33"/>
          </w:tcPr>
          <w:p w14:paraId="46235669" w14:textId="77777777" w:rsidR="00457215" w:rsidRPr="00067E0C" w:rsidRDefault="00457215" w:rsidP="003C5602">
            <w:pPr>
              <w:spacing w:before="100" w:beforeAutospacing="1" w:after="100" w:afterAutospacing="1"/>
              <w:rPr>
                <w:sz w:val="10"/>
                <w:szCs w:val="10"/>
              </w:rPr>
            </w:pPr>
            <w:r>
              <w:rPr>
                <w:sz w:val="10"/>
                <w:szCs w:val="10"/>
              </w:rPr>
              <w:t>MLO</w:t>
            </w:r>
          </w:p>
        </w:tc>
        <w:tc>
          <w:tcPr>
            <w:tcW w:w="559" w:type="dxa"/>
            <w:shd w:val="clear" w:color="auto" w:fill="F7CAAC" w:themeFill="accent2" w:themeFillTint="66"/>
          </w:tcPr>
          <w:p w14:paraId="54B6DA94" w14:textId="77777777" w:rsidR="00457215" w:rsidRPr="00067E0C" w:rsidRDefault="00457215" w:rsidP="003C5602">
            <w:pPr>
              <w:spacing w:before="100" w:beforeAutospacing="1" w:after="100" w:afterAutospacing="1"/>
              <w:rPr>
                <w:sz w:val="10"/>
                <w:szCs w:val="10"/>
              </w:rPr>
            </w:pPr>
            <w:r>
              <w:rPr>
                <w:sz w:val="10"/>
                <w:szCs w:val="10"/>
              </w:rPr>
              <w:t>{VM}</w:t>
            </w:r>
          </w:p>
        </w:tc>
        <w:tc>
          <w:tcPr>
            <w:tcW w:w="558" w:type="dxa"/>
            <w:tcBorders>
              <w:bottom w:val="single" w:sz="4" w:space="0" w:color="auto"/>
            </w:tcBorders>
            <w:shd w:val="clear" w:color="auto" w:fill="F7CAAC" w:themeFill="accent2" w:themeFillTint="66"/>
          </w:tcPr>
          <w:p w14:paraId="05EC30D8" w14:textId="77777777" w:rsidR="00457215" w:rsidRPr="00067E0C" w:rsidRDefault="00457215" w:rsidP="003C5602">
            <w:pPr>
              <w:spacing w:before="100" w:beforeAutospacing="1" w:after="100" w:afterAutospacing="1"/>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511A701C" w14:textId="77777777" w:rsidR="00457215" w:rsidRPr="00067E0C" w:rsidRDefault="00457215" w:rsidP="003C5602">
            <w:pPr>
              <w:spacing w:before="100" w:beforeAutospacing="1" w:after="100" w:afterAutospacing="1"/>
              <w:rPr>
                <w:sz w:val="10"/>
                <w:szCs w:val="10"/>
              </w:rPr>
            </w:pPr>
            <w:r>
              <w:rPr>
                <w:sz w:val="10"/>
                <w:szCs w:val="10"/>
              </w:rPr>
              <w:t>CMOVNZ</w:t>
            </w:r>
          </w:p>
        </w:tc>
        <w:tc>
          <w:tcPr>
            <w:tcW w:w="559" w:type="dxa"/>
            <w:shd w:val="clear" w:color="auto" w:fill="D9E2F3" w:themeFill="accent1" w:themeFillTint="33"/>
          </w:tcPr>
          <w:p w14:paraId="7E4BD15D" w14:textId="77777777" w:rsidR="00457215" w:rsidRPr="00067E0C" w:rsidRDefault="00457215" w:rsidP="003C5602">
            <w:pPr>
              <w:spacing w:before="100" w:beforeAutospacing="1" w:after="100" w:afterAutospacing="1"/>
              <w:rPr>
                <w:sz w:val="10"/>
                <w:szCs w:val="10"/>
              </w:rPr>
            </w:pPr>
            <w:r>
              <w:rPr>
                <w:sz w:val="10"/>
                <w:szCs w:val="10"/>
              </w:rPr>
              <w:t>BYTNDX</w:t>
            </w:r>
          </w:p>
        </w:tc>
        <w:tc>
          <w:tcPr>
            <w:tcW w:w="558" w:type="dxa"/>
            <w:shd w:val="clear" w:color="auto" w:fill="D9E2F3" w:themeFill="accent1" w:themeFillTint="33"/>
          </w:tcPr>
          <w:p w14:paraId="3DABCBE7" w14:textId="77777777" w:rsidR="00457215" w:rsidRPr="00067E0C" w:rsidRDefault="00457215" w:rsidP="003C5602">
            <w:pPr>
              <w:spacing w:before="100" w:beforeAutospacing="1" w:after="100" w:afterAutospacing="1"/>
              <w:rPr>
                <w:sz w:val="10"/>
                <w:szCs w:val="10"/>
              </w:rPr>
            </w:pPr>
            <w:r>
              <w:rPr>
                <w:sz w:val="10"/>
                <w:szCs w:val="10"/>
              </w:rPr>
              <w:t>WYDENDX</w:t>
            </w:r>
          </w:p>
        </w:tc>
        <w:tc>
          <w:tcPr>
            <w:tcW w:w="559" w:type="dxa"/>
            <w:tcBorders>
              <w:bottom w:val="single" w:sz="4" w:space="0" w:color="auto"/>
            </w:tcBorders>
            <w:shd w:val="clear" w:color="auto" w:fill="D9E2F3" w:themeFill="accent1" w:themeFillTint="33"/>
          </w:tcPr>
          <w:p w14:paraId="02BA4526" w14:textId="77777777" w:rsidR="00457215" w:rsidRPr="00067E0C" w:rsidRDefault="00457215" w:rsidP="003C5602">
            <w:pPr>
              <w:spacing w:before="100" w:beforeAutospacing="1" w:after="100" w:afterAutospacing="1"/>
              <w:rPr>
                <w:sz w:val="10"/>
                <w:szCs w:val="10"/>
              </w:rPr>
            </w:pPr>
            <w:r>
              <w:rPr>
                <w:sz w:val="10"/>
                <w:szCs w:val="10"/>
              </w:rPr>
              <w:t>UTF21NDX</w:t>
            </w:r>
          </w:p>
        </w:tc>
        <w:tc>
          <w:tcPr>
            <w:tcW w:w="559" w:type="dxa"/>
            <w:tcBorders>
              <w:bottom w:val="single" w:sz="4" w:space="0" w:color="auto"/>
            </w:tcBorders>
            <w:shd w:val="clear" w:color="auto" w:fill="auto"/>
          </w:tcPr>
          <w:p w14:paraId="3EFB6951" w14:textId="77777777" w:rsidR="00457215" w:rsidRPr="00067E0C" w:rsidRDefault="00457215" w:rsidP="003C5602">
            <w:pPr>
              <w:spacing w:before="100" w:beforeAutospacing="1" w:after="100" w:afterAutospacing="1"/>
              <w:rPr>
                <w:sz w:val="10"/>
                <w:szCs w:val="10"/>
              </w:rPr>
            </w:pPr>
            <w:r>
              <w:rPr>
                <w:sz w:val="10"/>
                <w:szCs w:val="10"/>
              </w:rPr>
              <w:t>SLL</w:t>
            </w:r>
          </w:p>
        </w:tc>
        <w:tc>
          <w:tcPr>
            <w:tcW w:w="558" w:type="dxa"/>
            <w:tcBorders>
              <w:bottom w:val="single" w:sz="4" w:space="0" w:color="auto"/>
            </w:tcBorders>
            <w:shd w:val="clear" w:color="auto" w:fill="auto"/>
          </w:tcPr>
          <w:p w14:paraId="4E04303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11BA1B5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BB7103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28F6491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B5E4D19"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EEAF6" w:themeFill="accent5" w:themeFillTint="33"/>
          </w:tcPr>
          <w:p w14:paraId="3BC080D7" w14:textId="77777777" w:rsidR="00457215" w:rsidRPr="00067E0C" w:rsidRDefault="00457215" w:rsidP="003C5602">
            <w:pPr>
              <w:spacing w:before="100" w:beforeAutospacing="1" w:after="100" w:afterAutospacing="1"/>
              <w:rPr>
                <w:sz w:val="10"/>
                <w:szCs w:val="10"/>
              </w:rPr>
            </w:pPr>
            <w:r>
              <w:rPr>
                <w:sz w:val="10"/>
                <w:szCs w:val="10"/>
              </w:rPr>
              <w:t>MFLK</w:t>
            </w:r>
          </w:p>
        </w:tc>
        <w:tc>
          <w:tcPr>
            <w:tcW w:w="559" w:type="dxa"/>
            <w:tcBorders>
              <w:bottom w:val="single" w:sz="4" w:space="0" w:color="auto"/>
            </w:tcBorders>
            <w:shd w:val="clear" w:color="auto" w:fill="DEEAF6" w:themeFill="accent5" w:themeFillTint="33"/>
          </w:tcPr>
          <w:p w14:paraId="631B79E4" w14:textId="77777777" w:rsidR="00457215" w:rsidRPr="00067E0C" w:rsidRDefault="00457215" w:rsidP="003C5602">
            <w:pPr>
              <w:spacing w:before="100" w:beforeAutospacing="1" w:after="100" w:afterAutospacing="1"/>
              <w:rPr>
                <w:sz w:val="10"/>
                <w:szCs w:val="10"/>
              </w:rPr>
            </w:pPr>
            <w:r>
              <w:rPr>
                <w:sz w:val="10"/>
                <w:szCs w:val="10"/>
              </w:rPr>
              <w:t>MTLK</w:t>
            </w:r>
          </w:p>
        </w:tc>
      </w:tr>
      <w:tr w:rsidR="00457215" w14:paraId="3F6CD7D5" w14:textId="77777777" w:rsidTr="003C5602">
        <w:tc>
          <w:tcPr>
            <w:tcW w:w="525" w:type="dxa"/>
            <w:shd w:val="clear" w:color="auto" w:fill="FFFF99"/>
          </w:tcPr>
          <w:p w14:paraId="587D06FA" w14:textId="77777777" w:rsidR="00457215" w:rsidRDefault="00457215" w:rsidP="003C5602">
            <w:pPr>
              <w:spacing w:before="100" w:beforeAutospacing="1" w:after="100" w:afterAutospacing="1"/>
            </w:pPr>
            <w:r>
              <w:t>6x</w:t>
            </w:r>
          </w:p>
        </w:tc>
        <w:tc>
          <w:tcPr>
            <w:tcW w:w="558" w:type="dxa"/>
            <w:tcBorders>
              <w:bottom w:val="single" w:sz="4" w:space="0" w:color="auto"/>
            </w:tcBorders>
            <w:shd w:val="clear" w:color="auto" w:fill="DEEAF6" w:themeFill="accent5" w:themeFillTint="33"/>
          </w:tcPr>
          <w:p w14:paraId="4F81943D" w14:textId="77777777" w:rsidR="00457215" w:rsidRPr="00067E0C" w:rsidRDefault="00457215" w:rsidP="003C5602">
            <w:pPr>
              <w:spacing w:before="100" w:beforeAutospacing="1" w:after="100" w:afterAutospacing="1"/>
              <w:rPr>
                <w:sz w:val="10"/>
                <w:szCs w:val="10"/>
              </w:rPr>
            </w:pPr>
            <w:r>
              <w:rPr>
                <w:sz w:val="10"/>
                <w:szCs w:val="10"/>
              </w:rPr>
              <w:t>{SIMD}</w:t>
            </w:r>
          </w:p>
        </w:tc>
        <w:tc>
          <w:tcPr>
            <w:tcW w:w="559" w:type="dxa"/>
            <w:tcBorders>
              <w:bottom w:val="single" w:sz="4" w:space="0" w:color="auto"/>
            </w:tcBorders>
            <w:shd w:val="clear" w:color="auto" w:fill="B4C6E7" w:themeFill="accent1" w:themeFillTint="66"/>
          </w:tcPr>
          <w:p w14:paraId="3920C5D2" w14:textId="77777777" w:rsidR="00457215" w:rsidRPr="00067E0C" w:rsidRDefault="00457215" w:rsidP="003C5602">
            <w:pPr>
              <w:spacing w:before="100" w:beforeAutospacing="1" w:after="100" w:afterAutospacing="1"/>
              <w:rPr>
                <w:sz w:val="10"/>
                <w:szCs w:val="10"/>
              </w:rPr>
            </w:pPr>
            <w:r>
              <w:rPr>
                <w:sz w:val="10"/>
                <w:szCs w:val="10"/>
              </w:rPr>
              <w:t>{FLT1}</w:t>
            </w:r>
          </w:p>
        </w:tc>
        <w:tc>
          <w:tcPr>
            <w:tcW w:w="559" w:type="dxa"/>
            <w:tcBorders>
              <w:bottom w:val="single" w:sz="4" w:space="0" w:color="auto"/>
            </w:tcBorders>
            <w:shd w:val="clear" w:color="auto" w:fill="B4C6E7" w:themeFill="accent1" w:themeFillTint="66"/>
          </w:tcPr>
          <w:p w14:paraId="3951E514" w14:textId="77777777" w:rsidR="00457215" w:rsidRPr="00067E0C" w:rsidRDefault="00457215" w:rsidP="003C5602">
            <w:pPr>
              <w:spacing w:before="100" w:beforeAutospacing="1" w:after="100" w:afterAutospacing="1"/>
              <w:rPr>
                <w:sz w:val="10"/>
                <w:szCs w:val="10"/>
              </w:rPr>
            </w:pPr>
            <w:r>
              <w:rPr>
                <w:sz w:val="10"/>
                <w:szCs w:val="10"/>
              </w:rPr>
              <w:t>{FLT2}</w:t>
            </w:r>
          </w:p>
        </w:tc>
        <w:tc>
          <w:tcPr>
            <w:tcW w:w="558" w:type="dxa"/>
            <w:tcBorders>
              <w:bottom w:val="single" w:sz="4" w:space="0" w:color="auto"/>
            </w:tcBorders>
            <w:shd w:val="clear" w:color="auto" w:fill="B4C6E7" w:themeFill="accent1" w:themeFillTint="66"/>
          </w:tcPr>
          <w:p w14:paraId="15CDF74D" w14:textId="77777777" w:rsidR="00457215" w:rsidRPr="00067E0C" w:rsidRDefault="00457215" w:rsidP="003C5602">
            <w:pPr>
              <w:spacing w:before="100" w:beforeAutospacing="1" w:after="100" w:afterAutospacing="1"/>
              <w:rPr>
                <w:sz w:val="10"/>
                <w:szCs w:val="10"/>
              </w:rPr>
            </w:pPr>
            <w:r>
              <w:rPr>
                <w:sz w:val="10"/>
                <w:szCs w:val="10"/>
              </w:rPr>
              <w:t>{FLT3}</w:t>
            </w:r>
          </w:p>
        </w:tc>
        <w:tc>
          <w:tcPr>
            <w:tcW w:w="559" w:type="dxa"/>
            <w:tcBorders>
              <w:bottom w:val="single" w:sz="4" w:space="0" w:color="auto"/>
            </w:tcBorders>
            <w:shd w:val="clear" w:color="auto" w:fill="DEEAF6" w:themeFill="accent5" w:themeFillTint="33"/>
          </w:tcPr>
          <w:p w14:paraId="1994FFF2" w14:textId="77777777" w:rsidR="00457215" w:rsidRPr="00067E0C" w:rsidRDefault="00457215" w:rsidP="003C5602">
            <w:pPr>
              <w:spacing w:before="100" w:beforeAutospacing="1" w:after="100" w:afterAutospacing="1"/>
              <w:rPr>
                <w:sz w:val="10"/>
                <w:szCs w:val="10"/>
              </w:rPr>
            </w:pPr>
            <w:r>
              <w:rPr>
                <w:sz w:val="10"/>
                <w:szCs w:val="10"/>
              </w:rPr>
              <w:t>MUX</w:t>
            </w:r>
          </w:p>
        </w:tc>
        <w:tc>
          <w:tcPr>
            <w:tcW w:w="559" w:type="dxa"/>
            <w:tcBorders>
              <w:bottom w:val="single" w:sz="4" w:space="0" w:color="auto"/>
            </w:tcBorders>
            <w:shd w:val="clear" w:color="auto" w:fill="B4C6E7" w:themeFill="accent1" w:themeFillTint="66"/>
          </w:tcPr>
          <w:p w14:paraId="042B9885" w14:textId="77777777" w:rsidR="00457215" w:rsidRPr="00067E0C" w:rsidRDefault="00457215" w:rsidP="003C5602">
            <w:pPr>
              <w:spacing w:before="100" w:beforeAutospacing="1" w:after="100" w:afterAutospacing="1"/>
              <w:rPr>
                <w:sz w:val="10"/>
                <w:szCs w:val="10"/>
              </w:rPr>
            </w:pPr>
            <w:r>
              <w:rPr>
                <w:sz w:val="10"/>
                <w:szCs w:val="10"/>
              </w:rPr>
              <w:t>{DFLT1}</w:t>
            </w:r>
          </w:p>
        </w:tc>
        <w:tc>
          <w:tcPr>
            <w:tcW w:w="558" w:type="dxa"/>
            <w:tcBorders>
              <w:bottom w:val="single" w:sz="4" w:space="0" w:color="auto"/>
            </w:tcBorders>
            <w:shd w:val="clear" w:color="auto" w:fill="B4C6E7" w:themeFill="accent1" w:themeFillTint="66"/>
          </w:tcPr>
          <w:p w14:paraId="1786E33C" w14:textId="77777777" w:rsidR="00457215" w:rsidRPr="00067E0C" w:rsidRDefault="00457215" w:rsidP="003C5602">
            <w:pPr>
              <w:spacing w:before="100" w:beforeAutospacing="1" w:after="100" w:afterAutospacing="1"/>
              <w:rPr>
                <w:sz w:val="10"/>
                <w:szCs w:val="10"/>
              </w:rPr>
            </w:pPr>
            <w:r>
              <w:rPr>
                <w:sz w:val="10"/>
                <w:szCs w:val="10"/>
              </w:rPr>
              <w:t>{DFLT2}</w:t>
            </w:r>
          </w:p>
        </w:tc>
        <w:tc>
          <w:tcPr>
            <w:tcW w:w="559" w:type="dxa"/>
            <w:tcBorders>
              <w:bottom w:val="single" w:sz="4" w:space="0" w:color="auto"/>
            </w:tcBorders>
            <w:shd w:val="clear" w:color="auto" w:fill="B4C6E7" w:themeFill="accent1" w:themeFillTint="66"/>
          </w:tcPr>
          <w:p w14:paraId="2CC84220" w14:textId="77777777" w:rsidR="00457215" w:rsidRPr="00067E0C" w:rsidRDefault="00457215" w:rsidP="003C5602">
            <w:pPr>
              <w:spacing w:before="100" w:beforeAutospacing="1" w:after="100" w:afterAutospacing="1"/>
              <w:rPr>
                <w:sz w:val="10"/>
                <w:szCs w:val="10"/>
              </w:rPr>
            </w:pPr>
            <w:r>
              <w:rPr>
                <w:sz w:val="10"/>
                <w:szCs w:val="10"/>
              </w:rPr>
              <w:t>{DFLT3}</w:t>
            </w:r>
          </w:p>
        </w:tc>
        <w:tc>
          <w:tcPr>
            <w:tcW w:w="559" w:type="dxa"/>
            <w:tcBorders>
              <w:bottom w:val="single" w:sz="4" w:space="0" w:color="auto"/>
            </w:tcBorders>
            <w:shd w:val="clear" w:color="auto" w:fill="DEEAF6" w:themeFill="accent5" w:themeFillTint="33"/>
          </w:tcPr>
          <w:p w14:paraId="199D8A7D"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B4C6E7" w:themeFill="accent1" w:themeFillTint="66"/>
          </w:tcPr>
          <w:p w14:paraId="4BD68E1D" w14:textId="77777777" w:rsidR="00457215" w:rsidRPr="00067E0C" w:rsidRDefault="00457215" w:rsidP="003C5602">
            <w:pPr>
              <w:spacing w:before="100" w:beforeAutospacing="1" w:after="100" w:afterAutospacing="1"/>
              <w:rPr>
                <w:sz w:val="10"/>
                <w:szCs w:val="10"/>
              </w:rPr>
            </w:pPr>
            <w:r>
              <w:rPr>
                <w:sz w:val="10"/>
                <w:szCs w:val="10"/>
              </w:rPr>
              <w:t>{PST1}</w:t>
            </w:r>
          </w:p>
        </w:tc>
        <w:tc>
          <w:tcPr>
            <w:tcW w:w="559" w:type="dxa"/>
            <w:tcBorders>
              <w:bottom w:val="single" w:sz="4" w:space="0" w:color="auto"/>
            </w:tcBorders>
            <w:shd w:val="clear" w:color="auto" w:fill="B4C6E7" w:themeFill="accent1" w:themeFillTint="66"/>
          </w:tcPr>
          <w:p w14:paraId="0116CAED" w14:textId="77777777" w:rsidR="00457215" w:rsidRPr="00067E0C" w:rsidRDefault="00457215" w:rsidP="003C5602">
            <w:pPr>
              <w:spacing w:before="100" w:beforeAutospacing="1" w:after="100" w:afterAutospacing="1"/>
              <w:rPr>
                <w:sz w:val="10"/>
                <w:szCs w:val="10"/>
              </w:rPr>
            </w:pPr>
            <w:r>
              <w:rPr>
                <w:sz w:val="10"/>
                <w:szCs w:val="10"/>
              </w:rPr>
              <w:t>{PST2}</w:t>
            </w:r>
          </w:p>
        </w:tc>
        <w:tc>
          <w:tcPr>
            <w:tcW w:w="559" w:type="dxa"/>
            <w:tcBorders>
              <w:bottom w:val="single" w:sz="4" w:space="0" w:color="auto"/>
            </w:tcBorders>
            <w:shd w:val="clear" w:color="auto" w:fill="B4C6E7" w:themeFill="accent1" w:themeFillTint="66"/>
          </w:tcPr>
          <w:p w14:paraId="62739826" w14:textId="77777777" w:rsidR="00457215" w:rsidRPr="00067E0C" w:rsidRDefault="00457215" w:rsidP="003C5602">
            <w:pPr>
              <w:spacing w:before="100" w:beforeAutospacing="1" w:after="100" w:afterAutospacing="1"/>
              <w:rPr>
                <w:sz w:val="10"/>
                <w:szCs w:val="10"/>
              </w:rPr>
            </w:pPr>
            <w:r>
              <w:rPr>
                <w:sz w:val="10"/>
                <w:szCs w:val="10"/>
              </w:rPr>
              <w:t>{PST3}</w:t>
            </w:r>
          </w:p>
        </w:tc>
        <w:tc>
          <w:tcPr>
            <w:tcW w:w="2235" w:type="dxa"/>
            <w:gridSpan w:val="4"/>
            <w:tcBorders>
              <w:bottom w:val="single" w:sz="4" w:space="0" w:color="auto"/>
            </w:tcBorders>
            <w:shd w:val="clear" w:color="auto" w:fill="F4B083" w:themeFill="accent2" w:themeFillTint="99"/>
          </w:tcPr>
          <w:p w14:paraId="07A0D089" w14:textId="77777777" w:rsidR="00457215" w:rsidRPr="00067E0C" w:rsidRDefault="00457215" w:rsidP="003C5602">
            <w:pPr>
              <w:spacing w:before="100" w:beforeAutospacing="1" w:after="100" w:afterAutospacing="1"/>
              <w:rPr>
                <w:sz w:val="10"/>
                <w:szCs w:val="10"/>
              </w:rPr>
            </w:pPr>
            <w:r>
              <w:rPr>
                <w:sz w:val="10"/>
                <w:szCs w:val="10"/>
              </w:rPr>
              <w:t>EXI41</w:t>
            </w:r>
          </w:p>
        </w:tc>
      </w:tr>
      <w:tr w:rsidR="00457215" w14:paraId="4D175F05" w14:textId="77777777" w:rsidTr="003C5602">
        <w:tc>
          <w:tcPr>
            <w:tcW w:w="525" w:type="dxa"/>
            <w:shd w:val="clear" w:color="auto" w:fill="FFFF99"/>
          </w:tcPr>
          <w:p w14:paraId="4DA0EBD5" w14:textId="77777777" w:rsidR="00457215" w:rsidRDefault="00457215" w:rsidP="003C5602">
            <w:pPr>
              <w:spacing w:before="100" w:beforeAutospacing="1" w:after="100" w:afterAutospacing="1"/>
            </w:pPr>
            <w:r>
              <w:t>7x</w:t>
            </w:r>
          </w:p>
        </w:tc>
        <w:tc>
          <w:tcPr>
            <w:tcW w:w="558" w:type="dxa"/>
            <w:shd w:val="clear" w:color="auto" w:fill="auto"/>
          </w:tcPr>
          <w:p w14:paraId="318421F9"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35180DE5"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76D9EC1F"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21444A9D"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3EF2B7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19648566"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405E60DD"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FB6CAB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28B8C7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5E97D3A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19F3FC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555F73A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49E5129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406AA8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EC9EDEA"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63B90C3D" w14:textId="77777777" w:rsidR="00457215" w:rsidRPr="00067E0C" w:rsidRDefault="00457215" w:rsidP="003C5602">
            <w:pPr>
              <w:spacing w:before="100" w:beforeAutospacing="1" w:after="100" w:afterAutospacing="1"/>
              <w:rPr>
                <w:sz w:val="10"/>
                <w:szCs w:val="10"/>
              </w:rPr>
            </w:pPr>
          </w:p>
        </w:tc>
      </w:tr>
      <w:tr w:rsidR="00457215" w14:paraId="2E26CBB9" w14:textId="77777777" w:rsidTr="003C5602">
        <w:tc>
          <w:tcPr>
            <w:tcW w:w="525" w:type="dxa"/>
            <w:shd w:val="clear" w:color="auto" w:fill="FFFF99"/>
          </w:tcPr>
          <w:p w14:paraId="14A51B03" w14:textId="77777777" w:rsidR="00457215" w:rsidRDefault="00457215" w:rsidP="003C5602">
            <w:pPr>
              <w:spacing w:before="100" w:beforeAutospacing="1" w:after="100" w:afterAutospacing="1"/>
            </w:pPr>
            <w:r>
              <w:t>8x</w:t>
            </w:r>
          </w:p>
        </w:tc>
        <w:tc>
          <w:tcPr>
            <w:tcW w:w="558" w:type="dxa"/>
            <w:shd w:val="clear" w:color="auto" w:fill="FFCCFF"/>
          </w:tcPr>
          <w:p w14:paraId="1D09ED8D"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w:t>
            </w:r>
          </w:p>
        </w:tc>
        <w:tc>
          <w:tcPr>
            <w:tcW w:w="559" w:type="dxa"/>
            <w:shd w:val="clear" w:color="auto" w:fill="FFCCFF"/>
          </w:tcPr>
          <w:p w14:paraId="20EAFB30"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BU</w:t>
            </w:r>
          </w:p>
        </w:tc>
        <w:tc>
          <w:tcPr>
            <w:tcW w:w="559" w:type="dxa"/>
            <w:shd w:val="clear" w:color="auto" w:fill="FFCCFF"/>
          </w:tcPr>
          <w:p w14:paraId="71B3266B"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p>
        </w:tc>
        <w:tc>
          <w:tcPr>
            <w:tcW w:w="558" w:type="dxa"/>
            <w:shd w:val="clear" w:color="auto" w:fill="FFCCFF"/>
          </w:tcPr>
          <w:p w14:paraId="00D5C9BE"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r w:rsidRPr="00067E0C">
              <w:rPr>
                <w:sz w:val="10"/>
                <w:szCs w:val="10"/>
              </w:rPr>
              <w:t>U</w:t>
            </w:r>
          </w:p>
        </w:tc>
        <w:tc>
          <w:tcPr>
            <w:tcW w:w="559" w:type="dxa"/>
            <w:tcBorders>
              <w:bottom w:val="single" w:sz="4" w:space="0" w:color="auto"/>
            </w:tcBorders>
            <w:shd w:val="clear" w:color="auto" w:fill="FFCCFF"/>
          </w:tcPr>
          <w:p w14:paraId="24A91CAC"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p>
        </w:tc>
        <w:tc>
          <w:tcPr>
            <w:tcW w:w="559" w:type="dxa"/>
            <w:tcBorders>
              <w:bottom w:val="single" w:sz="4" w:space="0" w:color="auto"/>
            </w:tcBorders>
            <w:shd w:val="clear" w:color="auto" w:fill="FFCCFF"/>
          </w:tcPr>
          <w:p w14:paraId="06BDB121"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r w:rsidRPr="00067E0C">
              <w:rPr>
                <w:sz w:val="10"/>
                <w:szCs w:val="10"/>
              </w:rPr>
              <w:t>U</w:t>
            </w:r>
          </w:p>
        </w:tc>
        <w:tc>
          <w:tcPr>
            <w:tcW w:w="558" w:type="dxa"/>
            <w:tcBorders>
              <w:bottom w:val="single" w:sz="4" w:space="0" w:color="auto"/>
            </w:tcBorders>
            <w:shd w:val="clear" w:color="auto" w:fill="FFCCFF"/>
          </w:tcPr>
          <w:p w14:paraId="3640F846"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DO</w:t>
            </w:r>
          </w:p>
        </w:tc>
        <w:tc>
          <w:tcPr>
            <w:tcW w:w="559" w:type="dxa"/>
            <w:tcBorders>
              <w:bottom w:val="single" w:sz="4" w:space="0" w:color="auto"/>
            </w:tcBorders>
            <w:shd w:val="clear" w:color="auto" w:fill="FFCCFF"/>
          </w:tcPr>
          <w:p w14:paraId="758156E0" w14:textId="77777777" w:rsidR="00457215" w:rsidRPr="00067E0C" w:rsidRDefault="00457215" w:rsidP="003C5602">
            <w:pPr>
              <w:spacing w:before="100" w:beforeAutospacing="1" w:after="100" w:afterAutospacing="1"/>
              <w:rPr>
                <w:sz w:val="10"/>
                <w:szCs w:val="10"/>
              </w:rPr>
            </w:pPr>
            <w:r>
              <w:rPr>
                <w:sz w:val="10"/>
                <w:szCs w:val="10"/>
              </w:rPr>
              <w:t>LDOS</w:t>
            </w:r>
          </w:p>
        </w:tc>
        <w:tc>
          <w:tcPr>
            <w:tcW w:w="559" w:type="dxa"/>
            <w:tcBorders>
              <w:bottom w:val="single" w:sz="4" w:space="0" w:color="auto"/>
            </w:tcBorders>
            <w:shd w:val="clear" w:color="auto" w:fill="FFCCFF"/>
          </w:tcPr>
          <w:p w14:paraId="7DEED5CB" w14:textId="77777777" w:rsidR="00457215" w:rsidRPr="00067E0C" w:rsidRDefault="00457215" w:rsidP="003C5602">
            <w:pPr>
              <w:spacing w:before="100" w:beforeAutospacing="1" w:after="100" w:afterAutospacing="1"/>
              <w:rPr>
                <w:sz w:val="10"/>
                <w:szCs w:val="10"/>
              </w:rPr>
            </w:pPr>
            <w:r>
              <w:rPr>
                <w:sz w:val="10"/>
                <w:szCs w:val="10"/>
              </w:rPr>
              <w:t>LLAL</w:t>
            </w:r>
          </w:p>
        </w:tc>
        <w:tc>
          <w:tcPr>
            <w:tcW w:w="558" w:type="dxa"/>
            <w:tcBorders>
              <w:bottom w:val="single" w:sz="4" w:space="0" w:color="auto"/>
            </w:tcBorders>
            <w:shd w:val="clear" w:color="auto" w:fill="FFCCFF"/>
          </w:tcPr>
          <w:p w14:paraId="4E8CC7DA" w14:textId="77777777" w:rsidR="00457215" w:rsidRPr="00067E0C" w:rsidRDefault="00457215" w:rsidP="003C5602">
            <w:pPr>
              <w:spacing w:before="100" w:beforeAutospacing="1" w:after="100" w:afterAutospacing="1"/>
              <w:rPr>
                <w:sz w:val="10"/>
                <w:szCs w:val="10"/>
              </w:rPr>
            </w:pPr>
            <w:r>
              <w:rPr>
                <w:sz w:val="10"/>
                <w:szCs w:val="10"/>
              </w:rPr>
              <w:t>LLAH</w:t>
            </w:r>
          </w:p>
        </w:tc>
        <w:tc>
          <w:tcPr>
            <w:tcW w:w="559" w:type="dxa"/>
            <w:tcBorders>
              <w:bottom w:val="single" w:sz="4" w:space="0" w:color="auto"/>
            </w:tcBorders>
            <w:shd w:val="clear" w:color="auto" w:fill="FFCCFF"/>
          </w:tcPr>
          <w:p w14:paraId="09DBE0D2" w14:textId="77777777" w:rsidR="00457215" w:rsidRPr="00067E0C" w:rsidRDefault="00457215" w:rsidP="003C5602">
            <w:pPr>
              <w:spacing w:before="100" w:beforeAutospacing="1" w:after="100" w:afterAutospacing="1"/>
              <w:rPr>
                <w:sz w:val="10"/>
                <w:szCs w:val="10"/>
              </w:rPr>
            </w:pPr>
            <w:r>
              <w:rPr>
                <w:sz w:val="10"/>
                <w:szCs w:val="10"/>
              </w:rPr>
              <w:t>LEA</w:t>
            </w:r>
          </w:p>
        </w:tc>
        <w:tc>
          <w:tcPr>
            <w:tcW w:w="559" w:type="dxa"/>
            <w:tcBorders>
              <w:bottom w:val="single" w:sz="4" w:space="0" w:color="auto"/>
            </w:tcBorders>
            <w:shd w:val="clear" w:color="auto" w:fill="FFCCFF"/>
          </w:tcPr>
          <w:p w14:paraId="534C9DF9" w14:textId="77777777" w:rsidR="00457215" w:rsidRPr="00067E0C" w:rsidRDefault="00457215" w:rsidP="003C5602">
            <w:pPr>
              <w:spacing w:before="100" w:beforeAutospacing="1" w:after="100" w:afterAutospacing="1"/>
              <w:rPr>
                <w:sz w:val="10"/>
                <w:szCs w:val="10"/>
              </w:rPr>
            </w:pPr>
            <w:r>
              <w:rPr>
                <w:sz w:val="10"/>
                <w:szCs w:val="10"/>
              </w:rPr>
              <w:t>LDVOAR</w:t>
            </w:r>
          </w:p>
        </w:tc>
        <w:tc>
          <w:tcPr>
            <w:tcW w:w="558" w:type="dxa"/>
            <w:shd w:val="clear" w:color="auto" w:fill="FFCCFF"/>
          </w:tcPr>
          <w:p w14:paraId="3D553073" w14:textId="77777777" w:rsidR="00457215" w:rsidRPr="00067E0C" w:rsidRDefault="00457215" w:rsidP="003C5602">
            <w:pPr>
              <w:spacing w:before="100" w:beforeAutospacing="1" w:after="100" w:afterAutospacing="1"/>
              <w:rPr>
                <w:sz w:val="10"/>
                <w:szCs w:val="10"/>
              </w:rPr>
            </w:pPr>
            <w:r>
              <w:rPr>
                <w:sz w:val="10"/>
                <w:szCs w:val="10"/>
              </w:rPr>
              <w:t>LDOO</w:t>
            </w:r>
          </w:p>
        </w:tc>
        <w:tc>
          <w:tcPr>
            <w:tcW w:w="559" w:type="dxa"/>
            <w:shd w:val="clear" w:color="auto" w:fill="FFCCFF"/>
          </w:tcPr>
          <w:p w14:paraId="08308133" w14:textId="77777777" w:rsidR="00457215" w:rsidRPr="00067E0C" w:rsidRDefault="00457215" w:rsidP="003C5602">
            <w:pPr>
              <w:spacing w:before="100" w:beforeAutospacing="1" w:after="100" w:afterAutospacing="1"/>
              <w:rPr>
                <w:sz w:val="10"/>
                <w:szCs w:val="10"/>
              </w:rPr>
            </w:pPr>
            <w:r>
              <w:rPr>
                <w:sz w:val="10"/>
                <w:szCs w:val="10"/>
              </w:rPr>
              <w:t>LDCTX</w:t>
            </w:r>
          </w:p>
        </w:tc>
        <w:tc>
          <w:tcPr>
            <w:tcW w:w="559" w:type="dxa"/>
            <w:shd w:val="clear" w:color="auto" w:fill="FFCCFF"/>
          </w:tcPr>
          <w:p w14:paraId="47D937B3" w14:textId="77777777" w:rsidR="00457215" w:rsidRPr="00067E0C" w:rsidRDefault="00457215" w:rsidP="003C5602">
            <w:pPr>
              <w:spacing w:before="100" w:beforeAutospacing="1" w:after="100" w:afterAutospacing="1"/>
              <w:rPr>
                <w:sz w:val="10"/>
                <w:szCs w:val="10"/>
              </w:rPr>
            </w:pPr>
            <w:r>
              <w:rPr>
                <w:sz w:val="10"/>
                <w:szCs w:val="10"/>
              </w:rPr>
              <w:t>LDOU</w:t>
            </w:r>
          </w:p>
        </w:tc>
        <w:tc>
          <w:tcPr>
            <w:tcW w:w="559" w:type="dxa"/>
            <w:tcBorders>
              <w:bottom w:val="single" w:sz="4" w:space="0" w:color="auto"/>
            </w:tcBorders>
            <w:shd w:val="clear" w:color="auto" w:fill="FFCCFF"/>
          </w:tcPr>
          <w:p w14:paraId="733AB460" w14:textId="77777777" w:rsidR="00457215" w:rsidRPr="00067E0C" w:rsidRDefault="00457215" w:rsidP="003C5602">
            <w:pPr>
              <w:spacing w:before="100" w:beforeAutospacing="1" w:after="100" w:afterAutospacing="1"/>
              <w:rPr>
                <w:sz w:val="10"/>
                <w:szCs w:val="10"/>
              </w:rPr>
            </w:pPr>
            <w:r>
              <w:rPr>
                <w:sz w:val="10"/>
                <w:szCs w:val="10"/>
              </w:rPr>
              <w:t>LDH</w:t>
            </w:r>
          </w:p>
        </w:tc>
      </w:tr>
      <w:tr w:rsidR="00457215" w14:paraId="789A54B0" w14:textId="77777777" w:rsidTr="003C5602">
        <w:tc>
          <w:tcPr>
            <w:tcW w:w="525" w:type="dxa"/>
            <w:shd w:val="clear" w:color="auto" w:fill="FFFF99"/>
          </w:tcPr>
          <w:p w14:paraId="216253FF" w14:textId="77777777" w:rsidR="00457215" w:rsidRDefault="00457215" w:rsidP="003C5602">
            <w:pPr>
              <w:spacing w:before="100" w:beforeAutospacing="1" w:after="100" w:afterAutospacing="1"/>
            </w:pPr>
            <w:r>
              <w:t>9x</w:t>
            </w:r>
          </w:p>
        </w:tc>
        <w:tc>
          <w:tcPr>
            <w:tcW w:w="558" w:type="dxa"/>
            <w:shd w:val="clear" w:color="auto" w:fill="FFCCFF"/>
          </w:tcPr>
          <w:p w14:paraId="543D24A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t>
            </w:r>
            <w:r w:rsidRPr="00067E0C">
              <w:rPr>
                <w:sz w:val="10"/>
                <w:szCs w:val="10"/>
              </w:rPr>
              <w:t>B</w:t>
            </w:r>
          </w:p>
        </w:tc>
        <w:tc>
          <w:tcPr>
            <w:tcW w:w="559" w:type="dxa"/>
            <w:shd w:val="clear" w:color="auto" w:fill="FFCCFF"/>
          </w:tcPr>
          <w:p w14:paraId="48B49574"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w:t>
            </w:r>
          </w:p>
        </w:tc>
        <w:tc>
          <w:tcPr>
            <w:tcW w:w="559" w:type="dxa"/>
            <w:shd w:val="clear" w:color="auto" w:fill="FFCCFF"/>
          </w:tcPr>
          <w:p w14:paraId="52D65B1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TT</w:t>
            </w:r>
          </w:p>
        </w:tc>
        <w:tc>
          <w:tcPr>
            <w:tcW w:w="558" w:type="dxa"/>
            <w:shd w:val="clear" w:color="auto" w:fill="FFCCFF"/>
          </w:tcPr>
          <w:p w14:paraId="0471FE18"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TO</w:t>
            </w:r>
          </w:p>
        </w:tc>
        <w:tc>
          <w:tcPr>
            <w:tcW w:w="559" w:type="dxa"/>
            <w:shd w:val="clear" w:color="auto" w:fill="FFCCFF"/>
          </w:tcPr>
          <w:p w14:paraId="242D85AF" w14:textId="77777777" w:rsidR="00457215" w:rsidRPr="00067E0C" w:rsidRDefault="00457215" w:rsidP="003C5602">
            <w:pPr>
              <w:spacing w:before="100" w:beforeAutospacing="1" w:after="100" w:afterAutospacing="1"/>
              <w:rPr>
                <w:sz w:val="10"/>
                <w:szCs w:val="10"/>
              </w:rPr>
            </w:pPr>
            <w:r>
              <w:rPr>
                <w:sz w:val="10"/>
                <w:szCs w:val="10"/>
              </w:rPr>
              <w:t>STOC</w:t>
            </w:r>
          </w:p>
        </w:tc>
        <w:tc>
          <w:tcPr>
            <w:tcW w:w="559" w:type="dxa"/>
            <w:tcBorders>
              <w:bottom w:val="single" w:sz="4" w:space="0" w:color="auto"/>
            </w:tcBorders>
            <w:shd w:val="clear" w:color="auto" w:fill="FFCCFF"/>
          </w:tcPr>
          <w:p w14:paraId="016E4F70" w14:textId="77777777" w:rsidR="00457215" w:rsidRPr="00067E0C" w:rsidRDefault="00457215" w:rsidP="003C5602">
            <w:pPr>
              <w:spacing w:before="100" w:beforeAutospacing="1" w:after="100" w:afterAutospacing="1"/>
              <w:rPr>
                <w:sz w:val="10"/>
                <w:szCs w:val="10"/>
              </w:rPr>
            </w:pPr>
            <w:r>
              <w:rPr>
                <w:sz w:val="10"/>
                <w:szCs w:val="10"/>
              </w:rPr>
              <w:t>STOS</w:t>
            </w:r>
          </w:p>
        </w:tc>
        <w:tc>
          <w:tcPr>
            <w:tcW w:w="558" w:type="dxa"/>
            <w:tcBorders>
              <w:bottom w:val="single" w:sz="4" w:space="0" w:color="auto"/>
            </w:tcBorders>
            <w:shd w:val="clear" w:color="auto" w:fill="FFCCFF"/>
          </w:tcPr>
          <w:p w14:paraId="7FEA2C63" w14:textId="77777777" w:rsidR="00457215" w:rsidRPr="00067E0C" w:rsidRDefault="00457215" w:rsidP="003C5602">
            <w:pPr>
              <w:spacing w:before="100" w:beforeAutospacing="1" w:after="100" w:afterAutospacing="1"/>
              <w:rPr>
                <w:sz w:val="10"/>
                <w:szCs w:val="10"/>
              </w:rPr>
            </w:pPr>
            <w:r>
              <w:rPr>
                <w:sz w:val="10"/>
                <w:szCs w:val="10"/>
              </w:rPr>
              <w:t>STOO / STH</w:t>
            </w:r>
          </w:p>
        </w:tc>
        <w:tc>
          <w:tcPr>
            <w:tcW w:w="559" w:type="dxa"/>
            <w:tcBorders>
              <w:bottom w:val="single" w:sz="4" w:space="0" w:color="auto"/>
            </w:tcBorders>
            <w:shd w:val="clear" w:color="auto" w:fill="FFCCFF"/>
          </w:tcPr>
          <w:p w14:paraId="55B5D4B7" w14:textId="77777777" w:rsidR="00457215" w:rsidRPr="00067E0C" w:rsidRDefault="00457215" w:rsidP="003C5602">
            <w:pPr>
              <w:spacing w:before="100" w:beforeAutospacing="1" w:after="100" w:afterAutospacing="1"/>
              <w:rPr>
                <w:sz w:val="10"/>
                <w:szCs w:val="10"/>
              </w:rPr>
            </w:pPr>
            <w:r w:rsidRPr="00067E0C">
              <w:rPr>
                <w:sz w:val="10"/>
                <w:szCs w:val="10"/>
              </w:rPr>
              <w:t>CAS</w:t>
            </w:r>
          </w:p>
        </w:tc>
        <w:tc>
          <w:tcPr>
            <w:tcW w:w="559" w:type="dxa"/>
            <w:shd w:val="clear" w:color="auto" w:fill="FFCCFF"/>
          </w:tcPr>
          <w:p w14:paraId="3BAE5483" w14:textId="77777777" w:rsidR="00457215" w:rsidRPr="00067E0C" w:rsidRDefault="00457215" w:rsidP="003C5602">
            <w:pPr>
              <w:spacing w:before="100" w:beforeAutospacing="1" w:after="100" w:afterAutospacing="1"/>
              <w:rPr>
                <w:sz w:val="10"/>
                <w:szCs w:val="10"/>
              </w:rPr>
            </w:pPr>
            <w:r>
              <w:rPr>
                <w:sz w:val="10"/>
                <w:szCs w:val="10"/>
              </w:rPr>
              <w:t>STSET</w:t>
            </w:r>
          </w:p>
        </w:tc>
        <w:tc>
          <w:tcPr>
            <w:tcW w:w="558" w:type="dxa"/>
            <w:shd w:val="clear" w:color="auto" w:fill="FFCCFF"/>
          </w:tcPr>
          <w:p w14:paraId="29ECEBE0" w14:textId="77777777" w:rsidR="00457215" w:rsidRPr="00067E0C" w:rsidRDefault="00457215" w:rsidP="003C5602">
            <w:pPr>
              <w:spacing w:before="100" w:beforeAutospacing="1" w:after="100" w:afterAutospacing="1"/>
              <w:rPr>
                <w:sz w:val="10"/>
                <w:szCs w:val="10"/>
              </w:rPr>
            </w:pPr>
            <w:r>
              <w:rPr>
                <w:sz w:val="10"/>
                <w:szCs w:val="10"/>
              </w:rPr>
              <w:t>STMOV</w:t>
            </w:r>
          </w:p>
        </w:tc>
        <w:tc>
          <w:tcPr>
            <w:tcW w:w="559" w:type="dxa"/>
            <w:shd w:val="clear" w:color="auto" w:fill="FFCCFF"/>
          </w:tcPr>
          <w:p w14:paraId="0121B264" w14:textId="77777777" w:rsidR="00457215" w:rsidRPr="00067E0C" w:rsidRDefault="00457215" w:rsidP="003C5602">
            <w:pPr>
              <w:spacing w:before="100" w:beforeAutospacing="1" w:after="100" w:afterAutospacing="1"/>
              <w:rPr>
                <w:sz w:val="10"/>
                <w:szCs w:val="10"/>
              </w:rPr>
            </w:pPr>
            <w:r>
              <w:rPr>
                <w:sz w:val="10"/>
                <w:szCs w:val="10"/>
              </w:rPr>
              <w:t>STCMP</w:t>
            </w:r>
          </w:p>
        </w:tc>
        <w:tc>
          <w:tcPr>
            <w:tcW w:w="559" w:type="dxa"/>
            <w:shd w:val="clear" w:color="auto" w:fill="FFCCFF"/>
          </w:tcPr>
          <w:p w14:paraId="04C55AC8" w14:textId="77777777" w:rsidR="00457215" w:rsidRPr="00067E0C" w:rsidRDefault="00457215" w:rsidP="003C5602">
            <w:pPr>
              <w:spacing w:before="100" w:beforeAutospacing="1" w:after="100" w:afterAutospacing="1"/>
              <w:rPr>
                <w:sz w:val="10"/>
                <w:szCs w:val="10"/>
              </w:rPr>
            </w:pPr>
            <w:r>
              <w:rPr>
                <w:sz w:val="10"/>
                <w:szCs w:val="10"/>
              </w:rPr>
              <w:t>STFND</w:t>
            </w:r>
          </w:p>
        </w:tc>
        <w:tc>
          <w:tcPr>
            <w:tcW w:w="558" w:type="dxa"/>
            <w:tcBorders>
              <w:bottom w:val="single" w:sz="4" w:space="0" w:color="auto"/>
            </w:tcBorders>
          </w:tcPr>
          <w:p w14:paraId="223863D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685A91B0" w14:textId="77777777" w:rsidR="00457215" w:rsidRPr="00067E0C" w:rsidRDefault="00457215" w:rsidP="003C5602">
            <w:pPr>
              <w:spacing w:before="100" w:beforeAutospacing="1" w:after="100" w:afterAutospacing="1"/>
              <w:rPr>
                <w:sz w:val="10"/>
                <w:szCs w:val="10"/>
              </w:rPr>
            </w:pPr>
            <w:r>
              <w:rPr>
                <w:sz w:val="10"/>
                <w:szCs w:val="10"/>
              </w:rPr>
              <w:t>STCTX</w:t>
            </w:r>
          </w:p>
        </w:tc>
        <w:tc>
          <w:tcPr>
            <w:tcW w:w="559" w:type="dxa"/>
            <w:tcBorders>
              <w:bottom w:val="single" w:sz="4" w:space="0" w:color="auto"/>
            </w:tcBorders>
            <w:shd w:val="clear" w:color="auto" w:fill="D9E2F3" w:themeFill="accent1" w:themeFillTint="33"/>
          </w:tcPr>
          <w:p w14:paraId="75940D6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4BD2FF56" w14:textId="77777777" w:rsidR="00457215" w:rsidRPr="00067E0C" w:rsidRDefault="00457215" w:rsidP="003C5602">
            <w:pPr>
              <w:spacing w:before="100" w:beforeAutospacing="1" w:after="100" w:afterAutospacing="1"/>
              <w:rPr>
                <w:sz w:val="10"/>
                <w:szCs w:val="10"/>
              </w:rPr>
            </w:pPr>
            <w:r w:rsidRPr="00067E0C">
              <w:rPr>
                <w:sz w:val="10"/>
                <w:szCs w:val="10"/>
              </w:rPr>
              <w:t>CACHE</w:t>
            </w:r>
          </w:p>
        </w:tc>
      </w:tr>
      <w:tr w:rsidR="00457215" w14:paraId="3E417256" w14:textId="77777777" w:rsidTr="003C5602">
        <w:tc>
          <w:tcPr>
            <w:tcW w:w="525" w:type="dxa"/>
            <w:shd w:val="clear" w:color="auto" w:fill="FFFF99"/>
          </w:tcPr>
          <w:p w14:paraId="53AFEAF5" w14:textId="77777777" w:rsidR="00457215" w:rsidRDefault="00457215" w:rsidP="003C5602">
            <w:pPr>
              <w:spacing w:before="100" w:beforeAutospacing="1" w:after="100" w:afterAutospacing="1"/>
            </w:pPr>
            <w:r>
              <w:t>Ax</w:t>
            </w:r>
          </w:p>
        </w:tc>
        <w:tc>
          <w:tcPr>
            <w:tcW w:w="558" w:type="dxa"/>
            <w:shd w:val="clear" w:color="auto" w:fill="auto"/>
          </w:tcPr>
          <w:p w14:paraId="1ED59F22"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446A4EF"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532268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0FFD3B1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0D0119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4B083" w:themeFill="accent2" w:themeFillTint="99"/>
          </w:tcPr>
          <w:p w14:paraId="493E63A1" w14:textId="77777777" w:rsidR="00457215" w:rsidRPr="00067E0C" w:rsidRDefault="00457215" w:rsidP="003C5602">
            <w:pPr>
              <w:spacing w:before="100" w:beforeAutospacing="1" w:after="100" w:afterAutospacing="1"/>
              <w:rPr>
                <w:sz w:val="10"/>
                <w:szCs w:val="10"/>
              </w:rPr>
            </w:pPr>
            <w:r w:rsidRPr="00067E0C">
              <w:rPr>
                <w:sz w:val="10"/>
                <w:szCs w:val="10"/>
              </w:rPr>
              <w:t>SYS</w:t>
            </w:r>
          </w:p>
        </w:tc>
        <w:tc>
          <w:tcPr>
            <w:tcW w:w="558" w:type="dxa"/>
            <w:tcBorders>
              <w:bottom w:val="single" w:sz="4" w:space="0" w:color="auto"/>
            </w:tcBorders>
            <w:shd w:val="clear" w:color="auto" w:fill="F4B083" w:themeFill="accent2" w:themeFillTint="99"/>
          </w:tcPr>
          <w:p w14:paraId="7980F8AB" w14:textId="77777777" w:rsidR="00457215" w:rsidRPr="00067E0C" w:rsidRDefault="00457215" w:rsidP="003C5602">
            <w:pPr>
              <w:spacing w:before="100" w:beforeAutospacing="1" w:after="100" w:afterAutospacing="1"/>
              <w:rPr>
                <w:sz w:val="10"/>
                <w:szCs w:val="10"/>
              </w:rPr>
            </w:pPr>
            <w:r>
              <w:rPr>
                <w:sz w:val="10"/>
                <w:szCs w:val="10"/>
              </w:rPr>
              <w:t>INT</w:t>
            </w:r>
          </w:p>
        </w:tc>
        <w:tc>
          <w:tcPr>
            <w:tcW w:w="559" w:type="dxa"/>
            <w:tcBorders>
              <w:bottom w:val="single" w:sz="4" w:space="0" w:color="auto"/>
            </w:tcBorders>
            <w:shd w:val="clear" w:color="auto" w:fill="D9E2F3" w:themeFill="accent1" w:themeFillTint="33"/>
          </w:tcPr>
          <w:p w14:paraId="63D0B3FA" w14:textId="77777777" w:rsidR="00457215" w:rsidRPr="00067E0C" w:rsidRDefault="00457215" w:rsidP="003C5602">
            <w:pPr>
              <w:spacing w:before="100" w:beforeAutospacing="1" w:after="100" w:afterAutospacing="1"/>
              <w:rPr>
                <w:sz w:val="10"/>
                <w:szCs w:val="10"/>
              </w:rPr>
            </w:pPr>
            <w:r>
              <w:rPr>
                <w:sz w:val="10"/>
                <w:szCs w:val="10"/>
              </w:rPr>
              <w:t>MOV</w:t>
            </w:r>
          </w:p>
        </w:tc>
        <w:tc>
          <w:tcPr>
            <w:tcW w:w="559" w:type="dxa"/>
            <w:tcBorders>
              <w:bottom w:val="single" w:sz="4" w:space="0" w:color="auto"/>
            </w:tcBorders>
            <w:shd w:val="clear" w:color="auto" w:fill="auto"/>
          </w:tcPr>
          <w:p w14:paraId="58956166"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75C66F4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9E2F3" w:themeFill="accent1" w:themeFillTint="33"/>
          </w:tcPr>
          <w:p w14:paraId="58A6EB5A" w14:textId="77777777" w:rsidR="00457215" w:rsidRPr="00067E0C" w:rsidRDefault="00457215" w:rsidP="003C5602">
            <w:pPr>
              <w:spacing w:before="100" w:beforeAutospacing="1" w:after="100" w:afterAutospacing="1"/>
              <w:rPr>
                <w:sz w:val="10"/>
                <w:szCs w:val="10"/>
              </w:rPr>
            </w:pPr>
            <w:r w:rsidRPr="00067E0C">
              <w:rPr>
                <w:sz w:val="10"/>
                <w:szCs w:val="10"/>
              </w:rPr>
              <w:t>{</w:t>
            </w:r>
            <w:r>
              <w:rPr>
                <w:sz w:val="10"/>
                <w:szCs w:val="10"/>
              </w:rPr>
              <w:t>BTFLD</w:t>
            </w:r>
            <w:r w:rsidRPr="00067E0C">
              <w:rPr>
                <w:sz w:val="10"/>
                <w:szCs w:val="10"/>
              </w:rPr>
              <w:t>}</w:t>
            </w:r>
          </w:p>
        </w:tc>
        <w:tc>
          <w:tcPr>
            <w:tcW w:w="559" w:type="dxa"/>
            <w:shd w:val="clear" w:color="auto" w:fill="D9E2F3" w:themeFill="accent1" w:themeFillTint="33"/>
          </w:tcPr>
          <w:p w14:paraId="169FB457" w14:textId="77777777" w:rsidR="00457215" w:rsidRPr="00067E0C" w:rsidRDefault="00457215" w:rsidP="003C5602">
            <w:pPr>
              <w:spacing w:before="100" w:beforeAutospacing="1" w:after="100" w:afterAutospacing="1"/>
              <w:rPr>
                <w:sz w:val="10"/>
                <w:szCs w:val="10"/>
              </w:rPr>
            </w:pPr>
            <w:r w:rsidRPr="00067E0C">
              <w:rPr>
                <w:sz w:val="10"/>
                <w:szCs w:val="10"/>
              </w:rPr>
              <w:t>MOVS</w:t>
            </w:r>
          </w:p>
        </w:tc>
        <w:tc>
          <w:tcPr>
            <w:tcW w:w="558" w:type="dxa"/>
            <w:shd w:val="clear" w:color="auto" w:fill="FFCCFF"/>
          </w:tcPr>
          <w:p w14:paraId="07D61C84" w14:textId="77777777" w:rsidR="00457215" w:rsidRPr="00067E0C" w:rsidRDefault="00457215" w:rsidP="003C5602">
            <w:pPr>
              <w:spacing w:before="100" w:beforeAutospacing="1" w:after="100" w:afterAutospacing="1"/>
              <w:rPr>
                <w:sz w:val="10"/>
                <w:szCs w:val="10"/>
              </w:rPr>
            </w:pPr>
            <w:r>
              <w:rPr>
                <w:sz w:val="10"/>
                <w:szCs w:val="10"/>
              </w:rPr>
              <w:t>PUSH</w:t>
            </w:r>
          </w:p>
        </w:tc>
        <w:tc>
          <w:tcPr>
            <w:tcW w:w="559" w:type="dxa"/>
            <w:tcBorders>
              <w:bottom w:val="single" w:sz="4" w:space="0" w:color="auto"/>
            </w:tcBorders>
            <w:shd w:val="clear" w:color="auto" w:fill="FFCCFF"/>
          </w:tcPr>
          <w:p w14:paraId="3C109C31" w14:textId="77777777" w:rsidR="00457215" w:rsidRPr="00067E0C" w:rsidRDefault="00457215" w:rsidP="003C5602">
            <w:pPr>
              <w:spacing w:before="100" w:beforeAutospacing="1" w:after="100" w:afterAutospacing="1"/>
              <w:rPr>
                <w:sz w:val="10"/>
                <w:szCs w:val="10"/>
              </w:rPr>
            </w:pPr>
            <w:r>
              <w:rPr>
                <w:sz w:val="10"/>
                <w:szCs w:val="10"/>
              </w:rPr>
              <w:t>PUSH 2R</w:t>
            </w:r>
          </w:p>
        </w:tc>
        <w:tc>
          <w:tcPr>
            <w:tcW w:w="559" w:type="dxa"/>
            <w:tcBorders>
              <w:bottom w:val="single" w:sz="4" w:space="0" w:color="auto"/>
            </w:tcBorders>
            <w:shd w:val="clear" w:color="auto" w:fill="FFCCFF"/>
          </w:tcPr>
          <w:p w14:paraId="6444CC08" w14:textId="77777777" w:rsidR="00457215" w:rsidRPr="00067E0C" w:rsidRDefault="00457215" w:rsidP="003C5602">
            <w:pPr>
              <w:spacing w:before="100" w:beforeAutospacing="1" w:after="100" w:afterAutospacing="1"/>
              <w:rPr>
                <w:sz w:val="10"/>
                <w:szCs w:val="10"/>
              </w:rPr>
            </w:pPr>
            <w:r>
              <w:rPr>
                <w:sz w:val="10"/>
                <w:szCs w:val="10"/>
              </w:rPr>
              <w:t>PUSH 3R</w:t>
            </w:r>
          </w:p>
        </w:tc>
        <w:tc>
          <w:tcPr>
            <w:tcW w:w="559" w:type="dxa"/>
            <w:shd w:val="clear" w:color="auto" w:fill="FFCCFF"/>
          </w:tcPr>
          <w:p w14:paraId="3E542CA4" w14:textId="77777777" w:rsidR="00457215" w:rsidRPr="00067E0C" w:rsidRDefault="00457215" w:rsidP="003C5602">
            <w:pPr>
              <w:spacing w:before="100" w:beforeAutospacing="1" w:after="100" w:afterAutospacing="1"/>
              <w:rPr>
                <w:sz w:val="10"/>
                <w:szCs w:val="10"/>
              </w:rPr>
            </w:pPr>
            <w:r>
              <w:rPr>
                <w:sz w:val="10"/>
                <w:szCs w:val="10"/>
              </w:rPr>
              <w:t>ENTER</w:t>
            </w:r>
          </w:p>
        </w:tc>
      </w:tr>
      <w:tr w:rsidR="00457215" w14:paraId="274188BC" w14:textId="77777777" w:rsidTr="003C5602">
        <w:tc>
          <w:tcPr>
            <w:tcW w:w="525" w:type="dxa"/>
            <w:shd w:val="clear" w:color="auto" w:fill="FFFF99"/>
          </w:tcPr>
          <w:p w14:paraId="6FCC1027" w14:textId="77777777" w:rsidR="00457215" w:rsidRDefault="00457215" w:rsidP="003C5602">
            <w:pPr>
              <w:spacing w:before="100" w:beforeAutospacing="1" w:after="100" w:afterAutospacing="1"/>
            </w:pPr>
            <w:r>
              <w:t>Bx</w:t>
            </w:r>
          </w:p>
        </w:tc>
        <w:tc>
          <w:tcPr>
            <w:tcW w:w="558" w:type="dxa"/>
            <w:shd w:val="clear" w:color="auto" w:fill="FFCCFF"/>
          </w:tcPr>
          <w:p w14:paraId="029489E1" w14:textId="77777777" w:rsidR="00457215" w:rsidRPr="00067E0C" w:rsidRDefault="00457215" w:rsidP="003C5602">
            <w:pPr>
              <w:spacing w:before="100" w:beforeAutospacing="1" w:after="100" w:afterAutospacing="1"/>
              <w:rPr>
                <w:sz w:val="10"/>
                <w:szCs w:val="10"/>
              </w:rPr>
            </w:pPr>
            <w:r>
              <w:rPr>
                <w:sz w:val="10"/>
                <w:szCs w:val="10"/>
              </w:rPr>
              <w:t>LDBX</w:t>
            </w:r>
          </w:p>
        </w:tc>
        <w:tc>
          <w:tcPr>
            <w:tcW w:w="559" w:type="dxa"/>
            <w:tcBorders>
              <w:bottom w:val="single" w:sz="4" w:space="0" w:color="auto"/>
            </w:tcBorders>
            <w:shd w:val="clear" w:color="auto" w:fill="FFCCFF"/>
          </w:tcPr>
          <w:p w14:paraId="177A2AD2" w14:textId="77777777" w:rsidR="00457215" w:rsidRPr="00067E0C" w:rsidRDefault="00457215" w:rsidP="003C5602">
            <w:pPr>
              <w:spacing w:before="100" w:beforeAutospacing="1" w:after="100" w:afterAutospacing="1"/>
              <w:rPr>
                <w:sz w:val="10"/>
                <w:szCs w:val="10"/>
              </w:rPr>
            </w:pPr>
            <w:r>
              <w:rPr>
                <w:sz w:val="10"/>
                <w:szCs w:val="10"/>
              </w:rPr>
              <w:t>LDBUX</w:t>
            </w:r>
          </w:p>
        </w:tc>
        <w:tc>
          <w:tcPr>
            <w:tcW w:w="559" w:type="dxa"/>
            <w:tcBorders>
              <w:bottom w:val="single" w:sz="4" w:space="0" w:color="auto"/>
            </w:tcBorders>
            <w:shd w:val="clear" w:color="auto" w:fill="FFCCFF"/>
          </w:tcPr>
          <w:p w14:paraId="44C988F7" w14:textId="77777777" w:rsidR="00457215" w:rsidRPr="00067E0C" w:rsidRDefault="00457215" w:rsidP="003C5602">
            <w:pPr>
              <w:spacing w:before="100" w:beforeAutospacing="1" w:after="100" w:afterAutospacing="1"/>
              <w:rPr>
                <w:sz w:val="10"/>
                <w:szCs w:val="10"/>
              </w:rPr>
            </w:pPr>
            <w:r>
              <w:rPr>
                <w:sz w:val="10"/>
                <w:szCs w:val="10"/>
              </w:rPr>
              <w:t>LDWX</w:t>
            </w:r>
          </w:p>
        </w:tc>
        <w:tc>
          <w:tcPr>
            <w:tcW w:w="558" w:type="dxa"/>
            <w:tcBorders>
              <w:bottom w:val="single" w:sz="4" w:space="0" w:color="auto"/>
            </w:tcBorders>
            <w:shd w:val="clear" w:color="auto" w:fill="FFCCFF"/>
          </w:tcPr>
          <w:p w14:paraId="029851F0" w14:textId="77777777" w:rsidR="00457215" w:rsidRPr="00067E0C" w:rsidRDefault="00457215" w:rsidP="003C5602">
            <w:pPr>
              <w:spacing w:before="100" w:beforeAutospacing="1" w:after="100" w:afterAutospacing="1"/>
              <w:rPr>
                <w:sz w:val="10"/>
                <w:szCs w:val="10"/>
              </w:rPr>
            </w:pPr>
            <w:r>
              <w:rPr>
                <w:sz w:val="10"/>
                <w:szCs w:val="10"/>
              </w:rPr>
              <w:t>LDWUX</w:t>
            </w:r>
          </w:p>
        </w:tc>
        <w:tc>
          <w:tcPr>
            <w:tcW w:w="559" w:type="dxa"/>
            <w:tcBorders>
              <w:bottom w:val="single" w:sz="4" w:space="0" w:color="auto"/>
            </w:tcBorders>
            <w:shd w:val="clear" w:color="auto" w:fill="FFCCFF"/>
          </w:tcPr>
          <w:p w14:paraId="288C0E60" w14:textId="77777777" w:rsidR="00457215" w:rsidRPr="00067E0C" w:rsidRDefault="00457215" w:rsidP="003C5602">
            <w:pPr>
              <w:spacing w:before="100" w:beforeAutospacing="1" w:after="100" w:afterAutospacing="1"/>
              <w:rPr>
                <w:sz w:val="10"/>
                <w:szCs w:val="10"/>
              </w:rPr>
            </w:pPr>
            <w:r>
              <w:rPr>
                <w:sz w:val="10"/>
                <w:szCs w:val="10"/>
              </w:rPr>
              <w:t>LDTX</w:t>
            </w:r>
          </w:p>
        </w:tc>
        <w:tc>
          <w:tcPr>
            <w:tcW w:w="559" w:type="dxa"/>
            <w:tcBorders>
              <w:bottom w:val="single" w:sz="4" w:space="0" w:color="auto"/>
            </w:tcBorders>
            <w:shd w:val="clear" w:color="auto" w:fill="FFCCFF"/>
          </w:tcPr>
          <w:p w14:paraId="20103678" w14:textId="77777777" w:rsidR="00457215" w:rsidRPr="00067E0C" w:rsidRDefault="00457215" w:rsidP="003C5602">
            <w:pPr>
              <w:spacing w:before="100" w:beforeAutospacing="1" w:after="100" w:afterAutospacing="1"/>
              <w:rPr>
                <w:sz w:val="10"/>
                <w:szCs w:val="10"/>
              </w:rPr>
            </w:pPr>
            <w:r>
              <w:rPr>
                <w:sz w:val="10"/>
                <w:szCs w:val="10"/>
              </w:rPr>
              <w:t>LDTUX</w:t>
            </w:r>
          </w:p>
        </w:tc>
        <w:tc>
          <w:tcPr>
            <w:tcW w:w="558" w:type="dxa"/>
            <w:tcBorders>
              <w:bottom w:val="single" w:sz="4" w:space="0" w:color="auto"/>
            </w:tcBorders>
            <w:shd w:val="clear" w:color="auto" w:fill="FFCCFF"/>
          </w:tcPr>
          <w:p w14:paraId="29066FEA" w14:textId="77777777" w:rsidR="00457215" w:rsidRPr="00067E0C" w:rsidRDefault="00457215" w:rsidP="003C5602">
            <w:pPr>
              <w:spacing w:before="100" w:beforeAutospacing="1" w:after="100" w:afterAutospacing="1"/>
              <w:rPr>
                <w:sz w:val="10"/>
                <w:szCs w:val="10"/>
              </w:rPr>
            </w:pPr>
            <w:r>
              <w:rPr>
                <w:sz w:val="10"/>
                <w:szCs w:val="10"/>
              </w:rPr>
              <w:t>LDOX</w:t>
            </w:r>
          </w:p>
        </w:tc>
        <w:tc>
          <w:tcPr>
            <w:tcW w:w="559" w:type="dxa"/>
            <w:shd w:val="clear" w:color="auto" w:fill="FFCCFF"/>
          </w:tcPr>
          <w:p w14:paraId="77002112" w14:textId="77777777" w:rsidR="00457215" w:rsidRPr="00067E0C" w:rsidRDefault="00457215" w:rsidP="003C5602">
            <w:pPr>
              <w:spacing w:before="100" w:beforeAutospacing="1" w:after="100" w:afterAutospacing="1"/>
              <w:rPr>
                <w:sz w:val="10"/>
                <w:szCs w:val="10"/>
              </w:rPr>
            </w:pPr>
            <w:r>
              <w:rPr>
                <w:sz w:val="10"/>
                <w:szCs w:val="10"/>
              </w:rPr>
              <w:t>LDOOX</w:t>
            </w:r>
          </w:p>
        </w:tc>
        <w:tc>
          <w:tcPr>
            <w:tcW w:w="559" w:type="dxa"/>
            <w:shd w:val="clear" w:color="auto" w:fill="FFCCFF"/>
          </w:tcPr>
          <w:p w14:paraId="5B01B12A" w14:textId="77777777" w:rsidR="00457215" w:rsidRPr="00067E0C" w:rsidRDefault="00457215" w:rsidP="003C5602">
            <w:pPr>
              <w:spacing w:before="100" w:beforeAutospacing="1" w:after="100" w:afterAutospacing="1"/>
              <w:rPr>
                <w:sz w:val="10"/>
                <w:szCs w:val="10"/>
              </w:rPr>
            </w:pPr>
            <w:r>
              <w:rPr>
                <w:sz w:val="10"/>
                <w:szCs w:val="10"/>
              </w:rPr>
              <w:t>LLALX</w:t>
            </w:r>
          </w:p>
        </w:tc>
        <w:tc>
          <w:tcPr>
            <w:tcW w:w="558" w:type="dxa"/>
            <w:shd w:val="clear" w:color="auto" w:fill="FFCCFF"/>
          </w:tcPr>
          <w:p w14:paraId="6AF67B63" w14:textId="77777777" w:rsidR="00457215" w:rsidRPr="00067E0C" w:rsidRDefault="00457215" w:rsidP="003C5602">
            <w:pPr>
              <w:spacing w:before="100" w:beforeAutospacing="1" w:after="100" w:afterAutospacing="1"/>
              <w:rPr>
                <w:sz w:val="10"/>
                <w:szCs w:val="10"/>
              </w:rPr>
            </w:pPr>
            <w:r>
              <w:rPr>
                <w:sz w:val="10"/>
                <w:szCs w:val="10"/>
              </w:rPr>
              <w:t>LLAHX</w:t>
            </w:r>
          </w:p>
        </w:tc>
        <w:tc>
          <w:tcPr>
            <w:tcW w:w="559" w:type="dxa"/>
            <w:shd w:val="clear" w:color="auto" w:fill="FFCCFF"/>
          </w:tcPr>
          <w:p w14:paraId="0CE86AB9" w14:textId="77777777" w:rsidR="00457215" w:rsidRPr="00067E0C" w:rsidRDefault="00457215" w:rsidP="003C5602">
            <w:pPr>
              <w:spacing w:before="100" w:beforeAutospacing="1" w:after="100" w:afterAutospacing="1"/>
              <w:rPr>
                <w:sz w:val="10"/>
                <w:szCs w:val="10"/>
              </w:rPr>
            </w:pPr>
            <w:r>
              <w:rPr>
                <w:sz w:val="10"/>
                <w:szCs w:val="10"/>
              </w:rPr>
              <w:t>LEAX</w:t>
            </w:r>
          </w:p>
        </w:tc>
        <w:tc>
          <w:tcPr>
            <w:tcW w:w="559" w:type="dxa"/>
          </w:tcPr>
          <w:p w14:paraId="4B52E218" w14:textId="77777777" w:rsidR="00457215" w:rsidRPr="00067E0C" w:rsidRDefault="00457215" w:rsidP="003C5602">
            <w:pPr>
              <w:spacing w:before="100" w:beforeAutospacing="1" w:after="100" w:afterAutospacing="1"/>
              <w:rPr>
                <w:sz w:val="10"/>
                <w:szCs w:val="10"/>
              </w:rPr>
            </w:pPr>
            <w:r>
              <w:rPr>
                <w:sz w:val="10"/>
                <w:szCs w:val="10"/>
              </w:rPr>
              <w:t>LDORX</w:t>
            </w:r>
          </w:p>
        </w:tc>
        <w:tc>
          <w:tcPr>
            <w:tcW w:w="558" w:type="dxa"/>
            <w:shd w:val="clear" w:color="auto" w:fill="FFCCFF"/>
          </w:tcPr>
          <w:p w14:paraId="45B896F9" w14:textId="77777777" w:rsidR="00457215" w:rsidRPr="00067E0C" w:rsidRDefault="00457215" w:rsidP="003C5602">
            <w:pPr>
              <w:spacing w:before="100" w:beforeAutospacing="1" w:after="100" w:afterAutospacing="1"/>
              <w:rPr>
                <w:sz w:val="10"/>
                <w:szCs w:val="10"/>
              </w:rPr>
            </w:pPr>
            <w:r>
              <w:rPr>
                <w:sz w:val="10"/>
                <w:szCs w:val="10"/>
              </w:rPr>
              <w:t>POP</w:t>
            </w:r>
          </w:p>
        </w:tc>
        <w:tc>
          <w:tcPr>
            <w:tcW w:w="559" w:type="dxa"/>
            <w:tcBorders>
              <w:bottom w:val="single" w:sz="4" w:space="0" w:color="auto"/>
            </w:tcBorders>
            <w:shd w:val="clear" w:color="auto" w:fill="FFCCFF"/>
          </w:tcPr>
          <w:p w14:paraId="5584A9A5" w14:textId="77777777" w:rsidR="00457215" w:rsidRPr="00067E0C" w:rsidRDefault="00457215" w:rsidP="003C5602">
            <w:pPr>
              <w:spacing w:before="100" w:beforeAutospacing="1" w:after="100" w:afterAutospacing="1"/>
              <w:rPr>
                <w:sz w:val="10"/>
                <w:szCs w:val="10"/>
              </w:rPr>
            </w:pPr>
            <w:r>
              <w:rPr>
                <w:sz w:val="10"/>
                <w:szCs w:val="10"/>
              </w:rPr>
              <w:t>POP 2R</w:t>
            </w:r>
          </w:p>
        </w:tc>
        <w:tc>
          <w:tcPr>
            <w:tcW w:w="559" w:type="dxa"/>
            <w:tcBorders>
              <w:bottom w:val="single" w:sz="4" w:space="0" w:color="auto"/>
            </w:tcBorders>
            <w:shd w:val="clear" w:color="auto" w:fill="FFCCFF"/>
          </w:tcPr>
          <w:p w14:paraId="5D6CFAF4" w14:textId="77777777" w:rsidR="00457215" w:rsidRPr="00067E0C" w:rsidRDefault="00457215" w:rsidP="003C5602">
            <w:pPr>
              <w:spacing w:before="100" w:beforeAutospacing="1" w:after="100" w:afterAutospacing="1"/>
              <w:rPr>
                <w:sz w:val="10"/>
                <w:szCs w:val="10"/>
              </w:rPr>
            </w:pPr>
            <w:r>
              <w:rPr>
                <w:sz w:val="10"/>
                <w:szCs w:val="10"/>
              </w:rPr>
              <w:t>POP 3R</w:t>
            </w:r>
          </w:p>
        </w:tc>
        <w:tc>
          <w:tcPr>
            <w:tcW w:w="559" w:type="dxa"/>
            <w:tcBorders>
              <w:bottom w:val="single" w:sz="4" w:space="0" w:color="auto"/>
            </w:tcBorders>
            <w:shd w:val="clear" w:color="auto" w:fill="FFCCFF"/>
          </w:tcPr>
          <w:p w14:paraId="38E43E94" w14:textId="77777777" w:rsidR="00457215" w:rsidRPr="00067E0C" w:rsidRDefault="00457215" w:rsidP="003C5602">
            <w:pPr>
              <w:spacing w:before="100" w:beforeAutospacing="1" w:after="100" w:afterAutospacing="1"/>
              <w:rPr>
                <w:sz w:val="10"/>
                <w:szCs w:val="10"/>
              </w:rPr>
            </w:pPr>
            <w:r>
              <w:rPr>
                <w:sz w:val="10"/>
                <w:szCs w:val="10"/>
              </w:rPr>
              <w:t>LEAVE</w:t>
            </w:r>
          </w:p>
        </w:tc>
      </w:tr>
      <w:tr w:rsidR="00457215" w14:paraId="32F43151" w14:textId="77777777" w:rsidTr="003C5602">
        <w:tc>
          <w:tcPr>
            <w:tcW w:w="525" w:type="dxa"/>
            <w:shd w:val="clear" w:color="auto" w:fill="FFFF99"/>
          </w:tcPr>
          <w:p w14:paraId="18276D64" w14:textId="77777777" w:rsidR="00457215" w:rsidRDefault="00457215" w:rsidP="003C5602">
            <w:pPr>
              <w:spacing w:after="0" w:line="276" w:lineRule="auto"/>
            </w:pPr>
            <w:proofErr w:type="spellStart"/>
            <w:r>
              <w:t>Cx</w:t>
            </w:r>
            <w:proofErr w:type="spellEnd"/>
          </w:p>
        </w:tc>
        <w:tc>
          <w:tcPr>
            <w:tcW w:w="558" w:type="dxa"/>
            <w:tcBorders>
              <w:bottom w:val="single" w:sz="4" w:space="0" w:color="auto"/>
            </w:tcBorders>
            <w:shd w:val="clear" w:color="auto" w:fill="FFCCFF"/>
          </w:tcPr>
          <w:p w14:paraId="3B9C47AE" w14:textId="77777777" w:rsidR="00457215" w:rsidRPr="00067E0C" w:rsidRDefault="00457215" w:rsidP="003C5602">
            <w:pPr>
              <w:spacing w:after="0" w:line="276" w:lineRule="auto"/>
              <w:rPr>
                <w:sz w:val="10"/>
                <w:szCs w:val="10"/>
              </w:rPr>
            </w:pPr>
            <w:r>
              <w:rPr>
                <w:sz w:val="10"/>
                <w:szCs w:val="10"/>
              </w:rPr>
              <w:t>STBX</w:t>
            </w:r>
          </w:p>
        </w:tc>
        <w:tc>
          <w:tcPr>
            <w:tcW w:w="559" w:type="dxa"/>
            <w:tcBorders>
              <w:bottom w:val="single" w:sz="4" w:space="0" w:color="auto"/>
            </w:tcBorders>
            <w:shd w:val="clear" w:color="auto" w:fill="FFCCFF"/>
          </w:tcPr>
          <w:p w14:paraId="7576BA72" w14:textId="77777777" w:rsidR="00457215" w:rsidRPr="00067E0C" w:rsidRDefault="00457215" w:rsidP="003C5602">
            <w:pPr>
              <w:spacing w:after="0" w:line="276" w:lineRule="auto"/>
              <w:rPr>
                <w:sz w:val="10"/>
                <w:szCs w:val="10"/>
              </w:rPr>
            </w:pPr>
            <w:r>
              <w:rPr>
                <w:sz w:val="10"/>
                <w:szCs w:val="10"/>
              </w:rPr>
              <w:t>STWX</w:t>
            </w:r>
          </w:p>
        </w:tc>
        <w:tc>
          <w:tcPr>
            <w:tcW w:w="559" w:type="dxa"/>
            <w:tcBorders>
              <w:bottom w:val="single" w:sz="4" w:space="0" w:color="auto"/>
            </w:tcBorders>
            <w:shd w:val="clear" w:color="auto" w:fill="FFCCFF"/>
          </w:tcPr>
          <w:p w14:paraId="66DB9841" w14:textId="77777777" w:rsidR="00457215" w:rsidRPr="00067E0C" w:rsidRDefault="00457215" w:rsidP="003C5602">
            <w:pPr>
              <w:spacing w:after="0" w:line="276" w:lineRule="auto"/>
              <w:rPr>
                <w:sz w:val="10"/>
                <w:szCs w:val="10"/>
              </w:rPr>
            </w:pPr>
            <w:r>
              <w:rPr>
                <w:sz w:val="10"/>
                <w:szCs w:val="10"/>
              </w:rPr>
              <w:t>STTX</w:t>
            </w:r>
          </w:p>
        </w:tc>
        <w:tc>
          <w:tcPr>
            <w:tcW w:w="558" w:type="dxa"/>
            <w:tcBorders>
              <w:bottom w:val="single" w:sz="4" w:space="0" w:color="auto"/>
            </w:tcBorders>
            <w:shd w:val="clear" w:color="auto" w:fill="FFCCFF"/>
          </w:tcPr>
          <w:p w14:paraId="116CE4BC" w14:textId="77777777" w:rsidR="00457215" w:rsidRPr="00067E0C" w:rsidRDefault="00457215" w:rsidP="003C5602">
            <w:pPr>
              <w:spacing w:after="0" w:line="276" w:lineRule="auto"/>
              <w:rPr>
                <w:sz w:val="10"/>
                <w:szCs w:val="10"/>
              </w:rPr>
            </w:pPr>
            <w:r>
              <w:rPr>
                <w:sz w:val="10"/>
                <w:szCs w:val="10"/>
              </w:rPr>
              <w:t>STOX</w:t>
            </w:r>
          </w:p>
        </w:tc>
        <w:tc>
          <w:tcPr>
            <w:tcW w:w="559" w:type="dxa"/>
            <w:tcBorders>
              <w:bottom w:val="single" w:sz="4" w:space="0" w:color="auto"/>
            </w:tcBorders>
            <w:shd w:val="clear" w:color="auto" w:fill="FFCCFF"/>
          </w:tcPr>
          <w:p w14:paraId="198FC216" w14:textId="77777777" w:rsidR="00457215" w:rsidRPr="00067E0C" w:rsidRDefault="00457215" w:rsidP="003C5602">
            <w:pPr>
              <w:spacing w:after="0" w:line="276" w:lineRule="auto"/>
              <w:rPr>
                <w:sz w:val="10"/>
                <w:szCs w:val="10"/>
              </w:rPr>
            </w:pPr>
            <w:r>
              <w:rPr>
                <w:sz w:val="10"/>
                <w:szCs w:val="10"/>
              </w:rPr>
              <w:t>STOCX</w:t>
            </w:r>
          </w:p>
        </w:tc>
        <w:tc>
          <w:tcPr>
            <w:tcW w:w="559" w:type="dxa"/>
            <w:tcBorders>
              <w:bottom w:val="single" w:sz="4" w:space="0" w:color="auto"/>
            </w:tcBorders>
            <w:shd w:val="clear" w:color="auto" w:fill="FFCCFF"/>
          </w:tcPr>
          <w:p w14:paraId="3B158BE7" w14:textId="77777777" w:rsidR="00457215" w:rsidRPr="00067E0C" w:rsidRDefault="00457215" w:rsidP="003C5602">
            <w:pPr>
              <w:spacing w:after="0" w:line="276" w:lineRule="auto"/>
              <w:rPr>
                <w:sz w:val="10"/>
                <w:szCs w:val="10"/>
              </w:rPr>
            </w:pPr>
            <w:r>
              <w:rPr>
                <w:sz w:val="10"/>
                <w:szCs w:val="10"/>
              </w:rPr>
              <w:t>STHX</w:t>
            </w:r>
          </w:p>
        </w:tc>
        <w:tc>
          <w:tcPr>
            <w:tcW w:w="558" w:type="dxa"/>
            <w:tcBorders>
              <w:bottom w:val="single" w:sz="4" w:space="0" w:color="auto"/>
            </w:tcBorders>
            <w:shd w:val="clear" w:color="auto" w:fill="FFCCFF"/>
          </w:tcPr>
          <w:p w14:paraId="44A4E274" w14:textId="77777777" w:rsidR="00457215" w:rsidRPr="00067E0C" w:rsidRDefault="00457215" w:rsidP="003C5602">
            <w:pPr>
              <w:spacing w:after="0" w:line="276" w:lineRule="auto"/>
              <w:rPr>
                <w:sz w:val="10"/>
                <w:szCs w:val="10"/>
              </w:rPr>
            </w:pPr>
            <w:r>
              <w:rPr>
                <w:sz w:val="10"/>
                <w:szCs w:val="10"/>
              </w:rPr>
              <w:t>STOOX</w:t>
            </w:r>
          </w:p>
        </w:tc>
        <w:tc>
          <w:tcPr>
            <w:tcW w:w="559" w:type="dxa"/>
            <w:tcBorders>
              <w:bottom w:val="single" w:sz="4" w:space="0" w:color="auto"/>
            </w:tcBorders>
            <w:shd w:val="clear" w:color="auto" w:fill="auto"/>
          </w:tcPr>
          <w:p w14:paraId="04904533" w14:textId="77777777" w:rsidR="00457215" w:rsidRPr="00067E0C" w:rsidRDefault="00457215" w:rsidP="003C5602">
            <w:pPr>
              <w:spacing w:after="0" w:line="276" w:lineRule="auto"/>
              <w:rPr>
                <w:sz w:val="10"/>
                <w:szCs w:val="10"/>
              </w:rPr>
            </w:pPr>
          </w:p>
        </w:tc>
        <w:tc>
          <w:tcPr>
            <w:tcW w:w="559" w:type="dxa"/>
            <w:tcBorders>
              <w:bottom w:val="single" w:sz="4" w:space="0" w:color="auto"/>
            </w:tcBorders>
            <w:shd w:val="clear" w:color="auto" w:fill="auto"/>
          </w:tcPr>
          <w:p w14:paraId="2DBB6CD3" w14:textId="77777777" w:rsidR="00457215" w:rsidRPr="009F2BEF" w:rsidRDefault="00457215" w:rsidP="003C5602">
            <w:pPr>
              <w:spacing w:after="0" w:line="276" w:lineRule="auto"/>
              <w:rPr>
                <w:color w:val="7F7F7F" w:themeColor="text1" w:themeTint="80"/>
                <w:sz w:val="10"/>
                <w:szCs w:val="10"/>
              </w:rPr>
            </w:pPr>
          </w:p>
        </w:tc>
        <w:tc>
          <w:tcPr>
            <w:tcW w:w="558" w:type="dxa"/>
            <w:tcBorders>
              <w:bottom w:val="single" w:sz="4" w:space="0" w:color="auto"/>
            </w:tcBorders>
            <w:shd w:val="clear" w:color="auto" w:fill="auto"/>
          </w:tcPr>
          <w:p w14:paraId="0A4AB671"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F45D415"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4E60AF5"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8" w:type="dxa"/>
            <w:tcBorders>
              <w:bottom w:val="single" w:sz="4" w:space="0" w:color="auto"/>
            </w:tcBorders>
          </w:tcPr>
          <w:p w14:paraId="683F5768" w14:textId="77777777" w:rsidR="00457215" w:rsidRDefault="00457215" w:rsidP="003C5602">
            <w:pPr>
              <w:spacing w:after="0" w:line="276" w:lineRule="auto"/>
              <w:rPr>
                <w:color w:val="7F7F7F" w:themeColor="text1" w:themeTint="80"/>
                <w:sz w:val="10"/>
                <w:szCs w:val="10"/>
              </w:rPr>
            </w:pPr>
            <w:r w:rsidRPr="009F2BEF">
              <w:rPr>
                <w:color w:val="7F7F7F" w:themeColor="text1" w:themeTint="80"/>
                <w:sz w:val="10"/>
                <w:szCs w:val="10"/>
              </w:rPr>
              <w:t>UN</w:t>
            </w:r>
          </w:p>
          <w:p w14:paraId="61091B07"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9" w:type="dxa"/>
            <w:tcBorders>
              <w:bottom w:val="single" w:sz="4" w:space="0" w:color="auto"/>
            </w:tcBorders>
            <w:shd w:val="clear" w:color="auto" w:fill="FFCCFF"/>
          </w:tcPr>
          <w:p w14:paraId="355ECB1D" w14:textId="77777777" w:rsidR="00457215" w:rsidRPr="00067E0C" w:rsidRDefault="00457215" w:rsidP="003C5602">
            <w:pPr>
              <w:spacing w:after="0" w:line="276" w:lineRule="auto"/>
              <w:rPr>
                <w:sz w:val="10"/>
                <w:szCs w:val="10"/>
              </w:rPr>
            </w:pPr>
            <w:r>
              <w:rPr>
                <w:sz w:val="10"/>
                <w:szCs w:val="10"/>
              </w:rPr>
              <w:t>LDHX</w:t>
            </w:r>
          </w:p>
        </w:tc>
        <w:tc>
          <w:tcPr>
            <w:tcW w:w="559" w:type="dxa"/>
            <w:tcBorders>
              <w:bottom w:val="single" w:sz="4" w:space="0" w:color="auto"/>
            </w:tcBorders>
            <w:shd w:val="clear" w:color="auto" w:fill="FFCCFF"/>
          </w:tcPr>
          <w:p w14:paraId="10A2DCC6" w14:textId="77777777" w:rsidR="00457215" w:rsidRPr="00067E0C" w:rsidRDefault="00457215" w:rsidP="003C5602">
            <w:pPr>
              <w:spacing w:after="0" w:line="276" w:lineRule="auto"/>
              <w:rPr>
                <w:sz w:val="10"/>
                <w:szCs w:val="10"/>
              </w:rPr>
            </w:pPr>
            <w:r>
              <w:rPr>
                <w:sz w:val="10"/>
                <w:szCs w:val="10"/>
              </w:rPr>
              <w:t>LDOUX</w:t>
            </w:r>
          </w:p>
        </w:tc>
        <w:tc>
          <w:tcPr>
            <w:tcW w:w="559" w:type="dxa"/>
            <w:tcBorders>
              <w:bottom w:val="single" w:sz="4" w:space="0" w:color="auto"/>
            </w:tcBorders>
            <w:shd w:val="clear" w:color="auto" w:fill="FFCCFF"/>
          </w:tcPr>
          <w:p w14:paraId="52FC451C" w14:textId="77777777" w:rsidR="00457215" w:rsidRPr="00067E0C" w:rsidRDefault="00457215" w:rsidP="003C5602">
            <w:pPr>
              <w:spacing w:after="0" w:line="276" w:lineRule="auto"/>
              <w:rPr>
                <w:sz w:val="10"/>
                <w:szCs w:val="10"/>
              </w:rPr>
            </w:pPr>
            <w:r>
              <w:rPr>
                <w:sz w:val="10"/>
                <w:szCs w:val="10"/>
              </w:rPr>
              <w:t>CACHEX</w:t>
            </w:r>
          </w:p>
        </w:tc>
      </w:tr>
      <w:tr w:rsidR="00457215" w14:paraId="7E639ED0" w14:textId="77777777" w:rsidTr="003C5602">
        <w:tc>
          <w:tcPr>
            <w:tcW w:w="525" w:type="dxa"/>
            <w:shd w:val="clear" w:color="auto" w:fill="FFFF99"/>
          </w:tcPr>
          <w:p w14:paraId="5D14CAB7" w14:textId="77777777" w:rsidR="00457215" w:rsidRDefault="00457215" w:rsidP="003C5602">
            <w:pPr>
              <w:spacing w:before="100" w:beforeAutospacing="1" w:after="100" w:afterAutospacing="1"/>
            </w:pPr>
            <w:r>
              <w:t>Dx</w:t>
            </w:r>
          </w:p>
        </w:tc>
        <w:tc>
          <w:tcPr>
            <w:tcW w:w="558" w:type="dxa"/>
            <w:shd w:val="clear" w:color="auto" w:fill="D9E2F3" w:themeFill="accent1" w:themeFillTint="33"/>
          </w:tcPr>
          <w:p w14:paraId="01B1A39A" w14:textId="77777777" w:rsidR="00457215" w:rsidRPr="00067E0C" w:rsidRDefault="00457215" w:rsidP="003C5602">
            <w:pPr>
              <w:spacing w:before="100" w:beforeAutospacing="1" w:after="100" w:afterAutospacing="1"/>
              <w:rPr>
                <w:sz w:val="10"/>
                <w:szCs w:val="10"/>
              </w:rPr>
            </w:pPr>
            <w:r>
              <w:rPr>
                <w:sz w:val="10"/>
                <w:szCs w:val="10"/>
              </w:rPr>
              <w:t>CMPIL</w:t>
            </w:r>
          </w:p>
        </w:tc>
        <w:tc>
          <w:tcPr>
            <w:tcW w:w="559" w:type="dxa"/>
            <w:shd w:val="clear" w:color="auto" w:fill="D9E2F3" w:themeFill="accent1" w:themeFillTint="33"/>
          </w:tcPr>
          <w:p w14:paraId="16DE0B9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5F703025" w14:textId="77777777" w:rsidR="00457215" w:rsidRPr="00067E0C" w:rsidRDefault="00457215" w:rsidP="003C5602">
            <w:pPr>
              <w:spacing w:before="100" w:beforeAutospacing="1" w:after="100" w:afterAutospacing="1"/>
              <w:rPr>
                <w:sz w:val="10"/>
                <w:szCs w:val="10"/>
              </w:rPr>
            </w:pPr>
            <w:r>
              <w:rPr>
                <w:sz w:val="10"/>
                <w:szCs w:val="10"/>
              </w:rPr>
              <w:t>MULIL</w:t>
            </w:r>
          </w:p>
        </w:tc>
        <w:tc>
          <w:tcPr>
            <w:tcW w:w="558" w:type="dxa"/>
            <w:shd w:val="clear" w:color="auto" w:fill="D9E2F3" w:themeFill="accent1" w:themeFillTint="33"/>
          </w:tcPr>
          <w:p w14:paraId="6DF3EF6E" w14:textId="77777777" w:rsidR="00457215" w:rsidRPr="00067E0C" w:rsidRDefault="00457215" w:rsidP="003C5602">
            <w:pPr>
              <w:spacing w:before="100" w:beforeAutospacing="1" w:after="100" w:afterAutospacing="1"/>
              <w:rPr>
                <w:sz w:val="10"/>
                <w:szCs w:val="10"/>
              </w:rPr>
            </w:pPr>
            <w:r>
              <w:rPr>
                <w:sz w:val="10"/>
                <w:szCs w:val="10"/>
              </w:rPr>
              <w:t>SLTIL</w:t>
            </w:r>
          </w:p>
        </w:tc>
        <w:tc>
          <w:tcPr>
            <w:tcW w:w="559" w:type="dxa"/>
            <w:tcBorders>
              <w:bottom w:val="single" w:sz="4" w:space="0" w:color="auto"/>
            </w:tcBorders>
            <w:shd w:val="clear" w:color="auto" w:fill="D9E2F3" w:themeFill="accent1" w:themeFillTint="33"/>
          </w:tcPr>
          <w:p w14:paraId="42352FB2" w14:textId="77777777" w:rsidR="00457215" w:rsidRPr="00067E0C" w:rsidRDefault="00457215" w:rsidP="003C5602">
            <w:pPr>
              <w:spacing w:before="100" w:beforeAutospacing="1" w:after="100" w:afterAutospacing="1"/>
              <w:rPr>
                <w:sz w:val="10"/>
                <w:szCs w:val="10"/>
              </w:rPr>
            </w:pPr>
            <w:r>
              <w:rPr>
                <w:sz w:val="10"/>
                <w:szCs w:val="10"/>
              </w:rPr>
              <w:t>ADDIL</w:t>
            </w:r>
          </w:p>
        </w:tc>
        <w:tc>
          <w:tcPr>
            <w:tcW w:w="559" w:type="dxa"/>
            <w:shd w:val="clear" w:color="auto" w:fill="D9E2F3" w:themeFill="accent1" w:themeFillTint="33"/>
          </w:tcPr>
          <w:p w14:paraId="0D738653" w14:textId="77777777" w:rsidR="00457215" w:rsidRPr="00067E0C" w:rsidRDefault="00457215" w:rsidP="003C5602">
            <w:pPr>
              <w:spacing w:before="100" w:beforeAutospacing="1" w:after="100" w:afterAutospacing="1"/>
              <w:rPr>
                <w:sz w:val="10"/>
                <w:szCs w:val="10"/>
              </w:rPr>
            </w:pPr>
            <w:r>
              <w:rPr>
                <w:sz w:val="10"/>
                <w:szCs w:val="10"/>
              </w:rPr>
              <w:t>SUBFIL</w:t>
            </w:r>
          </w:p>
        </w:tc>
        <w:tc>
          <w:tcPr>
            <w:tcW w:w="558" w:type="dxa"/>
            <w:shd w:val="clear" w:color="auto" w:fill="D9E2F3" w:themeFill="accent1" w:themeFillTint="33"/>
          </w:tcPr>
          <w:p w14:paraId="23F4DCA5" w14:textId="77777777" w:rsidR="00457215" w:rsidRPr="00067E0C" w:rsidRDefault="00457215" w:rsidP="003C5602">
            <w:pPr>
              <w:spacing w:before="100" w:beforeAutospacing="1" w:after="100" w:afterAutospacing="1"/>
              <w:rPr>
                <w:sz w:val="10"/>
                <w:szCs w:val="10"/>
              </w:rPr>
            </w:pPr>
            <w:r>
              <w:rPr>
                <w:sz w:val="10"/>
                <w:szCs w:val="10"/>
              </w:rPr>
              <w:t>SEQIL</w:t>
            </w:r>
          </w:p>
        </w:tc>
        <w:tc>
          <w:tcPr>
            <w:tcW w:w="559" w:type="dxa"/>
            <w:shd w:val="clear" w:color="auto" w:fill="D9E2F3" w:themeFill="accent1" w:themeFillTint="33"/>
          </w:tcPr>
          <w:p w14:paraId="03C16C27" w14:textId="77777777" w:rsidR="00457215" w:rsidRPr="00067E0C" w:rsidRDefault="00457215" w:rsidP="003C5602">
            <w:pPr>
              <w:spacing w:before="100" w:beforeAutospacing="1" w:after="100" w:afterAutospacing="1"/>
              <w:rPr>
                <w:sz w:val="10"/>
                <w:szCs w:val="10"/>
              </w:rPr>
            </w:pPr>
            <w:r>
              <w:rPr>
                <w:sz w:val="10"/>
                <w:szCs w:val="10"/>
              </w:rPr>
              <w:t>SNEIL</w:t>
            </w:r>
          </w:p>
        </w:tc>
        <w:tc>
          <w:tcPr>
            <w:tcW w:w="559" w:type="dxa"/>
            <w:shd w:val="clear" w:color="auto" w:fill="D9E2F3" w:themeFill="accent1" w:themeFillTint="33"/>
          </w:tcPr>
          <w:p w14:paraId="2E5ECF36" w14:textId="77777777" w:rsidR="00457215" w:rsidRPr="00067E0C" w:rsidRDefault="00457215" w:rsidP="003C5602">
            <w:pPr>
              <w:spacing w:before="100" w:beforeAutospacing="1" w:after="100" w:afterAutospacing="1"/>
              <w:rPr>
                <w:sz w:val="10"/>
                <w:szCs w:val="10"/>
              </w:rPr>
            </w:pPr>
            <w:r>
              <w:rPr>
                <w:sz w:val="10"/>
                <w:szCs w:val="10"/>
              </w:rPr>
              <w:t>ANDIL</w:t>
            </w:r>
          </w:p>
        </w:tc>
        <w:tc>
          <w:tcPr>
            <w:tcW w:w="558" w:type="dxa"/>
            <w:shd w:val="clear" w:color="auto" w:fill="D9E2F3" w:themeFill="accent1" w:themeFillTint="33"/>
          </w:tcPr>
          <w:p w14:paraId="0640298E" w14:textId="77777777" w:rsidR="00457215" w:rsidRPr="00067E0C" w:rsidRDefault="00457215" w:rsidP="003C5602">
            <w:pPr>
              <w:spacing w:before="100" w:beforeAutospacing="1" w:after="100" w:afterAutospacing="1"/>
              <w:rPr>
                <w:sz w:val="10"/>
                <w:szCs w:val="10"/>
              </w:rPr>
            </w:pPr>
            <w:r>
              <w:rPr>
                <w:sz w:val="10"/>
                <w:szCs w:val="10"/>
              </w:rPr>
              <w:t>ORIL</w:t>
            </w:r>
          </w:p>
        </w:tc>
        <w:tc>
          <w:tcPr>
            <w:tcW w:w="559" w:type="dxa"/>
            <w:shd w:val="clear" w:color="auto" w:fill="D9E2F3" w:themeFill="accent1" w:themeFillTint="33"/>
          </w:tcPr>
          <w:p w14:paraId="6686E561" w14:textId="77777777" w:rsidR="00457215" w:rsidRPr="00067E0C" w:rsidRDefault="00457215" w:rsidP="003C5602">
            <w:pPr>
              <w:spacing w:before="100" w:beforeAutospacing="1" w:after="100" w:afterAutospacing="1"/>
              <w:rPr>
                <w:sz w:val="10"/>
                <w:szCs w:val="10"/>
              </w:rPr>
            </w:pPr>
            <w:r>
              <w:rPr>
                <w:sz w:val="10"/>
                <w:szCs w:val="10"/>
              </w:rPr>
              <w:t>EORIL</w:t>
            </w:r>
          </w:p>
        </w:tc>
        <w:tc>
          <w:tcPr>
            <w:tcW w:w="559" w:type="dxa"/>
            <w:shd w:val="clear" w:color="auto" w:fill="D9E2F3" w:themeFill="accent1" w:themeFillTint="33"/>
          </w:tcPr>
          <w:p w14:paraId="601AAE4D" w14:textId="77777777" w:rsidR="00457215" w:rsidRPr="00067E0C" w:rsidRDefault="00457215" w:rsidP="003C5602">
            <w:pPr>
              <w:spacing w:before="100" w:beforeAutospacing="1" w:after="100" w:afterAutospacing="1"/>
              <w:rPr>
                <w:sz w:val="10"/>
                <w:szCs w:val="10"/>
              </w:rPr>
            </w:pPr>
            <w:r>
              <w:rPr>
                <w:sz w:val="10"/>
                <w:szCs w:val="10"/>
              </w:rPr>
              <w:t>SGTIL</w:t>
            </w:r>
          </w:p>
        </w:tc>
        <w:tc>
          <w:tcPr>
            <w:tcW w:w="558" w:type="dxa"/>
            <w:shd w:val="clear" w:color="auto" w:fill="D9E2F3" w:themeFill="accent1" w:themeFillTint="33"/>
          </w:tcPr>
          <w:p w14:paraId="7A9DA7AC" w14:textId="77777777" w:rsidR="00457215" w:rsidRPr="00067E0C" w:rsidRDefault="00457215" w:rsidP="003C5602">
            <w:pPr>
              <w:spacing w:before="100" w:beforeAutospacing="1" w:after="100" w:afterAutospacing="1"/>
              <w:rPr>
                <w:sz w:val="10"/>
                <w:szCs w:val="10"/>
              </w:rPr>
            </w:pPr>
            <w:r>
              <w:rPr>
                <w:sz w:val="10"/>
                <w:szCs w:val="10"/>
              </w:rPr>
              <w:t>SLTUIL</w:t>
            </w:r>
          </w:p>
        </w:tc>
        <w:tc>
          <w:tcPr>
            <w:tcW w:w="559" w:type="dxa"/>
            <w:shd w:val="clear" w:color="auto" w:fill="D9E2F3" w:themeFill="accent1" w:themeFillTint="33"/>
          </w:tcPr>
          <w:p w14:paraId="0D365A50" w14:textId="77777777" w:rsidR="00457215" w:rsidRPr="00067E0C" w:rsidRDefault="00457215" w:rsidP="003C5602">
            <w:pPr>
              <w:spacing w:before="100" w:beforeAutospacing="1" w:after="100" w:afterAutospacing="1"/>
              <w:rPr>
                <w:sz w:val="10"/>
                <w:szCs w:val="10"/>
              </w:rPr>
            </w:pPr>
            <w:r>
              <w:rPr>
                <w:sz w:val="10"/>
                <w:szCs w:val="10"/>
              </w:rPr>
              <w:t>DIVIL</w:t>
            </w:r>
          </w:p>
        </w:tc>
        <w:tc>
          <w:tcPr>
            <w:tcW w:w="559" w:type="dxa"/>
            <w:shd w:val="clear" w:color="auto" w:fill="D9E2F3" w:themeFill="accent1" w:themeFillTint="33"/>
          </w:tcPr>
          <w:p w14:paraId="79336708" w14:textId="77777777" w:rsidR="00457215" w:rsidRPr="00067E0C" w:rsidRDefault="00457215" w:rsidP="003C5602">
            <w:pPr>
              <w:spacing w:before="100" w:beforeAutospacing="1" w:after="100" w:afterAutospacing="1"/>
              <w:rPr>
                <w:sz w:val="10"/>
                <w:szCs w:val="10"/>
              </w:rPr>
            </w:pPr>
            <w:r>
              <w:rPr>
                <w:sz w:val="10"/>
                <w:szCs w:val="10"/>
              </w:rPr>
              <w:t>MULUIL</w:t>
            </w:r>
          </w:p>
        </w:tc>
        <w:tc>
          <w:tcPr>
            <w:tcW w:w="559" w:type="dxa"/>
            <w:shd w:val="clear" w:color="auto" w:fill="D9E2F3" w:themeFill="accent1" w:themeFillTint="33"/>
          </w:tcPr>
          <w:p w14:paraId="4404920C" w14:textId="77777777" w:rsidR="00457215" w:rsidRPr="00067E0C" w:rsidRDefault="00457215" w:rsidP="003C5602">
            <w:pPr>
              <w:spacing w:before="100" w:beforeAutospacing="1" w:after="100" w:afterAutospacing="1"/>
              <w:rPr>
                <w:sz w:val="10"/>
                <w:szCs w:val="10"/>
              </w:rPr>
            </w:pPr>
            <w:r>
              <w:rPr>
                <w:sz w:val="10"/>
                <w:szCs w:val="10"/>
              </w:rPr>
              <w:t>SGTUIL</w:t>
            </w:r>
          </w:p>
        </w:tc>
      </w:tr>
      <w:tr w:rsidR="00457215" w14:paraId="129B6087" w14:textId="77777777" w:rsidTr="003C5602">
        <w:tc>
          <w:tcPr>
            <w:tcW w:w="525" w:type="dxa"/>
            <w:shd w:val="clear" w:color="auto" w:fill="FFFF99"/>
          </w:tcPr>
          <w:p w14:paraId="4ED08434" w14:textId="77777777" w:rsidR="00457215" w:rsidRDefault="00457215" w:rsidP="003C5602">
            <w:pPr>
              <w:spacing w:before="100" w:beforeAutospacing="1" w:after="100" w:afterAutospacing="1"/>
            </w:pPr>
            <w:r>
              <w:t>Ex</w:t>
            </w:r>
          </w:p>
        </w:tc>
        <w:tc>
          <w:tcPr>
            <w:tcW w:w="558" w:type="dxa"/>
            <w:shd w:val="clear" w:color="auto" w:fill="auto"/>
          </w:tcPr>
          <w:p w14:paraId="306C956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0AD954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2E45538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34A1865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3AB3822"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A952E3E"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581BDBB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FC8B12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11401AEE"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6355CB1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6D5C244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2E81D6C"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1DBD6E1C"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735F2A8"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BAAD047"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230504F1" w14:textId="77777777" w:rsidR="00457215" w:rsidRPr="00067E0C" w:rsidRDefault="00457215" w:rsidP="003C5602">
            <w:pPr>
              <w:spacing w:before="100" w:beforeAutospacing="1" w:after="100" w:afterAutospacing="1"/>
              <w:rPr>
                <w:sz w:val="10"/>
                <w:szCs w:val="10"/>
              </w:rPr>
            </w:pPr>
          </w:p>
        </w:tc>
      </w:tr>
      <w:tr w:rsidR="00457215" w14:paraId="4A992CC0" w14:textId="77777777" w:rsidTr="003C5602">
        <w:tc>
          <w:tcPr>
            <w:tcW w:w="525" w:type="dxa"/>
            <w:shd w:val="clear" w:color="auto" w:fill="FFFF99"/>
          </w:tcPr>
          <w:p w14:paraId="6DD2DFC0" w14:textId="77777777" w:rsidR="00457215" w:rsidRDefault="00457215" w:rsidP="003C5602">
            <w:pPr>
              <w:spacing w:before="100" w:beforeAutospacing="1" w:after="100" w:afterAutospacing="1"/>
            </w:pPr>
            <w:proofErr w:type="spellStart"/>
            <w:r>
              <w:t>Fx</w:t>
            </w:r>
            <w:proofErr w:type="spellEnd"/>
          </w:p>
        </w:tc>
        <w:tc>
          <w:tcPr>
            <w:tcW w:w="558" w:type="dxa"/>
            <w:shd w:val="clear" w:color="auto" w:fill="auto"/>
          </w:tcPr>
          <w:p w14:paraId="4DDEB83E" w14:textId="77777777" w:rsidR="00457215" w:rsidRPr="00067E0C" w:rsidRDefault="00457215" w:rsidP="003C5602">
            <w:pPr>
              <w:spacing w:before="100" w:beforeAutospacing="1" w:after="100" w:afterAutospacing="1"/>
              <w:rPr>
                <w:sz w:val="10"/>
                <w:szCs w:val="10"/>
              </w:rPr>
            </w:pPr>
            <w:r>
              <w:rPr>
                <w:sz w:val="10"/>
                <w:szCs w:val="10"/>
              </w:rPr>
              <w:t>DEFCAT</w:t>
            </w:r>
          </w:p>
        </w:tc>
        <w:tc>
          <w:tcPr>
            <w:tcW w:w="559" w:type="dxa"/>
            <w:shd w:val="clear" w:color="auto" w:fill="C5E0B3" w:themeFill="accent6" w:themeFillTint="66"/>
          </w:tcPr>
          <w:p w14:paraId="744F0726" w14:textId="77777777" w:rsidR="00457215" w:rsidRPr="00067E0C" w:rsidRDefault="00457215" w:rsidP="003C5602">
            <w:pPr>
              <w:spacing w:before="100" w:beforeAutospacing="1" w:after="100" w:afterAutospacing="1"/>
              <w:rPr>
                <w:sz w:val="10"/>
                <w:szCs w:val="10"/>
              </w:rPr>
            </w:pPr>
            <w:r>
              <w:rPr>
                <w:sz w:val="10"/>
                <w:szCs w:val="10"/>
              </w:rPr>
              <w:t>NOP</w:t>
            </w:r>
          </w:p>
        </w:tc>
        <w:tc>
          <w:tcPr>
            <w:tcW w:w="559" w:type="dxa"/>
            <w:shd w:val="clear" w:color="auto" w:fill="C5E0B3" w:themeFill="accent6" w:themeFillTint="66"/>
          </w:tcPr>
          <w:p w14:paraId="16D23AD6" w14:textId="77777777" w:rsidR="00457215" w:rsidRPr="00067E0C" w:rsidRDefault="00457215" w:rsidP="003C5602">
            <w:pPr>
              <w:spacing w:before="100" w:beforeAutospacing="1" w:after="100" w:afterAutospacing="1"/>
              <w:rPr>
                <w:sz w:val="10"/>
                <w:szCs w:val="10"/>
              </w:rPr>
            </w:pPr>
            <w:r>
              <w:rPr>
                <w:sz w:val="10"/>
                <w:szCs w:val="10"/>
              </w:rPr>
              <w:t>RTS</w:t>
            </w:r>
          </w:p>
        </w:tc>
        <w:tc>
          <w:tcPr>
            <w:tcW w:w="558" w:type="dxa"/>
            <w:shd w:val="clear" w:color="auto" w:fill="auto"/>
          </w:tcPr>
          <w:p w14:paraId="1A27EB4D" w14:textId="77777777" w:rsidR="00457215" w:rsidRPr="00067E0C" w:rsidRDefault="00457215" w:rsidP="003C5602">
            <w:pPr>
              <w:spacing w:before="100" w:beforeAutospacing="1" w:after="100" w:afterAutospacing="1"/>
              <w:rPr>
                <w:sz w:val="10"/>
                <w:szCs w:val="10"/>
              </w:rPr>
            </w:pPr>
            <w:r>
              <w:rPr>
                <w:sz w:val="10"/>
                <w:szCs w:val="10"/>
              </w:rPr>
              <w:t xml:space="preserve">CARRY </w:t>
            </w:r>
          </w:p>
        </w:tc>
        <w:tc>
          <w:tcPr>
            <w:tcW w:w="559" w:type="dxa"/>
            <w:shd w:val="clear" w:color="auto" w:fill="auto"/>
          </w:tcPr>
          <w:p w14:paraId="087AAE5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657FBA8A" w14:textId="77777777" w:rsidR="00457215" w:rsidRPr="00067E0C" w:rsidRDefault="00457215" w:rsidP="003C5602">
            <w:pPr>
              <w:spacing w:before="100" w:beforeAutospacing="1" w:after="100" w:afterAutospacing="1"/>
              <w:rPr>
                <w:sz w:val="10"/>
                <w:szCs w:val="10"/>
              </w:rPr>
            </w:pPr>
            <w:r w:rsidRPr="00067E0C">
              <w:rPr>
                <w:sz w:val="10"/>
                <w:szCs w:val="10"/>
              </w:rPr>
              <w:t>{BCD}</w:t>
            </w:r>
          </w:p>
        </w:tc>
        <w:tc>
          <w:tcPr>
            <w:tcW w:w="558" w:type="dxa"/>
            <w:shd w:val="clear" w:color="auto" w:fill="D9E2F3" w:themeFill="accent1" w:themeFillTint="33"/>
          </w:tcPr>
          <w:p w14:paraId="70242608" w14:textId="77777777" w:rsidR="00457215" w:rsidRPr="00067E0C" w:rsidRDefault="00457215" w:rsidP="003C5602">
            <w:pPr>
              <w:spacing w:before="100" w:beforeAutospacing="1" w:after="100" w:afterAutospacing="1"/>
              <w:rPr>
                <w:sz w:val="10"/>
                <w:szCs w:val="10"/>
              </w:rPr>
            </w:pPr>
            <w:r>
              <w:rPr>
                <w:sz w:val="10"/>
                <w:szCs w:val="10"/>
              </w:rPr>
              <w:t>STP</w:t>
            </w:r>
          </w:p>
        </w:tc>
        <w:tc>
          <w:tcPr>
            <w:tcW w:w="559" w:type="dxa"/>
            <w:shd w:val="clear" w:color="auto" w:fill="F4B083" w:themeFill="accent2" w:themeFillTint="99"/>
          </w:tcPr>
          <w:p w14:paraId="35D4024F" w14:textId="77777777" w:rsidR="00457215" w:rsidRPr="00067E0C" w:rsidRDefault="00457215" w:rsidP="003C5602">
            <w:pPr>
              <w:spacing w:before="100" w:beforeAutospacing="1" w:after="100" w:afterAutospacing="1"/>
              <w:rPr>
                <w:sz w:val="10"/>
                <w:szCs w:val="10"/>
              </w:rPr>
            </w:pPr>
            <w:r>
              <w:rPr>
                <w:sz w:val="10"/>
                <w:szCs w:val="10"/>
              </w:rPr>
              <w:t>SYNC</w:t>
            </w:r>
          </w:p>
        </w:tc>
        <w:tc>
          <w:tcPr>
            <w:tcW w:w="559" w:type="dxa"/>
            <w:shd w:val="clear" w:color="auto" w:fill="F4B083" w:themeFill="accent2" w:themeFillTint="99"/>
          </w:tcPr>
          <w:p w14:paraId="21695EDA" w14:textId="77777777" w:rsidR="00457215" w:rsidRPr="00067E0C" w:rsidRDefault="00457215" w:rsidP="003C5602">
            <w:pPr>
              <w:spacing w:before="100" w:beforeAutospacing="1" w:after="100" w:afterAutospacing="1"/>
              <w:rPr>
                <w:sz w:val="10"/>
                <w:szCs w:val="10"/>
              </w:rPr>
            </w:pPr>
            <w:r w:rsidRPr="00067E0C">
              <w:rPr>
                <w:sz w:val="10"/>
                <w:szCs w:val="10"/>
              </w:rPr>
              <w:t>MEMSB</w:t>
            </w:r>
          </w:p>
        </w:tc>
        <w:tc>
          <w:tcPr>
            <w:tcW w:w="558" w:type="dxa"/>
            <w:shd w:val="clear" w:color="auto" w:fill="F4B083" w:themeFill="accent2" w:themeFillTint="99"/>
          </w:tcPr>
          <w:p w14:paraId="626895FA" w14:textId="77777777" w:rsidR="00457215" w:rsidRPr="00067E0C" w:rsidRDefault="00457215" w:rsidP="003C5602">
            <w:pPr>
              <w:spacing w:before="100" w:beforeAutospacing="1" w:after="100" w:afterAutospacing="1"/>
              <w:rPr>
                <w:sz w:val="10"/>
                <w:szCs w:val="10"/>
              </w:rPr>
            </w:pPr>
            <w:r w:rsidRPr="00067E0C">
              <w:rPr>
                <w:sz w:val="10"/>
                <w:szCs w:val="10"/>
              </w:rPr>
              <w:t>MEMDB</w:t>
            </w:r>
          </w:p>
        </w:tc>
        <w:tc>
          <w:tcPr>
            <w:tcW w:w="559" w:type="dxa"/>
            <w:shd w:val="clear" w:color="auto" w:fill="F4B083" w:themeFill="accent2" w:themeFillTint="99"/>
          </w:tcPr>
          <w:p w14:paraId="614E8E48" w14:textId="77777777" w:rsidR="00457215" w:rsidRPr="00067E0C" w:rsidRDefault="00457215" w:rsidP="003C5602">
            <w:pPr>
              <w:spacing w:before="100" w:beforeAutospacing="1" w:after="100" w:afterAutospacing="1"/>
              <w:rPr>
                <w:sz w:val="10"/>
                <w:szCs w:val="10"/>
              </w:rPr>
            </w:pPr>
            <w:r>
              <w:rPr>
                <w:sz w:val="10"/>
                <w:szCs w:val="10"/>
              </w:rPr>
              <w:t>WFI</w:t>
            </w:r>
          </w:p>
        </w:tc>
        <w:tc>
          <w:tcPr>
            <w:tcW w:w="559" w:type="dxa"/>
            <w:shd w:val="clear" w:color="auto" w:fill="F4B083" w:themeFill="accent2" w:themeFillTint="99"/>
          </w:tcPr>
          <w:p w14:paraId="1DB540AB" w14:textId="77777777" w:rsidR="00457215" w:rsidRPr="00067E0C" w:rsidRDefault="00457215" w:rsidP="003C5602">
            <w:pPr>
              <w:spacing w:before="100" w:beforeAutospacing="1" w:after="100" w:afterAutospacing="1"/>
              <w:rPr>
                <w:sz w:val="10"/>
                <w:szCs w:val="10"/>
              </w:rPr>
            </w:pPr>
            <w:r w:rsidRPr="00067E0C">
              <w:rPr>
                <w:sz w:val="10"/>
                <w:szCs w:val="10"/>
              </w:rPr>
              <w:t>SEI</w:t>
            </w:r>
          </w:p>
        </w:tc>
        <w:tc>
          <w:tcPr>
            <w:tcW w:w="558" w:type="dxa"/>
            <w:shd w:val="clear" w:color="auto" w:fill="auto"/>
          </w:tcPr>
          <w:p w14:paraId="4D7E91CC" w14:textId="77777777" w:rsidR="00457215" w:rsidRPr="00067E0C" w:rsidRDefault="00457215" w:rsidP="003C5602">
            <w:pPr>
              <w:spacing w:before="100" w:beforeAutospacing="1" w:after="100" w:afterAutospacing="1"/>
              <w:rPr>
                <w:sz w:val="10"/>
                <w:szCs w:val="10"/>
              </w:rPr>
            </w:pPr>
            <w:r>
              <w:rPr>
                <w:sz w:val="10"/>
                <w:szCs w:val="10"/>
              </w:rPr>
              <w:t>MBNEZ</w:t>
            </w:r>
          </w:p>
        </w:tc>
        <w:tc>
          <w:tcPr>
            <w:tcW w:w="559" w:type="dxa"/>
            <w:shd w:val="clear" w:color="auto" w:fill="auto"/>
          </w:tcPr>
          <w:p w14:paraId="0BAC295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66BB77A0"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0E920B9" w14:textId="77777777" w:rsidR="00457215" w:rsidRPr="00067E0C" w:rsidRDefault="00457215" w:rsidP="003C5602">
            <w:pPr>
              <w:spacing w:before="100" w:beforeAutospacing="1" w:after="100" w:afterAutospacing="1"/>
              <w:rPr>
                <w:sz w:val="10"/>
                <w:szCs w:val="10"/>
              </w:rPr>
            </w:pPr>
          </w:p>
        </w:tc>
      </w:tr>
    </w:tbl>
    <w:p w14:paraId="7156AFE4" w14:textId="77777777" w:rsidR="00457215" w:rsidRDefault="00457215" w:rsidP="00457215"/>
    <w:p w14:paraId="25A6BE7B" w14:textId="77777777" w:rsidR="00457215" w:rsidRDefault="00457215" w:rsidP="00457215">
      <w:r>
        <w:br w:type="page"/>
      </w:r>
    </w:p>
    <w:p w14:paraId="08E649E1" w14:textId="71FA7A5A" w:rsidR="00457215" w:rsidRPr="00630EC5" w:rsidRDefault="00457215" w:rsidP="00457215">
      <w:pPr>
        <w:pStyle w:val="Heading2"/>
      </w:pPr>
      <w:r>
        <w:lastRenderedPageBreak/>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9097D">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9097D">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1D35852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r w:rsidR="003849E4">
              <w:rPr>
                <w:rFonts w:cs="Times New Roman"/>
                <w:color w:val="FFFFFF" w:themeColor="background1"/>
                <w:sz w:val="16"/>
                <w:szCs w:val="16"/>
              </w:rPr>
              <w:t xml:space="preserve">             16</w:t>
            </w:r>
          </w:p>
          <w:p w14:paraId="73BDD978" w14:textId="45B05A46"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33580764" w:rsidR="00457215" w:rsidRPr="007D0F85" w:rsidRDefault="00457215" w:rsidP="003C5602">
            <w:pPr>
              <w:rPr>
                <w:rFonts w:cs="Times New Roman"/>
                <w:sz w:val="16"/>
                <w:szCs w:val="16"/>
              </w:rPr>
            </w:pPr>
            <w:r w:rsidRPr="007D0F85">
              <w:rPr>
                <w:rFonts w:cs="Times New Roman"/>
                <w:sz w:val="16"/>
                <w:szCs w:val="16"/>
              </w:rPr>
              <w:t>1</w:t>
            </w:r>
            <w:r w:rsidR="003849E4">
              <w:rPr>
                <w:rFonts w:cs="Times New Roman"/>
                <w:sz w:val="16"/>
                <w:szCs w:val="16"/>
              </w:rPr>
              <w:t xml:space="preserve">              32</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4A5E309" w:rsidR="00457215" w:rsidRPr="007D0F85" w:rsidRDefault="00457215" w:rsidP="003C5602">
            <w:pPr>
              <w:rPr>
                <w:rFonts w:cs="Times New Roman"/>
                <w:sz w:val="16"/>
                <w:szCs w:val="16"/>
              </w:rPr>
            </w:pPr>
            <w:r w:rsidRPr="007D0F85">
              <w:rPr>
                <w:rFonts w:cs="Times New Roman"/>
                <w:sz w:val="16"/>
                <w:szCs w:val="16"/>
              </w:rPr>
              <w:t>2</w:t>
            </w:r>
            <w:r w:rsidR="003849E4">
              <w:rPr>
                <w:rFonts w:cs="Times New Roman"/>
                <w:sz w:val="16"/>
                <w:szCs w:val="16"/>
              </w:rPr>
              <w:t xml:space="preserve">              32</w:t>
            </w:r>
          </w:p>
          <w:p w14:paraId="226B05E5" w14:textId="592B5551" w:rsidR="00457215" w:rsidRPr="007D0F85" w:rsidRDefault="00457215" w:rsidP="003C5602">
            <w:pPr>
              <w:rPr>
                <w:rFonts w:cs="Times New Roman"/>
                <w:sz w:val="16"/>
                <w:szCs w:val="16"/>
              </w:rPr>
            </w:pPr>
            <w:r w:rsidRPr="007D0F85">
              <w:rPr>
                <w:rFonts w:cs="Times New Roman"/>
                <w:sz w:val="16"/>
                <w:szCs w:val="16"/>
              </w:rPr>
              <w:t>{R2</w:t>
            </w:r>
            <w:r w:rsidR="008A3E8D">
              <w:rPr>
                <w:rFonts w:cs="Times New Roman"/>
                <w:sz w:val="16"/>
                <w:szCs w:val="16"/>
              </w:rPr>
              <w:t>L</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2AE35FC4" w:rsidR="00457215" w:rsidRPr="007D0F85" w:rsidRDefault="00457215" w:rsidP="003C5602">
            <w:pPr>
              <w:rPr>
                <w:rFonts w:cs="Times New Roman"/>
                <w:sz w:val="16"/>
                <w:szCs w:val="16"/>
              </w:rPr>
            </w:pPr>
            <w:r w:rsidRPr="007D0F85">
              <w:rPr>
                <w:rFonts w:cs="Times New Roman"/>
                <w:sz w:val="16"/>
                <w:szCs w:val="16"/>
              </w:rPr>
              <w:t>3</w:t>
            </w:r>
            <w:r w:rsidR="00F2703A">
              <w:rPr>
                <w:rFonts w:cs="Times New Roman"/>
                <w:sz w:val="16"/>
                <w:szCs w:val="16"/>
              </w:rPr>
              <w:t xml:space="preserve">              32</w:t>
            </w:r>
          </w:p>
          <w:p w14:paraId="3D64C66F" w14:textId="586CD7EF" w:rsidR="00457215" w:rsidRPr="007D0F85" w:rsidRDefault="00457215" w:rsidP="003C5602">
            <w:pPr>
              <w:rPr>
                <w:rFonts w:cs="Times New Roman"/>
                <w:sz w:val="16"/>
                <w:szCs w:val="16"/>
              </w:rPr>
            </w:pPr>
            <w:r w:rsidRPr="007D0F85">
              <w:rPr>
                <w:rFonts w:cs="Times New Roman"/>
                <w:sz w:val="16"/>
                <w:szCs w:val="16"/>
              </w:rPr>
              <w:t>{R</w:t>
            </w:r>
            <w:r w:rsidR="00B45987">
              <w:rPr>
                <w:rFonts w:cs="Times New Roman"/>
                <w:sz w:val="16"/>
                <w:szCs w:val="16"/>
              </w:rPr>
              <w:t>2</w:t>
            </w:r>
            <w:r w:rsidR="00ED6B68">
              <w:rPr>
                <w:rFonts w:cs="Times New Roman"/>
                <w:sz w:val="16"/>
                <w:szCs w:val="16"/>
              </w:rPr>
              <w:t>M</w:t>
            </w:r>
            <w:r w:rsidRPr="007D0F85">
              <w:rPr>
                <w:rFonts w:cs="Times New Roman"/>
                <w:sz w:val="16"/>
                <w:szCs w:val="16"/>
              </w:rPr>
              <w:t>}</w:t>
            </w:r>
          </w:p>
        </w:tc>
        <w:tc>
          <w:tcPr>
            <w:tcW w:w="1034" w:type="dxa"/>
            <w:tcBorders>
              <w:bottom w:val="single" w:sz="4" w:space="0" w:color="auto"/>
            </w:tcBorders>
            <w:shd w:val="clear" w:color="auto" w:fill="D5DCE4" w:themeFill="text2" w:themeFillTint="33"/>
          </w:tcPr>
          <w:p w14:paraId="5E1D6FB5" w14:textId="0E98C77B" w:rsidR="00457215" w:rsidRPr="007D0F85" w:rsidRDefault="00457215" w:rsidP="003C5602">
            <w:pPr>
              <w:rPr>
                <w:rFonts w:cs="Times New Roman"/>
                <w:sz w:val="16"/>
                <w:szCs w:val="16"/>
              </w:rPr>
            </w:pPr>
            <w:r w:rsidRPr="007D0F85">
              <w:rPr>
                <w:rFonts w:cs="Times New Roman"/>
                <w:sz w:val="16"/>
                <w:szCs w:val="16"/>
              </w:rPr>
              <w:t>4</w:t>
            </w:r>
            <w:r w:rsidR="00F2703A">
              <w:rPr>
                <w:rFonts w:cs="Times New Roman"/>
                <w:sz w:val="16"/>
                <w:szCs w:val="16"/>
              </w:rPr>
              <w:t xml:space="preserve">              32</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5FEF3490" w:rsidR="00457215" w:rsidRPr="007D0F85" w:rsidRDefault="00457215" w:rsidP="003C5602">
            <w:pPr>
              <w:rPr>
                <w:rFonts w:cs="Times New Roman"/>
                <w:sz w:val="16"/>
                <w:szCs w:val="16"/>
              </w:rPr>
            </w:pPr>
            <w:r w:rsidRPr="007D0F85">
              <w:rPr>
                <w:rFonts w:cs="Times New Roman"/>
                <w:sz w:val="16"/>
                <w:szCs w:val="16"/>
              </w:rPr>
              <w:t>5</w:t>
            </w:r>
            <w:r w:rsidR="00F2703A">
              <w:rPr>
                <w:rFonts w:cs="Times New Roman"/>
                <w:sz w:val="16"/>
                <w:szCs w:val="16"/>
              </w:rPr>
              <w:t xml:space="preserve">              32</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1E35CEEC" w:rsidR="00457215" w:rsidRPr="007D0F85" w:rsidRDefault="00457215" w:rsidP="003C5602">
            <w:pPr>
              <w:rPr>
                <w:rFonts w:cs="Times New Roman"/>
                <w:sz w:val="16"/>
                <w:szCs w:val="16"/>
              </w:rPr>
            </w:pPr>
            <w:r w:rsidRPr="007D0F85">
              <w:rPr>
                <w:rFonts w:cs="Times New Roman"/>
                <w:sz w:val="16"/>
                <w:szCs w:val="16"/>
              </w:rPr>
              <w:t>6</w:t>
            </w:r>
            <w:r w:rsidR="00F2703A">
              <w:rPr>
                <w:rFonts w:cs="Times New Roman"/>
                <w:sz w:val="16"/>
                <w:szCs w:val="16"/>
              </w:rPr>
              <w:t xml:space="preserve">                 32</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shd w:val="clear" w:color="auto" w:fill="auto"/>
          </w:tcPr>
          <w:p w14:paraId="76C611C6" w14:textId="77777777" w:rsidR="00457215" w:rsidRPr="00B9097D" w:rsidRDefault="00457215" w:rsidP="003C5602">
            <w:pPr>
              <w:rPr>
                <w:rFonts w:cs="Times New Roman"/>
                <w:sz w:val="16"/>
                <w:szCs w:val="16"/>
              </w:rPr>
            </w:pPr>
            <w:r w:rsidRPr="00B9097D">
              <w:rPr>
                <w:rFonts w:cs="Times New Roman"/>
                <w:sz w:val="16"/>
                <w:szCs w:val="16"/>
              </w:rPr>
              <w:t>7</w:t>
            </w:r>
          </w:p>
          <w:p w14:paraId="27A4E0A0" w14:textId="6C1D2462" w:rsidR="00457215" w:rsidRPr="007D0F85" w:rsidRDefault="00457215" w:rsidP="003C5602">
            <w:pPr>
              <w:rPr>
                <w:rFonts w:cs="Times New Roman"/>
                <w:color w:val="FFFFFF" w:themeColor="background1"/>
                <w:sz w:val="16"/>
                <w:szCs w:val="16"/>
              </w:rPr>
            </w:pPr>
          </w:p>
        </w:tc>
      </w:tr>
      <w:tr w:rsidR="00457215" w14:paraId="50976A2D" w14:textId="77777777" w:rsidTr="00B9097D">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108C8F6F" w:rsidR="00457215" w:rsidRPr="007D0F85" w:rsidRDefault="00457215" w:rsidP="003C5602">
            <w:pPr>
              <w:rPr>
                <w:rFonts w:cs="Times New Roman"/>
                <w:sz w:val="16"/>
                <w:szCs w:val="16"/>
              </w:rPr>
            </w:pPr>
            <w:r w:rsidRPr="007D0F85">
              <w:rPr>
                <w:rFonts w:cs="Times New Roman"/>
                <w:sz w:val="16"/>
                <w:szCs w:val="16"/>
              </w:rPr>
              <w:t>8</w:t>
            </w:r>
            <w:r w:rsidR="00F2703A">
              <w:rPr>
                <w:rFonts w:cs="Times New Roman"/>
                <w:sz w:val="16"/>
                <w:szCs w:val="16"/>
              </w:rPr>
              <w:t xml:space="preserve">              32</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7F3ED9C9" w:rsidR="00457215" w:rsidRPr="007D0F85" w:rsidRDefault="00457215" w:rsidP="003C5602">
            <w:pPr>
              <w:rPr>
                <w:rFonts w:cs="Times New Roman"/>
                <w:sz w:val="16"/>
                <w:szCs w:val="16"/>
              </w:rPr>
            </w:pPr>
            <w:r w:rsidRPr="007D0F85">
              <w:rPr>
                <w:rFonts w:cs="Times New Roman"/>
                <w:sz w:val="16"/>
                <w:szCs w:val="16"/>
              </w:rPr>
              <w:t>9</w:t>
            </w:r>
            <w:r w:rsidR="00F2703A">
              <w:rPr>
                <w:rFonts w:cs="Times New Roman"/>
                <w:sz w:val="16"/>
                <w:szCs w:val="16"/>
              </w:rPr>
              <w:t xml:space="preserve">              32</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0039DAB9" w:rsidR="00457215" w:rsidRPr="007D0F85" w:rsidRDefault="00457215" w:rsidP="003C5602">
            <w:pPr>
              <w:rPr>
                <w:rFonts w:cs="Times New Roman"/>
                <w:sz w:val="16"/>
                <w:szCs w:val="16"/>
              </w:rPr>
            </w:pPr>
            <w:r w:rsidRPr="007D0F85">
              <w:rPr>
                <w:rFonts w:cs="Times New Roman"/>
                <w:sz w:val="16"/>
                <w:szCs w:val="16"/>
              </w:rPr>
              <w:t>10</w:t>
            </w:r>
            <w:r w:rsidR="00F2703A">
              <w:rPr>
                <w:rFonts w:cs="Times New Roman"/>
                <w:sz w:val="16"/>
                <w:szCs w:val="16"/>
              </w:rPr>
              <w:t xml:space="preserve">            32</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4E015ED7" w:rsidR="00457215" w:rsidRPr="007D0F85" w:rsidRDefault="00457215" w:rsidP="003C5602">
            <w:pPr>
              <w:rPr>
                <w:rFonts w:cs="Times New Roman"/>
                <w:sz w:val="16"/>
                <w:szCs w:val="16"/>
              </w:rPr>
            </w:pPr>
            <w:r w:rsidRPr="007D0F85">
              <w:rPr>
                <w:rFonts w:cs="Times New Roman"/>
                <w:sz w:val="16"/>
                <w:szCs w:val="16"/>
              </w:rPr>
              <w:t>11</w:t>
            </w:r>
            <w:r w:rsidR="00F2703A">
              <w:rPr>
                <w:rFonts w:cs="Times New Roman"/>
                <w:sz w:val="16"/>
                <w:szCs w:val="16"/>
              </w:rPr>
              <w:t xml:space="preserve">            32</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4378363F" w:rsidR="00720D0E" w:rsidRPr="007D0F85" w:rsidRDefault="00720D0E"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A08CBBB" w14:textId="04F0C917" w:rsidR="00457215" w:rsidRPr="007D0F85" w:rsidRDefault="00457215" w:rsidP="003C5602">
            <w:pPr>
              <w:rPr>
                <w:rFonts w:cs="Times New Roman"/>
                <w:sz w:val="16"/>
                <w:szCs w:val="16"/>
              </w:rPr>
            </w:pPr>
            <w:r w:rsidRPr="007D0F85">
              <w:rPr>
                <w:rFonts w:cs="Times New Roman"/>
                <w:sz w:val="16"/>
                <w:szCs w:val="16"/>
              </w:rPr>
              <w:t>13</w:t>
            </w:r>
            <w:r w:rsidR="001B6F98">
              <w:rPr>
                <w:rFonts w:cs="Times New Roman"/>
                <w:sz w:val="16"/>
                <w:szCs w:val="16"/>
              </w:rPr>
              <w:t xml:space="preserve">            32</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187E6C4E" w:rsidR="00457215" w:rsidRPr="007D0F85" w:rsidRDefault="00457215" w:rsidP="003C5602">
            <w:pPr>
              <w:rPr>
                <w:rFonts w:cs="Times New Roman"/>
                <w:sz w:val="16"/>
                <w:szCs w:val="16"/>
              </w:rPr>
            </w:pPr>
            <w:r w:rsidRPr="007D0F85">
              <w:rPr>
                <w:rFonts w:cs="Times New Roman"/>
                <w:sz w:val="16"/>
                <w:szCs w:val="16"/>
              </w:rPr>
              <w:t>14</w:t>
            </w:r>
            <w:r w:rsidR="001B6F98">
              <w:rPr>
                <w:rFonts w:cs="Times New Roman"/>
                <w:sz w:val="16"/>
                <w:szCs w:val="16"/>
              </w:rPr>
              <w:t xml:space="preserve">               32</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77777777" w:rsidR="00457215" w:rsidRPr="007D0F85" w:rsidRDefault="00457215" w:rsidP="003C5602">
            <w:pPr>
              <w:rPr>
                <w:rFonts w:cs="Times New Roman"/>
                <w:sz w:val="16"/>
                <w:szCs w:val="16"/>
              </w:rPr>
            </w:pPr>
            <w:r w:rsidRPr="007D0F85">
              <w:rPr>
                <w:rFonts w:cs="Times New Roman"/>
                <w:sz w:val="16"/>
                <w:szCs w:val="16"/>
              </w:rPr>
              <w:t>CSR</w:t>
            </w:r>
          </w:p>
        </w:tc>
      </w:tr>
      <w:tr w:rsidR="0095352F" w14:paraId="606FCD4F" w14:textId="77777777" w:rsidTr="00B9097D">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65F4A0BC" w:rsidR="00457215" w:rsidRPr="007D0F85" w:rsidRDefault="00457215" w:rsidP="003C5602">
            <w:pPr>
              <w:rPr>
                <w:rFonts w:cs="Times New Roman"/>
                <w:sz w:val="16"/>
                <w:szCs w:val="16"/>
              </w:rPr>
            </w:pPr>
            <w:r w:rsidRPr="007D0F85">
              <w:rPr>
                <w:rFonts w:cs="Times New Roman"/>
                <w:sz w:val="16"/>
                <w:szCs w:val="16"/>
              </w:rPr>
              <w:t>16</w:t>
            </w:r>
            <w:r w:rsidR="00F2703A">
              <w:rPr>
                <w:rFonts w:cs="Times New Roman"/>
                <w:sz w:val="16"/>
                <w:szCs w:val="16"/>
              </w:rPr>
              <w:t xml:space="preserve">            16</w:t>
            </w:r>
          </w:p>
          <w:p w14:paraId="5F12434A" w14:textId="549D14FB" w:rsidR="00457215" w:rsidRPr="007D0F85" w:rsidRDefault="00F76066" w:rsidP="003C5602">
            <w:pPr>
              <w:rPr>
                <w:rFonts w:cs="Times New Roman"/>
                <w:sz w:val="16"/>
                <w:szCs w:val="16"/>
              </w:rPr>
            </w:pPr>
            <w:r>
              <w:rPr>
                <w:rFonts w:cs="Times New Roman"/>
                <w:sz w:val="16"/>
                <w:szCs w:val="16"/>
              </w:rPr>
              <w:t>ADDI</w:t>
            </w:r>
            <w:r w:rsidR="00A407F4">
              <w:rPr>
                <w:rFonts w:cs="Times New Roman"/>
                <w:sz w:val="16"/>
                <w:szCs w:val="16"/>
              </w:rPr>
              <w:t>Q</w:t>
            </w:r>
          </w:p>
        </w:tc>
        <w:tc>
          <w:tcPr>
            <w:tcW w:w="1022" w:type="dxa"/>
            <w:tcBorders>
              <w:bottom w:val="single" w:sz="4" w:space="0" w:color="auto"/>
            </w:tcBorders>
            <w:shd w:val="clear" w:color="auto" w:fill="D5DCE4" w:themeFill="text2" w:themeFillTint="33"/>
          </w:tcPr>
          <w:p w14:paraId="534DF7C5" w14:textId="01947332" w:rsidR="00457215" w:rsidRDefault="00457215" w:rsidP="003C5602">
            <w:pPr>
              <w:rPr>
                <w:rFonts w:cs="Times New Roman"/>
                <w:sz w:val="16"/>
                <w:szCs w:val="16"/>
              </w:rPr>
            </w:pPr>
            <w:r w:rsidRPr="007D0F85">
              <w:rPr>
                <w:rFonts w:cs="Times New Roman"/>
                <w:sz w:val="16"/>
                <w:szCs w:val="16"/>
              </w:rPr>
              <w:t>17</w:t>
            </w:r>
            <w:r w:rsidR="001B6F98">
              <w:rPr>
                <w:rFonts w:cs="Times New Roman"/>
                <w:sz w:val="16"/>
                <w:szCs w:val="16"/>
              </w:rPr>
              <w:t xml:space="preserve">            16</w:t>
            </w:r>
          </w:p>
          <w:p w14:paraId="5AAC4F83" w14:textId="50AC3E3E" w:rsidR="00F76066" w:rsidRPr="007D0F85" w:rsidRDefault="00F76066" w:rsidP="003C5602">
            <w:pPr>
              <w:rPr>
                <w:rFonts w:cs="Times New Roman"/>
                <w:sz w:val="16"/>
                <w:szCs w:val="16"/>
              </w:rPr>
            </w:pPr>
            <w:r>
              <w:rPr>
                <w:rFonts w:cs="Times New Roman"/>
                <w:sz w:val="16"/>
                <w:szCs w:val="16"/>
              </w:rPr>
              <w:t>ASLI</w:t>
            </w:r>
            <w:r w:rsidR="00A407F4">
              <w:rPr>
                <w:rFonts w:cs="Times New Roman"/>
                <w:sz w:val="16"/>
                <w:szCs w:val="16"/>
              </w:rPr>
              <w:t>Q</w:t>
            </w:r>
          </w:p>
        </w:tc>
        <w:tc>
          <w:tcPr>
            <w:tcW w:w="1021" w:type="dxa"/>
            <w:tcBorders>
              <w:bottom w:val="single" w:sz="4" w:space="0" w:color="auto"/>
            </w:tcBorders>
            <w:shd w:val="clear" w:color="auto" w:fill="D5DCE4" w:themeFill="text2" w:themeFillTint="33"/>
          </w:tcPr>
          <w:p w14:paraId="1F73486E" w14:textId="2019D3E6" w:rsidR="00457215" w:rsidRPr="007D0F85" w:rsidRDefault="00457215" w:rsidP="003C5602">
            <w:pPr>
              <w:rPr>
                <w:rFonts w:cs="Times New Roman"/>
                <w:sz w:val="16"/>
                <w:szCs w:val="16"/>
              </w:rPr>
            </w:pPr>
            <w:r w:rsidRPr="007D0F85">
              <w:rPr>
                <w:rFonts w:cs="Times New Roman"/>
                <w:sz w:val="16"/>
                <w:szCs w:val="16"/>
              </w:rPr>
              <w:t>18</w:t>
            </w:r>
            <w:r w:rsidR="000E466F">
              <w:rPr>
                <w:rFonts w:cs="Times New Roman"/>
                <w:sz w:val="16"/>
                <w:szCs w:val="16"/>
              </w:rPr>
              <w:t xml:space="preserve">            32</w:t>
            </w:r>
          </w:p>
          <w:p w14:paraId="24AE76C2" w14:textId="483A63EF" w:rsidR="00457215" w:rsidRPr="007D0F85" w:rsidRDefault="00B45987" w:rsidP="003C5602">
            <w:pPr>
              <w:rPr>
                <w:rFonts w:cs="Times New Roman"/>
                <w:sz w:val="16"/>
                <w:szCs w:val="16"/>
              </w:rPr>
            </w:pPr>
            <w:r>
              <w:rPr>
                <w:rFonts w:cs="Times New Roman"/>
                <w:sz w:val="16"/>
                <w:szCs w:val="16"/>
              </w:rPr>
              <w:t>{R2</w:t>
            </w:r>
            <w:r w:rsidR="00AE6827">
              <w:rPr>
                <w:rFonts w:cs="Times New Roman"/>
                <w:sz w:val="16"/>
                <w:szCs w:val="16"/>
              </w:rPr>
              <w:t>V</w:t>
            </w:r>
            <w:r>
              <w:rPr>
                <w:rFonts w:cs="Times New Roman"/>
                <w:sz w:val="16"/>
                <w:szCs w:val="16"/>
              </w:rPr>
              <w:t>}</w:t>
            </w:r>
          </w:p>
        </w:tc>
        <w:tc>
          <w:tcPr>
            <w:tcW w:w="1024" w:type="dxa"/>
            <w:tcBorders>
              <w:bottom w:val="single" w:sz="4" w:space="0" w:color="auto"/>
            </w:tcBorders>
            <w:shd w:val="clear" w:color="auto" w:fill="D5DCE4" w:themeFill="text2" w:themeFillTint="33"/>
          </w:tcPr>
          <w:p w14:paraId="540EBF4D" w14:textId="76BBDA7E" w:rsidR="00457215" w:rsidRPr="007D0F85" w:rsidRDefault="00457215" w:rsidP="003C5602">
            <w:pPr>
              <w:rPr>
                <w:rFonts w:cs="Times New Roman"/>
                <w:sz w:val="16"/>
                <w:szCs w:val="16"/>
              </w:rPr>
            </w:pPr>
            <w:r w:rsidRPr="007D0F85">
              <w:rPr>
                <w:rFonts w:cs="Times New Roman"/>
                <w:sz w:val="16"/>
                <w:szCs w:val="16"/>
              </w:rPr>
              <w:t>19</w:t>
            </w:r>
            <w:r w:rsidR="000E466F">
              <w:rPr>
                <w:rFonts w:cs="Times New Roman"/>
                <w:sz w:val="16"/>
                <w:szCs w:val="16"/>
              </w:rPr>
              <w:t xml:space="preserve">            32</w:t>
            </w:r>
          </w:p>
          <w:p w14:paraId="54CDCA1C" w14:textId="6D1ABE7F" w:rsidR="00457215" w:rsidRPr="007D0F85" w:rsidRDefault="00B45987" w:rsidP="003C5602">
            <w:pPr>
              <w:rPr>
                <w:rFonts w:cs="Times New Roman"/>
                <w:sz w:val="16"/>
                <w:szCs w:val="16"/>
              </w:rPr>
            </w:pPr>
            <w:r>
              <w:rPr>
                <w:rFonts w:cs="Times New Roman"/>
                <w:sz w:val="16"/>
                <w:szCs w:val="16"/>
              </w:rPr>
              <w:t>{R2</w:t>
            </w:r>
            <w:r w:rsidR="00C71401">
              <w:rPr>
                <w:rFonts w:cs="Times New Roman"/>
                <w:sz w:val="16"/>
                <w:szCs w:val="16"/>
              </w:rPr>
              <w:t>C</w:t>
            </w:r>
            <w:r>
              <w:rPr>
                <w:rFonts w:cs="Times New Roman"/>
                <w:sz w:val="16"/>
                <w:szCs w:val="16"/>
              </w:rPr>
              <w:t>}</w:t>
            </w:r>
          </w:p>
        </w:tc>
        <w:tc>
          <w:tcPr>
            <w:tcW w:w="1034" w:type="dxa"/>
            <w:tcBorders>
              <w:bottom w:val="single" w:sz="4" w:space="0" w:color="auto"/>
            </w:tcBorders>
            <w:shd w:val="clear" w:color="auto" w:fill="D5DCE4" w:themeFill="text2" w:themeFillTint="33"/>
          </w:tcPr>
          <w:p w14:paraId="75CF658B" w14:textId="01ED69CE" w:rsidR="00457215" w:rsidRPr="007D0F85" w:rsidRDefault="00457215" w:rsidP="003C5602">
            <w:pPr>
              <w:rPr>
                <w:rFonts w:cs="Times New Roman"/>
                <w:sz w:val="16"/>
                <w:szCs w:val="16"/>
              </w:rPr>
            </w:pPr>
            <w:r w:rsidRPr="007D0F85">
              <w:rPr>
                <w:rFonts w:cs="Times New Roman"/>
                <w:sz w:val="16"/>
                <w:szCs w:val="16"/>
              </w:rPr>
              <w:t>20</w:t>
            </w:r>
            <w:r w:rsidR="000E466F">
              <w:rPr>
                <w:rFonts w:cs="Times New Roman"/>
                <w:sz w:val="16"/>
                <w:szCs w:val="16"/>
              </w:rPr>
              <w:t xml:space="preserve">            32</w:t>
            </w:r>
          </w:p>
          <w:p w14:paraId="30776960" w14:textId="0A86038E" w:rsidR="00457215" w:rsidRPr="007D0F85" w:rsidRDefault="00AE6827" w:rsidP="003C5602">
            <w:pPr>
              <w:rPr>
                <w:rFonts w:cs="Times New Roman"/>
                <w:sz w:val="16"/>
                <w:szCs w:val="16"/>
              </w:rPr>
            </w:pPr>
            <w:r>
              <w:rPr>
                <w:rFonts w:cs="Times New Roman"/>
                <w:sz w:val="16"/>
                <w:szCs w:val="16"/>
              </w:rPr>
              <w:t>{R2</w:t>
            </w:r>
            <w:r w:rsidR="00BD4FD8">
              <w:rPr>
                <w:rFonts w:cs="Times New Roman"/>
                <w:sz w:val="16"/>
                <w:szCs w:val="16"/>
              </w:rPr>
              <w:t>S</w:t>
            </w:r>
            <w:r>
              <w:rPr>
                <w:rFonts w:cs="Times New Roman"/>
                <w:sz w:val="16"/>
                <w:szCs w:val="16"/>
              </w:rPr>
              <w:t>}</w:t>
            </w:r>
          </w:p>
        </w:tc>
        <w:tc>
          <w:tcPr>
            <w:tcW w:w="1031" w:type="dxa"/>
            <w:tcBorders>
              <w:bottom w:val="single" w:sz="4" w:space="0" w:color="auto"/>
            </w:tcBorders>
            <w:shd w:val="clear" w:color="auto" w:fill="auto"/>
          </w:tcPr>
          <w:p w14:paraId="701266A8" w14:textId="6E504C7E" w:rsidR="00457215" w:rsidRPr="007D0F85" w:rsidRDefault="00457215" w:rsidP="003C5602">
            <w:pPr>
              <w:rPr>
                <w:rFonts w:cs="Times New Roman"/>
                <w:sz w:val="16"/>
                <w:szCs w:val="16"/>
              </w:rPr>
            </w:pPr>
            <w:r w:rsidRPr="007D0F85">
              <w:rPr>
                <w:rFonts w:cs="Times New Roman"/>
                <w:sz w:val="16"/>
                <w:szCs w:val="16"/>
              </w:rPr>
              <w:t>21</w:t>
            </w:r>
            <w:r w:rsidR="000E466F">
              <w:rPr>
                <w:rFonts w:cs="Times New Roman"/>
                <w:sz w:val="16"/>
                <w:szCs w:val="16"/>
              </w:rPr>
              <w:t xml:space="preserve">            32</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D5DCE4" w:themeFill="text2" w:themeFillTint="33"/>
          </w:tcPr>
          <w:p w14:paraId="4F17AD57" w14:textId="38B4103E" w:rsidR="00457215" w:rsidRPr="007D0F85" w:rsidRDefault="00457215" w:rsidP="003C5602">
            <w:pPr>
              <w:rPr>
                <w:rFonts w:cs="Times New Roman"/>
                <w:sz w:val="16"/>
                <w:szCs w:val="16"/>
              </w:rPr>
            </w:pPr>
            <w:r w:rsidRPr="007D0F85">
              <w:rPr>
                <w:rFonts w:cs="Times New Roman"/>
                <w:sz w:val="16"/>
                <w:szCs w:val="16"/>
              </w:rPr>
              <w:t>22</w:t>
            </w:r>
            <w:r w:rsidR="000E466F">
              <w:rPr>
                <w:rFonts w:cs="Times New Roman"/>
                <w:sz w:val="16"/>
                <w:szCs w:val="16"/>
              </w:rPr>
              <w:t xml:space="preserve">               32</w:t>
            </w:r>
          </w:p>
          <w:p w14:paraId="5A61C98E" w14:textId="39E91DC0" w:rsidR="00457215" w:rsidRPr="007D0F85" w:rsidRDefault="00F82AE2" w:rsidP="003C5602">
            <w:pPr>
              <w:rPr>
                <w:rFonts w:cs="Times New Roman"/>
                <w:sz w:val="16"/>
                <w:szCs w:val="16"/>
              </w:rPr>
            </w:pPr>
            <w:r>
              <w:rPr>
                <w:rFonts w:cs="Times New Roman"/>
                <w:sz w:val="16"/>
                <w:szCs w:val="16"/>
              </w:rPr>
              <w:t>{R2P}</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F12D89B" w:rsidR="00457215" w:rsidRPr="007D0F85" w:rsidRDefault="00457215" w:rsidP="003C5602">
            <w:pPr>
              <w:rPr>
                <w:rFonts w:cs="Times New Roman"/>
                <w:sz w:val="16"/>
                <w:szCs w:val="16"/>
              </w:rPr>
            </w:pPr>
          </w:p>
        </w:tc>
      </w:tr>
      <w:tr w:rsidR="0095352F" w14:paraId="490C51AC" w14:textId="77777777" w:rsidTr="000E466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0E466F">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5C2CCFF5" w:rsidR="00457215" w:rsidRPr="007D0F85" w:rsidRDefault="00457215" w:rsidP="003C5602">
            <w:pPr>
              <w:rPr>
                <w:rFonts w:cs="Times New Roman"/>
                <w:sz w:val="16"/>
                <w:szCs w:val="16"/>
              </w:rPr>
            </w:pPr>
            <w:r w:rsidRPr="007D0F85">
              <w:rPr>
                <w:rFonts w:cs="Times New Roman"/>
                <w:sz w:val="16"/>
                <w:szCs w:val="16"/>
              </w:rPr>
              <w:t>32</w:t>
            </w:r>
            <w:r w:rsidR="000E466F">
              <w:rPr>
                <w:rFonts w:cs="Times New Roman"/>
                <w:sz w:val="16"/>
                <w:szCs w:val="16"/>
              </w:rPr>
              <w:t xml:space="preserve">      32/48</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15458628" w:rsidR="00457215" w:rsidRDefault="00457215" w:rsidP="003C5602">
            <w:pPr>
              <w:rPr>
                <w:rFonts w:cs="Times New Roman"/>
                <w:sz w:val="16"/>
                <w:szCs w:val="16"/>
              </w:rPr>
            </w:pPr>
            <w:r w:rsidRPr="007D0F85">
              <w:rPr>
                <w:rFonts w:cs="Times New Roman"/>
                <w:sz w:val="16"/>
                <w:szCs w:val="16"/>
              </w:rPr>
              <w:t>34</w:t>
            </w:r>
            <w:r w:rsidR="000E466F">
              <w:rPr>
                <w:rFonts w:cs="Times New Roman"/>
                <w:sz w:val="16"/>
                <w:szCs w:val="16"/>
              </w:rPr>
              <w:t xml:space="preserve">       32/48</w:t>
            </w:r>
          </w:p>
          <w:p w14:paraId="7C076C0E" w14:textId="3EA98EF5" w:rsidR="00457215" w:rsidRPr="007D0F85" w:rsidRDefault="00457215" w:rsidP="003C5602">
            <w:pPr>
              <w:rPr>
                <w:rFonts w:cs="Times New Roman"/>
                <w:sz w:val="16"/>
                <w:szCs w:val="16"/>
              </w:rPr>
            </w:pPr>
            <w:r w:rsidRPr="00533990">
              <w:rPr>
                <w:rFonts w:cs="Times New Roman"/>
                <w:sz w:val="14"/>
                <w:szCs w:val="14"/>
              </w:rPr>
              <w:t>BBCI BBSI</w:t>
            </w:r>
          </w:p>
        </w:tc>
        <w:tc>
          <w:tcPr>
            <w:tcW w:w="1024" w:type="dxa"/>
            <w:tcBorders>
              <w:bottom w:val="single" w:sz="4" w:space="0" w:color="auto"/>
            </w:tcBorders>
            <w:shd w:val="clear" w:color="auto" w:fill="C5E0B3" w:themeFill="accent6" w:themeFillTint="66"/>
          </w:tcPr>
          <w:p w14:paraId="43C9481A" w14:textId="72CD7B50" w:rsidR="00457215" w:rsidRDefault="00457215" w:rsidP="003C5602">
            <w:pPr>
              <w:rPr>
                <w:rFonts w:cs="Times New Roman"/>
                <w:sz w:val="16"/>
                <w:szCs w:val="16"/>
              </w:rPr>
            </w:pPr>
            <w:r w:rsidRPr="007D0F85">
              <w:rPr>
                <w:rFonts w:cs="Times New Roman"/>
                <w:sz w:val="16"/>
                <w:szCs w:val="16"/>
              </w:rPr>
              <w:t>35</w:t>
            </w:r>
            <w:r w:rsidR="000E466F">
              <w:rPr>
                <w:rFonts w:cs="Times New Roman"/>
                <w:sz w:val="16"/>
                <w:szCs w:val="16"/>
              </w:rPr>
              <w:t xml:space="preserve">            16</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7269B5CB" w:rsidR="00457215" w:rsidRPr="007D0F85" w:rsidRDefault="00457215" w:rsidP="003C5602">
            <w:pPr>
              <w:rPr>
                <w:rFonts w:cs="Times New Roman"/>
                <w:sz w:val="16"/>
                <w:szCs w:val="16"/>
              </w:rPr>
            </w:pPr>
            <w:r w:rsidRPr="007D0F85">
              <w:rPr>
                <w:rFonts w:cs="Times New Roman"/>
                <w:sz w:val="16"/>
                <w:szCs w:val="16"/>
              </w:rPr>
              <w:t>36</w:t>
            </w:r>
            <w:r w:rsidR="000E466F">
              <w:rPr>
                <w:rFonts w:cs="Times New Roman"/>
                <w:sz w:val="16"/>
                <w:szCs w:val="16"/>
              </w:rPr>
              <w:t xml:space="preserve">            32</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267F0EA4" w:rsidR="00457215" w:rsidRPr="007D0F85" w:rsidRDefault="00457215" w:rsidP="003C5602">
            <w:pPr>
              <w:rPr>
                <w:rFonts w:cs="Times New Roman"/>
                <w:sz w:val="16"/>
                <w:szCs w:val="16"/>
              </w:rPr>
            </w:pPr>
            <w:r w:rsidRPr="007D0F85">
              <w:rPr>
                <w:rFonts w:cs="Times New Roman"/>
                <w:sz w:val="16"/>
                <w:szCs w:val="16"/>
              </w:rPr>
              <w:t>38</w:t>
            </w:r>
            <w:r w:rsidR="000E466F">
              <w:rPr>
                <w:rFonts w:cs="Times New Roman"/>
                <w:sz w:val="16"/>
                <w:szCs w:val="16"/>
              </w:rPr>
              <w:t xml:space="preserve">          32/48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2C61778D" w:rsidR="00457215" w:rsidRPr="007D0F85" w:rsidRDefault="00457215" w:rsidP="003C5602">
            <w:pPr>
              <w:rPr>
                <w:rFonts w:cs="Times New Roman"/>
                <w:sz w:val="16"/>
                <w:szCs w:val="16"/>
              </w:rPr>
            </w:pPr>
            <w:r w:rsidRPr="007D0F85">
              <w:rPr>
                <w:rFonts w:cs="Times New Roman"/>
                <w:sz w:val="16"/>
                <w:szCs w:val="16"/>
              </w:rPr>
              <w:t>39</w:t>
            </w:r>
            <w:r w:rsidR="000E466F">
              <w:rPr>
                <w:rFonts w:cs="Times New Roman"/>
                <w:sz w:val="16"/>
                <w:szCs w:val="16"/>
              </w:rPr>
              <w:t xml:space="preserve">        32/48</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857274">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527CF44E" w:rsidR="00457215" w:rsidRPr="007D0F85" w:rsidRDefault="00457215" w:rsidP="003C5602">
            <w:pPr>
              <w:rPr>
                <w:rFonts w:cs="Times New Roman"/>
                <w:sz w:val="16"/>
                <w:szCs w:val="16"/>
              </w:rPr>
            </w:pPr>
            <w:r w:rsidRPr="007D0F85">
              <w:rPr>
                <w:rFonts w:cs="Times New Roman"/>
                <w:sz w:val="16"/>
                <w:szCs w:val="16"/>
              </w:rPr>
              <w:t>40</w:t>
            </w:r>
            <w:r w:rsidR="000E466F">
              <w:rPr>
                <w:rFonts w:cs="Times New Roman"/>
                <w:sz w:val="16"/>
                <w:szCs w:val="16"/>
              </w:rPr>
              <w:t xml:space="preserve">      32/48</w:t>
            </w:r>
          </w:p>
          <w:p w14:paraId="55716740"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p>
        </w:tc>
        <w:tc>
          <w:tcPr>
            <w:tcW w:w="1022" w:type="dxa"/>
            <w:tcBorders>
              <w:bottom w:val="single" w:sz="4" w:space="0" w:color="auto"/>
            </w:tcBorders>
            <w:shd w:val="clear" w:color="auto" w:fill="C5E0B3" w:themeFill="accent6" w:themeFillTint="66"/>
          </w:tcPr>
          <w:p w14:paraId="7A92F423" w14:textId="1599F892" w:rsidR="00457215" w:rsidRPr="007D0F85" w:rsidRDefault="00457215" w:rsidP="003C5602">
            <w:pPr>
              <w:rPr>
                <w:rFonts w:cs="Times New Roman"/>
                <w:sz w:val="16"/>
                <w:szCs w:val="16"/>
              </w:rPr>
            </w:pPr>
            <w:r w:rsidRPr="007D0F85">
              <w:rPr>
                <w:rFonts w:cs="Times New Roman"/>
                <w:sz w:val="16"/>
                <w:szCs w:val="16"/>
              </w:rPr>
              <w:t>41</w:t>
            </w:r>
            <w:r w:rsidR="000E466F">
              <w:rPr>
                <w:rFonts w:cs="Times New Roman"/>
                <w:sz w:val="16"/>
                <w:szCs w:val="16"/>
              </w:rPr>
              <w:t xml:space="preserve">       32/48</w:t>
            </w:r>
          </w:p>
          <w:p w14:paraId="72ACE683"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p>
        </w:tc>
        <w:tc>
          <w:tcPr>
            <w:tcW w:w="1021" w:type="dxa"/>
            <w:tcBorders>
              <w:bottom w:val="single" w:sz="4" w:space="0" w:color="auto"/>
            </w:tcBorders>
            <w:shd w:val="clear" w:color="auto" w:fill="C5E0B3" w:themeFill="accent6" w:themeFillTint="66"/>
          </w:tcPr>
          <w:p w14:paraId="6E141CE8" w14:textId="5A4AC1CF" w:rsidR="00457215" w:rsidRPr="007D0F85" w:rsidRDefault="00457215" w:rsidP="003C5602">
            <w:pPr>
              <w:rPr>
                <w:rFonts w:cs="Times New Roman"/>
                <w:sz w:val="16"/>
                <w:szCs w:val="16"/>
              </w:rPr>
            </w:pPr>
            <w:r w:rsidRPr="007D0F85">
              <w:rPr>
                <w:rFonts w:cs="Times New Roman"/>
                <w:sz w:val="16"/>
                <w:szCs w:val="16"/>
              </w:rPr>
              <w:t>42</w:t>
            </w:r>
            <w:r w:rsidR="000E466F">
              <w:rPr>
                <w:rFonts w:cs="Times New Roman"/>
                <w:sz w:val="16"/>
                <w:szCs w:val="16"/>
              </w:rPr>
              <w:t xml:space="preserve">       32/48</w:t>
            </w:r>
          </w:p>
          <w:p w14:paraId="14A5F116" w14:textId="0CD21AF1"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p>
        </w:tc>
        <w:tc>
          <w:tcPr>
            <w:tcW w:w="1024" w:type="dxa"/>
            <w:tcBorders>
              <w:bottom w:val="single" w:sz="4" w:space="0" w:color="auto"/>
            </w:tcBorders>
            <w:shd w:val="clear" w:color="auto" w:fill="C5E0B3" w:themeFill="accent6" w:themeFillTint="66"/>
          </w:tcPr>
          <w:p w14:paraId="3D1E95C2" w14:textId="56DB6B8C" w:rsidR="00457215" w:rsidRPr="007D0F85" w:rsidRDefault="00457215" w:rsidP="003C5602">
            <w:pPr>
              <w:rPr>
                <w:rFonts w:cs="Times New Roman"/>
                <w:sz w:val="16"/>
                <w:szCs w:val="16"/>
              </w:rPr>
            </w:pPr>
            <w:r w:rsidRPr="007D0F85">
              <w:rPr>
                <w:rFonts w:cs="Times New Roman"/>
                <w:sz w:val="16"/>
                <w:szCs w:val="16"/>
              </w:rPr>
              <w:t>43</w:t>
            </w:r>
            <w:r w:rsidR="000E466F">
              <w:rPr>
                <w:rFonts w:cs="Times New Roman"/>
                <w:sz w:val="16"/>
                <w:szCs w:val="16"/>
              </w:rPr>
              <w:t xml:space="preserve">       32/48</w:t>
            </w:r>
          </w:p>
          <w:p w14:paraId="5964193A" w14:textId="669CBF52"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p>
        </w:tc>
        <w:tc>
          <w:tcPr>
            <w:tcW w:w="1034" w:type="dxa"/>
            <w:tcBorders>
              <w:bottom w:val="single" w:sz="4" w:space="0" w:color="auto"/>
            </w:tcBorders>
            <w:shd w:val="clear" w:color="auto" w:fill="C5E0B3" w:themeFill="accent6" w:themeFillTint="66"/>
          </w:tcPr>
          <w:p w14:paraId="7028B988" w14:textId="7B12C3DA" w:rsidR="00457215" w:rsidRPr="007D0F85" w:rsidRDefault="00457215" w:rsidP="003C5602">
            <w:pPr>
              <w:rPr>
                <w:rFonts w:cs="Times New Roman"/>
                <w:sz w:val="16"/>
                <w:szCs w:val="16"/>
              </w:rPr>
            </w:pPr>
            <w:r w:rsidRPr="007D0F85">
              <w:rPr>
                <w:rFonts w:cs="Times New Roman"/>
                <w:sz w:val="16"/>
                <w:szCs w:val="16"/>
              </w:rPr>
              <w:t>44</w:t>
            </w:r>
            <w:r w:rsidR="000E466F">
              <w:rPr>
                <w:rFonts w:cs="Times New Roman"/>
                <w:sz w:val="16"/>
                <w:szCs w:val="16"/>
              </w:rPr>
              <w:t xml:space="preserve">       32/48</w:t>
            </w:r>
          </w:p>
          <w:p w14:paraId="65629316" w14:textId="6A3D17F4" w:rsidR="00457215" w:rsidRPr="007D0F85" w:rsidRDefault="009728C7" w:rsidP="003C5602">
            <w:pPr>
              <w:rPr>
                <w:rFonts w:cs="Times New Roman"/>
                <w:sz w:val="16"/>
                <w:szCs w:val="16"/>
              </w:rPr>
            </w:pPr>
            <w:r>
              <w:rPr>
                <w:rFonts w:cs="Times New Roman"/>
                <w:sz w:val="16"/>
                <w:szCs w:val="16"/>
              </w:rPr>
              <w:t>BLTU</w:t>
            </w:r>
          </w:p>
        </w:tc>
        <w:tc>
          <w:tcPr>
            <w:tcW w:w="1031" w:type="dxa"/>
            <w:tcBorders>
              <w:bottom w:val="single" w:sz="4" w:space="0" w:color="auto"/>
            </w:tcBorders>
            <w:shd w:val="clear" w:color="auto" w:fill="C5E0B3" w:themeFill="accent6" w:themeFillTint="66"/>
          </w:tcPr>
          <w:p w14:paraId="11B1966D" w14:textId="376141EA" w:rsidR="00457215" w:rsidRPr="007D0F85" w:rsidRDefault="00457215" w:rsidP="003C5602">
            <w:pPr>
              <w:rPr>
                <w:rFonts w:cs="Times New Roman"/>
                <w:sz w:val="16"/>
                <w:szCs w:val="16"/>
              </w:rPr>
            </w:pPr>
            <w:r w:rsidRPr="007D0F85">
              <w:rPr>
                <w:rFonts w:cs="Times New Roman"/>
                <w:sz w:val="16"/>
                <w:szCs w:val="16"/>
              </w:rPr>
              <w:t>45</w:t>
            </w:r>
            <w:r w:rsidR="000E466F">
              <w:rPr>
                <w:rFonts w:cs="Times New Roman"/>
                <w:sz w:val="16"/>
                <w:szCs w:val="16"/>
              </w:rPr>
              <w:t xml:space="preserve">       32/48</w:t>
            </w:r>
          </w:p>
          <w:p w14:paraId="64E4887F" w14:textId="5CF6B174" w:rsidR="00457215" w:rsidRPr="007D0F85" w:rsidRDefault="009728C7" w:rsidP="003C5602">
            <w:pPr>
              <w:rPr>
                <w:rFonts w:cs="Times New Roman"/>
                <w:sz w:val="16"/>
                <w:szCs w:val="16"/>
              </w:rPr>
            </w:pPr>
            <w:r>
              <w:rPr>
                <w:rFonts w:cs="Times New Roman"/>
                <w:sz w:val="16"/>
                <w:szCs w:val="16"/>
              </w:rPr>
              <w:t>BGEU</w:t>
            </w:r>
          </w:p>
        </w:tc>
        <w:tc>
          <w:tcPr>
            <w:tcW w:w="1143" w:type="dxa"/>
            <w:tcBorders>
              <w:bottom w:val="single" w:sz="4" w:space="0" w:color="auto"/>
            </w:tcBorders>
            <w:shd w:val="clear" w:color="auto" w:fill="C5E0B3" w:themeFill="accent6" w:themeFillTint="66"/>
          </w:tcPr>
          <w:p w14:paraId="2E55531E" w14:textId="7C291695" w:rsidR="00457215" w:rsidRPr="007D0F85" w:rsidRDefault="00457215" w:rsidP="003C5602">
            <w:pPr>
              <w:rPr>
                <w:rFonts w:cs="Times New Roman"/>
                <w:sz w:val="16"/>
                <w:szCs w:val="16"/>
              </w:rPr>
            </w:pPr>
            <w:r w:rsidRPr="007D0F85">
              <w:rPr>
                <w:rFonts w:cs="Times New Roman"/>
                <w:sz w:val="16"/>
                <w:szCs w:val="16"/>
              </w:rPr>
              <w:t>46</w:t>
            </w:r>
            <w:r w:rsidR="000E466F">
              <w:rPr>
                <w:rFonts w:cs="Times New Roman"/>
                <w:sz w:val="16"/>
                <w:szCs w:val="16"/>
              </w:rPr>
              <w:t xml:space="preserve">          32/48</w:t>
            </w:r>
          </w:p>
          <w:p w14:paraId="1A627DB8" w14:textId="5211DD71" w:rsidR="00457215" w:rsidRPr="007D0F85" w:rsidRDefault="009728C7" w:rsidP="003C5602">
            <w:pPr>
              <w:rPr>
                <w:rFonts w:cs="Times New Roman"/>
                <w:sz w:val="16"/>
                <w:szCs w:val="16"/>
              </w:rPr>
            </w:pPr>
            <w:r>
              <w:rPr>
                <w:rFonts w:cs="Times New Roman"/>
                <w:sz w:val="16"/>
                <w:szCs w:val="16"/>
              </w:rPr>
              <w:t>BLEU</w:t>
            </w:r>
          </w:p>
        </w:tc>
        <w:tc>
          <w:tcPr>
            <w:tcW w:w="1079" w:type="dxa"/>
            <w:tcBorders>
              <w:bottom w:val="single" w:sz="4" w:space="0" w:color="auto"/>
            </w:tcBorders>
            <w:shd w:val="clear" w:color="auto" w:fill="C5E0B3" w:themeFill="accent6" w:themeFillTint="66"/>
          </w:tcPr>
          <w:p w14:paraId="4F7DAAD3" w14:textId="434A452F" w:rsidR="00457215" w:rsidRPr="007D0F85" w:rsidRDefault="00457215" w:rsidP="003C5602">
            <w:pPr>
              <w:rPr>
                <w:rFonts w:cs="Times New Roman"/>
                <w:sz w:val="16"/>
                <w:szCs w:val="16"/>
              </w:rPr>
            </w:pPr>
            <w:r w:rsidRPr="007D0F85">
              <w:rPr>
                <w:rFonts w:cs="Times New Roman"/>
                <w:sz w:val="16"/>
                <w:szCs w:val="16"/>
              </w:rPr>
              <w:t>47</w:t>
            </w:r>
            <w:r w:rsidR="000E466F">
              <w:rPr>
                <w:rFonts w:cs="Times New Roman"/>
                <w:sz w:val="16"/>
                <w:szCs w:val="16"/>
              </w:rPr>
              <w:t xml:space="preserve">        32/48</w:t>
            </w:r>
          </w:p>
          <w:p w14:paraId="230F3639" w14:textId="0788A9BD" w:rsidR="00457215" w:rsidRPr="007D0F85" w:rsidRDefault="009728C7" w:rsidP="003C5602">
            <w:pPr>
              <w:rPr>
                <w:rFonts w:cs="Times New Roman"/>
                <w:sz w:val="16"/>
                <w:szCs w:val="16"/>
              </w:rPr>
            </w:pPr>
            <w:r>
              <w:rPr>
                <w:rFonts w:cs="Times New Roman"/>
                <w:sz w:val="16"/>
                <w:szCs w:val="16"/>
              </w:rPr>
              <w:t>BGTU</w:t>
            </w:r>
          </w:p>
        </w:tc>
      </w:tr>
      <w:tr w:rsidR="00720D0E" w14:paraId="5C42A177" w14:textId="77777777" w:rsidTr="00857274">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1D097459" w:rsidR="00457215" w:rsidRPr="007D0F85" w:rsidRDefault="00457215" w:rsidP="003C5602">
            <w:pPr>
              <w:rPr>
                <w:rFonts w:cs="Times New Roman"/>
                <w:sz w:val="16"/>
                <w:szCs w:val="16"/>
              </w:rPr>
            </w:pPr>
            <w:r w:rsidRPr="007D0F85">
              <w:rPr>
                <w:rFonts w:cs="Times New Roman"/>
                <w:sz w:val="16"/>
                <w:szCs w:val="16"/>
              </w:rPr>
              <w:t>48</w:t>
            </w:r>
            <w:r w:rsidR="000E466F">
              <w:rPr>
                <w:rFonts w:cs="Times New Roman"/>
                <w:sz w:val="16"/>
                <w:szCs w:val="16"/>
              </w:rPr>
              <w:t xml:space="preserve">            32</w:t>
            </w:r>
          </w:p>
          <w:p w14:paraId="453BCD88" w14:textId="1566F2CA" w:rsidR="00457215" w:rsidRPr="007D0F85" w:rsidRDefault="00DE5DD7" w:rsidP="003C5602">
            <w:pPr>
              <w:rPr>
                <w:rFonts w:cs="Times New Roman"/>
                <w:sz w:val="16"/>
                <w:szCs w:val="16"/>
              </w:rPr>
            </w:pPr>
            <w:r>
              <w:rPr>
                <w:rFonts w:cs="Times New Roman"/>
                <w:sz w:val="16"/>
                <w:szCs w:val="16"/>
              </w:rPr>
              <w:t>{</w:t>
            </w:r>
            <w:r w:rsidR="00ED6378">
              <w:rPr>
                <w:rFonts w:cs="Times New Roman"/>
                <w:sz w:val="16"/>
                <w:szCs w:val="16"/>
              </w:rPr>
              <w:t>PR</w:t>
            </w:r>
            <w:r>
              <w:rPr>
                <w:rFonts w:cs="Times New Roman"/>
                <w:sz w:val="16"/>
                <w:szCs w:val="16"/>
              </w:rPr>
              <w:t>}</w:t>
            </w:r>
          </w:p>
        </w:tc>
        <w:tc>
          <w:tcPr>
            <w:tcW w:w="1022" w:type="dxa"/>
            <w:tcBorders>
              <w:bottom w:val="single" w:sz="4" w:space="0" w:color="auto"/>
            </w:tcBorders>
            <w:shd w:val="clear" w:color="auto" w:fill="D5DCE4" w:themeFill="text2" w:themeFillTint="33"/>
          </w:tcPr>
          <w:p w14:paraId="229E3630" w14:textId="3D9CCD3A" w:rsidR="00457215" w:rsidRDefault="00457215" w:rsidP="003C5602">
            <w:pPr>
              <w:rPr>
                <w:rFonts w:cs="Times New Roman"/>
                <w:sz w:val="16"/>
                <w:szCs w:val="16"/>
              </w:rPr>
            </w:pPr>
            <w:r w:rsidRPr="007D0F85">
              <w:rPr>
                <w:rFonts w:cs="Times New Roman"/>
                <w:sz w:val="16"/>
                <w:szCs w:val="16"/>
              </w:rPr>
              <w:t>49</w:t>
            </w:r>
            <w:r w:rsidR="000E466F">
              <w:rPr>
                <w:rFonts w:cs="Times New Roman"/>
                <w:sz w:val="16"/>
                <w:szCs w:val="16"/>
              </w:rPr>
              <w:t xml:space="preserve">            32</w:t>
            </w:r>
          </w:p>
          <w:p w14:paraId="2248BDFD" w14:textId="14A87171" w:rsidR="00DE5DD7" w:rsidRPr="007D0F85" w:rsidRDefault="00ED6378" w:rsidP="003C5602">
            <w:pPr>
              <w:rPr>
                <w:rFonts w:cs="Times New Roman"/>
                <w:sz w:val="16"/>
                <w:szCs w:val="16"/>
              </w:rPr>
            </w:pPr>
            <w:r>
              <w:rPr>
                <w:rFonts w:cs="Times New Roman"/>
                <w:sz w:val="16"/>
                <w:szCs w:val="16"/>
              </w:rPr>
              <w:t>PR</w:t>
            </w:r>
            <w:r w:rsidR="00DE5DD7">
              <w:rPr>
                <w:rFonts w:cs="Times New Roman"/>
                <w:sz w:val="16"/>
                <w:szCs w:val="16"/>
              </w:rPr>
              <w:t>FILL</w:t>
            </w:r>
          </w:p>
        </w:tc>
        <w:tc>
          <w:tcPr>
            <w:tcW w:w="1021" w:type="dxa"/>
            <w:tcBorders>
              <w:bottom w:val="single" w:sz="4" w:space="0" w:color="auto"/>
            </w:tcBorders>
            <w:shd w:val="clear" w:color="auto" w:fill="auto"/>
          </w:tcPr>
          <w:p w14:paraId="79590E49" w14:textId="77777777" w:rsidR="00457215" w:rsidRDefault="00457215" w:rsidP="003C5602">
            <w:pPr>
              <w:rPr>
                <w:rFonts w:cs="Times New Roman"/>
                <w:sz w:val="16"/>
                <w:szCs w:val="16"/>
              </w:rPr>
            </w:pPr>
            <w:r w:rsidRPr="007D0F85">
              <w:rPr>
                <w:rFonts w:cs="Times New Roman"/>
                <w:sz w:val="16"/>
                <w:szCs w:val="16"/>
              </w:rPr>
              <w:t>50</w:t>
            </w:r>
          </w:p>
          <w:p w14:paraId="5BAD55BF" w14:textId="6886128F" w:rsidR="00720D0E" w:rsidRPr="007D0F85" w:rsidRDefault="00720D0E" w:rsidP="003C5602">
            <w:pPr>
              <w:rPr>
                <w:rFonts w:cs="Times New Roman"/>
                <w:sz w:val="16"/>
                <w:szCs w:val="16"/>
              </w:rPr>
            </w:pPr>
            <w:r w:rsidRPr="007D0F85">
              <w:rPr>
                <w:rFonts w:cs="Times New Roman"/>
                <w:sz w:val="16"/>
                <w:szCs w:val="16"/>
              </w:rPr>
              <w:t>CHKI</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3E718A44" w:rsidR="00DE5DD7" w:rsidRPr="007D0F85" w:rsidRDefault="00857274" w:rsidP="003C5602">
            <w:pPr>
              <w:rPr>
                <w:rFonts w:cs="Times New Roman"/>
                <w:sz w:val="16"/>
                <w:szCs w:val="16"/>
              </w:rPr>
            </w:pPr>
            <w:r>
              <w:rPr>
                <w:rFonts w:cs="Times New Roman"/>
                <w:sz w:val="16"/>
                <w:szCs w:val="16"/>
              </w:rPr>
              <w:t>BLEND</w:t>
            </w:r>
          </w:p>
        </w:tc>
        <w:tc>
          <w:tcPr>
            <w:tcW w:w="1034" w:type="dxa"/>
            <w:tcBorders>
              <w:bottom w:val="single" w:sz="4" w:space="0" w:color="auto"/>
            </w:tcBorders>
            <w:shd w:val="clear" w:color="auto" w:fill="FFE0FF"/>
          </w:tcPr>
          <w:p w14:paraId="4EDC2CDC" w14:textId="21166E50" w:rsidR="00457215" w:rsidRDefault="00457215" w:rsidP="003C5602">
            <w:pPr>
              <w:rPr>
                <w:rFonts w:cs="Times New Roman"/>
                <w:sz w:val="16"/>
                <w:szCs w:val="16"/>
              </w:rPr>
            </w:pPr>
            <w:r w:rsidRPr="007D0F85">
              <w:rPr>
                <w:rFonts w:cs="Times New Roman"/>
                <w:sz w:val="16"/>
                <w:szCs w:val="16"/>
              </w:rPr>
              <w:t>52</w:t>
            </w:r>
            <w:r w:rsidR="000E466F">
              <w:rPr>
                <w:rFonts w:cs="Times New Roman"/>
                <w:sz w:val="16"/>
                <w:szCs w:val="16"/>
              </w:rPr>
              <w:t xml:space="preserve">            32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CFB6DC7" w:rsidR="00457215" w:rsidRDefault="00457215" w:rsidP="003C5602">
            <w:pPr>
              <w:rPr>
                <w:rFonts w:cs="Times New Roman"/>
                <w:sz w:val="16"/>
                <w:szCs w:val="16"/>
              </w:rPr>
            </w:pPr>
            <w:r w:rsidRPr="007D0F85">
              <w:rPr>
                <w:rFonts w:cs="Times New Roman"/>
                <w:sz w:val="16"/>
                <w:szCs w:val="16"/>
              </w:rPr>
              <w:t>53</w:t>
            </w:r>
            <w:r w:rsidR="000E466F">
              <w:rPr>
                <w:rFonts w:cs="Times New Roman"/>
                <w:sz w:val="16"/>
                <w:szCs w:val="16"/>
              </w:rPr>
              <w:t xml:space="preserve">            32</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4E6CB8D4" w:rsidR="00457215" w:rsidRDefault="00457215" w:rsidP="003C5602">
            <w:pPr>
              <w:rPr>
                <w:rFonts w:cs="Times New Roman"/>
                <w:sz w:val="16"/>
                <w:szCs w:val="16"/>
              </w:rPr>
            </w:pPr>
            <w:r w:rsidRPr="007D0F85">
              <w:rPr>
                <w:rFonts w:cs="Times New Roman"/>
                <w:sz w:val="16"/>
                <w:szCs w:val="16"/>
              </w:rPr>
              <w:t>54</w:t>
            </w:r>
            <w:r w:rsidR="00822CB1">
              <w:rPr>
                <w:rFonts w:cs="Times New Roman"/>
                <w:sz w:val="16"/>
                <w:szCs w:val="16"/>
              </w:rPr>
              <w:t xml:space="preserve">               16</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06C68897" w:rsidR="00457215" w:rsidRDefault="00457215" w:rsidP="003C5602">
            <w:pPr>
              <w:rPr>
                <w:rFonts w:cs="Times New Roman"/>
                <w:sz w:val="16"/>
                <w:szCs w:val="16"/>
              </w:rPr>
            </w:pPr>
            <w:r w:rsidRPr="007D0F85">
              <w:rPr>
                <w:rFonts w:cs="Times New Roman"/>
                <w:sz w:val="16"/>
                <w:szCs w:val="16"/>
              </w:rPr>
              <w:t>55</w:t>
            </w:r>
            <w:r w:rsidR="00822CB1">
              <w:rPr>
                <w:rFonts w:cs="Times New Roman"/>
                <w:sz w:val="16"/>
                <w:szCs w:val="16"/>
              </w:rPr>
              <w:t xml:space="preserve">             16</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4FA29B" w:rsidR="00457215" w:rsidRPr="007D0F85" w:rsidRDefault="00457215" w:rsidP="003C5602">
            <w:pPr>
              <w:rPr>
                <w:rFonts w:cs="Times New Roman"/>
                <w:sz w:val="16"/>
                <w:szCs w:val="16"/>
              </w:rPr>
            </w:pPr>
            <w:r w:rsidRPr="007D0F85">
              <w:rPr>
                <w:rFonts w:cs="Times New Roman"/>
                <w:sz w:val="16"/>
                <w:szCs w:val="16"/>
              </w:rPr>
              <w:t>56</w:t>
            </w:r>
            <w:r w:rsidR="00822CB1">
              <w:rPr>
                <w:rFonts w:cs="Times New Roman"/>
                <w:sz w:val="16"/>
                <w:szCs w:val="16"/>
              </w:rPr>
              <w:t xml:space="preserve">            32</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BF1B85" w:rsidR="00457215" w:rsidRDefault="00457215" w:rsidP="003C5602">
            <w:pPr>
              <w:rPr>
                <w:rFonts w:cs="Times New Roman"/>
                <w:sz w:val="16"/>
                <w:szCs w:val="16"/>
              </w:rPr>
            </w:pPr>
            <w:r w:rsidRPr="007D0F85">
              <w:rPr>
                <w:rFonts w:cs="Times New Roman"/>
                <w:sz w:val="16"/>
                <w:szCs w:val="16"/>
              </w:rPr>
              <w:t>57</w:t>
            </w:r>
            <w:r w:rsidR="00822CB1">
              <w:rPr>
                <w:rFonts w:cs="Times New Roman"/>
                <w:sz w:val="16"/>
                <w:szCs w:val="16"/>
              </w:rPr>
              <w:t xml:space="preserve">            32</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4DB1B3D0" w:rsidR="00457215" w:rsidRDefault="00457215" w:rsidP="003C5602">
            <w:pPr>
              <w:rPr>
                <w:rFonts w:cs="Times New Roman"/>
                <w:sz w:val="16"/>
                <w:szCs w:val="16"/>
              </w:rPr>
            </w:pPr>
            <w:r w:rsidRPr="007D0F85">
              <w:rPr>
                <w:rFonts w:cs="Times New Roman"/>
                <w:sz w:val="16"/>
                <w:szCs w:val="16"/>
              </w:rPr>
              <w:t>58</w:t>
            </w:r>
            <w:r w:rsidR="00822CB1">
              <w:rPr>
                <w:rFonts w:cs="Times New Roman"/>
                <w:sz w:val="16"/>
                <w:szCs w:val="16"/>
              </w:rPr>
              <w:t xml:space="preserve">            32</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7DE9D46C" w:rsidR="00457215" w:rsidRDefault="00457215" w:rsidP="003C5602">
            <w:pPr>
              <w:rPr>
                <w:rFonts w:cs="Times New Roman"/>
                <w:sz w:val="16"/>
                <w:szCs w:val="16"/>
              </w:rPr>
            </w:pPr>
            <w:r w:rsidRPr="007D0F85">
              <w:rPr>
                <w:rFonts w:cs="Times New Roman"/>
                <w:sz w:val="16"/>
                <w:szCs w:val="16"/>
              </w:rPr>
              <w:t>59</w:t>
            </w:r>
            <w:r w:rsidR="00822CB1">
              <w:rPr>
                <w:rFonts w:cs="Times New Roman"/>
                <w:sz w:val="16"/>
                <w:szCs w:val="16"/>
              </w:rPr>
              <w:t xml:space="preserve">            32</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23B0BAC9" w:rsidR="00457215" w:rsidRDefault="00457215" w:rsidP="003C5602">
            <w:pPr>
              <w:rPr>
                <w:rFonts w:cs="Times New Roman"/>
                <w:sz w:val="16"/>
                <w:szCs w:val="16"/>
              </w:rPr>
            </w:pPr>
            <w:r w:rsidRPr="007D0F85">
              <w:rPr>
                <w:rFonts w:cs="Times New Roman"/>
                <w:sz w:val="16"/>
                <w:szCs w:val="16"/>
              </w:rPr>
              <w:t>60</w:t>
            </w:r>
            <w:r w:rsidR="00822CB1">
              <w:rPr>
                <w:rFonts w:cs="Times New Roman"/>
                <w:sz w:val="16"/>
                <w:szCs w:val="16"/>
              </w:rPr>
              <w:t xml:space="preserve">            32</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61F5DF32" w:rsidR="00457215" w:rsidRDefault="00457215" w:rsidP="003C5602">
            <w:pPr>
              <w:rPr>
                <w:rFonts w:cs="Times New Roman"/>
                <w:sz w:val="16"/>
                <w:szCs w:val="16"/>
              </w:rPr>
            </w:pPr>
            <w:r w:rsidRPr="007D0F85">
              <w:rPr>
                <w:rFonts w:cs="Times New Roman"/>
                <w:sz w:val="16"/>
                <w:szCs w:val="16"/>
              </w:rPr>
              <w:t>61</w:t>
            </w:r>
            <w:r w:rsidR="00822CB1">
              <w:rPr>
                <w:rFonts w:cs="Times New Roman"/>
                <w:sz w:val="16"/>
                <w:szCs w:val="16"/>
              </w:rPr>
              <w:t xml:space="preserve">            32</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38D7F88B" w:rsidR="00457215" w:rsidRDefault="00457215" w:rsidP="003C5602">
            <w:pPr>
              <w:rPr>
                <w:rFonts w:cs="Times New Roman"/>
                <w:sz w:val="16"/>
                <w:szCs w:val="16"/>
              </w:rPr>
            </w:pPr>
            <w:r w:rsidRPr="007D0F85">
              <w:rPr>
                <w:rFonts w:cs="Times New Roman"/>
                <w:sz w:val="16"/>
                <w:szCs w:val="16"/>
              </w:rPr>
              <w:t>62</w:t>
            </w:r>
            <w:r w:rsidR="00822CB1">
              <w:rPr>
                <w:rFonts w:cs="Times New Roman"/>
                <w:sz w:val="16"/>
                <w:szCs w:val="16"/>
              </w:rPr>
              <w:t xml:space="preserve">               32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280385AB" w:rsidR="00457215" w:rsidRDefault="00457215" w:rsidP="003C5602">
            <w:pPr>
              <w:rPr>
                <w:rFonts w:cs="Times New Roman"/>
                <w:sz w:val="16"/>
                <w:szCs w:val="16"/>
              </w:rPr>
            </w:pPr>
            <w:r w:rsidRPr="007D0F85">
              <w:rPr>
                <w:rFonts w:cs="Times New Roman"/>
                <w:sz w:val="16"/>
                <w:szCs w:val="16"/>
              </w:rPr>
              <w:t>63</w:t>
            </w:r>
            <w:r w:rsidR="00822CB1">
              <w:rPr>
                <w:rFonts w:cs="Times New Roman"/>
                <w:sz w:val="16"/>
                <w:szCs w:val="16"/>
              </w:rPr>
              <w:t xml:space="preserve">             32</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822CB1">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0580D5DA" w:rsidR="00457215" w:rsidRPr="007D0F85" w:rsidRDefault="00457215" w:rsidP="003C5602">
            <w:pPr>
              <w:rPr>
                <w:rFonts w:cs="Times New Roman"/>
                <w:sz w:val="16"/>
                <w:szCs w:val="16"/>
              </w:rPr>
            </w:pPr>
            <w:r w:rsidRPr="007D0F85">
              <w:rPr>
                <w:rFonts w:cs="Times New Roman"/>
                <w:sz w:val="16"/>
                <w:szCs w:val="16"/>
              </w:rPr>
              <w:t>64</w:t>
            </w:r>
            <w:r w:rsidR="00822CB1">
              <w:rPr>
                <w:rFonts w:cs="Times New Roman"/>
                <w:sz w:val="16"/>
                <w:szCs w:val="16"/>
              </w:rPr>
              <w:t xml:space="preserve">            32</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4FA6C2D7" w:rsidR="00457215" w:rsidRPr="007D0F85" w:rsidRDefault="00457215" w:rsidP="003C5602">
            <w:pPr>
              <w:rPr>
                <w:rFonts w:cs="Times New Roman"/>
                <w:sz w:val="16"/>
                <w:szCs w:val="16"/>
              </w:rPr>
            </w:pPr>
            <w:r w:rsidRPr="007D0F85">
              <w:rPr>
                <w:rFonts w:cs="Times New Roman"/>
                <w:sz w:val="16"/>
                <w:szCs w:val="16"/>
              </w:rPr>
              <w:t>65</w:t>
            </w:r>
            <w:r w:rsidR="00822CB1">
              <w:rPr>
                <w:rFonts w:cs="Times New Roman"/>
                <w:sz w:val="16"/>
                <w:szCs w:val="16"/>
              </w:rPr>
              <w:t xml:space="preserve">            32</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2F682293" w:rsidR="00457215" w:rsidRPr="007D0F85" w:rsidRDefault="00457215" w:rsidP="003C5602">
            <w:pPr>
              <w:rPr>
                <w:rFonts w:cs="Times New Roman"/>
                <w:sz w:val="16"/>
                <w:szCs w:val="16"/>
              </w:rPr>
            </w:pPr>
            <w:r w:rsidRPr="007D0F85">
              <w:rPr>
                <w:rFonts w:cs="Times New Roman"/>
                <w:sz w:val="16"/>
                <w:szCs w:val="16"/>
              </w:rPr>
              <w:t>66</w:t>
            </w:r>
            <w:r w:rsidR="00822CB1">
              <w:rPr>
                <w:rFonts w:cs="Times New Roman"/>
                <w:sz w:val="16"/>
                <w:szCs w:val="16"/>
              </w:rPr>
              <w:t xml:space="preserve">            32</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451259FB" w:rsidR="00457215" w:rsidRPr="007D0F85" w:rsidRDefault="00457215" w:rsidP="003C5602">
            <w:pPr>
              <w:rPr>
                <w:rFonts w:cs="Times New Roman"/>
                <w:sz w:val="16"/>
                <w:szCs w:val="16"/>
              </w:rPr>
            </w:pPr>
            <w:r w:rsidRPr="007D0F85">
              <w:rPr>
                <w:rFonts w:cs="Times New Roman"/>
                <w:sz w:val="16"/>
                <w:szCs w:val="16"/>
              </w:rPr>
              <w:t>67</w:t>
            </w:r>
            <w:r w:rsidR="00822CB1">
              <w:rPr>
                <w:rFonts w:cs="Times New Roman"/>
                <w:sz w:val="16"/>
                <w:szCs w:val="16"/>
              </w:rPr>
              <w:t xml:space="preserve">            32</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2CEFED68" w:rsidR="00457215" w:rsidRPr="007D0F85" w:rsidRDefault="00457215" w:rsidP="003C5602">
            <w:pPr>
              <w:rPr>
                <w:rFonts w:cs="Times New Roman"/>
                <w:sz w:val="16"/>
                <w:szCs w:val="16"/>
              </w:rPr>
            </w:pPr>
            <w:r w:rsidRPr="007D0F85">
              <w:rPr>
                <w:rFonts w:cs="Times New Roman"/>
                <w:sz w:val="16"/>
                <w:szCs w:val="16"/>
              </w:rPr>
              <w:t>68</w:t>
            </w:r>
            <w:r w:rsidR="00822CB1">
              <w:rPr>
                <w:rFonts w:cs="Times New Roman"/>
                <w:sz w:val="16"/>
                <w:szCs w:val="16"/>
              </w:rPr>
              <w:t xml:space="preserve">            32</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02814B3B" w:rsidR="00457215" w:rsidRDefault="00457215" w:rsidP="003C5602">
            <w:pPr>
              <w:rPr>
                <w:rFonts w:cs="Times New Roman"/>
                <w:sz w:val="16"/>
                <w:szCs w:val="16"/>
              </w:rPr>
            </w:pPr>
            <w:r w:rsidRPr="007D0F85">
              <w:rPr>
                <w:rFonts w:cs="Times New Roman"/>
                <w:sz w:val="16"/>
                <w:szCs w:val="16"/>
              </w:rPr>
              <w:t>69</w:t>
            </w:r>
            <w:r w:rsidR="00822CB1">
              <w:rPr>
                <w:rFonts w:cs="Times New Roman"/>
                <w:sz w:val="16"/>
                <w:szCs w:val="16"/>
              </w:rPr>
              <w:t xml:space="preserve">            32</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33A26A73" w:rsidR="00457215" w:rsidRPr="007D0F85" w:rsidRDefault="00457215" w:rsidP="003C5602">
            <w:pPr>
              <w:rPr>
                <w:rFonts w:cs="Times New Roman"/>
                <w:sz w:val="16"/>
                <w:szCs w:val="16"/>
              </w:rPr>
            </w:pPr>
            <w:r w:rsidRPr="007D0F85">
              <w:rPr>
                <w:rFonts w:cs="Times New Roman"/>
                <w:sz w:val="16"/>
                <w:szCs w:val="16"/>
              </w:rPr>
              <w:t>70</w:t>
            </w:r>
            <w:r w:rsidR="00822CB1">
              <w:rPr>
                <w:rFonts w:cs="Times New Roman"/>
                <w:sz w:val="16"/>
                <w:szCs w:val="16"/>
              </w:rPr>
              <w:t xml:space="preserve">               32</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1930600" w:rsidR="00457215" w:rsidRDefault="00457215" w:rsidP="003C5602">
            <w:pPr>
              <w:rPr>
                <w:rFonts w:cs="Times New Roman"/>
                <w:sz w:val="16"/>
                <w:szCs w:val="16"/>
              </w:rPr>
            </w:pPr>
            <w:r w:rsidRPr="007D0F85">
              <w:rPr>
                <w:rFonts w:cs="Times New Roman"/>
                <w:sz w:val="16"/>
                <w:szCs w:val="16"/>
              </w:rPr>
              <w:t>71</w:t>
            </w:r>
            <w:r w:rsidR="00822CB1">
              <w:rPr>
                <w:rFonts w:cs="Times New Roman"/>
                <w:sz w:val="16"/>
                <w:szCs w:val="16"/>
              </w:rPr>
              <w:t xml:space="preserve">             32</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822CB1">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25741F50" w:rsidR="00457215" w:rsidRDefault="00457215" w:rsidP="003C5602">
            <w:pPr>
              <w:rPr>
                <w:rFonts w:cs="Times New Roman"/>
                <w:sz w:val="16"/>
                <w:szCs w:val="16"/>
              </w:rPr>
            </w:pPr>
            <w:r w:rsidRPr="007D0F85">
              <w:rPr>
                <w:rFonts w:cs="Times New Roman"/>
                <w:sz w:val="16"/>
                <w:szCs w:val="16"/>
              </w:rPr>
              <w:t>72</w:t>
            </w:r>
            <w:r w:rsidR="00822CB1">
              <w:rPr>
                <w:rFonts w:cs="Times New Roman"/>
                <w:sz w:val="16"/>
                <w:szCs w:val="16"/>
              </w:rPr>
              <w:t xml:space="preserve">            32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auto"/>
          </w:tcPr>
          <w:p w14:paraId="624CF36C" w14:textId="1AFD5B6D" w:rsidR="00457215" w:rsidRPr="007D0F85" w:rsidRDefault="00457215" w:rsidP="003C5602">
            <w:pPr>
              <w:rPr>
                <w:rFonts w:cs="Times New Roman"/>
                <w:sz w:val="16"/>
                <w:szCs w:val="16"/>
              </w:rPr>
            </w:pPr>
            <w:r w:rsidRPr="007D0F85">
              <w:rPr>
                <w:rFonts w:cs="Times New Roman"/>
                <w:sz w:val="16"/>
                <w:szCs w:val="16"/>
              </w:rPr>
              <w:t>73</w:t>
            </w:r>
            <w:r w:rsidR="00822CB1">
              <w:rPr>
                <w:rFonts w:cs="Times New Roman"/>
                <w:sz w:val="16"/>
                <w:szCs w:val="16"/>
              </w:rPr>
              <w:t xml:space="preserve">            32</w:t>
            </w:r>
          </w:p>
          <w:p w14:paraId="3D236F05" w14:textId="7F5DA135"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165C6B2C"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5284CD84" w:rsidR="00457215" w:rsidRPr="007D0F85" w:rsidRDefault="00457215" w:rsidP="003C5602">
            <w:pPr>
              <w:rPr>
                <w:rFonts w:cs="Times New Roman"/>
                <w:sz w:val="16"/>
                <w:szCs w:val="16"/>
              </w:rPr>
            </w:pPr>
            <w:r w:rsidRPr="007D0F85">
              <w:rPr>
                <w:rFonts w:cs="Times New Roman"/>
                <w:sz w:val="16"/>
                <w:szCs w:val="16"/>
              </w:rPr>
              <w:t>75</w:t>
            </w:r>
            <w:r w:rsidR="00822CB1">
              <w:rPr>
                <w:rFonts w:cs="Times New Roman"/>
                <w:sz w:val="16"/>
                <w:szCs w:val="16"/>
              </w:rPr>
              <w:t xml:space="preserve">            32</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2BCD5B1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r w:rsidR="00822CB1">
              <w:rPr>
                <w:rFonts w:cs="Times New Roman"/>
                <w:sz w:val="16"/>
                <w:szCs w:val="16"/>
              </w:rPr>
              <w:t xml:space="preserve">            32</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1C36CA01" w:rsidR="00457215" w:rsidRPr="007D0F85" w:rsidRDefault="00457215" w:rsidP="003C5602">
            <w:pPr>
              <w:rPr>
                <w:rFonts w:cs="Times New Roman"/>
                <w:sz w:val="16"/>
                <w:szCs w:val="16"/>
              </w:rPr>
            </w:pPr>
            <w:r w:rsidRPr="007D0F85">
              <w:rPr>
                <w:rFonts w:cs="Times New Roman"/>
                <w:sz w:val="16"/>
                <w:szCs w:val="16"/>
              </w:rPr>
              <w:t>77</w:t>
            </w:r>
            <w:r w:rsidR="00822CB1">
              <w:rPr>
                <w:rFonts w:cs="Times New Roman"/>
                <w:sz w:val="16"/>
                <w:szCs w:val="16"/>
              </w:rPr>
              <w:t xml:space="preserve">            32</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10A9B5BF" w:rsidR="00457215" w:rsidRPr="007D0F85" w:rsidRDefault="00457215" w:rsidP="003C5602">
            <w:pPr>
              <w:rPr>
                <w:rFonts w:cs="Times New Roman"/>
                <w:sz w:val="16"/>
                <w:szCs w:val="16"/>
              </w:rPr>
            </w:pPr>
            <w:r w:rsidRPr="007D0F85">
              <w:rPr>
                <w:rFonts w:cs="Times New Roman"/>
                <w:sz w:val="16"/>
                <w:szCs w:val="16"/>
              </w:rPr>
              <w:t>78</w:t>
            </w:r>
            <w:r w:rsidR="00822CB1">
              <w:rPr>
                <w:rFonts w:cs="Times New Roman"/>
                <w:sz w:val="16"/>
                <w:szCs w:val="16"/>
              </w:rPr>
              <w:t xml:space="preserve">               32</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6DCBA44A" w:rsidR="00457215" w:rsidRPr="007D0F85" w:rsidRDefault="00457215" w:rsidP="003C5602">
            <w:pPr>
              <w:rPr>
                <w:rFonts w:cs="Times New Roman"/>
                <w:sz w:val="16"/>
                <w:szCs w:val="16"/>
              </w:rPr>
            </w:pPr>
            <w:r w:rsidRPr="007D0F85">
              <w:rPr>
                <w:rFonts w:cs="Times New Roman"/>
                <w:sz w:val="16"/>
                <w:szCs w:val="16"/>
              </w:rPr>
              <w:t>79</w:t>
            </w:r>
            <w:r w:rsidR="00822CB1">
              <w:rPr>
                <w:rFonts w:cs="Times New Roman"/>
                <w:sz w:val="16"/>
                <w:szCs w:val="16"/>
              </w:rPr>
              <w:t xml:space="preserve">             48</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22CB1">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09587CEE" w:rsidR="00457215" w:rsidRPr="007D0F85" w:rsidRDefault="00457215" w:rsidP="003C5602">
            <w:pPr>
              <w:rPr>
                <w:rFonts w:cs="Times New Roman"/>
                <w:sz w:val="16"/>
                <w:szCs w:val="16"/>
              </w:rPr>
            </w:pPr>
            <w:r w:rsidRPr="007D0F85">
              <w:rPr>
                <w:rFonts w:cs="Times New Roman"/>
                <w:sz w:val="16"/>
                <w:szCs w:val="16"/>
              </w:rPr>
              <w:t>80</w:t>
            </w:r>
            <w:r w:rsidR="00822CB1">
              <w:rPr>
                <w:rFonts w:cs="Times New Roman"/>
                <w:sz w:val="16"/>
                <w:szCs w:val="16"/>
              </w:rPr>
              <w:t xml:space="preserve">            32</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E0882B6" w:rsidR="00457215" w:rsidRDefault="00457215" w:rsidP="003C5602">
            <w:pPr>
              <w:rPr>
                <w:rFonts w:cs="Times New Roman"/>
                <w:sz w:val="16"/>
                <w:szCs w:val="16"/>
              </w:rPr>
            </w:pPr>
            <w:r w:rsidRPr="007D0F85">
              <w:rPr>
                <w:rFonts w:cs="Times New Roman"/>
                <w:sz w:val="16"/>
                <w:szCs w:val="16"/>
              </w:rPr>
              <w:t>81</w:t>
            </w:r>
            <w:r w:rsidR="00822CB1">
              <w:rPr>
                <w:rFonts w:cs="Times New Roman"/>
                <w:sz w:val="16"/>
                <w:szCs w:val="16"/>
              </w:rPr>
              <w:t xml:space="preserve">            32</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22B27538" w:rsidR="00457215" w:rsidRDefault="00457215" w:rsidP="003C5602">
            <w:pPr>
              <w:rPr>
                <w:rFonts w:cs="Times New Roman"/>
                <w:sz w:val="16"/>
                <w:szCs w:val="16"/>
              </w:rPr>
            </w:pPr>
            <w:r w:rsidRPr="007D0F85">
              <w:rPr>
                <w:rFonts w:cs="Times New Roman"/>
                <w:sz w:val="16"/>
                <w:szCs w:val="16"/>
              </w:rPr>
              <w:t>82</w:t>
            </w:r>
            <w:r w:rsidR="00822CB1">
              <w:rPr>
                <w:rFonts w:cs="Times New Roman"/>
                <w:sz w:val="16"/>
                <w:szCs w:val="16"/>
              </w:rPr>
              <w:t xml:space="preserve">            32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0B2617D6" w:rsidR="00457215" w:rsidRDefault="00457215" w:rsidP="003C5602">
            <w:pPr>
              <w:rPr>
                <w:rFonts w:cs="Times New Roman"/>
                <w:sz w:val="16"/>
                <w:szCs w:val="16"/>
              </w:rPr>
            </w:pPr>
            <w:r w:rsidRPr="007D0F85">
              <w:rPr>
                <w:rFonts w:cs="Times New Roman"/>
                <w:sz w:val="16"/>
                <w:szCs w:val="16"/>
              </w:rPr>
              <w:t>83</w:t>
            </w:r>
            <w:r w:rsidR="00822CB1">
              <w:rPr>
                <w:rFonts w:cs="Times New Roman"/>
                <w:sz w:val="16"/>
                <w:szCs w:val="16"/>
              </w:rPr>
              <w:t xml:space="preserve">            32</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4E9E3BF8" w:rsidR="00457215" w:rsidRPr="007D0F85" w:rsidRDefault="00457215" w:rsidP="003C5602">
            <w:pPr>
              <w:rPr>
                <w:rFonts w:cs="Times New Roman"/>
                <w:sz w:val="16"/>
                <w:szCs w:val="16"/>
              </w:rPr>
            </w:pPr>
            <w:r w:rsidRPr="007D0F85">
              <w:rPr>
                <w:rFonts w:cs="Times New Roman"/>
                <w:sz w:val="16"/>
                <w:szCs w:val="16"/>
              </w:rPr>
              <w:t>84</w:t>
            </w:r>
            <w:r w:rsidR="00822CB1">
              <w:rPr>
                <w:rFonts w:cs="Times New Roman"/>
                <w:sz w:val="16"/>
                <w:szCs w:val="16"/>
              </w:rPr>
              <w:t xml:space="preserve">            32</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auto"/>
          </w:tcPr>
          <w:p w14:paraId="75D6D4E2" w14:textId="7D87EBE0" w:rsidR="00457215" w:rsidRPr="007D0F85" w:rsidRDefault="00457215" w:rsidP="003C5602">
            <w:pPr>
              <w:rPr>
                <w:rFonts w:cs="Times New Roman"/>
                <w:sz w:val="16"/>
                <w:szCs w:val="16"/>
              </w:rPr>
            </w:pPr>
            <w:r w:rsidRPr="007D0F85">
              <w:rPr>
                <w:rFonts w:cs="Times New Roman"/>
                <w:sz w:val="16"/>
                <w:szCs w:val="16"/>
              </w:rPr>
              <w:t>85</w:t>
            </w:r>
            <w:r w:rsidR="00822CB1">
              <w:rPr>
                <w:rFonts w:cs="Times New Roman"/>
                <w:sz w:val="16"/>
                <w:szCs w:val="16"/>
              </w:rPr>
              <w:t xml:space="preserve">            32</w:t>
            </w:r>
          </w:p>
          <w:p w14:paraId="4DB1E72C" w14:textId="6712EA6A" w:rsidR="00457215" w:rsidRPr="007D0F85" w:rsidRDefault="00457215" w:rsidP="003C5602">
            <w:pPr>
              <w:rPr>
                <w:rFonts w:cs="Times New Roman"/>
                <w:sz w:val="16"/>
                <w:szCs w:val="16"/>
              </w:rPr>
            </w:pPr>
          </w:p>
        </w:tc>
        <w:tc>
          <w:tcPr>
            <w:tcW w:w="1143" w:type="dxa"/>
            <w:tcBorders>
              <w:bottom w:val="single" w:sz="4" w:space="0" w:color="auto"/>
            </w:tcBorders>
            <w:shd w:val="clear" w:color="auto" w:fill="FFCCFF"/>
          </w:tcPr>
          <w:p w14:paraId="3CFE739A" w14:textId="1567C4CD" w:rsidR="00457215" w:rsidRPr="007D0F85" w:rsidRDefault="00457215" w:rsidP="003C5602">
            <w:pPr>
              <w:rPr>
                <w:rFonts w:cs="Times New Roman"/>
                <w:sz w:val="16"/>
                <w:szCs w:val="16"/>
              </w:rPr>
            </w:pPr>
            <w:r w:rsidRPr="007D0F85">
              <w:rPr>
                <w:rFonts w:cs="Times New Roman"/>
                <w:sz w:val="16"/>
                <w:szCs w:val="16"/>
              </w:rPr>
              <w:t>86</w:t>
            </w:r>
            <w:r w:rsidR="00822CB1">
              <w:rPr>
                <w:rFonts w:cs="Times New Roman"/>
                <w:sz w:val="16"/>
                <w:szCs w:val="16"/>
              </w:rPr>
              <w:t xml:space="preserve">               32</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48F69CE8" w:rsidR="00457215" w:rsidRPr="007D0F85" w:rsidRDefault="00457215" w:rsidP="003C5602">
            <w:pPr>
              <w:rPr>
                <w:rFonts w:cs="Times New Roman"/>
                <w:sz w:val="16"/>
                <w:szCs w:val="16"/>
              </w:rPr>
            </w:pPr>
            <w:r w:rsidRPr="007D0F85">
              <w:rPr>
                <w:rFonts w:cs="Times New Roman"/>
                <w:sz w:val="16"/>
                <w:szCs w:val="16"/>
              </w:rPr>
              <w:t>87</w:t>
            </w:r>
            <w:r w:rsidR="00822CB1">
              <w:rPr>
                <w:rFonts w:cs="Times New Roman"/>
                <w:sz w:val="16"/>
                <w:szCs w:val="16"/>
              </w:rPr>
              <w:t xml:space="preserve">             48</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F82AE2">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199BCC52" w:rsidR="00457215" w:rsidRPr="007D0F85" w:rsidRDefault="00457215" w:rsidP="003C5602">
            <w:pPr>
              <w:rPr>
                <w:rFonts w:cs="Times New Roman"/>
                <w:sz w:val="16"/>
                <w:szCs w:val="16"/>
              </w:rPr>
            </w:pPr>
            <w:r w:rsidRPr="007D0F85">
              <w:rPr>
                <w:rFonts w:cs="Times New Roman"/>
                <w:sz w:val="16"/>
                <w:szCs w:val="16"/>
              </w:rPr>
              <w:t>88</w:t>
            </w:r>
            <w:r w:rsidR="00822CB1">
              <w:rPr>
                <w:rFonts w:cs="Times New Roman"/>
                <w:sz w:val="16"/>
                <w:szCs w:val="16"/>
              </w:rPr>
              <w:t xml:space="preserve">            32</w:t>
            </w:r>
          </w:p>
          <w:p w14:paraId="30960015" w14:textId="6E0B4555" w:rsidR="00457215" w:rsidRPr="007D0F85" w:rsidRDefault="00D3000A" w:rsidP="003C5602">
            <w:pPr>
              <w:rPr>
                <w:rFonts w:cs="Times New Roman"/>
                <w:sz w:val="16"/>
                <w:szCs w:val="16"/>
              </w:rPr>
            </w:pPr>
            <w:r>
              <w:rPr>
                <w:rFonts w:cs="Times New Roman"/>
                <w:sz w:val="16"/>
                <w:szCs w:val="16"/>
              </w:rPr>
              <w:t>A</w:t>
            </w:r>
            <w:r w:rsidR="00457215" w:rsidRPr="007D0F85">
              <w:rPr>
                <w:rFonts w:cs="Times New Roman"/>
                <w:sz w:val="16"/>
                <w:szCs w:val="16"/>
              </w:rPr>
              <w:t>SL</w:t>
            </w:r>
            <w:r>
              <w:rPr>
                <w:rFonts w:cs="Times New Roman"/>
                <w:sz w:val="16"/>
                <w:szCs w:val="16"/>
              </w:rPr>
              <w:t xml:space="preserve"> ASLI</w:t>
            </w:r>
          </w:p>
        </w:tc>
        <w:tc>
          <w:tcPr>
            <w:tcW w:w="1022" w:type="dxa"/>
            <w:tcBorders>
              <w:bottom w:val="single" w:sz="4" w:space="0" w:color="auto"/>
            </w:tcBorders>
            <w:shd w:val="clear" w:color="auto" w:fill="D5DCE4" w:themeFill="text2" w:themeFillTint="33"/>
          </w:tcPr>
          <w:p w14:paraId="058DE373" w14:textId="4E7E42DB" w:rsidR="00457215" w:rsidRPr="007D0F85" w:rsidRDefault="00457215" w:rsidP="003C5602">
            <w:pPr>
              <w:rPr>
                <w:rFonts w:cs="Times New Roman"/>
                <w:sz w:val="16"/>
                <w:szCs w:val="16"/>
              </w:rPr>
            </w:pPr>
            <w:r w:rsidRPr="007D0F85">
              <w:rPr>
                <w:rFonts w:cs="Times New Roman"/>
                <w:sz w:val="16"/>
                <w:szCs w:val="16"/>
              </w:rPr>
              <w:t>89</w:t>
            </w:r>
            <w:r w:rsidR="00822CB1">
              <w:rPr>
                <w:rFonts w:cs="Times New Roman"/>
                <w:sz w:val="16"/>
                <w:szCs w:val="16"/>
              </w:rPr>
              <w:t xml:space="preserve">            32</w:t>
            </w:r>
          </w:p>
          <w:p w14:paraId="2F5B60A3" w14:textId="78111B15" w:rsidR="00457215" w:rsidRPr="007D0F85" w:rsidRDefault="00D3000A" w:rsidP="003C5602">
            <w:pPr>
              <w:rPr>
                <w:rFonts w:cs="Times New Roman"/>
                <w:sz w:val="16"/>
                <w:szCs w:val="16"/>
              </w:rPr>
            </w:pPr>
            <w:r>
              <w:rPr>
                <w:rFonts w:cs="Times New Roman"/>
                <w:sz w:val="16"/>
                <w:szCs w:val="16"/>
              </w:rPr>
              <w:t>L</w:t>
            </w:r>
            <w:r w:rsidR="00457215" w:rsidRPr="007D0F85">
              <w:rPr>
                <w:rFonts w:cs="Times New Roman"/>
                <w:sz w:val="16"/>
                <w:szCs w:val="16"/>
              </w:rPr>
              <w:t>SR</w:t>
            </w:r>
            <w:r>
              <w:rPr>
                <w:rFonts w:cs="Times New Roman"/>
                <w:sz w:val="16"/>
                <w:szCs w:val="16"/>
              </w:rPr>
              <w:t xml:space="preserve"> LSRI</w:t>
            </w:r>
          </w:p>
        </w:tc>
        <w:tc>
          <w:tcPr>
            <w:tcW w:w="1021" w:type="dxa"/>
            <w:tcBorders>
              <w:bottom w:val="single" w:sz="4" w:space="0" w:color="auto"/>
            </w:tcBorders>
            <w:shd w:val="clear" w:color="auto" w:fill="D5DCE4" w:themeFill="text2" w:themeFillTint="33"/>
          </w:tcPr>
          <w:p w14:paraId="5F9706FC" w14:textId="42E3CFFD" w:rsidR="00457215" w:rsidRPr="007D0F85" w:rsidRDefault="00457215" w:rsidP="003C5602">
            <w:pPr>
              <w:rPr>
                <w:rFonts w:cs="Times New Roman"/>
                <w:sz w:val="16"/>
                <w:szCs w:val="16"/>
              </w:rPr>
            </w:pPr>
            <w:r w:rsidRPr="007D0F85">
              <w:rPr>
                <w:rFonts w:cs="Times New Roman"/>
                <w:sz w:val="16"/>
                <w:szCs w:val="16"/>
              </w:rPr>
              <w:t>90</w:t>
            </w:r>
            <w:r w:rsidR="00822CB1">
              <w:rPr>
                <w:rFonts w:cs="Times New Roman"/>
                <w:sz w:val="16"/>
                <w:szCs w:val="16"/>
              </w:rPr>
              <w:t xml:space="preserve">            32</w:t>
            </w:r>
          </w:p>
          <w:p w14:paraId="3FF3CD1C" w14:textId="5E58DE68" w:rsidR="00457215" w:rsidRPr="007D0F85" w:rsidRDefault="0013153E" w:rsidP="003C5602">
            <w:pPr>
              <w:rPr>
                <w:rFonts w:cs="Times New Roman"/>
                <w:sz w:val="16"/>
                <w:szCs w:val="16"/>
              </w:rPr>
            </w:pPr>
            <w:r>
              <w:rPr>
                <w:rFonts w:cs="Times New Roman"/>
                <w:sz w:val="16"/>
                <w:szCs w:val="16"/>
              </w:rPr>
              <w:t>A</w:t>
            </w:r>
            <w:r w:rsidR="00457215" w:rsidRPr="007D0F85">
              <w:rPr>
                <w:rFonts w:cs="Times New Roman"/>
                <w:sz w:val="16"/>
                <w:szCs w:val="16"/>
              </w:rPr>
              <w:t>SR</w:t>
            </w:r>
            <w:r>
              <w:rPr>
                <w:rFonts w:cs="Times New Roman"/>
                <w:sz w:val="16"/>
                <w:szCs w:val="16"/>
              </w:rPr>
              <w:t xml:space="preserve"> ASRI</w:t>
            </w:r>
          </w:p>
        </w:tc>
        <w:tc>
          <w:tcPr>
            <w:tcW w:w="1024" w:type="dxa"/>
            <w:tcBorders>
              <w:bottom w:val="single" w:sz="4" w:space="0" w:color="auto"/>
            </w:tcBorders>
            <w:shd w:val="clear" w:color="auto" w:fill="D5DCE4" w:themeFill="text2" w:themeFillTint="33"/>
          </w:tcPr>
          <w:p w14:paraId="071083AA" w14:textId="53EB5E9C" w:rsidR="00457215" w:rsidRPr="007D0F85" w:rsidRDefault="00457215" w:rsidP="003C5602">
            <w:pPr>
              <w:rPr>
                <w:rFonts w:cs="Times New Roman"/>
                <w:sz w:val="16"/>
                <w:szCs w:val="16"/>
              </w:rPr>
            </w:pPr>
            <w:r w:rsidRPr="007D0F85">
              <w:rPr>
                <w:rFonts w:cs="Times New Roman"/>
                <w:sz w:val="16"/>
                <w:szCs w:val="16"/>
              </w:rPr>
              <w:t>91</w:t>
            </w:r>
            <w:r w:rsidR="00822CB1">
              <w:rPr>
                <w:rFonts w:cs="Times New Roman"/>
                <w:sz w:val="16"/>
                <w:szCs w:val="16"/>
              </w:rPr>
              <w:t xml:space="preserve">            32</w:t>
            </w:r>
          </w:p>
          <w:p w14:paraId="1F97D818" w14:textId="4EA0FD1A" w:rsidR="00457215" w:rsidRPr="007D0F85" w:rsidRDefault="00457215" w:rsidP="003C5602">
            <w:pPr>
              <w:rPr>
                <w:rFonts w:cs="Times New Roman"/>
                <w:sz w:val="16"/>
                <w:szCs w:val="16"/>
              </w:rPr>
            </w:pPr>
            <w:r w:rsidRPr="007D0F85">
              <w:rPr>
                <w:rFonts w:cs="Times New Roman"/>
                <w:sz w:val="16"/>
                <w:szCs w:val="16"/>
              </w:rPr>
              <w:t>ROL</w:t>
            </w:r>
            <w:r w:rsidR="0013153E">
              <w:rPr>
                <w:rFonts w:cs="Times New Roman"/>
                <w:sz w:val="16"/>
                <w:szCs w:val="16"/>
              </w:rPr>
              <w:t xml:space="preserve"> ROLI</w:t>
            </w:r>
          </w:p>
        </w:tc>
        <w:tc>
          <w:tcPr>
            <w:tcW w:w="1034" w:type="dxa"/>
            <w:tcBorders>
              <w:bottom w:val="single" w:sz="4" w:space="0" w:color="auto"/>
            </w:tcBorders>
            <w:shd w:val="clear" w:color="auto" w:fill="D5DCE4" w:themeFill="text2" w:themeFillTint="33"/>
          </w:tcPr>
          <w:p w14:paraId="1F49C133" w14:textId="2C7D972B" w:rsidR="00457215" w:rsidRPr="007D0F85" w:rsidRDefault="00457215" w:rsidP="003C5602">
            <w:pPr>
              <w:rPr>
                <w:rFonts w:cs="Times New Roman"/>
                <w:sz w:val="16"/>
                <w:szCs w:val="16"/>
              </w:rPr>
            </w:pPr>
            <w:r w:rsidRPr="007D0F85">
              <w:rPr>
                <w:rFonts w:cs="Times New Roman"/>
                <w:sz w:val="16"/>
                <w:szCs w:val="16"/>
              </w:rPr>
              <w:t>92</w:t>
            </w:r>
            <w:r w:rsidR="00822CB1">
              <w:rPr>
                <w:rFonts w:cs="Times New Roman"/>
                <w:sz w:val="16"/>
                <w:szCs w:val="16"/>
              </w:rPr>
              <w:t xml:space="preserve">            32</w:t>
            </w:r>
          </w:p>
          <w:p w14:paraId="6B858902" w14:textId="21665658" w:rsidR="00457215" w:rsidRPr="007D0F85" w:rsidRDefault="00457215" w:rsidP="003C5602">
            <w:pPr>
              <w:rPr>
                <w:rFonts w:cs="Times New Roman"/>
                <w:sz w:val="16"/>
                <w:szCs w:val="16"/>
              </w:rPr>
            </w:pPr>
            <w:r w:rsidRPr="007D0F85">
              <w:rPr>
                <w:rFonts w:cs="Times New Roman"/>
                <w:sz w:val="16"/>
                <w:szCs w:val="16"/>
              </w:rPr>
              <w:t>ROR</w:t>
            </w:r>
            <w:r w:rsidR="0013153E">
              <w:rPr>
                <w:rFonts w:cs="Times New Roman"/>
                <w:sz w:val="16"/>
                <w:szCs w:val="16"/>
              </w:rPr>
              <w:t xml:space="preserve"> RORI</w:t>
            </w:r>
          </w:p>
        </w:tc>
        <w:tc>
          <w:tcPr>
            <w:tcW w:w="1031" w:type="dxa"/>
            <w:tcBorders>
              <w:bottom w:val="single" w:sz="4" w:space="0" w:color="auto"/>
            </w:tcBorders>
            <w:shd w:val="clear" w:color="auto" w:fill="FFCCFF"/>
          </w:tcPr>
          <w:p w14:paraId="7CE5F680" w14:textId="30CBE82F" w:rsidR="00457215" w:rsidRPr="007D0F85" w:rsidRDefault="00457215" w:rsidP="003C5602">
            <w:pPr>
              <w:rPr>
                <w:rFonts w:cs="Times New Roman"/>
                <w:sz w:val="16"/>
                <w:szCs w:val="16"/>
              </w:rPr>
            </w:pPr>
            <w:r w:rsidRPr="007D0F85">
              <w:rPr>
                <w:rFonts w:cs="Times New Roman"/>
                <w:sz w:val="16"/>
                <w:szCs w:val="16"/>
              </w:rPr>
              <w:t>93</w:t>
            </w:r>
            <w:r w:rsidR="00822CB1">
              <w:rPr>
                <w:rFonts w:cs="Times New Roman"/>
                <w:sz w:val="16"/>
                <w:szCs w:val="16"/>
              </w:rPr>
              <w:t xml:space="preserve">            32</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54EDD0BD" w:rsidR="00457215" w:rsidRPr="007D0F85" w:rsidRDefault="00457215" w:rsidP="003C5602">
            <w:pPr>
              <w:rPr>
                <w:rFonts w:cs="Times New Roman"/>
                <w:sz w:val="16"/>
                <w:szCs w:val="16"/>
              </w:rPr>
            </w:pPr>
            <w:r w:rsidRPr="007D0F85">
              <w:rPr>
                <w:rFonts w:cs="Times New Roman"/>
                <w:sz w:val="16"/>
                <w:szCs w:val="16"/>
              </w:rPr>
              <w:t>94</w:t>
            </w:r>
            <w:r w:rsidR="00822CB1">
              <w:rPr>
                <w:rFonts w:cs="Times New Roman"/>
                <w:sz w:val="16"/>
                <w:szCs w:val="16"/>
              </w:rPr>
              <w:t xml:space="preserve">               32</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3A89BBAC" w:rsidR="00457215" w:rsidRPr="007D0F85" w:rsidRDefault="00457215" w:rsidP="003C5602">
            <w:pPr>
              <w:rPr>
                <w:rFonts w:cs="Times New Roman"/>
                <w:sz w:val="16"/>
                <w:szCs w:val="16"/>
              </w:rPr>
            </w:pPr>
            <w:r w:rsidRPr="007D0F85">
              <w:rPr>
                <w:rFonts w:cs="Times New Roman"/>
                <w:sz w:val="16"/>
                <w:szCs w:val="16"/>
              </w:rPr>
              <w:t>95</w:t>
            </w:r>
            <w:r w:rsidR="00822CB1">
              <w:rPr>
                <w:rFonts w:cs="Times New Roman"/>
                <w:sz w:val="16"/>
                <w:szCs w:val="16"/>
              </w:rPr>
              <w:t xml:space="preserve">             32</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B9097D">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D5DCE4" w:themeFill="text2" w:themeFillTint="33"/>
          </w:tcPr>
          <w:p w14:paraId="18EEBE2E" w14:textId="753240A3" w:rsidR="00457215" w:rsidRPr="007D0F85" w:rsidRDefault="00457215" w:rsidP="003C5602">
            <w:pPr>
              <w:rPr>
                <w:rFonts w:cs="Times New Roman"/>
                <w:sz w:val="16"/>
                <w:szCs w:val="16"/>
              </w:rPr>
            </w:pPr>
            <w:r w:rsidRPr="007D0F85">
              <w:rPr>
                <w:rFonts w:cs="Times New Roman"/>
                <w:sz w:val="16"/>
                <w:szCs w:val="16"/>
              </w:rPr>
              <w:t>96</w:t>
            </w:r>
            <w:r w:rsidR="00D51435">
              <w:rPr>
                <w:rFonts w:cs="Times New Roman"/>
                <w:sz w:val="16"/>
                <w:szCs w:val="16"/>
              </w:rPr>
              <w:t xml:space="preserve">            32</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5595DA3B" w:rsidR="00457215" w:rsidRPr="007D0F85" w:rsidRDefault="00457215" w:rsidP="003C5602">
            <w:pPr>
              <w:rPr>
                <w:rFonts w:cs="Times New Roman"/>
                <w:sz w:val="16"/>
                <w:szCs w:val="16"/>
              </w:rPr>
            </w:pPr>
            <w:r w:rsidRPr="007D0F85">
              <w:rPr>
                <w:rFonts w:cs="Times New Roman"/>
                <w:sz w:val="16"/>
                <w:szCs w:val="16"/>
              </w:rPr>
              <w:t>97</w:t>
            </w:r>
            <w:r w:rsidR="003849E4">
              <w:rPr>
                <w:rFonts w:cs="Times New Roman"/>
                <w:sz w:val="16"/>
                <w:szCs w:val="16"/>
              </w:rPr>
              <w:t xml:space="preserve">            48</w:t>
            </w:r>
          </w:p>
          <w:p w14:paraId="10B6981D" w14:textId="4DC68E2A" w:rsidR="00457215" w:rsidRPr="007D0F85" w:rsidRDefault="00457215" w:rsidP="003C5602">
            <w:pPr>
              <w:rPr>
                <w:rFonts w:cs="Times New Roman"/>
                <w:sz w:val="16"/>
                <w:szCs w:val="16"/>
              </w:rPr>
            </w:pPr>
            <w:r w:rsidRPr="007D0F85">
              <w:rPr>
                <w:rFonts w:cs="Times New Roman"/>
                <w:sz w:val="16"/>
                <w:szCs w:val="16"/>
              </w:rPr>
              <w:t>{FLT</w:t>
            </w:r>
            <w:r w:rsidR="0010716A">
              <w:rPr>
                <w:rFonts w:cs="Times New Roman"/>
                <w:sz w:val="16"/>
                <w:szCs w:val="16"/>
              </w:rPr>
              <w:t>2</w:t>
            </w:r>
            <w:r w:rsidR="00993D6E">
              <w:rPr>
                <w:rFonts w:cs="Times New Roman"/>
                <w:sz w:val="16"/>
                <w:szCs w:val="16"/>
              </w:rPr>
              <w:t>I</w:t>
            </w:r>
            <w:r w:rsidRPr="007D0F85">
              <w:rPr>
                <w:rFonts w:cs="Times New Roman"/>
                <w:sz w:val="16"/>
                <w:szCs w:val="16"/>
              </w:rPr>
              <w:t>}</w:t>
            </w:r>
          </w:p>
        </w:tc>
        <w:tc>
          <w:tcPr>
            <w:tcW w:w="1021" w:type="dxa"/>
            <w:shd w:val="clear" w:color="auto" w:fill="ACB9CA" w:themeFill="text2" w:themeFillTint="66"/>
          </w:tcPr>
          <w:p w14:paraId="47F64E80" w14:textId="49CA2F30" w:rsidR="00457215" w:rsidRPr="007D0F85" w:rsidRDefault="00457215" w:rsidP="003C5602">
            <w:pPr>
              <w:rPr>
                <w:rFonts w:cs="Times New Roman"/>
                <w:sz w:val="16"/>
                <w:szCs w:val="16"/>
              </w:rPr>
            </w:pPr>
            <w:r w:rsidRPr="007D0F85">
              <w:rPr>
                <w:rFonts w:cs="Times New Roman"/>
                <w:sz w:val="16"/>
                <w:szCs w:val="16"/>
              </w:rPr>
              <w:t>98</w:t>
            </w:r>
            <w:r w:rsidR="003849E4">
              <w:rPr>
                <w:rFonts w:cs="Times New Roman"/>
                <w:sz w:val="16"/>
                <w:szCs w:val="16"/>
              </w:rPr>
              <w:t xml:space="preserve">            32</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D5DCE4" w:themeFill="text2" w:themeFillTint="33"/>
          </w:tcPr>
          <w:p w14:paraId="170740EA" w14:textId="76759819" w:rsidR="00D51435" w:rsidRDefault="00457215" w:rsidP="003C5602">
            <w:pPr>
              <w:rPr>
                <w:rFonts w:cs="Times New Roman"/>
                <w:sz w:val="16"/>
                <w:szCs w:val="16"/>
              </w:rPr>
            </w:pPr>
            <w:r w:rsidRPr="007D0F85">
              <w:rPr>
                <w:rFonts w:cs="Times New Roman"/>
                <w:sz w:val="16"/>
                <w:szCs w:val="16"/>
              </w:rPr>
              <w:t>100</w:t>
            </w:r>
            <w:r w:rsidR="00D51435">
              <w:rPr>
                <w:rFonts w:cs="Times New Roman"/>
                <w:sz w:val="16"/>
                <w:szCs w:val="16"/>
              </w:rPr>
              <w:t xml:space="preserve">          48</w:t>
            </w:r>
          </w:p>
          <w:p w14:paraId="5F94D1CE" w14:textId="0B74B317" w:rsidR="00457215" w:rsidRPr="007D0F85" w:rsidRDefault="00477CE2" w:rsidP="003C5602">
            <w:pPr>
              <w:rPr>
                <w:rFonts w:cs="Times New Roman"/>
                <w:sz w:val="16"/>
                <w:szCs w:val="16"/>
              </w:rPr>
            </w:pPr>
            <w:r>
              <w:rPr>
                <w:rFonts w:cs="Times New Roman"/>
                <w:sz w:val="16"/>
                <w:szCs w:val="16"/>
              </w:rPr>
              <w:t>MUX</w:t>
            </w:r>
          </w:p>
          <w:p w14:paraId="6B41B6AE" w14:textId="10415020" w:rsidR="00457215" w:rsidRPr="007D0F85" w:rsidRDefault="00477CE2" w:rsidP="003C5602">
            <w:pPr>
              <w:rPr>
                <w:rFonts w:cs="Times New Roman"/>
                <w:sz w:val="16"/>
                <w:szCs w:val="16"/>
              </w:rPr>
            </w:pPr>
            <w:r>
              <w:rPr>
                <w:rFonts w:cs="Times New Roman"/>
                <w:sz w:val="16"/>
                <w:szCs w:val="16"/>
              </w:rPr>
              <w:t>PTRDIF</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17DD462C"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4E299DE1" w14:textId="6EEC0F6D" w:rsidR="00457215" w:rsidRPr="007D0F85" w:rsidRDefault="00457215" w:rsidP="003C5602">
            <w:pPr>
              <w:rPr>
                <w:rFonts w:cs="Times New Roman"/>
                <w:sz w:val="16"/>
                <w:szCs w:val="16"/>
              </w:rPr>
            </w:pPr>
            <w:r w:rsidRPr="007D0F85">
              <w:rPr>
                <w:rFonts w:cs="Times New Roman"/>
                <w:sz w:val="16"/>
                <w:szCs w:val="16"/>
              </w:rPr>
              <w:t>102</w:t>
            </w:r>
            <w:r w:rsidR="00FA3641">
              <w:rPr>
                <w:rFonts w:cs="Times New Roman"/>
                <w:sz w:val="16"/>
                <w:szCs w:val="16"/>
              </w:rPr>
              <w:t xml:space="preserve">             32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183E23">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6D7D557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48</w:t>
            </w:r>
          </w:p>
          <w:p w14:paraId="0F7047FD" w14:textId="2653FA23" w:rsidR="00457215" w:rsidRPr="007D0F85" w:rsidRDefault="00FF190B" w:rsidP="003C5602">
            <w:pPr>
              <w:rPr>
                <w:rFonts w:cs="Times New Roman"/>
                <w:sz w:val="16"/>
                <w:szCs w:val="16"/>
              </w:rPr>
            </w:pPr>
            <w:r>
              <w:rPr>
                <w:rFonts w:cs="Times New Roman"/>
                <w:sz w:val="16"/>
                <w:szCs w:val="16"/>
              </w:rPr>
              <w:t>{BITFLD}</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6F6CD596" w:rsidR="00457215" w:rsidRPr="007D0F85" w:rsidRDefault="00457215" w:rsidP="003C5602">
            <w:pPr>
              <w:rPr>
                <w:rFonts w:cs="Times New Roman"/>
                <w:sz w:val="16"/>
                <w:szCs w:val="16"/>
              </w:rPr>
            </w:pPr>
            <w:r w:rsidRPr="007D0F85">
              <w:rPr>
                <w:rFonts w:cs="Times New Roman"/>
                <w:sz w:val="16"/>
                <w:szCs w:val="16"/>
              </w:rPr>
              <w:t>106</w:t>
            </w:r>
            <w:r w:rsidR="00FA3641">
              <w:rPr>
                <w:rFonts w:cs="Times New Roman"/>
                <w:sz w:val="16"/>
                <w:szCs w:val="16"/>
              </w:rPr>
              <w:t xml:space="preserve">          32</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auto"/>
          </w:tcPr>
          <w:p w14:paraId="1C3221F4" w14:textId="77777777"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auto"/>
          </w:tcPr>
          <w:p w14:paraId="1362CF92" w14:textId="77777777"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auto"/>
          </w:tcPr>
          <w:p w14:paraId="0BF1573D" w14:textId="77777777" w:rsidR="00457215" w:rsidRDefault="00457215" w:rsidP="003C5602">
            <w:pPr>
              <w:rPr>
                <w:rFonts w:cs="Times New Roman"/>
                <w:sz w:val="16"/>
                <w:szCs w:val="16"/>
              </w:rPr>
            </w:pPr>
            <w:r w:rsidRPr="007D0F85">
              <w:rPr>
                <w:rFonts w:cs="Times New Roman"/>
                <w:sz w:val="16"/>
                <w:szCs w:val="16"/>
              </w:rPr>
              <w:t>110</w:t>
            </w:r>
          </w:p>
          <w:p w14:paraId="631CB7CC" w14:textId="0F52F389" w:rsidR="00AB3A64" w:rsidRPr="007D0F85" w:rsidRDefault="00AB3A64" w:rsidP="003C5602">
            <w:pPr>
              <w:rPr>
                <w:rFonts w:cs="Times New Roman"/>
                <w:sz w:val="16"/>
                <w:szCs w:val="16"/>
              </w:rPr>
            </w:pPr>
          </w:p>
        </w:tc>
        <w:tc>
          <w:tcPr>
            <w:tcW w:w="1079" w:type="dxa"/>
            <w:tcBorders>
              <w:bottom w:val="single" w:sz="4" w:space="0" w:color="auto"/>
            </w:tcBorders>
          </w:tcPr>
          <w:p w14:paraId="6FFD242A" w14:textId="77777777" w:rsidR="00457215" w:rsidRDefault="00457215" w:rsidP="003C5602">
            <w:pPr>
              <w:rPr>
                <w:rFonts w:cs="Times New Roman"/>
                <w:sz w:val="16"/>
                <w:szCs w:val="16"/>
              </w:rPr>
            </w:pPr>
            <w:r w:rsidRPr="007D0F85">
              <w:rPr>
                <w:rFonts w:cs="Times New Roman"/>
                <w:sz w:val="16"/>
                <w:szCs w:val="16"/>
              </w:rPr>
              <w:t>111</w:t>
            </w:r>
          </w:p>
          <w:p w14:paraId="5FC3E812" w14:textId="37E2942B" w:rsidR="00E15A36" w:rsidRPr="007D0F85" w:rsidRDefault="00E15A36" w:rsidP="003C5602">
            <w:pPr>
              <w:rPr>
                <w:rFonts w:cs="Times New Roman"/>
                <w:sz w:val="16"/>
                <w:szCs w:val="16"/>
              </w:rPr>
            </w:pPr>
          </w:p>
        </w:tc>
      </w:tr>
      <w:tr w:rsidR="0013153E" w14:paraId="787601E6" w14:textId="77777777" w:rsidTr="00183E23">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506D9FBC" w:rsidR="00457215" w:rsidRPr="007D0F85" w:rsidRDefault="00457215" w:rsidP="003C5602">
            <w:pPr>
              <w:rPr>
                <w:rFonts w:cs="Times New Roman"/>
                <w:sz w:val="16"/>
                <w:szCs w:val="16"/>
              </w:rPr>
            </w:pPr>
            <w:r w:rsidRPr="007D0F85">
              <w:rPr>
                <w:rFonts w:cs="Times New Roman"/>
                <w:sz w:val="16"/>
                <w:szCs w:val="16"/>
              </w:rPr>
              <w:t>112</w:t>
            </w:r>
            <w:r w:rsidR="00FA3641">
              <w:rPr>
                <w:rFonts w:cs="Times New Roman"/>
                <w:sz w:val="16"/>
                <w:szCs w:val="16"/>
              </w:rPr>
              <w:t xml:space="preserve">          32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auto"/>
          </w:tcPr>
          <w:p w14:paraId="30D9E7F5" w14:textId="77777777"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47071387" w:rsidR="00457215" w:rsidRDefault="00457215" w:rsidP="003C5602">
            <w:pPr>
              <w:rPr>
                <w:rFonts w:cs="Times New Roman"/>
                <w:sz w:val="16"/>
                <w:szCs w:val="16"/>
              </w:rPr>
            </w:pPr>
            <w:r w:rsidRPr="007D0F85">
              <w:rPr>
                <w:rFonts w:cs="Times New Roman"/>
                <w:sz w:val="16"/>
                <w:szCs w:val="16"/>
              </w:rPr>
              <w:t>114</w:t>
            </w:r>
            <w:r w:rsidR="00653391">
              <w:rPr>
                <w:rFonts w:cs="Times New Roman"/>
                <w:sz w:val="16"/>
                <w:szCs w:val="16"/>
              </w:rPr>
              <w:t xml:space="preserve">          16</w:t>
            </w:r>
          </w:p>
          <w:p w14:paraId="7062F80C" w14:textId="77777777" w:rsidR="00E94EEE" w:rsidRDefault="00E94EEE" w:rsidP="003C5602">
            <w:pPr>
              <w:rPr>
                <w:rFonts w:cs="Times New Roman"/>
                <w:sz w:val="16"/>
                <w:szCs w:val="16"/>
              </w:rPr>
            </w:pPr>
            <w:r>
              <w:rPr>
                <w:rFonts w:cs="Times New Roman"/>
                <w:sz w:val="16"/>
                <w:szCs w:val="16"/>
              </w:rPr>
              <w:t>SYNC</w:t>
            </w:r>
          </w:p>
          <w:p w14:paraId="2958FDC6" w14:textId="77777777" w:rsidR="00653391" w:rsidRDefault="00653391" w:rsidP="003C5602">
            <w:pPr>
              <w:rPr>
                <w:rFonts w:cs="Times New Roman"/>
                <w:sz w:val="16"/>
                <w:szCs w:val="16"/>
              </w:rPr>
            </w:pPr>
            <w:r>
              <w:rPr>
                <w:rFonts w:cs="Times New Roman"/>
                <w:sz w:val="16"/>
                <w:szCs w:val="16"/>
              </w:rPr>
              <w:t>MEMSB</w:t>
            </w:r>
          </w:p>
          <w:p w14:paraId="0810484C" w14:textId="0EB9965A" w:rsidR="00653391" w:rsidRPr="007D0F85" w:rsidRDefault="00653391" w:rsidP="003C5602">
            <w:pPr>
              <w:rPr>
                <w:rFonts w:cs="Times New Roman"/>
                <w:sz w:val="16"/>
                <w:szCs w:val="16"/>
              </w:rPr>
            </w:pPr>
            <w:r>
              <w:rPr>
                <w:rFonts w:cs="Times New Roman"/>
                <w:sz w:val="16"/>
                <w:szCs w:val="16"/>
              </w:rPr>
              <w:t>MEMDB</w:t>
            </w:r>
          </w:p>
        </w:tc>
        <w:tc>
          <w:tcPr>
            <w:tcW w:w="1024" w:type="dxa"/>
            <w:tcBorders>
              <w:bottom w:val="single" w:sz="4" w:space="0" w:color="auto"/>
            </w:tcBorders>
            <w:shd w:val="clear" w:color="auto" w:fill="F4B083" w:themeFill="accent2" w:themeFillTint="99"/>
          </w:tcPr>
          <w:p w14:paraId="164EB906" w14:textId="29C0AAD0" w:rsidR="00457215" w:rsidRDefault="00457215" w:rsidP="003C5602">
            <w:pPr>
              <w:rPr>
                <w:rFonts w:cs="Times New Roman"/>
                <w:sz w:val="16"/>
                <w:szCs w:val="16"/>
              </w:rPr>
            </w:pPr>
            <w:r w:rsidRPr="007D0F85">
              <w:rPr>
                <w:rFonts w:cs="Times New Roman"/>
                <w:sz w:val="16"/>
                <w:szCs w:val="16"/>
              </w:rPr>
              <w:t>115</w:t>
            </w:r>
            <w:r w:rsidR="00BB71A6">
              <w:rPr>
                <w:rFonts w:cs="Times New Roman"/>
                <w:sz w:val="16"/>
                <w:szCs w:val="16"/>
              </w:rPr>
              <w:t xml:space="preserve">          16</w:t>
            </w:r>
          </w:p>
          <w:p w14:paraId="215C3875" w14:textId="77777777" w:rsidR="00653391" w:rsidRDefault="00E94EEE" w:rsidP="003C5602">
            <w:pPr>
              <w:rPr>
                <w:rFonts w:cs="Times New Roman"/>
                <w:sz w:val="16"/>
                <w:szCs w:val="16"/>
              </w:rPr>
            </w:pPr>
            <w:r>
              <w:rPr>
                <w:rFonts w:cs="Times New Roman"/>
                <w:sz w:val="16"/>
                <w:szCs w:val="16"/>
              </w:rPr>
              <w:t>WFI</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6C80010A" w:rsidR="00457215" w:rsidRDefault="00457215" w:rsidP="003C5602">
            <w:pPr>
              <w:rPr>
                <w:rFonts w:cs="Times New Roman"/>
                <w:sz w:val="16"/>
                <w:szCs w:val="16"/>
              </w:rPr>
            </w:pPr>
            <w:r w:rsidRPr="007D0F85">
              <w:rPr>
                <w:rFonts w:cs="Times New Roman"/>
                <w:sz w:val="16"/>
                <w:szCs w:val="16"/>
              </w:rPr>
              <w:t>116</w:t>
            </w:r>
            <w:r w:rsidR="00653391">
              <w:rPr>
                <w:rFonts w:cs="Times New Roman"/>
                <w:sz w:val="16"/>
                <w:szCs w:val="16"/>
              </w:rPr>
              <w:t xml:space="preserve">          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5CEA7F21" w14:textId="77777777" w:rsidR="00457215" w:rsidRDefault="00457215" w:rsidP="003C5602">
            <w:pPr>
              <w:rPr>
                <w:rFonts w:cs="Times New Roman"/>
                <w:sz w:val="16"/>
                <w:szCs w:val="16"/>
              </w:rPr>
            </w:pPr>
            <w:r w:rsidRPr="007D0F85">
              <w:rPr>
                <w:rFonts w:cs="Times New Roman"/>
                <w:sz w:val="16"/>
                <w:szCs w:val="16"/>
              </w:rPr>
              <w:t>117</w:t>
            </w:r>
          </w:p>
          <w:p w14:paraId="19785C9D" w14:textId="30EECFF3" w:rsidR="00AB3A64" w:rsidRPr="007D0F85" w:rsidRDefault="00AB3A64" w:rsidP="003C5602">
            <w:pPr>
              <w:rPr>
                <w:rFonts w:cs="Times New Roman"/>
                <w:sz w:val="16"/>
                <w:szCs w:val="16"/>
              </w:rPr>
            </w:pPr>
            <w:r>
              <w:rPr>
                <w:rFonts w:cs="Times New Roman"/>
                <w:sz w:val="16"/>
                <w:szCs w:val="16"/>
              </w:rPr>
              <w:t>CPUID</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778D71DF" w:rsidR="003D0E4D" w:rsidRPr="007D0F85" w:rsidRDefault="003D0E4D"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77AD8FF" w14:textId="678F65B3" w:rsidR="00457215" w:rsidRDefault="00457215" w:rsidP="003C5602">
            <w:pPr>
              <w:rPr>
                <w:rFonts w:cs="Times New Roman"/>
                <w:sz w:val="16"/>
                <w:szCs w:val="16"/>
              </w:rPr>
            </w:pPr>
            <w:r w:rsidRPr="007D0F85">
              <w:rPr>
                <w:rFonts w:cs="Times New Roman"/>
                <w:sz w:val="16"/>
                <w:szCs w:val="16"/>
              </w:rPr>
              <w:t>119</w:t>
            </w:r>
            <w:r w:rsidR="00183E23">
              <w:rPr>
                <w:rFonts w:cs="Times New Roman"/>
                <w:sz w:val="16"/>
                <w:szCs w:val="16"/>
              </w:rPr>
              <w:t xml:space="preserve">           16</w:t>
            </w:r>
          </w:p>
          <w:p w14:paraId="01259607" w14:textId="6BB75DF0" w:rsidR="003D0E4D" w:rsidRDefault="003D0E4D" w:rsidP="003C5602">
            <w:pPr>
              <w:rPr>
                <w:rFonts w:cs="Times New Roman"/>
                <w:sz w:val="16"/>
                <w:szCs w:val="16"/>
              </w:rPr>
            </w:pPr>
            <w:r>
              <w:rPr>
                <w:rFonts w:cs="Times New Roman"/>
                <w:sz w:val="16"/>
                <w:szCs w:val="16"/>
              </w:rPr>
              <w:t>MFLK</w:t>
            </w:r>
          </w:p>
          <w:p w14:paraId="56FE6503" w14:textId="4FE78D53" w:rsidR="00FF190B" w:rsidRPr="007D0F85" w:rsidRDefault="00FF190B" w:rsidP="003C5602">
            <w:pPr>
              <w:rPr>
                <w:rFonts w:cs="Times New Roman"/>
                <w:sz w:val="16"/>
                <w:szCs w:val="16"/>
              </w:rPr>
            </w:pPr>
            <w:r>
              <w:rPr>
                <w:rFonts w:cs="Times New Roman"/>
                <w:sz w:val="16"/>
                <w:szCs w:val="16"/>
              </w:rPr>
              <w:t>MTLK</w:t>
            </w:r>
          </w:p>
        </w:tc>
      </w:tr>
      <w:tr w:rsidR="008139B0" w14:paraId="66F68992" w14:textId="77777777" w:rsidTr="005E60FF">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28EDAFBC" w:rsidR="00457215" w:rsidRPr="007D0F85" w:rsidRDefault="00457215" w:rsidP="003C5602">
            <w:pPr>
              <w:rPr>
                <w:rFonts w:cs="Times New Roman"/>
                <w:sz w:val="16"/>
                <w:szCs w:val="16"/>
              </w:rPr>
            </w:pPr>
            <w:r w:rsidRPr="007D0F85">
              <w:rPr>
                <w:rFonts w:cs="Times New Roman"/>
                <w:sz w:val="16"/>
                <w:szCs w:val="16"/>
              </w:rPr>
              <w:t>120</w:t>
            </w:r>
            <w:r w:rsidR="00FA3641">
              <w:rPr>
                <w:rFonts w:cs="Times New Roman"/>
                <w:sz w:val="16"/>
                <w:szCs w:val="16"/>
              </w:rPr>
              <w:t xml:space="preserve">          32</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55F52CC5" w:rsidR="00457215" w:rsidRDefault="00457215" w:rsidP="003C5602">
            <w:pPr>
              <w:rPr>
                <w:rFonts w:cs="Times New Roman"/>
                <w:sz w:val="16"/>
                <w:szCs w:val="16"/>
              </w:rPr>
            </w:pPr>
            <w:r w:rsidRPr="007D0F85">
              <w:rPr>
                <w:rFonts w:cs="Times New Roman"/>
                <w:sz w:val="16"/>
                <w:szCs w:val="16"/>
              </w:rPr>
              <w:t>121</w:t>
            </w:r>
            <w:r w:rsidR="00FA3641">
              <w:rPr>
                <w:rFonts w:cs="Times New Roman"/>
                <w:sz w:val="16"/>
                <w:szCs w:val="16"/>
              </w:rPr>
              <w:t xml:space="preserve">          32</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177621C8" w:rsidR="005E60FF" w:rsidRDefault="00457215" w:rsidP="003C5602">
            <w:pPr>
              <w:rPr>
                <w:rFonts w:cs="Times New Roman"/>
                <w:sz w:val="16"/>
                <w:szCs w:val="16"/>
              </w:rPr>
            </w:pPr>
            <w:r w:rsidRPr="007D0F85">
              <w:rPr>
                <w:rFonts w:cs="Times New Roman"/>
                <w:sz w:val="16"/>
                <w:szCs w:val="16"/>
              </w:rPr>
              <w:t>122</w:t>
            </w:r>
            <w:r w:rsidR="00FA3641">
              <w:rPr>
                <w:rFonts w:cs="Times New Roman"/>
                <w:sz w:val="16"/>
                <w:szCs w:val="16"/>
              </w:rPr>
              <w:t xml:space="preserve">          16</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F4B083" w:themeFill="accent2" w:themeFillTint="99"/>
          </w:tcPr>
          <w:p w14:paraId="79826D81" w14:textId="14E29605" w:rsidR="00457215" w:rsidRDefault="00457215" w:rsidP="003C5602">
            <w:pPr>
              <w:rPr>
                <w:rFonts w:cs="Times New Roman"/>
                <w:sz w:val="16"/>
                <w:szCs w:val="16"/>
              </w:rPr>
            </w:pPr>
            <w:r w:rsidRPr="007D0F85">
              <w:rPr>
                <w:rFonts w:cs="Times New Roman"/>
                <w:sz w:val="16"/>
                <w:szCs w:val="16"/>
              </w:rPr>
              <w:t>123</w:t>
            </w:r>
            <w:r w:rsidR="00FA3641">
              <w:rPr>
                <w:rFonts w:cs="Times New Roman"/>
                <w:sz w:val="16"/>
                <w:szCs w:val="16"/>
              </w:rPr>
              <w:t xml:space="preserve">     16/32</w:t>
            </w:r>
          </w:p>
          <w:p w14:paraId="40C9B34A" w14:textId="69FAE158" w:rsidR="008139B0" w:rsidRPr="007D0F85" w:rsidRDefault="008139B0" w:rsidP="003C5602">
            <w:pPr>
              <w:rPr>
                <w:rFonts w:cs="Times New Roman"/>
                <w:sz w:val="16"/>
                <w:szCs w:val="16"/>
              </w:rPr>
            </w:pPr>
            <w:r>
              <w:rPr>
                <w:rFonts w:cs="Times New Roman"/>
                <w:sz w:val="16"/>
                <w:szCs w:val="16"/>
              </w:rPr>
              <w:t>PFX0</w:t>
            </w:r>
          </w:p>
        </w:tc>
        <w:tc>
          <w:tcPr>
            <w:tcW w:w="1034" w:type="dxa"/>
            <w:tcBorders>
              <w:bottom w:val="single" w:sz="4" w:space="0" w:color="auto"/>
            </w:tcBorders>
            <w:shd w:val="clear" w:color="auto" w:fill="F4B083" w:themeFill="accent2" w:themeFillTint="99"/>
          </w:tcPr>
          <w:p w14:paraId="13C3C84E" w14:textId="6C783FE2" w:rsidR="00457215" w:rsidRDefault="00457215" w:rsidP="003C5602">
            <w:pPr>
              <w:rPr>
                <w:rFonts w:cs="Times New Roman"/>
                <w:sz w:val="16"/>
                <w:szCs w:val="16"/>
              </w:rPr>
            </w:pPr>
            <w:r w:rsidRPr="007D0F85">
              <w:rPr>
                <w:rFonts w:cs="Times New Roman"/>
                <w:sz w:val="16"/>
                <w:szCs w:val="16"/>
              </w:rPr>
              <w:t>124</w:t>
            </w:r>
            <w:r w:rsidR="00FA3641">
              <w:rPr>
                <w:rFonts w:cs="Times New Roman"/>
                <w:sz w:val="16"/>
                <w:szCs w:val="16"/>
              </w:rPr>
              <w:t xml:space="preserve">     48/64</w:t>
            </w:r>
          </w:p>
          <w:p w14:paraId="14EFF062" w14:textId="03085915"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1</w:t>
            </w:r>
          </w:p>
        </w:tc>
        <w:tc>
          <w:tcPr>
            <w:tcW w:w="1031" w:type="dxa"/>
            <w:tcBorders>
              <w:bottom w:val="single" w:sz="4" w:space="0" w:color="auto"/>
            </w:tcBorders>
            <w:shd w:val="clear" w:color="auto" w:fill="F4B083" w:themeFill="accent2" w:themeFillTint="99"/>
          </w:tcPr>
          <w:p w14:paraId="178124EB" w14:textId="3C415C0B" w:rsidR="00457215" w:rsidRDefault="00457215" w:rsidP="003C5602">
            <w:pPr>
              <w:rPr>
                <w:rFonts w:cs="Times New Roman"/>
                <w:sz w:val="16"/>
                <w:szCs w:val="16"/>
              </w:rPr>
            </w:pPr>
            <w:r w:rsidRPr="007D0F85">
              <w:rPr>
                <w:rFonts w:cs="Times New Roman"/>
                <w:sz w:val="16"/>
                <w:szCs w:val="16"/>
              </w:rPr>
              <w:t>125</w:t>
            </w:r>
            <w:r w:rsidR="00FA3641">
              <w:rPr>
                <w:rFonts w:cs="Times New Roman"/>
                <w:sz w:val="16"/>
                <w:szCs w:val="16"/>
              </w:rPr>
              <w:t xml:space="preserve">     80/96</w:t>
            </w:r>
          </w:p>
          <w:p w14:paraId="53E5928D" w14:textId="0B1F8078"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143" w:type="dxa"/>
            <w:tcBorders>
              <w:bottom w:val="single" w:sz="4" w:space="0" w:color="auto"/>
            </w:tcBorders>
            <w:shd w:val="clear" w:color="auto" w:fill="F4B083" w:themeFill="accent2" w:themeFillTint="99"/>
          </w:tcPr>
          <w:p w14:paraId="45890A89" w14:textId="2A6BBC72" w:rsidR="00457215" w:rsidRDefault="00457215" w:rsidP="003C5602">
            <w:pPr>
              <w:rPr>
                <w:rFonts w:cs="Times New Roman"/>
                <w:sz w:val="16"/>
                <w:szCs w:val="16"/>
              </w:rPr>
            </w:pPr>
            <w:r w:rsidRPr="007D0F85">
              <w:rPr>
                <w:rFonts w:cs="Times New Roman"/>
                <w:sz w:val="16"/>
                <w:szCs w:val="16"/>
              </w:rPr>
              <w:t>126</w:t>
            </w:r>
            <w:r w:rsidR="00FA3641">
              <w:rPr>
                <w:rFonts w:cs="Times New Roman"/>
                <w:sz w:val="16"/>
                <w:szCs w:val="16"/>
              </w:rPr>
              <w:t xml:space="preserve">    112/144</w:t>
            </w:r>
          </w:p>
          <w:p w14:paraId="293418D8" w14:textId="5E34BD92"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079" w:type="dxa"/>
            <w:tcBorders>
              <w:bottom w:val="single" w:sz="4" w:space="0" w:color="auto"/>
            </w:tcBorders>
            <w:shd w:val="clear" w:color="auto" w:fill="F4B083" w:themeFill="accent2" w:themeFillTint="99"/>
          </w:tcPr>
          <w:p w14:paraId="3DFBC5B7" w14:textId="34BC000E" w:rsidR="00457215" w:rsidRDefault="00457215" w:rsidP="003C5602">
            <w:pPr>
              <w:rPr>
                <w:rFonts w:cs="Times New Roman"/>
                <w:sz w:val="16"/>
                <w:szCs w:val="16"/>
              </w:rPr>
            </w:pPr>
            <w:r w:rsidRPr="007D0F85">
              <w:rPr>
                <w:rFonts w:cs="Times New Roman"/>
                <w:sz w:val="16"/>
                <w:szCs w:val="16"/>
              </w:rPr>
              <w:t>127</w:t>
            </w:r>
            <w:r w:rsidR="00FA3641">
              <w:rPr>
                <w:rFonts w:cs="Times New Roman"/>
                <w:sz w:val="16"/>
                <w:szCs w:val="16"/>
              </w:rPr>
              <w:t xml:space="preserve">      16/32</w:t>
            </w:r>
          </w:p>
          <w:p w14:paraId="4EA9E657" w14:textId="3EC33FCD" w:rsidR="0007383A"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49" w:name="_Toc134124388"/>
      <w:r>
        <w:t>{R</w:t>
      </w:r>
      <w:r w:rsidR="007547F6">
        <w:t>1</w:t>
      </w:r>
      <w:r>
        <w:t>} Operations</w:t>
      </w:r>
      <w:bookmarkEnd w:id="249"/>
    </w:p>
    <w:tbl>
      <w:tblPr>
        <w:tblStyle w:val="TableGrid"/>
        <w:tblW w:w="0" w:type="auto"/>
        <w:tblLook w:val="04A0" w:firstRow="1" w:lastRow="0" w:firstColumn="1" w:lastColumn="0" w:noHBand="0" w:noVBand="1"/>
      </w:tblPr>
      <w:tblGrid>
        <w:gridCol w:w="862"/>
        <w:gridCol w:w="1099"/>
        <w:gridCol w:w="1043"/>
        <w:gridCol w:w="1045"/>
        <w:gridCol w:w="1127"/>
        <w:gridCol w:w="1096"/>
        <w:gridCol w:w="1107"/>
        <w:gridCol w:w="990"/>
        <w:gridCol w:w="981"/>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1D74E9">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35E395B" w:rsidR="00B45987" w:rsidRPr="00C160F6" w:rsidRDefault="00B45987" w:rsidP="003C5602">
            <w:pPr>
              <w:rPr>
                <w:sz w:val="18"/>
                <w:szCs w:val="18"/>
              </w:rPr>
            </w:pP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1D74E9">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auto"/>
          </w:tcPr>
          <w:p w14:paraId="1ADB7386" w14:textId="77777777" w:rsidR="00B45987" w:rsidRDefault="00B45987" w:rsidP="003C5602">
            <w:pPr>
              <w:rPr>
                <w:sz w:val="18"/>
                <w:szCs w:val="18"/>
              </w:rPr>
            </w:pPr>
            <w:r>
              <w:rPr>
                <w:sz w:val="18"/>
                <w:szCs w:val="18"/>
              </w:rPr>
              <w:t>8</w:t>
            </w:r>
          </w:p>
          <w:p w14:paraId="6FEBA09C" w14:textId="433B8FF7" w:rsidR="00B45987" w:rsidRPr="00C160F6" w:rsidRDefault="00B45987" w:rsidP="003C5602">
            <w:pPr>
              <w:rPr>
                <w:sz w:val="18"/>
                <w:szCs w:val="18"/>
              </w:rPr>
            </w:pPr>
          </w:p>
        </w:tc>
        <w:tc>
          <w:tcPr>
            <w:tcW w:w="1057" w:type="dxa"/>
            <w:tcBorders>
              <w:bottom w:val="single" w:sz="4" w:space="0" w:color="auto"/>
            </w:tcBorders>
            <w:shd w:val="clear" w:color="auto" w:fill="auto"/>
          </w:tcPr>
          <w:p w14:paraId="3D7D8512" w14:textId="77777777" w:rsidR="00B45987" w:rsidRDefault="00B45987" w:rsidP="003C5602">
            <w:pPr>
              <w:rPr>
                <w:sz w:val="18"/>
                <w:szCs w:val="18"/>
              </w:rPr>
            </w:pPr>
            <w:r>
              <w:rPr>
                <w:sz w:val="18"/>
                <w:szCs w:val="18"/>
              </w:rPr>
              <w:t>9</w:t>
            </w:r>
          </w:p>
          <w:p w14:paraId="1366DBE2" w14:textId="03BD6759" w:rsidR="00B45987" w:rsidRPr="00C160F6" w:rsidRDefault="00B45987" w:rsidP="003C5602">
            <w:pPr>
              <w:rPr>
                <w:sz w:val="18"/>
                <w:szCs w:val="18"/>
              </w:rPr>
            </w:pPr>
          </w:p>
        </w:tc>
        <w:tc>
          <w:tcPr>
            <w:tcW w:w="1051" w:type="dxa"/>
            <w:tcBorders>
              <w:bottom w:val="single" w:sz="4" w:space="0" w:color="auto"/>
            </w:tcBorders>
            <w:shd w:val="clear" w:color="auto" w:fill="auto"/>
          </w:tcPr>
          <w:p w14:paraId="6C0E267F" w14:textId="77777777" w:rsidR="00B45987" w:rsidRDefault="00B45987" w:rsidP="003C5602">
            <w:pPr>
              <w:rPr>
                <w:sz w:val="18"/>
                <w:szCs w:val="18"/>
              </w:rPr>
            </w:pPr>
            <w:r>
              <w:rPr>
                <w:sz w:val="18"/>
                <w:szCs w:val="18"/>
              </w:rPr>
              <w:t>10</w:t>
            </w:r>
          </w:p>
          <w:p w14:paraId="75E7B538" w14:textId="059EF99B" w:rsidR="00B45987" w:rsidRPr="00C160F6" w:rsidRDefault="00B45987" w:rsidP="003C5602">
            <w:pPr>
              <w:rPr>
                <w:sz w:val="18"/>
                <w:szCs w:val="18"/>
              </w:rPr>
            </w:pP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244652DC" w:rsidR="00FE7EA8" w:rsidRDefault="00FE7EA8" w:rsidP="00FE7EA8">
      <w:pPr>
        <w:pStyle w:val="Heading3"/>
      </w:pPr>
      <w:r>
        <w:lastRenderedPageBreak/>
        <w:t>{R2</w:t>
      </w:r>
      <w:r w:rsidR="008A3E8D">
        <w:t>L</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FE7EA8" w:rsidRPr="00B65347" w14:paraId="756B7F30" w14:textId="77777777" w:rsidTr="00C71401">
        <w:tc>
          <w:tcPr>
            <w:tcW w:w="894" w:type="dxa"/>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2"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1"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051"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27"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014"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1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05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8A3E8D" w14:paraId="7614160F" w14:textId="77777777" w:rsidTr="008A3E8D">
        <w:tc>
          <w:tcPr>
            <w:tcW w:w="894" w:type="dxa"/>
            <w:vMerge w:val="restart"/>
            <w:shd w:val="clear" w:color="auto" w:fill="D0CECE" w:themeFill="background2" w:themeFillShade="E6"/>
          </w:tcPr>
          <w:p w14:paraId="37FB41C2" w14:textId="32190E34" w:rsidR="008A3E8D" w:rsidRPr="003E1B5C" w:rsidRDefault="008A3E8D" w:rsidP="003C5602">
            <w:pPr>
              <w:jc w:val="center"/>
            </w:pPr>
            <w:r>
              <w:t>2</w:t>
            </w:r>
          </w:p>
        </w:tc>
        <w:tc>
          <w:tcPr>
            <w:tcW w:w="992"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991"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051"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127"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014"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1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05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15623797" w:rsidR="008A3E8D" w:rsidRDefault="008A3E8D" w:rsidP="003C5602">
            <w:pPr>
              <w:rPr>
                <w:sz w:val="18"/>
                <w:szCs w:val="18"/>
              </w:rPr>
            </w:pPr>
          </w:p>
        </w:tc>
      </w:tr>
      <w:tr w:rsidR="008A3E8D" w14:paraId="56B30B52" w14:textId="77777777" w:rsidTr="00C71401">
        <w:tc>
          <w:tcPr>
            <w:tcW w:w="894" w:type="dxa"/>
            <w:vMerge/>
            <w:shd w:val="clear" w:color="auto" w:fill="D0CECE" w:themeFill="background2" w:themeFillShade="E6"/>
          </w:tcPr>
          <w:p w14:paraId="2454AB23" w14:textId="77777777" w:rsidR="008A3E8D" w:rsidRDefault="008A3E8D" w:rsidP="003C5602">
            <w:pPr>
              <w:jc w:val="center"/>
            </w:pPr>
          </w:p>
        </w:tc>
        <w:tc>
          <w:tcPr>
            <w:tcW w:w="992"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991"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051"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127" w:type="dxa"/>
            <w:tcBorders>
              <w:bottom w:val="single" w:sz="4" w:space="0" w:color="auto"/>
            </w:tcBorders>
            <w:shd w:val="clear" w:color="auto" w:fill="B4C6E7" w:themeFill="accent1" w:themeFillTint="66"/>
          </w:tcPr>
          <w:p w14:paraId="2AB88CAD" w14:textId="77777777" w:rsidR="008A3E8D" w:rsidRDefault="008A3E8D" w:rsidP="003C5602">
            <w:pPr>
              <w:rPr>
                <w:sz w:val="18"/>
                <w:szCs w:val="18"/>
              </w:rPr>
            </w:pPr>
          </w:p>
        </w:tc>
        <w:tc>
          <w:tcPr>
            <w:tcW w:w="1014" w:type="dxa"/>
            <w:shd w:val="clear" w:color="auto" w:fill="B4C6E7" w:themeFill="accent1" w:themeFillTint="66"/>
          </w:tcPr>
          <w:p w14:paraId="04F985D8" w14:textId="77777777" w:rsidR="008A3E8D" w:rsidRDefault="008A3E8D" w:rsidP="003C5602">
            <w:pPr>
              <w:rPr>
                <w:sz w:val="18"/>
                <w:szCs w:val="18"/>
              </w:rPr>
            </w:pPr>
          </w:p>
        </w:tc>
        <w:tc>
          <w:tcPr>
            <w:tcW w:w="1107" w:type="dxa"/>
            <w:tcBorders>
              <w:bottom w:val="single" w:sz="4" w:space="0" w:color="auto"/>
            </w:tcBorders>
            <w:shd w:val="clear" w:color="auto" w:fill="B4C6E7" w:themeFill="accent1" w:themeFillTint="66"/>
          </w:tcPr>
          <w:p w14:paraId="73905D66" w14:textId="77777777" w:rsidR="008A3E8D" w:rsidRDefault="008A3E8D" w:rsidP="003C5602">
            <w:pPr>
              <w:rPr>
                <w:sz w:val="18"/>
                <w:szCs w:val="18"/>
              </w:rPr>
            </w:pPr>
          </w:p>
        </w:tc>
        <w:tc>
          <w:tcPr>
            <w:tcW w:w="1117" w:type="dxa"/>
            <w:tcBorders>
              <w:bottom w:val="single" w:sz="4" w:space="0" w:color="auto"/>
            </w:tcBorders>
            <w:shd w:val="clear" w:color="auto" w:fill="B4C6E7" w:themeFill="accent1" w:themeFillTint="66"/>
          </w:tcPr>
          <w:p w14:paraId="045BF929" w14:textId="77777777" w:rsidR="008A3E8D" w:rsidRDefault="008A3E8D" w:rsidP="003C5602">
            <w:pPr>
              <w:rPr>
                <w:sz w:val="18"/>
                <w:szCs w:val="18"/>
              </w:rPr>
            </w:pPr>
          </w:p>
        </w:tc>
        <w:tc>
          <w:tcPr>
            <w:tcW w:w="1057" w:type="dxa"/>
            <w:tcBorders>
              <w:bottom w:val="single" w:sz="4" w:space="0" w:color="auto"/>
            </w:tcBorders>
            <w:shd w:val="clear" w:color="auto" w:fill="B4C6E7" w:themeFill="accent1" w:themeFillTint="66"/>
          </w:tcPr>
          <w:p w14:paraId="57724AF9" w14:textId="77777777" w:rsidR="008A3E8D" w:rsidRDefault="008A3E8D" w:rsidP="003C5602">
            <w:pPr>
              <w:rPr>
                <w:sz w:val="18"/>
                <w:szCs w:val="18"/>
              </w:rPr>
            </w:pPr>
          </w:p>
        </w:tc>
      </w:tr>
    </w:tbl>
    <w:p w14:paraId="53623E09" w14:textId="5CE2214B" w:rsidR="00D2241D" w:rsidRDefault="00D2241D" w:rsidP="00D2241D">
      <w:pPr>
        <w:pStyle w:val="Heading3"/>
      </w:pPr>
      <w:r>
        <w:t>{R2P}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241D" w:rsidRPr="00B65347" w14:paraId="42DCD05E" w14:textId="77777777" w:rsidTr="003C5602">
        <w:tc>
          <w:tcPr>
            <w:tcW w:w="894" w:type="dxa"/>
            <w:tcBorders>
              <w:bottom w:val="single" w:sz="4" w:space="0" w:color="auto"/>
            </w:tcBorders>
            <w:shd w:val="clear" w:color="auto" w:fill="D0CECE" w:themeFill="background2" w:themeFillShade="E6"/>
          </w:tcPr>
          <w:p w14:paraId="7AF2CBFD" w14:textId="77777777" w:rsidR="00D2241D" w:rsidRPr="003E1B5C" w:rsidRDefault="00D2241D" w:rsidP="003C5602">
            <w:pPr>
              <w:jc w:val="center"/>
            </w:pPr>
          </w:p>
        </w:tc>
        <w:tc>
          <w:tcPr>
            <w:tcW w:w="992" w:type="dxa"/>
            <w:tcBorders>
              <w:bottom w:val="single" w:sz="4" w:space="0" w:color="auto"/>
            </w:tcBorders>
            <w:shd w:val="clear" w:color="auto" w:fill="D0CECE" w:themeFill="background2" w:themeFillShade="E6"/>
          </w:tcPr>
          <w:p w14:paraId="4F889841" w14:textId="77777777" w:rsidR="00D2241D" w:rsidRPr="003E1B5C" w:rsidRDefault="00D2241D" w:rsidP="003C5602">
            <w:pPr>
              <w:jc w:val="center"/>
            </w:pPr>
            <w:r w:rsidRPr="003E1B5C">
              <w:t>0</w:t>
            </w:r>
          </w:p>
        </w:tc>
        <w:tc>
          <w:tcPr>
            <w:tcW w:w="991" w:type="dxa"/>
            <w:tcBorders>
              <w:bottom w:val="single" w:sz="4" w:space="0" w:color="auto"/>
            </w:tcBorders>
            <w:shd w:val="clear" w:color="auto" w:fill="D0CECE" w:themeFill="background2" w:themeFillShade="E6"/>
          </w:tcPr>
          <w:p w14:paraId="4645CC75" w14:textId="77777777" w:rsidR="00D2241D" w:rsidRPr="003E1B5C" w:rsidRDefault="00D2241D" w:rsidP="003C5602">
            <w:pPr>
              <w:jc w:val="center"/>
            </w:pPr>
            <w:r w:rsidRPr="003E1B5C">
              <w:t>1</w:t>
            </w:r>
          </w:p>
        </w:tc>
        <w:tc>
          <w:tcPr>
            <w:tcW w:w="1051" w:type="dxa"/>
            <w:tcBorders>
              <w:bottom w:val="single" w:sz="4" w:space="0" w:color="auto"/>
            </w:tcBorders>
            <w:shd w:val="clear" w:color="auto" w:fill="D0CECE" w:themeFill="background2" w:themeFillShade="E6"/>
          </w:tcPr>
          <w:p w14:paraId="7EC16BFB" w14:textId="77777777" w:rsidR="00D2241D" w:rsidRPr="003E1B5C" w:rsidRDefault="00D2241D" w:rsidP="003C5602">
            <w:pPr>
              <w:jc w:val="center"/>
            </w:pPr>
            <w:r w:rsidRPr="003E1B5C">
              <w:t>2</w:t>
            </w:r>
          </w:p>
        </w:tc>
        <w:tc>
          <w:tcPr>
            <w:tcW w:w="1127" w:type="dxa"/>
            <w:tcBorders>
              <w:bottom w:val="single" w:sz="4" w:space="0" w:color="auto"/>
            </w:tcBorders>
            <w:shd w:val="clear" w:color="auto" w:fill="D0CECE" w:themeFill="background2" w:themeFillShade="E6"/>
          </w:tcPr>
          <w:p w14:paraId="5D588753" w14:textId="77777777" w:rsidR="00D2241D" w:rsidRPr="003E1B5C" w:rsidRDefault="00D2241D" w:rsidP="003C5602">
            <w:pPr>
              <w:jc w:val="center"/>
            </w:pPr>
            <w:r w:rsidRPr="003E1B5C">
              <w:t>3</w:t>
            </w:r>
          </w:p>
        </w:tc>
        <w:tc>
          <w:tcPr>
            <w:tcW w:w="1014" w:type="dxa"/>
            <w:tcBorders>
              <w:bottom w:val="single" w:sz="4" w:space="0" w:color="auto"/>
            </w:tcBorders>
            <w:shd w:val="clear" w:color="auto" w:fill="D0CECE" w:themeFill="background2" w:themeFillShade="E6"/>
          </w:tcPr>
          <w:p w14:paraId="284C60D5" w14:textId="77777777" w:rsidR="00D2241D" w:rsidRPr="003E1B5C" w:rsidRDefault="00D2241D" w:rsidP="003C5602">
            <w:pPr>
              <w:jc w:val="center"/>
            </w:pPr>
            <w:r w:rsidRPr="003E1B5C">
              <w:t>4</w:t>
            </w:r>
          </w:p>
        </w:tc>
        <w:tc>
          <w:tcPr>
            <w:tcW w:w="1107" w:type="dxa"/>
            <w:tcBorders>
              <w:bottom w:val="single" w:sz="4" w:space="0" w:color="auto"/>
            </w:tcBorders>
            <w:shd w:val="clear" w:color="auto" w:fill="D0CECE" w:themeFill="background2" w:themeFillShade="E6"/>
          </w:tcPr>
          <w:p w14:paraId="152B9184" w14:textId="77777777" w:rsidR="00D2241D" w:rsidRPr="003E1B5C" w:rsidRDefault="00D2241D" w:rsidP="003C5602">
            <w:pPr>
              <w:jc w:val="center"/>
            </w:pPr>
            <w:r w:rsidRPr="003E1B5C">
              <w:t>5</w:t>
            </w:r>
          </w:p>
        </w:tc>
        <w:tc>
          <w:tcPr>
            <w:tcW w:w="1117" w:type="dxa"/>
            <w:tcBorders>
              <w:bottom w:val="single" w:sz="4" w:space="0" w:color="auto"/>
            </w:tcBorders>
            <w:shd w:val="clear" w:color="auto" w:fill="D0CECE" w:themeFill="background2" w:themeFillShade="E6"/>
          </w:tcPr>
          <w:p w14:paraId="437A2907" w14:textId="77777777" w:rsidR="00D2241D" w:rsidRPr="003E1B5C" w:rsidRDefault="00D2241D" w:rsidP="003C5602">
            <w:pPr>
              <w:jc w:val="center"/>
            </w:pPr>
            <w:r w:rsidRPr="003E1B5C">
              <w:t>6</w:t>
            </w:r>
          </w:p>
        </w:tc>
        <w:tc>
          <w:tcPr>
            <w:tcW w:w="1057" w:type="dxa"/>
            <w:tcBorders>
              <w:bottom w:val="single" w:sz="4" w:space="0" w:color="auto"/>
            </w:tcBorders>
            <w:shd w:val="clear" w:color="auto" w:fill="D0CECE" w:themeFill="background2" w:themeFillShade="E6"/>
          </w:tcPr>
          <w:p w14:paraId="4084D499" w14:textId="77777777" w:rsidR="00D2241D" w:rsidRPr="003E1B5C" w:rsidRDefault="00D2241D" w:rsidP="003C5602">
            <w:pPr>
              <w:jc w:val="center"/>
            </w:pPr>
            <w:r w:rsidRPr="003E1B5C">
              <w:t>7</w:t>
            </w:r>
          </w:p>
        </w:tc>
      </w:tr>
      <w:tr w:rsidR="00CD7F76" w14:paraId="1ACA2372" w14:textId="77777777" w:rsidTr="003C5602">
        <w:tc>
          <w:tcPr>
            <w:tcW w:w="894" w:type="dxa"/>
            <w:vMerge w:val="restart"/>
            <w:shd w:val="clear" w:color="auto" w:fill="D0CECE" w:themeFill="background2" w:themeFillShade="E6"/>
          </w:tcPr>
          <w:p w14:paraId="5788A3C6" w14:textId="420F2192" w:rsidR="00CD7F76" w:rsidRDefault="00CD7F76" w:rsidP="003C5602">
            <w:pPr>
              <w:jc w:val="center"/>
            </w:pPr>
            <w:r>
              <w:t>22</w:t>
            </w:r>
          </w:p>
        </w:tc>
        <w:tc>
          <w:tcPr>
            <w:tcW w:w="992" w:type="dxa"/>
            <w:tcBorders>
              <w:bottom w:val="single" w:sz="4" w:space="0" w:color="auto"/>
            </w:tcBorders>
            <w:shd w:val="clear" w:color="auto" w:fill="B4C6E7" w:themeFill="accent1" w:themeFillTint="66"/>
          </w:tcPr>
          <w:p w14:paraId="6031E63A" w14:textId="77777777" w:rsidR="00CD7F76" w:rsidRDefault="00CD7F76" w:rsidP="003C5602">
            <w:pPr>
              <w:rPr>
                <w:sz w:val="18"/>
                <w:szCs w:val="18"/>
              </w:rPr>
            </w:pPr>
            <w:r>
              <w:rPr>
                <w:sz w:val="18"/>
                <w:szCs w:val="18"/>
              </w:rPr>
              <w:t>0</w:t>
            </w:r>
          </w:p>
          <w:p w14:paraId="2FFFB6C7" w14:textId="0AE86B69" w:rsidR="00CD7F76" w:rsidRDefault="00CD7F76" w:rsidP="003C5602">
            <w:pPr>
              <w:rPr>
                <w:sz w:val="18"/>
                <w:szCs w:val="18"/>
              </w:rPr>
            </w:pPr>
            <w:r>
              <w:rPr>
                <w:sz w:val="18"/>
                <w:szCs w:val="18"/>
              </w:rPr>
              <w:t>MUL</w:t>
            </w:r>
          </w:p>
        </w:tc>
        <w:tc>
          <w:tcPr>
            <w:tcW w:w="991" w:type="dxa"/>
            <w:tcBorders>
              <w:bottom w:val="single" w:sz="4" w:space="0" w:color="auto"/>
            </w:tcBorders>
            <w:shd w:val="clear" w:color="auto" w:fill="B4C6E7" w:themeFill="accent1" w:themeFillTint="66"/>
          </w:tcPr>
          <w:p w14:paraId="5B8F2984" w14:textId="77777777" w:rsidR="00CD7F76" w:rsidRDefault="00CD7F76" w:rsidP="003C5602">
            <w:pPr>
              <w:rPr>
                <w:sz w:val="18"/>
                <w:szCs w:val="18"/>
              </w:rPr>
            </w:pPr>
            <w:r>
              <w:rPr>
                <w:sz w:val="18"/>
                <w:szCs w:val="18"/>
              </w:rPr>
              <w:t>1</w:t>
            </w:r>
          </w:p>
          <w:p w14:paraId="0013AD97" w14:textId="63E2D632" w:rsidR="00CD7F76" w:rsidRDefault="00CD7F76" w:rsidP="003C5602">
            <w:pPr>
              <w:rPr>
                <w:sz w:val="18"/>
                <w:szCs w:val="18"/>
              </w:rPr>
            </w:pPr>
            <w:r>
              <w:rPr>
                <w:sz w:val="18"/>
                <w:szCs w:val="18"/>
              </w:rPr>
              <w:t>DIV</w:t>
            </w:r>
          </w:p>
        </w:tc>
        <w:tc>
          <w:tcPr>
            <w:tcW w:w="1051" w:type="dxa"/>
            <w:tcBorders>
              <w:bottom w:val="single" w:sz="4" w:space="0" w:color="auto"/>
            </w:tcBorders>
            <w:shd w:val="clear" w:color="auto" w:fill="B4C6E7" w:themeFill="accent1" w:themeFillTint="66"/>
          </w:tcPr>
          <w:p w14:paraId="5D1D8E35" w14:textId="77777777" w:rsidR="00CD7F76" w:rsidRDefault="00CD7F76" w:rsidP="003C5602">
            <w:pPr>
              <w:rPr>
                <w:sz w:val="18"/>
                <w:szCs w:val="18"/>
              </w:rPr>
            </w:pPr>
            <w:r>
              <w:rPr>
                <w:sz w:val="18"/>
                <w:szCs w:val="18"/>
              </w:rPr>
              <w:t>2</w:t>
            </w:r>
          </w:p>
          <w:p w14:paraId="0DF71D4D" w14:textId="48230971" w:rsidR="00CD7F76" w:rsidRDefault="00CD7F76" w:rsidP="003C5602">
            <w:pPr>
              <w:rPr>
                <w:sz w:val="18"/>
                <w:szCs w:val="18"/>
              </w:rPr>
            </w:pPr>
          </w:p>
        </w:tc>
        <w:tc>
          <w:tcPr>
            <w:tcW w:w="1127" w:type="dxa"/>
            <w:tcBorders>
              <w:bottom w:val="single" w:sz="4" w:space="0" w:color="auto"/>
            </w:tcBorders>
            <w:shd w:val="clear" w:color="auto" w:fill="B4C6E7" w:themeFill="accent1" w:themeFillTint="66"/>
          </w:tcPr>
          <w:p w14:paraId="62F97A85" w14:textId="77777777" w:rsidR="00CD7F76" w:rsidRDefault="00CD7F76" w:rsidP="003C5602">
            <w:pPr>
              <w:rPr>
                <w:sz w:val="18"/>
                <w:szCs w:val="18"/>
              </w:rPr>
            </w:pPr>
            <w:r>
              <w:rPr>
                <w:sz w:val="18"/>
                <w:szCs w:val="18"/>
              </w:rPr>
              <w:t>3</w:t>
            </w:r>
          </w:p>
          <w:p w14:paraId="5C2BC33A" w14:textId="617ABEAE" w:rsidR="00CD7F76" w:rsidRDefault="00CD7F76" w:rsidP="003C5602">
            <w:pPr>
              <w:rPr>
                <w:sz w:val="18"/>
                <w:szCs w:val="18"/>
              </w:rPr>
            </w:pPr>
            <w:r>
              <w:rPr>
                <w:sz w:val="18"/>
                <w:szCs w:val="18"/>
              </w:rPr>
              <w:t>MULU</w:t>
            </w:r>
          </w:p>
        </w:tc>
        <w:tc>
          <w:tcPr>
            <w:tcW w:w="1014" w:type="dxa"/>
            <w:shd w:val="clear" w:color="auto" w:fill="B4C6E7" w:themeFill="accent1" w:themeFillTint="66"/>
          </w:tcPr>
          <w:p w14:paraId="25291C71" w14:textId="77777777" w:rsidR="00CD7F76" w:rsidRDefault="00CD7F76" w:rsidP="003C5602">
            <w:pPr>
              <w:rPr>
                <w:sz w:val="18"/>
                <w:szCs w:val="18"/>
              </w:rPr>
            </w:pPr>
            <w:r>
              <w:rPr>
                <w:sz w:val="18"/>
                <w:szCs w:val="18"/>
              </w:rPr>
              <w:t>4</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77777777" w:rsidR="00CD7F76" w:rsidRDefault="00CD7F76" w:rsidP="003C5602">
            <w:pPr>
              <w:rPr>
                <w:sz w:val="18"/>
                <w:szCs w:val="18"/>
              </w:rPr>
            </w:pPr>
            <w:r>
              <w:rPr>
                <w:sz w:val="18"/>
                <w:szCs w:val="18"/>
              </w:rPr>
              <w:t>5</w:t>
            </w:r>
          </w:p>
          <w:p w14:paraId="50BB5B47" w14:textId="61459EE8" w:rsidR="00CD7F76" w:rsidRDefault="00CD7F76" w:rsidP="003C5602">
            <w:pPr>
              <w:rPr>
                <w:sz w:val="18"/>
                <w:szCs w:val="18"/>
              </w:rPr>
            </w:pPr>
            <w:r>
              <w:rPr>
                <w:sz w:val="18"/>
                <w:szCs w:val="18"/>
              </w:rPr>
              <w:t>MULSU</w:t>
            </w:r>
          </w:p>
        </w:tc>
        <w:tc>
          <w:tcPr>
            <w:tcW w:w="1117" w:type="dxa"/>
            <w:tcBorders>
              <w:bottom w:val="single" w:sz="4" w:space="0" w:color="auto"/>
            </w:tcBorders>
            <w:shd w:val="clear" w:color="auto" w:fill="B4C6E7" w:themeFill="accent1" w:themeFillTint="66"/>
          </w:tcPr>
          <w:p w14:paraId="4C1833D9" w14:textId="77777777" w:rsidR="00CD7F76" w:rsidRDefault="00CD7F76" w:rsidP="003C5602">
            <w:pPr>
              <w:rPr>
                <w:sz w:val="18"/>
                <w:szCs w:val="18"/>
              </w:rPr>
            </w:pPr>
            <w:r>
              <w:rPr>
                <w:sz w:val="18"/>
                <w:szCs w:val="18"/>
              </w:rPr>
              <w:t>6</w:t>
            </w:r>
          </w:p>
          <w:p w14:paraId="3EA9A5BC" w14:textId="18AB307F" w:rsidR="00CD7F76" w:rsidRDefault="00CD7F76" w:rsidP="003C5602">
            <w:pPr>
              <w:rPr>
                <w:sz w:val="18"/>
                <w:szCs w:val="18"/>
              </w:rPr>
            </w:pPr>
            <w:r>
              <w:rPr>
                <w:sz w:val="18"/>
                <w:szCs w:val="18"/>
              </w:rPr>
              <w:t>DIVSU</w:t>
            </w:r>
          </w:p>
        </w:tc>
        <w:tc>
          <w:tcPr>
            <w:tcW w:w="1057" w:type="dxa"/>
            <w:tcBorders>
              <w:bottom w:val="single" w:sz="4" w:space="0" w:color="auto"/>
            </w:tcBorders>
            <w:shd w:val="clear" w:color="auto" w:fill="B4C6E7" w:themeFill="accent1" w:themeFillTint="66"/>
          </w:tcPr>
          <w:p w14:paraId="0D47E934" w14:textId="7C7C1F13" w:rsidR="00CD7F76" w:rsidRDefault="00CD7F76" w:rsidP="003C5602">
            <w:pPr>
              <w:rPr>
                <w:sz w:val="18"/>
                <w:szCs w:val="18"/>
              </w:rPr>
            </w:pPr>
            <w:r>
              <w:rPr>
                <w:sz w:val="18"/>
                <w:szCs w:val="18"/>
              </w:rPr>
              <w:t>7</w:t>
            </w:r>
          </w:p>
        </w:tc>
      </w:tr>
      <w:tr w:rsidR="00CD7F76" w14:paraId="79722A71" w14:textId="77777777" w:rsidTr="003C5602">
        <w:tc>
          <w:tcPr>
            <w:tcW w:w="894" w:type="dxa"/>
            <w:vMerge/>
            <w:shd w:val="clear" w:color="auto" w:fill="D0CECE" w:themeFill="background2" w:themeFillShade="E6"/>
          </w:tcPr>
          <w:p w14:paraId="2C32775F" w14:textId="5987ACA3" w:rsidR="00CD7F76" w:rsidRPr="003E1B5C" w:rsidRDefault="00CD7F76" w:rsidP="003C5602">
            <w:pPr>
              <w:jc w:val="center"/>
            </w:pPr>
          </w:p>
        </w:tc>
        <w:tc>
          <w:tcPr>
            <w:tcW w:w="992" w:type="dxa"/>
            <w:tcBorders>
              <w:bottom w:val="single" w:sz="4" w:space="0" w:color="auto"/>
            </w:tcBorders>
            <w:shd w:val="clear" w:color="auto" w:fill="B4C6E7" w:themeFill="accent1" w:themeFillTint="66"/>
          </w:tcPr>
          <w:p w14:paraId="271A4D75" w14:textId="4A54B5A8" w:rsidR="00CD7F76" w:rsidRDefault="00CD7F76" w:rsidP="003C5602">
            <w:pPr>
              <w:rPr>
                <w:sz w:val="18"/>
                <w:szCs w:val="18"/>
              </w:rPr>
            </w:pPr>
            <w:r>
              <w:rPr>
                <w:sz w:val="18"/>
                <w:szCs w:val="18"/>
              </w:rPr>
              <w:t>8</w:t>
            </w:r>
          </w:p>
          <w:p w14:paraId="371A4218" w14:textId="2C3666AB" w:rsidR="00CD7F76" w:rsidRDefault="00CD7F76" w:rsidP="003C5602">
            <w:pPr>
              <w:rPr>
                <w:sz w:val="18"/>
                <w:szCs w:val="18"/>
              </w:rPr>
            </w:pPr>
            <w:r>
              <w:rPr>
                <w:sz w:val="18"/>
                <w:szCs w:val="18"/>
              </w:rPr>
              <w:t>MULH</w:t>
            </w:r>
          </w:p>
        </w:tc>
        <w:tc>
          <w:tcPr>
            <w:tcW w:w="991" w:type="dxa"/>
            <w:tcBorders>
              <w:bottom w:val="single" w:sz="4" w:space="0" w:color="auto"/>
            </w:tcBorders>
            <w:shd w:val="clear" w:color="auto" w:fill="B4C6E7" w:themeFill="accent1" w:themeFillTint="66"/>
          </w:tcPr>
          <w:p w14:paraId="05665C3A" w14:textId="0FFC910E" w:rsidR="00CD7F76" w:rsidRDefault="00CD7F76" w:rsidP="003C5602">
            <w:pPr>
              <w:rPr>
                <w:sz w:val="18"/>
                <w:szCs w:val="18"/>
              </w:rPr>
            </w:pPr>
            <w:r>
              <w:rPr>
                <w:sz w:val="18"/>
                <w:szCs w:val="18"/>
              </w:rPr>
              <w:t>9</w:t>
            </w:r>
          </w:p>
          <w:p w14:paraId="42ECD7D0" w14:textId="0611F1BD" w:rsidR="00CD7F76" w:rsidRDefault="00CD7F76" w:rsidP="003C5602">
            <w:pPr>
              <w:rPr>
                <w:sz w:val="18"/>
                <w:szCs w:val="18"/>
              </w:rPr>
            </w:pPr>
            <w:r>
              <w:rPr>
                <w:sz w:val="18"/>
                <w:szCs w:val="18"/>
              </w:rPr>
              <w:t>MOD</w:t>
            </w:r>
          </w:p>
        </w:tc>
        <w:tc>
          <w:tcPr>
            <w:tcW w:w="1051" w:type="dxa"/>
            <w:tcBorders>
              <w:bottom w:val="single" w:sz="4" w:space="0" w:color="auto"/>
            </w:tcBorders>
            <w:shd w:val="clear" w:color="auto" w:fill="B4C6E7" w:themeFill="accent1" w:themeFillTint="66"/>
          </w:tcPr>
          <w:p w14:paraId="13202FFD" w14:textId="5DF7180D" w:rsidR="00CD7F76" w:rsidRDefault="00CD7F76" w:rsidP="003C5602">
            <w:pPr>
              <w:rPr>
                <w:sz w:val="18"/>
                <w:szCs w:val="18"/>
              </w:rPr>
            </w:pPr>
            <w:r>
              <w:rPr>
                <w:sz w:val="18"/>
                <w:szCs w:val="18"/>
              </w:rPr>
              <w:t>10</w:t>
            </w:r>
          </w:p>
          <w:p w14:paraId="54DDC630" w14:textId="1EF6FC93" w:rsidR="00CD7F76" w:rsidRDefault="00CD7F76" w:rsidP="003C5602">
            <w:pPr>
              <w:rPr>
                <w:sz w:val="18"/>
                <w:szCs w:val="18"/>
              </w:rPr>
            </w:pPr>
          </w:p>
        </w:tc>
        <w:tc>
          <w:tcPr>
            <w:tcW w:w="1127" w:type="dxa"/>
            <w:tcBorders>
              <w:bottom w:val="single" w:sz="4" w:space="0" w:color="auto"/>
            </w:tcBorders>
            <w:shd w:val="clear" w:color="auto" w:fill="B4C6E7" w:themeFill="accent1" w:themeFillTint="66"/>
          </w:tcPr>
          <w:p w14:paraId="5B091200" w14:textId="7D671BE8" w:rsidR="00CD7F76" w:rsidRDefault="00CD7F76" w:rsidP="003C5602">
            <w:pPr>
              <w:rPr>
                <w:sz w:val="18"/>
                <w:szCs w:val="18"/>
              </w:rPr>
            </w:pPr>
            <w:r>
              <w:rPr>
                <w:sz w:val="18"/>
                <w:szCs w:val="18"/>
              </w:rPr>
              <w:t>11</w:t>
            </w:r>
          </w:p>
          <w:p w14:paraId="06047FCB" w14:textId="36938EBE" w:rsidR="00CD7F76" w:rsidRDefault="00CD7F76" w:rsidP="003C5602">
            <w:pPr>
              <w:rPr>
                <w:sz w:val="18"/>
                <w:szCs w:val="18"/>
              </w:rPr>
            </w:pPr>
            <w:r>
              <w:rPr>
                <w:sz w:val="18"/>
                <w:szCs w:val="18"/>
              </w:rPr>
              <w:t>MULUH</w:t>
            </w:r>
          </w:p>
        </w:tc>
        <w:tc>
          <w:tcPr>
            <w:tcW w:w="1014" w:type="dxa"/>
            <w:shd w:val="clear" w:color="auto" w:fill="B4C6E7" w:themeFill="accent1" w:themeFillTint="66"/>
          </w:tcPr>
          <w:p w14:paraId="75A73089" w14:textId="5FA8F0B7" w:rsidR="00CD7F76" w:rsidRDefault="00CD7F76" w:rsidP="003C5602">
            <w:pPr>
              <w:rPr>
                <w:sz w:val="18"/>
                <w:szCs w:val="18"/>
              </w:rPr>
            </w:pPr>
            <w:r>
              <w:rPr>
                <w:sz w:val="18"/>
                <w:szCs w:val="18"/>
              </w:rPr>
              <w:t>12</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67C8E283" w:rsidR="00CD7F76" w:rsidRDefault="00CD7F76" w:rsidP="003C5602">
            <w:pPr>
              <w:rPr>
                <w:sz w:val="18"/>
                <w:szCs w:val="18"/>
              </w:rPr>
            </w:pPr>
            <w:r>
              <w:rPr>
                <w:sz w:val="18"/>
                <w:szCs w:val="18"/>
              </w:rPr>
              <w:t>13</w:t>
            </w:r>
          </w:p>
          <w:p w14:paraId="04D4DE9B" w14:textId="174F47BA" w:rsidR="00CD7F76" w:rsidRDefault="00CD7F76" w:rsidP="003C5602">
            <w:pPr>
              <w:rPr>
                <w:sz w:val="18"/>
                <w:szCs w:val="18"/>
              </w:rPr>
            </w:pPr>
            <w:r>
              <w:rPr>
                <w:sz w:val="18"/>
                <w:szCs w:val="18"/>
              </w:rPr>
              <w:t>MULSUH</w:t>
            </w:r>
          </w:p>
        </w:tc>
        <w:tc>
          <w:tcPr>
            <w:tcW w:w="1117" w:type="dxa"/>
            <w:tcBorders>
              <w:bottom w:val="single" w:sz="4" w:space="0" w:color="auto"/>
            </w:tcBorders>
            <w:shd w:val="clear" w:color="auto" w:fill="B4C6E7" w:themeFill="accent1" w:themeFillTint="66"/>
          </w:tcPr>
          <w:p w14:paraId="756C96EE" w14:textId="337E5AE2" w:rsidR="00CD7F76" w:rsidRDefault="00CD7F76" w:rsidP="003C5602">
            <w:pPr>
              <w:rPr>
                <w:sz w:val="18"/>
                <w:szCs w:val="18"/>
              </w:rPr>
            </w:pPr>
            <w:r>
              <w:rPr>
                <w:sz w:val="18"/>
                <w:szCs w:val="18"/>
              </w:rPr>
              <w:t>14</w:t>
            </w:r>
          </w:p>
          <w:p w14:paraId="61E71242" w14:textId="6F1D9A9D" w:rsidR="00CD7F76" w:rsidRDefault="00CD7F76" w:rsidP="003C5602">
            <w:pPr>
              <w:rPr>
                <w:sz w:val="18"/>
                <w:szCs w:val="18"/>
              </w:rPr>
            </w:pPr>
            <w:r>
              <w:rPr>
                <w:sz w:val="18"/>
                <w:szCs w:val="18"/>
              </w:rPr>
              <w:t>MODSU</w:t>
            </w:r>
          </w:p>
        </w:tc>
        <w:tc>
          <w:tcPr>
            <w:tcW w:w="1057" w:type="dxa"/>
            <w:tcBorders>
              <w:bottom w:val="single" w:sz="4" w:space="0" w:color="auto"/>
            </w:tcBorders>
            <w:shd w:val="clear" w:color="auto" w:fill="B4C6E7" w:themeFill="accent1" w:themeFillTint="66"/>
          </w:tcPr>
          <w:p w14:paraId="78B45A18" w14:textId="47A7E242" w:rsidR="00CD7F76" w:rsidRDefault="00CD7F76" w:rsidP="003C5602">
            <w:pPr>
              <w:rPr>
                <w:sz w:val="18"/>
                <w:szCs w:val="18"/>
              </w:rPr>
            </w:pPr>
            <w:r>
              <w:rPr>
                <w:sz w:val="18"/>
                <w:szCs w:val="18"/>
              </w:rPr>
              <w:t>15</w:t>
            </w:r>
          </w:p>
          <w:p w14:paraId="39F14F0B" w14:textId="243140F2" w:rsidR="00CD7F76" w:rsidRDefault="00CD7F76" w:rsidP="003C5602">
            <w:pPr>
              <w:rPr>
                <w:sz w:val="18"/>
                <w:szCs w:val="18"/>
              </w:rPr>
            </w:pPr>
          </w:p>
        </w:tc>
      </w:tr>
    </w:tbl>
    <w:p w14:paraId="2F389C4A" w14:textId="76C40125" w:rsidR="00ED6B68" w:rsidRDefault="00ED6B68" w:rsidP="00ED6B68">
      <w:pPr>
        <w:pStyle w:val="Heading3"/>
      </w:pPr>
      <w:r>
        <w:t>{R2M} Operations</w:t>
      </w:r>
    </w:p>
    <w:tbl>
      <w:tblPr>
        <w:tblStyle w:val="TableGrid"/>
        <w:tblW w:w="0" w:type="auto"/>
        <w:tblLook w:val="04A0" w:firstRow="1" w:lastRow="0" w:firstColumn="1" w:lastColumn="0" w:noHBand="0" w:noVBand="1"/>
      </w:tblPr>
      <w:tblGrid>
        <w:gridCol w:w="884"/>
        <w:gridCol w:w="984"/>
        <w:gridCol w:w="984"/>
        <w:gridCol w:w="1044"/>
        <w:gridCol w:w="1119"/>
        <w:gridCol w:w="1004"/>
        <w:gridCol w:w="1107"/>
        <w:gridCol w:w="1117"/>
        <w:gridCol w:w="1107"/>
      </w:tblGrid>
      <w:tr w:rsidR="0079623B" w:rsidRPr="00B65347" w14:paraId="7475BD27" w14:textId="77777777" w:rsidTr="003C5602">
        <w:tc>
          <w:tcPr>
            <w:tcW w:w="894" w:type="dxa"/>
            <w:tcBorders>
              <w:bottom w:val="single" w:sz="4" w:space="0" w:color="auto"/>
            </w:tcBorders>
            <w:shd w:val="clear" w:color="auto" w:fill="D0CECE" w:themeFill="background2" w:themeFillShade="E6"/>
          </w:tcPr>
          <w:p w14:paraId="29D08E90" w14:textId="77777777" w:rsidR="00ED6B68" w:rsidRPr="003E1B5C" w:rsidRDefault="00ED6B68" w:rsidP="003C5602">
            <w:pPr>
              <w:jc w:val="center"/>
            </w:pPr>
          </w:p>
        </w:tc>
        <w:tc>
          <w:tcPr>
            <w:tcW w:w="992" w:type="dxa"/>
            <w:tcBorders>
              <w:bottom w:val="single" w:sz="4" w:space="0" w:color="auto"/>
            </w:tcBorders>
            <w:shd w:val="clear" w:color="auto" w:fill="D0CECE" w:themeFill="background2" w:themeFillShade="E6"/>
          </w:tcPr>
          <w:p w14:paraId="40F9EF52" w14:textId="77777777" w:rsidR="00ED6B68" w:rsidRPr="003E1B5C" w:rsidRDefault="00ED6B68" w:rsidP="003C5602">
            <w:pPr>
              <w:jc w:val="center"/>
            </w:pPr>
            <w:r w:rsidRPr="003E1B5C">
              <w:t>0</w:t>
            </w:r>
          </w:p>
        </w:tc>
        <w:tc>
          <w:tcPr>
            <w:tcW w:w="991" w:type="dxa"/>
            <w:tcBorders>
              <w:bottom w:val="single" w:sz="4" w:space="0" w:color="auto"/>
            </w:tcBorders>
            <w:shd w:val="clear" w:color="auto" w:fill="D0CECE" w:themeFill="background2" w:themeFillShade="E6"/>
          </w:tcPr>
          <w:p w14:paraId="4F5F01CB" w14:textId="77777777" w:rsidR="00ED6B68" w:rsidRPr="003E1B5C" w:rsidRDefault="00ED6B68" w:rsidP="003C5602">
            <w:pPr>
              <w:jc w:val="center"/>
            </w:pPr>
            <w:r w:rsidRPr="003E1B5C">
              <w:t>1</w:t>
            </w:r>
          </w:p>
        </w:tc>
        <w:tc>
          <w:tcPr>
            <w:tcW w:w="1051" w:type="dxa"/>
            <w:tcBorders>
              <w:bottom w:val="single" w:sz="4" w:space="0" w:color="auto"/>
            </w:tcBorders>
            <w:shd w:val="clear" w:color="auto" w:fill="D0CECE" w:themeFill="background2" w:themeFillShade="E6"/>
          </w:tcPr>
          <w:p w14:paraId="0AD49CE5" w14:textId="77777777" w:rsidR="00ED6B68" w:rsidRPr="003E1B5C" w:rsidRDefault="00ED6B68" w:rsidP="003C5602">
            <w:pPr>
              <w:jc w:val="center"/>
            </w:pPr>
            <w:r w:rsidRPr="003E1B5C">
              <w:t>2</w:t>
            </w:r>
          </w:p>
        </w:tc>
        <w:tc>
          <w:tcPr>
            <w:tcW w:w="1127" w:type="dxa"/>
            <w:tcBorders>
              <w:bottom w:val="single" w:sz="4" w:space="0" w:color="auto"/>
            </w:tcBorders>
            <w:shd w:val="clear" w:color="auto" w:fill="D0CECE" w:themeFill="background2" w:themeFillShade="E6"/>
          </w:tcPr>
          <w:p w14:paraId="1993AFFF" w14:textId="77777777" w:rsidR="00ED6B68" w:rsidRPr="003E1B5C" w:rsidRDefault="00ED6B68" w:rsidP="003C5602">
            <w:pPr>
              <w:jc w:val="center"/>
            </w:pPr>
            <w:r w:rsidRPr="003E1B5C">
              <w:t>3</w:t>
            </w:r>
          </w:p>
        </w:tc>
        <w:tc>
          <w:tcPr>
            <w:tcW w:w="1014" w:type="dxa"/>
            <w:tcBorders>
              <w:bottom w:val="single" w:sz="4" w:space="0" w:color="auto"/>
            </w:tcBorders>
            <w:shd w:val="clear" w:color="auto" w:fill="D0CECE" w:themeFill="background2" w:themeFillShade="E6"/>
          </w:tcPr>
          <w:p w14:paraId="51D382F5" w14:textId="77777777" w:rsidR="00ED6B68" w:rsidRPr="003E1B5C" w:rsidRDefault="00ED6B68" w:rsidP="003C5602">
            <w:pPr>
              <w:jc w:val="center"/>
            </w:pPr>
            <w:r w:rsidRPr="003E1B5C">
              <w:t>4</w:t>
            </w:r>
          </w:p>
        </w:tc>
        <w:tc>
          <w:tcPr>
            <w:tcW w:w="1107" w:type="dxa"/>
            <w:tcBorders>
              <w:bottom w:val="single" w:sz="4" w:space="0" w:color="auto"/>
            </w:tcBorders>
            <w:shd w:val="clear" w:color="auto" w:fill="D0CECE" w:themeFill="background2" w:themeFillShade="E6"/>
          </w:tcPr>
          <w:p w14:paraId="3A53C91F" w14:textId="77777777" w:rsidR="00ED6B68" w:rsidRPr="003E1B5C" w:rsidRDefault="00ED6B68" w:rsidP="003C5602">
            <w:pPr>
              <w:jc w:val="center"/>
            </w:pPr>
            <w:r w:rsidRPr="003E1B5C">
              <w:t>5</w:t>
            </w:r>
          </w:p>
        </w:tc>
        <w:tc>
          <w:tcPr>
            <w:tcW w:w="1117" w:type="dxa"/>
            <w:tcBorders>
              <w:bottom w:val="single" w:sz="4" w:space="0" w:color="auto"/>
            </w:tcBorders>
            <w:shd w:val="clear" w:color="auto" w:fill="D0CECE" w:themeFill="background2" w:themeFillShade="E6"/>
          </w:tcPr>
          <w:p w14:paraId="3B57751E" w14:textId="77777777" w:rsidR="00ED6B68" w:rsidRPr="003E1B5C" w:rsidRDefault="00ED6B68" w:rsidP="003C5602">
            <w:pPr>
              <w:jc w:val="center"/>
            </w:pPr>
            <w:r w:rsidRPr="003E1B5C">
              <w:t>6</w:t>
            </w:r>
          </w:p>
        </w:tc>
        <w:tc>
          <w:tcPr>
            <w:tcW w:w="1057" w:type="dxa"/>
            <w:tcBorders>
              <w:bottom w:val="single" w:sz="4" w:space="0" w:color="auto"/>
            </w:tcBorders>
            <w:shd w:val="clear" w:color="auto" w:fill="D0CECE" w:themeFill="background2" w:themeFillShade="E6"/>
          </w:tcPr>
          <w:p w14:paraId="2534C4FC" w14:textId="77777777" w:rsidR="00ED6B68" w:rsidRPr="003E1B5C" w:rsidRDefault="00ED6B68" w:rsidP="003C5602">
            <w:pPr>
              <w:jc w:val="center"/>
            </w:pPr>
            <w:r w:rsidRPr="003E1B5C">
              <w:t>7</w:t>
            </w:r>
          </w:p>
        </w:tc>
      </w:tr>
      <w:tr w:rsidR="0079623B" w14:paraId="0F08E9AF" w14:textId="77777777" w:rsidTr="003C5602">
        <w:tc>
          <w:tcPr>
            <w:tcW w:w="894" w:type="dxa"/>
            <w:shd w:val="clear" w:color="auto" w:fill="D0CECE" w:themeFill="background2" w:themeFillShade="E6"/>
          </w:tcPr>
          <w:p w14:paraId="63E6778E" w14:textId="67DDC9CE" w:rsidR="00ED6B68" w:rsidRPr="003E1B5C" w:rsidRDefault="00ED6B68" w:rsidP="003C5602">
            <w:pPr>
              <w:jc w:val="center"/>
            </w:pPr>
            <w:r>
              <w:t>3</w:t>
            </w:r>
          </w:p>
        </w:tc>
        <w:tc>
          <w:tcPr>
            <w:tcW w:w="992" w:type="dxa"/>
            <w:tcBorders>
              <w:bottom w:val="single" w:sz="4" w:space="0" w:color="auto"/>
            </w:tcBorders>
            <w:shd w:val="clear" w:color="auto" w:fill="B4C6E7" w:themeFill="accent1" w:themeFillTint="66"/>
          </w:tcPr>
          <w:p w14:paraId="1B855C21" w14:textId="77777777" w:rsidR="00ED6B68" w:rsidRDefault="00ED6B68" w:rsidP="003C5602">
            <w:pPr>
              <w:rPr>
                <w:sz w:val="18"/>
                <w:szCs w:val="18"/>
              </w:rPr>
            </w:pPr>
            <w:r>
              <w:rPr>
                <w:sz w:val="18"/>
                <w:szCs w:val="18"/>
              </w:rPr>
              <w:t>0</w:t>
            </w:r>
          </w:p>
          <w:p w14:paraId="662C13C9" w14:textId="6E216DEA" w:rsidR="00ED6B68" w:rsidRDefault="00ED6B68" w:rsidP="003C5602">
            <w:pPr>
              <w:rPr>
                <w:sz w:val="18"/>
                <w:szCs w:val="18"/>
              </w:rPr>
            </w:pPr>
            <w:r>
              <w:rPr>
                <w:sz w:val="18"/>
                <w:szCs w:val="18"/>
              </w:rPr>
              <w:t>MIN</w:t>
            </w:r>
          </w:p>
        </w:tc>
        <w:tc>
          <w:tcPr>
            <w:tcW w:w="991" w:type="dxa"/>
            <w:tcBorders>
              <w:bottom w:val="single" w:sz="4" w:space="0" w:color="auto"/>
            </w:tcBorders>
            <w:shd w:val="clear" w:color="auto" w:fill="B4C6E7" w:themeFill="accent1" w:themeFillTint="66"/>
          </w:tcPr>
          <w:p w14:paraId="43FFEFE5" w14:textId="77777777" w:rsidR="00ED6B68" w:rsidRDefault="00ED6B68" w:rsidP="003C5602">
            <w:pPr>
              <w:rPr>
                <w:sz w:val="18"/>
                <w:szCs w:val="18"/>
              </w:rPr>
            </w:pPr>
            <w:r>
              <w:rPr>
                <w:sz w:val="18"/>
                <w:szCs w:val="18"/>
              </w:rPr>
              <w:t>1</w:t>
            </w:r>
          </w:p>
          <w:p w14:paraId="4CA2F0EB" w14:textId="5FA73708" w:rsidR="00ED6B68" w:rsidRDefault="00ED6B68" w:rsidP="003C5602">
            <w:pPr>
              <w:rPr>
                <w:sz w:val="18"/>
                <w:szCs w:val="18"/>
              </w:rPr>
            </w:pPr>
            <w:r>
              <w:rPr>
                <w:sz w:val="18"/>
                <w:szCs w:val="18"/>
              </w:rPr>
              <w:t>MAX</w:t>
            </w:r>
          </w:p>
        </w:tc>
        <w:tc>
          <w:tcPr>
            <w:tcW w:w="1051" w:type="dxa"/>
            <w:tcBorders>
              <w:bottom w:val="single" w:sz="4" w:space="0" w:color="auto"/>
            </w:tcBorders>
            <w:shd w:val="clear" w:color="auto" w:fill="B4C6E7" w:themeFill="accent1" w:themeFillTint="66"/>
          </w:tcPr>
          <w:p w14:paraId="22014136" w14:textId="77777777" w:rsidR="00ED6B68" w:rsidRDefault="00ED6B68" w:rsidP="003C5602">
            <w:pPr>
              <w:rPr>
                <w:sz w:val="18"/>
                <w:szCs w:val="18"/>
              </w:rPr>
            </w:pPr>
            <w:r>
              <w:rPr>
                <w:sz w:val="18"/>
                <w:szCs w:val="18"/>
              </w:rPr>
              <w:t>2</w:t>
            </w:r>
          </w:p>
          <w:p w14:paraId="252F864A" w14:textId="0BBB4C2D" w:rsidR="00ED6B68" w:rsidRDefault="00ED6B68" w:rsidP="003C5602">
            <w:pPr>
              <w:rPr>
                <w:sz w:val="18"/>
                <w:szCs w:val="18"/>
              </w:rPr>
            </w:pPr>
            <w:r>
              <w:rPr>
                <w:sz w:val="18"/>
                <w:szCs w:val="18"/>
              </w:rPr>
              <w:t>BMM</w:t>
            </w:r>
          </w:p>
        </w:tc>
        <w:tc>
          <w:tcPr>
            <w:tcW w:w="1127" w:type="dxa"/>
            <w:tcBorders>
              <w:bottom w:val="single" w:sz="4" w:space="0" w:color="auto"/>
            </w:tcBorders>
            <w:shd w:val="clear" w:color="auto" w:fill="B4C6E7" w:themeFill="accent1" w:themeFillTint="66"/>
          </w:tcPr>
          <w:p w14:paraId="2B3F9E46" w14:textId="77777777" w:rsidR="00ED6B68" w:rsidRDefault="00ED6B68" w:rsidP="003C5602">
            <w:pPr>
              <w:rPr>
                <w:sz w:val="18"/>
                <w:szCs w:val="18"/>
              </w:rPr>
            </w:pPr>
            <w:r>
              <w:rPr>
                <w:sz w:val="18"/>
                <w:szCs w:val="18"/>
              </w:rPr>
              <w:t>3</w:t>
            </w:r>
          </w:p>
          <w:p w14:paraId="42A7B1A8" w14:textId="5708F662" w:rsidR="00ED6B68" w:rsidRDefault="00477CE2" w:rsidP="003C5602">
            <w:pPr>
              <w:rPr>
                <w:sz w:val="18"/>
                <w:szCs w:val="18"/>
              </w:rPr>
            </w:pPr>
            <w:r>
              <w:rPr>
                <w:sz w:val="18"/>
                <w:szCs w:val="18"/>
              </w:rPr>
              <w:t>BMAP</w:t>
            </w:r>
          </w:p>
        </w:tc>
        <w:tc>
          <w:tcPr>
            <w:tcW w:w="1014" w:type="dxa"/>
            <w:shd w:val="clear" w:color="auto" w:fill="B4C6E7" w:themeFill="accent1" w:themeFillTint="66"/>
          </w:tcPr>
          <w:p w14:paraId="365745C9" w14:textId="77777777" w:rsidR="00ED6B68" w:rsidRDefault="00ED6B68" w:rsidP="003C5602">
            <w:pPr>
              <w:rPr>
                <w:sz w:val="18"/>
                <w:szCs w:val="18"/>
              </w:rPr>
            </w:pPr>
            <w:r>
              <w:rPr>
                <w:sz w:val="18"/>
                <w:szCs w:val="18"/>
              </w:rPr>
              <w:t>4</w:t>
            </w:r>
          </w:p>
          <w:p w14:paraId="4D1CFBFF" w14:textId="61359EF1" w:rsidR="00ED6B68" w:rsidRDefault="00ED6B68"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77777777" w:rsidR="00ED6B68" w:rsidRDefault="00ED6B68" w:rsidP="003C5602">
            <w:pPr>
              <w:rPr>
                <w:sz w:val="18"/>
                <w:szCs w:val="18"/>
              </w:rPr>
            </w:pPr>
            <w:r>
              <w:rPr>
                <w:sz w:val="18"/>
                <w:szCs w:val="18"/>
              </w:rPr>
              <w:t>5</w:t>
            </w:r>
          </w:p>
          <w:p w14:paraId="482A30D6" w14:textId="7CCB7BF5" w:rsidR="00ED6B68" w:rsidRDefault="0079623B" w:rsidP="003C5602">
            <w:pPr>
              <w:rPr>
                <w:sz w:val="18"/>
                <w:szCs w:val="18"/>
              </w:rPr>
            </w:pPr>
            <w:r>
              <w:rPr>
                <w:sz w:val="18"/>
                <w:szCs w:val="18"/>
              </w:rPr>
              <w:t>CHAR</w:t>
            </w:r>
            <w:r w:rsidR="00B224EA">
              <w:rPr>
                <w:sz w:val="18"/>
                <w:szCs w:val="18"/>
              </w:rPr>
              <w:t>NDX</w:t>
            </w:r>
          </w:p>
        </w:tc>
        <w:tc>
          <w:tcPr>
            <w:tcW w:w="1117" w:type="dxa"/>
            <w:tcBorders>
              <w:bottom w:val="single" w:sz="4" w:space="0" w:color="auto"/>
            </w:tcBorders>
            <w:shd w:val="clear" w:color="auto" w:fill="B4C6E7" w:themeFill="accent1" w:themeFillTint="66"/>
          </w:tcPr>
          <w:p w14:paraId="15A05763" w14:textId="77777777" w:rsidR="00ED6B68" w:rsidRDefault="00ED6B68" w:rsidP="003C5602">
            <w:pPr>
              <w:rPr>
                <w:sz w:val="18"/>
                <w:szCs w:val="18"/>
              </w:rPr>
            </w:pPr>
            <w:r>
              <w:rPr>
                <w:sz w:val="18"/>
                <w:szCs w:val="18"/>
              </w:rPr>
              <w:t>6</w:t>
            </w:r>
          </w:p>
          <w:p w14:paraId="43453C0B" w14:textId="7BD4F53E" w:rsidR="00ED6B68" w:rsidRDefault="0079623B" w:rsidP="003C5602">
            <w:pPr>
              <w:rPr>
                <w:sz w:val="18"/>
                <w:szCs w:val="18"/>
              </w:rPr>
            </w:pPr>
            <w:r>
              <w:rPr>
                <w:sz w:val="18"/>
                <w:szCs w:val="18"/>
              </w:rPr>
              <w:t>CHAR</w:t>
            </w:r>
            <w:r w:rsidR="00B224EA">
              <w:rPr>
                <w:sz w:val="18"/>
                <w:szCs w:val="18"/>
              </w:rPr>
              <w:t>NDX</w:t>
            </w:r>
          </w:p>
        </w:tc>
        <w:tc>
          <w:tcPr>
            <w:tcW w:w="1057" w:type="dxa"/>
            <w:tcBorders>
              <w:bottom w:val="single" w:sz="4" w:space="0" w:color="auto"/>
            </w:tcBorders>
            <w:shd w:val="clear" w:color="auto" w:fill="B4C6E7" w:themeFill="accent1" w:themeFillTint="66"/>
          </w:tcPr>
          <w:p w14:paraId="521D4BFC" w14:textId="77777777" w:rsidR="00ED6B68" w:rsidRDefault="00ED6B68" w:rsidP="003C5602">
            <w:pPr>
              <w:rPr>
                <w:sz w:val="18"/>
                <w:szCs w:val="18"/>
              </w:rPr>
            </w:pPr>
            <w:r>
              <w:rPr>
                <w:sz w:val="18"/>
                <w:szCs w:val="18"/>
              </w:rPr>
              <w:t>7</w:t>
            </w:r>
          </w:p>
          <w:p w14:paraId="48F8E228" w14:textId="76B5C8E1" w:rsidR="00ED6B68" w:rsidRDefault="0079623B" w:rsidP="003C5602">
            <w:pPr>
              <w:rPr>
                <w:sz w:val="18"/>
                <w:szCs w:val="18"/>
              </w:rPr>
            </w:pPr>
            <w:r>
              <w:rPr>
                <w:sz w:val="18"/>
                <w:szCs w:val="18"/>
              </w:rPr>
              <w:t>CHAR</w:t>
            </w:r>
            <w:r w:rsidR="00B224EA">
              <w:rPr>
                <w:sz w:val="18"/>
                <w:szCs w:val="18"/>
              </w:rPr>
              <w:t>NDX</w:t>
            </w:r>
          </w:p>
        </w:tc>
      </w:tr>
    </w:tbl>
    <w:p w14:paraId="4EF2269E" w14:textId="0318A903" w:rsidR="00604733" w:rsidRDefault="00604733" w:rsidP="00604733">
      <w:pPr>
        <w:pStyle w:val="Heading3"/>
      </w:pPr>
      <w:r>
        <w:t>{R2</w:t>
      </w:r>
      <w:r w:rsidR="00AE6827">
        <w:t>V</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604733" w:rsidRPr="00B65347" w14:paraId="210C48CE" w14:textId="77777777" w:rsidTr="000E466F">
        <w:tc>
          <w:tcPr>
            <w:tcW w:w="894" w:type="dxa"/>
            <w:tcBorders>
              <w:bottom w:val="single" w:sz="4" w:space="0" w:color="auto"/>
            </w:tcBorders>
            <w:shd w:val="clear" w:color="auto" w:fill="D0CECE" w:themeFill="background2" w:themeFillShade="E6"/>
          </w:tcPr>
          <w:p w14:paraId="3AC0523E" w14:textId="77777777" w:rsidR="00604733" w:rsidRPr="003E1B5C" w:rsidRDefault="00604733" w:rsidP="003C5602">
            <w:pPr>
              <w:jc w:val="center"/>
            </w:pPr>
          </w:p>
        </w:tc>
        <w:tc>
          <w:tcPr>
            <w:tcW w:w="992" w:type="dxa"/>
            <w:tcBorders>
              <w:bottom w:val="single" w:sz="4" w:space="0" w:color="auto"/>
            </w:tcBorders>
            <w:shd w:val="clear" w:color="auto" w:fill="D0CECE" w:themeFill="background2" w:themeFillShade="E6"/>
          </w:tcPr>
          <w:p w14:paraId="7F1FDC00" w14:textId="77777777" w:rsidR="00604733" w:rsidRPr="003E1B5C" w:rsidRDefault="00604733" w:rsidP="003C5602">
            <w:pPr>
              <w:jc w:val="center"/>
            </w:pPr>
            <w:r w:rsidRPr="003E1B5C">
              <w:t>0</w:t>
            </w:r>
          </w:p>
        </w:tc>
        <w:tc>
          <w:tcPr>
            <w:tcW w:w="991" w:type="dxa"/>
            <w:tcBorders>
              <w:bottom w:val="single" w:sz="4" w:space="0" w:color="auto"/>
            </w:tcBorders>
            <w:shd w:val="clear" w:color="auto" w:fill="D0CECE" w:themeFill="background2" w:themeFillShade="E6"/>
          </w:tcPr>
          <w:p w14:paraId="0447F725" w14:textId="77777777" w:rsidR="00604733" w:rsidRPr="003E1B5C" w:rsidRDefault="00604733" w:rsidP="003C5602">
            <w:pPr>
              <w:jc w:val="center"/>
            </w:pPr>
            <w:r w:rsidRPr="003E1B5C">
              <w:t>1</w:t>
            </w:r>
          </w:p>
        </w:tc>
        <w:tc>
          <w:tcPr>
            <w:tcW w:w="1051" w:type="dxa"/>
            <w:tcBorders>
              <w:bottom w:val="single" w:sz="4" w:space="0" w:color="auto"/>
            </w:tcBorders>
            <w:shd w:val="clear" w:color="auto" w:fill="D0CECE" w:themeFill="background2" w:themeFillShade="E6"/>
          </w:tcPr>
          <w:p w14:paraId="57E105C1" w14:textId="77777777" w:rsidR="00604733" w:rsidRPr="003E1B5C" w:rsidRDefault="00604733" w:rsidP="003C5602">
            <w:pPr>
              <w:jc w:val="center"/>
            </w:pPr>
            <w:r w:rsidRPr="003E1B5C">
              <w:t>2</w:t>
            </w:r>
          </w:p>
        </w:tc>
        <w:tc>
          <w:tcPr>
            <w:tcW w:w="1127" w:type="dxa"/>
            <w:tcBorders>
              <w:bottom w:val="single" w:sz="4" w:space="0" w:color="auto"/>
            </w:tcBorders>
            <w:shd w:val="clear" w:color="auto" w:fill="D0CECE" w:themeFill="background2" w:themeFillShade="E6"/>
          </w:tcPr>
          <w:p w14:paraId="6EA6A99B" w14:textId="77777777" w:rsidR="00604733" w:rsidRPr="003E1B5C" w:rsidRDefault="00604733" w:rsidP="003C5602">
            <w:pPr>
              <w:jc w:val="center"/>
            </w:pPr>
            <w:r w:rsidRPr="003E1B5C">
              <w:t>3</w:t>
            </w:r>
          </w:p>
        </w:tc>
        <w:tc>
          <w:tcPr>
            <w:tcW w:w="1014" w:type="dxa"/>
            <w:tcBorders>
              <w:bottom w:val="single" w:sz="4" w:space="0" w:color="auto"/>
            </w:tcBorders>
            <w:shd w:val="clear" w:color="auto" w:fill="D0CECE" w:themeFill="background2" w:themeFillShade="E6"/>
          </w:tcPr>
          <w:p w14:paraId="0AC5A01D" w14:textId="77777777" w:rsidR="00604733" w:rsidRPr="003E1B5C" w:rsidRDefault="00604733" w:rsidP="003C5602">
            <w:pPr>
              <w:jc w:val="center"/>
            </w:pPr>
            <w:r w:rsidRPr="003E1B5C">
              <w:t>4</w:t>
            </w:r>
          </w:p>
        </w:tc>
        <w:tc>
          <w:tcPr>
            <w:tcW w:w="1107" w:type="dxa"/>
            <w:tcBorders>
              <w:bottom w:val="single" w:sz="4" w:space="0" w:color="auto"/>
            </w:tcBorders>
            <w:shd w:val="clear" w:color="auto" w:fill="D0CECE" w:themeFill="background2" w:themeFillShade="E6"/>
          </w:tcPr>
          <w:p w14:paraId="5A9C354D" w14:textId="77777777" w:rsidR="00604733" w:rsidRPr="003E1B5C" w:rsidRDefault="00604733" w:rsidP="003C5602">
            <w:pPr>
              <w:jc w:val="center"/>
            </w:pPr>
            <w:r w:rsidRPr="003E1B5C">
              <w:t>5</w:t>
            </w:r>
          </w:p>
        </w:tc>
        <w:tc>
          <w:tcPr>
            <w:tcW w:w="1117" w:type="dxa"/>
            <w:tcBorders>
              <w:bottom w:val="single" w:sz="4" w:space="0" w:color="auto"/>
            </w:tcBorders>
            <w:shd w:val="clear" w:color="auto" w:fill="D0CECE" w:themeFill="background2" w:themeFillShade="E6"/>
          </w:tcPr>
          <w:p w14:paraId="35B5B0BA" w14:textId="77777777" w:rsidR="00604733" w:rsidRPr="003E1B5C" w:rsidRDefault="00604733" w:rsidP="003C5602">
            <w:pPr>
              <w:jc w:val="center"/>
            </w:pPr>
            <w:r w:rsidRPr="003E1B5C">
              <w:t>6</w:t>
            </w:r>
          </w:p>
        </w:tc>
        <w:tc>
          <w:tcPr>
            <w:tcW w:w="1057" w:type="dxa"/>
            <w:tcBorders>
              <w:bottom w:val="single" w:sz="4" w:space="0" w:color="auto"/>
            </w:tcBorders>
            <w:shd w:val="clear" w:color="auto" w:fill="D0CECE" w:themeFill="background2" w:themeFillShade="E6"/>
          </w:tcPr>
          <w:p w14:paraId="16499CAD" w14:textId="77777777" w:rsidR="00604733" w:rsidRPr="003E1B5C" w:rsidRDefault="00604733" w:rsidP="003C5602">
            <w:pPr>
              <w:jc w:val="center"/>
            </w:pPr>
            <w:r w:rsidRPr="003E1B5C">
              <w:t>7</w:t>
            </w:r>
          </w:p>
        </w:tc>
      </w:tr>
      <w:tr w:rsidR="00604733" w14:paraId="60922725" w14:textId="77777777" w:rsidTr="000E466F">
        <w:tc>
          <w:tcPr>
            <w:tcW w:w="894" w:type="dxa"/>
            <w:shd w:val="clear" w:color="auto" w:fill="D0CECE" w:themeFill="background2" w:themeFillShade="E6"/>
          </w:tcPr>
          <w:p w14:paraId="3AC711C2" w14:textId="1A5086A4" w:rsidR="00604733" w:rsidRPr="003E1B5C" w:rsidRDefault="00AE6827" w:rsidP="003C5602">
            <w:pPr>
              <w:jc w:val="center"/>
            </w:pPr>
            <w:r>
              <w:t>18</w:t>
            </w:r>
          </w:p>
        </w:tc>
        <w:tc>
          <w:tcPr>
            <w:tcW w:w="992" w:type="dxa"/>
            <w:tcBorders>
              <w:bottom w:val="single" w:sz="4" w:space="0" w:color="auto"/>
            </w:tcBorders>
            <w:shd w:val="clear" w:color="auto" w:fill="B4C6E7" w:themeFill="accent1" w:themeFillTint="66"/>
          </w:tcPr>
          <w:p w14:paraId="02011712" w14:textId="34498A37" w:rsidR="00604733" w:rsidRDefault="00604733" w:rsidP="003C5602">
            <w:pPr>
              <w:rPr>
                <w:sz w:val="18"/>
                <w:szCs w:val="18"/>
              </w:rPr>
            </w:pPr>
            <w:r>
              <w:rPr>
                <w:sz w:val="18"/>
                <w:szCs w:val="18"/>
              </w:rPr>
              <w:t>0</w:t>
            </w:r>
          </w:p>
          <w:p w14:paraId="7EDECDF9" w14:textId="77777777" w:rsidR="00604733" w:rsidRDefault="00604733" w:rsidP="003C5602">
            <w:pPr>
              <w:rPr>
                <w:sz w:val="18"/>
                <w:szCs w:val="18"/>
              </w:rPr>
            </w:pPr>
            <w:r>
              <w:rPr>
                <w:sz w:val="18"/>
                <w:szCs w:val="18"/>
              </w:rPr>
              <w:t>V2BITS</w:t>
            </w:r>
          </w:p>
        </w:tc>
        <w:tc>
          <w:tcPr>
            <w:tcW w:w="991" w:type="dxa"/>
            <w:tcBorders>
              <w:bottom w:val="single" w:sz="4" w:space="0" w:color="auto"/>
            </w:tcBorders>
            <w:shd w:val="clear" w:color="auto" w:fill="B4C6E7" w:themeFill="accent1" w:themeFillTint="66"/>
          </w:tcPr>
          <w:p w14:paraId="4490D1C1" w14:textId="04483806" w:rsidR="00604733" w:rsidRDefault="00604733" w:rsidP="003C5602">
            <w:pPr>
              <w:rPr>
                <w:sz w:val="18"/>
                <w:szCs w:val="18"/>
              </w:rPr>
            </w:pPr>
            <w:r>
              <w:rPr>
                <w:sz w:val="18"/>
                <w:szCs w:val="18"/>
              </w:rPr>
              <w:t>1</w:t>
            </w:r>
          </w:p>
          <w:p w14:paraId="02CBB31B" w14:textId="77777777" w:rsidR="00604733" w:rsidRDefault="00604733" w:rsidP="003C5602">
            <w:pPr>
              <w:rPr>
                <w:sz w:val="18"/>
                <w:szCs w:val="18"/>
              </w:rPr>
            </w:pPr>
            <w:r>
              <w:rPr>
                <w:sz w:val="18"/>
                <w:szCs w:val="18"/>
              </w:rPr>
              <w:t>BITS2V</w:t>
            </w:r>
          </w:p>
        </w:tc>
        <w:tc>
          <w:tcPr>
            <w:tcW w:w="1051" w:type="dxa"/>
            <w:tcBorders>
              <w:bottom w:val="single" w:sz="4" w:space="0" w:color="auto"/>
            </w:tcBorders>
            <w:shd w:val="clear" w:color="auto" w:fill="B4C6E7" w:themeFill="accent1" w:themeFillTint="66"/>
          </w:tcPr>
          <w:p w14:paraId="5BA2CC0D" w14:textId="619A0210" w:rsidR="00604733" w:rsidRDefault="00604733" w:rsidP="003C5602">
            <w:pPr>
              <w:rPr>
                <w:sz w:val="18"/>
                <w:szCs w:val="18"/>
              </w:rPr>
            </w:pPr>
            <w:r>
              <w:rPr>
                <w:sz w:val="18"/>
                <w:szCs w:val="18"/>
              </w:rPr>
              <w:t>2</w:t>
            </w:r>
          </w:p>
          <w:p w14:paraId="0F7B063D" w14:textId="77777777" w:rsidR="00604733" w:rsidRDefault="00604733" w:rsidP="003C5602">
            <w:pPr>
              <w:rPr>
                <w:sz w:val="18"/>
                <w:szCs w:val="18"/>
              </w:rPr>
            </w:pPr>
            <w:r>
              <w:rPr>
                <w:sz w:val="18"/>
                <w:szCs w:val="18"/>
              </w:rPr>
              <w:t>VEX</w:t>
            </w:r>
          </w:p>
        </w:tc>
        <w:tc>
          <w:tcPr>
            <w:tcW w:w="1127" w:type="dxa"/>
            <w:tcBorders>
              <w:bottom w:val="single" w:sz="4" w:space="0" w:color="auto"/>
            </w:tcBorders>
            <w:shd w:val="clear" w:color="auto" w:fill="B4C6E7" w:themeFill="accent1" w:themeFillTint="66"/>
          </w:tcPr>
          <w:p w14:paraId="7DAB11C5" w14:textId="6C4E0F61" w:rsidR="00604733" w:rsidRDefault="00604733" w:rsidP="003C5602">
            <w:pPr>
              <w:rPr>
                <w:sz w:val="18"/>
                <w:szCs w:val="18"/>
              </w:rPr>
            </w:pPr>
            <w:r>
              <w:rPr>
                <w:sz w:val="18"/>
                <w:szCs w:val="18"/>
              </w:rPr>
              <w:t>3</w:t>
            </w:r>
          </w:p>
          <w:p w14:paraId="26D5BAF0" w14:textId="77777777" w:rsidR="00604733" w:rsidRDefault="00604733" w:rsidP="003C5602">
            <w:pPr>
              <w:rPr>
                <w:sz w:val="18"/>
                <w:szCs w:val="18"/>
              </w:rPr>
            </w:pPr>
            <w:r>
              <w:rPr>
                <w:sz w:val="18"/>
                <w:szCs w:val="18"/>
              </w:rPr>
              <w:t>VEINS</w:t>
            </w:r>
          </w:p>
        </w:tc>
        <w:tc>
          <w:tcPr>
            <w:tcW w:w="1014" w:type="dxa"/>
            <w:shd w:val="clear" w:color="auto" w:fill="B4C6E7" w:themeFill="accent1" w:themeFillTint="66"/>
          </w:tcPr>
          <w:p w14:paraId="70715324" w14:textId="09B0E7D7" w:rsidR="00604733" w:rsidRDefault="00604733" w:rsidP="003C5602">
            <w:pPr>
              <w:rPr>
                <w:sz w:val="18"/>
                <w:szCs w:val="18"/>
              </w:rPr>
            </w:pPr>
            <w:r>
              <w:rPr>
                <w:sz w:val="18"/>
                <w:szCs w:val="18"/>
              </w:rPr>
              <w:t>4</w:t>
            </w:r>
          </w:p>
          <w:p w14:paraId="468F70A2" w14:textId="77777777" w:rsidR="00604733" w:rsidRDefault="00604733" w:rsidP="003C5602">
            <w:pPr>
              <w:rPr>
                <w:sz w:val="18"/>
                <w:szCs w:val="18"/>
              </w:rPr>
            </w:pPr>
            <w:r>
              <w:rPr>
                <w:sz w:val="18"/>
                <w:szCs w:val="18"/>
              </w:rPr>
              <w:t>VGNDX</w:t>
            </w:r>
          </w:p>
        </w:tc>
        <w:tc>
          <w:tcPr>
            <w:tcW w:w="1107" w:type="dxa"/>
            <w:tcBorders>
              <w:bottom w:val="single" w:sz="4" w:space="0" w:color="auto"/>
            </w:tcBorders>
            <w:shd w:val="clear" w:color="auto" w:fill="auto"/>
          </w:tcPr>
          <w:p w14:paraId="07E0C7B4" w14:textId="62BAD049" w:rsidR="00604733" w:rsidRDefault="00604733" w:rsidP="003C5602">
            <w:pPr>
              <w:rPr>
                <w:sz w:val="18"/>
                <w:szCs w:val="18"/>
              </w:rPr>
            </w:pPr>
            <w:r>
              <w:rPr>
                <w:sz w:val="18"/>
                <w:szCs w:val="18"/>
              </w:rPr>
              <w:t>5</w:t>
            </w:r>
          </w:p>
          <w:p w14:paraId="5559F77E" w14:textId="77777777" w:rsidR="00604733" w:rsidRDefault="00604733" w:rsidP="003C5602">
            <w:pPr>
              <w:rPr>
                <w:sz w:val="18"/>
                <w:szCs w:val="18"/>
              </w:rPr>
            </w:pPr>
          </w:p>
        </w:tc>
        <w:tc>
          <w:tcPr>
            <w:tcW w:w="1117" w:type="dxa"/>
            <w:tcBorders>
              <w:bottom w:val="single" w:sz="4" w:space="0" w:color="auto"/>
            </w:tcBorders>
            <w:shd w:val="clear" w:color="auto" w:fill="auto"/>
          </w:tcPr>
          <w:p w14:paraId="777871F7" w14:textId="33D56EAA" w:rsidR="00604733" w:rsidRDefault="00604733" w:rsidP="003C5602">
            <w:pPr>
              <w:rPr>
                <w:sz w:val="18"/>
                <w:szCs w:val="18"/>
              </w:rPr>
            </w:pPr>
            <w:r>
              <w:rPr>
                <w:sz w:val="18"/>
                <w:szCs w:val="18"/>
              </w:rPr>
              <w:t>6</w:t>
            </w:r>
          </w:p>
          <w:p w14:paraId="62B8FEB9" w14:textId="26F5DA2A" w:rsidR="00604733" w:rsidRDefault="00604733" w:rsidP="003C5602">
            <w:pPr>
              <w:rPr>
                <w:sz w:val="18"/>
                <w:szCs w:val="18"/>
              </w:rPr>
            </w:pPr>
          </w:p>
        </w:tc>
        <w:tc>
          <w:tcPr>
            <w:tcW w:w="1057" w:type="dxa"/>
            <w:tcBorders>
              <w:bottom w:val="single" w:sz="4" w:space="0" w:color="auto"/>
            </w:tcBorders>
            <w:shd w:val="clear" w:color="auto" w:fill="auto"/>
          </w:tcPr>
          <w:p w14:paraId="6E10F1EB" w14:textId="1E034A0C" w:rsidR="00604733" w:rsidRDefault="00604733" w:rsidP="003C5602">
            <w:pPr>
              <w:rPr>
                <w:sz w:val="18"/>
                <w:szCs w:val="18"/>
              </w:rPr>
            </w:pPr>
            <w:r>
              <w:rPr>
                <w:sz w:val="18"/>
                <w:szCs w:val="18"/>
              </w:rPr>
              <w:t>7</w:t>
            </w:r>
          </w:p>
          <w:p w14:paraId="1B1DC819" w14:textId="7A40353A" w:rsidR="00604733" w:rsidRDefault="00604733" w:rsidP="003C5602">
            <w:pPr>
              <w:rPr>
                <w:sz w:val="18"/>
                <w:szCs w:val="18"/>
              </w:rPr>
            </w:pPr>
          </w:p>
        </w:tc>
      </w:tr>
    </w:tbl>
    <w:p w14:paraId="1ABA1891" w14:textId="37E7BC0C" w:rsidR="00C71401" w:rsidRDefault="00C71401" w:rsidP="00C71401">
      <w:pPr>
        <w:pStyle w:val="Heading3"/>
      </w:pPr>
      <w:r>
        <w:t>{R2C} Crypto Operations</w:t>
      </w:r>
    </w:p>
    <w:tbl>
      <w:tblPr>
        <w:tblStyle w:val="TableGrid"/>
        <w:tblW w:w="0" w:type="auto"/>
        <w:tblLook w:val="04A0" w:firstRow="1" w:lastRow="0" w:firstColumn="1" w:lastColumn="0" w:noHBand="0" w:noVBand="1"/>
      </w:tblPr>
      <w:tblGrid>
        <w:gridCol w:w="882"/>
        <w:gridCol w:w="1016"/>
        <w:gridCol w:w="1057"/>
        <w:gridCol w:w="1045"/>
        <w:gridCol w:w="1119"/>
        <w:gridCol w:w="996"/>
        <w:gridCol w:w="1087"/>
        <w:gridCol w:w="1110"/>
        <w:gridCol w:w="1038"/>
      </w:tblGrid>
      <w:tr w:rsidR="00BD4FD8" w:rsidRPr="00B65347" w14:paraId="292AA551" w14:textId="77777777" w:rsidTr="00BD4FD8">
        <w:tc>
          <w:tcPr>
            <w:tcW w:w="882" w:type="dxa"/>
            <w:tcBorders>
              <w:bottom w:val="single" w:sz="4" w:space="0" w:color="auto"/>
            </w:tcBorders>
            <w:shd w:val="clear" w:color="auto" w:fill="D0CECE" w:themeFill="background2" w:themeFillShade="E6"/>
          </w:tcPr>
          <w:p w14:paraId="704D2EC4" w14:textId="77777777" w:rsidR="00C71401" w:rsidRPr="003E1B5C" w:rsidRDefault="00C71401" w:rsidP="003C5602">
            <w:pPr>
              <w:jc w:val="center"/>
            </w:pPr>
          </w:p>
        </w:tc>
        <w:tc>
          <w:tcPr>
            <w:tcW w:w="1016" w:type="dxa"/>
            <w:tcBorders>
              <w:bottom w:val="single" w:sz="4" w:space="0" w:color="auto"/>
            </w:tcBorders>
            <w:shd w:val="clear" w:color="auto" w:fill="D0CECE" w:themeFill="background2" w:themeFillShade="E6"/>
          </w:tcPr>
          <w:p w14:paraId="5C0808F7" w14:textId="77777777" w:rsidR="00C71401" w:rsidRPr="003E1B5C" w:rsidRDefault="00C71401" w:rsidP="003C5602">
            <w:pPr>
              <w:jc w:val="center"/>
            </w:pPr>
            <w:r w:rsidRPr="003E1B5C">
              <w:t>0</w:t>
            </w:r>
          </w:p>
        </w:tc>
        <w:tc>
          <w:tcPr>
            <w:tcW w:w="1057" w:type="dxa"/>
            <w:tcBorders>
              <w:bottom w:val="single" w:sz="4" w:space="0" w:color="auto"/>
            </w:tcBorders>
            <w:shd w:val="clear" w:color="auto" w:fill="D0CECE" w:themeFill="background2" w:themeFillShade="E6"/>
          </w:tcPr>
          <w:p w14:paraId="3B4CDDFF" w14:textId="77777777" w:rsidR="00C71401" w:rsidRPr="003E1B5C" w:rsidRDefault="00C71401" w:rsidP="003C5602">
            <w:pPr>
              <w:jc w:val="center"/>
            </w:pPr>
            <w:r w:rsidRPr="003E1B5C">
              <w:t>1</w:t>
            </w:r>
          </w:p>
        </w:tc>
        <w:tc>
          <w:tcPr>
            <w:tcW w:w="1045" w:type="dxa"/>
            <w:tcBorders>
              <w:bottom w:val="single" w:sz="4" w:space="0" w:color="auto"/>
            </w:tcBorders>
            <w:shd w:val="clear" w:color="auto" w:fill="D0CECE" w:themeFill="background2" w:themeFillShade="E6"/>
          </w:tcPr>
          <w:p w14:paraId="0EED598E" w14:textId="77777777" w:rsidR="00C71401" w:rsidRPr="003E1B5C" w:rsidRDefault="00C71401" w:rsidP="003C5602">
            <w:pPr>
              <w:jc w:val="center"/>
            </w:pPr>
            <w:r w:rsidRPr="003E1B5C">
              <w:t>2</w:t>
            </w:r>
          </w:p>
        </w:tc>
        <w:tc>
          <w:tcPr>
            <w:tcW w:w="1119" w:type="dxa"/>
            <w:tcBorders>
              <w:bottom w:val="single" w:sz="4" w:space="0" w:color="auto"/>
            </w:tcBorders>
            <w:shd w:val="clear" w:color="auto" w:fill="D0CECE" w:themeFill="background2" w:themeFillShade="E6"/>
          </w:tcPr>
          <w:p w14:paraId="42914EDD" w14:textId="77777777" w:rsidR="00C71401" w:rsidRPr="003E1B5C" w:rsidRDefault="00C71401" w:rsidP="003C5602">
            <w:pPr>
              <w:jc w:val="center"/>
            </w:pPr>
            <w:r w:rsidRPr="003E1B5C">
              <w:t>3</w:t>
            </w:r>
          </w:p>
        </w:tc>
        <w:tc>
          <w:tcPr>
            <w:tcW w:w="996" w:type="dxa"/>
            <w:tcBorders>
              <w:bottom w:val="single" w:sz="4" w:space="0" w:color="auto"/>
            </w:tcBorders>
            <w:shd w:val="clear" w:color="auto" w:fill="D0CECE" w:themeFill="background2" w:themeFillShade="E6"/>
          </w:tcPr>
          <w:p w14:paraId="5B8B498D" w14:textId="77777777" w:rsidR="00C71401" w:rsidRPr="003E1B5C" w:rsidRDefault="00C71401" w:rsidP="003C5602">
            <w:pPr>
              <w:jc w:val="center"/>
            </w:pPr>
            <w:r w:rsidRPr="003E1B5C">
              <w:t>4</w:t>
            </w:r>
          </w:p>
        </w:tc>
        <w:tc>
          <w:tcPr>
            <w:tcW w:w="1087" w:type="dxa"/>
            <w:tcBorders>
              <w:bottom w:val="single" w:sz="4" w:space="0" w:color="auto"/>
            </w:tcBorders>
            <w:shd w:val="clear" w:color="auto" w:fill="D0CECE" w:themeFill="background2" w:themeFillShade="E6"/>
          </w:tcPr>
          <w:p w14:paraId="09919B30" w14:textId="77777777" w:rsidR="00C71401" w:rsidRPr="003E1B5C" w:rsidRDefault="00C71401" w:rsidP="003C5602">
            <w:pPr>
              <w:jc w:val="center"/>
            </w:pPr>
            <w:r w:rsidRPr="003E1B5C">
              <w:t>5</w:t>
            </w:r>
          </w:p>
        </w:tc>
        <w:tc>
          <w:tcPr>
            <w:tcW w:w="1110" w:type="dxa"/>
            <w:tcBorders>
              <w:bottom w:val="single" w:sz="4" w:space="0" w:color="auto"/>
            </w:tcBorders>
            <w:shd w:val="clear" w:color="auto" w:fill="D0CECE" w:themeFill="background2" w:themeFillShade="E6"/>
          </w:tcPr>
          <w:p w14:paraId="31FB48AB" w14:textId="77777777" w:rsidR="00C71401" w:rsidRPr="003E1B5C" w:rsidRDefault="00C71401" w:rsidP="003C5602">
            <w:pPr>
              <w:jc w:val="center"/>
            </w:pPr>
            <w:r w:rsidRPr="003E1B5C">
              <w:t>6</w:t>
            </w:r>
          </w:p>
        </w:tc>
        <w:tc>
          <w:tcPr>
            <w:tcW w:w="1038" w:type="dxa"/>
            <w:tcBorders>
              <w:bottom w:val="single" w:sz="4" w:space="0" w:color="auto"/>
            </w:tcBorders>
            <w:shd w:val="clear" w:color="auto" w:fill="D0CECE" w:themeFill="background2" w:themeFillShade="E6"/>
          </w:tcPr>
          <w:p w14:paraId="101FA5DC" w14:textId="77777777" w:rsidR="00C71401" w:rsidRPr="003E1B5C" w:rsidRDefault="00C71401" w:rsidP="003C5602">
            <w:pPr>
              <w:jc w:val="center"/>
            </w:pPr>
            <w:r w:rsidRPr="003E1B5C">
              <w:t>7</w:t>
            </w:r>
          </w:p>
        </w:tc>
      </w:tr>
      <w:tr w:rsidR="00ED6B68" w14:paraId="340C4432" w14:textId="77777777" w:rsidTr="00BD4FD8">
        <w:tc>
          <w:tcPr>
            <w:tcW w:w="882" w:type="dxa"/>
            <w:shd w:val="clear" w:color="auto" w:fill="D0CECE" w:themeFill="background2" w:themeFillShade="E6"/>
          </w:tcPr>
          <w:p w14:paraId="6414D756" w14:textId="4F4DE5C8" w:rsidR="00C71401" w:rsidRPr="003E1B5C" w:rsidRDefault="00C71401" w:rsidP="003C5602">
            <w:pPr>
              <w:jc w:val="center"/>
            </w:pPr>
            <w:r>
              <w:t>19</w:t>
            </w:r>
          </w:p>
        </w:tc>
        <w:tc>
          <w:tcPr>
            <w:tcW w:w="1016" w:type="dxa"/>
            <w:tcBorders>
              <w:bottom w:val="single" w:sz="4" w:space="0" w:color="auto"/>
            </w:tcBorders>
            <w:shd w:val="clear" w:color="auto" w:fill="8EAADB" w:themeFill="accent1" w:themeFillTint="99"/>
          </w:tcPr>
          <w:p w14:paraId="0E95DFF4" w14:textId="77777777" w:rsidR="00C71401" w:rsidRDefault="00C71401" w:rsidP="003C5602">
            <w:pPr>
              <w:rPr>
                <w:sz w:val="18"/>
                <w:szCs w:val="18"/>
              </w:rPr>
            </w:pPr>
            <w:r>
              <w:rPr>
                <w:sz w:val="18"/>
                <w:szCs w:val="18"/>
              </w:rPr>
              <w:t>0</w:t>
            </w:r>
          </w:p>
          <w:p w14:paraId="26BD41B9" w14:textId="2909EE03" w:rsidR="00C71401" w:rsidRDefault="00ED6B68" w:rsidP="00C71401">
            <w:pPr>
              <w:rPr>
                <w:sz w:val="18"/>
                <w:szCs w:val="18"/>
              </w:rPr>
            </w:pPr>
            <w:r>
              <w:rPr>
                <w:sz w:val="18"/>
                <w:szCs w:val="18"/>
              </w:rPr>
              <w:t>AES64K1I</w:t>
            </w:r>
          </w:p>
        </w:tc>
        <w:tc>
          <w:tcPr>
            <w:tcW w:w="1057" w:type="dxa"/>
            <w:tcBorders>
              <w:bottom w:val="single" w:sz="4" w:space="0" w:color="auto"/>
            </w:tcBorders>
            <w:shd w:val="clear" w:color="auto" w:fill="8EAADB" w:themeFill="accent1" w:themeFillTint="99"/>
          </w:tcPr>
          <w:p w14:paraId="458F24E2" w14:textId="77777777" w:rsidR="00C71401" w:rsidRDefault="00C71401" w:rsidP="003C5602">
            <w:pPr>
              <w:rPr>
                <w:sz w:val="18"/>
                <w:szCs w:val="18"/>
              </w:rPr>
            </w:pPr>
            <w:r>
              <w:rPr>
                <w:sz w:val="18"/>
                <w:szCs w:val="18"/>
              </w:rPr>
              <w:t>1</w:t>
            </w:r>
          </w:p>
          <w:p w14:paraId="1F86C14E" w14:textId="1B86524E" w:rsidR="00C71401" w:rsidRDefault="00ED6B68" w:rsidP="00C71401">
            <w:pPr>
              <w:rPr>
                <w:sz w:val="18"/>
                <w:szCs w:val="18"/>
              </w:rPr>
            </w:pPr>
            <w:r>
              <w:rPr>
                <w:sz w:val="18"/>
                <w:szCs w:val="18"/>
              </w:rPr>
              <w:t>AES64KS2</w:t>
            </w:r>
          </w:p>
        </w:tc>
        <w:tc>
          <w:tcPr>
            <w:tcW w:w="1045" w:type="dxa"/>
            <w:tcBorders>
              <w:bottom w:val="single" w:sz="4" w:space="0" w:color="auto"/>
            </w:tcBorders>
            <w:shd w:val="clear" w:color="auto" w:fill="8EAADB" w:themeFill="accent1" w:themeFillTint="99"/>
          </w:tcPr>
          <w:p w14:paraId="0FB28097" w14:textId="77777777" w:rsidR="00C71401" w:rsidRDefault="00C71401" w:rsidP="003C5602">
            <w:pPr>
              <w:rPr>
                <w:sz w:val="18"/>
                <w:szCs w:val="18"/>
              </w:rPr>
            </w:pPr>
            <w:r>
              <w:rPr>
                <w:sz w:val="18"/>
                <w:szCs w:val="18"/>
              </w:rPr>
              <w:t>2</w:t>
            </w:r>
          </w:p>
          <w:p w14:paraId="4DFBDD9F" w14:textId="0C93A0C1" w:rsidR="00C71401" w:rsidRDefault="00ED6B68" w:rsidP="00C71401">
            <w:pPr>
              <w:rPr>
                <w:sz w:val="18"/>
                <w:szCs w:val="18"/>
              </w:rPr>
            </w:pPr>
            <w:r>
              <w:rPr>
                <w:sz w:val="18"/>
                <w:szCs w:val="18"/>
              </w:rPr>
              <w:t>SM4ED</w:t>
            </w:r>
          </w:p>
        </w:tc>
        <w:tc>
          <w:tcPr>
            <w:tcW w:w="1119" w:type="dxa"/>
            <w:tcBorders>
              <w:bottom w:val="single" w:sz="4" w:space="0" w:color="auto"/>
            </w:tcBorders>
            <w:shd w:val="clear" w:color="auto" w:fill="8EAADB" w:themeFill="accent1" w:themeFillTint="99"/>
          </w:tcPr>
          <w:p w14:paraId="52720283" w14:textId="77777777" w:rsidR="00C71401" w:rsidRDefault="00C71401" w:rsidP="003C5602">
            <w:pPr>
              <w:rPr>
                <w:sz w:val="18"/>
                <w:szCs w:val="18"/>
              </w:rPr>
            </w:pPr>
            <w:r>
              <w:rPr>
                <w:sz w:val="18"/>
                <w:szCs w:val="18"/>
              </w:rPr>
              <w:t>3</w:t>
            </w:r>
          </w:p>
          <w:p w14:paraId="7AD74F0D" w14:textId="0C9F46BE" w:rsidR="00C71401" w:rsidRDefault="00ED6B68" w:rsidP="00C71401">
            <w:pPr>
              <w:rPr>
                <w:sz w:val="18"/>
                <w:szCs w:val="18"/>
              </w:rPr>
            </w:pPr>
            <w:r>
              <w:rPr>
                <w:sz w:val="18"/>
                <w:szCs w:val="18"/>
              </w:rPr>
              <w:t>SM4KS</w:t>
            </w:r>
          </w:p>
        </w:tc>
        <w:tc>
          <w:tcPr>
            <w:tcW w:w="996" w:type="dxa"/>
            <w:shd w:val="clear" w:color="auto" w:fill="auto"/>
          </w:tcPr>
          <w:p w14:paraId="3100A268" w14:textId="77777777" w:rsidR="00C71401" w:rsidRDefault="00C71401" w:rsidP="003C5602">
            <w:pPr>
              <w:rPr>
                <w:sz w:val="18"/>
                <w:szCs w:val="18"/>
              </w:rPr>
            </w:pPr>
            <w:r>
              <w:rPr>
                <w:sz w:val="18"/>
                <w:szCs w:val="18"/>
              </w:rPr>
              <w:t>4</w:t>
            </w:r>
          </w:p>
          <w:p w14:paraId="00632CDA" w14:textId="556996FA" w:rsidR="00C71401" w:rsidRDefault="00C71401" w:rsidP="00C71401">
            <w:pPr>
              <w:rPr>
                <w:sz w:val="18"/>
                <w:szCs w:val="18"/>
              </w:rPr>
            </w:pPr>
          </w:p>
        </w:tc>
        <w:tc>
          <w:tcPr>
            <w:tcW w:w="1087" w:type="dxa"/>
            <w:tcBorders>
              <w:bottom w:val="single" w:sz="4" w:space="0" w:color="auto"/>
            </w:tcBorders>
            <w:shd w:val="clear" w:color="auto" w:fill="auto"/>
          </w:tcPr>
          <w:p w14:paraId="77BC5C17" w14:textId="77777777" w:rsidR="00C71401" w:rsidRDefault="00C71401" w:rsidP="003C5602">
            <w:pPr>
              <w:rPr>
                <w:sz w:val="18"/>
                <w:szCs w:val="18"/>
              </w:rPr>
            </w:pPr>
            <w:r>
              <w:rPr>
                <w:sz w:val="18"/>
                <w:szCs w:val="18"/>
              </w:rPr>
              <w:t>5</w:t>
            </w:r>
          </w:p>
          <w:p w14:paraId="1025E7B4" w14:textId="4ED1D840" w:rsidR="00C71401" w:rsidRDefault="00C71401" w:rsidP="00C71401">
            <w:pPr>
              <w:rPr>
                <w:sz w:val="18"/>
                <w:szCs w:val="18"/>
              </w:rPr>
            </w:pPr>
          </w:p>
        </w:tc>
        <w:tc>
          <w:tcPr>
            <w:tcW w:w="1110" w:type="dxa"/>
            <w:tcBorders>
              <w:bottom w:val="single" w:sz="4" w:space="0" w:color="auto"/>
            </w:tcBorders>
            <w:shd w:val="clear" w:color="auto" w:fill="8EAADB" w:themeFill="accent1" w:themeFillTint="99"/>
          </w:tcPr>
          <w:p w14:paraId="1936A44F" w14:textId="77777777" w:rsidR="00C71401" w:rsidRDefault="00C71401" w:rsidP="003C5602">
            <w:pPr>
              <w:rPr>
                <w:sz w:val="18"/>
                <w:szCs w:val="18"/>
              </w:rPr>
            </w:pPr>
            <w:r>
              <w:rPr>
                <w:sz w:val="18"/>
                <w:szCs w:val="18"/>
              </w:rPr>
              <w:t>6</w:t>
            </w:r>
          </w:p>
          <w:p w14:paraId="604A1BDA" w14:textId="7D42BE7F" w:rsidR="00C71401" w:rsidRDefault="00ED6B68" w:rsidP="00C71401">
            <w:pPr>
              <w:rPr>
                <w:sz w:val="18"/>
                <w:szCs w:val="18"/>
              </w:rPr>
            </w:pPr>
            <w:r>
              <w:rPr>
                <w:sz w:val="18"/>
                <w:szCs w:val="18"/>
              </w:rPr>
              <w:t>CLMUL</w:t>
            </w:r>
          </w:p>
        </w:tc>
        <w:tc>
          <w:tcPr>
            <w:tcW w:w="1038" w:type="dxa"/>
            <w:tcBorders>
              <w:bottom w:val="single" w:sz="4" w:space="0" w:color="auto"/>
            </w:tcBorders>
            <w:shd w:val="clear" w:color="auto" w:fill="auto"/>
          </w:tcPr>
          <w:p w14:paraId="161B5A08" w14:textId="77777777" w:rsidR="00C71401" w:rsidRDefault="00C71401" w:rsidP="003C5602">
            <w:pPr>
              <w:rPr>
                <w:sz w:val="18"/>
                <w:szCs w:val="18"/>
              </w:rPr>
            </w:pPr>
            <w:r>
              <w:rPr>
                <w:sz w:val="18"/>
                <w:szCs w:val="18"/>
              </w:rPr>
              <w:t>7</w:t>
            </w:r>
          </w:p>
          <w:p w14:paraId="3259A499" w14:textId="3E6E8692" w:rsidR="00C71401" w:rsidRDefault="00C71401" w:rsidP="00C71401">
            <w:pPr>
              <w:rPr>
                <w:sz w:val="18"/>
                <w:szCs w:val="18"/>
              </w:rPr>
            </w:pPr>
          </w:p>
        </w:tc>
      </w:tr>
    </w:tbl>
    <w:p w14:paraId="5C583B9C" w14:textId="64A434AF" w:rsidR="00BD4FD8" w:rsidRDefault="00BD4FD8" w:rsidP="00BD4FD8">
      <w:pPr>
        <w:pStyle w:val="Heading3"/>
      </w:pPr>
      <w:r>
        <w:t>{R2S}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BD4FD8" w:rsidRPr="00B65347" w14:paraId="12B9041F" w14:textId="77777777" w:rsidTr="003C5602">
        <w:tc>
          <w:tcPr>
            <w:tcW w:w="894" w:type="dxa"/>
            <w:tcBorders>
              <w:bottom w:val="single" w:sz="4" w:space="0" w:color="auto"/>
            </w:tcBorders>
            <w:shd w:val="clear" w:color="auto" w:fill="D0CECE" w:themeFill="background2" w:themeFillShade="E6"/>
          </w:tcPr>
          <w:p w14:paraId="3FF3C503" w14:textId="77777777" w:rsidR="00BD4FD8" w:rsidRPr="003E1B5C" w:rsidRDefault="00BD4FD8" w:rsidP="003C5602">
            <w:pPr>
              <w:jc w:val="center"/>
            </w:pPr>
          </w:p>
        </w:tc>
        <w:tc>
          <w:tcPr>
            <w:tcW w:w="992" w:type="dxa"/>
            <w:tcBorders>
              <w:bottom w:val="single" w:sz="4" w:space="0" w:color="auto"/>
            </w:tcBorders>
            <w:shd w:val="clear" w:color="auto" w:fill="D0CECE" w:themeFill="background2" w:themeFillShade="E6"/>
          </w:tcPr>
          <w:p w14:paraId="05D9C8CE" w14:textId="77777777" w:rsidR="00BD4FD8" w:rsidRPr="003E1B5C" w:rsidRDefault="00BD4FD8" w:rsidP="003C5602">
            <w:pPr>
              <w:jc w:val="center"/>
            </w:pPr>
            <w:r w:rsidRPr="003E1B5C">
              <w:t>0</w:t>
            </w:r>
          </w:p>
        </w:tc>
        <w:tc>
          <w:tcPr>
            <w:tcW w:w="991" w:type="dxa"/>
            <w:tcBorders>
              <w:bottom w:val="single" w:sz="4" w:space="0" w:color="auto"/>
            </w:tcBorders>
            <w:shd w:val="clear" w:color="auto" w:fill="D0CECE" w:themeFill="background2" w:themeFillShade="E6"/>
          </w:tcPr>
          <w:p w14:paraId="0EF9299B" w14:textId="77777777" w:rsidR="00BD4FD8" w:rsidRPr="003E1B5C" w:rsidRDefault="00BD4FD8" w:rsidP="003C5602">
            <w:pPr>
              <w:jc w:val="center"/>
            </w:pPr>
            <w:r w:rsidRPr="003E1B5C">
              <w:t>1</w:t>
            </w:r>
          </w:p>
        </w:tc>
        <w:tc>
          <w:tcPr>
            <w:tcW w:w="1051" w:type="dxa"/>
            <w:tcBorders>
              <w:bottom w:val="single" w:sz="4" w:space="0" w:color="auto"/>
            </w:tcBorders>
            <w:shd w:val="clear" w:color="auto" w:fill="D0CECE" w:themeFill="background2" w:themeFillShade="E6"/>
          </w:tcPr>
          <w:p w14:paraId="07BDDD94" w14:textId="77777777" w:rsidR="00BD4FD8" w:rsidRPr="003E1B5C" w:rsidRDefault="00BD4FD8" w:rsidP="003C5602">
            <w:pPr>
              <w:jc w:val="center"/>
            </w:pPr>
            <w:r w:rsidRPr="003E1B5C">
              <w:t>2</w:t>
            </w:r>
          </w:p>
        </w:tc>
        <w:tc>
          <w:tcPr>
            <w:tcW w:w="1127" w:type="dxa"/>
            <w:tcBorders>
              <w:bottom w:val="single" w:sz="4" w:space="0" w:color="auto"/>
            </w:tcBorders>
            <w:shd w:val="clear" w:color="auto" w:fill="D0CECE" w:themeFill="background2" w:themeFillShade="E6"/>
          </w:tcPr>
          <w:p w14:paraId="19EA2812" w14:textId="77777777" w:rsidR="00BD4FD8" w:rsidRPr="003E1B5C" w:rsidRDefault="00BD4FD8" w:rsidP="003C5602">
            <w:pPr>
              <w:jc w:val="center"/>
            </w:pPr>
            <w:r w:rsidRPr="003E1B5C">
              <w:t>3</w:t>
            </w:r>
          </w:p>
        </w:tc>
        <w:tc>
          <w:tcPr>
            <w:tcW w:w="1014" w:type="dxa"/>
            <w:tcBorders>
              <w:bottom w:val="single" w:sz="4" w:space="0" w:color="auto"/>
            </w:tcBorders>
            <w:shd w:val="clear" w:color="auto" w:fill="D0CECE" w:themeFill="background2" w:themeFillShade="E6"/>
          </w:tcPr>
          <w:p w14:paraId="471001F2" w14:textId="77777777" w:rsidR="00BD4FD8" w:rsidRPr="003E1B5C" w:rsidRDefault="00BD4FD8" w:rsidP="003C5602">
            <w:pPr>
              <w:jc w:val="center"/>
            </w:pPr>
            <w:r w:rsidRPr="003E1B5C">
              <w:t>4</w:t>
            </w:r>
          </w:p>
        </w:tc>
        <w:tc>
          <w:tcPr>
            <w:tcW w:w="1107" w:type="dxa"/>
            <w:tcBorders>
              <w:bottom w:val="single" w:sz="4" w:space="0" w:color="auto"/>
            </w:tcBorders>
            <w:shd w:val="clear" w:color="auto" w:fill="D0CECE" w:themeFill="background2" w:themeFillShade="E6"/>
          </w:tcPr>
          <w:p w14:paraId="4C277EB9" w14:textId="77777777" w:rsidR="00BD4FD8" w:rsidRPr="003E1B5C" w:rsidRDefault="00BD4FD8" w:rsidP="003C5602">
            <w:pPr>
              <w:jc w:val="center"/>
            </w:pPr>
            <w:r w:rsidRPr="003E1B5C">
              <w:t>5</w:t>
            </w:r>
          </w:p>
        </w:tc>
        <w:tc>
          <w:tcPr>
            <w:tcW w:w="1117" w:type="dxa"/>
            <w:tcBorders>
              <w:bottom w:val="single" w:sz="4" w:space="0" w:color="auto"/>
            </w:tcBorders>
            <w:shd w:val="clear" w:color="auto" w:fill="D0CECE" w:themeFill="background2" w:themeFillShade="E6"/>
          </w:tcPr>
          <w:p w14:paraId="223568EF" w14:textId="77777777" w:rsidR="00BD4FD8" w:rsidRPr="003E1B5C" w:rsidRDefault="00BD4FD8" w:rsidP="003C5602">
            <w:pPr>
              <w:jc w:val="center"/>
            </w:pPr>
            <w:r w:rsidRPr="003E1B5C">
              <w:t>6</w:t>
            </w:r>
          </w:p>
        </w:tc>
        <w:tc>
          <w:tcPr>
            <w:tcW w:w="1057" w:type="dxa"/>
            <w:tcBorders>
              <w:bottom w:val="single" w:sz="4" w:space="0" w:color="auto"/>
            </w:tcBorders>
            <w:shd w:val="clear" w:color="auto" w:fill="D0CECE" w:themeFill="background2" w:themeFillShade="E6"/>
          </w:tcPr>
          <w:p w14:paraId="7607579C" w14:textId="77777777" w:rsidR="00BD4FD8" w:rsidRPr="003E1B5C" w:rsidRDefault="00BD4FD8" w:rsidP="003C5602">
            <w:pPr>
              <w:jc w:val="center"/>
            </w:pPr>
            <w:r w:rsidRPr="003E1B5C">
              <w:t>7</w:t>
            </w:r>
          </w:p>
        </w:tc>
      </w:tr>
      <w:tr w:rsidR="00BD4FD8" w14:paraId="3CB69FB9" w14:textId="77777777" w:rsidTr="003C5602">
        <w:tc>
          <w:tcPr>
            <w:tcW w:w="894" w:type="dxa"/>
            <w:shd w:val="clear" w:color="auto" w:fill="D0CECE" w:themeFill="background2" w:themeFillShade="E6"/>
          </w:tcPr>
          <w:p w14:paraId="5EDFC3E5" w14:textId="2D153F59" w:rsidR="00BD4FD8" w:rsidRPr="003E1B5C" w:rsidRDefault="00BD4FD8" w:rsidP="003C5602">
            <w:pPr>
              <w:jc w:val="center"/>
            </w:pPr>
            <w:r>
              <w:t>2</w:t>
            </w:r>
            <w:r w:rsidR="00FC1403">
              <w:t>0</w:t>
            </w:r>
          </w:p>
        </w:tc>
        <w:tc>
          <w:tcPr>
            <w:tcW w:w="992" w:type="dxa"/>
            <w:tcBorders>
              <w:bottom w:val="single" w:sz="4" w:space="0" w:color="auto"/>
            </w:tcBorders>
            <w:shd w:val="clear" w:color="auto" w:fill="B4C6E7" w:themeFill="accent1" w:themeFillTint="66"/>
          </w:tcPr>
          <w:p w14:paraId="496B0F98" w14:textId="77777777" w:rsidR="00BD4FD8" w:rsidRDefault="00BD4FD8" w:rsidP="003C5602">
            <w:pPr>
              <w:rPr>
                <w:sz w:val="18"/>
                <w:szCs w:val="18"/>
              </w:rPr>
            </w:pPr>
            <w:r>
              <w:rPr>
                <w:sz w:val="18"/>
                <w:szCs w:val="18"/>
              </w:rPr>
              <w:t>0</w:t>
            </w:r>
          </w:p>
          <w:p w14:paraId="2B42072C" w14:textId="067C7A38" w:rsidR="00BD4FD8" w:rsidRDefault="00FC1403" w:rsidP="003C5602">
            <w:pPr>
              <w:rPr>
                <w:sz w:val="18"/>
                <w:szCs w:val="18"/>
              </w:rPr>
            </w:pPr>
            <w:r>
              <w:rPr>
                <w:sz w:val="18"/>
                <w:szCs w:val="18"/>
              </w:rPr>
              <w:t>SEQ</w:t>
            </w:r>
          </w:p>
        </w:tc>
        <w:tc>
          <w:tcPr>
            <w:tcW w:w="991" w:type="dxa"/>
            <w:tcBorders>
              <w:bottom w:val="single" w:sz="4" w:space="0" w:color="auto"/>
            </w:tcBorders>
            <w:shd w:val="clear" w:color="auto" w:fill="B4C6E7" w:themeFill="accent1" w:themeFillTint="66"/>
          </w:tcPr>
          <w:p w14:paraId="1F19EB5E" w14:textId="77777777" w:rsidR="00BD4FD8" w:rsidRDefault="00BD4FD8" w:rsidP="003C5602">
            <w:pPr>
              <w:rPr>
                <w:sz w:val="18"/>
                <w:szCs w:val="18"/>
              </w:rPr>
            </w:pPr>
            <w:r>
              <w:rPr>
                <w:sz w:val="18"/>
                <w:szCs w:val="18"/>
              </w:rPr>
              <w:t>1</w:t>
            </w:r>
          </w:p>
          <w:p w14:paraId="40673A75" w14:textId="68AA2C97" w:rsidR="00BD4FD8" w:rsidRDefault="00FC1403" w:rsidP="003C5602">
            <w:pPr>
              <w:rPr>
                <w:sz w:val="18"/>
                <w:szCs w:val="18"/>
              </w:rPr>
            </w:pPr>
            <w:r>
              <w:rPr>
                <w:sz w:val="18"/>
                <w:szCs w:val="18"/>
              </w:rPr>
              <w:t>SNE</w:t>
            </w:r>
          </w:p>
        </w:tc>
        <w:tc>
          <w:tcPr>
            <w:tcW w:w="1051" w:type="dxa"/>
            <w:tcBorders>
              <w:bottom w:val="single" w:sz="4" w:space="0" w:color="auto"/>
            </w:tcBorders>
            <w:shd w:val="clear" w:color="auto" w:fill="B4C6E7" w:themeFill="accent1" w:themeFillTint="66"/>
          </w:tcPr>
          <w:p w14:paraId="533A7504" w14:textId="77777777" w:rsidR="00BD4FD8" w:rsidRDefault="00BD4FD8" w:rsidP="003C5602">
            <w:pPr>
              <w:rPr>
                <w:sz w:val="18"/>
                <w:szCs w:val="18"/>
              </w:rPr>
            </w:pPr>
            <w:r>
              <w:rPr>
                <w:sz w:val="18"/>
                <w:szCs w:val="18"/>
              </w:rPr>
              <w:t>2</w:t>
            </w:r>
          </w:p>
          <w:p w14:paraId="04A8047B" w14:textId="77DAD082" w:rsidR="00BD4FD8" w:rsidRDefault="00FC1403" w:rsidP="003C5602">
            <w:pPr>
              <w:rPr>
                <w:sz w:val="18"/>
                <w:szCs w:val="18"/>
              </w:rPr>
            </w:pPr>
            <w:r>
              <w:rPr>
                <w:sz w:val="18"/>
                <w:szCs w:val="18"/>
              </w:rPr>
              <w:t>SLT</w:t>
            </w:r>
          </w:p>
        </w:tc>
        <w:tc>
          <w:tcPr>
            <w:tcW w:w="1127" w:type="dxa"/>
            <w:tcBorders>
              <w:bottom w:val="single" w:sz="4" w:space="0" w:color="auto"/>
            </w:tcBorders>
            <w:shd w:val="clear" w:color="auto" w:fill="B4C6E7" w:themeFill="accent1" w:themeFillTint="66"/>
          </w:tcPr>
          <w:p w14:paraId="3CC096FC" w14:textId="77777777" w:rsidR="00BD4FD8" w:rsidRDefault="00BD4FD8" w:rsidP="003C5602">
            <w:pPr>
              <w:rPr>
                <w:sz w:val="18"/>
                <w:szCs w:val="18"/>
              </w:rPr>
            </w:pPr>
            <w:r>
              <w:rPr>
                <w:sz w:val="18"/>
                <w:szCs w:val="18"/>
              </w:rPr>
              <w:t>3</w:t>
            </w:r>
          </w:p>
          <w:p w14:paraId="436D1325" w14:textId="569B7372" w:rsidR="00BD4FD8" w:rsidRDefault="00FC1403" w:rsidP="003C5602">
            <w:pPr>
              <w:rPr>
                <w:sz w:val="18"/>
                <w:szCs w:val="18"/>
              </w:rPr>
            </w:pPr>
            <w:r>
              <w:rPr>
                <w:sz w:val="18"/>
                <w:szCs w:val="18"/>
              </w:rPr>
              <w:t>SLE</w:t>
            </w:r>
          </w:p>
        </w:tc>
        <w:tc>
          <w:tcPr>
            <w:tcW w:w="1014" w:type="dxa"/>
            <w:shd w:val="clear" w:color="auto" w:fill="B4C6E7" w:themeFill="accent1" w:themeFillTint="66"/>
          </w:tcPr>
          <w:p w14:paraId="4A8444DD" w14:textId="77777777" w:rsidR="00BD4FD8" w:rsidRDefault="00BD4FD8" w:rsidP="003C5602">
            <w:pPr>
              <w:rPr>
                <w:sz w:val="18"/>
                <w:szCs w:val="18"/>
              </w:rPr>
            </w:pPr>
            <w:r>
              <w:rPr>
                <w:sz w:val="18"/>
                <w:szCs w:val="18"/>
              </w:rPr>
              <w:t>4</w:t>
            </w:r>
          </w:p>
          <w:p w14:paraId="4F52A4A1" w14:textId="5D714A96" w:rsidR="00BD4FD8" w:rsidRDefault="00FC1403"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77777777" w:rsidR="00BD4FD8" w:rsidRDefault="00BD4FD8" w:rsidP="003C5602">
            <w:pPr>
              <w:rPr>
                <w:sz w:val="18"/>
                <w:szCs w:val="18"/>
              </w:rPr>
            </w:pPr>
            <w:r>
              <w:rPr>
                <w:sz w:val="18"/>
                <w:szCs w:val="18"/>
              </w:rPr>
              <w:t>5</w:t>
            </w:r>
          </w:p>
          <w:p w14:paraId="1F2FF4EF" w14:textId="05B45CB5" w:rsidR="00BD4FD8" w:rsidRDefault="00FC1403" w:rsidP="003C5602">
            <w:pPr>
              <w:rPr>
                <w:sz w:val="18"/>
                <w:szCs w:val="18"/>
              </w:rPr>
            </w:pPr>
            <w:r>
              <w:rPr>
                <w:sz w:val="18"/>
                <w:szCs w:val="18"/>
              </w:rPr>
              <w:t>SLEU</w:t>
            </w:r>
          </w:p>
        </w:tc>
        <w:tc>
          <w:tcPr>
            <w:tcW w:w="1117" w:type="dxa"/>
            <w:tcBorders>
              <w:bottom w:val="single" w:sz="4" w:space="0" w:color="auto"/>
            </w:tcBorders>
            <w:shd w:val="clear" w:color="auto" w:fill="B4C6E7" w:themeFill="accent1" w:themeFillTint="66"/>
          </w:tcPr>
          <w:p w14:paraId="0DD443F4" w14:textId="77777777" w:rsidR="00BD4FD8" w:rsidRDefault="00BD4FD8" w:rsidP="003C5602">
            <w:pPr>
              <w:rPr>
                <w:sz w:val="18"/>
                <w:szCs w:val="18"/>
              </w:rPr>
            </w:pPr>
            <w:r>
              <w:rPr>
                <w:sz w:val="18"/>
                <w:szCs w:val="18"/>
              </w:rPr>
              <w:t>6</w:t>
            </w:r>
          </w:p>
          <w:p w14:paraId="233F93ED" w14:textId="0E79F2F2" w:rsidR="00BD4FD8" w:rsidRDefault="00FC1403" w:rsidP="003C5602">
            <w:pPr>
              <w:rPr>
                <w:sz w:val="18"/>
                <w:szCs w:val="18"/>
              </w:rPr>
            </w:pPr>
            <w:r>
              <w:rPr>
                <w:sz w:val="18"/>
                <w:szCs w:val="18"/>
              </w:rPr>
              <w:t>SGT</w:t>
            </w:r>
          </w:p>
        </w:tc>
        <w:tc>
          <w:tcPr>
            <w:tcW w:w="1057" w:type="dxa"/>
            <w:tcBorders>
              <w:bottom w:val="single" w:sz="4" w:space="0" w:color="auto"/>
            </w:tcBorders>
            <w:shd w:val="clear" w:color="auto" w:fill="B4C6E7" w:themeFill="accent1" w:themeFillTint="66"/>
          </w:tcPr>
          <w:p w14:paraId="591AABFC" w14:textId="77777777" w:rsidR="00BD4FD8" w:rsidRDefault="00BD4FD8" w:rsidP="003C5602">
            <w:pPr>
              <w:rPr>
                <w:sz w:val="18"/>
                <w:szCs w:val="18"/>
              </w:rPr>
            </w:pPr>
            <w:r>
              <w:rPr>
                <w:sz w:val="18"/>
                <w:szCs w:val="18"/>
              </w:rPr>
              <w:t>7</w:t>
            </w:r>
          </w:p>
          <w:p w14:paraId="6F44C7EC" w14:textId="0C0814DE" w:rsidR="00BD4FD8" w:rsidRDefault="00FC1403" w:rsidP="003C5602">
            <w:pPr>
              <w:rPr>
                <w:sz w:val="18"/>
                <w:szCs w:val="18"/>
              </w:rPr>
            </w:pPr>
            <w:r>
              <w:rPr>
                <w:sz w:val="18"/>
                <w:szCs w:val="18"/>
              </w:rPr>
              <w:t>SGE</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50" w:name="_Toc134124391"/>
      <w:r>
        <w:br w:type="page"/>
      </w:r>
    </w:p>
    <w:p w14:paraId="4CB1460A" w14:textId="1B30949F" w:rsidR="003C354A" w:rsidRDefault="003C354A" w:rsidP="003C354A">
      <w:pPr>
        <w:pStyle w:val="Heading3"/>
      </w:pPr>
      <w:r>
        <w:lastRenderedPageBreak/>
        <w:t>{FLT2} Operations</w:t>
      </w:r>
      <w:bookmarkEnd w:id="250"/>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3C354A" w14:paraId="1F2459B1" w14:textId="77777777" w:rsidTr="00993D6E">
        <w:tc>
          <w:tcPr>
            <w:tcW w:w="1031" w:type="dxa"/>
            <w:shd w:val="clear" w:color="auto" w:fill="D0CECE" w:themeFill="background2" w:themeFillShade="E6"/>
          </w:tcPr>
          <w:p w14:paraId="772ECD51" w14:textId="089D0C6A" w:rsidR="003C354A" w:rsidRPr="003E1B5C" w:rsidRDefault="00993D6E"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3C354A" w:rsidRDefault="003C354A" w:rsidP="003C5602">
            <w:pPr>
              <w:rPr>
                <w:sz w:val="18"/>
                <w:szCs w:val="18"/>
              </w:rPr>
            </w:pPr>
            <w:r>
              <w:rPr>
                <w:sz w:val="18"/>
                <w:szCs w:val="18"/>
              </w:rPr>
              <w:t>0</w:t>
            </w:r>
          </w:p>
          <w:p w14:paraId="42BBBC5F" w14:textId="77777777" w:rsidR="003C354A" w:rsidRPr="00C160F6" w:rsidRDefault="003C354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3C354A" w:rsidRDefault="003C354A" w:rsidP="003C5602">
            <w:pPr>
              <w:rPr>
                <w:sz w:val="18"/>
                <w:szCs w:val="18"/>
              </w:rPr>
            </w:pPr>
            <w:r>
              <w:rPr>
                <w:sz w:val="18"/>
                <w:szCs w:val="18"/>
              </w:rPr>
              <w:t>1</w:t>
            </w:r>
          </w:p>
          <w:p w14:paraId="3AE99991" w14:textId="5562154C" w:rsidR="003C354A" w:rsidRPr="00993D6E" w:rsidRDefault="00514DE3"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3C354A" w:rsidRDefault="003C354A" w:rsidP="003C5602">
            <w:pPr>
              <w:rPr>
                <w:sz w:val="18"/>
                <w:szCs w:val="18"/>
              </w:rPr>
            </w:pPr>
            <w:r>
              <w:rPr>
                <w:sz w:val="18"/>
                <w:szCs w:val="18"/>
              </w:rPr>
              <w:t>2</w:t>
            </w:r>
          </w:p>
          <w:p w14:paraId="789BCC63" w14:textId="77777777" w:rsidR="003C354A" w:rsidRPr="00C160F6" w:rsidRDefault="003C354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3C354A" w:rsidRDefault="003C354A" w:rsidP="003C5602">
            <w:pPr>
              <w:rPr>
                <w:sz w:val="18"/>
                <w:szCs w:val="18"/>
              </w:rPr>
            </w:pPr>
            <w:r>
              <w:rPr>
                <w:sz w:val="18"/>
                <w:szCs w:val="18"/>
              </w:rPr>
              <w:t>3</w:t>
            </w:r>
          </w:p>
          <w:p w14:paraId="00FA57EC" w14:textId="77777777" w:rsidR="003C354A" w:rsidRPr="00C160F6" w:rsidRDefault="003C354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3C354A" w:rsidRDefault="003C354A" w:rsidP="003C5602">
            <w:pPr>
              <w:rPr>
                <w:sz w:val="18"/>
                <w:szCs w:val="18"/>
              </w:rPr>
            </w:pPr>
            <w:r>
              <w:rPr>
                <w:sz w:val="18"/>
                <w:szCs w:val="18"/>
              </w:rPr>
              <w:t>4</w:t>
            </w:r>
          </w:p>
          <w:p w14:paraId="1E2801CD" w14:textId="77777777" w:rsidR="003C354A" w:rsidRPr="00C160F6" w:rsidRDefault="003C354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3C354A" w:rsidRDefault="003C354A" w:rsidP="003C5602">
            <w:pPr>
              <w:rPr>
                <w:sz w:val="18"/>
                <w:szCs w:val="18"/>
              </w:rPr>
            </w:pPr>
            <w:r>
              <w:rPr>
                <w:sz w:val="18"/>
                <w:szCs w:val="18"/>
              </w:rPr>
              <w:t>5</w:t>
            </w:r>
          </w:p>
          <w:p w14:paraId="63397A47" w14:textId="37A7B299" w:rsidR="003C354A" w:rsidRPr="00C160F6" w:rsidRDefault="003C354A" w:rsidP="003C5602">
            <w:pPr>
              <w:rPr>
                <w:sz w:val="18"/>
                <w:szCs w:val="18"/>
              </w:rPr>
            </w:pPr>
            <w:r w:rsidRPr="005C5180">
              <w:rPr>
                <w:sz w:val="18"/>
                <w:szCs w:val="18"/>
              </w:rPr>
              <w:t>F</w:t>
            </w:r>
            <w:r w:rsidR="00393792">
              <w:rPr>
                <w:sz w:val="18"/>
                <w:szCs w:val="18"/>
              </w:rPr>
              <w:t>SUB</w:t>
            </w:r>
          </w:p>
        </w:tc>
        <w:tc>
          <w:tcPr>
            <w:tcW w:w="1036" w:type="dxa"/>
            <w:tcBorders>
              <w:bottom w:val="single" w:sz="4" w:space="0" w:color="auto"/>
            </w:tcBorders>
            <w:shd w:val="clear" w:color="auto" w:fill="ACB9CA" w:themeFill="text2" w:themeFillTint="66"/>
          </w:tcPr>
          <w:p w14:paraId="2F14D614" w14:textId="77777777" w:rsidR="003C354A" w:rsidRDefault="003C354A" w:rsidP="003C5602">
            <w:pPr>
              <w:rPr>
                <w:sz w:val="18"/>
                <w:szCs w:val="18"/>
              </w:rPr>
            </w:pPr>
            <w:r>
              <w:rPr>
                <w:sz w:val="18"/>
                <w:szCs w:val="18"/>
              </w:rPr>
              <w:t>6</w:t>
            </w:r>
          </w:p>
          <w:p w14:paraId="4D658067" w14:textId="77777777" w:rsidR="003C354A" w:rsidRPr="00C160F6" w:rsidRDefault="003C354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3C354A" w:rsidRDefault="003C354A" w:rsidP="003C5602">
            <w:pPr>
              <w:rPr>
                <w:sz w:val="18"/>
                <w:szCs w:val="18"/>
              </w:rPr>
            </w:pPr>
            <w:r>
              <w:rPr>
                <w:sz w:val="18"/>
                <w:szCs w:val="18"/>
              </w:rPr>
              <w:t>7</w:t>
            </w:r>
          </w:p>
          <w:p w14:paraId="59F4CB33" w14:textId="77777777" w:rsidR="003C354A" w:rsidRPr="00C160F6" w:rsidRDefault="003C354A" w:rsidP="003C5602">
            <w:pPr>
              <w:rPr>
                <w:sz w:val="18"/>
                <w:szCs w:val="18"/>
              </w:rPr>
            </w:pPr>
            <w:r>
              <w:rPr>
                <w:sz w:val="18"/>
                <w:szCs w:val="18"/>
              </w:rPr>
              <w:t>FDIV</w:t>
            </w:r>
          </w:p>
        </w:tc>
      </w:tr>
      <w:tr w:rsidR="003C354A" w14:paraId="54912371" w14:textId="77777777" w:rsidTr="00993D6E">
        <w:tc>
          <w:tcPr>
            <w:tcW w:w="1031" w:type="dxa"/>
            <w:shd w:val="clear" w:color="auto" w:fill="D0CECE" w:themeFill="background2" w:themeFillShade="E6"/>
          </w:tcPr>
          <w:p w14:paraId="50919FEF" w14:textId="77777777" w:rsidR="003C354A" w:rsidRPr="003E1B5C" w:rsidRDefault="003C354A" w:rsidP="003C5602">
            <w:pPr>
              <w:jc w:val="center"/>
            </w:pPr>
          </w:p>
        </w:tc>
        <w:tc>
          <w:tcPr>
            <w:tcW w:w="1036" w:type="dxa"/>
            <w:shd w:val="clear" w:color="auto" w:fill="ACB9CA" w:themeFill="text2" w:themeFillTint="66"/>
          </w:tcPr>
          <w:p w14:paraId="7DB17C59" w14:textId="77777777" w:rsidR="003C354A" w:rsidRDefault="003C354A" w:rsidP="003C5602">
            <w:pPr>
              <w:rPr>
                <w:sz w:val="18"/>
                <w:szCs w:val="18"/>
              </w:rPr>
            </w:pPr>
            <w:r>
              <w:rPr>
                <w:sz w:val="18"/>
                <w:szCs w:val="18"/>
              </w:rPr>
              <w:t>8</w:t>
            </w:r>
          </w:p>
          <w:p w14:paraId="1CFC4B16" w14:textId="1CD2993A" w:rsidR="003C354A" w:rsidRPr="00C160F6" w:rsidRDefault="003C354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shd w:val="clear" w:color="auto" w:fill="ACB9CA" w:themeFill="text2" w:themeFillTint="66"/>
          </w:tcPr>
          <w:p w14:paraId="15D93C13" w14:textId="77777777" w:rsidR="003C354A" w:rsidRDefault="003C354A" w:rsidP="003C5602">
            <w:pPr>
              <w:rPr>
                <w:sz w:val="18"/>
                <w:szCs w:val="18"/>
              </w:rPr>
            </w:pPr>
            <w:r>
              <w:rPr>
                <w:sz w:val="18"/>
                <w:szCs w:val="18"/>
              </w:rPr>
              <w:t>9</w:t>
            </w:r>
          </w:p>
          <w:p w14:paraId="49E25767" w14:textId="58DF914A" w:rsidR="003C354A" w:rsidRPr="00C160F6" w:rsidRDefault="003C354A" w:rsidP="003C5602">
            <w:pPr>
              <w:rPr>
                <w:sz w:val="18"/>
                <w:szCs w:val="18"/>
              </w:rPr>
            </w:pPr>
            <w:r>
              <w:rPr>
                <w:sz w:val="18"/>
                <w:szCs w:val="18"/>
              </w:rPr>
              <w:t>FSNE</w:t>
            </w:r>
          </w:p>
        </w:tc>
        <w:tc>
          <w:tcPr>
            <w:tcW w:w="1076" w:type="dxa"/>
            <w:shd w:val="clear" w:color="auto" w:fill="ACB9CA" w:themeFill="text2" w:themeFillTint="66"/>
          </w:tcPr>
          <w:p w14:paraId="0B3FF498" w14:textId="77777777" w:rsidR="003C354A" w:rsidRDefault="003C354A" w:rsidP="003C5602">
            <w:pPr>
              <w:rPr>
                <w:sz w:val="18"/>
                <w:szCs w:val="18"/>
              </w:rPr>
            </w:pPr>
            <w:r>
              <w:rPr>
                <w:sz w:val="18"/>
                <w:szCs w:val="18"/>
              </w:rPr>
              <w:t>10</w:t>
            </w:r>
          </w:p>
          <w:p w14:paraId="2F972D75" w14:textId="0CAF3491" w:rsidR="003C354A" w:rsidRPr="00C160F6" w:rsidRDefault="003C354A" w:rsidP="003C5602">
            <w:pPr>
              <w:rPr>
                <w:sz w:val="18"/>
                <w:szCs w:val="18"/>
              </w:rPr>
            </w:pPr>
            <w:r>
              <w:rPr>
                <w:sz w:val="18"/>
                <w:szCs w:val="18"/>
              </w:rPr>
              <w:t>FSLT</w:t>
            </w:r>
          </w:p>
        </w:tc>
        <w:tc>
          <w:tcPr>
            <w:tcW w:w="1034" w:type="dxa"/>
            <w:shd w:val="clear" w:color="auto" w:fill="ACB9CA" w:themeFill="text2" w:themeFillTint="66"/>
          </w:tcPr>
          <w:p w14:paraId="55B7AADC" w14:textId="77777777" w:rsidR="003C354A" w:rsidRDefault="003C354A" w:rsidP="003C5602">
            <w:pPr>
              <w:rPr>
                <w:sz w:val="18"/>
                <w:szCs w:val="18"/>
              </w:rPr>
            </w:pPr>
            <w:r>
              <w:rPr>
                <w:sz w:val="18"/>
                <w:szCs w:val="18"/>
              </w:rPr>
              <w:t>11</w:t>
            </w:r>
          </w:p>
          <w:p w14:paraId="02228D19" w14:textId="7050CF73" w:rsidR="003C354A" w:rsidRPr="00C160F6" w:rsidRDefault="003C354A" w:rsidP="003C5602">
            <w:pPr>
              <w:rPr>
                <w:sz w:val="18"/>
                <w:szCs w:val="18"/>
              </w:rPr>
            </w:pPr>
            <w:r>
              <w:rPr>
                <w:sz w:val="18"/>
                <w:szCs w:val="18"/>
              </w:rPr>
              <w:t>FSLE</w:t>
            </w:r>
          </w:p>
        </w:tc>
        <w:tc>
          <w:tcPr>
            <w:tcW w:w="1034" w:type="dxa"/>
            <w:shd w:val="clear" w:color="auto" w:fill="auto"/>
          </w:tcPr>
          <w:p w14:paraId="028B9D07" w14:textId="77777777" w:rsidR="003C354A" w:rsidRDefault="003C354A" w:rsidP="003C5602">
            <w:pPr>
              <w:rPr>
                <w:sz w:val="18"/>
                <w:szCs w:val="18"/>
              </w:rPr>
            </w:pPr>
            <w:r>
              <w:rPr>
                <w:sz w:val="18"/>
                <w:szCs w:val="18"/>
              </w:rPr>
              <w:t>12</w:t>
            </w:r>
          </w:p>
          <w:p w14:paraId="4113B7B6" w14:textId="77777777" w:rsidR="003C354A" w:rsidRPr="00C160F6" w:rsidRDefault="003C354A" w:rsidP="003C5602">
            <w:pPr>
              <w:rPr>
                <w:sz w:val="18"/>
                <w:szCs w:val="18"/>
              </w:rPr>
            </w:pPr>
          </w:p>
        </w:tc>
        <w:tc>
          <w:tcPr>
            <w:tcW w:w="1034" w:type="dxa"/>
            <w:shd w:val="clear" w:color="auto" w:fill="ACB9CA" w:themeFill="text2" w:themeFillTint="66"/>
          </w:tcPr>
          <w:p w14:paraId="2C7BAB5D" w14:textId="77777777" w:rsidR="003C354A" w:rsidRDefault="003C354A" w:rsidP="003C5602">
            <w:pPr>
              <w:rPr>
                <w:sz w:val="18"/>
                <w:szCs w:val="18"/>
              </w:rPr>
            </w:pPr>
            <w:r>
              <w:rPr>
                <w:sz w:val="18"/>
                <w:szCs w:val="18"/>
              </w:rPr>
              <w:t>13</w:t>
            </w:r>
          </w:p>
          <w:p w14:paraId="1F69D05A" w14:textId="71CE6704" w:rsidR="003C354A" w:rsidRPr="00C160F6" w:rsidRDefault="00393792"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3C354A" w:rsidRDefault="003C354A" w:rsidP="003C5602">
            <w:pPr>
              <w:rPr>
                <w:sz w:val="18"/>
                <w:szCs w:val="18"/>
              </w:rPr>
            </w:pPr>
            <w:r>
              <w:rPr>
                <w:sz w:val="18"/>
                <w:szCs w:val="18"/>
              </w:rPr>
              <w:t xml:space="preserve">14          </w:t>
            </w:r>
          </w:p>
          <w:p w14:paraId="4EFC4DEC" w14:textId="77777777" w:rsidR="003C354A" w:rsidRPr="00C160F6" w:rsidRDefault="003C354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3C354A" w:rsidRDefault="003C354A" w:rsidP="003C5602">
            <w:pPr>
              <w:rPr>
                <w:sz w:val="18"/>
                <w:szCs w:val="18"/>
              </w:rPr>
            </w:pPr>
            <w:r>
              <w:rPr>
                <w:sz w:val="18"/>
                <w:szCs w:val="18"/>
              </w:rPr>
              <w:t>15</w:t>
            </w:r>
          </w:p>
          <w:p w14:paraId="62D305C4" w14:textId="77777777" w:rsidR="003C354A" w:rsidRPr="00C160F6" w:rsidRDefault="003C354A" w:rsidP="003C5602">
            <w:pPr>
              <w:rPr>
                <w:sz w:val="18"/>
                <w:szCs w:val="18"/>
              </w:rPr>
            </w:pPr>
            <w:r>
              <w:rPr>
                <w:sz w:val="18"/>
                <w:szCs w:val="18"/>
              </w:rPr>
              <w:t>FREM</w:t>
            </w:r>
          </w:p>
        </w:tc>
      </w:tr>
    </w:tbl>
    <w:p w14:paraId="40C7BD93" w14:textId="77777777" w:rsidR="0010716A" w:rsidRDefault="0010716A"/>
    <w:p w14:paraId="245D5F31" w14:textId="2D19B1CB" w:rsidR="00993D6E" w:rsidRDefault="00993D6E" w:rsidP="00993D6E">
      <w:pPr>
        <w:pStyle w:val="Heading3"/>
      </w:pPr>
      <w:r>
        <w:t>{FLT2</w:t>
      </w:r>
      <w:r>
        <w:t>I</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10716A" w:rsidRPr="003E1B5C" w14:paraId="327FE08C" w14:textId="77777777" w:rsidTr="00993D6E">
        <w:tc>
          <w:tcPr>
            <w:tcW w:w="1031" w:type="dxa"/>
            <w:shd w:val="clear" w:color="auto" w:fill="D0CECE" w:themeFill="background2" w:themeFillShade="E6"/>
          </w:tcPr>
          <w:p w14:paraId="6310DCEB" w14:textId="77777777" w:rsidR="0010716A" w:rsidRPr="003E1B5C" w:rsidRDefault="0010716A" w:rsidP="00F25AA7">
            <w:pPr>
              <w:jc w:val="center"/>
            </w:pPr>
          </w:p>
        </w:tc>
        <w:tc>
          <w:tcPr>
            <w:tcW w:w="1036" w:type="dxa"/>
            <w:tcBorders>
              <w:bottom w:val="single" w:sz="4" w:space="0" w:color="auto"/>
            </w:tcBorders>
            <w:shd w:val="clear" w:color="auto" w:fill="D0CECE" w:themeFill="background2" w:themeFillShade="E6"/>
          </w:tcPr>
          <w:p w14:paraId="18F8024F" w14:textId="77777777" w:rsidR="0010716A" w:rsidRPr="003E1B5C" w:rsidRDefault="0010716A" w:rsidP="00F25AA7">
            <w:pPr>
              <w:jc w:val="center"/>
            </w:pPr>
            <w:r w:rsidRPr="003E1B5C">
              <w:t>0</w:t>
            </w:r>
          </w:p>
        </w:tc>
        <w:tc>
          <w:tcPr>
            <w:tcW w:w="1034" w:type="dxa"/>
            <w:tcBorders>
              <w:bottom w:val="single" w:sz="4" w:space="0" w:color="auto"/>
            </w:tcBorders>
            <w:shd w:val="clear" w:color="auto" w:fill="D0CECE" w:themeFill="background2" w:themeFillShade="E6"/>
          </w:tcPr>
          <w:p w14:paraId="7D7D497E" w14:textId="77777777" w:rsidR="0010716A" w:rsidRPr="003E1B5C" w:rsidRDefault="0010716A" w:rsidP="00F25AA7">
            <w:pPr>
              <w:jc w:val="center"/>
            </w:pPr>
            <w:r w:rsidRPr="003E1B5C">
              <w:t>1</w:t>
            </w:r>
          </w:p>
        </w:tc>
        <w:tc>
          <w:tcPr>
            <w:tcW w:w="1076" w:type="dxa"/>
            <w:tcBorders>
              <w:bottom w:val="single" w:sz="4" w:space="0" w:color="auto"/>
            </w:tcBorders>
            <w:shd w:val="clear" w:color="auto" w:fill="D0CECE" w:themeFill="background2" w:themeFillShade="E6"/>
          </w:tcPr>
          <w:p w14:paraId="4A795AD6" w14:textId="77777777" w:rsidR="0010716A" w:rsidRPr="003E1B5C" w:rsidRDefault="0010716A" w:rsidP="00F25AA7">
            <w:pPr>
              <w:jc w:val="center"/>
            </w:pPr>
            <w:r w:rsidRPr="003E1B5C">
              <w:t>2</w:t>
            </w:r>
          </w:p>
        </w:tc>
        <w:tc>
          <w:tcPr>
            <w:tcW w:w="1034" w:type="dxa"/>
            <w:tcBorders>
              <w:bottom w:val="single" w:sz="4" w:space="0" w:color="auto"/>
            </w:tcBorders>
            <w:shd w:val="clear" w:color="auto" w:fill="D0CECE" w:themeFill="background2" w:themeFillShade="E6"/>
          </w:tcPr>
          <w:p w14:paraId="2C9EAB85" w14:textId="77777777" w:rsidR="0010716A" w:rsidRPr="003E1B5C" w:rsidRDefault="0010716A" w:rsidP="00F25AA7">
            <w:pPr>
              <w:jc w:val="center"/>
            </w:pPr>
            <w:r w:rsidRPr="003E1B5C">
              <w:t>3</w:t>
            </w:r>
          </w:p>
        </w:tc>
        <w:tc>
          <w:tcPr>
            <w:tcW w:w="1034" w:type="dxa"/>
            <w:tcBorders>
              <w:bottom w:val="single" w:sz="4" w:space="0" w:color="auto"/>
            </w:tcBorders>
            <w:shd w:val="clear" w:color="auto" w:fill="D0CECE" w:themeFill="background2" w:themeFillShade="E6"/>
          </w:tcPr>
          <w:p w14:paraId="5E26D6BF" w14:textId="77777777" w:rsidR="0010716A" w:rsidRPr="003E1B5C" w:rsidRDefault="0010716A" w:rsidP="00F25AA7">
            <w:pPr>
              <w:jc w:val="center"/>
            </w:pPr>
            <w:r w:rsidRPr="003E1B5C">
              <w:t>4</w:t>
            </w:r>
          </w:p>
        </w:tc>
        <w:tc>
          <w:tcPr>
            <w:tcW w:w="1034" w:type="dxa"/>
            <w:tcBorders>
              <w:bottom w:val="single" w:sz="4" w:space="0" w:color="auto"/>
            </w:tcBorders>
            <w:shd w:val="clear" w:color="auto" w:fill="D0CECE" w:themeFill="background2" w:themeFillShade="E6"/>
          </w:tcPr>
          <w:p w14:paraId="13093787" w14:textId="77777777" w:rsidR="0010716A" w:rsidRPr="003E1B5C" w:rsidRDefault="0010716A" w:rsidP="00F25AA7">
            <w:pPr>
              <w:jc w:val="center"/>
            </w:pPr>
            <w:r w:rsidRPr="003E1B5C">
              <w:t>5</w:t>
            </w:r>
          </w:p>
        </w:tc>
        <w:tc>
          <w:tcPr>
            <w:tcW w:w="1036" w:type="dxa"/>
            <w:tcBorders>
              <w:bottom w:val="single" w:sz="4" w:space="0" w:color="auto"/>
            </w:tcBorders>
            <w:shd w:val="clear" w:color="auto" w:fill="D0CECE" w:themeFill="background2" w:themeFillShade="E6"/>
          </w:tcPr>
          <w:p w14:paraId="63A3FD39" w14:textId="77777777" w:rsidR="0010716A" w:rsidRPr="003E1B5C" w:rsidRDefault="0010716A" w:rsidP="00F25AA7">
            <w:pPr>
              <w:jc w:val="center"/>
            </w:pPr>
            <w:r w:rsidRPr="003E1B5C">
              <w:t>6</w:t>
            </w:r>
          </w:p>
        </w:tc>
        <w:tc>
          <w:tcPr>
            <w:tcW w:w="1035" w:type="dxa"/>
            <w:tcBorders>
              <w:bottom w:val="single" w:sz="4" w:space="0" w:color="auto"/>
            </w:tcBorders>
            <w:shd w:val="clear" w:color="auto" w:fill="D0CECE" w:themeFill="background2" w:themeFillShade="E6"/>
          </w:tcPr>
          <w:p w14:paraId="253662FA" w14:textId="77777777" w:rsidR="0010716A" w:rsidRPr="003E1B5C" w:rsidRDefault="0010716A" w:rsidP="00F25AA7">
            <w:pPr>
              <w:jc w:val="center"/>
            </w:pPr>
            <w:r w:rsidRPr="003E1B5C">
              <w:t>7</w:t>
            </w:r>
          </w:p>
        </w:tc>
      </w:tr>
      <w:tr w:rsidR="003C354A" w14:paraId="38C656CE" w14:textId="77777777" w:rsidTr="00993D6E">
        <w:tc>
          <w:tcPr>
            <w:tcW w:w="1031" w:type="dxa"/>
            <w:shd w:val="clear" w:color="auto" w:fill="D0CECE" w:themeFill="background2" w:themeFillShade="E6"/>
          </w:tcPr>
          <w:p w14:paraId="5F098DD3" w14:textId="597B81A6" w:rsidR="003C354A" w:rsidRPr="003E1B5C" w:rsidRDefault="00993D6E" w:rsidP="003C5602">
            <w:pPr>
              <w:jc w:val="center"/>
            </w:pPr>
            <w:r>
              <w:t>97</w:t>
            </w:r>
          </w:p>
        </w:tc>
        <w:tc>
          <w:tcPr>
            <w:tcW w:w="1036" w:type="dxa"/>
            <w:tcBorders>
              <w:bottom w:val="single" w:sz="4" w:space="0" w:color="auto"/>
            </w:tcBorders>
            <w:shd w:val="clear" w:color="auto" w:fill="ACB9CA" w:themeFill="text2" w:themeFillTint="66"/>
          </w:tcPr>
          <w:p w14:paraId="0C92C773" w14:textId="443B8E36" w:rsidR="003C354A" w:rsidRDefault="00993D6E" w:rsidP="003C5602">
            <w:pPr>
              <w:rPr>
                <w:sz w:val="18"/>
                <w:szCs w:val="18"/>
              </w:rPr>
            </w:pPr>
            <w:r>
              <w:rPr>
                <w:sz w:val="18"/>
                <w:szCs w:val="18"/>
              </w:rPr>
              <w:t>0</w:t>
            </w:r>
          </w:p>
          <w:p w14:paraId="75FA3A8D" w14:textId="6251134D" w:rsidR="003C354A" w:rsidRDefault="00993D6E" w:rsidP="003C5602">
            <w:pPr>
              <w:rPr>
                <w:sz w:val="18"/>
                <w:szCs w:val="18"/>
              </w:rPr>
            </w:pPr>
            <w:r>
              <w:rPr>
                <w:sz w:val="18"/>
                <w:szCs w:val="18"/>
              </w:rPr>
              <w:t>FSGTI</w:t>
            </w:r>
          </w:p>
        </w:tc>
        <w:tc>
          <w:tcPr>
            <w:tcW w:w="1034" w:type="dxa"/>
            <w:tcBorders>
              <w:bottom w:val="single" w:sz="4" w:space="0" w:color="auto"/>
            </w:tcBorders>
            <w:shd w:val="clear" w:color="auto" w:fill="ACB9CA" w:themeFill="text2" w:themeFillTint="66"/>
          </w:tcPr>
          <w:p w14:paraId="4BF5B8E6" w14:textId="3BCB8EA6" w:rsidR="003C354A" w:rsidRDefault="003C354A" w:rsidP="003C5602">
            <w:pPr>
              <w:rPr>
                <w:sz w:val="18"/>
                <w:szCs w:val="18"/>
              </w:rPr>
            </w:pPr>
            <w:r>
              <w:rPr>
                <w:sz w:val="18"/>
                <w:szCs w:val="18"/>
              </w:rPr>
              <w:t>1</w:t>
            </w:r>
          </w:p>
          <w:p w14:paraId="1BA520C5" w14:textId="61DA1E20" w:rsidR="00993D6E" w:rsidRDefault="00993D6E" w:rsidP="003C5602">
            <w:pPr>
              <w:rPr>
                <w:sz w:val="18"/>
                <w:szCs w:val="18"/>
              </w:rPr>
            </w:pPr>
            <w:r>
              <w:rPr>
                <w:sz w:val="18"/>
                <w:szCs w:val="18"/>
              </w:rPr>
              <w:t>FSGEI</w:t>
            </w:r>
          </w:p>
        </w:tc>
        <w:tc>
          <w:tcPr>
            <w:tcW w:w="1076" w:type="dxa"/>
            <w:tcBorders>
              <w:bottom w:val="single" w:sz="4" w:space="0" w:color="auto"/>
            </w:tcBorders>
            <w:shd w:val="clear" w:color="auto" w:fill="ACB9CA" w:themeFill="text2" w:themeFillTint="66"/>
          </w:tcPr>
          <w:p w14:paraId="28408EB1" w14:textId="3F55FE3E" w:rsidR="003C354A" w:rsidRDefault="00993D6E" w:rsidP="003C5602">
            <w:pPr>
              <w:rPr>
                <w:sz w:val="18"/>
                <w:szCs w:val="18"/>
              </w:rPr>
            </w:pPr>
            <w:r>
              <w:rPr>
                <w:sz w:val="18"/>
                <w:szCs w:val="18"/>
              </w:rPr>
              <w:t>2</w:t>
            </w:r>
          </w:p>
          <w:p w14:paraId="28E6EEA0" w14:textId="2C4683F1" w:rsidR="003C354A" w:rsidRDefault="003C354A" w:rsidP="003C5602">
            <w:pPr>
              <w:rPr>
                <w:sz w:val="18"/>
                <w:szCs w:val="18"/>
              </w:rPr>
            </w:pPr>
            <w:r>
              <w:rPr>
                <w:sz w:val="18"/>
                <w:szCs w:val="18"/>
              </w:rPr>
              <w:t>FMINI</w:t>
            </w:r>
          </w:p>
        </w:tc>
        <w:tc>
          <w:tcPr>
            <w:tcW w:w="1034" w:type="dxa"/>
            <w:tcBorders>
              <w:bottom w:val="single" w:sz="4" w:space="0" w:color="auto"/>
            </w:tcBorders>
            <w:shd w:val="clear" w:color="auto" w:fill="ACB9CA" w:themeFill="text2" w:themeFillTint="66"/>
          </w:tcPr>
          <w:p w14:paraId="241930C8" w14:textId="726EBBA3" w:rsidR="003C354A" w:rsidRDefault="00993D6E" w:rsidP="003C5602">
            <w:pPr>
              <w:rPr>
                <w:sz w:val="18"/>
                <w:szCs w:val="18"/>
              </w:rPr>
            </w:pPr>
            <w:r>
              <w:rPr>
                <w:sz w:val="18"/>
                <w:szCs w:val="18"/>
              </w:rPr>
              <w:t>3</w:t>
            </w:r>
          </w:p>
          <w:p w14:paraId="3E5D276C" w14:textId="57424335" w:rsidR="003C354A" w:rsidRDefault="003C354A" w:rsidP="003C5602">
            <w:pPr>
              <w:rPr>
                <w:sz w:val="18"/>
                <w:szCs w:val="18"/>
              </w:rPr>
            </w:pPr>
            <w:r>
              <w:rPr>
                <w:sz w:val="18"/>
                <w:szCs w:val="18"/>
              </w:rPr>
              <w:t>FMAXI</w:t>
            </w:r>
          </w:p>
        </w:tc>
        <w:tc>
          <w:tcPr>
            <w:tcW w:w="1034" w:type="dxa"/>
            <w:shd w:val="clear" w:color="auto" w:fill="ACB9CA" w:themeFill="text2" w:themeFillTint="66"/>
          </w:tcPr>
          <w:p w14:paraId="57B8907C" w14:textId="245361A7" w:rsidR="003C354A" w:rsidRDefault="00993D6E" w:rsidP="003C5602">
            <w:pPr>
              <w:rPr>
                <w:sz w:val="18"/>
                <w:szCs w:val="18"/>
              </w:rPr>
            </w:pPr>
            <w:r>
              <w:rPr>
                <w:sz w:val="18"/>
                <w:szCs w:val="18"/>
              </w:rPr>
              <w:t>4</w:t>
            </w:r>
          </w:p>
          <w:p w14:paraId="16BE3606" w14:textId="6D830DE2" w:rsidR="003C354A" w:rsidRDefault="003C354A" w:rsidP="003C5602">
            <w:pPr>
              <w:rPr>
                <w:sz w:val="18"/>
                <w:szCs w:val="18"/>
              </w:rPr>
            </w:pPr>
            <w:r>
              <w:rPr>
                <w:sz w:val="18"/>
                <w:szCs w:val="18"/>
              </w:rPr>
              <w:t>FADDI</w:t>
            </w:r>
          </w:p>
        </w:tc>
        <w:tc>
          <w:tcPr>
            <w:tcW w:w="1034" w:type="dxa"/>
            <w:tcBorders>
              <w:bottom w:val="single" w:sz="4" w:space="0" w:color="auto"/>
            </w:tcBorders>
            <w:shd w:val="clear" w:color="auto" w:fill="ACB9CA" w:themeFill="text2" w:themeFillTint="66"/>
          </w:tcPr>
          <w:p w14:paraId="33A24B11" w14:textId="0565AD62" w:rsidR="003C354A" w:rsidRDefault="00993D6E" w:rsidP="003C5602">
            <w:pPr>
              <w:rPr>
                <w:sz w:val="18"/>
                <w:szCs w:val="18"/>
              </w:rPr>
            </w:pPr>
            <w:r>
              <w:rPr>
                <w:sz w:val="18"/>
                <w:szCs w:val="18"/>
              </w:rPr>
              <w:t>5</w:t>
            </w:r>
          </w:p>
          <w:p w14:paraId="1A2B4B37" w14:textId="74D35F0A" w:rsidR="003C354A" w:rsidRDefault="003C354A" w:rsidP="003C5602">
            <w:pPr>
              <w:rPr>
                <w:sz w:val="18"/>
                <w:szCs w:val="18"/>
              </w:rPr>
            </w:pPr>
            <w:r>
              <w:rPr>
                <w:sz w:val="18"/>
                <w:szCs w:val="18"/>
              </w:rPr>
              <w:t>F</w:t>
            </w:r>
            <w:r w:rsidR="00393792">
              <w:rPr>
                <w:sz w:val="18"/>
                <w:szCs w:val="18"/>
              </w:rPr>
              <w:t>SUB</w:t>
            </w:r>
            <w:r>
              <w:rPr>
                <w:sz w:val="18"/>
                <w:szCs w:val="18"/>
              </w:rPr>
              <w:t>I</w:t>
            </w:r>
          </w:p>
        </w:tc>
        <w:tc>
          <w:tcPr>
            <w:tcW w:w="1036" w:type="dxa"/>
            <w:shd w:val="clear" w:color="auto" w:fill="ACB9CA" w:themeFill="text2" w:themeFillTint="66"/>
          </w:tcPr>
          <w:p w14:paraId="3AEEE0CF" w14:textId="65ACF827" w:rsidR="003C354A" w:rsidRDefault="00993D6E" w:rsidP="003C5602">
            <w:pPr>
              <w:rPr>
                <w:sz w:val="18"/>
                <w:szCs w:val="18"/>
              </w:rPr>
            </w:pPr>
            <w:r>
              <w:rPr>
                <w:sz w:val="18"/>
                <w:szCs w:val="18"/>
              </w:rPr>
              <w:t>6</w:t>
            </w:r>
          </w:p>
          <w:p w14:paraId="09F137F4" w14:textId="0B0787BC" w:rsidR="003C354A" w:rsidRDefault="003C354A" w:rsidP="003C560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04F617D7" w14:textId="473E9F7E" w:rsidR="003C354A" w:rsidRDefault="00993D6E" w:rsidP="003C5602">
            <w:pPr>
              <w:rPr>
                <w:sz w:val="18"/>
                <w:szCs w:val="18"/>
              </w:rPr>
            </w:pPr>
            <w:r>
              <w:rPr>
                <w:sz w:val="18"/>
                <w:szCs w:val="18"/>
              </w:rPr>
              <w:t>7</w:t>
            </w:r>
          </w:p>
          <w:p w14:paraId="05FC3D3F" w14:textId="03D7B2E1" w:rsidR="003C354A" w:rsidRDefault="003C354A" w:rsidP="003C5602">
            <w:pPr>
              <w:rPr>
                <w:sz w:val="18"/>
                <w:szCs w:val="18"/>
              </w:rPr>
            </w:pPr>
            <w:r>
              <w:rPr>
                <w:sz w:val="18"/>
                <w:szCs w:val="18"/>
              </w:rPr>
              <w:t>FDIVI</w:t>
            </w:r>
          </w:p>
        </w:tc>
      </w:tr>
      <w:tr w:rsidR="003C354A" w14:paraId="14C39EC5" w14:textId="77777777" w:rsidTr="00993D6E">
        <w:tc>
          <w:tcPr>
            <w:tcW w:w="1031" w:type="dxa"/>
            <w:shd w:val="clear" w:color="auto" w:fill="D0CECE" w:themeFill="background2" w:themeFillShade="E6"/>
          </w:tcPr>
          <w:p w14:paraId="2BFCEA2A" w14:textId="77777777" w:rsidR="003C354A" w:rsidRPr="003E1B5C" w:rsidRDefault="003C354A" w:rsidP="003C5602">
            <w:pPr>
              <w:jc w:val="center"/>
            </w:pPr>
          </w:p>
        </w:tc>
        <w:tc>
          <w:tcPr>
            <w:tcW w:w="1036" w:type="dxa"/>
            <w:tcBorders>
              <w:bottom w:val="single" w:sz="4" w:space="0" w:color="auto"/>
            </w:tcBorders>
            <w:shd w:val="clear" w:color="auto" w:fill="ACB9CA" w:themeFill="text2" w:themeFillTint="66"/>
          </w:tcPr>
          <w:p w14:paraId="20B0121F" w14:textId="7956EF0E" w:rsidR="003C354A" w:rsidRDefault="00993D6E" w:rsidP="003C5602">
            <w:pPr>
              <w:rPr>
                <w:sz w:val="18"/>
                <w:szCs w:val="18"/>
              </w:rPr>
            </w:pPr>
            <w:r>
              <w:rPr>
                <w:sz w:val="18"/>
                <w:szCs w:val="18"/>
              </w:rPr>
              <w:t>8</w:t>
            </w:r>
          </w:p>
          <w:p w14:paraId="1DB3DFF8" w14:textId="5DFD14EE" w:rsidR="003C354A" w:rsidRDefault="003C354A" w:rsidP="003C5602">
            <w:pPr>
              <w:rPr>
                <w:sz w:val="18"/>
                <w:szCs w:val="18"/>
              </w:rPr>
            </w:pPr>
            <w:r>
              <w:rPr>
                <w:sz w:val="18"/>
                <w:szCs w:val="18"/>
              </w:rPr>
              <w:t>FSEQI</w:t>
            </w:r>
          </w:p>
        </w:tc>
        <w:tc>
          <w:tcPr>
            <w:tcW w:w="1034" w:type="dxa"/>
            <w:tcBorders>
              <w:bottom w:val="single" w:sz="4" w:space="0" w:color="auto"/>
            </w:tcBorders>
            <w:shd w:val="clear" w:color="auto" w:fill="ACB9CA" w:themeFill="text2" w:themeFillTint="66"/>
          </w:tcPr>
          <w:p w14:paraId="009E0C5F" w14:textId="71F04559" w:rsidR="003C354A" w:rsidRDefault="00993D6E" w:rsidP="003C5602">
            <w:pPr>
              <w:rPr>
                <w:sz w:val="18"/>
                <w:szCs w:val="18"/>
              </w:rPr>
            </w:pPr>
            <w:r>
              <w:rPr>
                <w:sz w:val="18"/>
                <w:szCs w:val="18"/>
              </w:rPr>
              <w:t>9</w:t>
            </w:r>
          </w:p>
          <w:p w14:paraId="18A3E31F" w14:textId="1E36A168" w:rsidR="003C354A" w:rsidRDefault="003C354A" w:rsidP="003C5602">
            <w:pPr>
              <w:rPr>
                <w:sz w:val="18"/>
                <w:szCs w:val="18"/>
              </w:rPr>
            </w:pPr>
            <w:r>
              <w:rPr>
                <w:sz w:val="18"/>
                <w:szCs w:val="18"/>
              </w:rPr>
              <w:t>F</w:t>
            </w:r>
            <w:r w:rsidR="00993D6E">
              <w:rPr>
                <w:sz w:val="18"/>
                <w:szCs w:val="18"/>
              </w:rPr>
              <w:t>S</w:t>
            </w:r>
            <w:r>
              <w:rPr>
                <w:sz w:val="18"/>
                <w:szCs w:val="18"/>
              </w:rPr>
              <w:t>NEI</w:t>
            </w:r>
          </w:p>
        </w:tc>
        <w:tc>
          <w:tcPr>
            <w:tcW w:w="1076" w:type="dxa"/>
            <w:tcBorders>
              <w:bottom w:val="single" w:sz="4" w:space="0" w:color="auto"/>
            </w:tcBorders>
            <w:shd w:val="clear" w:color="auto" w:fill="ACB9CA" w:themeFill="text2" w:themeFillTint="66"/>
          </w:tcPr>
          <w:p w14:paraId="1CAD46FB" w14:textId="0D8E286B" w:rsidR="003C354A" w:rsidRDefault="00993D6E" w:rsidP="003C5602">
            <w:pPr>
              <w:rPr>
                <w:sz w:val="18"/>
                <w:szCs w:val="18"/>
              </w:rPr>
            </w:pPr>
            <w:r>
              <w:rPr>
                <w:sz w:val="18"/>
                <w:szCs w:val="18"/>
              </w:rPr>
              <w:t>10</w:t>
            </w:r>
          </w:p>
          <w:p w14:paraId="624CCE50" w14:textId="09131780" w:rsidR="003C354A" w:rsidRDefault="003C354A" w:rsidP="003C5602">
            <w:pPr>
              <w:rPr>
                <w:sz w:val="18"/>
                <w:szCs w:val="18"/>
              </w:rPr>
            </w:pPr>
            <w:r>
              <w:rPr>
                <w:sz w:val="18"/>
                <w:szCs w:val="18"/>
              </w:rPr>
              <w:t>FSLTI</w:t>
            </w:r>
          </w:p>
        </w:tc>
        <w:tc>
          <w:tcPr>
            <w:tcW w:w="1034" w:type="dxa"/>
            <w:tcBorders>
              <w:bottom w:val="single" w:sz="4" w:space="0" w:color="auto"/>
            </w:tcBorders>
            <w:shd w:val="clear" w:color="auto" w:fill="ACB9CA" w:themeFill="text2" w:themeFillTint="66"/>
          </w:tcPr>
          <w:p w14:paraId="49919E74" w14:textId="26D38CBA" w:rsidR="003C354A" w:rsidRDefault="00993D6E" w:rsidP="003C5602">
            <w:pPr>
              <w:rPr>
                <w:sz w:val="18"/>
                <w:szCs w:val="18"/>
              </w:rPr>
            </w:pPr>
            <w:r>
              <w:rPr>
                <w:sz w:val="18"/>
                <w:szCs w:val="18"/>
              </w:rPr>
              <w:t>11</w:t>
            </w:r>
          </w:p>
          <w:p w14:paraId="3793B9CA" w14:textId="623B6F22" w:rsidR="003C354A" w:rsidRDefault="003C354A" w:rsidP="003C5602">
            <w:pPr>
              <w:rPr>
                <w:sz w:val="18"/>
                <w:szCs w:val="18"/>
              </w:rPr>
            </w:pPr>
            <w:r>
              <w:rPr>
                <w:sz w:val="18"/>
                <w:szCs w:val="18"/>
              </w:rPr>
              <w:t>FSLEI</w:t>
            </w:r>
          </w:p>
        </w:tc>
        <w:tc>
          <w:tcPr>
            <w:tcW w:w="1034" w:type="dxa"/>
            <w:tcBorders>
              <w:bottom w:val="single" w:sz="4" w:space="0" w:color="auto"/>
            </w:tcBorders>
            <w:shd w:val="clear" w:color="auto" w:fill="auto"/>
          </w:tcPr>
          <w:p w14:paraId="394B5559" w14:textId="0C47930F" w:rsidR="003C354A" w:rsidRDefault="00993D6E" w:rsidP="003C5602">
            <w:pPr>
              <w:rPr>
                <w:sz w:val="18"/>
                <w:szCs w:val="18"/>
              </w:rPr>
            </w:pPr>
            <w:r>
              <w:rPr>
                <w:sz w:val="18"/>
                <w:szCs w:val="18"/>
              </w:rPr>
              <w:t>12</w:t>
            </w:r>
          </w:p>
        </w:tc>
        <w:tc>
          <w:tcPr>
            <w:tcW w:w="1034" w:type="dxa"/>
            <w:tcBorders>
              <w:bottom w:val="single" w:sz="4" w:space="0" w:color="auto"/>
            </w:tcBorders>
            <w:shd w:val="clear" w:color="auto" w:fill="ACB9CA" w:themeFill="text2" w:themeFillTint="66"/>
          </w:tcPr>
          <w:p w14:paraId="139326BD" w14:textId="64DFD683" w:rsidR="003C354A" w:rsidRDefault="00993D6E" w:rsidP="003C5602">
            <w:pPr>
              <w:rPr>
                <w:sz w:val="18"/>
                <w:szCs w:val="18"/>
              </w:rPr>
            </w:pPr>
            <w:r>
              <w:rPr>
                <w:sz w:val="18"/>
                <w:szCs w:val="18"/>
              </w:rPr>
              <w:t>13</w:t>
            </w:r>
          </w:p>
          <w:p w14:paraId="1A15FE71" w14:textId="10979E03" w:rsidR="00393792" w:rsidRDefault="00393792" w:rsidP="003C5602">
            <w:pPr>
              <w:rPr>
                <w:sz w:val="18"/>
                <w:szCs w:val="18"/>
              </w:rPr>
            </w:pPr>
            <w:r>
              <w:rPr>
                <w:sz w:val="18"/>
                <w:szCs w:val="18"/>
              </w:rPr>
              <w:t>FCMPI</w:t>
            </w:r>
          </w:p>
        </w:tc>
        <w:tc>
          <w:tcPr>
            <w:tcW w:w="1036" w:type="dxa"/>
            <w:tcBorders>
              <w:bottom w:val="single" w:sz="4" w:space="0" w:color="auto"/>
            </w:tcBorders>
            <w:shd w:val="clear" w:color="auto" w:fill="auto"/>
          </w:tcPr>
          <w:p w14:paraId="58CEF6FD" w14:textId="5693D917" w:rsidR="003C354A" w:rsidRDefault="00993D6E" w:rsidP="003C5602">
            <w:pPr>
              <w:rPr>
                <w:sz w:val="18"/>
                <w:szCs w:val="18"/>
              </w:rPr>
            </w:pPr>
            <w:r>
              <w:rPr>
                <w:sz w:val="18"/>
                <w:szCs w:val="18"/>
              </w:rPr>
              <w:t>14</w:t>
            </w:r>
          </w:p>
        </w:tc>
        <w:tc>
          <w:tcPr>
            <w:tcW w:w="1035" w:type="dxa"/>
            <w:tcBorders>
              <w:bottom w:val="single" w:sz="4" w:space="0" w:color="auto"/>
            </w:tcBorders>
            <w:shd w:val="clear" w:color="auto" w:fill="ACB9CA" w:themeFill="text2" w:themeFillTint="66"/>
          </w:tcPr>
          <w:p w14:paraId="2CEEEB88" w14:textId="6E641666" w:rsidR="003C354A" w:rsidRDefault="00993D6E" w:rsidP="003C5602">
            <w:pPr>
              <w:rPr>
                <w:sz w:val="18"/>
                <w:szCs w:val="18"/>
              </w:rPr>
            </w:pPr>
            <w:r>
              <w:rPr>
                <w:sz w:val="18"/>
                <w:szCs w:val="18"/>
              </w:rPr>
              <w:t>15</w:t>
            </w:r>
          </w:p>
          <w:p w14:paraId="16E61BC2" w14:textId="5AE56209" w:rsidR="003C354A" w:rsidRDefault="003C354A" w:rsidP="003C5602">
            <w:pPr>
              <w:rPr>
                <w:sz w:val="18"/>
                <w:szCs w:val="18"/>
              </w:rPr>
            </w:pPr>
            <w:r>
              <w:rPr>
                <w:sz w:val="18"/>
                <w:szCs w:val="18"/>
              </w:rPr>
              <w:t>FREMI</w:t>
            </w:r>
          </w:p>
        </w:tc>
      </w:tr>
    </w:tbl>
    <w:p w14:paraId="2FAEB55F" w14:textId="77777777" w:rsidR="003C354A" w:rsidRDefault="003C354A" w:rsidP="003C354A"/>
    <w:p w14:paraId="7E2AF120" w14:textId="77777777" w:rsidR="00877866" w:rsidRDefault="00877866" w:rsidP="00877866">
      <w:pPr>
        <w:pStyle w:val="Heading3"/>
      </w:pPr>
      <w:bookmarkStart w:id="251" w:name="_Toc134124392"/>
      <w:r>
        <w:t>{FLT1} Operations</w:t>
      </w:r>
      <w:bookmarkEnd w:id="251"/>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77866"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877866" w14:paraId="02E89E56" w14:textId="77777777" w:rsidTr="002B4792">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77777777" w:rsidR="00877866" w:rsidRPr="00C160F6" w:rsidRDefault="00877866" w:rsidP="003C5602">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877866" w14:paraId="2898CE6B" w14:textId="77777777" w:rsidTr="00877866">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77777777" w:rsidR="00877866" w:rsidRPr="00C160F6" w:rsidRDefault="00877866" w:rsidP="003C5602">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7777777" w:rsidR="00877866" w:rsidRPr="00C160F6" w:rsidRDefault="00877866" w:rsidP="003C5602">
            <w:pPr>
              <w:rPr>
                <w:sz w:val="18"/>
                <w:szCs w:val="18"/>
              </w:rPr>
            </w:pPr>
            <w:r>
              <w:rPr>
                <w:sz w:val="18"/>
                <w:szCs w:val="18"/>
              </w:rPr>
              <w:t>FS2Q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77777777" w:rsidR="00877866" w:rsidRPr="00C160F6" w:rsidRDefault="00877866" w:rsidP="003C5602">
            <w:pPr>
              <w:rPr>
                <w:sz w:val="18"/>
                <w:szCs w:val="18"/>
              </w:rPr>
            </w:pPr>
            <w:r>
              <w:rPr>
                <w:sz w:val="18"/>
                <w:szCs w:val="18"/>
              </w:rPr>
              <w:t>FD2Q</w:t>
            </w:r>
          </w:p>
        </w:tc>
        <w:tc>
          <w:tcPr>
            <w:tcW w:w="1034" w:type="dxa"/>
            <w:tcBorders>
              <w:bottom w:val="single" w:sz="4" w:space="0" w:color="auto"/>
            </w:tcBorders>
            <w:shd w:val="clear" w:color="auto" w:fill="auto"/>
          </w:tcPr>
          <w:p w14:paraId="261AB533" w14:textId="77777777" w:rsidR="00877866" w:rsidRDefault="00877866" w:rsidP="003C5602">
            <w:pPr>
              <w:rPr>
                <w:sz w:val="18"/>
                <w:szCs w:val="18"/>
              </w:rPr>
            </w:pPr>
            <w:r>
              <w:rPr>
                <w:sz w:val="18"/>
                <w:szCs w:val="18"/>
              </w:rPr>
              <w:t>12</w:t>
            </w:r>
          </w:p>
          <w:p w14:paraId="69A623CA"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25B7FA6A" w14:textId="77777777" w:rsidR="00877866" w:rsidRDefault="00877866" w:rsidP="003C5602">
            <w:pPr>
              <w:rPr>
                <w:sz w:val="18"/>
                <w:szCs w:val="18"/>
              </w:rPr>
            </w:pPr>
            <w:r>
              <w:rPr>
                <w:sz w:val="18"/>
                <w:szCs w:val="18"/>
              </w:rPr>
              <w:t>13</w:t>
            </w:r>
          </w:p>
          <w:p w14:paraId="1E0E7BEB"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877866" w14:paraId="4823FAEC" w14:textId="77777777" w:rsidTr="00877866">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uto"/>
          </w:tcPr>
          <w:p w14:paraId="1B7F26A0" w14:textId="77777777" w:rsidR="00877866" w:rsidRDefault="00877866" w:rsidP="003C5602">
            <w:pPr>
              <w:rPr>
                <w:sz w:val="18"/>
                <w:szCs w:val="18"/>
              </w:rPr>
            </w:pPr>
            <w:r>
              <w:rPr>
                <w:sz w:val="18"/>
                <w:szCs w:val="18"/>
              </w:rPr>
              <w:t>16</w:t>
            </w:r>
          </w:p>
          <w:p w14:paraId="77F99021"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3C1B312F" w14:textId="77777777" w:rsidR="00877866" w:rsidRDefault="00877866" w:rsidP="003C5602">
            <w:pPr>
              <w:rPr>
                <w:sz w:val="18"/>
                <w:szCs w:val="18"/>
              </w:rPr>
            </w:pPr>
            <w:r>
              <w:rPr>
                <w:sz w:val="18"/>
                <w:szCs w:val="18"/>
              </w:rPr>
              <w:t>17</w:t>
            </w:r>
          </w:p>
          <w:p w14:paraId="7A3AA0D4" w14:textId="77777777" w:rsidR="00877866" w:rsidRPr="00C160F6" w:rsidRDefault="00877866" w:rsidP="003C5602">
            <w:pPr>
              <w:rPr>
                <w:sz w:val="18"/>
                <w:szCs w:val="18"/>
              </w:rPr>
            </w:pPr>
          </w:p>
        </w:tc>
        <w:tc>
          <w:tcPr>
            <w:tcW w:w="1076" w:type="dxa"/>
            <w:tcBorders>
              <w:bottom w:val="single" w:sz="4" w:space="0" w:color="auto"/>
            </w:tcBorders>
            <w:shd w:val="clear" w:color="auto" w:fill="auto"/>
          </w:tcPr>
          <w:p w14:paraId="3638CD2B" w14:textId="77777777" w:rsidR="00877866" w:rsidRDefault="00877866" w:rsidP="003C5602">
            <w:pPr>
              <w:rPr>
                <w:sz w:val="18"/>
                <w:szCs w:val="18"/>
              </w:rPr>
            </w:pPr>
            <w:r>
              <w:rPr>
                <w:sz w:val="18"/>
                <w:szCs w:val="18"/>
              </w:rPr>
              <w:t>18</w:t>
            </w:r>
          </w:p>
          <w:p w14:paraId="3C23B0AE"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2EB8C61" w14:textId="77777777" w:rsidR="00877866" w:rsidRDefault="00877866" w:rsidP="003C5602">
            <w:pPr>
              <w:rPr>
                <w:sz w:val="18"/>
                <w:szCs w:val="18"/>
              </w:rPr>
            </w:pPr>
            <w:r>
              <w:rPr>
                <w:sz w:val="18"/>
                <w:szCs w:val="18"/>
              </w:rPr>
              <w:t xml:space="preserve">20          </w:t>
            </w:r>
          </w:p>
          <w:p w14:paraId="2175139F"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877866" w14:paraId="3D9AE9A5" w14:textId="77777777" w:rsidTr="00877866">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77777777" w:rsidR="00877866" w:rsidRPr="00C160F6" w:rsidRDefault="00877866" w:rsidP="003C5602">
            <w:pPr>
              <w:rPr>
                <w:sz w:val="18"/>
                <w:szCs w:val="18"/>
              </w:rPr>
            </w:pPr>
            <w:r>
              <w:rPr>
                <w:sz w:val="18"/>
                <w:szCs w:val="18"/>
              </w:rPr>
              <w:t>FQ2S</w:t>
            </w:r>
          </w:p>
        </w:tc>
        <w:tc>
          <w:tcPr>
            <w:tcW w:w="1034" w:type="dxa"/>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77777777" w:rsidR="00877866" w:rsidRPr="00C160F6" w:rsidRDefault="00877866" w:rsidP="003C5602">
            <w:pPr>
              <w:rPr>
                <w:sz w:val="18"/>
                <w:szCs w:val="18"/>
              </w:rPr>
            </w:pPr>
            <w:r>
              <w:rPr>
                <w:sz w:val="18"/>
                <w:szCs w:val="18"/>
              </w:rPr>
              <w:t>FQ2D</w:t>
            </w:r>
          </w:p>
        </w:tc>
        <w:tc>
          <w:tcPr>
            <w:tcW w:w="1034" w:type="dxa"/>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5539FBA3" w14:textId="77777777" w:rsidR="00877866" w:rsidRDefault="00877866" w:rsidP="00877866"/>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2E3EC3DF" w:rsidR="00F32884" w:rsidRDefault="00F32884">
      <w:pPr>
        <w:rPr>
          <w:rFonts w:eastAsiaTheme="majorEastAsia" w:cstheme="majorBidi"/>
          <w:b/>
          <w:bCs/>
          <w:sz w:val="40"/>
        </w:rPr>
      </w:pPr>
      <w:r>
        <w:rPr>
          <w:rFonts w:eastAsiaTheme="majorEastAsia" w:cstheme="majorBidi"/>
          <w:b/>
          <w:bCs/>
          <w:sz w:val="40"/>
        </w:rPr>
        <w:lastRenderedPageBreak/>
        <w:t>Fn5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A32740">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A32740">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09ED70FC" w:rsidR="00F32884" w:rsidRPr="007D0F85" w:rsidRDefault="00F32884" w:rsidP="003C5602">
            <w:pPr>
              <w:rPr>
                <w:rFonts w:cs="Times New Roman"/>
                <w:sz w:val="16"/>
                <w:szCs w:val="16"/>
              </w:rPr>
            </w:pPr>
            <w:r>
              <w:rPr>
                <w:rFonts w:cs="Times New Roman"/>
                <w:sz w:val="16"/>
                <w:szCs w:val="16"/>
              </w:rPr>
              <w:t>LDGX</w:t>
            </w:r>
          </w:p>
        </w:tc>
        <w:tc>
          <w:tcPr>
            <w:tcW w:w="1021" w:type="dxa"/>
            <w:tcBorders>
              <w:bottom w:val="single" w:sz="4" w:space="0" w:color="auto"/>
            </w:tcBorders>
            <w:shd w:val="clear" w:color="auto" w:fill="auto"/>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1E2D3935" w:rsidR="00DA5F03" w:rsidRPr="007D0F85" w:rsidRDefault="00DA5F03" w:rsidP="003C5602">
            <w:pPr>
              <w:rPr>
                <w:rFonts w:cs="Times New Roman"/>
                <w:sz w:val="16"/>
                <w:szCs w:val="16"/>
              </w:rPr>
            </w:pP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A32740">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A32740">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4061EA5" w:rsidR="00DA5F03" w:rsidRPr="007D0F85" w:rsidRDefault="00F32884" w:rsidP="003C5602">
            <w:pPr>
              <w:rPr>
                <w:rFonts w:cs="Times New Roman"/>
                <w:sz w:val="16"/>
                <w:szCs w:val="16"/>
              </w:rPr>
            </w:pPr>
            <w:r>
              <w:rPr>
                <w:rFonts w:cs="Times New Roman"/>
                <w:sz w:val="16"/>
                <w:szCs w:val="16"/>
              </w:rPr>
              <w:t>DFLDX</w:t>
            </w:r>
          </w:p>
        </w:tc>
        <w:tc>
          <w:tcPr>
            <w:tcW w:w="1021" w:type="dxa"/>
            <w:tcBorders>
              <w:bottom w:val="single" w:sz="4" w:space="0" w:color="auto"/>
            </w:tcBorders>
            <w:shd w:val="clear" w:color="auto" w:fill="auto"/>
          </w:tcPr>
          <w:p w14:paraId="3B39A06E" w14:textId="25A9F79F" w:rsidR="00DA5F03" w:rsidRDefault="007D346F" w:rsidP="003C5602">
            <w:pPr>
              <w:rPr>
                <w:rFonts w:cs="Times New Roman"/>
                <w:sz w:val="16"/>
                <w:szCs w:val="16"/>
              </w:rPr>
            </w:pPr>
            <w:r>
              <w:rPr>
                <w:rFonts w:cs="Times New Roman"/>
                <w:sz w:val="16"/>
                <w:szCs w:val="16"/>
              </w:rPr>
              <w:t>26</w:t>
            </w:r>
          </w:p>
          <w:p w14:paraId="2CCC5E20" w14:textId="0D3E07DB" w:rsidR="00DA5F03" w:rsidRPr="007D0F85" w:rsidRDefault="00DA5F03" w:rsidP="003C5602">
            <w:pPr>
              <w:rPr>
                <w:rFonts w:cs="Times New Roman"/>
                <w:sz w:val="16"/>
                <w:szCs w:val="16"/>
              </w:rPr>
            </w:pPr>
          </w:p>
        </w:tc>
        <w:tc>
          <w:tcPr>
            <w:tcW w:w="1024" w:type="dxa"/>
            <w:tcBorders>
              <w:bottom w:val="single" w:sz="4" w:space="0" w:color="auto"/>
            </w:tcBorders>
            <w:shd w:val="clear" w:color="auto" w:fill="auto"/>
          </w:tcPr>
          <w:p w14:paraId="3743CB04" w14:textId="2FADB2BB" w:rsidR="00DA5F03" w:rsidRDefault="007D346F" w:rsidP="003C5602">
            <w:pPr>
              <w:rPr>
                <w:rFonts w:cs="Times New Roman"/>
                <w:sz w:val="16"/>
                <w:szCs w:val="16"/>
              </w:rPr>
            </w:pPr>
            <w:r>
              <w:rPr>
                <w:rFonts w:cs="Times New Roman"/>
                <w:sz w:val="16"/>
                <w:szCs w:val="16"/>
              </w:rPr>
              <w:t>27</w:t>
            </w:r>
          </w:p>
          <w:p w14:paraId="3ED026AE" w14:textId="6B8FC0FB"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768BBF79" w14:textId="25E92077" w:rsidR="00DA5F03" w:rsidRDefault="007D346F" w:rsidP="003C5602">
            <w:pPr>
              <w:rPr>
                <w:rFonts w:cs="Times New Roman"/>
                <w:sz w:val="16"/>
                <w:szCs w:val="16"/>
              </w:rPr>
            </w:pPr>
            <w:r>
              <w:rPr>
                <w:rFonts w:cs="Times New Roman"/>
                <w:sz w:val="16"/>
                <w:szCs w:val="16"/>
              </w:rPr>
              <w:t>31</w:t>
            </w:r>
          </w:p>
          <w:p w14:paraId="6A3D8AED" w14:textId="4251949C" w:rsidR="00DA5F03" w:rsidRPr="007D0F85" w:rsidRDefault="00DA5F03" w:rsidP="003C5602">
            <w:pPr>
              <w:rPr>
                <w:rFonts w:cs="Times New Roman"/>
                <w:sz w:val="16"/>
                <w:szCs w:val="16"/>
              </w:rPr>
            </w:pPr>
          </w:p>
        </w:tc>
      </w:tr>
    </w:tbl>
    <w:p w14:paraId="26EEB564" w14:textId="77777777" w:rsidR="00F32884" w:rsidRDefault="00F32884"/>
    <w:p w14:paraId="2EB17D18" w14:textId="356D6FA1" w:rsidR="00F32884" w:rsidRDefault="00F32884" w:rsidP="00F32884">
      <w:pPr>
        <w:rPr>
          <w:rFonts w:eastAsiaTheme="majorEastAsia" w:cstheme="majorBidi"/>
          <w:b/>
          <w:bCs/>
          <w:sz w:val="40"/>
        </w:rPr>
      </w:pPr>
      <w:r>
        <w:rPr>
          <w:rFonts w:eastAsiaTheme="majorEastAsia" w:cstheme="majorBidi"/>
          <w:b/>
          <w:bCs/>
          <w:sz w:val="40"/>
        </w:rPr>
        <w:t>Fn5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0E778836" w:rsidR="00F32884" w:rsidRPr="007D0F85" w:rsidRDefault="00F32884" w:rsidP="003C5602">
            <w:pPr>
              <w:rPr>
                <w:rFonts w:cs="Times New Roman"/>
                <w:sz w:val="16"/>
                <w:szCs w:val="16"/>
              </w:rPr>
            </w:pPr>
            <w:r>
              <w:rPr>
                <w:rFonts w:cs="Times New Roman"/>
                <w:sz w:val="16"/>
                <w:szCs w:val="16"/>
              </w:rPr>
              <w:t>STGX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F32884">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F32884">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2954BAD3" w14:textId="77777777" w:rsidR="00F32884" w:rsidRDefault="00F32884" w:rsidP="003C5602">
            <w:pPr>
              <w:rPr>
                <w:rFonts w:cs="Times New Roman"/>
                <w:sz w:val="16"/>
                <w:szCs w:val="16"/>
              </w:rPr>
            </w:pPr>
            <w:r>
              <w:rPr>
                <w:rFonts w:cs="Times New Roman"/>
                <w:sz w:val="16"/>
                <w:szCs w:val="16"/>
              </w:rPr>
              <w:t>18</w:t>
            </w:r>
          </w:p>
          <w:p w14:paraId="328FF656" w14:textId="77777777"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57EA183C" w14:textId="77777777" w:rsidR="00F32884" w:rsidRDefault="00F32884" w:rsidP="003C5602">
            <w:pPr>
              <w:rPr>
                <w:rFonts w:cs="Times New Roman"/>
                <w:sz w:val="16"/>
                <w:szCs w:val="16"/>
              </w:rPr>
            </w:pPr>
            <w:r>
              <w:rPr>
                <w:rFonts w:cs="Times New Roman"/>
                <w:sz w:val="16"/>
                <w:szCs w:val="16"/>
              </w:rPr>
              <w:t>19</w:t>
            </w:r>
          </w:p>
          <w:p w14:paraId="4AB08B37" w14:textId="77777777" w:rsidR="00F32884" w:rsidRPr="007D0F85" w:rsidRDefault="00F32884" w:rsidP="003C5602">
            <w:pPr>
              <w:rPr>
                <w:rFonts w:cs="Times New Roman"/>
                <w:sz w:val="16"/>
                <w:szCs w:val="16"/>
              </w:rPr>
            </w:pP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4223B61" w:rsidR="00F32884" w:rsidRPr="007D0F85" w:rsidRDefault="00F32884" w:rsidP="003C5602">
            <w:pPr>
              <w:rPr>
                <w:rFonts w:cs="Times New Roman"/>
                <w:sz w:val="16"/>
                <w:szCs w:val="16"/>
              </w:rPr>
            </w:pPr>
            <w:r>
              <w:rPr>
                <w:rFonts w:cs="Times New Roman"/>
                <w:sz w:val="16"/>
                <w:szCs w:val="16"/>
              </w:rPr>
              <w:t>DFSTX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77777777" w:rsidR="00F32884" w:rsidRPr="007D0F85" w:rsidRDefault="00F32884"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77777777" w:rsidR="00F32884" w:rsidRDefault="00F32884" w:rsidP="00F32884">
      <w:pPr>
        <w:rPr>
          <w:rFonts w:eastAsiaTheme="majorEastAsia" w:cstheme="majorBidi"/>
          <w:b/>
          <w:bCs/>
          <w:sz w:val="40"/>
        </w:rPr>
      </w:pPr>
      <w:r>
        <w:br w:type="page"/>
      </w:r>
    </w:p>
    <w:p w14:paraId="08112298" w14:textId="6D2105F7" w:rsidR="003E5A28" w:rsidRDefault="003E5A28">
      <w:pPr>
        <w:rPr>
          <w:rFonts w:eastAsiaTheme="majorEastAsia" w:cstheme="majorBidi"/>
          <w:b/>
          <w:bCs/>
          <w:sz w:val="40"/>
        </w:rPr>
      </w:pPr>
      <w:r>
        <w:lastRenderedPageBreak/>
        <w:br w:type="page"/>
      </w:r>
    </w:p>
    <w:p w14:paraId="57E81774" w14:textId="002D5489" w:rsidR="00D5487F" w:rsidRPr="00630EC5" w:rsidRDefault="00D5487F" w:rsidP="00D5487F">
      <w:pPr>
        <w:pStyle w:val="Heading2"/>
      </w:pPr>
      <w:r>
        <w:lastRenderedPageBreak/>
        <w:t>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5487F" w14:paraId="48B531E1" w14:textId="77777777" w:rsidTr="00083CC0">
        <w:tc>
          <w:tcPr>
            <w:tcW w:w="978" w:type="dxa"/>
            <w:shd w:val="clear" w:color="auto" w:fill="D0CECE" w:themeFill="background2" w:themeFillShade="E6"/>
          </w:tcPr>
          <w:p w14:paraId="7DD8B0E7" w14:textId="77777777" w:rsidR="00D5487F" w:rsidRPr="005F7E02" w:rsidRDefault="00D5487F" w:rsidP="003C5602">
            <w:pPr>
              <w:jc w:val="center"/>
              <w:rPr>
                <w:b/>
                <w:bCs/>
              </w:rPr>
            </w:pPr>
          </w:p>
        </w:tc>
        <w:tc>
          <w:tcPr>
            <w:tcW w:w="1018" w:type="dxa"/>
            <w:tcBorders>
              <w:bottom w:val="single" w:sz="4" w:space="0" w:color="auto"/>
            </w:tcBorders>
            <w:shd w:val="clear" w:color="auto" w:fill="D0CECE" w:themeFill="background2" w:themeFillShade="E6"/>
          </w:tcPr>
          <w:p w14:paraId="7D07801B" w14:textId="77777777" w:rsidR="00D5487F" w:rsidRPr="005F7E02" w:rsidRDefault="00D5487F"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CA851F" w14:textId="77777777" w:rsidR="00D5487F" w:rsidRPr="005F7E02" w:rsidRDefault="00D5487F"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2B61ACBC" w14:textId="77777777" w:rsidR="00D5487F" w:rsidRPr="005F7E02" w:rsidRDefault="00D5487F"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5D2C8428" w14:textId="77777777" w:rsidR="00D5487F" w:rsidRPr="005F7E02" w:rsidRDefault="00D5487F"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FD6E6E6" w14:textId="77777777" w:rsidR="00D5487F" w:rsidRPr="005F7E02" w:rsidRDefault="00D5487F"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4264BC67" w14:textId="77777777" w:rsidR="00D5487F" w:rsidRPr="005F7E02" w:rsidRDefault="00D5487F"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D9C93C3" w14:textId="77777777" w:rsidR="00D5487F" w:rsidRPr="005F7E02" w:rsidRDefault="00D5487F"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ADD593C" w14:textId="77777777" w:rsidR="00D5487F" w:rsidRPr="005F7E02" w:rsidRDefault="00D5487F" w:rsidP="003C5602">
            <w:pPr>
              <w:jc w:val="center"/>
              <w:rPr>
                <w:b/>
                <w:bCs/>
              </w:rPr>
            </w:pPr>
            <w:r w:rsidRPr="005F7E02">
              <w:rPr>
                <w:b/>
                <w:bCs/>
              </w:rPr>
              <w:t>7</w:t>
            </w:r>
          </w:p>
        </w:tc>
      </w:tr>
      <w:tr w:rsidR="00083CC0" w14:paraId="659862DB" w14:textId="77777777" w:rsidTr="00083CC0">
        <w:tc>
          <w:tcPr>
            <w:tcW w:w="978" w:type="dxa"/>
            <w:shd w:val="clear" w:color="auto" w:fill="D0CECE" w:themeFill="background2" w:themeFillShade="E6"/>
          </w:tcPr>
          <w:p w14:paraId="6A4771E8" w14:textId="77777777" w:rsidR="00D5487F" w:rsidRPr="005F7E02" w:rsidRDefault="00D5487F" w:rsidP="003C5602">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51E9C412" w14:textId="7F576067" w:rsidR="00D5487F" w:rsidRPr="00083CC0" w:rsidRDefault="00083CC0" w:rsidP="003C5602">
            <w:pPr>
              <w:rPr>
                <w:rFonts w:cs="Times New Roman"/>
                <w:sz w:val="16"/>
                <w:szCs w:val="16"/>
              </w:rPr>
            </w:pPr>
            <w:r w:rsidRPr="00083CC0">
              <w:rPr>
                <w:rFonts w:cs="Times New Roman"/>
                <w:sz w:val="16"/>
                <w:szCs w:val="16"/>
              </w:rPr>
              <w:t>0</w:t>
            </w:r>
          </w:p>
          <w:p w14:paraId="1013CADF" w14:textId="01D36737" w:rsidR="00D5487F" w:rsidRPr="00083CC0" w:rsidRDefault="00083CC0" w:rsidP="003C5602">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625A88CD" w14:textId="77777777" w:rsidR="00D5487F" w:rsidRPr="007D0F85" w:rsidRDefault="00D5487F" w:rsidP="003C5602">
            <w:pPr>
              <w:rPr>
                <w:rFonts w:cs="Times New Roman"/>
                <w:sz w:val="16"/>
                <w:szCs w:val="16"/>
              </w:rPr>
            </w:pPr>
            <w:r w:rsidRPr="007D0F85">
              <w:rPr>
                <w:rFonts w:cs="Times New Roman"/>
                <w:sz w:val="16"/>
                <w:szCs w:val="16"/>
              </w:rPr>
              <w:t>1</w:t>
            </w:r>
          </w:p>
          <w:p w14:paraId="463F1EBA" w14:textId="16877336" w:rsidR="00D5487F" w:rsidRPr="007D0F85" w:rsidRDefault="00083CC0" w:rsidP="003C5602">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7E8AA1E1" w14:textId="77777777" w:rsidR="00D5487F" w:rsidRPr="007D0F85" w:rsidRDefault="00D5487F" w:rsidP="003C5602">
            <w:pPr>
              <w:rPr>
                <w:rFonts w:cs="Times New Roman"/>
                <w:sz w:val="16"/>
                <w:szCs w:val="16"/>
              </w:rPr>
            </w:pPr>
            <w:r w:rsidRPr="007D0F85">
              <w:rPr>
                <w:rFonts w:cs="Times New Roman"/>
                <w:sz w:val="16"/>
                <w:szCs w:val="16"/>
              </w:rPr>
              <w:t>2</w:t>
            </w:r>
          </w:p>
          <w:p w14:paraId="27712C8D" w14:textId="6897318E" w:rsidR="00D5487F" w:rsidRPr="007D0F85" w:rsidRDefault="00083CC0" w:rsidP="003C5602">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BC6E1C8" w14:textId="77777777" w:rsidR="00D5487F" w:rsidRPr="007D0F85" w:rsidRDefault="00D5487F" w:rsidP="003C5602">
            <w:pPr>
              <w:rPr>
                <w:rFonts w:cs="Times New Roman"/>
                <w:sz w:val="16"/>
                <w:szCs w:val="16"/>
              </w:rPr>
            </w:pPr>
            <w:r w:rsidRPr="007D0F85">
              <w:rPr>
                <w:rFonts w:cs="Times New Roman"/>
                <w:sz w:val="16"/>
                <w:szCs w:val="16"/>
              </w:rPr>
              <w:t>3</w:t>
            </w:r>
          </w:p>
          <w:p w14:paraId="57D09736" w14:textId="57000B3F" w:rsidR="00D5487F" w:rsidRPr="007D0F85" w:rsidRDefault="00083CC0" w:rsidP="003C5602">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7845DF7C" w14:textId="77777777" w:rsidR="00D5487F" w:rsidRPr="007D0F85" w:rsidRDefault="00D5487F" w:rsidP="003C5602">
            <w:pPr>
              <w:rPr>
                <w:rFonts w:cs="Times New Roman"/>
                <w:sz w:val="16"/>
                <w:szCs w:val="16"/>
              </w:rPr>
            </w:pPr>
            <w:r w:rsidRPr="007D0F85">
              <w:rPr>
                <w:rFonts w:cs="Times New Roman"/>
                <w:sz w:val="16"/>
                <w:szCs w:val="16"/>
              </w:rPr>
              <w:t>4</w:t>
            </w:r>
          </w:p>
          <w:p w14:paraId="2B9B9554" w14:textId="44E5DB91" w:rsidR="00D5487F" w:rsidRPr="007D0F85" w:rsidRDefault="00D5487F" w:rsidP="003C5602">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0ABC85F8" w14:textId="77777777" w:rsidR="00D5487F" w:rsidRPr="007D0F85" w:rsidRDefault="00D5487F" w:rsidP="003C5602">
            <w:pPr>
              <w:rPr>
                <w:rFonts w:cs="Times New Roman"/>
                <w:sz w:val="16"/>
                <w:szCs w:val="16"/>
              </w:rPr>
            </w:pPr>
            <w:r w:rsidRPr="007D0F85">
              <w:rPr>
                <w:rFonts w:cs="Times New Roman"/>
                <w:sz w:val="16"/>
                <w:szCs w:val="16"/>
              </w:rPr>
              <w:t>5</w:t>
            </w:r>
          </w:p>
          <w:p w14:paraId="7D6C3562" w14:textId="4A0C8266" w:rsidR="00D5487F" w:rsidRPr="007D0F85" w:rsidRDefault="00D5487F" w:rsidP="003C5602">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3B48FCF1" w14:textId="77777777" w:rsidR="00D5487F" w:rsidRPr="007D0F85" w:rsidRDefault="00D5487F" w:rsidP="003C5602">
            <w:pPr>
              <w:rPr>
                <w:rFonts w:cs="Times New Roman"/>
                <w:sz w:val="16"/>
                <w:szCs w:val="16"/>
              </w:rPr>
            </w:pPr>
            <w:r w:rsidRPr="007D0F85">
              <w:rPr>
                <w:rFonts w:cs="Times New Roman"/>
                <w:sz w:val="16"/>
                <w:szCs w:val="16"/>
              </w:rPr>
              <w:t>6</w:t>
            </w:r>
          </w:p>
          <w:p w14:paraId="7A1C8BA1" w14:textId="367B85EB"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342596C6" w14:textId="2FBCAE85" w:rsidR="00D5487F" w:rsidRPr="00083CC0" w:rsidRDefault="00083CC0" w:rsidP="003C5602">
            <w:pPr>
              <w:rPr>
                <w:rFonts w:cs="Times New Roman"/>
                <w:sz w:val="16"/>
                <w:szCs w:val="16"/>
              </w:rPr>
            </w:pPr>
            <w:r w:rsidRPr="00083CC0">
              <w:rPr>
                <w:rFonts w:cs="Times New Roman"/>
                <w:sz w:val="16"/>
                <w:szCs w:val="16"/>
              </w:rPr>
              <w:t>7</w:t>
            </w:r>
          </w:p>
          <w:p w14:paraId="21160A5D" w14:textId="18A6ED81" w:rsidR="00D5487F" w:rsidRPr="007D0F85" w:rsidRDefault="00D5487F" w:rsidP="003C5602">
            <w:pPr>
              <w:rPr>
                <w:rFonts w:cs="Times New Roman"/>
                <w:color w:val="FFFFFF" w:themeColor="background1"/>
                <w:sz w:val="16"/>
                <w:szCs w:val="16"/>
              </w:rPr>
            </w:pPr>
          </w:p>
        </w:tc>
      </w:tr>
      <w:tr w:rsidR="00083CC0" w14:paraId="1C3EB12A" w14:textId="77777777" w:rsidTr="00083CC0">
        <w:tc>
          <w:tcPr>
            <w:tcW w:w="978" w:type="dxa"/>
            <w:shd w:val="clear" w:color="auto" w:fill="D0CECE" w:themeFill="background2" w:themeFillShade="E6"/>
          </w:tcPr>
          <w:p w14:paraId="221559EE" w14:textId="77777777" w:rsidR="00D5487F" w:rsidRPr="005F7E02" w:rsidRDefault="00D5487F" w:rsidP="003C5602">
            <w:pPr>
              <w:jc w:val="center"/>
              <w:rPr>
                <w:b/>
                <w:bCs/>
              </w:rPr>
            </w:pPr>
          </w:p>
        </w:tc>
        <w:tc>
          <w:tcPr>
            <w:tcW w:w="1018" w:type="dxa"/>
            <w:tcBorders>
              <w:bottom w:val="single" w:sz="4" w:space="0" w:color="auto"/>
            </w:tcBorders>
            <w:shd w:val="clear" w:color="auto" w:fill="D5DCE4" w:themeFill="text2" w:themeFillTint="33"/>
          </w:tcPr>
          <w:p w14:paraId="2827C84B" w14:textId="77777777" w:rsidR="00D5487F" w:rsidRPr="007D0F85" w:rsidRDefault="00D5487F" w:rsidP="003C5602">
            <w:pPr>
              <w:rPr>
                <w:rFonts w:cs="Times New Roman"/>
                <w:sz w:val="16"/>
                <w:szCs w:val="16"/>
              </w:rPr>
            </w:pPr>
            <w:r w:rsidRPr="007D0F85">
              <w:rPr>
                <w:rFonts w:cs="Times New Roman"/>
                <w:sz w:val="16"/>
                <w:szCs w:val="16"/>
              </w:rPr>
              <w:t>8</w:t>
            </w:r>
          </w:p>
          <w:p w14:paraId="193BAE01" w14:textId="6F0F3C46"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218F1E27" w14:textId="77777777" w:rsidR="00D5487F" w:rsidRPr="007D0F85" w:rsidRDefault="00D5487F" w:rsidP="003C5602">
            <w:pPr>
              <w:rPr>
                <w:rFonts w:cs="Times New Roman"/>
                <w:sz w:val="16"/>
                <w:szCs w:val="16"/>
              </w:rPr>
            </w:pPr>
            <w:r w:rsidRPr="007D0F85">
              <w:rPr>
                <w:rFonts w:cs="Times New Roman"/>
                <w:sz w:val="16"/>
                <w:szCs w:val="16"/>
              </w:rPr>
              <w:t>9</w:t>
            </w:r>
          </w:p>
          <w:p w14:paraId="0A848414" w14:textId="20D4B33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18CBB8CD" w14:textId="77777777" w:rsidR="00D5487F" w:rsidRPr="007D0F85" w:rsidRDefault="00D5487F" w:rsidP="003C5602">
            <w:pPr>
              <w:rPr>
                <w:rFonts w:cs="Times New Roman"/>
                <w:sz w:val="16"/>
                <w:szCs w:val="16"/>
              </w:rPr>
            </w:pPr>
            <w:r w:rsidRPr="007D0F85">
              <w:rPr>
                <w:rFonts w:cs="Times New Roman"/>
                <w:sz w:val="16"/>
                <w:szCs w:val="16"/>
              </w:rPr>
              <w:t>10</w:t>
            </w:r>
          </w:p>
          <w:p w14:paraId="5A7D5987" w14:textId="71BB77D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15E06DB5" w14:textId="77777777" w:rsidR="00D5487F" w:rsidRPr="007D0F85" w:rsidRDefault="00D5487F" w:rsidP="003C5602">
            <w:pPr>
              <w:rPr>
                <w:rFonts w:cs="Times New Roman"/>
                <w:sz w:val="16"/>
                <w:szCs w:val="16"/>
              </w:rPr>
            </w:pPr>
            <w:r w:rsidRPr="007D0F85">
              <w:rPr>
                <w:rFonts w:cs="Times New Roman"/>
                <w:sz w:val="16"/>
                <w:szCs w:val="16"/>
              </w:rPr>
              <w:t>11</w:t>
            </w:r>
          </w:p>
          <w:p w14:paraId="5DDD6E2D" w14:textId="2190ECDB" w:rsidR="00D5487F" w:rsidRPr="007D0F85" w:rsidRDefault="00D5487F" w:rsidP="003C5602">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12D8A1BF" w14:textId="77777777" w:rsidR="00D5487F" w:rsidRDefault="00D5487F" w:rsidP="003C5602">
            <w:pPr>
              <w:rPr>
                <w:rFonts w:cs="Times New Roman"/>
                <w:sz w:val="16"/>
                <w:szCs w:val="16"/>
              </w:rPr>
            </w:pPr>
            <w:r w:rsidRPr="007D0F85">
              <w:rPr>
                <w:rFonts w:cs="Times New Roman"/>
                <w:sz w:val="16"/>
                <w:szCs w:val="16"/>
              </w:rPr>
              <w:t>12</w:t>
            </w:r>
          </w:p>
          <w:p w14:paraId="1BC1D75C" w14:textId="47C66591" w:rsidR="00D5487F" w:rsidRPr="007D0F85" w:rsidRDefault="00083CC0" w:rsidP="003C5602">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766F9605" w14:textId="77777777" w:rsidR="00D5487F" w:rsidRPr="007D0F85" w:rsidRDefault="00D5487F" w:rsidP="003C5602">
            <w:pPr>
              <w:rPr>
                <w:rFonts w:cs="Times New Roman"/>
                <w:sz w:val="16"/>
                <w:szCs w:val="16"/>
              </w:rPr>
            </w:pPr>
            <w:r w:rsidRPr="007D0F85">
              <w:rPr>
                <w:rFonts w:cs="Times New Roman"/>
                <w:sz w:val="16"/>
                <w:szCs w:val="16"/>
              </w:rPr>
              <w:t>13</w:t>
            </w:r>
          </w:p>
          <w:p w14:paraId="31DB4776" w14:textId="75A98BE2" w:rsidR="00D5487F" w:rsidRPr="007D0F85" w:rsidRDefault="00083CC0" w:rsidP="003C5602">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4514745" w14:textId="77777777" w:rsidR="00D5487F" w:rsidRPr="007D0F85" w:rsidRDefault="00D5487F" w:rsidP="003C5602">
            <w:pPr>
              <w:rPr>
                <w:rFonts w:cs="Times New Roman"/>
                <w:sz w:val="16"/>
                <w:szCs w:val="16"/>
              </w:rPr>
            </w:pPr>
            <w:r w:rsidRPr="007D0F85">
              <w:rPr>
                <w:rFonts w:cs="Times New Roman"/>
                <w:sz w:val="16"/>
                <w:szCs w:val="16"/>
              </w:rPr>
              <w:t>14</w:t>
            </w:r>
          </w:p>
          <w:p w14:paraId="7D27EDE4" w14:textId="7F759C02" w:rsidR="00D5487F" w:rsidRPr="007D0F85" w:rsidRDefault="00083CC0" w:rsidP="003C5602">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7FDE3D22" w14:textId="77777777" w:rsidR="00D5487F" w:rsidRPr="007D0F85" w:rsidRDefault="00D5487F" w:rsidP="003C5602">
            <w:pPr>
              <w:rPr>
                <w:rFonts w:cs="Times New Roman"/>
                <w:sz w:val="16"/>
                <w:szCs w:val="16"/>
              </w:rPr>
            </w:pPr>
            <w:r w:rsidRPr="007D0F85">
              <w:rPr>
                <w:rFonts w:cs="Times New Roman"/>
                <w:sz w:val="16"/>
                <w:szCs w:val="16"/>
              </w:rPr>
              <w:t>15</w:t>
            </w:r>
          </w:p>
          <w:p w14:paraId="0BDC448E" w14:textId="1B20F6EC" w:rsidR="00D5487F" w:rsidRPr="007D0F85" w:rsidRDefault="00083CC0" w:rsidP="003C5602">
            <w:pPr>
              <w:rPr>
                <w:rFonts w:cs="Times New Roman"/>
                <w:sz w:val="16"/>
                <w:szCs w:val="16"/>
              </w:rPr>
            </w:pPr>
            <w:r>
              <w:rPr>
                <w:rFonts w:cs="Times New Roman"/>
                <w:sz w:val="16"/>
                <w:szCs w:val="16"/>
              </w:rPr>
              <w:t>PRLAST</w:t>
            </w:r>
          </w:p>
        </w:tc>
      </w:tr>
      <w:tr w:rsidR="00D5487F" w14:paraId="3B5D3FF1" w14:textId="77777777" w:rsidTr="00083CC0">
        <w:tc>
          <w:tcPr>
            <w:tcW w:w="978" w:type="dxa"/>
            <w:shd w:val="clear" w:color="auto" w:fill="D0CECE" w:themeFill="background2" w:themeFillShade="E6"/>
          </w:tcPr>
          <w:p w14:paraId="2C1F46DD" w14:textId="77777777" w:rsidR="00D5487F" w:rsidRPr="005F7E02" w:rsidRDefault="00D5487F" w:rsidP="003C5602">
            <w:pPr>
              <w:jc w:val="center"/>
              <w:rPr>
                <w:b/>
                <w:bCs/>
              </w:rPr>
            </w:pPr>
            <w:r w:rsidRPr="005F7E02">
              <w:rPr>
                <w:b/>
                <w:bCs/>
              </w:rPr>
              <w:t>1x</w:t>
            </w:r>
          </w:p>
        </w:tc>
        <w:tc>
          <w:tcPr>
            <w:tcW w:w="1018" w:type="dxa"/>
            <w:tcBorders>
              <w:bottom w:val="single" w:sz="4" w:space="0" w:color="auto"/>
            </w:tcBorders>
            <w:shd w:val="clear" w:color="auto" w:fill="auto"/>
          </w:tcPr>
          <w:p w14:paraId="46EE6560" w14:textId="77777777" w:rsidR="00D5487F" w:rsidRPr="007D0F85" w:rsidRDefault="00D5487F" w:rsidP="003C5602">
            <w:pPr>
              <w:rPr>
                <w:rFonts w:cs="Times New Roman"/>
                <w:sz w:val="16"/>
                <w:szCs w:val="16"/>
              </w:rPr>
            </w:pPr>
            <w:r w:rsidRPr="007D0F85">
              <w:rPr>
                <w:rFonts w:cs="Times New Roman"/>
                <w:sz w:val="16"/>
                <w:szCs w:val="16"/>
              </w:rPr>
              <w:t>16</w:t>
            </w:r>
          </w:p>
          <w:p w14:paraId="42B3EC97" w14:textId="10ACA113" w:rsidR="00D5487F" w:rsidRPr="007D0F85" w:rsidRDefault="00D5487F" w:rsidP="003C5602">
            <w:pPr>
              <w:rPr>
                <w:rFonts w:cs="Times New Roman"/>
                <w:sz w:val="16"/>
                <w:szCs w:val="16"/>
              </w:rPr>
            </w:pPr>
          </w:p>
        </w:tc>
        <w:tc>
          <w:tcPr>
            <w:tcW w:w="1022" w:type="dxa"/>
            <w:tcBorders>
              <w:bottom w:val="single" w:sz="4" w:space="0" w:color="auto"/>
            </w:tcBorders>
            <w:shd w:val="clear" w:color="auto" w:fill="auto"/>
          </w:tcPr>
          <w:p w14:paraId="0B883919" w14:textId="77777777" w:rsidR="00D5487F" w:rsidRDefault="00D5487F" w:rsidP="003C5602">
            <w:pPr>
              <w:rPr>
                <w:rFonts w:cs="Times New Roman"/>
                <w:sz w:val="16"/>
                <w:szCs w:val="16"/>
              </w:rPr>
            </w:pPr>
            <w:r w:rsidRPr="007D0F85">
              <w:rPr>
                <w:rFonts w:cs="Times New Roman"/>
                <w:sz w:val="16"/>
                <w:szCs w:val="16"/>
              </w:rPr>
              <w:t>17</w:t>
            </w:r>
          </w:p>
          <w:p w14:paraId="04031834" w14:textId="5460A380"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05C42523" w14:textId="77777777" w:rsidR="00D5487F" w:rsidRPr="007D0F85" w:rsidRDefault="00D5487F" w:rsidP="003C5602">
            <w:pPr>
              <w:rPr>
                <w:rFonts w:cs="Times New Roman"/>
                <w:sz w:val="16"/>
                <w:szCs w:val="16"/>
              </w:rPr>
            </w:pPr>
            <w:r w:rsidRPr="007D0F85">
              <w:rPr>
                <w:rFonts w:cs="Times New Roman"/>
                <w:sz w:val="16"/>
                <w:szCs w:val="16"/>
              </w:rPr>
              <w:t>18</w:t>
            </w:r>
          </w:p>
          <w:p w14:paraId="50D16391" w14:textId="77777777"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0BE57FD4" w14:textId="77777777" w:rsidR="00D5487F" w:rsidRPr="007D0F85" w:rsidRDefault="00D5487F" w:rsidP="003C5602">
            <w:pPr>
              <w:rPr>
                <w:rFonts w:cs="Times New Roman"/>
                <w:sz w:val="16"/>
                <w:szCs w:val="16"/>
              </w:rPr>
            </w:pPr>
            <w:r w:rsidRPr="007D0F85">
              <w:rPr>
                <w:rFonts w:cs="Times New Roman"/>
                <w:sz w:val="16"/>
                <w:szCs w:val="16"/>
              </w:rPr>
              <w:t>19</w:t>
            </w:r>
          </w:p>
          <w:p w14:paraId="7E65ACCC" w14:textId="77777777" w:rsidR="00D5487F" w:rsidRPr="007D0F85" w:rsidRDefault="00D5487F" w:rsidP="003C5602">
            <w:pPr>
              <w:rPr>
                <w:rFonts w:cs="Times New Roman"/>
                <w:sz w:val="16"/>
                <w:szCs w:val="16"/>
              </w:rPr>
            </w:pPr>
          </w:p>
        </w:tc>
        <w:tc>
          <w:tcPr>
            <w:tcW w:w="1034" w:type="dxa"/>
            <w:tcBorders>
              <w:bottom w:val="single" w:sz="4" w:space="0" w:color="auto"/>
            </w:tcBorders>
            <w:shd w:val="clear" w:color="auto" w:fill="auto"/>
          </w:tcPr>
          <w:p w14:paraId="1DA30493" w14:textId="77777777" w:rsidR="00D5487F" w:rsidRPr="007D0F85" w:rsidRDefault="00D5487F" w:rsidP="003C5602">
            <w:pPr>
              <w:rPr>
                <w:rFonts w:cs="Times New Roman"/>
                <w:sz w:val="16"/>
                <w:szCs w:val="16"/>
              </w:rPr>
            </w:pPr>
            <w:r w:rsidRPr="007D0F85">
              <w:rPr>
                <w:rFonts w:cs="Times New Roman"/>
                <w:sz w:val="16"/>
                <w:szCs w:val="16"/>
              </w:rPr>
              <w:t>20</w:t>
            </w:r>
          </w:p>
          <w:p w14:paraId="11F335A0" w14:textId="77777777" w:rsidR="00D5487F" w:rsidRPr="007D0F85" w:rsidRDefault="00D5487F" w:rsidP="003C5602">
            <w:pPr>
              <w:rPr>
                <w:rFonts w:cs="Times New Roman"/>
                <w:sz w:val="16"/>
                <w:szCs w:val="16"/>
              </w:rPr>
            </w:pPr>
          </w:p>
        </w:tc>
        <w:tc>
          <w:tcPr>
            <w:tcW w:w="1031" w:type="dxa"/>
            <w:tcBorders>
              <w:bottom w:val="single" w:sz="4" w:space="0" w:color="auto"/>
            </w:tcBorders>
            <w:shd w:val="clear" w:color="auto" w:fill="auto"/>
          </w:tcPr>
          <w:p w14:paraId="3A5CF3C5" w14:textId="77777777" w:rsidR="00D5487F" w:rsidRPr="007D0F85" w:rsidRDefault="00D5487F" w:rsidP="003C5602">
            <w:pPr>
              <w:rPr>
                <w:rFonts w:cs="Times New Roman"/>
                <w:sz w:val="16"/>
                <w:szCs w:val="16"/>
              </w:rPr>
            </w:pPr>
            <w:r w:rsidRPr="007D0F85">
              <w:rPr>
                <w:rFonts w:cs="Times New Roman"/>
                <w:sz w:val="16"/>
                <w:szCs w:val="16"/>
              </w:rPr>
              <w:t>21</w:t>
            </w:r>
          </w:p>
          <w:p w14:paraId="1B00B2B2" w14:textId="20E8F505" w:rsidR="00D5487F" w:rsidRPr="007D0F85" w:rsidRDefault="00D5487F" w:rsidP="003C5602">
            <w:pPr>
              <w:rPr>
                <w:rFonts w:cs="Times New Roman"/>
                <w:sz w:val="16"/>
                <w:szCs w:val="16"/>
              </w:rPr>
            </w:pPr>
          </w:p>
        </w:tc>
        <w:tc>
          <w:tcPr>
            <w:tcW w:w="1143" w:type="dxa"/>
            <w:tcBorders>
              <w:bottom w:val="single" w:sz="4" w:space="0" w:color="auto"/>
            </w:tcBorders>
            <w:shd w:val="clear" w:color="auto" w:fill="auto"/>
          </w:tcPr>
          <w:p w14:paraId="04D4203F" w14:textId="77777777" w:rsidR="00D5487F" w:rsidRPr="007D0F85" w:rsidRDefault="00D5487F" w:rsidP="003C5602">
            <w:pPr>
              <w:rPr>
                <w:rFonts w:cs="Times New Roman"/>
                <w:sz w:val="16"/>
                <w:szCs w:val="16"/>
              </w:rPr>
            </w:pPr>
            <w:r w:rsidRPr="007D0F85">
              <w:rPr>
                <w:rFonts w:cs="Times New Roman"/>
                <w:sz w:val="16"/>
                <w:szCs w:val="16"/>
              </w:rPr>
              <w:t>22</w:t>
            </w:r>
          </w:p>
          <w:p w14:paraId="58E5D299" w14:textId="7B0E9DBC"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03CD1CE4" w14:textId="77777777" w:rsidR="00D5487F" w:rsidRPr="007D0F85" w:rsidRDefault="00D5487F" w:rsidP="003C5602">
            <w:pPr>
              <w:rPr>
                <w:rFonts w:cs="Times New Roman"/>
                <w:sz w:val="16"/>
                <w:szCs w:val="16"/>
              </w:rPr>
            </w:pPr>
            <w:r w:rsidRPr="007D0F85">
              <w:rPr>
                <w:rFonts w:cs="Times New Roman"/>
                <w:sz w:val="16"/>
                <w:szCs w:val="16"/>
              </w:rPr>
              <w:t>23</w:t>
            </w:r>
          </w:p>
          <w:p w14:paraId="6ED9FA1E" w14:textId="55DEC012" w:rsidR="00D5487F" w:rsidRPr="007D0F85" w:rsidRDefault="00D5487F" w:rsidP="003C5602">
            <w:pPr>
              <w:rPr>
                <w:rFonts w:cs="Times New Roman"/>
                <w:sz w:val="16"/>
                <w:szCs w:val="16"/>
              </w:rPr>
            </w:pPr>
          </w:p>
        </w:tc>
      </w:tr>
      <w:tr w:rsidR="00D5487F" w14:paraId="3D0744D0" w14:textId="77777777" w:rsidTr="00083CC0">
        <w:tc>
          <w:tcPr>
            <w:tcW w:w="978" w:type="dxa"/>
            <w:shd w:val="clear" w:color="auto" w:fill="D0CECE" w:themeFill="background2" w:themeFillShade="E6"/>
          </w:tcPr>
          <w:p w14:paraId="036AE1E3" w14:textId="77777777" w:rsidR="00D5487F" w:rsidRPr="005F7E02" w:rsidRDefault="00D5487F" w:rsidP="003C5602">
            <w:pPr>
              <w:jc w:val="center"/>
              <w:rPr>
                <w:b/>
                <w:bCs/>
              </w:rPr>
            </w:pPr>
          </w:p>
        </w:tc>
        <w:tc>
          <w:tcPr>
            <w:tcW w:w="1018" w:type="dxa"/>
            <w:tcBorders>
              <w:bottom w:val="single" w:sz="4" w:space="0" w:color="auto"/>
            </w:tcBorders>
            <w:shd w:val="clear" w:color="auto" w:fill="auto"/>
          </w:tcPr>
          <w:p w14:paraId="36687311" w14:textId="77777777" w:rsidR="00D5487F" w:rsidRDefault="00D5487F" w:rsidP="003C5602">
            <w:pPr>
              <w:rPr>
                <w:rFonts w:cs="Times New Roman"/>
                <w:sz w:val="16"/>
                <w:szCs w:val="16"/>
              </w:rPr>
            </w:pPr>
            <w:r w:rsidRPr="007D0F85">
              <w:rPr>
                <w:rFonts w:cs="Times New Roman"/>
                <w:sz w:val="16"/>
                <w:szCs w:val="16"/>
              </w:rPr>
              <w:t>24</w:t>
            </w:r>
          </w:p>
          <w:p w14:paraId="60133674" w14:textId="4A875572" w:rsidR="00D5487F" w:rsidRPr="007D0F85" w:rsidRDefault="00D5487F" w:rsidP="003C5602">
            <w:pPr>
              <w:rPr>
                <w:rFonts w:cs="Times New Roman"/>
                <w:sz w:val="16"/>
                <w:szCs w:val="16"/>
              </w:rPr>
            </w:pPr>
          </w:p>
        </w:tc>
        <w:tc>
          <w:tcPr>
            <w:tcW w:w="1022" w:type="dxa"/>
            <w:tcBorders>
              <w:bottom w:val="single" w:sz="4" w:space="0" w:color="auto"/>
            </w:tcBorders>
            <w:shd w:val="clear" w:color="auto" w:fill="auto"/>
          </w:tcPr>
          <w:p w14:paraId="5C1CF3D4" w14:textId="77777777" w:rsidR="00D5487F" w:rsidRPr="007D0F85" w:rsidRDefault="00D5487F" w:rsidP="003C5602">
            <w:pPr>
              <w:rPr>
                <w:rFonts w:cs="Times New Roman"/>
                <w:sz w:val="16"/>
                <w:szCs w:val="16"/>
              </w:rPr>
            </w:pPr>
            <w:r w:rsidRPr="007D0F85">
              <w:rPr>
                <w:rFonts w:cs="Times New Roman"/>
                <w:sz w:val="16"/>
                <w:szCs w:val="16"/>
              </w:rPr>
              <w:t>25</w:t>
            </w:r>
          </w:p>
          <w:p w14:paraId="5DC2F73D" w14:textId="0888C44F"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1B93B63B" w14:textId="77777777" w:rsidR="00D5487F" w:rsidRDefault="00D5487F" w:rsidP="003C5602">
            <w:pPr>
              <w:rPr>
                <w:rFonts w:cs="Times New Roman"/>
                <w:sz w:val="16"/>
                <w:szCs w:val="16"/>
              </w:rPr>
            </w:pPr>
            <w:r w:rsidRPr="007D0F85">
              <w:rPr>
                <w:rFonts w:cs="Times New Roman"/>
                <w:sz w:val="16"/>
                <w:szCs w:val="16"/>
              </w:rPr>
              <w:t>26</w:t>
            </w:r>
          </w:p>
          <w:p w14:paraId="0CC2AB76" w14:textId="27B3A06A"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23387FEC" w14:textId="77777777" w:rsidR="00D5487F" w:rsidRDefault="00D5487F" w:rsidP="003C5602">
            <w:pPr>
              <w:rPr>
                <w:rFonts w:cs="Times New Roman"/>
                <w:sz w:val="16"/>
                <w:szCs w:val="16"/>
              </w:rPr>
            </w:pPr>
            <w:r w:rsidRPr="007D0F85">
              <w:rPr>
                <w:rFonts w:cs="Times New Roman"/>
                <w:sz w:val="16"/>
                <w:szCs w:val="16"/>
              </w:rPr>
              <w:t>2</w:t>
            </w:r>
            <w:r>
              <w:rPr>
                <w:rFonts w:cs="Times New Roman"/>
                <w:sz w:val="16"/>
                <w:szCs w:val="16"/>
              </w:rPr>
              <w:t>7</w:t>
            </w:r>
          </w:p>
          <w:p w14:paraId="49904119" w14:textId="182788DE" w:rsidR="00D5487F" w:rsidRPr="007D0F85" w:rsidRDefault="00D5487F" w:rsidP="003C5602">
            <w:pPr>
              <w:rPr>
                <w:rFonts w:cs="Times New Roman"/>
                <w:sz w:val="16"/>
                <w:szCs w:val="16"/>
              </w:rPr>
            </w:pPr>
          </w:p>
        </w:tc>
        <w:tc>
          <w:tcPr>
            <w:tcW w:w="1034" w:type="dxa"/>
            <w:tcBorders>
              <w:bottom w:val="single" w:sz="4" w:space="0" w:color="auto"/>
            </w:tcBorders>
            <w:shd w:val="clear" w:color="auto" w:fill="D5DCE4" w:themeFill="text2" w:themeFillTint="33"/>
          </w:tcPr>
          <w:p w14:paraId="3E1E370C" w14:textId="77777777" w:rsidR="00D5487F" w:rsidRPr="007D0F85" w:rsidRDefault="00D5487F" w:rsidP="003C5602">
            <w:pPr>
              <w:rPr>
                <w:rFonts w:cs="Times New Roman"/>
                <w:sz w:val="16"/>
                <w:szCs w:val="16"/>
              </w:rPr>
            </w:pPr>
            <w:r w:rsidRPr="007D0F85">
              <w:rPr>
                <w:rFonts w:cs="Times New Roman"/>
                <w:sz w:val="16"/>
                <w:szCs w:val="16"/>
              </w:rPr>
              <w:t>28</w:t>
            </w:r>
          </w:p>
          <w:p w14:paraId="28328E78" w14:textId="3593DD08" w:rsidR="00D5487F" w:rsidRPr="007D0F85" w:rsidRDefault="00D5487F" w:rsidP="003C5602">
            <w:pPr>
              <w:rPr>
                <w:rFonts w:cs="Times New Roman"/>
                <w:sz w:val="16"/>
                <w:szCs w:val="16"/>
              </w:rPr>
            </w:pPr>
            <w:r>
              <w:rPr>
                <w:rFonts w:cs="Times New Roman"/>
                <w:sz w:val="16"/>
                <w:szCs w:val="16"/>
              </w:rPr>
              <w:t>PSASL</w:t>
            </w:r>
          </w:p>
        </w:tc>
        <w:tc>
          <w:tcPr>
            <w:tcW w:w="1031" w:type="dxa"/>
            <w:tcBorders>
              <w:bottom w:val="single" w:sz="4" w:space="0" w:color="auto"/>
            </w:tcBorders>
            <w:shd w:val="clear" w:color="auto" w:fill="D5DCE4" w:themeFill="text2" w:themeFillTint="33"/>
          </w:tcPr>
          <w:p w14:paraId="36905388" w14:textId="77777777" w:rsidR="00D5487F" w:rsidRPr="007D0F85" w:rsidRDefault="00D5487F" w:rsidP="003C5602">
            <w:pPr>
              <w:rPr>
                <w:rFonts w:cs="Times New Roman"/>
                <w:sz w:val="16"/>
                <w:szCs w:val="16"/>
              </w:rPr>
            </w:pPr>
            <w:r w:rsidRPr="007D0F85">
              <w:rPr>
                <w:rFonts w:cs="Times New Roman"/>
                <w:sz w:val="16"/>
                <w:szCs w:val="16"/>
              </w:rPr>
              <w:t>29</w:t>
            </w:r>
          </w:p>
          <w:p w14:paraId="59E15C40" w14:textId="0ACF46AA" w:rsidR="00D5487F" w:rsidRPr="007D0F85" w:rsidRDefault="00D5487F" w:rsidP="003C5602">
            <w:pPr>
              <w:rPr>
                <w:rFonts w:cs="Times New Roman"/>
                <w:sz w:val="16"/>
                <w:szCs w:val="16"/>
              </w:rPr>
            </w:pPr>
            <w:r>
              <w:rPr>
                <w:rFonts w:cs="Times New Roman"/>
                <w:sz w:val="16"/>
                <w:szCs w:val="16"/>
              </w:rPr>
              <w:t>PRROL</w:t>
            </w:r>
          </w:p>
        </w:tc>
        <w:tc>
          <w:tcPr>
            <w:tcW w:w="1143" w:type="dxa"/>
            <w:tcBorders>
              <w:bottom w:val="single" w:sz="4" w:space="0" w:color="auto"/>
            </w:tcBorders>
            <w:shd w:val="clear" w:color="auto" w:fill="D5DCE4" w:themeFill="text2" w:themeFillTint="33"/>
          </w:tcPr>
          <w:p w14:paraId="359CE6E8" w14:textId="77777777" w:rsidR="00D5487F" w:rsidRPr="007D0F85" w:rsidRDefault="00D5487F" w:rsidP="003C5602">
            <w:pPr>
              <w:rPr>
                <w:rFonts w:cs="Times New Roman"/>
                <w:sz w:val="16"/>
                <w:szCs w:val="16"/>
              </w:rPr>
            </w:pPr>
            <w:r w:rsidRPr="007D0F85">
              <w:rPr>
                <w:rFonts w:cs="Times New Roman"/>
                <w:sz w:val="16"/>
                <w:szCs w:val="16"/>
              </w:rPr>
              <w:t>30</w:t>
            </w:r>
          </w:p>
          <w:p w14:paraId="5F531C16" w14:textId="2C73E6E0" w:rsidR="00D5487F" w:rsidRPr="007D0F85" w:rsidRDefault="00D5487F" w:rsidP="003C5602">
            <w:pPr>
              <w:rPr>
                <w:rFonts w:cs="Times New Roman"/>
                <w:sz w:val="16"/>
                <w:szCs w:val="16"/>
              </w:rPr>
            </w:pPr>
            <w:r>
              <w:rPr>
                <w:rFonts w:cs="Times New Roman"/>
                <w:sz w:val="16"/>
                <w:szCs w:val="16"/>
              </w:rPr>
              <w:t>PRLSR</w:t>
            </w:r>
          </w:p>
        </w:tc>
        <w:tc>
          <w:tcPr>
            <w:tcW w:w="1079" w:type="dxa"/>
            <w:tcBorders>
              <w:bottom w:val="single" w:sz="4" w:space="0" w:color="auto"/>
            </w:tcBorders>
            <w:shd w:val="clear" w:color="auto" w:fill="D5DCE4" w:themeFill="text2" w:themeFillTint="33"/>
          </w:tcPr>
          <w:p w14:paraId="12694E9D" w14:textId="77777777" w:rsidR="00D5487F" w:rsidRDefault="00D5487F" w:rsidP="003C5602">
            <w:pPr>
              <w:rPr>
                <w:rFonts w:cs="Times New Roman"/>
                <w:sz w:val="16"/>
                <w:szCs w:val="16"/>
              </w:rPr>
            </w:pPr>
            <w:r w:rsidRPr="007D0F85">
              <w:rPr>
                <w:rFonts w:cs="Times New Roman"/>
                <w:sz w:val="16"/>
                <w:szCs w:val="16"/>
              </w:rPr>
              <w:t>31</w:t>
            </w:r>
          </w:p>
          <w:p w14:paraId="6CF98F9C" w14:textId="3B9AD5F8" w:rsidR="00D5487F" w:rsidRPr="007D0F85" w:rsidRDefault="00D5487F" w:rsidP="003C5602">
            <w:pPr>
              <w:rPr>
                <w:rFonts w:cs="Times New Roman"/>
                <w:sz w:val="16"/>
                <w:szCs w:val="16"/>
              </w:rPr>
            </w:pPr>
            <w:r>
              <w:rPr>
                <w:rFonts w:cs="Times New Roman"/>
                <w:sz w:val="16"/>
                <w:szCs w:val="16"/>
              </w:rPr>
              <w:t>PRROR</w:t>
            </w:r>
          </w:p>
        </w:tc>
      </w:tr>
    </w:tbl>
    <w:p w14:paraId="44AF8086" w14:textId="77777777" w:rsidR="00D5487F" w:rsidRDefault="00D5487F" w:rsidP="00D5487F"/>
    <w:p w14:paraId="32B47489" w14:textId="77777777" w:rsidR="003D0E4D" w:rsidRDefault="003D0E4D">
      <w:pPr>
        <w:rPr>
          <w:rFonts w:eastAsiaTheme="majorEastAsia" w:cstheme="majorBidi"/>
          <w:sz w:val="32"/>
          <w:szCs w:val="32"/>
        </w:rPr>
      </w:pPr>
      <w:bookmarkStart w:id="252" w:name="_Toc87087107"/>
      <w:bookmarkStart w:id="253" w:name="_Toc134124542"/>
      <w:r>
        <w:br w:type="page"/>
      </w:r>
    </w:p>
    <w:p w14:paraId="705F49CA" w14:textId="1F203C42" w:rsidR="003D0E4D" w:rsidRDefault="003D0E4D" w:rsidP="003D0E4D">
      <w:pPr>
        <w:pStyle w:val="Heading1"/>
      </w:pPr>
      <w:r>
        <w:lastRenderedPageBreak/>
        <w:t>MPU Hardware</w:t>
      </w:r>
      <w:bookmarkEnd w:id="252"/>
      <w:bookmarkEnd w:id="253"/>
    </w:p>
    <w:p w14:paraId="129EC21F" w14:textId="77777777" w:rsidR="003D0E4D" w:rsidRDefault="003D0E4D" w:rsidP="003D0E4D">
      <w:pPr>
        <w:pStyle w:val="Heading2"/>
      </w:pPr>
      <w:bookmarkStart w:id="254" w:name="_Toc87087113"/>
      <w:bookmarkStart w:id="255" w:name="_Toc134124543"/>
      <w:bookmarkStart w:id="256" w:name="_Toc87087108"/>
      <w:r>
        <w:t>PIC – Programmable Interrupt Controller</w:t>
      </w:r>
      <w:bookmarkEnd w:id="254"/>
      <w:bookmarkEnd w:id="255"/>
    </w:p>
    <w:p w14:paraId="6F89DCED" w14:textId="77777777" w:rsidR="003D0E4D" w:rsidRDefault="003D0E4D" w:rsidP="003D0E4D">
      <w:pPr>
        <w:pStyle w:val="Heading3"/>
      </w:pPr>
      <w:bookmarkStart w:id="257" w:name="_Toc87087114"/>
      <w:bookmarkStart w:id="258" w:name="_Toc134124544"/>
      <w:r>
        <w:t>Overview</w:t>
      </w:r>
      <w:bookmarkEnd w:id="257"/>
      <w:bookmarkEnd w:id="258"/>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259" w:name="_Toc87087115"/>
      <w:bookmarkStart w:id="260" w:name="_Toc134124545"/>
      <w:r>
        <w:t>System Usage</w:t>
      </w:r>
      <w:bookmarkEnd w:id="259"/>
      <w:bookmarkEnd w:id="260"/>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261" w:name="_Toc87087116"/>
      <w:bookmarkStart w:id="262" w:name="_Toc134124546"/>
      <w:r>
        <w:t>Priority Resolution</w:t>
      </w:r>
      <w:bookmarkEnd w:id="261"/>
      <w:bookmarkEnd w:id="262"/>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263" w:name="_Toc134124547"/>
      <w:bookmarkStart w:id="264" w:name="_Hlk128456513"/>
      <w:bookmarkStart w:id="265" w:name="_Toc87087117"/>
      <w:r>
        <w:t>Config Space</w:t>
      </w:r>
      <w:bookmarkEnd w:id="263"/>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266" w:name="_Toc134124548"/>
      <w:bookmarkEnd w:id="264"/>
      <w:r>
        <w:t>Registers</w:t>
      </w:r>
      <w:bookmarkEnd w:id="265"/>
      <w:bookmarkEnd w:id="266"/>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267" w:name="_Toc87087118"/>
      <w:bookmarkStart w:id="268" w:name="_Toc134124549"/>
      <w:r>
        <w:lastRenderedPageBreak/>
        <w:t>Control Register</w:t>
      </w:r>
      <w:bookmarkEnd w:id="267"/>
      <w:bookmarkEnd w:id="268"/>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269" w:name="_Toc134124550"/>
      <w:r>
        <w:lastRenderedPageBreak/>
        <w:t>PIT – Programmable Interval Timer</w:t>
      </w:r>
      <w:bookmarkEnd w:id="256"/>
      <w:bookmarkEnd w:id="269"/>
    </w:p>
    <w:p w14:paraId="2F7F4587" w14:textId="77777777" w:rsidR="003D0E4D" w:rsidRDefault="003D0E4D" w:rsidP="003D0E4D">
      <w:pPr>
        <w:pStyle w:val="Heading3"/>
      </w:pPr>
      <w:bookmarkStart w:id="270" w:name="_Toc87087109"/>
      <w:bookmarkStart w:id="271" w:name="_Toc134124551"/>
      <w:r>
        <w:t>Overview</w:t>
      </w:r>
      <w:bookmarkEnd w:id="270"/>
      <w:bookmarkEnd w:id="271"/>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272" w:name="_Toc87087110"/>
      <w:bookmarkStart w:id="273" w:name="_Toc134124552"/>
      <w:r>
        <w:t>System Usage</w:t>
      </w:r>
      <w:bookmarkEnd w:id="272"/>
      <w:bookmarkEnd w:id="273"/>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274" w:name="_Toc128117538"/>
      <w:bookmarkStart w:id="275" w:name="_Toc134124553"/>
      <w:bookmarkStart w:id="276" w:name="_Toc87087111"/>
      <w:r>
        <w:t>Config Space</w:t>
      </w:r>
      <w:bookmarkEnd w:id="274"/>
      <w:bookmarkEnd w:id="275"/>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277" w:name="_Hlk128456602"/>
      <w:r>
        <w:t>The controller will respond with a mask of 0x00FF0000 when BAR0 is written with all ones.</w:t>
      </w:r>
    </w:p>
    <w:bookmarkEnd w:id="277"/>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278" w:name="_Toc134124554"/>
      <w:r>
        <w:t>Parameters</w:t>
      </w:r>
      <w:bookmarkEnd w:id="278"/>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279" w:name="_Toc134124555"/>
      <w:r>
        <w:lastRenderedPageBreak/>
        <w:t>Registers</w:t>
      </w:r>
      <w:bookmarkEnd w:id="276"/>
      <w:bookmarkEnd w:id="279"/>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280"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281" w:name="_Toc134124556"/>
      <w:r>
        <w:t>Programming</w:t>
      </w:r>
      <w:bookmarkEnd w:id="280"/>
      <w:bookmarkEnd w:id="281"/>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282" w:name="_Toc134124557"/>
      <w:r>
        <w:t>Interrupts</w:t>
      </w:r>
      <w:bookmarkEnd w:id="282"/>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2CDA0C29" w14:textId="77777777" w:rsidR="00E15A36" w:rsidRDefault="00E15A36" w:rsidP="00BE726E">
      <w:pPr>
        <w:spacing w:line="360" w:lineRule="auto"/>
      </w:pPr>
    </w:p>
    <w:sectPr w:rsidR="00E15A3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075D" w14:textId="77777777" w:rsidR="001C0AFC" w:rsidRDefault="001C0AFC" w:rsidP="00B35AFD">
      <w:pPr>
        <w:spacing w:after="0" w:line="240" w:lineRule="auto"/>
      </w:pPr>
      <w:r>
        <w:separator/>
      </w:r>
    </w:p>
  </w:endnote>
  <w:endnote w:type="continuationSeparator" w:id="0">
    <w:p w14:paraId="1AB1952D" w14:textId="77777777" w:rsidR="001C0AFC" w:rsidRDefault="001C0AFC"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760C" w14:textId="77777777" w:rsidR="001C0AFC" w:rsidRDefault="001C0AFC" w:rsidP="00B35AFD">
      <w:pPr>
        <w:spacing w:after="0" w:line="240" w:lineRule="auto"/>
      </w:pPr>
      <w:r>
        <w:separator/>
      </w:r>
    </w:p>
  </w:footnote>
  <w:footnote w:type="continuationSeparator" w:id="0">
    <w:p w14:paraId="58F81531" w14:textId="77777777" w:rsidR="001C0AFC" w:rsidRDefault="001C0AFC"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14870"/>
    <w:rsid w:val="00016330"/>
    <w:rsid w:val="0002291C"/>
    <w:rsid w:val="00025F76"/>
    <w:rsid w:val="000406E7"/>
    <w:rsid w:val="00040F61"/>
    <w:rsid w:val="000522AF"/>
    <w:rsid w:val="00052D6E"/>
    <w:rsid w:val="0005591F"/>
    <w:rsid w:val="00065565"/>
    <w:rsid w:val="00071D22"/>
    <w:rsid w:val="0007383A"/>
    <w:rsid w:val="00083CC0"/>
    <w:rsid w:val="000907B1"/>
    <w:rsid w:val="00090BDB"/>
    <w:rsid w:val="000A1295"/>
    <w:rsid w:val="000A146B"/>
    <w:rsid w:val="000B2059"/>
    <w:rsid w:val="000C0A81"/>
    <w:rsid w:val="000E466F"/>
    <w:rsid w:val="0010037F"/>
    <w:rsid w:val="001059C8"/>
    <w:rsid w:val="0010716A"/>
    <w:rsid w:val="0013153E"/>
    <w:rsid w:val="001334A4"/>
    <w:rsid w:val="0014560D"/>
    <w:rsid w:val="001707C4"/>
    <w:rsid w:val="00183E23"/>
    <w:rsid w:val="001A06C3"/>
    <w:rsid w:val="001A0ACF"/>
    <w:rsid w:val="001A0ECE"/>
    <w:rsid w:val="001A3530"/>
    <w:rsid w:val="001A6C4C"/>
    <w:rsid w:val="001B4E7A"/>
    <w:rsid w:val="001B6F98"/>
    <w:rsid w:val="001C0AFC"/>
    <w:rsid w:val="001C252C"/>
    <w:rsid w:val="001C36F3"/>
    <w:rsid w:val="001D74E9"/>
    <w:rsid w:val="00202D78"/>
    <w:rsid w:val="002037C2"/>
    <w:rsid w:val="00220C16"/>
    <w:rsid w:val="00230665"/>
    <w:rsid w:val="00234FB0"/>
    <w:rsid w:val="002429AA"/>
    <w:rsid w:val="00245593"/>
    <w:rsid w:val="002535CD"/>
    <w:rsid w:val="00265CFF"/>
    <w:rsid w:val="0027335C"/>
    <w:rsid w:val="002B4792"/>
    <w:rsid w:val="002B4935"/>
    <w:rsid w:val="002E0721"/>
    <w:rsid w:val="002E2E5A"/>
    <w:rsid w:val="002E6ADF"/>
    <w:rsid w:val="002F7E90"/>
    <w:rsid w:val="00304321"/>
    <w:rsid w:val="00351DC1"/>
    <w:rsid w:val="00371213"/>
    <w:rsid w:val="00373FB6"/>
    <w:rsid w:val="00376BC4"/>
    <w:rsid w:val="003849E4"/>
    <w:rsid w:val="00393792"/>
    <w:rsid w:val="00396D76"/>
    <w:rsid w:val="003A3C88"/>
    <w:rsid w:val="003B1D5C"/>
    <w:rsid w:val="003C354A"/>
    <w:rsid w:val="003D0E4D"/>
    <w:rsid w:val="003D5A7F"/>
    <w:rsid w:val="003E4801"/>
    <w:rsid w:val="003E5A28"/>
    <w:rsid w:val="003F3235"/>
    <w:rsid w:val="00420AF2"/>
    <w:rsid w:val="004326E8"/>
    <w:rsid w:val="00432BD0"/>
    <w:rsid w:val="00440789"/>
    <w:rsid w:val="00442D9C"/>
    <w:rsid w:val="004457A2"/>
    <w:rsid w:val="00446BD1"/>
    <w:rsid w:val="00457215"/>
    <w:rsid w:val="00477CE2"/>
    <w:rsid w:val="00487A7A"/>
    <w:rsid w:val="004A0A66"/>
    <w:rsid w:val="004A46DA"/>
    <w:rsid w:val="004B3D38"/>
    <w:rsid w:val="004B55C7"/>
    <w:rsid w:val="004C46E3"/>
    <w:rsid w:val="004C5AEF"/>
    <w:rsid w:val="004D49D1"/>
    <w:rsid w:val="004F618B"/>
    <w:rsid w:val="00514DE3"/>
    <w:rsid w:val="0051737F"/>
    <w:rsid w:val="00536003"/>
    <w:rsid w:val="005373B7"/>
    <w:rsid w:val="0054128A"/>
    <w:rsid w:val="00541C4A"/>
    <w:rsid w:val="00544E23"/>
    <w:rsid w:val="0054653C"/>
    <w:rsid w:val="005532F2"/>
    <w:rsid w:val="00580D94"/>
    <w:rsid w:val="0059085A"/>
    <w:rsid w:val="00590A35"/>
    <w:rsid w:val="00590E52"/>
    <w:rsid w:val="005A13E3"/>
    <w:rsid w:val="005D1610"/>
    <w:rsid w:val="005D36DE"/>
    <w:rsid w:val="005E1DA8"/>
    <w:rsid w:val="005E60FF"/>
    <w:rsid w:val="005F7865"/>
    <w:rsid w:val="00600525"/>
    <w:rsid w:val="00601742"/>
    <w:rsid w:val="00604733"/>
    <w:rsid w:val="00611FDE"/>
    <w:rsid w:val="006128C1"/>
    <w:rsid w:val="0061380A"/>
    <w:rsid w:val="00631AB1"/>
    <w:rsid w:val="006322A0"/>
    <w:rsid w:val="006341F7"/>
    <w:rsid w:val="0063642C"/>
    <w:rsid w:val="006506CE"/>
    <w:rsid w:val="00653391"/>
    <w:rsid w:val="00661B5C"/>
    <w:rsid w:val="006638E6"/>
    <w:rsid w:val="00665CA6"/>
    <w:rsid w:val="006668F3"/>
    <w:rsid w:val="00675080"/>
    <w:rsid w:val="00686236"/>
    <w:rsid w:val="00692FC6"/>
    <w:rsid w:val="00693416"/>
    <w:rsid w:val="00694C62"/>
    <w:rsid w:val="006B3A6F"/>
    <w:rsid w:val="006B7EAD"/>
    <w:rsid w:val="006C08A0"/>
    <w:rsid w:val="006E6A22"/>
    <w:rsid w:val="00711EA2"/>
    <w:rsid w:val="00716C33"/>
    <w:rsid w:val="00720D0E"/>
    <w:rsid w:val="00741A73"/>
    <w:rsid w:val="007547F6"/>
    <w:rsid w:val="0076694A"/>
    <w:rsid w:val="00767048"/>
    <w:rsid w:val="00775324"/>
    <w:rsid w:val="0079623B"/>
    <w:rsid w:val="00797922"/>
    <w:rsid w:val="007A13DA"/>
    <w:rsid w:val="007B4D07"/>
    <w:rsid w:val="007D3114"/>
    <w:rsid w:val="007D346F"/>
    <w:rsid w:val="007E42E5"/>
    <w:rsid w:val="008039EA"/>
    <w:rsid w:val="00811235"/>
    <w:rsid w:val="008139B0"/>
    <w:rsid w:val="00816243"/>
    <w:rsid w:val="00820060"/>
    <w:rsid w:val="00822CB1"/>
    <w:rsid w:val="00836D53"/>
    <w:rsid w:val="00840BC9"/>
    <w:rsid w:val="00857274"/>
    <w:rsid w:val="00876CCE"/>
    <w:rsid w:val="00877866"/>
    <w:rsid w:val="008812AD"/>
    <w:rsid w:val="00896E90"/>
    <w:rsid w:val="008A027D"/>
    <w:rsid w:val="008A3874"/>
    <w:rsid w:val="008A3E8D"/>
    <w:rsid w:val="008A6E52"/>
    <w:rsid w:val="008B463E"/>
    <w:rsid w:val="008B7497"/>
    <w:rsid w:val="008C3FCA"/>
    <w:rsid w:val="008C66D1"/>
    <w:rsid w:val="008F0E73"/>
    <w:rsid w:val="00915570"/>
    <w:rsid w:val="00915F69"/>
    <w:rsid w:val="00931D4A"/>
    <w:rsid w:val="00942DD2"/>
    <w:rsid w:val="00947DEA"/>
    <w:rsid w:val="0095352F"/>
    <w:rsid w:val="00953C94"/>
    <w:rsid w:val="00957484"/>
    <w:rsid w:val="009728C7"/>
    <w:rsid w:val="009759DC"/>
    <w:rsid w:val="00984240"/>
    <w:rsid w:val="00991BA8"/>
    <w:rsid w:val="00993D6E"/>
    <w:rsid w:val="009A17B0"/>
    <w:rsid w:val="009B6A7B"/>
    <w:rsid w:val="009C6813"/>
    <w:rsid w:val="009E0AC5"/>
    <w:rsid w:val="00A13C50"/>
    <w:rsid w:val="00A13F97"/>
    <w:rsid w:val="00A2117B"/>
    <w:rsid w:val="00A279E4"/>
    <w:rsid w:val="00A32740"/>
    <w:rsid w:val="00A34536"/>
    <w:rsid w:val="00A35DA8"/>
    <w:rsid w:val="00A407F4"/>
    <w:rsid w:val="00A52163"/>
    <w:rsid w:val="00A71CC3"/>
    <w:rsid w:val="00A721CE"/>
    <w:rsid w:val="00A8116B"/>
    <w:rsid w:val="00A83ED8"/>
    <w:rsid w:val="00A979CF"/>
    <w:rsid w:val="00AA0B3C"/>
    <w:rsid w:val="00AB3A64"/>
    <w:rsid w:val="00AC58D3"/>
    <w:rsid w:val="00AC7601"/>
    <w:rsid w:val="00AD0BE3"/>
    <w:rsid w:val="00AD30E3"/>
    <w:rsid w:val="00AE3E6C"/>
    <w:rsid w:val="00AE6827"/>
    <w:rsid w:val="00B224EA"/>
    <w:rsid w:val="00B352B9"/>
    <w:rsid w:val="00B35AFD"/>
    <w:rsid w:val="00B45987"/>
    <w:rsid w:val="00B562CB"/>
    <w:rsid w:val="00B74524"/>
    <w:rsid w:val="00B872E8"/>
    <w:rsid w:val="00B9097D"/>
    <w:rsid w:val="00BB71A6"/>
    <w:rsid w:val="00BC14E5"/>
    <w:rsid w:val="00BD123D"/>
    <w:rsid w:val="00BD4FD8"/>
    <w:rsid w:val="00BE726E"/>
    <w:rsid w:val="00BF12EF"/>
    <w:rsid w:val="00BF4858"/>
    <w:rsid w:val="00C25A6F"/>
    <w:rsid w:val="00C2623E"/>
    <w:rsid w:val="00C33447"/>
    <w:rsid w:val="00C56CB8"/>
    <w:rsid w:val="00C64960"/>
    <w:rsid w:val="00C65668"/>
    <w:rsid w:val="00C71401"/>
    <w:rsid w:val="00C976E7"/>
    <w:rsid w:val="00CA189F"/>
    <w:rsid w:val="00CA2768"/>
    <w:rsid w:val="00CC0B45"/>
    <w:rsid w:val="00CC770D"/>
    <w:rsid w:val="00CD1435"/>
    <w:rsid w:val="00CD318A"/>
    <w:rsid w:val="00CD4ACB"/>
    <w:rsid w:val="00CD66AD"/>
    <w:rsid w:val="00CD7F76"/>
    <w:rsid w:val="00CF7AF0"/>
    <w:rsid w:val="00D2241D"/>
    <w:rsid w:val="00D3000A"/>
    <w:rsid w:val="00D302F2"/>
    <w:rsid w:val="00D46A7E"/>
    <w:rsid w:val="00D47208"/>
    <w:rsid w:val="00D51435"/>
    <w:rsid w:val="00D532BD"/>
    <w:rsid w:val="00D5487F"/>
    <w:rsid w:val="00D67245"/>
    <w:rsid w:val="00D761F2"/>
    <w:rsid w:val="00D82C7A"/>
    <w:rsid w:val="00DA5F03"/>
    <w:rsid w:val="00DC0205"/>
    <w:rsid w:val="00DC2E63"/>
    <w:rsid w:val="00DC6F9F"/>
    <w:rsid w:val="00DE5DD7"/>
    <w:rsid w:val="00DF6811"/>
    <w:rsid w:val="00E14C43"/>
    <w:rsid w:val="00E15A36"/>
    <w:rsid w:val="00E2019F"/>
    <w:rsid w:val="00E2266C"/>
    <w:rsid w:val="00E27B6D"/>
    <w:rsid w:val="00E45115"/>
    <w:rsid w:val="00E62D47"/>
    <w:rsid w:val="00E833F8"/>
    <w:rsid w:val="00E8374A"/>
    <w:rsid w:val="00E94EEE"/>
    <w:rsid w:val="00EB3595"/>
    <w:rsid w:val="00EB72F7"/>
    <w:rsid w:val="00ED6378"/>
    <w:rsid w:val="00ED6B68"/>
    <w:rsid w:val="00EE4A90"/>
    <w:rsid w:val="00F05AD1"/>
    <w:rsid w:val="00F07341"/>
    <w:rsid w:val="00F15B0F"/>
    <w:rsid w:val="00F269A0"/>
    <w:rsid w:val="00F2703A"/>
    <w:rsid w:val="00F32884"/>
    <w:rsid w:val="00F470FB"/>
    <w:rsid w:val="00F718D0"/>
    <w:rsid w:val="00F756AF"/>
    <w:rsid w:val="00F76066"/>
    <w:rsid w:val="00F77CA4"/>
    <w:rsid w:val="00F82AE2"/>
    <w:rsid w:val="00F90BAD"/>
    <w:rsid w:val="00F94200"/>
    <w:rsid w:val="00FA01F5"/>
    <w:rsid w:val="00FA1A3E"/>
    <w:rsid w:val="00FA3641"/>
    <w:rsid w:val="00FB2C57"/>
    <w:rsid w:val="00FC1403"/>
    <w:rsid w:val="00FD0787"/>
    <w:rsid w:val="00FD4210"/>
    <w:rsid w:val="00FE6EEB"/>
    <w:rsid w:val="00FE7EA8"/>
    <w:rsid w:val="00FF190B"/>
    <w:rsid w:val="00FF63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202</Pages>
  <Words>26079</Words>
  <Characters>148651</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224</cp:revision>
  <dcterms:created xsi:type="dcterms:W3CDTF">2023-05-10T03:34:00Z</dcterms:created>
  <dcterms:modified xsi:type="dcterms:W3CDTF">2023-05-14T01:35:00Z</dcterms:modified>
</cp:coreProperties>
</file>