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77777777" w:rsidR="00B23DF9" w:rsidRDefault="00B23DF9" w:rsidP="00B23DF9">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77777777" w:rsidR="00B23DF9" w:rsidRDefault="00B23DF9" w:rsidP="00B23DF9">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7B2CB280" w:rsidR="006E6A22" w:rsidRDefault="00B23DF9" w:rsidP="006E6A22">
      <w:r>
        <w:rPr>
          <w:noProof/>
          <w14:ligatures w14:val="standardContextual"/>
        </w:rPr>
        <w:drawing>
          <wp:inline distT="0" distB="0" distL="0" distR="0" wp14:anchorId="7CC8BF73" wp14:editId="22DF8B30">
            <wp:extent cx="6604000" cy="3229610"/>
            <wp:effectExtent l="0" t="0" r="6350" b="8890"/>
            <wp:docPr id="6994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283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04767" cy="3229985"/>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6C7E8DED" w:rsidR="00883F20" w:rsidRDefault="00883F20" w:rsidP="00883F20">
      <w:pPr>
        <w:spacing w:line="276" w:lineRule="auto"/>
        <w:ind w:left="720"/>
      </w:pPr>
      <w:r>
        <w:t xml:space="preserve">The register file contains </w:t>
      </w:r>
      <w:r w:rsidR="002B293F">
        <w:t>31</w:t>
      </w:r>
      <w:r>
        <w:t xml:space="preserve"> 128-bit general purpose registers. </w:t>
      </w:r>
    </w:p>
    <w:p w14:paraId="3296A0CD" w14:textId="2C1FCDAA"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2B293F">
        <w:t>30</w:t>
      </w:r>
      <w:r>
        <w:t xml:space="preserve">,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20F63887" w14:textId="092774EF" w:rsidR="000D0400" w:rsidRDefault="000D0400" w:rsidP="00883F20">
      <w:pPr>
        <w:spacing w:line="276" w:lineRule="auto"/>
        <w:ind w:left="720"/>
      </w:pPr>
      <w:r>
        <w:t>Register code 63 is used to indicate the use of a postfix immediate</w:t>
      </w:r>
      <w:r w:rsidR="00E01036">
        <w:t xml:space="preserve"> in place of the register operand.</w:t>
      </w:r>
      <w:r w:rsidR="00474A5E">
        <w:t xml:space="preserve"> R63 is also </w:t>
      </w:r>
      <w:r w:rsidR="007409A7">
        <w:t xml:space="preserve">acts as PR15 </w:t>
      </w:r>
      <w:r w:rsidR="00474A5E">
        <w:t>used to indicate a predicate value of all ones.</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2887B501" w:rsidR="00E04695" w:rsidRDefault="00E04695" w:rsidP="00E04695">
            <w:r>
              <w:t>PC , SC</w:t>
            </w:r>
          </w:p>
        </w:tc>
        <w:tc>
          <w:tcPr>
            <w:tcW w:w="1417" w:type="dxa"/>
            <w:vAlign w:val="center"/>
          </w:tcPr>
          <w:p w14:paraId="7CAD68C4" w14:textId="77777777" w:rsidR="00E04695" w:rsidRDefault="00E04695" w:rsidP="00E04695"/>
        </w:tc>
        <w:tc>
          <w:tcPr>
            <w:tcW w:w="5245" w:type="dxa"/>
          </w:tcPr>
          <w:p w14:paraId="23993232" w14:textId="6EBA5B91" w:rsidR="00E04695" w:rsidRDefault="00E04695" w:rsidP="00E04695">
            <w:r>
              <w:t>Program counter / 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E04695" w14:paraId="201F6F04" w14:textId="77777777" w:rsidTr="00594850">
        <w:tc>
          <w:tcPr>
            <w:tcW w:w="0" w:type="auto"/>
          </w:tcPr>
          <w:p w14:paraId="265574C8" w14:textId="47FED602" w:rsidR="00E04695" w:rsidRDefault="00E04695" w:rsidP="00E04695">
            <w:pPr>
              <w:jc w:val="center"/>
            </w:pPr>
            <w:r>
              <w:t>58</w:t>
            </w:r>
          </w:p>
        </w:tc>
        <w:tc>
          <w:tcPr>
            <w:tcW w:w="1456" w:type="dxa"/>
          </w:tcPr>
          <w:p w14:paraId="376DF49F" w14:textId="5C5AC705" w:rsidR="00E04695" w:rsidRDefault="005E1379" w:rsidP="00E04695">
            <w:r>
              <w:t>LR2</w:t>
            </w:r>
          </w:p>
        </w:tc>
        <w:tc>
          <w:tcPr>
            <w:tcW w:w="1417" w:type="dxa"/>
            <w:vMerge/>
          </w:tcPr>
          <w:p w14:paraId="104E5B0C" w14:textId="77777777" w:rsidR="00E04695" w:rsidRDefault="00E04695" w:rsidP="00E04695"/>
        </w:tc>
        <w:tc>
          <w:tcPr>
            <w:tcW w:w="5245" w:type="dxa"/>
          </w:tcPr>
          <w:p w14:paraId="29078253" w14:textId="3BFD05EC" w:rsidR="00E04695" w:rsidRDefault="005E1379" w:rsidP="00E04695">
            <w:r>
              <w:t>Micro-code link register</w:t>
            </w:r>
          </w:p>
        </w:tc>
      </w:tr>
      <w:tr w:rsidR="00E04695" w14:paraId="4DC0A93F" w14:textId="77777777" w:rsidTr="00594850">
        <w:tc>
          <w:tcPr>
            <w:tcW w:w="0" w:type="auto"/>
          </w:tcPr>
          <w:p w14:paraId="1C29243A" w14:textId="400C12F3" w:rsidR="00E04695" w:rsidRDefault="00E04695" w:rsidP="00E04695">
            <w:pPr>
              <w:jc w:val="center"/>
            </w:pPr>
            <w:r>
              <w:t>59</w:t>
            </w:r>
          </w:p>
        </w:tc>
        <w:tc>
          <w:tcPr>
            <w:tcW w:w="1456" w:type="dxa"/>
          </w:tcPr>
          <w:p w14:paraId="715F8B6D" w14:textId="4B525FDE" w:rsidR="00E04695" w:rsidRDefault="00E04695" w:rsidP="00E04695">
            <w:r>
              <w:t>GP1</w:t>
            </w:r>
          </w:p>
        </w:tc>
        <w:tc>
          <w:tcPr>
            <w:tcW w:w="1417" w:type="dxa"/>
            <w:vMerge/>
          </w:tcPr>
          <w:p w14:paraId="7974C3F0" w14:textId="77777777" w:rsidR="00E04695" w:rsidRDefault="00E04695" w:rsidP="00E04695"/>
        </w:tc>
        <w:tc>
          <w:tcPr>
            <w:tcW w:w="5245" w:type="dxa"/>
          </w:tcPr>
          <w:p w14:paraId="0F8DCB65" w14:textId="1FAB88CC" w:rsidR="00E04695" w:rsidRDefault="00E04695" w:rsidP="00E04695">
            <w:r>
              <w:t>Global Pointer #1</w:t>
            </w:r>
          </w:p>
        </w:tc>
      </w:tr>
      <w:tr w:rsidR="00E04695" w14:paraId="55E7774E" w14:textId="77777777" w:rsidTr="00594850">
        <w:tc>
          <w:tcPr>
            <w:tcW w:w="0" w:type="auto"/>
          </w:tcPr>
          <w:p w14:paraId="38A3DABF" w14:textId="7F38796C" w:rsidR="00E04695" w:rsidRDefault="00E04695" w:rsidP="00E04695">
            <w:pPr>
              <w:jc w:val="center"/>
            </w:pPr>
            <w:r>
              <w:t>60</w:t>
            </w:r>
          </w:p>
        </w:tc>
        <w:tc>
          <w:tcPr>
            <w:tcW w:w="1456" w:type="dxa"/>
          </w:tcPr>
          <w:p w14:paraId="010BAE3A" w14:textId="214FDB8C" w:rsidR="00E04695" w:rsidRDefault="00E04695" w:rsidP="00E04695">
            <w:r>
              <w:t>GP</w:t>
            </w:r>
          </w:p>
        </w:tc>
        <w:tc>
          <w:tcPr>
            <w:tcW w:w="1417" w:type="dxa"/>
          </w:tcPr>
          <w:p w14:paraId="38279C92" w14:textId="77777777" w:rsidR="00E04695" w:rsidRDefault="00E04695" w:rsidP="00E04695"/>
        </w:tc>
        <w:tc>
          <w:tcPr>
            <w:tcW w:w="5245" w:type="dxa"/>
          </w:tcPr>
          <w:p w14:paraId="62AE5B0A" w14:textId="50E65F04" w:rsidR="00E04695" w:rsidRDefault="00E04695" w:rsidP="00E04695">
            <w:r>
              <w:t>Global Pointer</w:t>
            </w:r>
          </w:p>
        </w:tc>
      </w:tr>
      <w:tr w:rsidR="00E04695" w14:paraId="23FA126F" w14:textId="77777777" w:rsidTr="00594850">
        <w:tc>
          <w:tcPr>
            <w:tcW w:w="0" w:type="auto"/>
          </w:tcPr>
          <w:p w14:paraId="405C7153" w14:textId="1210CB8C" w:rsidR="00E04695" w:rsidRDefault="00E04695" w:rsidP="00E04695">
            <w:pPr>
              <w:jc w:val="center"/>
            </w:pPr>
            <w:r>
              <w:t>61</w:t>
            </w:r>
          </w:p>
        </w:tc>
        <w:tc>
          <w:tcPr>
            <w:tcW w:w="1456" w:type="dxa"/>
          </w:tcPr>
          <w:p w14:paraId="35745E56" w14:textId="0C53E4B6" w:rsidR="00E04695" w:rsidRDefault="00E04695" w:rsidP="00E04695">
            <w:r>
              <w:t>FP</w:t>
            </w:r>
          </w:p>
        </w:tc>
        <w:tc>
          <w:tcPr>
            <w:tcW w:w="1417" w:type="dxa"/>
          </w:tcPr>
          <w:p w14:paraId="4C53D345" w14:textId="77777777" w:rsidR="00E04695" w:rsidRDefault="00E04695" w:rsidP="00E04695"/>
        </w:tc>
        <w:tc>
          <w:tcPr>
            <w:tcW w:w="5245" w:type="dxa"/>
          </w:tcPr>
          <w:p w14:paraId="46DCE997" w14:textId="6EF59D47" w:rsidR="00E04695" w:rsidRDefault="00E04695" w:rsidP="00E04695">
            <w:r>
              <w:t>Frame Pointer</w:t>
            </w:r>
          </w:p>
        </w:tc>
      </w:tr>
      <w:tr w:rsidR="00E04695" w14:paraId="63D55C89" w14:textId="77777777" w:rsidTr="00594850">
        <w:tc>
          <w:tcPr>
            <w:tcW w:w="0" w:type="auto"/>
          </w:tcPr>
          <w:p w14:paraId="22957C44" w14:textId="0DDDE181" w:rsidR="00E04695" w:rsidRDefault="00E04695" w:rsidP="00E04695">
            <w:pPr>
              <w:jc w:val="center"/>
            </w:pPr>
            <w:r>
              <w:t>62</w:t>
            </w:r>
          </w:p>
        </w:tc>
        <w:tc>
          <w:tcPr>
            <w:tcW w:w="1456" w:type="dxa"/>
          </w:tcPr>
          <w:p w14:paraId="5BCCFC04" w14:textId="2FEB5548" w:rsidR="00E04695" w:rsidRDefault="00E04695" w:rsidP="00E04695">
            <w:r>
              <w:t>ASP</w:t>
            </w:r>
          </w:p>
        </w:tc>
        <w:tc>
          <w:tcPr>
            <w:tcW w:w="1417" w:type="dxa"/>
          </w:tcPr>
          <w:p w14:paraId="61ED11F3" w14:textId="77777777" w:rsidR="00E04695" w:rsidRDefault="00E04695" w:rsidP="00E04695"/>
        </w:tc>
        <w:tc>
          <w:tcPr>
            <w:tcW w:w="5245" w:type="dxa"/>
          </w:tcPr>
          <w:p w14:paraId="5ED671B7" w14:textId="0A9AF1DA" w:rsidR="00E04695" w:rsidRDefault="00E04695" w:rsidP="00E04695">
            <w:r>
              <w:t>Application / User stack pointer</w:t>
            </w:r>
          </w:p>
        </w:tc>
      </w:tr>
      <w:tr w:rsidR="00E04695" w14:paraId="1F5D7A43" w14:textId="77777777" w:rsidTr="00594850">
        <w:tc>
          <w:tcPr>
            <w:tcW w:w="0" w:type="auto"/>
          </w:tcPr>
          <w:p w14:paraId="6A5A50B5" w14:textId="48FD23BE" w:rsidR="00E04695" w:rsidRDefault="00E04695" w:rsidP="00E04695">
            <w:pPr>
              <w:jc w:val="center"/>
            </w:pPr>
            <w:r>
              <w:t>62</w:t>
            </w:r>
          </w:p>
        </w:tc>
        <w:tc>
          <w:tcPr>
            <w:tcW w:w="1456" w:type="dxa"/>
          </w:tcPr>
          <w:p w14:paraId="25D72C96" w14:textId="59AF4EFD" w:rsidR="00E04695" w:rsidRDefault="00E04695" w:rsidP="00E04695">
            <w:r>
              <w:t>SSP</w:t>
            </w:r>
          </w:p>
        </w:tc>
        <w:tc>
          <w:tcPr>
            <w:tcW w:w="1417" w:type="dxa"/>
          </w:tcPr>
          <w:p w14:paraId="4AD6417F" w14:textId="77777777" w:rsidR="00E04695" w:rsidRDefault="00E04695" w:rsidP="00E04695"/>
        </w:tc>
        <w:tc>
          <w:tcPr>
            <w:tcW w:w="5245" w:type="dxa"/>
          </w:tcPr>
          <w:p w14:paraId="189B7829" w14:textId="04D843EC" w:rsidR="00E04695" w:rsidRDefault="00E04695" w:rsidP="00E04695">
            <w:r>
              <w:t>Supervisor Stack pointer</w:t>
            </w:r>
          </w:p>
        </w:tc>
      </w:tr>
      <w:tr w:rsidR="00E04695" w14:paraId="3636D29F" w14:textId="77777777" w:rsidTr="00594850">
        <w:tc>
          <w:tcPr>
            <w:tcW w:w="0" w:type="auto"/>
          </w:tcPr>
          <w:p w14:paraId="69E30012" w14:textId="695EBBAE" w:rsidR="00E04695" w:rsidRDefault="00E04695" w:rsidP="00E04695">
            <w:pPr>
              <w:jc w:val="center"/>
            </w:pPr>
            <w:r>
              <w:t>62</w:t>
            </w:r>
          </w:p>
        </w:tc>
        <w:tc>
          <w:tcPr>
            <w:tcW w:w="1456" w:type="dxa"/>
          </w:tcPr>
          <w:p w14:paraId="4486B045" w14:textId="12D389BE" w:rsidR="00E04695" w:rsidRDefault="00E04695" w:rsidP="00E04695">
            <w:r>
              <w:t>HSP</w:t>
            </w:r>
          </w:p>
        </w:tc>
        <w:tc>
          <w:tcPr>
            <w:tcW w:w="1417" w:type="dxa"/>
          </w:tcPr>
          <w:p w14:paraId="7E2518F6" w14:textId="77777777" w:rsidR="00E04695" w:rsidRDefault="00E04695" w:rsidP="00E04695"/>
        </w:tc>
        <w:tc>
          <w:tcPr>
            <w:tcW w:w="5245" w:type="dxa"/>
          </w:tcPr>
          <w:p w14:paraId="703B83A9" w14:textId="1E1855F2" w:rsidR="00E04695" w:rsidRDefault="00E04695" w:rsidP="00E04695">
            <w:r>
              <w:t>Hypervisor Stack pointer</w:t>
            </w:r>
          </w:p>
        </w:tc>
      </w:tr>
      <w:tr w:rsidR="00E04695" w14:paraId="7AAE5839" w14:textId="77777777" w:rsidTr="00594850">
        <w:tc>
          <w:tcPr>
            <w:tcW w:w="0" w:type="auto"/>
          </w:tcPr>
          <w:p w14:paraId="01465653" w14:textId="731DCA5F" w:rsidR="00E04695" w:rsidRDefault="00E04695" w:rsidP="00E04695">
            <w:pPr>
              <w:jc w:val="center"/>
            </w:pPr>
            <w:r>
              <w:t>62</w:t>
            </w:r>
          </w:p>
        </w:tc>
        <w:tc>
          <w:tcPr>
            <w:tcW w:w="1456" w:type="dxa"/>
          </w:tcPr>
          <w:p w14:paraId="026A6454" w14:textId="30DD705C" w:rsidR="00E04695" w:rsidRDefault="00E04695" w:rsidP="00E04695">
            <w:r>
              <w:t>MSP</w:t>
            </w:r>
          </w:p>
        </w:tc>
        <w:tc>
          <w:tcPr>
            <w:tcW w:w="1417" w:type="dxa"/>
          </w:tcPr>
          <w:p w14:paraId="4697AA81" w14:textId="77777777" w:rsidR="00E04695" w:rsidRDefault="00E04695" w:rsidP="00E04695"/>
        </w:tc>
        <w:tc>
          <w:tcPr>
            <w:tcW w:w="5245" w:type="dxa"/>
          </w:tcPr>
          <w:p w14:paraId="437500D9" w14:textId="7DA7EE6C" w:rsidR="00E04695" w:rsidRDefault="00E04695" w:rsidP="00E04695">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4C2AE26E" w:rsidR="00EB72F7" w:rsidRDefault="00EB72F7" w:rsidP="008A3874">
      <w:pPr>
        <w:spacing w:line="276" w:lineRule="auto"/>
        <w:ind w:left="720"/>
      </w:pPr>
      <w:r>
        <w:t xml:space="preserve">There are </w:t>
      </w:r>
      <w:r w:rsidR="008A3874">
        <w:t>t</w:t>
      </w:r>
      <w:r w:rsidR="005A48CA">
        <w:t>wo</w:t>
      </w:r>
      <w:r>
        <w:t xml:space="preserve"> registers in the Thor202</w:t>
      </w:r>
      <w:r w:rsidR="008A3874">
        <w:t>4</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lastRenderedPageBreak/>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89" w:name="_Toc134124353"/>
      <w:r>
        <w:t>Specifics: Thor2023 Page Tables</w:t>
      </w:r>
      <w:bookmarkEnd w:id="89"/>
    </w:p>
    <w:p w14:paraId="1D078098" w14:textId="77777777" w:rsidR="00EE4A90" w:rsidRDefault="00EE4A90" w:rsidP="00EE4A90">
      <w:pPr>
        <w:pStyle w:val="Heading3"/>
      </w:pPr>
      <w:bookmarkStart w:id="90" w:name="_Toc134124354"/>
      <w:bookmarkStart w:id="91" w:name="_Hlk129897765"/>
      <w:r>
        <w:t>Thor2023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50"/>
        <w:gridCol w:w="819"/>
        <w:gridCol w:w="418"/>
        <w:gridCol w:w="412"/>
        <w:gridCol w:w="409"/>
        <w:gridCol w:w="407"/>
        <w:gridCol w:w="412"/>
        <w:gridCol w:w="565"/>
        <w:gridCol w:w="124"/>
        <w:gridCol w:w="851"/>
        <w:gridCol w:w="953"/>
        <w:gridCol w:w="17"/>
        <w:gridCol w:w="847"/>
        <w:gridCol w:w="554"/>
        <w:gridCol w:w="287"/>
        <w:gridCol w:w="847"/>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gridSpan w:val="2"/>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7"/>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3"/>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92" w:name="_Toc134124355"/>
      <w:bookmarkStart w:id="93" w:name="_Toc84175744"/>
      <w:bookmarkStart w:id="94" w:name="_Toc87086675"/>
      <w:r>
        <w:t>Thor2023 Hierarchical Page Table Setup</w:t>
      </w:r>
      <w:bookmarkEnd w:id="92"/>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The PTE would be pointed to by a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988"/>
        <w:gridCol w:w="850"/>
        <w:gridCol w:w="849"/>
        <w:gridCol w:w="850"/>
      </w:tblGrid>
      <w:tr w:rsidR="00EE4A90" w:rsidRPr="00D6550B" w14:paraId="60458D0D" w14:textId="77777777" w:rsidTr="00AE63C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AE63C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AE63C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95" w:name="_Toc134124356"/>
      <w:r>
        <w:lastRenderedPageBreak/>
        <w:t>TLB – Translation Lookaside Buffer</w:t>
      </w:r>
      <w:bookmarkEnd w:id="93"/>
      <w:bookmarkEnd w:id="94"/>
      <w:bookmarkEnd w:id="95"/>
    </w:p>
    <w:p w14:paraId="47D2BD12" w14:textId="77777777" w:rsidR="00EE4A90" w:rsidRDefault="00EE4A90" w:rsidP="00EE4A90">
      <w:pPr>
        <w:pStyle w:val="Heading3"/>
      </w:pPr>
      <w:bookmarkStart w:id="96" w:name="_Toc84175745"/>
      <w:bookmarkStart w:id="97" w:name="_Toc87086676"/>
      <w:bookmarkStart w:id="98" w:name="_Toc134124357"/>
      <w:r>
        <w:t>Overview</w:t>
      </w:r>
      <w:bookmarkEnd w:id="96"/>
      <w:bookmarkEnd w:id="97"/>
      <w:bookmarkEnd w:id="98"/>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99" w:name="_Toc84175746"/>
      <w:bookmarkStart w:id="100" w:name="_Toc87086677"/>
      <w:bookmarkStart w:id="101" w:name="_Toc134124358"/>
      <w:r>
        <w:t>Size / Organization</w:t>
      </w:r>
      <w:bookmarkEnd w:id="99"/>
      <w:bookmarkEnd w:id="100"/>
      <w:bookmarkEnd w:id="101"/>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102" w:name="_Toc84175747"/>
            <w:bookmarkStart w:id="103"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104" w:name="_Toc134124359"/>
      <w:r>
        <w:lastRenderedPageBreak/>
        <w:t>TLB Entries - TLBE</w:t>
      </w:r>
      <w:bookmarkEnd w:id="104"/>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6"/>
        <w:gridCol w:w="3402"/>
        <w:gridCol w:w="1276"/>
        <w:gridCol w:w="3544"/>
      </w:tblGrid>
      <w:tr w:rsidR="00EE4A90" w14:paraId="570A8030" w14:textId="77777777" w:rsidTr="00AE63C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AE63C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AE63C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5" w:name="_Toc134124360"/>
      <w:r>
        <w:t>Small TLB Entries - TLBE</w:t>
      </w:r>
      <w:bookmarkEnd w:id="105"/>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619DC89A" w14:textId="77777777" w:rsidTr="00AE63C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AE63C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2"/>
        <w:gridCol w:w="3391"/>
        <w:gridCol w:w="425"/>
        <w:gridCol w:w="314"/>
        <w:gridCol w:w="4096"/>
      </w:tblGrid>
      <w:tr w:rsidR="00EE4A90" w14:paraId="66672BF7" w14:textId="77777777" w:rsidTr="00AE63C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AE63C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6" w:name="_Toc134124361"/>
      <w:r>
        <w:t xml:space="preserve">What is </w:t>
      </w:r>
      <w:bookmarkEnd w:id="102"/>
      <w:bookmarkEnd w:id="103"/>
      <w:r>
        <w:t>Translated?</w:t>
      </w:r>
      <w:bookmarkEnd w:id="106"/>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7" w:name="_Toc84175748"/>
      <w:bookmarkStart w:id="108" w:name="_Toc87086679"/>
      <w:bookmarkStart w:id="109" w:name="_Toc134124362"/>
      <w:r>
        <w:t>Page Size</w:t>
      </w:r>
      <w:bookmarkEnd w:id="107"/>
      <w:bookmarkEnd w:id="108"/>
      <w:bookmarkEnd w:id="109"/>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110" w:name="_Toc134124363"/>
      <w:r>
        <w:lastRenderedPageBreak/>
        <w:t>Ways</w:t>
      </w:r>
      <w:bookmarkEnd w:id="110"/>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11" w:name="_Toc84175749"/>
      <w:bookmarkStart w:id="112" w:name="_Toc87086680"/>
      <w:bookmarkStart w:id="113" w:name="_Toc134124364"/>
      <w:r>
        <w:t>Management</w:t>
      </w:r>
      <w:bookmarkEnd w:id="111"/>
      <w:bookmarkEnd w:id="112"/>
      <w:bookmarkEnd w:id="113"/>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14" w:name="_Toc134124365"/>
      <w:r>
        <w:t>Accessing the TLB</w:t>
      </w:r>
      <w:bookmarkEnd w:id="114"/>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15" w:name="_Toc134124366"/>
      <w:r>
        <w:lastRenderedPageBreak/>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_TLBMap:</w:t>
            </w:r>
          </w:p>
          <w:p w14:paraId="56210D1E" w14:textId="77777777" w:rsidR="00EE4A90" w:rsidRDefault="00EE4A90" w:rsidP="00EE4A90">
            <w:pPr>
              <w:spacing w:line="276" w:lineRule="auto"/>
            </w:pPr>
            <w:r>
              <w:tab/>
              <w:t>ldo</w:t>
            </w:r>
            <w:r>
              <w:tab/>
            </w:r>
            <w:r>
              <w:tab/>
              <w:t>a0,0[sp]</w:t>
            </w:r>
          </w:p>
          <w:p w14:paraId="4D012BBD" w14:textId="77777777" w:rsidR="00EE4A90" w:rsidRDefault="00EE4A90" w:rsidP="00EE4A90">
            <w:pPr>
              <w:spacing w:line="276" w:lineRule="auto"/>
            </w:pPr>
            <w:r>
              <w:tab/>
              <w:t>ldo</w:t>
            </w:r>
            <w:r>
              <w:tab/>
            </w:r>
            <w:r>
              <w:tab/>
              <w:t>a1,8[sp]</w:t>
            </w:r>
          </w:p>
          <w:p w14:paraId="40F7C475" w14:textId="77777777" w:rsidR="00EE4A90" w:rsidRDefault="00EE4A90" w:rsidP="00EE4A90">
            <w:pPr>
              <w:spacing w:line="276" w:lineRule="auto"/>
            </w:pPr>
            <w:r>
              <w:tab/>
              <w:t>ldo</w:t>
            </w:r>
            <w:r>
              <w:tab/>
            </w:r>
            <w:r>
              <w:tab/>
              <w:t>a2,16[sp]</w:t>
            </w:r>
          </w:p>
          <w:p w14:paraId="7C388B53" w14:textId="77777777" w:rsidR="00EE4A90" w:rsidRDefault="00EE4A90" w:rsidP="00EE4A90">
            <w:pPr>
              <w:spacing w:line="276" w:lineRule="auto"/>
            </w:pPr>
            <w:r>
              <w:tab/>
              <w:t>ldo</w:t>
            </w:r>
            <w:r>
              <w:tab/>
            </w:r>
            <w:r>
              <w:tab/>
              <w:t>a3,24[sp]</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t>sto</w:t>
            </w:r>
            <w:r>
              <w:tab/>
            </w:r>
            <w:r>
              <w:tab/>
              <w:t>a0,0xFFE00000</w:t>
            </w:r>
            <w:r>
              <w:tab/>
            </w:r>
            <w:r>
              <w:tab/>
            </w:r>
            <w:r>
              <w:tab/>
            </w:r>
            <w:r>
              <w:tab/>
              <w:t># TLBE value</w:t>
            </w:r>
          </w:p>
          <w:p w14:paraId="1E75BD63" w14:textId="77777777" w:rsidR="00EE4A90" w:rsidRDefault="00EE4A90" w:rsidP="00EE4A90">
            <w:pPr>
              <w:spacing w:line="276" w:lineRule="auto"/>
            </w:pPr>
            <w:r>
              <w:tab/>
              <w:t>sto</w:t>
            </w:r>
            <w:r>
              <w:tab/>
            </w:r>
            <w:r>
              <w:tab/>
              <w:t>a1,0xFFE00008</w:t>
            </w:r>
            <w:r>
              <w:tab/>
            </w:r>
            <w:r>
              <w:tab/>
            </w:r>
            <w:r>
              <w:tab/>
            </w:r>
            <w:r>
              <w:tab/>
              <w:t># TLBE value</w:t>
            </w:r>
          </w:p>
          <w:p w14:paraId="25EF3331" w14:textId="77777777" w:rsidR="00EE4A90" w:rsidRDefault="00EE4A90" w:rsidP="00EE4A90">
            <w:pPr>
              <w:spacing w:line="276" w:lineRule="auto"/>
            </w:pPr>
            <w:r>
              <w:tab/>
              <w:t>sto</w:t>
            </w:r>
            <w:r>
              <w:tab/>
            </w:r>
            <w:r>
              <w:tab/>
              <w:t>a2,0xFFE00010</w:t>
            </w:r>
            <w:r>
              <w:tab/>
            </w:r>
            <w:r>
              <w:tab/>
            </w:r>
            <w:r>
              <w:tab/>
            </w:r>
            <w:r>
              <w:tab/>
              <w:t># TLBE value</w:t>
            </w:r>
          </w:p>
          <w:p w14:paraId="648BA96D" w14:textId="77777777" w:rsidR="00EE4A90" w:rsidRDefault="00EE4A90" w:rsidP="00EE4A90">
            <w:pPr>
              <w:spacing w:line="276" w:lineRule="auto"/>
            </w:pPr>
            <w:r>
              <w:tab/>
              <w:t>sto</w:t>
            </w:r>
            <w:r>
              <w:tab/>
            </w:r>
            <w:r>
              <w:tab/>
              <w:t>a3,0xFFE00070</w:t>
            </w:r>
            <w:r>
              <w:tab/>
            </w:r>
            <w:r>
              <w:tab/>
            </w:r>
            <w:r>
              <w:tab/>
            </w:r>
            <w:r>
              <w:tab/>
              <w:t># control</w:t>
            </w:r>
          </w:p>
          <w:p w14:paraId="5CEFB780" w14:textId="77777777" w:rsidR="00EE4A90" w:rsidRDefault="00EE4A90" w:rsidP="00EE4A90">
            <w:pPr>
              <w:spacing w:line="276" w:lineRule="auto"/>
            </w:pPr>
            <w:r>
              <w:tab/>
              <w:t>stb</w:t>
            </w:r>
            <w:r>
              <w:tab/>
            </w:r>
            <w:r>
              <w:tab/>
              <w:t>a0,0xFFE0007E</w:t>
            </w:r>
            <w:r>
              <w:tab/>
            </w:r>
            <w:r>
              <w:tab/>
            </w:r>
            <w:r>
              <w:tab/>
            </w:r>
            <w:r>
              <w:tab/>
              <w:t># triggers a TLB update</w:t>
            </w:r>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sp,sp,32</w:t>
            </w:r>
          </w:p>
          <w:p w14:paraId="72A540C1" w14:textId="77777777" w:rsidR="00EE4A90" w:rsidRDefault="00EE4A90" w:rsidP="00EE4A90">
            <w:pPr>
              <w:spacing w:line="276" w:lineRule="auto"/>
            </w:pPr>
            <w:r>
              <w:tab/>
              <w:t>rts</w:t>
            </w:r>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17" w:name="_Toc134124368"/>
      <w:r>
        <w:t>TLB Entry Replacement Policies</w:t>
      </w:r>
      <w:bookmarkEnd w:id="117"/>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lastRenderedPageBreak/>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22" w:name="_Toc84175761"/>
      <w:bookmarkStart w:id="123" w:name="_Toc87086692"/>
      <w:bookmarkStart w:id="124" w:name="_Toc134124371"/>
      <w:r>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lastRenderedPageBreak/>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43" w:name="_Toc439057833"/>
      <w:bookmarkStart w:id="144" w:name="_Toc134124380"/>
      <w:r>
        <w:t>Predicated Instruction Execution</w:t>
      </w:r>
      <w:bookmarkEnd w:id="143"/>
      <w:bookmarkEnd w:id="144"/>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07D10F4E" w14:textId="77777777" w:rsidR="00C56842" w:rsidRDefault="00C56842">
      <w:pPr>
        <w:rPr>
          <w:rFonts w:eastAsiaTheme="majorEastAsia" w:cstheme="majorBidi"/>
          <w:sz w:val="44"/>
          <w:szCs w:val="26"/>
        </w:rPr>
      </w:pPr>
      <w:r>
        <w:br w:type="page"/>
      </w:r>
    </w:p>
    <w:p w14:paraId="5231FEE5" w14:textId="77777777" w:rsidR="00970D1B" w:rsidRDefault="00970D1B" w:rsidP="00970D1B">
      <w:pPr>
        <w:pStyle w:val="Heading2"/>
      </w:pPr>
      <w:r>
        <w:lastRenderedPageBreak/>
        <w:t>Postfix Immediates</w:t>
      </w:r>
    </w:p>
    <w:p w14:paraId="630C86C2" w14:textId="77777777"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If all bits of the register specifier are set then the instruction should use a postfix immediate in place of that register value. </w:t>
      </w:r>
    </w:p>
    <w:p w14:paraId="729AAC12" w14:textId="77777777" w:rsidR="00970D1B" w:rsidRDefault="00970D1B" w:rsidP="00970D1B">
      <w:pPr>
        <w:spacing w:line="276" w:lineRule="auto"/>
        <w:ind w:left="720"/>
      </w:pPr>
      <w:r>
        <w:t>The following example shows an instruction using a 64-bit postfix immediates. Two postfix immediate buckets are required. These will be treated as NOPs when encountered in the instruction stream.</w:t>
      </w:r>
    </w:p>
    <w:p w14:paraId="32C82873" w14:textId="77777777" w:rsidR="00970D1B" w:rsidRDefault="00970D1B" w:rsidP="00970D1B">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970D1B" w:rsidRPr="00790AD0" w14:paraId="1254AECB" w14:textId="77777777" w:rsidTr="00FE49BF">
        <w:tc>
          <w:tcPr>
            <w:tcW w:w="827" w:type="dxa"/>
            <w:tcBorders>
              <w:top w:val="nil"/>
              <w:left w:val="nil"/>
              <w:bottom w:val="single" w:sz="4" w:space="0" w:color="auto"/>
              <w:right w:val="nil"/>
            </w:tcBorders>
          </w:tcPr>
          <w:p w14:paraId="43C48BA2" w14:textId="77777777" w:rsidR="00970D1B" w:rsidRDefault="00970D1B" w:rsidP="00FE49B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62DA71B" w14:textId="77777777" w:rsidR="00970D1B" w:rsidRDefault="00970D1B" w:rsidP="00FE49B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0070AE2C" w14:textId="77777777" w:rsidR="00970D1B" w:rsidRDefault="00970D1B" w:rsidP="00FE49BF">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7DD68F05" w14:textId="77777777" w:rsidR="00970D1B" w:rsidRDefault="00970D1B" w:rsidP="00FE49BF">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2B39A622" w14:textId="77777777" w:rsidR="00970D1B" w:rsidRDefault="00970D1B"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970D1B" w:rsidRDefault="00970D1B"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970D1B" w:rsidRPr="00790AD0" w:rsidRDefault="00970D1B"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970D1B" w:rsidRPr="00790AD0" w:rsidRDefault="00970D1B"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970D1B" w:rsidRPr="00790AD0" w:rsidRDefault="00970D1B"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0D1B" w14:paraId="3F00A8E4" w14:textId="77777777" w:rsidTr="00FE49BF">
        <w:tc>
          <w:tcPr>
            <w:tcW w:w="827" w:type="dxa"/>
            <w:tcBorders>
              <w:top w:val="single" w:sz="4" w:space="0" w:color="auto"/>
              <w:left w:val="single" w:sz="4" w:space="0" w:color="auto"/>
              <w:bottom w:val="single" w:sz="4" w:space="0" w:color="auto"/>
              <w:right w:val="single" w:sz="4" w:space="0" w:color="auto"/>
            </w:tcBorders>
          </w:tcPr>
          <w:p w14:paraId="55C2658E" w14:textId="77777777" w:rsidR="00970D1B" w:rsidRDefault="00970D1B" w:rsidP="00FE49B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1DBEE130" w14:textId="77777777" w:rsidR="00970D1B" w:rsidRDefault="00970D1B" w:rsidP="00FE49B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ED1B7CB" w14:textId="77777777" w:rsidR="00970D1B" w:rsidRDefault="00970D1B" w:rsidP="00FE49BF">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0E84B9EB" w14:textId="77777777" w:rsidR="00970D1B" w:rsidRDefault="00970D1B" w:rsidP="00FE49BF">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970D1B" w:rsidRDefault="00970D1B"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970D1B" w:rsidRDefault="00970D1B"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77777777" w:rsidR="00970D1B" w:rsidRDefault="00970D1B" w:rsidP="00FE49BF">
            <w:pPr>
              <w:spacing w:after="0"/>
              <w:jc w:val="center"/>
            </w:pPr>
            <w:r>
              <w:t>63</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970D1B" w:rsidRDefault="00970D1B"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970D1B" w:rsidRDefault="00970D1B" w:rsidP="00FE49BF">
            <w:pPr>
              <w:spacing w:after="0"/>
              <w:jc w:val="center"/>
            </w:pPr>
            <w:r>
              <w:t>2</w:t>
            </w:r>
            <w:r>
              <w:rPr>
                <w:vertAlign w:val="subscript"/>
              </w:rPr>
              <w:t>7</w:t>
            </w:r>
          </w:p>
        </w:tc>
      </w:tr>
      <w:tr w:rsidR="00970D1B" w14:paraId="56E73EA0"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77777777" w:rsidR="00970D1B" w:rsidRDefault="00970D1B" w:rsidP="00FE49BF">
            <w:pPr>
              <w:spacing w:after="0"/>
              <w:jc w:val="center"/>
            </w:pPr>
            <w:r>
              <w:t>124</w:t>
            </w:r>
            <w:r w:rsidRPr="00F20A99">
              <w:rPr>
                <w:vertAlign w:val="subscript"/>
              </w:rPr>
              <w:t>7</w:t>
            </w:r>
          </w:p>
        </w:tc>
      </w:tr>
      <w:tr w:rsidR="00970D1B" w14:paraId="3F19C4A9"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005A661B" w14:textId="77777777" w:rsidR="00970D1B" w:rsidRDefault="00970D1B" w:rsidP="00FE49BF">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270BD574"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C088D1A" w14:textId="77777777" w:rsidR="00970D1B" w:rsidRDefault="00970D1B" w:rsidP="00FE49BF">
            <w:pPr>
              <w:spacing w:after="0"/>
              <w:jc w:val="center"/>
            </w:pPr>
            <w:r>
              <w:t>124</w:t>
            </w:r>
            <w:r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970D1B" w14:paraId="79319EB3" w14:textId="77777777" w:rsidTr="00FE49BF">
        <w:tc>
          <w:tcPr>
            <w:tcW w:w="728" w:type="dxa"/>
            <w:tcBorders>
              <w:top w:val="nil"/>
              <w:left w:val="nil"/>
              <w:bottom w:val="single" w:sz="4" w:space="0" w:color="auto"/>
              <w:right w:val="nil"/>
            </w:tcBorders>
          </w:tcPr>
          <w:p w14:paraId="4629BC22" w14:textId="77777777" w:rsidR="00970D1B" w:rsidRPr="000A1295" w:rsidRDefault="00970D1B" w:rsidP="00FE49B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4A2339EB" w14:textId="77777777" w:rsidR="00970D1B" w:rsidRPr="000A1295" w:rsidRDefault="00970D1B" w:rsidP="00FE49BF">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4471D6D8" w14:textId="77777777" w:rsidR="00970D1B" w:rsidRPr="000A1295" w:rsidRDefault="00970D1B" w:rsidP="00FE49B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70D1B" w:rsidRPr="000A1295" w:rsidRDefault="00970D1B"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23D8DF00" w14:textId="77777777" w:rsidR="00970D1B" w:rsidRPr="000A1295" w:rsidRDefault="00970D1B"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70D1B" w:rsidRPr="000A1295" w:rsidRDefault="00970D1B" w:rsidP="00FE49BF">
            <w:pPr>
              <w:spacing w:after="0"/>
              <w:jc w:val="center"/>
              <w:rPr>
                <w:sz w:val="18"/>
                <w:szCs w:val="18"/>
              </w:rPr>
            </w:pPr>
            <w:r w:rsidRPr="000A1295">
              <w:rPr>
                <w:sz w:val="18"/>
                <w:szCs w:val="18"/>
              </w:rPr>
              <w:t>6             0</w:t>
            </w:r>
          </w:p>
        </w:tc>
      </w:tr>
      <w:tr w:rsidR="00970D1B" w:rsidRPr="002F22BC" w14:paraId="7A1CCABC" w14:textId="77777777" w:rsidTr="00FE49BF">
        <w:tc>
          <w:tcPr>
            <w:tcW w:w="728" w:type="dxa"/>
            <w:tcBorders>
              <w:top w:val="single" w:sz="4" w:space="0" w:color="auto"/>
              <w:left w:val="single" w:sz="4" w:space="0" w:color="auto"/>
              <w:bottom w:val="single" w:sz="4" w:space="0" w:color="auto"/>
              <w:right w:val="single" w:sz="4" w:space="0" w:color="auto"/>
            </w:tcBorders>
          </w:tcPr>
          <w:p w14:paraId="7FA22239" w14:textId="77777777" w:rsidR="00970D1B" w:rsidRPr="002F22BC" w:rsidRDefault="00970D1B" w:rsidP="00FE49BF">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0A07E5D0" w14:textId="77777777" w:rsidR="00970D1B" w:rsidRPr="002F22BC" w:rsidRDefault="00970D1B" w:rsidP="00FE49BF">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C080ED6" w14:textId="77777777" w:rsidR="00970D1B" w:rsidRPr="002F22BC" w:rsidRDefault="00970D1B" w:rsidP="00FE49BF">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70D1B" w:rsidRPr="002F22BC" w:rsidRDefault="00970D1B" w:rsidP="00FE49BF">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70D1B" w:rsidRPr="002F22BC" w:rsidRDefault="00970D1B"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70D1B" w:rsidRPr="002F22BC" w:rsidRDefault="00970D1B" w:rsidP="00FE49BF">
            <w:pPr>
              <w:spacing w:after="0"/>
              <w:jc w:val="center"/>
            </w:pPr>
            <w:r>
              <w:t>4</w:t>
            </w:r>
            <w:r>
              <w:rPr>
                <w:vertAlign w:val="subscript"/>
              </w:rPr>
              <w:t>7</w:t>
            </w:r>
          </w:p>
        </w:tc>
      </w:tr>
      <w:tr w:rsidR="00970D1B" w:rsidRPr="002F22BC" w14:paraId="667A6E68" w14:textId="77777777" w:rsidTr="00FE49BF">
        <w:tc>
          <w:tcPr>
            <w:tcW w:w="4764" w:type="dxa"/>
            <w:gridSpan w:val="5"/>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77777777" w:rsidR="00970D1B" w:rsidRDefault="00970D1B" w:rsidP="00FE49BF">
            <w:pPr>
              <w:spacing w:after="0"/>
              <w:jc w:val="center"/>
            </w:pPr>
            <w:r>
              <w:t>124</w:t>
            </w:r>
            <w:r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6C78D7DE" w14:textId="0F58B1E1" w:rsidR="000F4103" w:rsidRDefault="000F4103" w:rsidP="000F4103">
      <w:pPr>
        <w:pStyle w:val="Heading2"/>
      </w:pPr>
      <w:r>
        <w:lastRenderedPageBreak/>
        <w:t>Operation Size</w:t>
      </w:r>
    </w:p>
    <w:p w14:paraId="5BE34664" w14:textId="4BE009DF" w:rsidR="000F4103" w:rsidRDefault="000F4103" w:rsidP="000F4103">
      <w:pPr>
        <w:ind w:left="720"/>
      </w:pPr>
      <w:r>
        <w:t>Most instructions support multiple sizes for operands. The operation size is specified by the S</w:t>
      </w:r>
      <w:r w:rsidR="00AA3680">
        <w:t>z</w:t>
      </w:r>
      <w:r w:rsidRPr="00AA3680">
        <w:rPr>
          <w:vertAlign w:val="subscript"/>
        </w:rPr>
        <w:t>2</w:t>
      </w:r>
      <w:r>
        <w:t xml:space="preserve"> field of the instruction.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A3680" w:rsidRPr="00790AD0" w14:paraId="523735E4" w14:textId="77777777" w:rsidTr="00AA3680">
        <w:tc>
          <w:tcPr>
            <w:tcW w:w="827" w:type="dxa"/>
            <w:tcBorders>
              <w:top w:val="nil"/>
              <w:left w:val="nil"/>
              <w:right w:val="nil"/>
            </w:tcBorders>
          </w:tcPr>
          <w:p w14:paraId="4C5C15DE" w14:textId="77777777" w:rsidR="00AA3680" w:rsidRDefault="00AA3680" w:rsidP="0069342A">
            <w:pPr>
              <w:spacing w:after="0"/>
              <w:jc w:val="center"/>
              <w:rPr>
                <w:sz w:val="16"/>
                <w:szCs w:val="16"/>
              </w:rPr>
            </w:pPr>
          </w:p>
        </w:tc>
        <w:tc>
          <w:tcPr>
            <w:tcW w:w="0" w:type="auto"/>
            <w:tcBorders>
              <w:top w:val="nil"/>
              <w:left w:val="nil"/>
              <w:right w:val="nil"/>
            </w:tcBorders>
          </w:tcPr>
          <w:p w14:paraId="03BFD406" w14:textId="77777777" w:rsidR="00AA3680" w:rsidRDefault="00AA3680" w:rsidP="0069342A">
            <w:pPr>
              <w:spacing w:after="0"/>
              <w:jc w:val="center"/>
              <w:rPr>
                <w:sz w:val="16"/>
                <w:szCs w:val="16"/>
              </w:rPr>
            </w:pPr>
          </w:p>
        </w:tc>
        <w:tc>
          <w:tcPr>
            <w:tcW w:w="0" w:type="auto"/>
            <w:tcBorders>
              <w:top w:val="nil"/>
              <w:left w:val="nil"/>
              <w:right w:val="nil"/>
            </w:tcBorders>
          </w:tcPr>
          <w:p w14:paraId="71358CA5" w14:textId="77777777" w:rsidR="00AA3680" w:rsidRDefault="00AA3680" w:rsidP="0069342A">
            <w:pPr>
              <w:spacing w:after="0"/>
              <w:jc w:val="center"/>
              <w:rPr>
                <w:sz w:val="16"/>
                <w:szCs w:val="16"/>
              </w:rPr>
            </w:pPr>
          </w:p>
        </w:tc>
        <w:tc>
          <w:tcPr>
            <w:tcW w:w="0" w:type="auto"/>
            <w:tcBorders>
              <w:top w:val="nil"/>
              <w:left w:val="nil"/>
              <w:right w:val="nil"/>
            </w:tcBorders>
          </w:tcPr>
          <w:p w14:paraId="2E618510" w14:textId="6DDBED1F" w:rsidR="00AA3680" w:rsidRDefault="00AA3680"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E3A78AC" w14:textId="77777777" w:rsidR="00AA3680" w:rsidRDefault="00AA3680" w:rsidP="0069342A">
            <w:pPr>
              <w:spacing w:after="0"/>
              <w:jc w:val="center"/>
              <w:rPr>
                <w:sz w:val="16"/>
                <w:szCs w:val="16"/>
              </w:rPr>
            </w:pPr>
          </w:p>
        </w:tc>
        <w:tc>
          <w:tcPr>
            <w:tcW w:w="0" w:type="auto"/>
            <w:tcBorders>
              <w:top w:val="nil"/>
              <w:left w:val="nil"/>
              <w:right w:val="nil"/>
            </w:tcBorders>
          </w:tcPr>
          <w:p w14:paraId="543451B9" w14:textId="77777777" w:rsidR="00AA3680" w:rsidRDefault="00AA3680" w:rsidP="0069342A">
            <w:pPr>
              <w:spacing w:after="0"/>
              <w:jc w:val="center"/>
              <w:rPr>
                <w:sz w:val="16"/>
                <w:szCs w:val="16"/>
              </w:rPr>
            </w:pPr>
          </w:p>
        </w:tc>
        <w:tc>
          <w:tcPr>
            <w:tcW w:w="0" w:type="auto"/>
            <w:tcBorders>
              <w:top w:val="nil"/>
              <w:left w:val="nil"/>
              <w:right w:val="nil"/>
            </w:tcBorders>
          </w:tcPr>
          <w:p w14:paraId="76300E21" w14:textId="77777777" w:rsidR="00AA3680" w:rsidRPr="00790AD0" w:rsidRDefault="00AA3680" w:rsidP="0069342A">
            <w:pPr>
              <w:spacing w:after="0"/>
              <w:jc w:val="center"/>
              <w:rPr>
                <w:sz w:val="16"/>
                <w:szCs w:val="16"/>
              </w:rPr>
            </w:pPr>
          </w:p>
        </w:tc>
        <w:tc>
          <w:tcPr>
            <w:tcW w:w="0" w:type="auto"/>
            <w:tcBorders>
              <w:top w:val="nil"/>
              <w:left w:val="nil"/>
              <w:right w:val="nil"/>
            </w:tcBorders>
          </w:tcPr>
          <w:p w14:paraId="2C9B05B8" w14:textId="77777777" w:rsidR="00AA3680" w:rsidRDefault="00AA3680" w:rsidP="0069342A">
            <w:pPr>
              <w:spacing w:after="0"/>
              <w:jc w:val="center"/>
              <w:rPr>
                <w:sz w:val="16"/>
                <w:szCs w:val="16"/>
              </w:rPr>
            </w:pPr>
          </w:p>
        </w:tc>
      </w:tr>
      <w:tr w:rsidR="00AA3680" w:rsidRPr="00790AD0" w14:paraId="7CF735FC" w14:textId="77777777" w:rsidTr="00AA3680">
        <w:tc>
          <w:tcPr>
            <w:tcW w:w="827" w:type="dxa"/>
            <w:tcBorders>
              <w:left w:val="nil"/>
              <w:bottom w:val="single" w:sz="4" w:space="0" w:color="auto"/>
              <w:right w:val="nil"/>
            </w:tcBorders>
          </w:tcPr>
          <w:p w14:paraId="3F9DE257" w14:textId="77777777" w:rsidR="00AA3680" w:rsidRDefault="00AA3680"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2700FAAD" w14:textId="77777777" w:rsidR="00AA3680" w:rsidRDefault="00AA3680"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6B9D74DE" w14:textId="77777777" w:rsidR="00AA3680" w:rsidRDefault="00AA3680" w:rsidP="0069342A">
            <w:pPr>
              <w:spacing w:after="0"/>
              <w:jc w:val="center"/>
              <w:rPr>
                <w:sz w:val="16"/>
                <w:szCs w:val="16"/>
              </w:rPr>
            </w:pPr>
            <w:r>
              <w:rPr>
                <w:sz w:val="16"/>
                <w:szCs w:val="16"/>
              </w:rPr>
              <w:t>33     27</w:t>
            </w:r>
          </w:p>
        </w:tc>
        <w:tc>
          <w:tcPr>
            <w:tcW w:w="0" w:type="auto"/>
            <w:tcBorders>
              <w:left w:val="nil"/>
              <w:bottom w:val="single" w:sz="12" w:space="0" w:color="auto"/>
              <w:right w:val="nil"/>
            </w:tcBorders>
          </w:tcPr>
          <w:p w14:paraId="1299676E" w14:textId="77777777" w:rsidR="00AA3680" w:rsidRDefault="00AA3680" w:rsidP="0069342A">
            <w:pPr>
              <w:spacing w:after="0"/>
              <w:jc w:val="center"/>
              <w:rPr>
                <w:sz w:val="16"/>
                <w:szCs w:val="16"/>
              </w:rPr>
            </w:pPr>
            <w:r>
              <w:rPr>
                <w:sz w:val="16"/>
                <w:szCs w:val="16"/>
              </w:rPr>
              <w:t>26 25</w:t>
            </w:r>
          </w:p>
        </w:tc>
        <w:tc>
          <w:tcPr>
            <w:tcW w:w="0" w:type="auto"/>
            <w:tcBorders>
              <w:left w:val="nil"/>
              <w:bottom w:val="single" w:sz="4" w:space="0" w:color="auto"/>
              <w:right w:val="nil"/>
            </w:tcBorders>
          </w:tcPr>
          <w:p w14:paraId="2221A754" w14:textId="77777777" w:rsidR="00AA3680" w:rsidRDefault="00AA3680"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01CF61F" w14:textId="77777777" w:rsidR="00AA3680" w:rsidRPr="00790AD0" w:rsidRDefault="00AA3680"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21AA401" w14:textId="77777777" w:rsidR="00AA3680" w:rsidRPr="00790AD0" w:rsidRDefault="00AA3680"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312A2AB" w14:textId="77777777" w:rsidR="00AA3680" w:rsidRPr="00790AD0" w:rsidRDefault="00AA3680"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3680" w14:paraId="2E3AF1F2" w14:textId="77777777" w:rsidTr="00AA3680">
        <w:tc>
          <w:tcPr>
            <w:tcW w:w="827" w:type="dxa"/>
            <w:tcBorders>
              <w:top w:val="single" w:sz="4" w:space="0" w:color="auto"/>
              <w:left w:val="single" w:sz="4" w:space="0" w:color="auto"/>
              <w:bottom w:val="single" w:sz="4" w:space="0" w:color="auto"/>
              <w:right w:val="single" w:sz="4" w:space="0" w:color="auto"/>
            </w:tcBorders>
          </w:tcPr>
          <w:p w14:paraId="32DF09C6" w14:textId="77777777" w:rsidR="00AA3680" w:rsidRDefault="00AA3680"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86B9D6" w14:textId="77777777" w:rsidR="00AA3680" w:rsidRDefault="00AA3680"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12" w:space="0" w:color="auto"/>
            </w:tcBorders>
          </w:tcPr>
          <w:p w14:paraId="18941678" w14:textId="77777777" w:rsidR="00AA3680" w:rsidRDefault="00AA3680" w:rsidP="0069342A">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042EB744" w14:textId="77777777" w:rsidR="00AA3680" w:rsidRDefault="00AA3680" w:rsidP="0069342A">
            <w:pPr>
              <w:spacing w:after="0"/>
              <w:jc w:val="center"/>
            </w:pPr>
            <w:r>
              <w:t>Sz</w:t>
            </w:r>
            <w:r w:rsidRPr="001E494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F394BA0" w14:textId="77777777" w:rsidR="00AA3680" w:rsidRDefault="00AA3680"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6FB24" w14:textId="77777777" w:rsidR="00AA3680" w:rsidRDefault="00AA3680"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D4888" w14:textId="77777777" w:rsidR="00AA3680" w:rsidRDefault="00AA3680"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44294" w14:textId="77777777" w:rsidR="00AA3680" w:rsidRDefault="00AA3680" w:rsidP="0069342A">
            <w:pPr>
              <w:spacing w:after="0"/>
              <w:jc w:val="center"/>
            </w:pPr>
            <w:r>
              <w:t>2</w:t>
            </w:r>
            <w:r>
              <w:rPr>
                <w:vertAlign w:val="subscript"/>
              </w:rPr>
              <w:t>7</w:t>
            </w:r>
          </w:p>
        </w:tc>
      </w:tr>
    </w:tbl>
    <w:p w14:paraId="30826F1C" w14:textId="77777777" w:rsidR="00AA3680" w:rsidRDefault="00AA3680" w:rsidP="000F4103">
      <w:pPr>
        <w:ind w:left="720"/>
      </w:pPr>
    </w:p>
    <w:p w14:paraId="2901632E" w14:textId="77777777" w:rsidR="00AA3680" w:rsidRDefault="00AA3680" w:rsidP="000F4103">
      <w:pPr>
        <w:ind w:left="720"/>
      </w:pPr>
    </w:p>
    <w:tbl>
      <w:tblPr>
        <w:tblStyle w:val="TableGrid"/>
        <w:tblW w:w="0" w:type="auto"/>
        <w:tblInd w:w="720" w:type="dxa"/>
        <w:tblLook w:val="04A0" w:firstRow="1" w:lastRow="0" w:firstColumn="1" w:lastColumn="0" w:noHBand="0" w:noVBand="1"/>
      </w:tblPr>
      <w:tblGrid>
        <w:gridCol w:w="835"/>
        <w:gridCol w:w="2268"/>
      </w:tblGrid>
      <w:tr w:rsidR="000F4103" w14:paraId="3ECA05D2" w14:textId="77777777" w:rsidTr="000F4103">
        <w:tc>
          <w:tcPr>
            <w:tcW w:w="835" w:type="dxa"/>
          </w:tcPr>
          <w:p w14:paraId="47B5D04B" w14:textId="6BFF4AE1" w:rsidR="000F4103" w:rsidRDefault="000F4103" w:rsidP="000F4103">
            <w:pPr>
              <w:jc w:val="center"/>
            </w:pPr>
            <w:r>
              <w:t>Sz</w:t>
            </w:r>
            <w:r w:rsidRPr="000F4103">
              <w:rPr>
                <w:vertAlign w:val="subscript"/>
              </w:rPr>
              <w:t>2</w:t>
            </w:r>
          </w:p>
        </w:tc>
        <w:tc>
          <w:tcPr>
            <w:tcW w:w="2268" w:type="dxa"/>
          </w:tcPr>
          <w:p w14:paraId="2504A8BC" w14:textId="5691F83D" w:rsidR="000F4103" w:rsidRDefault="000F4103" w:rsidP="000F4103">
            <w:r>
              <w:t>Size</w:t>
            </w:r>
          </w:p>
        </w:tc>
      </w:tr>
      <w:tr w:rsidR="000F4103" w14:paraId="47ED13C7" w14:textId="77777777" w:rsidTr="000F4103">
        <w:tc>
          <w:tcPr>
            <w:tcW w:w="835" w:type="dxa"/>
          </w:tcPr>
          <w:p w14:paraId="674E14BD" w14:textId="27F55E10" w:rsidR="000F4103" w:rsidRDefault="000F4103" w:rsidP="000F4103">
            <w:pPr>
              <w:jc w:val="center"/>
            </w:pPr>
            <w:r>
              <w:t>0</w:t>
            </w:r>
          </w:p>
        </w:tc>
        <w:tc>
          <w:tcPr>
            <w:tcW w:w="2268" w:type="dxa"/>
          </w:tcPr>
          <w:p w14:paraId="397E937E" w14:textId="5B306DF5" w:rsidR="000F4103" w:rsidRDefault="000F4103" w:rsidP="000F4103">
            <w:r>
              <w:t>Byte</w:t>
            </w:r>
          </w:p>
        </w:tc>
      </w:tr>
      <w:tr w:rsidR="000F4103" w14:paraId="573A8898" w14:textId="77777777" w:rsidTr="000F4103">
        <w:tc>
          <w:tcPr>
            <w:tcW w:w="835" w:type="dxa"/>
          </w:tcPr>
          <w:p w14:paraId="6D1C8C50" w14:textId="0B2662E2" w:rsidR="000F4103" w:rsidRDefault="000F4103" w:rsidP="000F4103">
            <w:pPr>
              <w:jc w:val="center"/>
            </w:pPr>
            <w:r>
              <w:t>1</w:t>
            </w:r>
          </w:p>
        </w:tc>
        <w:tc>
          <w:tcPr>
            <w:tcW w:w="2268" w:type="dxa"/>
          </w:tcPr>
          <w:p w14:paraId="7B3FBCCA" w14:textId="5314EAFF" w:rsidR="000F4103" w:rsidRDefault="000F4103" w:rsidP="000F4103">
            <w:r>
              <w:t>Wyde-byte</w:t>
            </w:r>
          </w:p>
        </w:tc>
      </w:tr>
      <w:tr w:rsidR="000F4103" w14:paraId="3532153D" w14:textId="77777777" w:rsidTr="000F4103">
        <w:tc>
          <w:tcPr>
            <w:tcW w:w="835" w:type="dxa"/>
          </w:tcPr>
          <w:p w14:paraId="7B9708C1" w14:textId="5AAC2E20" w:rsidR="000F4103" w:rsidRDefault="000F4103" w:rsidP="000F4103">
            <w:pPr>
              <w:jc w:val="center"/>
            </w:pPr>
            <w:r>
              <w:t>2</w:t>
            </w:r>
          </w:p>
        </w:tc>
        <w:tc>
          <w:tcPr>
            <w:tcW w:w="2268" w:type="dxa"/>
          </w:tcPr>
          <w:p w14:paraId="6C37D6A3" w14:textId="352ECA02" w:rsidR="000F4103" w:rsidRDefault="000F4103" w:rsidP="000F4103">
            <w:r>
              <w:t>Tetra-byte</w:t>
            </w:r>
          </w:p>
        </w:tc>
      </w:tr>
      <w:tr w:rsidR="000F4103" w14:paraId="7D4E5A8F" w14:textId="77777777" w:rsidTr="000F4103">
        <w:tc>
          <w:tcPr>
            <w:tcW w:w="835" w:type="dxa"/>
          </w:tcPr>
          <w:p w14:paraId="5D659FE6" w14:textId="1A725A0B" w:rsidR="000F4103" w:rsidRDefault="000F4103" w:rsidP="000F4103">
            <w:pPr>
              <w:jc w:val="center"/>
            </w:pPr>
            <w:r>
              <w:t>3</w:t>
            </w:r>
          </w:p>
        </w:tc>
        <w:tc>
          <w:tcPr>
            <w:tcW w:w="2268" w:type="dxa"/>
          </w:tcPr>
          <w:p w14:paraId="1EB4131F" w14:textId="27BFCC25" w:rsidR="000F4103" w:rsidRDefault="000F4103" w:rsidP="000F4103">
            <w:r>
              <w:t>Octa-byte</w:t>
            </w:r>
          </w:p>
        </w:tc>
      </w:tr>
    </w:tbl>
    <w:p w14:paraId="0270B4EA" w14:textId="77777777" w:rsidR="000F4103" w:rsidRDefault="000F4103" w:rsidP="000F4103">
      <w:pPr>
        <w:ind w:left="720"/>
      </w:pPr>
    </w:p>
    <w:p w14:paraId="7B52CA9E" w14:textId="422B67E4" w:rsidR="000F4103" w:rsidRDefault="000F4103" w:rsidP="000F4103">
      <w:pPr>
        <w:ind w:left="720"/>
      </w:pPr>
      <w:r>
        <w:t>R2Q Group</w:t>
      </w:r>
    </w:p>
    <w:tbl>
      <w:tblPr>
        <w:tblStyle w:val="TableGrid"/>
        <w:tblW w:w="0" w:type="auto"/>
        <w:tblInd w:w="720" w:type="dxa"/>
        <w:tblLook w:val="04A0" w:firstRow="1" w:lastRow="0" w:firstColumn="1" w:lastColumn="0" w:noHBand="0" w:noVBand="1"/>
      </w:tblPr>
      <w:tblGrid>
        <w:gridCol w:w="835"/>
        <w:gridCol w:w="2268"/>
      </w:tblGrid>
      <w:tr w:rsidR="000F4103" w14:paraId="32AF3271" w14:textId="77777777" w:rsidTr="0069342A">
        <w:tc>
          <w:tcPr>
            <w:tcW w:w="835" w:type="dxa"/>
          </w:tcPr>
          <w:p w14:paraId="32340FC0" w14:textId="77777777" w:rsidR="000F4103" w:rsidRDefault="000F4103" w:rsidP="0069342A">
            <w:pPr>
              <w:jc w:val="center"/>
            </w:pPr>
            <w:r>
              <w:t>Sz</w:t>
            </w:r>
            <w:r w:rsidRPr="000F4103">
              <w:rPr>
                <w:vertAlign w:val="subscript"/>
              </w:rPr>
              <w:t>2</w:t>
            </w:r>
          </w:p>
        </w:tc>
        <w:tc>
          <w:tcPr>
            <w:tcW w:w="2268" w:type="dxa"/>
          </w:tcPr>
          <w:p w14:paraId="124D1870" w14:textId="77777777" w:rsidR="000F4103" w:rsidRDefault="000F4103" w:rsidP="0069342A">
            <w:r>
              <w:t>Size</w:t>
            </w:r>
          </w:p>
        </w:tc>
      </w:tr>
      <w:tr w:rsidR="000F4103" w14:paraId="5F1CDBC1" w14:textId="77777777" w:rsidTr="0069342A">
        <w:tc>
          <w:tcPr>
            <w:tcW w:w="835" w:type="dxa"/>
          </w:tcPr>
          <w:p w14:paraId="062EE3E8" w14:textId="77777777" w:rsidR="000F4103" w:rsidRDefault="000F4103" w:rsidP="0069342A">
            <w:pPr>
              <w:jc w:val="center"/>
            </w:pPr>
            <w:r>
              <w:t>0</w:t>
            </w:r>
          </w:p>
        </w:tc>
        <w:tc>
          <w:tcPr>
            <w:tcW w:w="2268" w:type="dxa"/>
          </w:tcPr>
          <w:p w14:paraId="4FEA005D" w14:textId="73CE7280" w:rsidR="000F4103" w:rsidRDefault="000F4103" w:rsidP="0069342A">
            <w:r>
              <w:t>Hexi-Byte</w:t>
            </w:r>
          </w:p>
        </w:tc>
      </w:tr>
      <w:tr w:rsidR="000F4103" w14:paraId="7C45FCDE" w14:textId="77777777" w:rsidTr="0069342A">
        <w:tc>
          <w:tcPr>
            <w:tcW w:w="835" w:type="dxa"/>
          </w:tcPr>
          <w:p w14:paraId="7127717F" w14:textId="77777777" w:rsidR="000F4103" w:rsidRDefault="000F4103" w:rsidP="0069342A">
            <w:pPr>
              <w:jc w:val="center"/>
            </w:pPr>
            <w:r>
              <w:t>1</w:t>
            </w:r>
          </w:p>
        </w:tc>
        <w:tc>
          <w:tcPr>
            <w:tcW w:w="2268" w:type="dxa"/>
          </w:tcPr>
          <w:p w14:paraId="113A150B" w14:textId="1E81F526" w:rsidR="000F4103" w:rsidRDefault="000F4103" w:rsidP="0069342A">
            <w:r>
              <w:t>reserved</w:t>
            </w:r>
          </w:p>
        </w:tc>
      </w:tr>
      <w:tr w:rsidR="000F4103" w14:paraId="76846E31" w14:textId="77777777" w:rsidTr="0069342A">
        <w:tc>
          <w:tcPr>
            <w:tcW w:w="835" w:type="dxa"/>
          </w:tcPr>
          <w:p w14:paraId="2402C17E" w14:textId="77777777" w:rsidR="000F4103" w:rsidRDefault="000F4103" w:rsidP="0069342A">
            <w:pPr>
              <w:jc w:val="center"/>
            </w:pPr>
            <w:r>
              <w:t>2</w:t>
            </w:r>
          </w:p>
        </w:tc>
        <w:tc>
          <w:tcPr>
            <w:tcW w:w="2268" w:type="dxa"/>
          </w:tcPr>
          <w:p w14:paraId="18C5C788" w14:textId="2B5627F5" w:rsidR="000F4103" w:rsidRDefault="000F4103" w:rsidP="0069342A">
            <w:r>
              <w:t>reserved</w:t>
            </w:r>
          </w:p>
        </w:tc>
      </w:tr>
      <w:tr w:rsidR="000F4103" w14:paraId="26E4619D" w14:textId="77777777" w:rsidTr="0069342A">
        <w:tc>
          <w:tcPr>
            <w:tcW w:w="835" w:type="dxa"/>
          </w:tcPr>
          <w:p w14:paraId="51843A12" w14:textId="77777777" w:rsidR="000F4103" w:rsidRDefault="000F4103" w:rsidP="0069342A">
            <w:pPr>
              <w:jc w:val="center"/>
            </w:pPr>
            <w:r>
              <w:t>3</w:t>
            </w:r>
          </w:p>
        </w:tc>
        <w:tc>
          <w:tcPr>
            <w:tcW w:w="2268" w:type="dxa"/>
          </w:tcPr>
          <w:p w14:paraId="58B4B082" w14:textId="17674173" w:rsidR="000F4103" w:rsidRDefault="000F4103" w:rsidP="0069342A">
            <w:r>
              <w:t>reserved</w:t>
            </w:r>
          </w:p>
        </w:tc>
      </w:tr>
    </w:tbl>
    <w:p w14:paraId="17B8EA65" w14:textId="3AC38F07" w:rsidR="001154CB" w:rsidRDefault="001154CB" w:rsidP="000F4103">
      <w:pPr>
        <w:ind w:left="720"/>
        <w:rPr>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45" w:name="_Toc134124381"/>
      <w:r>
        <w:lastRenderedPageBreak/>
        <w:t>Instruction Descriptions</w:t>
      </w:r>
      <w:bookmarkEnd w:id="145"/>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46" w:name="_Toc439057835"/>
      <w:bookmarkStart w:id="147" w:name="_Toc134124398"/>
      <w:r>
        <w:br w:type="page"/>
      </w:r>
    </w:p>
    <w:p w14:paraId="25814C62" w14:textId="5C72A1A7" w:rsidR="008A027D" w:rsidRDefault="008A027D" w:rsidP="008A027D">
      <w:pPr>
        <w:pStyle w:val="Heading3"/>
      </w:pPr>
      <w:r>
        <w:lastRenderedPageBreak/>
        <w:t>Arithmetic Operations</w:t>
      </w:r>
      <w:bookmarkEnd w:id="146"/>
      <w:bookmarkEnd w:id="147"/>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F20A99" w:rsidRPr="00790AD0" w14:paraId="607F226C" w14:textId="77777777" w:rsidTr="00AE63C2">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AE63C2">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36797712" w:rsidR="00F20A9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0225A960" w14:textId="14EC5C25" w:rsidR="00F20A9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1657E9C7" w:rsidR="00F20A99" w:rsidRDefault="00C56842" w:rsidP="00F25AA7">
            <w:pPr>
              <w:spacing w:after="0"/>
              <w:jc w:val="center"/>
            </w:pPr>
            <w:r>
              <w:t>63</w:t>
            </w:r>
            <w:r w:rsidR="00F20A9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8" w:name="_Toc134124402"/>
      <w:r>
        <w:br w:type="page"/>
      </w:r>
    </w:p>
    <w:p w14:paraId="2C692C27" w14:textId="329316B8" w:rsidR="007547F6" w:rsidRPr="008E6AE0" w:rsidRDefault="007547F6" w:rsidP="007547F6">
      <w:pPr>
        <w:pStyle w:val="Heading3"/>
      </w:pPr>
      <w:r w:rsidRPr="008E6AE0">
        <w:lastRenderedPageBreak/>
        <w:t>ABS – Absolute Value</w:t>
      </w:r>
      <w:bookmarkEnd w:id="148"/>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E9659E" w:rsidRPr="00790AD0" w14:paraId="49FA51BC" w14:textId="77777777" w:rsidTr="00F25AA7">
        <w:tc>
          <w:tcPr>
            <w:tcW w:w="0" w:type="auto"/>
            <w:tcBorders>
              <w:top w:val="nil"/>
              <w:left w:val="nil"/>
              <w:bottom w:val="single" w:sz="4" w:space="0" w:color="auto"/>
              <w:right w:val="nil"/>
            </w:tcBorders>
          </w:tcPr>
          <w:p w14:paraId="00D6D5CD" w14:textId="44DB6907" w:rsidR="00E9659E" w:rsidRDefault="00E9659E" w:rsidP="00F25AA7">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CD4D6C3" w14:textId="27F1C88A" w:rsidR="00E9659E" w:rsidRDefault="00E9659E" w:rsidP="00F25AA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C3FE703" w14:textId="7CFFD468" w:rsidR="00E9659E" w:rsidRDefault="00E9659E" w:rsidP="00F25AA7">
            <w:pPr>
              <w:spacing w:after="0"/>
              <w:jc w:val="center"/>
              <w:rPr>
                <w:sz w:val="16"/>
                <w:szCs w:val="16"/>
              </w:rPr>
            </w:pPr>
            <w:r>
              <w:rPr>
                <w:sz w:val="16"/>
                <w:szCs w:val="16"/>
              </w:rPr>
              <w:t>22        17</w:t>
            </w:r>
          </w:p>
        </w:tc>
        <w:tc>
          <w:tcPr>
            <w:tcW w:w="0" w:type="auto"/>
            <w:tcBorders>
              <w:top w:val="nil"/>
              <w:left w:val="nil"/>
              <w:bottom w:val="single" w:sz="4" w:space="0" w:color="auto"/>
              <w:right w:val="nil"/>
            </w:tcBorders>
          </w:tcPr>
          <w:p w14:paraId="5A8E19CE" w14:textId="4D44510E" w:rsidR="00E9659E" w:rsidRPr="00790AD0" w:rsidRDefault="00E9659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880EB20" w14:textId="4CBA71C1" w:rsidR="00E9659E" w:rsidRPr="00790AD0" w:rsidRDefault="00E9659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C8E4B2" w14:textId="77777777" w:rsidR="00E9659E" w:rsidRPr="00790AD0" w:rsidRDefault="00E9659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659E" w14:paraId="058B9911" w14:textId="77777777" w:rsidTr="00F25AA7">
        <w:tc>
          <w:tcPr>
            <w:tcW w:w="0" w:type="auto"/>
            <w:tcBorders>
              <w:top w:val="single" w:sz="4" w:space="0" w:color="auto"/>
              <w:left w:val="single" w:sz="4" w:space="0" w:color="auto"/>
              <w:bottom w:val="single" w:sz="4" w:space="0" w:color="auto"/>
              <w:right w:val="single" w:sz="4" w:space="0" w:color="auto"/>
            </w:tcBorders>
          </w:tcPr>
          <w:p w14:paraId="01382066" w14:textId="0ABEAB6C" w:rsidR="00E9659E" w:rsidRDefault="00E9659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FAAD7" w14:textId="15A372A5" w:rsidR="00E9659E" w:rsidRDefault="00E9659E" w:rsidP="00F25AA7">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89E660" w14:textId="74526B1E" w:rsidR="00E9659E" w:rsidRDefault="00E9659E"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7E83C" w14:textId="309E7D2E" w:rsidR="00E9659E" w:rsidRDefault="00E9659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752D33" w14:textId="2D3C8D40" w:rsidR="00E9659E" w:rsidRDefault="00E9659E"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53CA7B" w14:textId="4745FD8F" w:rsidR="00E9659E" w:rsidRDefault="00E9659E" w:rsidP="00F25AA7">
            <w:pPr>
              <w:spacing w:after="0"/>
              <w:jc w:val="center"/>
            </w:pPr>
            <w:r>
              <w:t>1</w:t>
            </w:r>
            <w:r>
              <w:rPr>
                <w:vertAlign w:val="subscript"/>
              </w:rPr>
              <w:t>7</w:t>
            </w:r>
          </w:p>
        </w:tc>
      </w:tr>
    </w:tbl>
    <w:p w14:paraId="36B541B0" w14:textId="77777777" w:rsidR="009502E6" w:rsidRDefault="009502E6"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028AE430" w:rsidR="001E4945" w:rsidRDefault="00387E85" w:rsidP="00A302A5">
            <w:pPr>
              <w:spacing w:after="0"/>
              <w:jc w:val="center"/>
            </w:pPr>
            <w:r>
              <w:t>Sz</w:t>
            </w:r>
            <w:r w:rsidR="001E4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9"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71260E3D" w:rsidR="00F759C9" w:rsidRDefault="00387E85" w:rsidP="00F25AA7">
            <w:pPr>
              <w:spacing w:after="0"/>
              <w:jc w:val="center"/>
            </w:pPr>
            <w:r>
              <w:t>Sz</w:t>
            </w:r>
            <w:r w:rsidR="00F759C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0880667E" w14:textId="77777777" w:rsidR="00F759C9" w:rsidRDefault="00F759C9" w:rsidP="00C56842"/>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Bitwise and a source register and the complement of a second source register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415B304B" w:rsidR="00825E3A" w:rsidRDefault="00387E85" w:rsidP="00F25AA7">
            <w:pPr>
              <w:spacing w:after="0"/>
              <w:jc w:val="center"/>
            </w:pPr>
            <w:r>
              <w:t>Sz</w:t>
            </w:r>
            <w:r w:rsidR="00825E3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53C6502E" w14:textId="77777777" w:rsidR="00825E3A" w:rsidRDefault="00825E3A" w:rsidP="00C56842"/>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50" w:name="_Toc134124405"/>
      <w:bookmarkStart w:id="151" w:name="_Toc87086740"/>
      <w:bookmarkStart w:id="152"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50"/>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61505410" w:rsidR="00C95909" w:rsidRDefault="00C56842" w:rsidP="00F25AA7">
            <w:pPr>
              <w:spacing w:after="0"/>
              <w:jc w:val="center"/>
            </w:pPr>
            <w:r>
              <w:t>~</w:t>
            </w:r>
            <w:r w:rsidR="00C9590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C95909" w:rsidRPr="00790AD0" w14:paraId="2BBB7977" w14:textId="77777777" w:rsidTr="00AE63C2">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AE63C2">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19052277" w:rsidR="00C95909" w:rsidRDefault="00C56842" w:rsidP="00F25AA7">
            <w:pPr>
              <w:spacing w:after="0"/>
              <w:jc w:val="center"/>
            </w:pPr>
            <w:r>
              <w:t>~</w:t>
            </w:r>
            <w:r w:rsidR="00C95909"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C95909" w:rsidRDefault="00540196" w:rsidP="00F25AA7">
            <w:pPr>
              <w:spacing w:after="0"/>
              <w:jc w:val="center"/>
            </w:pPr>
            <w:r>
              <w:t>0</w:t>
            </w:r>
            <w:r w:rsidR="00C9590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7C282873" w:rsidR="00C95909" w:rsidRDefault="00C95909" w:rsidP="00F25AA7">
            <w:pPr>
              <w:spacing w:after="0"/>
              <w:jc w:val="center"/>
            </w:pPr>
            <w:r>
              <w:t>12</w:t>
            </w:r>
            <w:r w:rsidR="00540196">
              <w:t>5</w:t>
            </w:r>
            <w:r w:rsidRPr="00C95909">
              <w:rPr>
                <w:vertAlign w:val="subscript"/>
              </w:rPr>
              <w:t>7</w:t>
            </w:r>
          </w:p>
        </w:tc>
      </w:tr>
      <w:tr w:rsidR="00C95909" w14:paraId="069C54BB"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67BDAB6F" w:rsidR="00C95909" w:rsidRDefault="00C95909" w:rsidP="00F25AA7">
            <w:pPr>
              <w:spacing w:after="0"/>
              <w:jc w:val="center"/>
            </w:pPr>
            <w:r>
              <w:t>12</w:t>
            </w:r>
            <w:r w:rsidR="00540196">
              <w:t>5</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51"/>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0F0B7AF7" w:rsidR="007B2123" w:rsidRDefault="000F4103" w:rsidP="00F25AA7">
            <w:pPr>
              <w:spacing w:after="0"/>
              <w:jc w:val="center"/>
            </w:pPr>
            <w:r>
              <w:t>~</w:t>
            </w:r>
            <w:r w:rsidR="007B212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3" w:name="_Toc134124462"/>
      <w:bookmarkStart w:id="154" w:name="_Toc87086745"/>
      <w:bookmarkStart w:id="155"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3"/>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411DF1EF" w14:textId="77777777" w:rsidTr="00F25AA7">
        <w:tc>
          <w:tcPr>
            <w:tcW w:w="827" w:type="dxa"/>
            <w:tcBorders>
              <w:top w:val="nil"/>
              <w:left w:val="nil"/>
              <w:bottom w:val="single" w:sz="4" w:space="0" w:color="auto"/>
              <w:right w:val="nil"/>
            </w:tcBorders>
          </w:tcPr>
          <w:p w14:paraId="2473436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EE5F65"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CEABBC"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9F49DA"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E10217"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58FDA09D" w14:textId="77777777" w:rsidTr="00F25AA7">
        <w:tc>
          <w:tcPr>
            <w:tcW w:w="827" w:type="dxa"/>
            <w:tcBorders>
              <w:top w:val="single" w:sz="4" w:space="0" w:color="auto"/>
              <w:left w:val="single" w:sz="4" w:space="0" w:color="auto"/>
              <w:bottom w:val="single" w:sz="4" w:space="0" w:color="auto"/>
              <w:right w:val="single" w:sz="4" w:space="0" w:color="auto"/>
            </w:tcBorders>
          </w:tcPr>
          <w:p w14:paraId="34D72741"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9C2C1"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812D4C" w14:textId="26E58C71" w:rsidR="005577B6" w:rsidRDefault="005577B6" w:rsidP="00F25AA7">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5577B6" w:rsidRDefault="005577B6"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3B807D50" w14:textId="77777777" w:rsidTr="00F25AA7">
        <w:tc>
          <w:tcPr>
            <w:tcW w:w="827" w:type="dxa"/>
            <w:tcBorders>
              <w:top w:val="nil"/>
              <w:left w:val="nil"/>
              <w:bottom w:val="single" w:sz="4" w:space="0" w:color="auto"/>
              <w:right w:val="nil"/>
            </w:tcBorders>
          </w:tcPr>
          <w:p w14:paraId="7CFA35EF"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5F409F0"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2DF642"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4D130C"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E0A1BA"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07144931" w14:textId="77777777" w:rsidTr="00F25AA7">
        <w:tc>
          <w:tcPr>
            <w:tcW w:w="827" w:type="dxa"/>
            <w:tcBorders>
              <w:top w:val="single" w:sz="4" w:space="0" w:color="auto"/>
              <w:left w:val="single" w:sz="4" w:space="0" w:color="auto"/>
              <w:bottom w:val="single" w:sz="4" w:space="0" w:color="auto"/>
              <w:right w:val="single" w:sz="4" w:space="0" w:color="auto"/>
            </w:tcBorders>
          </w:tcPr>
          <w:p w14:paraId="4B5427A0"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80FC7D"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633FAB" w14:textId="6CFC4C17" w:rsidR="005577B6" w:rsidRDefault="005577B6"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5577B6" w:rsidRDefault="005577B6"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5FF0B4BF" w14:textId="77777777" w:rsidTr="00F25AA7">
        <w:tc>
          <w:tcPr>
            <w:tcW w:w="827" w:type="dxa"/>
            <w:tcBorders>
              <w:top w:val="nil"/>
              <w:left w:val="nil"/>
              <w:bottom w:val="single" w:sz="4" w:space="0" w:color="auto"/>
              <w:right w:val="nil"/>
            </w:tcBorders>
          </w:tcPr>
          <w:p w14:paraId="1E1DDBB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838E8A"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003CC5"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281620"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E5AB2E"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7EDB2807" w14:textId="77777777" w:rsidTr="00F25AA7">
        <w:tc>
          <w:tcPr>
            <w:tcW w:w="827" w:type="dxa"/>
            <w:tcBorders>
              <w:top w:val="single" w:sz="4" w:space="0" w:color="auto"/>
              <w:left w:val="single" w:sz="4" w:space="0" w:color="auto"/>
              <w:bottom w:val="single" w:sz="4" w:space="0" w:color="auto"/>
              <w:right w:val="single" w:sz="4" w:space="0" w:color="auto"/>
            </w:tcBorders>
          </w:tcPr>
          <w:p w14:paraId="3052E9BD"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DD624"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6D2528" w14:textId="3F56495E" w:rsidR="005577B6" w:rsidRDefault="005577B6" w:rsidP="00F25AA7">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5577B6" w:rsidRDefault="005577B6"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6" w:name="_Toc134124406"/>
      <w:r>
        <w:br w:type="page"/>
      </w:r>
    </w:p>
    <w:p w14:paraId="7D1B3442" w14:textId="7CF6AC3D" w:rsidR="00DB288E" w:rsidRPr="00A26E7A" w:rsidRDefault="00DB288E" w:rsidP="00DB288E">
      <w:pPr>
        <w:pStyle w:val="Heading3"/>
      </w:pPr>
      <w:r>
        <w:lastRenderedPageBreak/>
        <w:t>CHK – Check Register Against Bounds</w:t>
      </w:r>
      <w:bookmarkEnd w:id="156"/>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CB703E" w:rsidRPr="00790AD0" w14:paraId="2F28EE2C" w14:textId="77777777" w:rsidTr="001C5A59">
        <w:tc>
          <w:tcPr>
            <w:tcW w:w="827" w:type="dxa"/>
            <w:tcBorders>
              <w:top w:val="nil"/>
              <w:left w:val="nil"/>
              <w:bottom w:val="single" w:sz="4" w:space="0" w:color="auto"/>
              <w:right w:val="nil"/>
            </w:tcBorders>
          </w:tcPr>
          <w:p w14:paraId="2FF9CD4E"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45F47E"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C1405F" w14:textId="5D8802AF" w:rsidR="00CB703E" w:rsidRDefault="00CB703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AA0963D" w14:textId="26B350AD" w:rsidR="00CB703E" w:rsidRDefault="00CB703E"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3CF31A3" w14:textId="470EB773"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61117CF2" w14:textId="77777777" w:rsidTr="001C5A59">
        <w:tc>
          <w:tcPr>
            <w:tcW w:w="827" w:type="dxa"/>
            <w:tcBorders>
              <w:top w:val="single" w:sz="4" w:space="0" w:color="auto"/>
              <w:left w:val="single" w:sz="4" w:space="0" w:color="auto"/>
              <w:bottom w:val="single" w:sz="4" w:space="0" w:color="auto"/>
              <w:right w:val="single" w:sz="4" w:space="0" w:color="auto"/>
            </w:tcBorders>
          </w:tcPr>
          <w:p w14:paraId="5045CB5A"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970C78"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62A17" w14:textId="08459587" w:rsidR="00CB703E" w:rsidRDefault="00CB703E"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712726FB" w:rsidR="00CB703E" w:rsidRDefault="00CB703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CB703E" w:rsidRDefault="000F4103" w:rsidP="00F25AA7">
            <w:pPr>
              <w:spacing w:after="0"/>
              <w:jc w:val="center"/>
            </w:pPr>
            <w:r>
              <w:t>~</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CB703E" w:rsidRDefault="00CB703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CB703E" w:rsidRDefault="00CB703E"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4"/>
      <w:bookmarkEnd w:id="155"/>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47ED409F" w:rsidR="00F03DCA" w:rsidRDefault="000F4103" w:rsidP="00F25AA7">
            <w:pPr>
              <w:spacing w:after="0"/>
              <w:jc w:val="center"/>
            </w:pPr>
            <w:r>
              <w:t>~</w:t>
            </w:r>
            <w:r w:rsidR="00F03DC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7" w:name="_Hlk135741781"/>
      <w:bookmarkEnd w:id="152"/>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7777777"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and unsigned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8"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55361092" w14:textId="77777777" w:rsidTr="001C7558">
        <w:tc>
          <w:tcPr>
            <w:tcW w:w="827" w:type="dxa"/>
            <w:tcBorders>
              <w:top w:val="nil"/>
              <w:left w:val="nil"/>
              <w:bottom w:val="single" w:sz="4" w:space="0" w:color="auto"/>
              <w:right w:val="nil"/>
            </w:tcBorders>
          </w:tcPr>
          <w:p w14:paraId="35EBF29B" w14:textId="77777777" w:rsidR="00CB703E" w:rsidRDefault="00CB703E" w:rsidP="001C755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705CB" w14:textId="77777777" w:rsidR="00CB703E" w:rsidRDefault="00CB703E" w:rsidP="001C755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35FC48" w14:textId="77777777" w:rsidR="00CB703E" w:rsidRDefault="00CB703E" w:rsidP="001C755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1C578E" w14:textId="77777777" w:rsidR="00CB703E" w:rsidRDefault="00CB703E" w:rsidP="001C755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57D706" w14:textId="77777777" w:rsidR="00CB703E" w:rsidRDefault="00CB703E"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CB703E" w:rsidRPr="00790AD0" w:rsidRDefault="00CB703E"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CB703E" w:rsidRPr="00790AD0" w:rsidRDefault="00CB703E"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CB703E" w:rsidRPr="00790AD0" w:rsidRDefault="00CB703E"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BF7488F" w14:textId="77777777" w:rsidTr="001C7558">
        <w:tc>
          <w:tcPr>
            <w:tcW w:w="827" w:type="dxa"/>
            <w:tcBorders>
              <w:top w:val="single" w:sz="4" w:space="0" w:color="auto"/>
              <w:left w:val="single" w:sz="4" w:space="0" w:color="auto"/>
              <w:bottom w:val="single" w:sz="4" w:space="0" w:color="auto"/>
              <w:right w:val="single" w:sz="4" w:space="0" w:color="auto"/>
            </w:tcBorders>
          </w:tcPr>
          <w:p w14:paraId="162689E8" w14:textId="77777777" w:rsidR="00CB703E" w:rsidRDefault="00CB703E" w:rsidP="001C755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854D17" w14:textId="77777777" w:rsidR="00CB703E" w:rsidRDefault="00CB703E" w:rsidP="001C755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EB53F5" w14:textId="77777777" w:rsidR="00CB703E" w:rsidRDefault="00CB703E" w:rsidP="001C755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02413DBA" w:rsidR="00CB703E" w:rsidRDefault="000F4103" w:rsidP="001C7558">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CB703E" w:rsidRDefault="00CB703E"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CB703E" w:rsidRDefault="00CB703E"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CB703E" w:rsidRDefault="00CB703E"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CB703E" w:rsidRDefault="00CB703E"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8"/>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r w:rsidR="00CB703E" w14:paraId="5484AC29" w14:textId="77777777" w:rsidTr="001C7558">
        <w:tc>
          <w:tcPr>
            <w:tcW w:w="733" w:type="dxa"/>
          </w:tcPr>
          <w:p w14:paraId="7414AA6D" w14:textId="77777777" w:rsidR="00CB703E" w:rsidRPr="00236612" w:rsidRDefault="00CB703E" w:rsidP="001C7558">
            <w:pPr>
              <w:spacing w:line="259" w:lineRule="auto"/>
              <w:jc w:val="center"/>
              <w:rPr>
                <w:sz w:val="20"/>
                <w:szCs w:val="20"/>
              </w:rPr>
            </w:pPr>
            <w:r>
              <w:rPr>
                <w:sz w:val="20"/>
                <w:szCs w:val="20"/>
              </w:rPr>
              <w:t>8</w:t>
            </w:r>
          </w:p>
        </w:tc>
        <w:tc>
          <w:tcPr>
            <w:tcW w:w="1252" w:type="dxa"/>
          </w:tcPr>
          <w:p w14:paraId="57DB0ECF" w14:textId="77777777" w:rsidR="00CB703E" w:rsidRPr="00236612" w:rsidRDefault="00CB703E" w:rsidP="001C7558">
            <w:pPr>
              <w:rPr>
                <w:sz w:val="20"/>
                <w:szCs w:val="20"/>
              </w:rPr>
            </w:pPr>
          </w:p>
        </w:tc>
        <w:tc>
          <w:tcPr>
            <w:tcW w:w="3685" w:type="dxa"/>
          </w:tcPr>
          <w:p w14:paraId="09D3F4BE" w14:textId="77777777" w:rsidR="00CB703E" w:rsidRPr="00236612" w:rsidRDefault="00CB703E" w:rsidP="001C7558">
            <w:pPr>
              <w:spacing w:line="259" w:lineRule="auto"/>
              <w:rPr>
                <w:sz w:val="20"/>
                <w:szCs w:val="20"/>
              </w:rPr>
            </w:pPr>
          </w:p>
        </w:tc>
        <w:tc>
          <w:tcPr>
            <w:tcW w:w="2835" w:type="dxa"/>
          </w:tcPr>
          <w:p w14:paraId="2360D2D3" w14:textId="77777777" w:rsidR="00CB703E" w:rsidRPr="00236612" w:rsidRDefault="00CB703E" w:rsidP="001C7558">
            <w:pPr>
              <w:rPr>
                <w:sz w:val="20"/>
                <w:szCs w:val="20"/>
              </w:rPr>
            </w:pPr>
          </w:p>
        </w:tc>
      </w:tr>
      <w:tr w:rsidR="00CB703E" w14:paraId="056A75C0" w14:textId="77777777" w:rsidTr="001C7558">
        <w:tc>
          <w:tcPr>
            <w:tcW w:w="733" w:type="dxa"/>
          </w:tcPr>
          <w:p w14:paraId="00CD93FD" w14:textId="77777777" w:rsidR="00CB703E" w:rsidRPr="00236612" w:rsidRDefault="00CB703E" w:rsidP="001C7558">
            <w:pPr>
              <w:spacing w:line="259" w:lineRule="auto"/>
              <w:jc w:val="center"/>
              <w:rPr>
                <w:sz w:val="20"/>
                <w:szCs w:val="20"/>
              </w:rPr>
            </w:pPr>
            <w:r>
              <w:rPr>
                <w:sz w:val="20"/>
                <w:szCs w:val="20"/>
              </w:rPr>
              <w:t>9</w:t>
            </w:r>
          </w:p>
        </w:tc>
        <w:tc>
          <w:tcPr>
            <w:tcW w:w="1252" w:type="dxa"/>
          </w:tcPr>
          <w:p w14:paraId="69B30462" w14:textId="77777777" w:rsidR="00CB703E" w:rsidRPr="00236612" w:rsidRDefault="00CB703E" w:rsidP="001C7558">
            <w:pPr>
              <w:rPr>
                <w:sz w:val="20"/>
                <w:szCs w:val="20"/>
              </w:rPr>
            </w:pPr>
          </w:p>
        </w:tc>
        <w:tc>
          <w:tcPr>
            <w:tcW w:w="3685" w:type="dxa"/>
          </w:tcPr>
          <w:p w14:paraId="13BC1BA4" w14:textId="77777777" w:rsidR="00CB703E" w:rsidRPr="00236612" w:rsidRDefault="00CB703E" w:rsidP="001C7558">
            <w:pPr>
              <w:spacing w:line="259" w:lineRule="auto"/>
              <w:rPr>
                <w:sz w:val="20"/>
                <w:szCs w:val="20"/>
              </w:rPr>
            </w:pPr>
          </w:p>
        </w:tc>
        <w:tc>
          <w:tcPr>
            <w:tcW w:w="2835" w:type="dxa"/>
          </w:tcPr>
          <w:p w14:paraId="327D2112" w14:textId="77777777" w:rsidR="00CB703E" w:rsidRPr="00236612" w:rsidRDefault="00CB703E" w:rsidP="001C7558">
            <w:pPr>
              <w:rPr>
                <w:sz w:val="20"/>
                <w:szCs w:val="20"/>
              </w:rPr>
            </w:pPr>
          </w:p>
        </w:tc>
      </w:tr>
      <w:tr w:rsidR="00CB703E" w14:paraId="0625E652" w14:textId="77777777" w:rsidTr="001C7558">
        <w:tc>
          <w:tcPr>
            <w:tcW w:w="733" w:type="dxa"/>
            <w:tcBorders>
              <w:bottom w:val="single" w:sz="4" w:space="0" w:color="auto"/>
            </w:tcBorders>
          </w:tcPr>
          <w:p w14:paraId="603401CB"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4635A7AE" w14:textId="77777777" w:rsidR="00CB703E" w:rsidRPr="00236612" w:rsidRDefault="00CB703E" w:rsidP="001C7558">
            <w:pPr>
              <w:rPr>
                <w:sz w:val="20"/>
                <w:szCs w:val="20"/>
              </w:rPr>
            </w:pPr>
            <w:r>
              <w:rPr>
                <w:sz w:val="20"/>
                <w:szCs w:val="20"/>
              </w:rPr>
              <w:t>LO / CS</w:t>
            </w:r>
          </w:p>
        </w:tc>
        <w:tc>
          <w:tcPr>
            <w:tcW w:w="3685" w:type="dxa"/>
            <w:tcBorders>
              <w:bottom w:val="single" w:sz="4" w:space="0" w:color="auto"/>
            </w:tcBorders>
          </w:tcPr>
          <w:p w14:paraId="136E9D5F" w14:textId="77777777" w:rsidR="00CB703E" w:rsidRPr="00236612" w:rsidRDefault="00CB703E" w:rsidP="001C7558">
            <w:pPr>
              <w:spacing w:line="259" w:lineRule="auto"/>
              <w:rPr>
                <w:sz w:val="20"/>
                <w:szCs w:val="20"/>
              </w:rPr>
            </w:pPr>
            <w:r>
              <w:rPr>
                <w:sz w:val="20"/>
                <w:szCs w:val="20"/>
              </w:rPr>
              <w:t>&lt; unsigned less than</w:t>
            </w:r>
          </w:p>
        </w:tc>
        <w:tc>
          <w:tcPr>
            <w:tcW w:w="2835" w:type="dxa"/>
            <w:tcBorders>
              <w:bottom w:val="single" w:sz="4" w:space="0" w:color="auto"/>
            </w:tcBorders>
          </w:tcPr>
          <w:p w14:paraId="15981337" w14:textId="77777777" w:rsidR="00CB703E" w:rsidRPr="00236612" w:rsidRDefault="00CB703E" w:rsidP="001C7558">
            <w:pPr>
              <w:rPr>
                <w:sz w:val="20"/>
                <w:szCs w:val="20"/>
              </w:rPr>
            </w:pPr>
            <w:r>
              <w:rPr>
                <w:sz w:val="20"/>
                <w:szCs w:val="20"/>
              </w:rPr>
              <w:t>a &lt; b</w:t>
            </w:r>
          </w:p>
        </w:tc>
      </w:tr>
      <w:tr w:rsidR="00CB703E" w14:paraId="5C5472CB" w14:textId="77777777" w:rsidTr="001C7558">
        <w:tc>
          <w:tcPr>
            <w:tcW w:w="733" w:type="dxa"/>
            <w:tcBorders>
              <w:bottom w:val="single" w:sz="4" w:space="0" w:color="auto"/>
            </w:tcBorders>
          </w:tcPr>
          <w:p w14:paraId="77019A3F"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13876783" w14:textId="77777777" w:rsidR="00CB703E" w:rsidRDefault="00CB703E" w:rsidP="001C7558">
            <w:pPr>
              <w:rPr>
                <w:sz w:val="20"/>
                <w:szCs w:val="20"/>
              </w:rPr>
            </w:pPr>
            <w:r>
              <w:rPr>
                <w:sz w:val="20"/>
                <w:szCs w:val="20"/>
              </w:rPr>
              <w:t>LS</w:t>
            </w:r>
          </w:p>
        </w:tc>
        <w:tc>
          <w:tcPr>
            <w:tcW w:w="3685" w:type="dxa"/>
            <w:tcBorders>
              <w:bottom w:val="single" w:sz="4" w:space="0" w:color="auto"/>
            </w:tcBorders>
          </w:tcPr>
          <w:p w14:paraId="4C9AD38C" w14:textId="77777777" w:rsidR="00CB703E" w:rsidRPr="00236612" w:rsidRDefault="00CB703E" w:rsidP="001C7558">
            <w:pPr>
              <w:spacing w:line="259" w:lineRule="auto"/>
              <w:rPr>
                <w:sz w:val="20"/>
                <w:szCs w:val="20"/>
              </w:rPr>
            </w:pPr>
            <w:r>
              <w:rPr>
                <w:sz w:val="20"/>
                <w:szCs w:val="20"/>
              </w:rPr>
              <w:t>&lt;= unsigned less than or equal</w:t>
            </w:r>
          </w:p>
        </w:tc>
        <w:tc>
          <w:tcPr>
            <w:tcW w:w="2835" w:type="dxa"/>
            <w:tcBorders>
              <w:bottom w:val="single" w:sz="4" w:space="0" w:color="auto"/>
            </w:tcBorders>
          </w:tcPr>
          <w:p w14:paraId="6AB27C38" w14:textId="77777777" w:rsidR="00CB703E" w:rsidRDefault="00CB703E" w:rsidP="001C7558">
            <w:pPr>
              <w:rPr>
                <w:sz w:val="20"/>
                <w:szCs w:val="20"/>
              </w:rPr>
            </w:pPr>
            <w:r>
              <w:rPr>
                <w:sz w:val="20"/>
                <w:szCs w:val="20"/>
              </w:rPr>
              <w:t>a &lt;= b</w:t>
            </w:r>
          </w:p>
        </w:tc>
      </w:tr>
      <w:tr w:rsidR="00CB703E" w14:paraId="6152CDCE" w14:textId="77777777" w:rsidTr="001C7558">
        <w:tc>
          <w:tcPr>
            <w:tcW w:w="733" w:type="dxa"/>
            <w:tcBorders>
              <w:top w:val="single" w:sz="4" w:space="0" w:color="auto"/>
              <w:bottom w:val="single" w:sz="4" w:space="0" w:color="auto"/>
            </w:tcBorders>
          </w:tcPr>
          <w:p w14:paraId="2EC4B8A7" w14:textId="77777777" w:rsidR="00CB703E" w:rsidRPr="00236612" w:rsidRDefault="00CB703E" w:rsidP="001C7558">
            <w:pPr>
              <w:jc w:val="center"/>
              <w:rPr>
                <w:sz w:val="20"/>
                <w:szCs w:val="20"/>
              </w:rPr>
            </w:pPr>
            <w:r>
              <w:rPr>
                <w:sz w:val="20"/>
                <w:szCs w:val="20"/>
              </w:rPr>
              <w:t>12</w:t>
            </w:r>
          </w:p>
        </w:tc>
        <w:tc>
          <w:tcPr>
            <w:tcW w:w="1252" w:type="dxa"/>
            <w:tcBorders>
              <w:top w:val="single" w:sz="4" w:space="0" w:color="auto"/>
              <w:bottom w:val="single" w:sz="4" w:space="0" w:color="auto"/>
            </w:tcBorders>
          </w:tcPr>
          <w:p w14:paraId="4BECAF84" w14:textId="77777777" w:rsidR="00CB703E" w:rsidRDefault="00CB703E" w:rsidP="001C7558">
            <w:pPr>
              <w:rPr>
                <w:sz w:val="20"/>
                <w:szCs w:val="20"/>
              </w:rPr>
            </w:pPr>
            <w:r>
              <w:rPr>
                <w:sz w:val="20"/>
                <w:szCs w:val="20"/>
              </w:rPr>
              <w:t>HS / CC</w:t>
            </w:r>
          </w:p>
        </w:tc>
        <w:tc>
          <w:tcPr>
            <w:tcW w:w="3685" w:type="dxa"/>
            <w:tcBorders>
              <w:top w:val="single" w:sz="4" w:space="0" w:color="auto"/>
              <w:bottom w:val="single" w:sz="4" w:space="0" w:color="auto"/>
            </w:tcBorders>
          </w:tcPr>
          <w:p w14:paraId="5216346B" w14:textId="77777777" w:rsidR="00CB703E" w:rsidRPr="00236612" w:rsidRDefault="00CB703E" w:rsidP="001C75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8E5C211" w14:textId="77777777" w:rsidR="00CB703E" w:rsidRDefault="00CB703E" w:rsidP="001C7558">
            <w:pPr>
              <w:rPr>
                <w:sz w:val="20"/>
                <w:szCs w:val="20"/>
              </w:rPr>
            </w:pPr>
            <w:r>
              <w:rPr>
                <w:sz w:val="20"/>
                <w:szCs w:val="20"/>
              </w:rPr>
              <w:t>a &gt;= b</w:t>
            </w:r>
          </w:p>
        </w:tc>
      </w:tr>
      <w:tr w:rsidR="00CB703E" w14:paraId="6141A650" w14:textId="77777777" w:rsidTr="001C7558">
        <w:tc>
          <w:tcPr>
            <w:tcW w:w="733" w:type="dxa"/>
            <w:tcBorders>
              <w:top w:val="single" w:sz="4" w:space="0" w:color="auto"/>
              <w:bottom w:val="single" w:sz="4" w:space="0" w:color="auto"/>
            </w:tcBorders>
          </w:tcPr>
          <w:p w14:paraId="40AE4A8D" w14:textId="77777777" w:rsidR="00CB703E" w:rsidRDefault="00CB703E" w:rsidP="001C7558">
            <w:pPr>
              <w:jc w:val="center"/>
              <w:rPr>
                <w:sz w:val="20"/>
                <w:szCs w:val="20"/>
              </w:rPr>
            </w:pPr>
            <w:r>
              <w:rPr>
                <w:sz w:val="20"/>
                <w:szCs w:val="20"/>
              </w:rPr>
              <w:t>13</w:t>
            </w:r>
          </w:p>
        </w:tc>
        <w:tc>
          <w:tcPr>
            <w:tcW w:w="1252" w:type="dxa"/>
            <w:tcBorders>
              <w:top w:val="single" w:sz="4" w:space="0" w:color="auto"/>
              <w:bottom w:val="single" w:sz="4" w:space="0" w:color="auto"/>
            </w:tcBorders>
          </w:tcPr>
          <w:p w14:paraId="796EE095" w14:textId="77777777" w:rsidR="00CB703E" w:rsidRDefault="00CB703E" w:rsidP="001C7558">
            <w:pPr>
              <w:rPr>
                <w:sz w:val="20"/>
                <w:szCs w:val="20"/>
              </w:rPr>
            </w:pPr>
            <w:r>
              <w:rPr>
                <w:sz w:val="20"/>
                <w:szCs w:val="20"/>
              </w:rPr>
              <w:t>HI</w:t>
            </w:r>
          </w:p>
        </w:tc>
        <w:tc>
          <w:tcPr>
            <w:tcW w:w="3685" w:type="dxa"/>
            <w:tcBorders>
              <w:top w:val="single" w:sz="4" w:space="0" w:color="auto"/>
              <w:bottom w:val="single" w:sz="4" w:space="0" w:color="auto"/>
            </w:tcBorders>
          </w:tcPr>
          <w:p w14:paraId="2DAA9A68" w14:textId="77777777" w:rsidR="00CB703E" w:rsidRDefault="00CB703E" w:rsidP="001C7558">
            <w:pPr>
              <w:rPr>
                <w:sz w:val="20"/>
                <w:szCs w:val="20"/>
              </w:rPr>
            </w:pPr>
            <w:r>
              <w:rPr>
                <w:sz w:val="20"/>
                <w:szCs w:val="20"/>
              </w:rPr>
              <w:t>unsigned greater than</w:t>
            </w:r>
          </w:p>
        </w:tc>
        <w:tc>
          <w:tcPr>
            <w:tcW w:w="2835" w:type="dxa"/>
            <w:tcBorders>
              <w:top w:val="single" w:sz="4" w:space="0" w:color="auto"/>
              <w:bottom w:val="single" w:sz="4" w:space="0" w:color="auto"/>
            </w:tcBorders>
          </w:tcPr>
          <w:p w14:paraId="04F25F60" w14:textId="77777777" w:rsidR="00CB703E" w:rsidRDefault="00CB703E" w:rsidP="001C7558">
            <w:pPr>
              <w:rPr>
                <w:sz w:val="20"/>
                <w:szCs w:val="20"/>
              </w:rPr>
            </w:pPr>
            <w:r>
              <w:rPr>
                <w:sz w:val="20"/>
                <w:szCs w:val="20"/>
              </w:rPr>
              <w:t>a &gt; b</w:t>
            </w:r>
          </w:p>
        </w:tc>
      </w:tr>
      <w:tr w:rsidR="00CB703E" w14:paraId="15FC3C24" w14:textId="77777777" w:rsidTr="001C7558">
        <w:tc>
          <w:tcPr>
            <w:tcW w:w="733" w:type="dxa"/>
            <w:tcBorders>
              <w:top w:val="single" w:sz="4" w:space="0" w:color="auto"/>
              <w:bottom w:val="single" w:sz="4" w:space="0" w:color="auto"/>
            </w:tcBorders>
          </w:tcPr>
          <w:p w14:paraId="2E962CFF" w14:textId="77777777" w:rsidR="00CB703E" w:rsidRDefault="00CB703E" w:rsidP="001C7558">
            <w:pPr>
              <w:jc w:val="center"/>
              <w:rPr>
                <w:sz w:val="20"/>
                <w:szCs w:val="20"/>
              </w:rPr>
            </w:pPr>
            <w:r>
              <w:rPr>
                <w:sz w:val="20"/>
                <w:szCs w:val="20"/>
              </w:rPr>
              <w:t>14</w:t>
            </w:r>
          </w:p>
        </w:tc>
        <w:tc>
          <w:tcPr>
            <w:tcW w:w="1252" w:type="dxa"/>
            <w:tcBorders>
              <w:top w:val="single" w:sz="4" w:space="0" w:color="auto"/>
              <w:bottom w:val="single" w:sz="4" w:space="0" w:color="auto"/>
            </w:tcBorders>
          </w:tcPr>
          <w:p w14:paraId="5248F59F" w14:textId="77777777" w:rsidR="00CB703E" w:rsidRDefault="00CB703E" w:rsidP="001C7558">
            <w:pPr>
              <w:rPr>
                <w:sz w:val="20"/>
                <w:szCs w:val="20"/>
              </w:rPr>
            </w:pPr>
          </w:p>
        </w:tc>
        <w:tc>
          <w:tcPr>
            <w:tcW w:w="3685" w:type="dxa"/>
            <w:tcBorders>
              <w:top w:val="single" w:sz="4" w:space="0" w:color="auto"/>
              <w:bottom w:val="single" w:sz="4" w:space="0" w:color="auto"/>
            </w:tcBorders>
          </w:tcPr>
          <w:p w14:paraId="5403BD70" w14:textId="77777777" w:rsidR="00CB703E" w:rsidRPr="00085461" w:rsidRDefault="00CB703E" w:rsidP="001C7558">
            <w:pPr>
              <w:rPr>
                <w:sz w:val="20"/>
                <w:szCs w:val="20"/>
              </w:rPr>
            </w:pPr>
          </w:p>
        </w:tc>
        <w:tc>
          <w:tcPr>
            <w:tcW w:w="2835" w:type="dxa"/>
            <w:tcBorders>
              <w:top w:val="single" w:sz="4" w:space="0" w:color="auto"/>
              <w:bottom w:val="single" w:sz="4" w:space="0" w:color="auto"/>
            </w:tcBorders>
          </w:tcPr>
          <w:p w14:paraId="2E874203" w14:textId="77777777" w:rsidR="00CB703E" w:rsidRDefault="00CB703E" w:rsidP="001C7558">
            <w:pPr>
              <w:rPr>
                <w:sz w:val="20"/>
                <w:szCs w:val="20"/>
              </w:rPr>
            </w:pPr>
          </w:p>
        </w:tc>
      </w:tr>
      <w:tr w:rsidR="00CB703E" w14:paraId="663EC4D0" w14:textId="77777777" w:rsidTr="001C7558">
        <w:tc>
          <w:tcPr>
            <w:tcW w:w="733" w:type="dxa"/>
            <w:tcBorders>
              <w:top w:val="single" w:sz="4" w:space="0" w:color="auto"/>
              <w:bottom w:val="single" w:sz="18" w:space="0" w:color="auto"/>
            </w:tcBorders>
          </w:tcPr>
          <w:p w14:paraId="089BFCC2" w14:textId="77777777" w:rsidR="00CB703E" w:rsidRDefault="00CB703E" w:rsidP="001C7558">
            <w:pPr>
              <w:jc w:val="center"/>
              <w:rPr>
                <w:sz w:val="20"/>
                <w:szCs w:val="20"/>
              </w:rPr>
            </w:pPr>
            <w:r>
              <w:rPr>
                <w:sz w:val="20"/>
                <w:szCs w:val="20"/>
              </w:rPr>
              <w:t>15</w:t>
            </w:r>
          </w:p>
        </w:tc>
        <w:tc>
          <w:tcPr>
            <w:tcW w:w="1252" w:type="dxa"/>
            <w:tcBorders>
              <w:top w:val="single" w:sz="4" w:space="0" w:color="auto"/>
              <w:bottom w:val="single" w:sz="18" w:space="0" w:color="auto"/>
            </w:tcBorders>
          </w:tcPr>
          <w:p w14:paraId="633C637C" w14:textId="77777777" w:rsidR="00CB703E" w:rsidRDefault="00CB703E" w:rsidP="001C7558">
            <w:pPr>
              <w:rPr>
                <w:sz w:val="20"/>
                <w:szCs w:val="20"/>
              </w:rPr>
            </w:pPr>
          </w:p>
        </w:tc>
        <w:tc>
          <w:tcPr>
            <w:tcW w:w="3685" w:type="dxa"/>
            <w:tcBorders>
              <w:top w:val="single" w:sz="4" w:space="0" w:color="auto"/>
              <w:bottom w:val="single" w:sz="18" w:space="0" w:color="auto"/>
            </w:tcBorders>
          </w:tcPr>
          <w:p w14:paraId="1EC1710D" w14:textId="77777777" w:rsidR="00CB703E" w:rsidRPr="00703EB8" w:rsidRDefault="00CB703E" w:rsidP="001C7558">
            <w:pPr>
              <w:rPr>
                <w:sz w:val="20"/>
                <w:szCs w:val="20"/>
              </w:rPr>
            </w:pPr>
          </w:p>
        </w:tc>
        <w:tc>
          <w:tcPr>
            <w:tcW w:w="2835" w:type="dxa"/>
            <w:tcBorders>
              <w:top w:val="single" w:sz="4" w:space="0" w:color="auto"/>
              <w:bottom w:val="single" w:sz="18" w:space="0" w:color="auto"/>
            </w:tcBorders>
          </w:tcPr>
          <w:p w14:paraId="7E1AD3DD" w14:textId="77777777" w:rsidR="00CB703E" w:rsidRDefault="00CB703E" w:rsidP="001C7558">
            <w:pPr>
              <w:rPr>
                <w:sz w:val="20"/>
                <w:szCs w:val="20"/>
              </w:rPr>
            </w:pPr>
          </w:p>
        </w:tc>
      </w:tr>
    </w:tbl>
    <w:p w14:paraId="11113F66" w14:textId="77777777" w:rsidR="00CB703E" w:rsidRDefault="00CB703E" w:rsidP="00CB703E">
      <w:pPr>
        <w:ind w:left="720"/>
        <w:rPr>
          <w:b/>
          <w:bCs/>
        </w:rPr>
      </w:pPr>
    </w:p>
    <w:bookmarkEnd w:id="157"/>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59"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9"/>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DD6F3CC" w14:textId="77777777" w:rsidTr="00F25AA7">
        <w:tc>
          <w:tcPr>
            <w:tcW w:w="827" w:type="dxa"/>
            <w:tcBorders>
              <w:top w:val="nil"/>
              <w:left w:val="nil"/>
              <w:bottom w:val="single" w:sz="4" w:space="0" w:color="auto"/>
              <w:right w:val="nil"/>
            </w:tcBorders>
          </w:tcPr>
          <w:p w14:paraId="60DEFDEA"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5BFF051"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F734C5D"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4545B4"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64C6149" w14:textId="77777777" w:rsidTr="00F25AA7">
        <w:tc>
          <w:tcPr>
            <w:tcW w:w="827" w:type="dxa"/>
            <w:tcBorders>
              <w:top w:val="single" w:sz="4" w:space="0" w:color="auto"/>
              <w:left w:val="single" w:sz="4" w:space="0" w:color="auto"/>
              <w:bottom w:val="single" w:sz="4" w:space="0" w:color="auto"/>
              <w:right w:val="single" w:sz="4" w:space="0" w:color="auto"/>
            </w:tcBorders>
          </w:tcPr>
          <w:p w14:paraId="3A53E6B9"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72CBC"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0C06DB"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6FE23E" w14:textId="5EB7B462" w:rsidR="00CB703E" w:rsidRDefault="000F4103" w:rsidP="00F25AA7">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CB703E" w:rsidRDefault="00CB703E"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CB703E" w:rsidRDefault="00CB703E"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60"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60"/>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77EC8F6" w14:textId="77777777" w:rsidTr="00F25AA7">
        <w:tc>
          <w:tcPr>
            <w:tcW w:w="827" w:type="dxa"/>
            <w:tcBorders>
              <w:top w:val="nil"/>
              <w:left w:val="nil"/>
              <w:bottom w:val="single" w:sz="4" w:space="0" w:color="auto"/>
              <w:right w:val="nil"/>
            </w:tcBorders>
          </w:tcPr>
          <w:p w14:paraId="52CAD2B0"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01953C"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6FCD5"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DE4FA6"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4DFB62B2" w14:textId="77777777" w:rsidTr="00F25AA7">
        <w:tc>
          <w:tcPr>
            <w:tcW w:w="827" w:type="dxa"/>
            <w:tcBorders>
              <w:top w:val="single" w:sz="4" w:space="0" w:color="auto"/>
              <w:left w:val="single" w:sz="4" w:space="0" w:color="auto"/>
              <w:bottom w:val="single" w:sz="4" w:space="0" w:color="auto"/>
              <w:right w:val="single" w:sz="4" w:space="0" w:color="auto"/>
            </w:tcBorders>
          </w:tcPr>
          <w:p w14:paraId="55F07336"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0C38D"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A9F09"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3F98F" w14:textId="06E5AB12" w:rsidR="00CB703E" w:rsidRDefault="000F4103" w:rsidP="00F25AA7">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CB703E" w:rsidRDefault="00CB703E"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CB703E" w:rsidRDefault="00CB703E"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61"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61"/>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61DEB" w:rsidRPr="00790AD0" w14:paraId="58BAD9C5" w14:textId="77777777" w:rsidTr="00F25AA7">
        <w:tc>
          <w:tcPr>
            <w:tcW w:w="827" w:type="dxa"/>
            <w:tcBorders>
              <w:top w:val="nil"/>
              <w:left w:val="nil"/>
              <w:bottom w:val="single" w:sz="4" w:space="0" w:color="auto"/>
              <w:right w:val="nil"/>
            </w:tcBorders>
          </w:tcPr>
          <w:p w14:paraId="51ABCDA2" w14:textId="77777777" w:rsidR="00761DEB" w:rsidRDefault="00761D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FC94F8" w14:textId="77777777" w:rsidR="00761DEB" w:rsidRDefault="00761D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EBD51E" w14:textId="77777777" w:rsidR="00761DEB" w:rsidRDefault="00761D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5BD6BD" w14:textId="77777777" w:rsidR="00761DEB" w:rsidRDefault="00761D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761DEB" w:rsidRDefault="00761D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761DEB" w:rsidRPr="00790AD0" w:rsidRDefault="00761D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761DEB" w:rsidRPr="00790AD0" w:rsidRDefault="00761D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761DEB" w:rsidRPr="00790AD0" w:rsidRDefault="00761D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1DEB" w14:paraId="5DAD0D35" w14:textId="77777777" w:rsidTr="00F25AA7">
        <w:tc>
          <w:tcPr>
            <w:tcW w:w="827" w:type="dxa"/>
            <w:tcBorders>
              <w:top w:val="single" w:sz="4" w:space="0" w:color="auto"/>
              <w:left w:val="single" w:sz="4" w:space="0" w:color="auto"/>
              <w:bottom w:val="single" w:sz="4" w:space="0" w:color="auto"/>
              <w:right w:val="single" w:sz="4" w:space="0" w:color="auto"/>
            </w:tcBorders>
          </w:tcPr>
          <w:p w14:paraId="1341378E" w14:textId="77777777" w:rsidR="00761DEB" w:rsidRDefault="00761D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FD0605" w14:textId="77777777" w:rsidR="00761DEB" w:rsidRDefault="00761D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CD9F0" w14:textId="77777777" w:rsidR="00761DEB" w:rsidRDefault="00761DEB"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AA26" w14:textId="02C8A3B0" w:rsidR="00761DEB" w:rsidRDefault="000F4103" w:rsidP="00F25AA7">
            <w:pPr>
              <w:spacing w:after="0"/>
              <w:jc w:val="center"/>
            </w:pPr>
            <w:r>
              <w:t>Sz</w:t>
            </w:r>
            <w:r w:rsidR="00761DEB"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761DEB" w:rsidRDefault="00761DEB"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761DEB" w:rsidRDefault="00761D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761DEB" w:rsidRDefault="00761D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761DEB" w:rsidRDefault="00761DEB"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2" w:name="_Toc134124414"/>
      <w:bookmarkStart w:id="163"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66945" w:rsidRPr="00790AD0" w14:paraId="139B5C1F" w14:textId="77777777" w:rsidTr="00F25AA7">
        <w:tc>
          <w:tcPr>
            <w:tcW w:w="827" w:type="dxa"/>
            <w:tcBorders>
              <w:top w:val="nil"/>
              <w:left w:val="nil"/>
              <w:bottom w:val="single" w:sz="4" w:space="0" w:color="auto"/>
              <w:right w:val="nil"/>
            </w:tcBorders>
          </w:tcPr>
          <w:p w14:paraId="77F9EB3E" w14:textId="77777777" w:rsidR="00866945" w:rsidRDefault="008669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C293FF" w14:textId="77777777" w:rsidR="00866945" w:rsidRDefault="008669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B47BD2" w14:textId="77777777" w:rsidR="00866945" w:rsidRDefault="008669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FF0D7E" w14:textId="77777777" w:rsidR="00866945" w:rsidRDefault="008669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9B56B53" w14:textId="77777777" w:rsidR="00866945" w:rsidRDefault="008669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30CBF" w14:textId="77777777" w:rsidR="00866945" w:rsidRPr="00790AD0" w:rsidRDefault="008669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866945" w:rsidRPr="00790AD0" w:rsidRDefault="008669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866945" w:rsidRPr="00790AD0" w:rsidRDefault="008669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6945" w14:paraId="4DA6606C" w14:textId="77777777" w:rsidTr="00F25AA7">
        <w:tc>
          <w:tcPr>
            <w:tcW w:w="827" w:type="dxa"/>
            <w:tcBorders>
              <w:top w:val="single" w:sz="4" w:space="0" w:color="auto"/>
              <w:left w:val="single" w:sz="4" w:space="0" w:color="auto"/>
              <w:bottom w:val="single" w:sz="4" w:space="0" w:color="auto"/>
              <w:right w:val="single" w:sz="4" w:space="0" w:color="auto"/>
            </w:tcBorders>
          </w:tcPr>
          <w:p w14:paraId="4A29CDF4" w14:textId="77777777" w:rsidR="00866945" w:rsidRDefault="008669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E86D" w14:textId="77777777" w:rsidR="00866945" w:rsidRDefault="008669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B76ED2" w14:textId="77777777" w:rsidR="00866945" w:rsidRDefault="0086694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23443C" w14:textId="60A677D9" w:rsidR="00866945" w:rsidRDefault="000F4103" w:rsidP="00F25AA7">
            <w:pPr>
              <w:spacing w:after="0"/>
              <w:jc w:val="center"/>
            </w:pPr>
            <w:r>
              <w:t>Sz</w:t>
            </w:r>
            <w:r w:rsidR="00866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FD7262" w14:textId="1FA635DA" w:rsidR="00866945" w:rsidRDefault="00866945"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866945" w:rsidRDefault="008669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866945" w:rsidRDefault="008669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866945" w:rsidRDefault="00866945"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4AD60E1E" w:rsidR="002B1731" w:rsidRDefault="000F4103" w:rsidP="00F25AA7">
            <w:pPr>
              <w:spacing w:after="0"/>
              <w:jc w:val="center"/>
            </w:pPr>
            <w:r>
              <w:t>~</w:t>
            </w:r>
            <w:r w:rsidR="002B1731"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41238C5D" w:rsidR="00F5263F" w:rsidRDefault="00F5263F" w:rsidP="00F25AA7">
            <w:r>
              <w:t>CPU Name “Thor202</w:t>
            </w:r>
            <w:r w:rsidR="000F4103">
              <w:t>4</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2"/>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5F3481E7" w:rsidR="00AC613A" w:rsidRPr="000A1295" w:rsidRDefault="00AC613A" w:rsidP="00F25AA7">
            <w:pPr>
              <w:spacing w:after="0"/>
              <w:jc w:val="center"/>
              <w:rPr>
                <w:sz w:val="18"/>
                <w:szCs w:val="18"/>
              </w:rPr>
            </w:pPr>
            <w:r>
              <w:rPr>
                <w:sz w:val="18"/>
                <w:szCs w:val="18"/>
              </w:rPr>
              <w:t>3</w:t>
            </w:r>
            <w:r w:rsidR="00D064EC">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63"/>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0369" w:rsidRPr="00790AD0" w14:paraId="2FB14173" w14:textId="77777777" w:rsidTr="00F25AA7">
        <w:tc>
          <w:tcPr>
            <w:tcW w:w="827" w:type="dxa"/>
            <w:tcBorders>
              <w:top w:val="nil"/>
              <w:left w:val="nil"/>
              <w:bottom w:val="single" w:sz="4" w:space="0" w:color="auto"/>
              <w:right w:val="nil"/>
            </w:tcBorders>
          </w:tcPr>
          <w:p w14:paraId="692DF35C" w14:textId="77777777" w:rsidR="001A0369" w:rsidRDefault="001A036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DE0B02" w14:textId="77777777" w:rsidR="001A0369" w:rsidRDefault="001A036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59057F" w14:textId="77777777" w:rsidR="001A0369" w:rsidRDefault="001A036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77777777" w:rsidR="001A0369" w:rsidRDefault="001A036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050F85" w14:textId="77777777" w:rsidR="001A0369" w:rsidRDefault="001A036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1A0369" w:rsidRPr="00790AD0" w:rsidRDefault="001A036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1A0369" w:rsidRPr="00790AD0" w:rsidRDefault="001A036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1A0369" w:rsidRPr="00790AD0" w:rsidRDefault="001A03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369" w14:paraId="01F2B5F6" w14:textId="77777777" w:rsidTr="00F25AA7">
        <w:tc>
          <w:tcPr>
            <w:tcW w:w="827" w:type="dxa"/>
            <w:tcBorders>
              <w:top w:val="single" w:sz="4" w:space="0" w:color="auto"/>
              <w:left w:val="single" w:sz="4" w:space="0" w:color="auto"/>
              <w:bottom w:val="single" w:sz="4" w:space="0" w:color="auto"/>
              <w:right w:val="single" w:sz="4" w:space="0" w:color="auto"/>
            </w:tcBorders>
          </w:tcPr>
          <w:p w14:paraId="3E28A5F4" w14:textId="77777777" w:rsidR="001A0369" w:rsidRDefault="001A03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735EED" w14:textId="77777777" w:rsidR="001A0369" w:rsidRDefault="001A036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D8968" w14:textId="12A02F7D" w:rsidR="001A0369" w:rsidRDefault="001A0369" w:rsidP="00F25AA7">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2C9F9DDA" w:rsidR="001A0369" w:rsidRDefault="000F4103" w:rsidP="00F25AA7">
            <w:pPr>
              <w:spacing w:after="0"/>
              <w:jc w:val="center"/>
            </w:pPr>
            <w:r>
              <w:t>Sz</w:t>
            </w:r>
            <w:r w:rsidR="001A036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1A0369" w:rsidRDefault="001A036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1A0369" w:rsidRDefault="001A036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1A0369" w:rsidRDefault="001A036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1A0369" w:rsidRDefault="001A0369"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6D3C7464" w14:textId="77BCDD33" w:rsidTr="00D47917">
        <w:tc>
          <w:tcPr>
            <w:tcW w:w="1701" w:type="dxa"/>
          </w:tcPr>
          <w:p w14:paraId="113D06D9" w14:textId="77777777" w:rsidR="00D47917" w:rsidRDefault="00D47917" w:rsidP="00F20FDA">
            <w:r>
              <w:t>Byte</w:t>
            </w:r>
          </w:p>
        </w:tc>
        <w:tc>
          <w:tcPr>
            <w:tcW w:w="992" w:type="dxa"/>
          </w:tcPr>
          <w:p w14:paraId="237ED528" w14:textId="06144293" w:rsidR="00D47917" w:rsidRDefault="00D47917" w:rsidP="00973332">
            <w:pPr>
              <w:jc w:val="center"/>
            </w:pPr>
            <w:r>
              <w:t>6</w:t>
            </w:r>
          </w:p>
        </w:tc>
      </w:tr>
      <w:tr w:rsidR="00D47917" w14:paraId="1B769902" w14:textId="53C41B19" w:rsidTr="00D47917">
        <w:tc>
          <w:tcPr>
            <w:tcW w:w="1701" w:type="dxa"/>
          </w:tcPr>
          <w:p w14:paraId="0D6FF780" w14:textId="77777777" w:rsidR="00D47917" w:rsidRDefault="00D47917" w:rsidP="00F20FDA">
            <w:r>
              <w:t>Wyde-byte</w:t>
            </w:r>
          </w:p>
        </w:tc>
        <w:tc>
          <w:tcPr>
            <w:tcW w:w="992" w:type="dxa"/>
          </w:tcPr>
          <w:p w14:paraId="2550776F" w14:textId="6B85C645" w:rsidR="00D47917" w:rsidRDefault="00D47917" w:rsidP="00973332">
            <w:pPr>
              <w:jc w:val="center"/>
            </w:pPr>
            <w:r>
              <w:t>10</w:t>
            </w:r>
          </w:p>
        </w:tc>
      </w:tr>
      <w:tr w:rsidR="00D47917" w14:paraId="756301BC" w14:textId="1B029FA3" w:rsidTr="00D47917">
        <w:tc>
          <w:tcPr>
            <w:tcW w:w="1701" w:type="dxa"/>
          </w:tcPr>
          <w:p w14:paraId="23CC72F6" w14:textId="77777777" w:rsidR="00D47917" w:rsidRDefault="00D47917" w:rsidP="00F20FDA">
            <w:r>
              <w:t>Tetra-byte</w:t>
            </w:r>
          </w:p>
        </w:tc>
        <w:tc>
          <w:tcPr>
            <w:tcW w:w="992" w:type="dxa"/>
          </w:tcPr>
          <w:p w14:paraId="4EB3008A" w14:textId="1650EB2D" w:rsidR="00D47917" w:rsidRDefault="00D47917" w:rsidP="00973332">
            <w:pPr>
              <w:jc w:val="center"/>
            </w:pPr>
            <w:r>
              <w:t>18</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r w:rsidR="00D47917" w14:paraId="0688C211" w14:textId="77777777" w:rsidTr="00D47917">
        <w:tc>
          <w:tcPr>
            <w:tcW w:w="1701" w:type="dxa"/>
          </w:tcPr>
          <w:p w14:paraId="5D9533C8" w14:textId="6CA97ED9" w:rsidR="00D47917" w:rsidRDefault="00D47917" w:rsidP="00F20FDA">
            <w:r>
              <w:t>Hexi-byte</w:t>
            </w:r>
          </w:p>
        </w:tc>
        <w:tc>
          <w:tcPr>
            <w:tcW w:w="992" w:type="dxa"/>
          </w:tcPr>
          <w:p w14:paraId="3FF0736C" w14:textId="2F22249B" w:rsidR="00D47917" w:rsidRDefault="00D47917" w:rsidP="00973332">
            <w:pPr>
              <w:jc w:val="center"/>
            </w:pPr>
            <w:r>
              <w:t>66</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872F7" w14:paraId="7E1755AB" w14:textId="77777777" w:rsidTr="00F25AA7">
        <w:tc>
          <w:tcPr>
            <w:tcW w:w="0" w:type="auto"/>
            <w:tcBorders>
              <w:top w:val="nil"/>
              <w:left w:val="nil"/>
              <w:bottom w:val="single" w:sz="4" w:space="0" w:color="auto"/>
              <w:right w:val="nil"/>
            </w:tcBorders>
          </w:tcPr>
          <w:p w14:paraId="7D26FBDF" w14:textId="77777777" w:rsidR="00F872F7" w:rsidRPr="000A1295" w:rsidRDefault="00F872F7"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B999C8A" w14:textId="77777777" w:rsidR="00F872F7" w:rsidRPr="000A1295" w:rsidRDefault="00F872F7"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1734B9" w14:textId="77777777" w:rsidR="00F872F7" w:rsidRPr="000A1295" w:rsidRDefault="00F872F7"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F872F7" w:rsidRPr="000A1295" w:rsidRDefault="00F872F7"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F872F7" w:rsidRPr="000A1295" w:rsidRDefault="00F872F7"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F872F7" w:rsidRPr="000A1295" w:rsidRDefault="00F872F7" w:rsidP="00F25AA7">
            <w:pPr>
              <w:spacing w:after="0"/>
              <w:jc w:val="center"/>
              <w:rPr>
                <w:sz w:val="18"/>
                <w:szCs w:val="18"/>
              </w:rPr>
            </w:pPr>
            <w:r w:rsidRPr="000A1295">
              <w:rPr>
                <w:sz w:val="18"/>
                <w:szCs w:val="18"/>
              </w:rPr>
              <w:t>6             0</w:t>
            </w:r>
          </w:p>
        </w:tc>
      </w:tr>
      <w:tr w:rsidR="00F872F7"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tcPr>
          <w:p w14:paraId="603E8B96" w14:textId="77777777" w:rsidR="00F872F7" w:rsidRPr="002F22BC" w:rsidRDefault="00F872F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DED1B" w14:textId="77777777" w:rsidR="00F872F7" w:rsidRPr="002F22BC" w:rsidRDefault="00F872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77777777" w:rsidR="00F872F7" w:rsidRPr="002F22BC" w:rsidRDefault="00F872F7"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F872F7" w:rsidRPr="002F22BC" w:rsidRDefault="00F872F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F872F7" w:rsidRPr="002F22BC" w:rsidRDefault="00F872F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F872F7" w:rsidRPr="002F22BC" w:rsidRDefault="00F872F7"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4128" w:rsidRPr="00790AD0" w14:paraId="3998FF83" w14:textId="77777777" w:rsidTr="00F25AA7">
        <w:tc>
          <w:tcPr>
            <w:tcW w:w="827" w:type="dxa"/>
            <w:tcBorders>
              <w:top w:val="nil"/>
              <w:left w:val="nil"/>
              <w:bottom w:val="single" w:sz="4" w:space="0" w:color="auto"/>
              <w:right w:val="nil"/>
            </w:tcBorders>
          </w:tcPr>
          <w:p w14:paraId="6D219FF5" w14:textId="77777777" w:rsidR="00054128" w:rsidRDefault="0005412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0263F4" w14:textId="77777777" w:rsidR="00054128" w:rsidRDefault="0005412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C15B7B" w14:textId="77777777" w:rsidR="00054128" w:rsidRDefault="0005412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0DF87B4" w14:textId="77777777" w:rsidR="00054128" w:rsidRDefault="0005412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65CE58" w14:textId="77777777" w:rsidR="00054128" w:rsidRDefault="0005412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054128" w:rsidRPr="00790AD0" w:rsidRDefault="0005412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054128" w:rsidRPr="00790AD0" w:rsidRDefault="0005412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054128" w:rsidRPr="00790AD0" w:rsidRDefault="000541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4128" w14:paraId="71B76C1F" w14:textId="77777777" w:rsidTr="00F25AA7">
        <w:tc>
          <w:tcPr>
            <w:tcW w:w="827" w:type="dxa"/>
            <w:tcBorders>
              <w:top w:val="single" w:sz="4" w:space="0" w:color="auto"/>
              <w:left w:val="single" w:sz="4" w:space="0" w:color="auto"/>
              <w:bottom w:val="single" w:sz="4" w:space="0" w:color="auto"/>
              <w:right w:val="single" w:sz="4" w:space="0" w:color="auto"/>
            </w:tcBorders>
          </w:tcPr>
          <w:p w14:paraId="3D8F075A" w14:textId="77777777" w:rsidR="00054128" w:rsidRDefault="0005412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19DB77" w14:textId="77777777" w:rsidR="00054128" w:rsidRDefault="0005412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0540EC" w14:textId="00788378" w:rsidR="00054128" w:rsidRDefault="00054128" w:rsidP="00F25AA7">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454A899B" w:rsidR="00054128" w:rsidRDefault="000F4103" w:rsidP="00F25AA7">
            <w:pPr>
              <w:spacing w:after="0"/>
              <w:jc w:val="center"/>
            </w:pPr>
            <w:r>
              <w:t>Sz</w:t>
            </w:r>
            <w:r w:rsidR="0005412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054128" w:rsidRDefault="0005412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054128" w:rsidRDefault="0005412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054128" w:rsidRDefault="0005412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054128" w:rsidRDefault="00054128"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10672" w14:paraId="529F76FC" w14:textId="77777777" w:rsidTr="00F25AA7">
        <w:tc>
          <w:tcPr>
            <w:tcW w:w="0" w:type="auto"/>
            <w:tcBorders>
              <w:top w:val="nil"/>
              <w:left w:val="nil"/>
              <w:bottom w:val="single" w:sz="4" w:space="0" w:color="auto"/>
              <w:right w:val="nil"/>
            </w:tcBorders>
          </w:tcPr>
          <w:p w14:paraId="169A78CD" w14:textId="77777777" w:rsidR="00D10672" w:rsidRPr="000A1295" w:rsidRDefault="00D1067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F18FE54" w14:textId="77777777" w:rsidR="00D10672" w:rsidRPr="000A1295" w:rsidRDefault="00D1067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CE1BCA6" w14:textId="77777777" w:rsidR="00D10672" w:rsidRPr="000A1295" w:rsidRDefault="00D1067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D10672" w:rsidRPr="000A1295" w:rsidRDefault="00D1067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D10672" w:rsidRPr="000A1295" w:rsidRDefault="00D1067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D10672" w:rsidRPr="000A1295" w:rsidRDefault="00D10672" w:rsidP="00F25AA7">
            <w:pPr>
              <w:spacing w:after="0"/>
              <w:jc w:val="center"/>
              <w:rPr>
                <w:sz w:val="18"/>
                <w:szCs w:val="18"/>
              </w:rPr>
            </w:pPr>
            <w:r w:rsidRPr="000A1295">
              <w:rPr>
                <w:sz w:val="18"/>
                <w:szCs w:val="18"/>
              </w:rPr>
              <w:t>6             0</w:t>
            </w:r>
          </w:p>
        </w:tc>
      </w:tr>
      <w:tr w:rsidR="00D10672"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tcPr>
          <w:p w14:paraId="4AA48F65" w14:textId="77777777" w:rsidR="00D10672" w:rsidRPr="002F22BC" w:rsidRDefault="00D1067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1DEB1D" w14:textId="77777777" w:rsidR="00D10672" w:rsidRPr="002F22BC" w:rsidRDefault="00D106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7777777" w:rsidR="00D10672" w:rsidRPr="002F22BC" w:rsidRDefault="00D10672"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D10672" w:rsidRPr="002F22BC" w:rsidRDefault="00D1067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D10672" w:rsidRPr="002F22BC" w:rsidRDefault="00D1067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D10672" w:rsidRPr="002F22BC" w:rsidRDefault="00D10672"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5031C5B5"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AB68603" w14:textId="77777777" w:rsidTr="00F25AA7">
        <w:tc>
          <w:tcPr>
            <w:tcW w:w="827" w:type="dxa"/>
            <w:tcBorders>
              <w:top w:val="nil"/>
              <w:left w:val="nil"/>
              <w:bottom w:val="single" w:sz="4" w:space="0" w:color="auto"/>
              <w:right w:val="nil"/>
            </w:tcBorders>
          </w:tcPr>
          <w:p w14:paraId="207A88A6"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D8FE41"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ED50F"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608B4C"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4CCBD59"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88D7E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CF60DA"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38447"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2726453A" w14:textId="77777777" w:rsidTr="00F25AA7">
        <w:tc>
          <w:tcPr>
            <w:tcW w:w="827" w:type="dxa"/>
            <w:tcBorders>
              <w:top w:val="single" w:sz="4" w:space="0" w:color="auto"/>
              <w:left w:val="single" w:sz="4" w:space="0" w:color="auto"/>
              <w:bottom w:val="single" w:sz="4" w:space="0" w:color="auto"/>
              <w:right w:val="single" w:sz="4" w:space="0" w:color="auto"/>
            </w:tcBorders>
          </w:tcPr>
          <w:p w14:paraId="77400258"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6E154"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F3AFE" w14:textId="1F939207" w:rsidR="00526F2D" w:rsidRDefault="00526F2D" w:rsidP="00F25AA7">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6F644" w14:textId="1638491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2804B"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0A52C"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8D6059"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62E97" w14:textId="77777777" w:rsidR="00526F2D" w:rsidRDefault="00526F2D" w:rsidP="00F25AA7">
            <w:pPr>
              <w:spacing w:after="0"/>
              <w:jc w:val="center"/>
            </w:pPr>
            <w:r>
              <w:t>2</w:t>
            </w:r>
            <w:r>
              <w:rPr>
                <w:vertAlign w:val="subscript"/>
              </w:rPr>
              <w:t>7</w:t>
            </w:r>
          </w:p>
        </w:tc>
      </w:tr>
    </w:tbl>
    <w:p w14:paraId="023A8AE8" w14:textId="77777777" w:rsidR="00526F2D" w:rsidRDefault="00526F2D" w:rsidP="00526F2D">
      <w:pPr>
        <w:rPr>
          <w:b/>
          <w:bCs/>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0C80675" w14:textId="77777777" w:rsidR="001B4802" w:rsidRDefault="001B4802">
      <w:pPr>
        <w:rPr>
          <w:rFonts w:eastAsiaTheme="majorEastAsia" w:cstheme="majorBidi"/>
          <w:b/>
          <w:bCs/>
          <w:sz w:val="40"/>
        </w:rPr>
      </w:pPr>
      <w:bookmarkStart w:id="164" w:name="_Toc87086776"/>
      <w:r>
        <w:br w:type="page"/>
      </w:r>
    </w:p>
    <w:p w14:paraId="557DC5E1" w14:textId="5029705A" w:rsidR="001B4802" w:rsidRDefault="001B4802" w:rsidP="001B4802">
      <w:pPr>
        <w:pStyle w:val="Heading3"/>
      </w:pPr>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CF9B8A" w14:textId="77777777" w:rsidTr="00F25AA7">
        <w:tc>
          <w:tcPr>
            <w:tcW w:w="827" w:type="dxa"/>
            <w:tcBorders>
              <w:top w:val="nil"/>
              <w:left w:val="nil"/>
              <w:bottom w:val="single" w:sz="4" w:space="0" w:color="auto"/>
              <w:right w:val="nil"/>
            </w:tcBorders>
          </w:tcPr>
          <w:p w14:paraId="288152E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560A77"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DB24E2" w14:textId="1A33CE8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22DED3"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199EA1D" w14:textId="77777777" w:rsidTr="00F25AA7">
        <w:tc>
          <w:tcPr>
            <w:tcW w:w="827" w:type="dxa"/>
            <w:tcBorders>
              <w:top w:val="single" w:sz="4" w:space="0" w:color="auto"/>
              <w:left w:val="single" w:sz="4" w:space="0" w:color="auto"/>
              <w:bottom w:val="single" w:sz="4" w:space="0" w:color="auto"/>
              <w:right w:val="single" w:sz="4" w:space="0" w:color="auto"/>
            </w:tcBorders>
          </w:tcPr>
          <w:p w14:paraId="758EE9B3"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87FC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B4928" w14:textId="4CEBAF40" w:rsidR="0058653F" w:rsidRDefault="0058653F"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77777777" w:rsidR="0058653F" w:rsidRDefault="0058653F" w:rsidP="00F25AA7">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p w14:paraId="0A4317F5" w14:textId="5887D24F" w:rsidR="00820060" w:rsidRDefault="00820060" w:rsidP="00820060">
      <w:pPr>
        <w:pStyle w:val="Heading3"/>
      </w:pPr>
      <w:r>
        <w:lastRenderedPageBreak/>
        <w:t>MIN – Minimum Value</w:t>
      </w:r>
      <w:bookmarkEnd w:id="164"/>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2C92AE86"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2244805" w14:textId="77777777" w:rsidTr="00F25AA7">
        <w:tc>
          <w:tcPr>
            <w:tcW w:w="827" w:type="dxa"/>
            <w:tcBorders>
              <w:top w:val="nil"/>
              <w:left w:val="nil"/>
              <w:bottom w:val="single" w:sz="4" w:space="0" w:color="auto"/>
              <w:right w:val="nil"/>
            </w:tcBorders>
          </w:tcPr>
          <w:p w14:paraId="123E0C9F"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6DD3E"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12772D"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2E9AA"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7B0364"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DC4B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B02220"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1A25AE"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78A88C92" w14:textId="77777777" w:rsidTr="00F25AA7">
        <w:tc>
          <w:tcPr>
            <w:tcW w:w="827" w:type="dxa"/>
            <w:tcBorders>
              <w:top w:val="single" w:sz="4" w:space="0" w:color="auto"/>
              <w:left w:val="single" w:sz="4" w:space="0" w:color="auto"/>
              <w:bottom w:val="single" w:sz="4" w:space="0" w:color="auto"/>
              <w:right w:val="single" w:sz="4" w:space="0" w:color="auto"/>
            </w:tcBorders>
          </w:tcPr>
          <w:p w14:paraId="24EBD06B"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7623B"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01E3F" w14:textId="54750511" w:rsidR="00526F2D" w:rsidRDefault="00526F2D" w:rsidP="00F25AA7">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44FBD4" w14:textId="3917BFF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7DBC8D"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72592"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91C4D"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F5A51" w14:textId="77777777" w:rsidR="00526F2D" w:rsidRDefault="00526F2D" w:rsidP="00F25AA7">
            <w:pPr>
              <w:spacing w:after="0"/>
              <w:jc w:val="center"/>
            </w:pPr>
            <w:r>
              <w:t>2</w:t>
            </w:r>
            <w:r>
              <w:rPr>
                <w:vertAlign w:val="subscript"/>
              </w:rPr>
              <w:t>7</w:t>
            </w:r>
          </w:p>
        </w:tc>
      </w:tr>
    </w:tbl>
    <w:p w14:paraId="1C82DD8B" w14:textId="77777777" w:rsidR="00526F2D" w:rsidRDefault="00526F2D" w:rsidP="00820060">
      <w:pPr>
        <w:rPr>
          <w:rStyle w:val="Strong"/>
        </w:rPr>
      </w:pPr>
    </w:p>
    <w:p w14:paraId="09D4AB4E" w14:textId="68DDB558"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64BBDB3F" w14:textId="77777777" w:rsidR="001B4802" w:rsidRDefault="001B4802">
      <w:pPr>
        <w:rPr>
          <w:rFonts w:eastAsiaTheme="majorEastAsia" w:cstheme="majorBidi"/>
          <w:b/>
          <w:bCs/>
          <w:sz w:val="40"/>
        </w:rPr>
      </w:pPr>
      <w:r>
        <w:br w:type="page"/>
      </w:r>
    </w:p>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2132342" w14:textId="77777777" w:rsidTr="00F25AA7">
        <w:tc>
          <w:tcPr>
            <w:tcW w:w="827" w:type="dxa"/>
            <w:tcBorders>
              <w:top w:val="nil"/>
              <w:left w:val="nil"/>
              <w:bottom w:val="single" w:sz="4" w:space="0" w:color="auto"/>
              <w:right w:val="nil"/>
            </w:tcBorders>
          </w:tcPr>
          <w:p w14:paraId="6390B170"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F40A34"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D689F3" w14:textId="57FCB37E"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476E980"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F7783DB" w14:textId="77777777" w:rsidTr="00F25AA7">
        <w:tc>
          <w:tcPr>
            <w:tcW w:w="827" w:type="dxa"/>
            <w:tcBorders>
              <w:top w:val="single" w:sz="4" w:space="0" w:color="auto"/>
              <w:left w:val="single" w:sz="4" w:space="0" w:color="auto"/>
              <w:bottom w:val="single" w:sz="4" w:space="0" w:color="auto"/>
              <w:right w:val="single" w:sz="4" w:space="0" w:color="auto"/>
            </w:tcBorders>
          </w:tcPr>
          <w:p w14:paraId="133C8AFF"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AD2152"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1E87B3" w14:textId="0A793EAA" w:rsidR="0058653F" w:rsidRDefault="0058653F"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77777777" w:rsidR="0058653F" w:rsidRDefault="0058653F" w:rsidP="00F25AA7">
            <w:pPr>
              <w:spacing w:after="0"/>
              <w:jc w:val="center"/>
            </w:pPr>
            <w:r>
              <w:t>104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5"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05714BD" w:rsidR="00FB2363" w:rsidRDefault="00FB2363" w:rsidP="00F25AA7">
            <w:pPr>
              <w:spacing w:after="0"/>
              <w:jc w:val="center"/>
              <w:rPr>
                <w:sz w:val="16"/>
                <w:szCs w:val="16"/>
              </w:rPr>
            </w:pPr>
            <w:r>
              <w:rPr>
                <w:sz w:val="16"/>
                <w:szCs w:val="16"/>
              </w:rPr>
              <w:t>3</w:t>
            </w:r>
            <w:r w:rsidR="00814DA9">
              <w:rPr>
                <w:sz w:val="16"/>
                <w:szCs w:val="16"/>
              </w:rPr>
              <w:t>9    37</w:t>
            </w:r>
          </w:p>
        </w:tc>
        <w:tc>
          <w:tcPr>
            <w:tcW w:w="0" w:type="auto"/>
            <w:tcBorders>
              <w:top w:val="nil"/>
              <w:left w:val="nil"/>
              <w:bottom w:val="single" w:sz="4" w:space="0" w:color="auto"/>
              <w:right w:val="nil"/>
            </w:tcBorders>
          </w:tcPr>
          <w:p w14:paraId="32BDD3E1" w14:textId="60C852B4" w:rsidR="00FB2363" w:rsidRDefault="00814DA9" w:rsidP="00F25AA7">
            <w:pPr>
              <w:spacing w:after="0"/>
              <w:jc w:val="center"/>
              <w:rPr>
                <w:sz w:val="16"/>
                <w:szCs w:val="16"/>
              </w:rPr>
            </w:pPr>
            <w:r>
              <w:rPr>
                <w:sz w:val="16"/>
                <w:szCs w:val="16"/>
              </w:rPr>
              <w:t>36</w:t>
            </w:r>
            <w:r w:rsidR="00FB2363">
              <w:rPr>
                <w:sz w:val="16"/>
                <w:szCs w:val="16"/>
              </w:rPr>
              <w:t xml:space="preserve">    </w:t>
            </w:r>
            <w:r>
              <w:rPr>
                <w:sz w:val="16"/>
                <w:szCs w:val="16"/>
              </w:rPr>
              <w:t>34</w:t>
            </w:r>
          </w:p>
        </w:tc>
        <w:tc>
          <w:tcPr>
            <w:tcW w:w="0" w:type="auto"/>
            <w:tcBorders>
              <w:top w:val="nil"/>
              <w:left w:val="nil"/>
              <w:bottom w:val="single" w:sz="4" w:space="0" w:color="auto"/>
              <w:right w:val="nil"/>
            </w:tcBorders>
          </w:tcPr>
          <w:p w14:paraId="37763236" w14:textId="007EA5B4" w:rsidR="00FB2363" w:rsidRDefault="00814DA9" w:rsidP="00F25AA7">
            <w:pPr>
              <w:spacing w:after="0"/>
              <w:jc w:val="center"/>
              <w:rPr>
                <w:sz w:val="16"/>
                <w:szCs w:val="16"/>
              </w:rPr>
            </w:pPr>
            <w:r>
              <w:rPr>
                <w:sz w:val="16"/>
                <w:szCs w:val="16"/>
              </w:rPr>
              <w:t>33</w:t>
            </w:r>
            <w:r w:rsidR="00FB2363">
              <w:rPr>
                <w:sz w:val="16"/>
                <w:szCs w:val="16"/>
              </w:rPr>
              <w:t xml:space="preserve">    21</w:t>
            </w:r>
          </w:p>
        </w:tc>
        <w:tc>
          <w:tcPr>
            <w:tcW w:w="0" w:type="auto"/>
            <w:tcBorders>
              <w:top w:val="nil"/>
              <w:left w:val="nil"/>
              <w:bottom w:val="single" w:sz="4" w:space="0" w:color="auto"/>
              <w:right w:val="nil"/>
            </w:tcBorders>
          </w:tcPr>
          <w:p w14:paraId="1D5F3487" w14:textId="08E4D9AB" w:rsidR="00FB2363" w:rsidRDefault="00814DA9" w:rsidP="00F25AA7">
            <w:pPr>
              <w:spacing w:after="0"/>
              <w:jc w:val="center"/>
              <w:rPr>
                <w:sz w:val="16"/>
                <w:szCs w:val="16"/>
              </w:rPr>
            </w:pPr>
            <w:r>
              <w:rPr>
                <w:sz w:val="16"/>
                <w:szCs w:val="16"/>
              </w:rPr>
              <w:t>22</w:t>
            </w:r>
            <w:r w:rsidR="00FB2363">
              <w:rPr>
                <w:sz w:val="16"/>
                <w:szCs w:val="16"/>
              </w:rPr>
              <w:t>2</w:t>
            </w:r>
            <w:r>
              <w:rPr>
                <w:sz w:val="16"/>
                <w:szCs w:val="16"/>
              </w:rPr>
              <w:t>1</w:t>
            </w:r>
          </w:p>
        </w:tc>
        <w:tc>
          <w:tcPr>
            <w:tcW w:w="0" w:type="auto"/>
            <w:tcBorders>
              <w:top w:val="nil"/>
              <w:left w:val="nil"/>
              <w:bottom w:val="single" w:sz="4" w:space="0" w:color="auto"/>
              <w:right w:val="nil"/>
            </w:tcBorders>
          </w:tcPr>
          <w:p w14:paraId="4C71026E" w14:textId="42F8F987" w:rsidR="00FB2363" w:rsidRDefault="00814DA9" w:rsidP="00F25AA7">
            <w:pPr>
              <w:spacing w:after="0"/>
              <w:jc w:val="center"/>
              <w:rPr>
                <w:sz w:val="16"/>
                <w:szCs w:val="16"/>
              </w:rPr>
            </w:pPr>
            <w:r>
              <w:rPr>
                <w:sz w:val="16"/>
                <w:szCs w:val="16"/>
              </w:rPr>
              <w:t>20</w:t>
            </w:r>
            <w:r w:rsidR="00FB2363">
              <w:rPr>
                <w:sz w:val="16"/>
                <w:szCs w:val="16"/>
              </w:rPr>
              <w:t>1</w:t>
            </w:r>
            <w:r>
              <w:rPr>
                <w:sz w:val="16"/>
                <w:szCs w:val="16"/>
              </w:rPr>
              <w:t>9</w:t>
            </w:r>
          </w:p>
        </w:tc>
        <w:tc>
          <w:tcPr>
            <w:tcW w:w="0" w:type="auto"/>
            <w:tcBorders>
              <w:top w:val="nil"/>
              <w:left w:val="nil"/>
              <w:bottom w:val="single" w:sz="4" w:space="0" w:color="auto"/>
              <w:right w:val="nil"/>
            </w:tcBorders>
          </w:tcPr>
          <w:p w14:paraId="2677145F" w14:textId="42592A10" w:rsidR="00FB2363" w:rsidRPr="00790AD0" w:rsidRDefault="00FB2363" w:rsidP="00F25AA7">
            <w:pPr>
              <w:spacing w:after="0"/>
              <w:jc w:val="center"/>
              <w:rPr>
                <w:sz w:val="16"/>
                <w:szCs w:val="16"/>
              </w:rPr>
            </w:pPr>
            <w:r>
              <w:rPr>
                <w:sz w:val="16"/>
                <w:szCs w:val="16"/>
              </w:rPr>
              <w:t>1</w:t>
            </w:r>
            <w:r w:rsidR="00814DA9">
              <w:rPr>
                <w:sz w:val="16"/>
                <w:szCs w:val="16"/>
              </w:rPr>
              <w:t>8</w:t>
            </w:r>
            <w:r>
              <w:rPr>
                <w:sz w:val="16"/>
                <w:szCs w:val="16"/>
              </w:rPr>
              <w:t xml:space="preserve">      </w:t>
            </w:r>
            <w:r w:rsidRPr="00790AD0">
              <w:rPr>
                <w:sz w:val="16"/>
                <w:szCs w:val="16"/>
              </w:rPr>
              <w:t xml:space="preserve">  1</w:t>
            </w:r>
            <w:r w:rsidR="00814DA9">
              <w:rPr>
                <w:sz w:val="16"/>
                <w:szCs w:val="16"/>
              </w:rPr>
              <w:t>3</w:t>
            </w:r>
          </w:p>
        </w:tc>
        <w:tc>
          <w:tcPr>
            <w:tcW w:w="0" w:type="auto"/>
            <w:tcBorders>
              <w:top w:val="nil"/>
              <w:left w:val="nil"/>
              <w:bottom w:val="single" w:sz="4" w:space="0" w:color="auto"/>
              <w:right w:val="nil"/>
            </w:tcBorders>
          </w:tcPr>
          <w:p w14:paraId="41555542" w14:textId="3A105C3E" w:rsidR="00FB2363" w:rsidRPr="00790AD0" w:rsidRDefault="00FB2363" w:rsidP="00F25AA7">
            <w:pPr>
              <w:spacing w:after="0"/>
              <w:jc w:val="center"/>
              <w:rPr>
                <w:sz w:val="16"/>
                <w:szCs w:val="16"/>
              </w:rPr>
            </w:pPr>
            <w:r w:rsidRPr="00790AD0">
              <w:rPr>
                <w:sz w:val="16"/>
                <w:szCs w:val="16"/>
              </w:rPr>
              <w:t>1</w:t>
            </w:r>
            <w:r w:rsidR="00814DA9">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048C8C83" w:rsidR="00FB2363" w:rsidRDefault="00FB2363" w:rsidP="00F25AA7">
            <w:pPr>
              <w:spacing w:after="0"/>
              <w:jc w:val="center"/>
            </w:pPr>
            <w:r>
              <w:t>~</w:t>
            </w:r>
            <w:r w:rsidR="00814DA9">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FB2363" w:rsidRDefault="00FB2363" w:rsidP="00F25AA7">
            <w:pPr>
              <w:spacing w:after="0"/>
              <w:jc w:val="center"/>
            </w:pPr>
            <w:r>
              <w:t>Ra</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FB2363" w:rsidRDefault="00FB2363" w:rsidP="00F25AA7">
            <w:pPr>
              <w:spacing w:after="0"/>
              <w:jc w:val="center"/>
            </w:pPr>
            <w:r>
              <w:t>Rt</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FB2363" w:rsidRDefault="00FB2363" w:rsidP="00F25AA7">
            <w:pPr>
              <w:spacing w:after="0"/>
              <w:jc w:val="center"/>
            </w:pPr>
            <w:r>
              <w:t>Rt</w:t>
            </w:r>
            <w:r w:rsidR="00814DA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814DA9" w14:paraId="6204C9B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D65E7C4" w14:textId="5FCD8145" w:rsidR="00814DA9" w:rsidRDefault="00814DA9" w:rsidP="00330870">
            <w:pPr>
              <w:jc w:val="center"/>
            </w:pPr>
            <w:r>
              <w:t>64 to 127</w:t>
            </w:r>
          </w:p>
        </w:tc>
        <w:tc>
          <w:tcPr>
            <w:tcW w:w="3685" w:type="dxa"/>
          </w:tcPr>
          <w:p w14:paraId="69790013" w14:textId="2650AB7D" w:rsidR="00814DA9" w:rsidRDefault="00814DA9">
            <w:pPr>
              <w:cnfStyle w:val="000000000000" w:firstRow="0" w:lastRow="0" w:firstColumn="0" w:lastColumn="0" w:oddVBand="0" w:evenVBand="0" w:oddHBand="0" w:evenHBand="0" w:firstRowFirstColumn="0" w:firstRowLastColumn="0" w:lastRowFirstColumn="0" w:lastRowLastColumn="0"/>
            </w:pPr>
            <w:r>
              <w:t>Vector registers</w:t>
            </w:r>
          </w:p>
        </w:tc>
      </w:tr>
      <w:tr w:rsidR="00EE6081" w14:paraId="0C5F638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12A5F" w14:textId="7D9AE71D" w:rsidR="00EE6081" w:rsidRDefault="00814DA9" w:rsidP="00330870">
            <w:pPr>
              <w:jc w:val="center"/>
            </w:pPr>
            <w:r>
              <w:t>128</w:t>
            </w:r>
          </w:p>
        </w:tc>
        <w:tc>
          <w:tcPr>
            <w:tcW w:w="3685" w:type="dxa"/>
          </w:tcPr>
          <w:p w14:paraId="04F37F18" w14:textId="4A59EB1A" w:rsidR="00EE6081" w:rsidRDefault="00EE6081">
            <w:pPr>
              <w:cnfStyle w:val="000000100000" w:firstRow="0" w:lastRow="0" w:firstColumn="0" w:lastColumn="0" w:oddVBand="0" w:evenVBand="0" w:oddHBand="1" w:evenHBand="0" w:firstRowFirstColumn="0" w:firstRowLastColumn="0" w:lastRowFirstColumn="0" w:lastRowLastColumn="0"/>
            </w:pPr>
            <w:r>
              <w:t>Vector Length in elements</w:t>
            </w:r>
          </w:p>
        </w:tc>
      </w:tr>
      <w:tr w:rsidR="00EE6081" w14:paraId="7205922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40BE151" w14:textId="6CA8586B" w:rsidR="00EE6081" w:rsidRDefault="00814DA9" w:rsidP="00330870">
            <w:pPr>
              <w:jc w:val="center"/>
            </w:pPr>
            <w:r>
              <w:t>129</w:t>
            </w:r>
          </w:p>
        </w:tc>
        <w:tc>
          <w:tcPr>
            <w:tcW w:w="3685" w:type="dxa"/>
          </w:tcPr>
          <w:p w14:paraId="56CF83F1" w14:textId="2D05DFF3" w:rsidR="00EE6081" w:rsidRDefault="00EE6081">
            <w:pPr>
              <w:cnfStyle w:val="000000000000" w:firstRow="0" w:lastRow="0" w:firstColumn="0" w:lastColumn="0" w:oddVBand="0" w:evenVBand="0" w:oddHBand="0" w:evenHBand="0" w:firstRowFirstColumn="0" w:firstRowLastColumn="0" w:lastRowFirstColumn="0" w:lastRowLastColumn="0"/>
            </w:pPr>
            <w:r>
              <w:t>Vector Length in bytes</w:t>
            </w:r>
          </w:p>
        </w:tc>
      </w:tr>
      <w:tr w:rsidR="00F751BC" w14:paraId="2E3E12F7"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EFC9D2" w14:textId="26872645" w:rsidR="00F751BC" w:rsidRDefault="00814DA9" w:rsidP="00330870">
            <w:pPr>
              <w:jc w:val="center"/>
            </w:pPr>
            <w:r>
              <w:t>130</w:t>
            </w:r>
          </w:p>
        </w:tc>
        <w:tc>
          <w:tcPr>
            <w:tcW w:w="3685" w:type="dxa"/>
          </w:tcPr>
          <w:p w14:paraId="1D1E4B5E" w14:textId="22F2487C" w:rsidR="00F751BC" w:rsidRDefault="00F751BC">
            <w:pPr>
              <w:cnfStyle w:val="000000100000" w:firstRow="0" w:lastRow="0" w:firstColumn="0" w:lastColumn="0" w:oddVBand="0" w:evenVBand="0" w:oddHBand="1" w:evenHBand="0" w:firstRowFirstColumn="0" w:firstRowLastColumn="0" w:lastRowFirstColumn="0" w:lastRowLastColumn="0"/>
            </w:pPr>
            <w:r>
              <w:t>VRM – restart mask</w:t>
            </w:r>
          </w:p>
        </w:tc>
      </w:tr>
      <w:tr w:rsidR="00F751BC" w14:paraId="7DEC4FAB"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50736F4" w14:textId="3C7493C2" w:rsidR="00F751BC" w:rsidRDefault="00814DA9" w:rsidP="00330870">
            <w:pPr>
              <w:jc w:val="center"/>
            </w:pPr>
            <w:r>
              <w:t>131</w:t>
            </w:r>
          </w:p>
        </w:tc>
        <w:tc>
          <w:tcPr>
            <w:tcW w:w="3685" w:type="dxa"/>
          </w:tcPr>
          <w:p w14:paraId="20D3F1B4" w14:textId="055982AD" w:rsidR="00F751BC" w:rsidRDefault="00F751BC">
            <w:pPr>
              <w:cnfStyle w:val="000000000000" w:firstRow="0" w:lastRow="0" w:firstColumn="0" w:lastColumn="0" w:oddVBand="0" w:evenVBand="0" w:oddHBand="0" w:evenHBand="0" w:firstRowFirstColumn="0" w:firstRowLastColumn="0" w:lastRowFirstColumn="0" w:lastRowLastColumn="0"/>
            </w:pPr>
            <w:r>
              <w:t>VERR – error record</w:t>
            </w:r>
          </w:p>
        </w:tc>
      </w:tr>
      <w:tr w:rsidR="00CC2417" w14:paraId="1676A69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F7517" w14:textId="4B7C47CF" w:rsidR="00CC2417" w:rsidRDefault="00814DA9" w:rsidP="00330870">
            <w:pPr>
              <w:jc w:val="center"/>
            </w:pPr>
            <w:r>
              <w:t>132</w:t>
            </w:r>
          </w:p>
        </w:tc>
        <w:tc>
          <w:tcPr>
            <w:tcW w:w="3685" w:type="dxa"/>
          </w:tcPr>
          <w:p w14:paraId="0A4BBBF7" w14:textId="28AEAE1D" w:rsidR="00CC2417" w:rsidRDefault="00CC2417">
            <w:pPr>
              <w:cnfStyle w:val="000000100000" w:firstRow="0" w:lastRow="0" w:firstColumn="0" w:lastColumn="0" w:oddVBand="0" w:evenVBand="0" w:oddHBand="1" w:evenHBand="0" w:firstRowFirstColumn="0" w:firstRowLastColumn="0" w:lastRowFirstColumn="0" w:lastRowLastColumn="0"/>
            </w:pPr>
            <w:r>
              <w:t>VED – element descriptor</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4DA3B644" w14:textId="77777777" w:rsidTr="00F25AA7">
        <w:tc>
          <w:tcPr>
            <w:tcW w:w="827" w:type="dxa"/>
            <w:tcBorders>
              <w:top w:val="nil"/>
              <w:left w:val="nil"/>
              <w:bottom w:val="single" w:sz="4" w:space="0" w:color="auto"/>
              <w:right w:val="nil"/>
            </w:tcBorders>
          </w:tcPr>
          <w:p w14:paraId="1742FC17"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DBC2B"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B8B835"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7F8306"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BF25BAE" w14:textId="77777777" w:rsidTr="00F25AA7">
        <w:tc>
          <w:tcPr>
            <w:tcW w:w="827" w:type="dxa"/>
            <w:tcBorders>
              <w:top w:val="single" w:sz="4" w:space="0" w:color="auto"/>
              <w:left w:val="single" w:sz="4" w:space="0" w:color="auto"/>
              <w:bottom w:val="single" w:sz="4" w:space="0" w:color="auto"/>
              <w:right w:val="single" w:sz="4" w:space="0" w:color="auto"/>
            </w:tcBorders>
          </w:tcPr>
          <w:p w14:paraId="1C94337C"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7DB48"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F4650D"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68D28BAA" w:rsidR="00CF4A0E" w:rsidRDefault="00CF4A0E"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212F659E"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CF4A0E" w:rsidRDefault="00CF4A0E"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73EE47C0" w14:textId="77777777" w:rsidTr="00F25AA7">
        <w:tc>
          <w:tcPr>
            <w:tcW w:w="827" w:type="dxa"/>
            <w:tcBorders>
              <w:top w:val="nil"/>
              <w:left w:val="nil"/>
              <w:bottom w:val="single" w:sz="4" w:space="0" w:color="auto"/>
              <w:right w:val="nil"/>
            </w:tcBorders>
          </w:tcPr>
          <w:p w14:paraId="7716D834"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712A84"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78EBE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BFE2673"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015F274"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5031C77"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7D0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AE25D6"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6F0F543" w14:textId="77777777" w:rsidTr="00F25AA7">
        <w:tc>
          <w:tcPr>
            <w:tcW w:w="827" w:type="dxa"/>
            <w:tcBorders>
              <w:top w:val="single" w:sz="4" w:space="0" w:color="auto"/>
              <w:left w:val="single" w:sz="4" w:space="0" w:color="auto"/>
              <w:bottom w:val="single" w:sz="4" w:space="0" w:color="auto"/>
              <w:right w:val="single" w:sz="4" w:space="0" w:color="auto"/>
            </w:tcBorders>
          </w:tcPr>
          <w:p w14:paraId="174375C2"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094143"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195A2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3F6C3" w14:textId="7A6F7451" w:rsidR="00CF4A0E" w:rsidRDefault="00CF4A0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E6EF4"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377DB"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9F80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C2A56" w14:textId="77777777" w:rsidR="00CF4A0E" w:rsidRDefault="00CF4A0E" w:rsidP="00F25AA7">
            <w:pPr>
              <w:spacing w:after="0"/>
              <w:jc w:val="center"/>
            </w:pPr>
            <w:r>
              <w:t>19</w:t>
            </w:r>
            <w:r>
              <w:rPr>
                <w:vertAlign w:val="subscript"/>
              </w:rPr>
              <w:t>7</w:t>
            </w:r>
          </w:p>
        </w:tc>
      </w:tr>
    </w:tbl>
    <w:p w14:paraId="501A184F" w14:textId="77777777" w:rsidR="00CF4A0E" w:rsidRDefault="00CF4A0E"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68347F00" w14:textId="77777777" w:rsidTr="00F25AA7">
        <w:tc>
          <w:tcPr>
            <w:tcW w:w="827" w:type="dxa"/>
            <w:tcBorders>
              <w:top w:val="nil"/>
              <w:left w:val="nil"/>
              <w:bottom w:val="single" w:sz="4" w:space="0" w:color="auto"/>
              <w:right w:val="nil"/>
            </w:tcBorders>
          </w:tcPr>
          <w:p w14:paraId="26BAF6A9"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957A4C"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A81ABB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A4AFB1"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7F505F2"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DF1FD71"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949A84"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F871DA"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0730D18F" w14:textId="77777777" w:rsidTr="00F25AA7">
        <w:tc>
          <w:tcPr>
            <w:tcW w:w="827" w:type="dxa"/>
            <w:tcBorders>
              <w:top w:val="single" w:sz="4" w:space="0" w:color="auto"/>
              <w:left w:val="single" w:sz="4" w:space="0" w:color="auto"/>
              <w:bottom w:val="single" w:sz="4" w:space="0" w:color="auto"/>
              <w:right w:val="single" w:sz="4" w:space="0" w:color="auto"/>
            </w:tcBorders>
          </w:tcPr>
          <w:p w14:paraId="40F915CA"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C5CAB7"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FE8A4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40B7752" w14:textId="63D26E5E" w:rsidR="00CF4A0E" w:rsidRDefault="00CF4A0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612D"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B5D3C2"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9C69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83B8" w14:textId="77777777" w:rsidR="00CF4A0E" w:rsidRDefault="00CF4A0E" w:rsidP="00F25AA7">
            <w:pPr>
              <w:spacing w:after="0"/>
              <w:jc w:val="center"/>
            </w:pPr>
            <w:r>
              <w:t>19</w:t>
            </w:r>
            <w:r>
              <w:rPr>
                <w:vertAlign w:val="subscript"/>
              </w:rPr>
              <w:t>7</w:t>
            </w:r>
          </w:p>
        </w:tc>
      </w:tr>
    </w:tbl>
    <w:p w14:paraId="4126099C" w14:textId="77777777" w:rsidR="00CF4A0E" w:rsidRDefault="00CF4A0E"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703FEA18" w14:textId="77777777" w:rsidTr="00F25AA7">
        <w:tc>
          <w:tcPr>
            <w:tcW w:w="827" w:type="dxa"/>
            <w:tcBorders>
              <w:top w:val="nil"/>
              <w:left w:val="nil"/>
              <w:bottom w:val="single" w:sz="4" w:space="0" w:color="auto"/>
              <w:right w:val="nil"/>
            </w:tcBorders>
          </w:tcPr>
          <w:p w14:paraId="0A41C4CC"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788F3"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BD86A7"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E38D3B"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051A"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4C3A43C0" w14:textId="77777777" w:rsidTr="00F25AA7">
        <w:tc>
          <w:tcPr>
            <w:tcW w:w="827" w:type="dxa"/>
            <w:tcBorders>
              <w:top w:val="single" w:sz="4" w:space="0" w:color="auto"/>
              <w:left w:val="single" w:sz="4" w:space="0" w:color="auto"/>
              <w:bottom w:val="single" w:sz="4" w:space="0" w:color="auto"/>
              <w:right w:val="single" w:sz="4" w:space="0" w:color="auto"/>
            </w:tcBorders>
          </w:tcPr>
          <w:p w14:paraId="5F04900E"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7544F"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0A31C5" w14:textId="0AE849C4" w:rsidR="00423930" w:rsidRDefault="00423930" w:rsidP="00F25AA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27892927"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423930" w:rsidRDefault="00423930"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45036181" w14:textId="77777777" w:rsidTr="00F20FDA">
        <w:tc>
          <w:tcPr>
            <w:tcW w:w="1701" w:type="dxa"/>
          </w:tcPr>
          <w:p w14:paraId="7A56D21A" w14:textId="77777777" w:rsidR="00AD117C" w:rsidRDefault="00AD117C" w:rsidP="00F20FDA">
            <w:r>
              <w:t>Byte</w:t>
            </w:r>
          </w:p>
        </w:tc>
        <w:tc>
          <w:tcPr>
            <w:tcW w:w="992" w:type="dxa"/>
          </w:tcPr>
          <w:p w14:paraId="6FC71F29" w14:textId="5E9B9622" w:rsidR="00AD117C" w:rsidRDefault="00973332" w:rsidP="00973332">
            <w:pPr>
              <w:jc w:val="center"/>
            </w:pPr>
            <w:r>
              <w:t>1</w:t>
            </w:r>
          </w:p>
        </w:tc>
      </w:tr>
      <w:tr w:rsidR="00AD117C" w14:paraId="1D37A423" w14:textId="77777777" w:rsidTr="00F20FDA">
        <w:tc>
          <w:tcPr>
            <w:tcW w:w="1701" w:type="dxa"/>
          </w:tcPr>
          <w:p w14:paraId="2DC06436" w14:textId="77777777" w:rsidR="00AD117C" w:rsidRDefault="00AD117C" w:rsidP="00F20FDA">
            <w:r>
              <w:t>Wyde-byte</w:t>
            </w:r>
          </w:p>
        </w:tc>
        <w:tc>
          <w:tcPr>
            <w:tcW w:w="992" w:type="dxa"/>
          </w:tcPr>
          <w:p w14:paraId="48D136FF" w14:textId="2C6E6253" w:rsidR="00AD117C" w:rsidRDefault="00973332" w:rsidP="00973332">
            <w:pPr>
              <w:jc w:val="center"/>
            </w:pPr>
            <w:r>
              <w:t>1</w:t>
            </w:r>
          </w:p>
        </w:tc>
      </w:tr>
      <w:tr w:rsidR="00AD117C" w14:paraId="27FDB814" w14:textId="77777777" w:rsidTr="00F20FDA">
        <w:tc>
          <w:tcPr>
            <w:tcW w:w="1701" w:type="dxa"/>
          </w:tcPr>
          <w:p w14:paraId="7AA0A1D6" w14:textId="77777777" w:rsidR="00AD117C" w:rsidRDefault="00AD117C" w:rsidP="00F20FDA">
            <w:r>
              <w:t>Tetra-byte</w:t>
            </w:r>
          </w:p>
        </w:tc>
        <w:tc>
          <w:tcPr>
            <w:tcW w:w="992" w:type="dxa"/>
          </w:tcPr>
          <w:p w14:paraId="7F6D87BF" w14:textId="31DBC8DB" w:rsidR="00AD117C" w:rsidRDefault="00973332" w:rsidP="00973332">
            <w:pPr>
              <w:jc w:val="center"/>
            </w:pPr>
            <w:r>
              <w:t>1</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D117C" w14:paraId="75A3BFB3" w14:textId="77777777" w:rsidTr="00F20FDA">
        <w:tc>
          <w:tcPr>
            <w:tcW w:w="1701" w:type="dxa"/>
          </w:tcPr>
          <w:p w14:paraId="48D31399" w14:textId="77777777" w:rsidR="00AD117C" w:rsidRDefault="00AD117C" w:rsidP="00F20FDA">
            <w:r>
              <w:t>Hexi-byte</w:t>
            </w:r>
          </w:p>
        </w:tc>
        <w:tc>
          <w:tcPr>
            <w:tcW w:w="992" w:type="dxa"/>
          </w:tcPr>
          <w:p w14:paraId="64A3A953" w14:textId="17F1D936"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6"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6"/>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10F5A3D1" w14:textId="77777777" w:rsidTr="00F25AA7">
        <w:tc>
          <w:tcPr>
            <w:tcW w:w="827" w:type="dxa"/>
            <w:tcBorders>
              <w:top w:val="nil"/>
              <w:left w:val="nil"/>
              <w:bottom w:val="single" w:sz="4" w:space="0" w:color="auto"/>
              <w:right w:val="nil"/>
            </w:tcBorders>
          </w:tcPr>
          <w:p w14:paraId="3D8FBDD0"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71B8BE"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C9253D"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69BA7"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57AC"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620A9579" w14:textId="77777777" w:rsidTr="00F25AA7">
        <w:tc>
          <w:tcPr>
            <w:tcW w:w="827" w:type="dxa"/>
            <w:tcBorders>
              <w:top w:val="single" w:sz="4" w:space="0" w:color="auto"/>
              <w:left w:val="single" w:sz="4" w:space="0" w:color="auto"/>
              <w:bottom w:val="single" w:sz="4" w:space="0" w:color="auto"/>
              <w:right w:val="single" w:sz="4" w:space="0" w:color="auto"/>
            </w:tcBorders>
          </w:tcPr>
          <w:p w14:paraId="3A9A5594"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1E1A3"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0003" w14:textId="2D293752" w:rsidR="00423930" w:rsidRDefault="00423930" w:rsidP="00F25AA7">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80409E6"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423930" w:rsidRDefault="00423930"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r w:rsidR="0054653C">
        <w:t>Pr</w:t>
      </w:r>
      <w:r>
        <w:t>[x]</w:t>
      </w:r>
      <w:r w:rsidR="0054653C">
        <w:t xml:space="preserve"> &amp; VGM[x]</w:t>
      </w:r>
      <w:r>
        <w:t>) Vt[x] = Va[x]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423930" w14:paraId="2FA5196F" w14:textId="77777777" w:rsidTr="00F25AA7">
        <w:tc>
          <w:tcPr>
            <w:tcW w:w="0" w:type="auto"/>
            <w:tcBorders>
              <w:top w:val="nil"/>
              <w:left w:val="nil"/>
              <w:bottom w:val="single" w:sz="4" w:space="0" w:color="auto"/>
              <w:right w:val="nil"/>
            </w:tcBorders>
          </w:tcPr>
          <w:p w14:paraId="30D14232" w14:textId="77777777" w:rsidR="00423930" w:rsidRPr="000A1295" w:rsidRDefault="0042393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6E54663" w14:textId="77777777" w:rsidR="00423930" w:rsidRPr="000A1295" w:rsidRDefault="0042393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CA3616" w14:textId="77777777" w:rsidR="00423930" w:rsidRPr="000A1295" w:rsidRDefault="0042393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423930" w:rsidRPr="000A1295" w:rsidRDefault="0042393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423930" w:rsidRPr="000A1295" w:rsidRDefault="0042393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423930" w:rsidRPr="000A1295" w:rsidRDefault="00423930" w:rsidP="00F25AA7">
            <w:pPr>
              <w:spacing w:after="0"/>
              <w:jc w:val="center"/>
              <w:rPr>
                <w:sz w:val="18"/>
                <w:szCs w:val="18"/>
              </w:rPr>
            </w:pPr>
            <w:r w:rsidRPr="000A1295">
              <w:rPr>
                <w:sz w:val="18"/>
                <w:szCs w:val="18"/>
              </w:rPr>
              <w:t>6             0</w:t>
            </w:r>
          </w:p>
        </w:tc>
      </w:tr>
      <w:tr w:rsidR="00423930"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tcPr>
          <w:p w14:paraId="6BCD8266" w14:textId="77777777" w:rsidR="00423930" w:rsidRPr="002F22BC" w:rsidRDefault="0042393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08368" w14:textId="77777777" w:rsidR="00423930" w:rsidRPr="002F22BC"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77777777" w:rsidR="00423930" w:rsidRPr="002F22BC" w:rsidRDefault="0042393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423930" w:rsidRPr="002F22BC" w:rsidRDefault="0042393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423930" w:rsidRPr="002F22BC" w:rsidRDefault="0042393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423930" w:rsidRPr="002F22BC" w:rsidRDefault="00423930"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78747B56" w14:textId="77777777" w:rsidTr="00F25AA7">
        <w:tc>
          <w:tcPr>
            <w:tcW w:w="827" w:type="dxa"/>
            <w:tcBorders>
              <w:top w:val="nil"/>
              <w:left w:val="nil"/>
              <w:bottom w:val="single" w:sz="4" w:space="0" w:color="auto"/>
              <w:right w:val="nil"/>
            </w:tcBorders>
          </w:tcPr>
          <w:p w14:paraId="046D1C41"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E19A51"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E9F1D0"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EE90FA"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3CAD8C"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E50220F" w14:textId="77777777" w:rsidTr="00F25AA7">
        <w:tc>
          <w:tcPr>
            <w:tcW w:w="827" w:type="dxa"/>
            <w:tcBorders>
              <w:top w:val="single" w:sz="4" w:space="0" w:color="auto"/>
              <w:left w:val="single" w:sz="4" w:space="0" w:color="auto"/>
              <w:bottom w:val="single" w:sz="4" w:space="0" w:color="auto"/>
              <w:right w:val="single" w:sz="4" w:space="0" w:color="auto"/>
            </w:tcBorders>
          </w:tcPr>
          <w:p w14:paraId="27AC98BE"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664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D5112" w14:textId="56D722AF" w:rsidR="00C80C45" w:rsidRDefault="00C80C45" w:rsidP="00F25AA7">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09F2429B"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C80C45" w:rsidRDefault="00C80C45"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1B51A724" w14:textId="77777777" w:rsidTr="00F25AA7">
        <w:tc>
          <w:tcPr>
            <w:tcW w:w="827" w:type="dxa"/>
            <w:tcBorders>
              <w:top w:val="nil"/>
              <w:left w:val="nil"/>
              <w:bottom w:val="single" w:sz="4" w:space="0" w:color="auto"/>
              <w:right w:val="nil"/>
            </w:tcBorders>
          </w:tcPr>
          <w:p w14:paraId="34D87F97"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A389FC"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F1895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2EFE76"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E4DA9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4F8EFA16" w14:textId="77777777" w:rsidTr="00F25AA7">
        <w:tc>
          <w:tcPr>
            <w:tcW w:w="827" w:type="dxa"/>
            <w:tcBorders>
              <w:top w:val="single" w:sz="4" w:space="0" w:color="auto"/>
              <w:left w:val="single" w:sz="4" w:space="0" w:color="auto"/>
              <w:bottom w:val="single" w:sz="4" w:space="0" w:color="auto"/>
              <w:right w:val="single" w:sz="4" w:space="0" w:color="auto"/>
            </w:tcBorders>
          </w:tcPr>
          <w:p w14:paraId="2685CCD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106038"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4837CE" w14:textId="29AFFE51" w:rsidR="00C80C45" w:rsidRDefault="00C80C45" w:rsidP="00F25AA7">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91D698" w14:textId="34AC17D0"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C80C45" w:rsidRDefault="00C80C45"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0B94C886" w14:textId="77777777" w:rsidTr="00F25AA7">
        <w:tc>
          <w:tcPr>
            <w:tcW w:w="827" w:type="dxa"/>
            <w:tcBorders>
              <w:top w:val="nil"/>
              <w:left w:val="nil"/>
              <w:bottom w:val="single" w:sz="4" w:space="0" w:color="auto"/>
              <w:right w:val="nil"/>
            </w:tcBorders>
          </w:tcPr>
          <w:p w14:paraId="54229CBD"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E3D01B"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86A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41B59F"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E15F63"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6478286" w14:textId="77777777" w:rsidTr="00F25AA7">
        <w:tc>
          <w:tcPr>
            <w:tcW w:w="827" w:type="dxa"/>
            <w:tcBorders>
              <w:top w:val="single" w:sz="4" w:space="0" w:color="auto"/>
              <w:left w:val="single" w:sz="4" w:space="0" w:color="auto"/>
              <w:bottom w:val="single" w:sz="4" w:space="0" w:color="auto"/>
              <w:right w:val="single" w:sz="4" w:space="0" w:color="auto"/>
            </w:tcBorders>
          </w:tcPr>
          <w:p w14:paraId="65DD6391"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195E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1A6A6" w14:textId="297522FA" w:rsidR="00C80C45" w:rsidRDefault="00C80C45" w:rsidP="00F25AA7">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30A63" w14:textId="1298309D"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C80C45" w:rsidRDefault="00C80C45"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25B5AFE1" w14:textId="77777777" w:rsidTr="00F25AA7">
        <w:tc>
          <w:tcPr>
            <w:tcW w:w="827" w:type="dxa"/>
            <w:tcBorders>
              <w:top w:val="nil"/>
              <w:left w:val="nil"/>
              <w:bottom w:val="single" w:sz="4" w:space="0" w:color="auto"/>
              <w:right w:val="nil"/>
            </w:tcBorders>
          </w:tcPr>
          <w:p w14:paraId="2DC2201C"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569C34"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3C0D"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138B4D"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D3D4D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0EC3F248" w14:textId="77777777" w:rsidTr="00F25AA7">
        <w:tc>
          <w:tcPr>
            <w:tcW w:w="827" w:type="dxa"/>
            <w:tcBorders>
              <w:top w:val="single" w:sz="4" w:space="0" w:color="auto"/>
              <w:left w:val="single" w:sz="4" w:space="0" w:color="auto"/>
              <w:bottom w:val="single" w:sz="4" w:space="0" w:color="auto"/>
              <w:right w:val="single" w:sz="4" w:space="0" w:color="auto"/>
            </w:tcBorders>
          </w:tcPr>
          <w:p w14:paraId="462912F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9A8D5"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ECD11" w14:textId="74D9B6E8" w:rsidR="00C80C45" w:rsidRDefault="00C80C45" w:rsidP="00F25AA7">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EF47" w14:textId="1C20FD48"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C80C45" w:rsidRDefault="00C80C45"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C80C45" w14:paraId="25E572A7" w14:textId="77777777" w:rsidTr="00F25AA7">
        <w:tc>
          <w:tcPr>
            <w:tcW w:w="0" w:type="auto"/>
            <w:tcBorders>
              <w:top w:val="nil"/>
              <w:left w:val="nil"/>
              <w:bottom w:val="single" w:sz="4" w:space="0" w:color="auto"/>
              <w:right w:val="nil"/>
            </w:tcBorders>
          </w:tcPr>
          <w:p w14:paraId="2171BC12" w14:textId="77777777" w:rsidR="00C80C45" w:rsidRPr="000A1295" w:rsidRDefault="00C80C45"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348B3AA" w14:textId="77777777" w:rsidR="00C80C45" w:rsidRPr="000A1295" w:rsidRDefault="00C80C45"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7215248" w14:textId="77777777" w:rsidR="00C80C45" w:rsidRPr="000A1295" w:rsidRDefault="00C80C45"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C80C45" w:rsidRPr="000A1295" w:rsidRDefault="00C80C45"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C80C45" w:rsidRPr="000A1295" w:rsidRDefault="00C80C45"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C80C45" w:rsidRPr="000A1295" w:rsidRDefault="00C80C45" w:rsidP="00F25AA7">
            <w:pPr>
              <w:spacing w:after="0"/>
              <w:jc w:val="center"/>
              <w:rPr>
                <w:sz w:val="18"/>
                <w:szCs w:val="18"/>
              </w:rPr>
            </w:pPr>
            <w:r w:rsidRPr="000A1295">
              <w:rPr>
                <w:sz w:val="18"/>
                <w:szCs w:val="18"/>
              </w:rPr>
              <w:t>6             0</w:t>
            </w:r>
          </w:p>
        </w:tc>
      </w:tr>
      <w:tr w:rsidR="00C80C45"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tcPr>
          <w:p w14:paraId="6E6C2E08" w14:textId="77777777" w:rsidR="00C80C45" w:rsidRPr="002F22BC" w:rsidRDefault="00C80C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EE00B" w14:textId="77777777" w:rsidR="00C80C45" w:rsidRPr="002F22BC"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77777777" w:rsidR="00C80C45" w:rsidRPr="002F22BC" w:rsidRDefault="00C80C45"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C80C45" w:rsidRPr="002F22BC" w:rsidRDefault="00C80C4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C80C45" w:rsidRPr="002F22BC" w:rsidRDefault="00C80C45"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C80C45" w:rsidRPr="002F22BC" w:rsidRDefault="00C80C45"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5"/>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003A1EA1" w14:textId="77777777" w:rsidTr="00F25AA7">
        <w:tc>
          <w:tcPr>
            <w:tcW w:w="827" w:type="dxa"/>
            <w:tcBorders>
              <w:top w:val="nil"/>
              <w:left w:val="nil"/>
              <w:bottom w:val="single" w:sz="4" w:space="0" w:color="auto"/>
              <w:right w:val="nil"/>
            </w:tcBorders>
          </w:tcPr>
          <w:p w14:paraId="497F764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E930A0"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B0ABD4" w14:textId="5D8EBA3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BCC161"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48DE4CDC" w14:textId="77777777" w:rsidTr="00F25AA7">
        <w:tc>
          <w:tcPr>
            <w:tcW w:w="827" w:type="dxa"/>
            <w:tcBorders>
              <w:top w:val="single" w:sz="4" w:space="0" w:color="auto"/>
              <w:left w:val="single" w:sz="4" w:space="0" w:color="auto"/>
              <w:bottom w:val="single" w:sz="4" w:space="0" w:color="auto"/>
              <w:right w:val="single" w:sz="4" w:space="0" w:color="auto"/>
            </w:tcBorders>
          </w:tcPr>
          <w:p w14:paraId="50B5B8EA"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3CC36"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359C2" w14:textId="6199A2EE" w:rsidR="0058653F" w:rsidRDefault="0058653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793D2D20" w:rsidR="0058653F" w:rsidRDefault="0058653F" w:rsidP="00F25AA7">
            <w:pPr>
              <w:spacing w:after="0"/>
              <w:jc w:val="center"/>
            </w:pPr>
            <w:r>
              <w:t>104</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Bitwise nand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00DD3758" w:rsidR="00EF06C8" w:rsidRDefault="006E6AF0" w:rsidP="00F25AA7">
            <w:pPr>
              <w:spacing w:after="0"/>
              <w:jc w:val="center"/>
            </w:pPr>
            <w:r>
              <w:t>~</w:t>
            </w:r>
            <w:r w:rsidR="00EF06C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26A57B97" w:rsidR="003048A0" w:rsidRDefault="00B3494A" w:rsidP="00F25AA7">
            <w:pPr>
              <w:spacing w:after="0"/>
              <w:jc w:val="center"/>
            </w:pPr>
            <w:r>
              <w:t>~</w:t>
            </w:r>
            <w:r w:rsidR="003048A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49"/>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67"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68" w:name="_Toc87086802"/>
      <w:bookmarkStart w:id="169" w:name="_Toc134124427"/>
      <w:bookmarkEnd w:id="167"/>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8"/>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B18F377" w14:textId="77777777" w:rsidTr="00F25AA7">
        <w:tc>
          <w:tcPr>
            <w:tcW w:w="827" w:type="dxa"/>
            <w:tcBorders>
              <w:top w:val="nil"/>
              <w:left w:val="nil"/>
              <w:bottom w:val="single" w:sz="4" w:space="0" w:color="auto"/>
              <w:right w:val="nil"/>
            </w:tcBorders>
          </w:tcPr>
          <w:p w14:paraId="3926C62F"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8DC953"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46F699" w14:textId="035D743C"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96F1037"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C0C333F" w14:textId="77777777" w:rsidTr="00F25AA7">
        <w:tc>
          <w:tcPr>
            <w:tcW w:w="827" w:type="dxa"/>
            <w:tcBorders>
              <w:top w:val="single" w:sz="4" w:space="0" w:color="auto"/>
              <w:left w:val="single" w:sz="4" w:space="0" w:color="auto"/>
              <w:bottom w:val="single" w:sz="4" w:space="0" w:color="auto"/>
              <w:right w:val="single" w:sz="4" w:space="0" w:color="auto"/>
            </w:tcBorders>
          </w:tcPr>
          <w:p w14:paraId="3741041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66A2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183A7" w14:textId="582EBC84" w:rsidR="0058653F" w:rsidRDefault="0058653F"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77777777" w:rsidR="0058653F" w:rsidRDefault="0058653F" w:rsidP="00F25AA7">
            <w:pPr>
              <w:spacing w:after="0"/>
              <w:jc w:val="center"/>
            </w:pPr>
            <w:r>
              <w:t>104</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9"/>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A1F84" w:rsidRPr="00790AD0" w14:paraId="76B68831" w14:textId="77777777" w:rsidTr="00F25AA7">
        <w:tc>
          <w:tcPr>
            <w:tcW w:w="827" w:type="dxa"/>
            <w:tcBorders>
              <w:top w:val="nil"/>
              <w:left w:val="nil"/>
              <w:bottom w:val="single" w:sz="4" w:space="0" w:color="auto"/>
              <w:right w:val="nil"/>
            </w:tcBorders>
          </w:tcPr>
          <w:p w14:paraId="2216294E" w14:textId="77777777" w:rsidR="009A1F84" w:rsidRDefault="009A1F8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3B5F5D" w14:textId="77777777" w:rsidR="009A1F84" w:rsidRDefault="009A1F8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65E4F" w14:textId="77777777" w:rsidR="009A1F84" w:rsidRDefault="009A1F8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41CC947" w14:textId="77777777" w:rsidR="009A1F84" w:rsidRDefault="009A1F8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9A1F84" w:rsidRDefault="009A1F8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9A1F84" w:rsidRPr="00790AD0" w:rsidRDefault="009A1F8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9A1F84" w:rsidRPr="00790AD0" w:rsidRDefault="009A1F8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9A1F84" w:rsidRPr="00790AD0" w:rsidRDefault="009A1F8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F84" w14:paraId="3923CF9C" w14:textId="77777777" w:rsidTr="00F25AA7">
        <w:tc>
          <w:tcPr>
            <w:tcW w:w="827" w:type="dxa"/>
            <w:tcBorders>
              <w:top w:val="single" w:sz="4" w:space="0" w:color="auto"/>
              <w:left w:val="single" w:sz="4" w:space="0" w:color="auto"/>
              <w:bottom w:val="single" w:sz="4" w:space="0" w:color="auto"/>
              <w:right w:val="single" w:sz="4" w:space="0" w:color="auto"/>
            </w:tcBorders>
          </w:tcPr>
          <w:p w14:paraId="5393AA46" w14:textId="77777777" w:rsidR="009A1F84" w:rsidRDefault="009A1F8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81D9D" w14:textId="77777777" w:rsidR="009A1F84" w:rsidRDefault="009A1F8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4F63C" w14:textId="77777777" w:rsidR="009A1F84" w:rsidRDefault="009A1F84"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9A1F84" w:rsidRDefault="009A1F84"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9A1F84" w:rsidRDefault="009A1F84"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9A1F84" w:rsidRDefault="009A1F8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9A1F84" w:rsidRDefault="009A1F8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9A1F84" w:rsidRDefault="009A1F84"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70" w:name="_Toc134124428"/>
      <w:r>
        <w:br w:type="page"/>
      </w:r>
    </w:p>
    <w:p w14:paraId="2F6A2719" w14:textId="118EBC3E" w:rsidR="00CA189F" w:rsidRDefault="00CA189F" w:rsidP="00CA189F">
      <w:pPr>
        <w:pStyle w:val="Heading3"/>
      </w:pPr>
      <w:r>
        <w:lastRenderedPageBreak/>
        <w:t>SEQ – Set if Equal</w:t>
      </w:r>
      <w:bookmarkEnd w:id="170"/>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6CB81BC2" w:rsidR="00D86A52" w:rsidRDefault="00540196" w:rsidP="00F25AA7">
            <w:pPr>
              <w:spacing w:after="0"/>
              <w:jc w:val="center"/>
            </w:pPr>
            <w:r>
              <w:t>Sz</w:t>
            </w:r>
            <w:r w:rsidR="00D86A5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71" w:name="_Toc134124431"/>
      <w:r>
        <w:br w:type="page"/>
      </w:r>
    </w:p>
    <w:p w14:paraId="47048E88" w14:textId="51BE287D" w:rsidR="002E0721" w:rsidRDefault="002E0721" w:rsidP="002E0721">
      <w:pPr>
        <w:pStyle w:val="Heading3"/>
      </w:pPr>
      <w:r>
        <w:lastRenderedPageBreak/>
        <w:t>SLE – Set if Less Than or Equal</w:t>
      </w:r>
      <w:bookmarkEnd w:id="171"/>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2D9B0E2A" w:rsidR="00D86A52" w:rsidRDefault="00940DCC" w:rsidP="00F25AA7">
            <w:pPr>
              <w:spacing w:after="0"/>
              <w:jc w:val="center"/>
            </w:pPr>
            <w:r>
              <w:t>Sz</w:t>
            </w:r>
            <w:r w:rsidR="00D86A5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2E26CBA9" w:rsidR="00D86A52" w:rsidRDefault="00F7712E" w:rsidP="00F25AA7">
            <w:pPr>
              <w:spacing w:after="0"/>
              <w:jc w:val="center"/>
            </w:pPr>
            <w:r>
              <w:t>Sz</w:t>
            </w:r>
            <w:r w:rsidR="00D86A5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2" w:name="_Toc134124432"/>
      <w:r>
        <w:br w:type="page"/>
      </w:r>
    </w:p>
    <w:p w14:paraId="58DF2AC6" w14:textId="515AE9C6" w:rsidR="00CA189F" w:rsidRDefault="00CA189F" w:rsidP="00CA189F">
      <w:pPr>
        <w:pStyle w:val="Heading3"/>
      </w:pPr>
      <w:r>
        <w:lastRenderedPageBreak/>
        <w:t>SLT – Set if Less Than</w:t>
      </w:r>
      <w:bookmarkEnd w:id="172"/>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3"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3"/>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474F" w:rsidRPr="00790AD0" w14:paraId="438917D9" w14:textId="77777777" w:rsidTr="00F25AA7">
        <w:tc>
          <w:tcPr>
            <w:tcW w:w="827" w:type="dxa"/>
            <w:tcBorders>
              <w:top w:val="nil"/>
              <w:left w:val="nil"/>
              <w:bottom w:val="single" w:sz="4" w:space="0" w:color="auto"/>
              <w:right w:val="nil"/>
            </w:tcBorders>
          </w:tcPr>
          <w:p w14:paraId="0EB672F3" w14:textId="77777777" w:rsidR="00CE474F" w:rsidRDefault="00CE474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647B78" w14:textId="77777777" w:rsidR="00CE474F" w:rsidRDefault="00CE474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E15DFF" w14:textId="77777777" w:rsidR="00CE474F" w:rsidRDefault="00CE474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DDFCA58" w14:textId="77777777" w:rsidR="00CE474F" w:rsidRDefault="00CE474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CE474F" w:rsidRDefault="00CE474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CE474F" w:rsidRPr="00790AD0" w:rsidRDefault="00CE474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CE474F" w:rsidRPr="00790AD0" w:rsidRDefault="00CE474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CE474F" w:rsidRPr="00790AD0" w:rsidRDefault="00CE474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474F" w14:paraId="398560C0" w14:textId="77777777" w:rsidTr="00F25AA7">
        <w:tc>
          <w:tcPr>
            <w:tcW w:w="827" w:type="dxa"/>
            <w:tcBorders>
              <w:top w:val="single" w:sz="4" w:space="0" w:color="auto"/>
              <w:left w:val="single" w:sz="4" w:space="0" w:color="auto"/>
              <w:bottom w:val="single" w:sz="4" w:space="0" w:color="auto"/>
              <w:right w:val="single" w:sz="4" w:space="0" w:color="auto"/>
            </w:tcBorders>
          </w:tcPr>
          <w:p w14:paraId="7D64C5F5" w14:textId="77777777" w:rsidR="00CE474F" w:rsidRDefault="00CE474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B37F3" w14:textId="77777777" w:rsidR="00CE474F" w:rsidRDefault="00CE474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6E2724" w14:textId="77777777" w:rsidR="00CE474F" w:rsidRDefault="00CE474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CE474F" w:rsidRDefault="00CE474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CE474F" w:rsidRDefault="00CE474F"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CE474F" w:rsidRDefault="00CE474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CE474F" w:rsidRDefault="00CE474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CE474F" w:rsidRDefault="00CE474F"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2AAC6F34" w:rsidR="008D1410" w:rsidRDefault="00C955E1" w:rsidP="00F25AA7">
            <w:pPr>
              <w:spacing w:after="0"/>
              <w:jc w:val="center"/>
            </w:pPr>
            <w:r>
              <w:t>~</w:t>
            </w:r>
            <w:r w:rsidR="008D141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4" w:name="_Toc134124471"/>
      <w:bookmarkStart w:id="175" w:name="_Toc87086816"/>
      <w:bookmarkStart w:id="176"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B7F50" w14:paraId="0051F7DC" w14:textId="77777777" w:rsidTr="00F25AA7">
        <w:tc>
          <w:tcPr>
            <w:tcW w:w="0" w:type="auto"/>
            <w:tcBorders>
              <w:top w:val="nil"/>
              <w:left w:val="nil"/>
              <w:bottom w:val="single" w:sz="4" w:space="0" w:color="auto"/>
              <w:right w:val="nil"/>
            </w:tcBorders>
          </w:tcPr>
          <w:p w14:paraId="38DD9FBF" w14:textId="77777777" w:rsidR="002B7F50" w:rsidRPr="000A1295" w:rsidRDefault="002B7F5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9463017" w14:textId="77777777" w:rsidR="002B7F50" w:rsidRPr="000A1295" w:rsidRDefault="002B7F5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AFA3B2" w14:textId="77777777" w:rsidR="002B7F50" w:rsidRPr="000A1295" w:rsidRDefault="002B7F5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2B7F50" w:rsidRPr="000A1295" w:rsidRDefault="002B7F5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2B7F50" w:rsidRPr="000A1295" w:rsidRDefault="002B7F5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2B7F50" w:rsidRPr="000A1295" w:rsidRDefault="002B7F50" w:rsidP="00F25AA7">
            <w:pPr>
              <w:spacing w:after="0"/>
              <w:jc w:val="center"/>
              <w:rPr>
                <w:sz w:val="18"/>
                <w:szCs w:val="18"/>
              </w:rPr>
            </w:pPr>
            <w:r w:rsidRPr="000A1295">
              <w:rPr>
                <w:sz w:val="18"/>
                <w:szCs w:val="18"/>
              </w:rPr>
              <w:t>6             0</w:t>
            </w:r>
          </w:p>
        </w:tc>
      </w:tr>
      <w:tr w:rsidR="002B7F50"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tcPr>
          <w:p w14:paraId="639E70E3" w14:textId="77777777" w:rsidR="002B7F50" w:rsidRPr="002F22BC" w:rsidRDefault="002B7F5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D969F" w14:textId="77777777" w:rsidR="002B7F50" w:rsidRPr="002F22BC" w:rsidRDefault="002B7F5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77777777" w:rsidR="002B7F50" w:rsidRPr="002F22BC" w:rsidRDefault="002B7F5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2B7F50" w:rsidRPr="002F22BC" w:rsidRDefault="002B7F5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2B7F50" w:rsidRPr="002F22BC" w:rsidRDefault="002B7F5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2B7F50" w:rsidRPr="002F22BC" w:rsidRDefault="002B7F50"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95788" w:rsidRPr="00790AD0" w14:paraId="080F1437" w14:textId="77777777" w:rsidTr="00F25AA7">
        <w:tc>
          <w:tcPr>
            <w:tcW w:w="827" w:type="dxa"/>
            <w:tcBorders>
              <w:top w:val="nil"/>
              <w:left w:val="nil"/>
              <w:bottom w:val="single" w:sz="4" w:space="0" w:color="auto"/>
              <w:right w:val="nil"/>
            </w:tcBorders>
          </w:tcPr>
          <w:p w14:paraId="5C67E67D" w14:textId="77777777" w:rsidR="00E95788" w:rsidRDefault="00E9578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0223ED" w14:textId="77777777" w:rsidR="00E95788" w:rsidRDefault="00E9578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28FEC3" w14:textId="77777777" w:rsidR="00E95788" w:rsidRDefault="00E9578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C23323" w14:textId="77777777" w:rsidR="00E95788" w:rsidRDefault="00E957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30BDAE" w14:textId="77777777" w:rsidR="00E95788" w:rsidRDefault="00E957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E95788" w:rsidRPr="00790AD0" w:rsidRDefault="00E957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E95788" w:rsidRPr="00790AD0" w:rsidRDefault="00E957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E95788" w:rsidRPr="00790AD0" w:rsidRDefault="00E957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5788" w14:paraId="0A691E1E" w14:textId="77777777" w:rsidTr="00F25AA7">
        <w:tc>
          <w:tcPr>
            <w:tcW w:w="827" w:type="dxa"/>
            <w:tcBorders>
              <w:top w:val="single" w:sz="4" w:space="0" w:color="auto"/>
              <w:left w:val="single" w:sz="4" w:space="0" w:color="auto"/>
              <w:bottom w:val="single" w:sz="4" w:space="0" w:color="auto"/>
              <w:right w:val="single" w:sz="4" w:space="0" w:color="auto"/>
            </w:tcBorders>
          </w:tcPr>
          <w:p w14:paraId="45874A23" w14:textId="77777777" w:rsidR="00E95788" w:rsidRDefault="00E9578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3F77B" w14:textId="77777777" w:rsidR="00E95788" w:rsidRDefault="00E957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AA108F" w14:textId="77777777" w:rsidR="00E95788" w:rsidRDefault="00E95788"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77777777" w:rsidR="00E95788" w:rsidRDefault="00E9578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E95788" w:rsidRDefault="00E957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E95788" w:rsidRDefault="00E957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E95788" w:rsidRDefault="00E957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E95788" w:rsidRDefault="00E95788"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4"/>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5"/>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48DE30A5" w14:textId="77777777" w:rsidTr="00C64F3F">
        <w:tc>
          <w:tcPr>
            <w:tcW w:w="827" w:type="dxa"/>
            <w:tcBorders>
              <w:top w:val="nil"/>
              <w:left w:val="nil"/>
              <w:bottom w:val="single" w:sz="4" w:space="0" w:color="auto"/>
              <w:right w:val="nil"/>
            </w:tcBorders>
          </w:tcPr>
          <w:p w14:paraId="7CC0C1EE" w14:textId="77777777" w:rsidR="00ED097C" w:rsidRDefault="00ED097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ED097C" w:rsidRDefault="00ED097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ED097C" w:rsidRDefault="00ED097C"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ED097C" w:rsidRDefault="00ED097C"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6051419B" w:rsidR="00ED097C" w:rsidRDefault="00ED097C"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0B40AE" w:rsidR="00ED097C" w:rsidRDefault="00ED097C" w:rsidP="00F25AA7">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763E983F" w14:textId="6A659A19" w:rsidR="00ED097C" w:rsidRDefault="00ED097C"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ED097C" w:rsidRDefault="00ED097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ED097C" w:rsidRPr="00790AD0" w:rsidRDefault="00ED097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ED097C" w:rsidRPr="00790AD0" w:rsidRDefault="00ED097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ED097C" w:rsidRPr="00790AD0" w:rsidRDefault="00ED09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212D13F7" w14:textId="77777777" w:rsidTr="00C64F3F">
        <w:tc>
          <w:tcPr>
            <w:tcW w:w="827" w:type="dxa"/>
            <w:tcBorders>
              <w:top w:val="single" w:sz="4" w:space="0" w:color="auto"/>
              <w:left w:val="single" w:sz="4" w:space="0" w:color="auto"/>
              <w:bottom w:val="single" w:sz="4" w:space="0" w:color="auto"/>
              <w:right w:val="single" w:sz="4" w:space="0" w:color="auto"/>
            </w:tcBorders>
          </w:tcPr>
          <w:p w14:paraId="0EFD0B94" w14:textId="77777777" w:rsidR="00ED097C" w:rsidRDefault="00ED097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ED097C" w:rsidRDefault="00ED097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ED097C" w:rsidRDefault="00ED097C"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ED097C" w:rsidRDefault="00ED097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6E508C14" w:rsidR="00ED097C" w:rsidRDefault="00ED097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4408F621" w:rsidR="00ED097C" w:rsidRDefault="00ED097C" w:rsidP="00F25AA7">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4FAC13" w14:textId="56D59E7A" w:rsidR="00ED097C" w:rsidRDefault="00ED097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ED097C" w:rsidRDefault="00ED097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ED097C" w:rsidRDefault="00ED097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ED097C" w:rsidRDefault="00ED097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ED097C" w:rsidRDefault="00ED097C" w:rsidP="00F25AA7">
            <w:pPr>
              <w:spacing w:after="0"/>
              <w:jc w:val="center"/>
            </w:pPr>
            <w:r>
              <w:t>88</w:t>
            </w:r>
            <w:r>
              <w:rPr>
                <w:vertAlign w:val="subscript"/>
              </w:rPr>
              <w:t>7</w:t>
            </w:r>
          </w:p>
        </w:tc>
      </w:tr>
    </w:tbl>
    <w:p w14:paraId="59639F2E" w14:textId="77777777" w:rsidR="007658C1" w:rsidRDefault="007658C1" w:rsidP="007658C1">
      <w:pPr>
        <w:rPr>
          <w:b/>
          <w:bCs/>
        </w:rPr>
      </w:pPr>
    </w:p>
    <w:bookmarkEnd w:id="176"/>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ED097C" w:rsidRPr="00790AD0" w14:paraId="61A994C7" w14:textId="77777777" w:rsidTr="00F711FD">
        <w:tc>
          <w:tcPr>
            <w:tcW w:w="827" w:type="dxa"/>
            <w:tcBorders>
              <w:top w:val="nil"/>
              <w:left w:val="nil"/>
              <w:bottom w:val="single" w:sz="4" w:space="0" w:color="auto"/>
              <w:right w:val="nil"/>
            </w:tcBorders>
          </w:tcPr>
          <w:p w14:paraId="231DAA84" w14:textId="77777777" w:rsidR="00ED097C" w:rsidRDefault="00ED097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2340CD" w14:textId="77777777" w:rsidR="00ED097C" w:rsidRDefault="00ED097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79D0D1" w14:textId="77777777" w:rsidR="00ED097C" w:rsidRDefault="00ED097C"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74C9B52" w14:textId="77777777" w:rsidR="00ED097C" w:rsidRDefault="00ED097C"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0EF77E0" w14:textId="3C0DE2E8" w:rsidR="00ED097C" w:rsidRDefault="00ED097C"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1D502CC7" w:rsidR="00ED097C" w:rsidRDefault="00ED097C" w:rsidP="00F25AA7">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3BD65EA2" w14:textId="383D0A69" w:rsidR="00ED097C" w:rsidRDefault="00ED097C"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ED097C" w:rsidRPr="00790AD0" w:rsidRDefault="00ED097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ED097C" w:rsidRPr="00790AD0" w:rsidRDefault="00ED097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ED097C" w:rsidRPr="00790AD0" w:rsidRDefault="00ED09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62C78C00" w14:textId="77777777" w:rsidTr="00F711FD">
        <w:tc>
          <w:tcPr>
            <w:tcW w:w="827" w:type="dxa"/>
            <w:tcBorders>
              <w:top w:val="single" w:sz="4" w:space="0" w:color="auto"/>
              <w:left w:val="single" w:sz="4" w:space="0" w:color="auto"/>
              <w:bottom w:val="single" w:sz="4" w:space="0" w:color="auto"/>
              <w:right w:val="single" w:sz="4" w:space="0" w:color="auto"/>
            </w:tcBorders>
          </w:tcPr>
          <w:p w14:paraId="41BD8C4E" w14:textId="77777777" w:rsidR="00ED097C" w:rsidRDefault="00ED097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C6966" w14:textId="77777777" w:rsidR="00ED097C" w:rsidRDefault="00ED097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243876" w14:textId="77777777" w:rsidR="00ED097C" w:rsidRDefault="00ED097C"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A96C880" w14:textId="2BEE8C97" w:rsidR="00ED097C" w:rsidRDefault="00ED097C"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96DB34" w14:textId="7BAB67DA" w:rsidR="00ED097C" w:rsidRDefault="00ED097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CCEF41F" w:rsidR="00ED097C" w:rsidRDefault="00ED097C" w:rsidP="00F25AA7">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95B584" w14:textId="61F3055B" w:rsidR="00ED097C" w:rsidRDefault="00ED097C"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ED097C" w:rsidRDefault="00ED097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ED097C" w:rsidRDefault="00ED097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ED097C" w:rsidRDefault="00ED097C"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09AF18D2" w14:textId="77777777" w:rsidTr="00352EE5">
        <w:tc>
          <w:tcPr>
            <w:tcW w:w="827" w:type="dxa"/>
            <w:tcBorders>
              <w:top w:val="nil"/>
              <w:left w:val="nil"/>
              <w:bottom w:val="single" w:sz="4" w:space="0" w:color="auto"/>
              <w:right w:val="nil"/>
            </w:tcBorders>
          </w:tcPr>
          <w:p w14:paraId="336E82B8"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9991B4"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B777D74"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214CDE4"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32B7C51"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64D1D1F"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1763051B"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CC7A44A"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F68FAA"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F22C00"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EBB2B"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5BE82257" w14:textId="77777777" w:rsidTr="00352EE5">
        <w:tc>
          <w:tcPr>
            <w:tcW w:w="827" w:type="dxa"/>
            <w:tcBorders>
              <w:top w:val="single" w:sz="4" w:space="0" w:color="auto"/>
              <w:left w:val="single" w:sz="4" w:space="0" w:color="auto"/>
              <w:bottom w:val="single" w:sz="4" w:space="0" w:color="auto"/>
              <w:right w:val="single" w:sz="4" w:space="0" w:color="auto"/>
            </w:tcBorders>
          </w:tcPr>
          <w:p w14:paraId="1D57EC9C"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1CD89D"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AEE4DD"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8EC65C"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C6341" w14:textId="32E4B7FA" w:rsidR="00ED097C" w:rsidRDefault="00ED097C" w:rsidP="00352EE5">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58986D"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DC2F9E"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1B85B5"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54B44"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8559B9"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D00F4F" w14:textId="77777777" w:rsidR="00ED097C" w:rsidRDefault="00ED097C" w:rsidP="00352EE5">
            <w:pPr>
              <w:spacing w:after="0"/>
              <w:jc w:val="center"/>
            </w:pPr>
            <w:r>
              <w:t>88</w:t>
            </w:r>
            <w:r>
              <w:rPr>
                <w:vertAlign w:val="subscript"/>
              </w:rPr>
              <w:t>7</w:t>
            </w:r>
          </w:p>
        </w:tc>
      </w:tr>
    </w:tbl>
    <w:p w14:paraId="3CC319A9" w14:textId="77777777" w:rsidR="00ED097C" w:rsidRDefault="00ED097C"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45B79DDC" w14:textId="77777777" w:rsidTr="00352EE5">
        <w:tc>
          <w:tcPr>
            <w:tcW w:w="827" w:type="dxa"/>
            <w:tcBorders>
              <w:top w:val="nil"/>
              <w:left w:val="nil"/>
              <w:bottom w:val="single" w:sz="4" w:space="0" w:color="auto"/>
              <w:right w:val="nil"/>
            </w:tcBorders>
          </w:tcPr>
          <w:p w14:paraId="727EAAF9"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721390"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3652D97"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B92CF20"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A20D8BA"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9272E7D"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2F2F3FDD"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1BB94"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7602BE"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541508"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52D212BF" w14:textId="77777777" w:rsidTr="00352EE5">
        <w:tc>
          <w:tcPr>
            <w:tcW w:w="827" w:type="dxa"/>
            <w:tcBorders>
              <w:top w:val="single" w:sz="4" w:space="0" w:color="auto"/>
              <w:left w:val="single" w:sz="4" w:space="0" w:color="auto"/>
              <w:bottom w:val="single" w:sz="4" w:space="0" w:color="auto"/>
              <w:right w:val="single" w:sz="4" w:space="0" w:color="auto"/>
            </w:tcBorders>
          </w:tcPr>
          <w:p w14:paraId="302FE57A"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834A05"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B6D59"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45EA667"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E22AAA9" w14:textId="2FDA7CC6" w:rsidR="000640BF" w:rsidRDefault="000640BF" w:rsidP="00352EE5">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FA0F4E"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29EB32"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30980E"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464872"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5624E5" w14:textId="77777777" w:rsidR="000640BF" w:rsidRDefault="000640BF" w:rsidP="00352EE5">
            <w:pPr>
              <w:spacing w:after="0"/>
              <w:jc w:val="center"/>
            </w:pPr>
            <w:r>
              <w:t>88</w:t>
            </w:r>
            <w:r>
              <w:rPr>
                <w:vertAlign w:val="subscript"/>
              </w:rPr>
              <w:t>7</w:t>
            </w:r>
          </w:p>
        </w:tc>
      </w:tr>
    </w:tbl>
    <w:p w14:paraId="34091EFB" w14:textId="77777777" w:rsidR="000640BF" w:rsidRDefault="000640BF"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41383F5C" w14:textId="77777777" w:rsidTr="00352EE5">
        <w:tc>
          <w:tcPr>
            <w:tcW w:w="827" w:type="dxa"/>
            <w:tcBorders>
              <w:top w:val="nil"/>
              <w:left w:val="nil"/>
              <w:bottom w:val="single" w:sz="4" w:space="0" w:color="auto"/>
              <w:right w:val="nil"/>
            </w:tcBorders>
          </w:tcPr>
          <w:p w14:paraId="3B98B653"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C97745B"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57AE9D"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3D271B7"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B612131"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4338FC"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65EDC967"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E54548C"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3C80C9"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577AA"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6C63AB"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71219E79" w14:textId="77777777" w:rsidTr="00352EE5">
        <w:tc>
          <w:tcPr>
            <w:tcW w:w="827" w:type="dxa"/>
            <w:tcBorders>
              <w:top w:val="single" w:sz="4" w:space="0" w:color="auto"/>
              <w:left w:val="single" w:sz="4" w:space="0" w:color="auto"/>
              <w:bottom w:val="single" w:sz="4" w:space="0" w:color="auto"/>
              <w:right w:val="single" w:sz="4" w:space="0" w:color="auto"/>
            </w:tcBorders>
          </w:tcPr>
          <w:p w14:paraId="25E374A8"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FF0868"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F23A2C"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AAE9343"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6542CAF" w14:textId="1AF2526F" w:rsidR="00ED097C" w:rsidRDefault="00ED097C" w:rsidP="00352EE5">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30A04"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E4307D"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2520FA"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6ECA13"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F7AB"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C40E1" w14:textId="77777777" w:rsidR="00ED097C" w:rsidRDefault="00ED097C" w:rsidP="00352EE5">
            <w:pPr>
              <w:spacing w:after="0"/>
              <w:jc w:val="center"/>
            </w:pPr>
            <w:r>
              <w:t>88</w:t>
            </w:r>
            <w:r>
              <w:rPr>
                <w:vertAlign w:val="subscript"/>
              </w:rPr>
              <w:t>7</w:t>
            </w:r>
          </w:p>
        </w:tc>
      </w:tr>
    </w:tbl>
    <w:p w14:paraId="4B5B4254" w14:textId="77777777" w:rsidR="00ED097C" w:rsidRDefault="00ED097C"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07F45161" w14:textId="77777777" w:rsidTr="00352EE5">
        <w:tc>
          <w:tcPr>
            <w:tcW w:w="827" w:type="dxa"/>
            <w:tcBorders>
              <w:top w:val="nil"/>
              <w:left w:val="nil"/>
              <w:bottom w:val="single" w:sz="4" w:space="0" w:color="auto"/>
              <w:right w:val="nil"/>
            </w:tcBorders>
          </w:tcPr>
          <w:p w14:paraId="09729B83"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CC4A5F1"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ECE9D"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BE9427E"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EA88D28"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733BDF8A"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5AFBB12F"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4C94240"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FF537D"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32ABC4"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537228B4" w14:textId="77777777" w:rsidTr="00352EE5">
        <w:tc>
          <w:tcPr>
            <w:tcW w:w="827" w:type="dxa"/>
            <w:tcBorders>
              <w:top w:val="single" w:sz="4" w:space="0" w:color="auto"/>
              <w:left w:val="single" w:sz="4" w:space="0" w:color="auto"/>
              <w:bottom w:val="single" w:sz="4" w:space="0" w:color="auto"/>
              <w:right w:val="single" w:sz="4" w:space="0" w:color="auto"/>
            </w:tcBorders>
          </w:tcPr>
          <w:p w14:paraId="42E29B2E"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67FC3F"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44A9C5"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31BCD7"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264884" w14:textId="06C94F72" w:rsidR="000640BF" w:rsidRDefault="000640BF" w:rsidP="00352EE5">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B8C393"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33AD28"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868757"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2C3BC"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BE6CE" w14:textId="77777777" w:rsidR="000640BF" w:rsidRDefault="000640BF" w:rsidP="00352EE5">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4AE4B223" w14:textId="77777777" w:rsidTr="00352EE5">
        <w:tc>
          <w:tcPr>
            <w:tcW w:w="827" w:type="dxa"/>
            <w:tcBorders>
              <w:top w:val="nil"/>
              <w:left w:val="nil"/>
              <w:bottom w:val="single" w:sz="4" w:space="0" w:color="auto"/>
              <w:right w:val="nil"/>
            </w:tcBorders>
          </w:tcPr>
          <w:p w14:paraId="212073DA"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093CAC"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698173"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098196E"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146627"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79FD429"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799B1B9B"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E7F0D08"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B23D254"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48EC55"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9F50A0"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7E9A509B" w14:textId="77777777" w:rsidTr="00352EE5">
        <w:tc>
          <w:tcPr>
            <w:tcW w:w="827" w:type="dxa"/>
            <w:tcBorders>
              <w:top w:val="single" w:sz="4" w:space="0" w:color="auto"/>
              <w:left w:val="single" w:sz="4" w:space="0" w:color="auto"/>
              <w:bottom w:val="single" w:sz="4" w:space="0" w:color="auto"/>
              <w:right w:val="single" w:sz="4" w:space="0" w:color="auto"/>
            </w:tcBorders>
          </w:tcPr>
          <w:p w14:paraId="4292C267"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38D385"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175097"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77B57F8"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1EA97E3" w14:textId="5AF082FD" w:rsidR="00ED097C" w:rsidRDefault="00ED097C" w:rsidP="00352EE5">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D1D4A6"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D7E7CE"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E49B49"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260401"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7474F3"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B77F45" w14:textId="77777777" w:rsidR="00ED097C" w:rsidRDefault="00ED097C" w:rsidP="00352EE5">
            <w:pPr>
              <w:spacing w:after="0"/>
              <w:jc w:val="center"/>
            </w:pPr>
            <w:r>
              <w:t>88</w:t>
            </w:r>
            <w:r>
              <w:rPr>
                <w:vertAlign w:val="subscript"/>
              </w:rPr>
              <w:t>7</w:t>
            </w:r>
          </w:p>
        </w:tc>
      </w:tr>
    </w:tbl>
    <w:p w14:paraId="0EE14EC2" w14:textId="77777777" w:rsidR="00ED097C" w:rsidRDefault="00ED097C"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7309A3B6" w14:textId="77777777" w:rsidTr="00352EE5">
        <w:tc>
          <w:tcPr>
            <w:tcW w:w="827" w:type="dxa"/>
            <w:tcBorders>
              <w:top w:val="nil"/>
              <w:left w:val="nil"/>
              <w:bottom w:val="single" w:sz="4" w:space="0" w:color="auto"/>
              <w:right w:val="nil"/>
            </w:tcBorders>
          </w:tcPr>
          <w:p w14:paraId="27679540"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D5705F"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644C839"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7C21923"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C4B12CE"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71D406D"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483D7C66"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9DA36FC"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7C4AE5"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521C05"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5FC93559" w14:textId="77777777" w:rsidTr="00352EE5">
        <w:tc>
          <w:tcPr>
            <w:tcW w:w="827" w:type="dxa"/>
            <w:tcBorders>
              <w:top w:val="single" w:sz="4" w:space="0" w:color="auto"/>
              <w:left w:val="single" w:sz="4" w:space="0" w:color="auto"/>
              <w:bottom w:val="single" w:sz="4" w:space="0" w:color="auto"/>
              <w:right w:val="single" w:sz="4" w:space="0" w:color="auto"/>
            </w:tcBorders>
          </w:tcPr>
          <w:p w14:paraId="53DA6A49"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C6562"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3A4BE7"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7E9496"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173D1E" w14:textId="2348515B" w:rsidR="000640BF" w:rsidRDefault="000640BF" w:rsidP="00352EE5">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0A734"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B40BE"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FA478"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757BB8"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17F972" w14:textId="77777777" w:rsidR="000640BF" w:rsidRDefault="000640BF" w:rsidP="00352EE5">
            <w:pPr>
              <w:spacing w:after="0"/>
              <w:jc w:val="center"/>
            </w:pPr>
            <w:r>
              <w:t>88</w:t>
            </w:r>
            <w:r>
              <w:rPr>
                <w:vertAlign w:val="subscript"/>
              </w:rPr>
              <w:t>7</w:t>
            </w:r>
          </w:p>
        </w:tc>
      </w:tr>
    </w:tbl>
    <w:p w14:paraId="43DF1957" w14:textId="77777777" w:rsidR="000640BF" w:rsidRDefault="000640BF"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30C5DAA" w:rsidR="00D82C7A" w:rsidRDefault="00561E7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7E506A96" w14:textId="77777777" w:rsidTr="00352EE5">
        <w:tc>
          <w:tcPr>
            <w:tcW w:w="827" w:type="dxa"/>
            <w:tcBorders>
              <w:top w:val="nil"/>
              <w:left w:val="nil"/>
              <w:bottom w:val="single" w:sz="4" w:space="0" w:color="auto"/>
              <w:right w:val="nil"/>
            </w:tcBorders>
          </w:tcPr>
          <w:p w14:paraId="1B37439B"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294BC1"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BF8A9"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E8F6B85"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F1CBE88"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CC652ED"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0F68410A"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D93E8B0"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52696D"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34AFF"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80EEA8"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345CF5F4" w14:textId="77777777" w:rsidTr="00352EE5">
        <w:tc>
          <w:tcPr>
            <w:tcW w:w="827" w:type="dxa"/>
            <w:tcBorders>
              <w:top w:val="single" w:sz="4" w:space="0" w:color="auto"/>
              <w:left w:val="single" w:sz="4" w:space="0" w:color="auto"/>
              <w:bottom w:val="single" w:sz="4" w:space="0" w:color="auto"/>
              <w:right w:val="single" w:sz="4" w:space="0" w:color="auto"/>
            </w:tcBorders>
          </w:tcPr>
          <w:p w14:paraId="6E15E83D"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7B4DCA"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64324B"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0EA6760"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B8C9894" w14:textId="570E88FF" w:rsidR="00ED097C" w:rsidRDefault="00ED097C" w:rsidP="00352EE5">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C64347"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0FC8A5"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913137"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9EB90"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ED252"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8779EB" w14:textId="77777777" w:rsidR="00ED097C" w:rsidRDefault="00ED097C" w:rsidP="00352EE5">
            <w:pPr>
              <w:spacing w:after="0"/>
              <w:jc w:val="center"/>
            </w:pPr>
            <w:r>
              <w:t>88</w:t>
            </w:r>
            <w:r>
              <w:rPr>
                <w:vertAlign w:val="subscript"/>
              </w:rPr>
              <w:t>7</w:t>
            </w:r>
          </w:p>
        </w:tc>
      </w:tr>
    </w:tbl>
    <w:p w14:paraId="7DFD021C" w14:textId="77777777" w:rsidR="00ED097C" w:rsidRDefault="00ED097C"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0B2F01CF" w14:textId="77777777" w:rsidTr="00352EE5">
        <w:tc>
          <w:tcPr>
            <w:tcW w:w="827" w:type="dxa"/>
            <w:tcBorders>
              <w:top w:val="nil"/>
              <w:left w:val="nil"/>
              <w:bottom w:val="single" w:sz="4" w:space="0" w:color="auto"/>
              <w:right w:val="nil"/>
            </w:tcBorders>
          </w:tcPr>
          <w:p w14:paraId="58909BE0"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B8BBDD"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0BDECE"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26F76A6"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927BB23"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442F8DE"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58523D9B"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6123ECB"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FFE9A1"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B2B74E"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2DB4A8DB" w14:textId="77777777" w:rsidTr="00352EE5">
        <w:tc>
          <w:tcPr>
            <w:tcW w:w="827" w:type="dxa"/>
            <w:tcBorders>
              <w:top w:val="single" w:sz="4" w:space="0" w:color="auto"/>
              <w:left w:val="single" w:sz="4" w:space="0" w:color="auto"/>
              <w:bottom w:val="single" w:sz="4" w:space="0" w:color="auto"/>
              <w:right w:val="single" w:sz="4" w:space="0" w:color="auto"/>
            </w:tcBorders>
          </w:tcPr>
          <w:p w14:paraId="256506D7"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C43921"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D0645C"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A6C7D4"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74D08DF" w14:textId="59408C67" w:rsidR="000640BF" w:rsidRDefault="000640BF" w:rsidP="00352EE5">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A52C3"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5F780"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94E296"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55C59"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4A396" w14:textId="77777777" w:rsidR="000640BF" w:rsidRDefault="000640BF" w:rsidP="00352EE5">
            <w:pPr>
              <w:spacing w:after="0"/>
              <w:jc w:val="center"/>
            </w:pPr>
            <w:r>
              <w:t>88</w:t>
            </w:r>
            <w:r>
              <w:rPr>
                <w:vertAlign w:val="subscript"/>
              </w:rPr>
              <w:t>7</w:t>
            </w:r>
          </w:p>
        </w:tc>
      </w:tr>
    </w:tbl>
    <w:p w14:paraId="6666A9C5" w14:textId="77777777" w:rsidR="000640BF" w:rsidRDefault="000640BF" w:rsidP="00D82C7A"/>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7"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7"/>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8"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8"/>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8878B5" w:rsidRPr="00790AD0" w14:paraId="04FFD8A0" w14:textId="77777777" w:rsidTr="00F25AA7">
        <w:tc>
          <w:tcPr>
            <w:tcW w:w="827" w:type="dxa"/>
            <w:tcBorders>
              <w:top w:val="nil"/>
              <w:left w:val="nil"/>
              <w:bottom w:val="single" w:sz="4" w:space="0" w:color="auto"/>
              <w:right w:val="nil"/>
            </w:tcBorders>
          </w:tcPr>
          <w:p w14:paraId="25A0204E" w14:textId="77777777" w:rsidR="008878B5" w:rsidRDefault="008878B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04046A" w14:textId="77777777" w:rsidR="008878B5" w:rsidRDefault="008878B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2A1333" w14:textId="77777777" w:rsidR="008878B5" w:rsidRDefault="008878B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2F6A50" w14:textId="77777777" w:rsidR="008878B5" w:rsidRDefault="008878B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F0E5049" w14:textId="77777777" w:rsidR="008878B5" w:rsidRDefault="008878B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8878B5" w:rsidRDefault="008878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8878B5" w:rsidRPr="00790AD0" w:rsidRDefault="008878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8878B5" w:rsidRPr="00790AD0" w:rsidRDefault="008878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8878B5" w:rsidRPr="00790AD0" w:rsidRDefault="008878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878B5" w14:paraId="68B24A8B" w14:textId="77777777" w:rsidTr="00F25AA7">
        <w:tc>
          <w:tcPr>
            <w:tcW w:w="827" w:type="dxa"/>
            <w:tcBorders>
              <w:top w:val="single" w:sz="4" w:space="0" w:color="auto"/>
              <w:left w:val="single" w:sz="4" w:space="0" w:color="auto"/>
              <w:bottom w:val="single" w:sz="4" w:space="0" w:color="auto"/>
              <w:right w:val="single" w:sz="4" w:space="0" w:color="auto"/>
            </w:tcBorders>
          </w:tcPr>
          <w:p w14:paraId="6626150A" w14:textId="77777777" w:rsidR="008878B5" w:rsidRDefault="008878B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021332" w14:textId="77777777" w:rsidR="008878B5" w:rsidRDefault="008878B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A75AF4" w14:textId="77777777" w:rsidR="008878B5" w:rsidRDefault="008878B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90ACB" w14:textId="77777777" w:rsidR="008878B5" w:rsidRDefault="008878B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8878B5" w:rsidRDefault="008878B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8878B5" w:rsidRDefault="008878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8878B5" w:rsidRDefault="008878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8878B5" w:rsidRDefault="008878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8878B5" w:rsidRDefault="008878B5"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B1355" w:rsidRPr="00790AD0" w14:paraId="04BA6430" w14:textId="77777777" w:rsidTr="00F25AA7">
        <w:tc>
          <w:tcPr>
            <w:tcW w:w="827" w:type="dxa"/>
            <w:tcBorders>
              <w:top w:val="nil"/>
              <w:left w:val="nil"/>
              <w:bottom w:val="single" w:sz="4" w:space="0" w:color="auto"/>
              <w:right w:val="nil"/>
            </w:tcBorders>
          </w:tcPr>
          <w:p w14:paraId="0C758517"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7F7496"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BA85EEF"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4EB265" w14:textId="77777777" w:rsidR="00DB1355" w:rsidRDefault="00DB1355"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77777777" w:rsidR="00DB1355" w:rsidRDefault="00DB1355"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38A65C7C" w14:textId="77777777" w:rsidTr="00F25AA7">
        <w:tc>
          <w:tcPr>
            <w:tcW w:w="827" w:type="dxa"/>
            <w:tcBorders>
              <w:top w:val="single" w:sz="4" w:space="0" w:color="auto"/>
              <w:left w:val="single" w:sz="4" w:space="0" w:color="auto"/>
              <w:bottom w:val="single" w:sz="4" w:space="0" w:color="auto"/>
              <w:right w:val="single" w:sz="4" w:space="0" w:color="auto"/>
            </w:tcBorders>
          </w:tcPr>
          <w:p w14:paraId="7DA24A71"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0EDC6B"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AC905" w14:textId="77777777" w:rsidR="00DB1355" w:rsidRDefault="00DB135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77777777" w:rsidR="00DB1355" w:rsidRDefault="00DB1355"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77777777" w:rsidR="00DB1355" w:rsidRDefault="00DB1355"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DB1355" w:rsidRDefault="00DB1355"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675F9" w:rsidRPr="00790AD0" w14:paraId="1045921B" w14:textId="77777777" w:rsidTr="00F25AA7">
        <w:tc>
          <w:tcPr>
            <w:tcW w:w="827" w:type="dxa"/>
            <w:tcBorders>
              <w:top w:val="nil"/>
              <w:left w:val="nil"/>
              <w:bottom w:val="single" w:sz="4" w:space="0" w:color="auto"/>
              <w:right w:val="nil"/>
            </w:tcBorders>
          </w:tcPr>
          <w:p w14:paraId="1989D66F"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F411A0"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5514E5"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00F7300" w14:textId="77777777" w:rsidR="004675F9" w:rsidRDefault="004675F9"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BBB0B9" w14:textId="77777777" w:rsidR="004675F9" w:rsidRDefault="004675F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4675F9" w:rsidRDefault="004675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0D236B0E" w14:textId="77777777" w:rsidTr="00F25AA7">
        <w:tc>
          <w:tcPr>
            <w:tcW w:w="827" w:type="dxa"/>
            <w:tcBorders>
              <w:top w:val="single" w:sz="4" w:space="0" w:color="auto"/>
              <w:left w:val="single" w:sz="4" w:space="0" w:color="auto"/>
              <w:bottom w:val="single" w:sz="4" w:space="0" w:color="auto"/>
              <w:right w:val="single" w:sz="4" w:space="0" w:color="auto"/>
            </w:tcBorders>
          </w:tcPr>
          <w:p w14:paraId="5802DE30"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2C31D"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D3E3AF" w14:textId="77777777" w:rsidR="004675F9" w:rsidRDefault="004675F9"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D29A9A" w14:textId="77777777" w:rsidR="004675F9" w:rsidRDefault="004675F9"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4675F9" w:rsidRDefault="004675F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4675F9" w:rsidRDefault="004675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4675F9" w:rsidRDefault="004675F9"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675F9" w:rsidRPr="00790AD0" w14:paraId="0EC10C94" w14:textId="77777777" w:rsidTr="00F25AA7">
        <w:tc>
          <w:tcPr>
            <w:tcW w:w="827" w:type="dxa"/>
            <w:tcBorders>
              <w:top w:val="nil"/>
              <w:left w:val="nil"/>
              <w:bottom w:val="single" w:sz="4" w:space="0" w:color="auto"/>
              <w:right w:val="nil"/>
            </w:tcBorders>
          </w:tcPr>
          <w:p w14:paraId="7A9590F4"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6E6D753"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DF8090"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54065A" w14:textId="77777777" w:rsidR="004675F9" w:rsidRDefault="004675F9"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7849638" w14:textId="77777777" w:rsidR="004675F9" w:rsidRDefault="004675F9"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483AEEB"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64A4B2CE" w14:textId="77777777" w:rsidTr="00F25AA7">
        <w:tc>
          <w:tcPr>
            <w:tcW w:w="827" w:type="dxa"/>
            <w:tcBorders>
              <w:top w:val="single" w:sz="4" w:space="0" w:color="auto"/>
              <w:left w:val="single" w:sz="4" w:space="0" w:color="auto"/>
              <w:bottom w:val="single" w:sz="4" w:space="0" w:color="auto"/>
              <w:right w:val="single" w:sz="4" w:space="0" w:color="auto"/>
            </w:tcBorders>
          </w:tcPr>
          <w:p w14:paraId="1F0C3B85"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4282C"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95E512" w14:textId="77777777" w:rsidR="004675F9" w:rsidRDefault="004675F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7777777" w:rsidR="004675F9" w:rsidRDefault="004675F9"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2E6D4" w14:textId="77777777" w:rsidR="004675F9" w:rsidRDefault="004675F9"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4675F9" w:rsidRDefault="004675F9"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9" w:name="_Toc134124466"/>
      <w:r>
        <w:br w:type="page"/>
      </w:r>
    </w:p>
    <w:p w14:paraId="1A6BEAD6" w14:textId="06837D7C" w:rsidR="00F74532" w:rsidRDefault="00F74532" w:rsidP="00F74532">
      <w:pPr>
        <w:pStyle w:val="Heading3"/>
      </w:pPr>
      <w:r>
        <w:lastRenderedPageBreak/>
        <w:t>DEP – Deposit Bit Field</w:t>
      </w:r>
      <w:bookmarkEnd w:id="179"/>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F74532" w:rsidRPr="00790AD0" w14:paraId="51562DF3" w14:textId="77777777" w:rsidTr="00F25AA7">
        <w:tc>
          <w:tcPr>
            <w:tcW w:w="827" w:type="dxa"/>
            <w:tcBorders>
              <w:top w:val="nil"/>
              <w:left w:val="nil"/>
              <w:bottom w:val="single" w:sz="4" w:space="0" w:color="auto"/>
              <w:right w:val="nil"/>
            </w:tcBorders>
          </w:tcPr>
          <w:p w14:paraId="54355819"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81A8FA"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3C35E5"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EC5913" w14:textId="77777777" w:rsidR="00F74532" w:rsidRDefault="00F74532"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22014C" w14:textId="77777777" w:rsidR="00F74532" w:rsidRDefault="00F7453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F74532" w:rsidRDefault="00F7453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7BE032C3" w14:textId="77777777" w:rsidTr="00F25AA7">
        <w:tc>
          <w:tcPr>
            <w:tcW w:w="827" w:type="dxa"/>
            <w:tcBorders>
              <w:top w:val="single" w:sz="4" w:space="0" w:color="auto"/>
              <w:left w:val="single" w:sz="4" w:space="0" w:color="auto"/>
              <w:bottom w:val="single" w:sz="4" w:space="0" w:color="auto"/>
              <w:right w:val="single" w:sz="4" w:space="0" w:color="auto"/>
            </w:tcBorders>
          </w:tcPr>
          <w:p w14:paraId="722DB384"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4CD2E6"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3BCD0" w14:textId="77777777" w:rsidR="00F74532" w:rsidRDefault="00F7453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AF49AE" w14:textId="77777777" w:rsidR="00F74532" w:rsidRDefault="00F74532"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F74532" w:rsidRDefault="00F7453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F74532" w:rsidRDefault="00F7453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F74532" w:rsidRDefault="00F74532"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F74532" w:rsidRPr="00790AD0" w14:paraId="7AA5EDC2" w14:textId="77777777" w:rsidTr="00F25AA7">
        <w:tc>
          <w:tcPr>
            <w:tcW w:w="827" w:type="dxa"/>
            <w:tcBorders>
              <w:top w:val="nil"/>
              <w:left w:val="nil"/>
              <w:bottom w:val="single" w:sz="4" w:space="0" w:color="auto"/>
              <w:right w:val="nil"/>
            </w:tcBorders>
          </w:tcPr>
          <w:p w14:paraId="1A93FE42"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8DFC2C"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41007C9"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07A820" w14:textId="77777777" w:rsidR="00F74532" w:rsidRDefault="00F74532"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EC9A214" w14:textId="77777777" w:rsidR="00F74532" w:rsidRDefault="00F74532"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85B938F"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5AF2C039" w14:textId="77777777" w:rsidTr="00F25AA7">
        <w:tc>
          <w:tcPr>
            <w:tcW w:w="827" w:type="dxa"/>
            <w:tcBorders>
              <w:top w:val="single" w:sz="4" w:space="0" w:color="auto"/>
              <w:left w:val="single" w:sz="4" w:space="0" w:color="auto"/>
              <w:bottom w:val="single" w:sz="4" w:space="0" w:color="auto"/>
              <w:right w:val="single" w:sz="4" w:space="0" w:color="auto"/>
            </w:tcBorders>
          </w:tcPr>
          <w:p w14:paraId="4A9F3665"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F6918A"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3A349A" w14:textId="77777777" w:rsidR="00F74532" w:rsidRDefault="00F7453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7777777" w:rsidR="00F74532" w:rsidRDefault="00F74532"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0AE7EC" w14:textId="77777777" w:rsidR="00F74532" w:rsidRDefault="00F74532"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F74532" w:rsidRDefault="00F74532"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057ED" w:rsidRPr="00790AD0" w14:paraId="6F36112C" w14:textId="77777777" w:rsidTr="004A1BDC">
        <w:tc>
          <w:tcPr>
            <w:tcW w:w="827" w:type="dxa"/>
            <w:tcBorders>
              <w:top w:val="nil"/>
              <w:left w:val="nil"/>
              <w:bottom w:val="single" w:sz="4" w:space="0" w:color="auto"/>
              <w:right w:val="nil"/>
            </w:tcBorders>
          </w:tcPr>
          <w:p w14:paraId="60E36686"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E11CD1"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B343F" w14:textId="5B396FA8"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B0492D" w14:textId="67FF9EE8" w:rsidR="004057ED" w:rsidRDefault="004057ED"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C4FBE44" w14:textId="74E4B894" w:rsidR="004057ED" w:rsidRDefault="004057E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4057ED" w:rsidRDefault="004057E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B4D0780" w14:textId="77777777" w:rsidTr="004A1BDC">
        <w:tc>
          <w:tcPr>
            <w:tcW w:w="827" w:type="dxa"/>
            <w:tcBorders>
              <w:top w:val="single" w:sz="4" w:space="0" w:color="auto"/>
              <w:left w:val="single" w:sz="4" w:space="0" w:color="auto"/>
              <w:bottom w:val="single" w:sz="4" w:space="0" w:color="auto"/>
              <w:right w:val="single" w:sz="4" w:space="0" w:color="auto"/>
            </w:tcBorders>
          </w:tcPr>
          <w:p w14:paraId="083DAEF0"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CDAAB"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DB5C8" w14:textId="0696F991" w:rsidR="004057ED" w:rsidRDefault="004057E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035D1A" w14:textId="7EBF8462" w:rsidR="004057ED" w:rsidRDefault="004057ED"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4057ED" w:rsidRDefault="004057E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4057ED" w:rsidRDefault="004057E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4057ED" w:rsidRDefault="004057ED"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057ED" w:rsidRPr="00790AD0" w14:paraId="7BBF5741" w14:textId="77777777" w:rsidTr="00F25AA7">
        <w:tc>
          <w:tcPr>
            <w:tcW w:w="827" w:type="dxa"/>
            <w:tcBorders>
              <w:top w:val="nil"/>
              <w:left w:val="nil"/>
              <w:bottom w:val="single" w:sz="4" w:space="0" w:color="auto"/>
              <w:right w:val="nil"/>
            </w:tcBorders>
          </w:tcPr>
          <w:p w14:paraId="24B6DE78"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816D6D"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4F9B2D" w14:textId="77777777"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6E1C6FF" w14:textId="6A8AE7FF" w:rsidR="004057ED" w:rsidRDefault="004057E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E9C2B0F" w14:textId="74BB8180" w:rsidR="004057ED" w:rsidRDefault="004057E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82CB33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C313F18" w14:textId="77777777" w:rsidTr="00F25AA7">
        <w:tc>
          <w:tcPr>
            <w:tcW w:w="827" w:type="dxa"/>
            <w:tcBorders>
              <w:top w:val="single" w:sz="4" w:space="0" w:color="auto"/>
              <w:left w:val="single" w:sz="4" w:space="0" w:color="auto"/>
              <w:bottom w:val="single" w:sz="4" w:space="0" w:color="auto"/>
              <w:right w:val="single" w:sz="4" w:space="0" w:color="auto"/>
            </w:tcBorders>
          </w:tcPr>
          <w:p w14:paraId="76835404"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3B23F4"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DEFCEB" w14:textId="7373B388" w:rsidR="004057ED" w:rsidRDefault="004057E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244D81B9" w:rsidR="004057ED" w:rsidRDefault="00405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99180D" w14:textId="0C97A7BC" w:rsidR="004057ED" w:rsidRDefault="00405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4057ED" w:rsidRDefault="004057ED"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C4BE1" w:rsidRPr="00790AD0" w14:paraId="09A6FA0E" w14:textId="77777777" w:rsidTr="00F25AA7">
        <w:tc>
          <w:tcPr>
            <w:tcW w:w="827" w:type="dxa"/>
            <w:tcBorders>
              <w:top w:val="nil"/>
              <w:left w:val="nil"/>
              <w:bottom w:val="single" w:sz="4" w:space="0" w:color="auto"/>
              <w:right w:val="nil"/>
            </w:tcBorders>
          </w:tcPr>
          <w:p w14:paraId="2D3EF4DD"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498AD"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A20F3F"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2FBB07" w14:textId="77777777" w:rsidR="004C4BE1" w:rsidRDefault="004C4BE1"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26DEE5" w14:textId="77777777" w:rsidR="004C4BE1" w:rsidRDefault="004C4BE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4C4BE1" w:rsidRDefault="004C4B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5B92104C" w14:textId="77777777" w:rsidTr="00F25AA7">
        <w:tc>
          <w:tcPr>
            <w:tcW w:w="827" w:type="dxa"/>
            <w:tcBorders>
              <w:top w:val="single" w:sz="4" w:space="0" w:color="auto"/>
              <w:left w:val="single" w:sz="4" w:space="0" w:color="auto"/>
              <w:bottom w:val="single" w:sz="4" w:space="0" w:color="auto"/>
              <w:right w:val="single" w:sz="4" w:space="0" w:color="auto"/>
            </w:tcBorders>
          </w:tcPr>
          <w:p w14:paraId="65D3A9CD"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5F897"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E6789" w14:textId="77777777" w:rsidR="004C4BE1" w:rsidRDefault="004C4BE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696D2D5" w14:textId="77777777" w:rsidR="004C4BE1" w:rsidRDefault="004C4BE1"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4C4BE1" w:rsidRDefault="004C4BE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4C4BE1" w:rsidRDefault="004C4B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4C4BE1" w:rsidRDefault="004C4BE1"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C4BE1" w:rsidRPr="00790AD0" w14:paraId="7F281CCE" w14:textId="77777777" w:rsidTr="00F25AA7">
        <w:tc>
          <w:tcPr>
            <w:tcW w:w="827" w:type="dxa"/>
            <w:tcBorders>
              <w:top w:val="nil"/>
              <w:left w:val="nil"/>
              <w:bottom w:val="single" w:sz="4" w:space="0" w:color="auto"/>
              <w:right w:val="nil"/>
            </w:tcBorders>
          </w:tcPr>
          <w:p w14:paraId="2467D1B0"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40655"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D3C9F6"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F7CF77" w14:textId="77777777" w:rsidR="004C4BE1" w:rsidRDefault="004C4BE1"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FDECDAF" w14:textId="77777777" w:rsidR="004C4BE1" w:rsidRDefault="004C4BE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185C164"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4E6C3C64" w14:textId="77777777" w:rsidTr="00F25AA7">
        <w:tc>
          <w:tcPr>
            <w:tcW w:w="827" w:type="dxa"/>
            <w:tcBorders>
              <w:top w:val="single" w:sz="4" w:space="0" w:color="auto"/>
              <w:left w:val="single" w:sz="4" w:space="0" w:color="auto"/>
              <w:bottom w:val="single" w:sz="4" w:space="0" w:color="auto"/>
              <w:right w:val="single" w:sz="4" w:space="0" w:color="auto"/>
            </w:tcBorders>
          </w:tcPr>
          <w:p w14:paraId="40E60186"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D540BA"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21119C" w14:textId="77777777" w:rsidR="004C4BE1" w:rsidRDefault="004C4BE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77777777" w:rsidR="004C4BE1" w:rsidRDefault="004C4BE1"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98000" w14:textId="77777777" w:rsidR="004C4BE1" w:rsidRDefault="004C4BE1"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4C4BE1" w:rsidRDefault="004C4BE1"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DB1355" w:rsidRPr="00790AD0" w14:paraId="72CE570C" w14:textId="77777777" w:rsidTr="00F25AA7">
        <w:tc>
          <w:tcPr>
            <w:tcW w:w="827" w:type="dxa"/>
            <w:tcBorders>
              <w:top w:val="nil"/>
              <w:left w:val="nil"/>
              <w:bottom w:val="single" w:sz="4" w:space="0" w:color="auto"/>
              <w:right w:val="nil"/>
            </w:tcBorders>
          </w:tcPr>
          <w:p w14:paraId="54779850"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1B2562"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75DECB"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3F0E271" w14:textId="77777777" w:rsidR="00DB1355" w:rsidRDefault="00DB135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2BFAF2" w14:textId="77777777" w:rsidR="00DB1355" w:rsidRDefault="00DB135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DB1355" w:rsidRDefault="00DB135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51564F8B" w14:textId="77777777" w:rsidTr="00F25AA7">
        <w:tc>
          <w:tcPr>
            <w:tcW w:w="827" w:type="dxa"/>
            <w:tcBorders>
              <w:top w:val="single" w:sz="4" w:space="0" w:color="auto"/>
              <w:left w:val="single" w:sz="4" w:space="0" w:color="auto"/>
              <w:bottom w:val="single" w:sz="4" w:space="0" w:color="auto"/>
              <w:right w:val="single" w:sz="4" w:space="0" w:color="auto"/>
            </w:tcBorders>
          </w:tcPr>
          <w:p w14:paraId="70EE6217"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35FA94"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DABABC" w14:textId="77777777" w:rsidR="00DB1355" w:rsidRDefault="00DB135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3A9643" w14:textId="77777777" w:rsidR="00DB1355" w:rsidRDefault="00DB135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DB1355" w:rsidRDefault="00DB135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DB1355" w:rsidRDefault="00DB135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DB1355" w:rsidRDefault="00DB1355"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80" w:name="_Toc87087058"/>
      <w:bookmarkStart w:id="181"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0E357D" w:rsidRPr="00790AD0" w14:paraId="55E9954B" w14:textId="77777777" w:rsidTr="00F25AA7">
        <w:tc>
          <w:tcPr>
            <w:tcW w:w="827" w:type="dxa"/>
            <w:tcBorders>
              <w:top w:val="nil"/>
              <w:left w:val="nil"/>
              <w:bottom w:val="single" w:sz="4" w:space="0" w:color="auto"/>
              <w:right w:val="nil"/>
            </w:tcBorders>
          </w:tcPr>
          <w:p w14:paraId="50CDEED4" w14:textId="77777777" w:rsidR="000E357D" w:rsidRDefault="000E35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5012FC" w14:textId="77777777" w:rsidR="000E357D" w:rsidRDefault="000E35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F50A77" w14:textId="77777777" w:rsidR="000E357D" w:rsidRDefault="000E357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49F448E" w14:textId="77777777" w:rsidR="000E357D" w:rsidRDefault="000E357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15E6CF" w14:textId="77777777" w:rsidR="000E357D" w:rsidRDefault="000E357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C446A44" w14:textId="77777777" w:rsidR="000E357D" w:rsidRPr="00790AD0" w:rsidRDefault="000E35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0E357D" w:rsidRPr="00790AD0" w:rsidRDefault="000E35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0E357D" w:rsidRPr="00790AD0" w:rsidRDefault="000E35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357D" w14:paraId="2F5DD162" w14:textId="77777777" w:rsidTr="00F25AA7">
        <w:tc>
          <w:tcPr>
            <w:tcW w:w="827" w:type="dxa"/>
            <w:tcBorders>
              <w:top w:val="single" w:sz="4" w:space="0" w:color="auto"/>
              <w:left w:val="single" w:sz="4" w:space="0" w:color="auto"/>
              <w:bottom w:val="single" w:sz="4" w:space="0" w:color="auto"/>
              <w:right w:val="single" w:sz="4" w:space="0" w:color="auto"/>
            </w:tcBorders>
          </w:tcPr>
          <w:p w14:paraId="7D113935" w14:textId="77777777" w:rsidR="000E357D" w:rsidRDefault="000E357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C93BA" w14:textId="77777777" w:rsidR="000E357D" w:rsidRDefault="000E35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4C0894" w14:textId="77777777" w:rsidR="000E357D" w:rsidRDefault="000E357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77777777" w:rsidR="000E357D" w:rsidRDefault="000E357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66FB16" w14:textId="77777777" w:rsidR="000E357D" w:rsidRDefault="000E357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0E357D" w:rsidRDefault="000E35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0E357D" w:rsidRDefault="000E357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0E357D" w:rsidRDefault="000E357D"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80"/>
    </w:p>
    <w:p w14:paraId="7279A27C" w14:textId="77777777" w:rsidR="009C6813" w:rsidRPr="00F46DDD" w:rsidRDefault="009C6813" w:rsidP="009C6813">
      <w:pPr>
        <w:pStyle w:val="Heading3"/>
      </w:pPr>
      <w:bookmarkStart w:id="182" w:name="_Toc87087059"/>
      <w:r>
        <w:t>AES64DS</w:t>
      </w:r>
      <w:r w:rsidRPr="00F46DDD">
        <w:t xml:space="preserve"> – </w:t>
      </w:r>
      <w:r>
        <w:t>Final Round Decryption</w:t>
      </w:r>
      <w:bookmarkEnd w:id="182"/>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308824D" w14:textId="77777777" w:rsidTr="00F25AA7">
        <w:tc>
          <w:tcPr>
            <w:tcW w:w="827" w:type="dxa"/>
            <w:tcBorders>
              <w:top w:val="nil"/>
              <w:left w:val="nil"/>
              <w:bottom w:val="single" w:sz="4" w:space="0" w:color="auto"/>
              <w:right w:val="nil"/>
            </w:tcBorders>
          </w:tcPr>
          <w:p w14:paraId="4A193D1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48E721"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D7C60A"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D53A7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D310C80" w14:textId="77777777" w:rsidTr="00F25AA7">
        <w:tc>
          <w:tcPr>
            <w:tcW w:w="827" w:type="dxa"/>
            <w:tcBorders>
              <w:top w:val="single" w:sz="4" w:space="0" w:color="auto"/>
              <w:left w:val="single" w:sz="4" w:space="0" w:color="auto"/>
              <w:bottom w:val="single" w:sz="4" w:space="0" w:color="auto"/>
              <w:right w:val="single" w:sz="4" w:space="0" w:color="auto"/>
            </w:tcBorders>
          </w:tcPr>
          <w:p w14:paraId="587BB82F"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5D8B7"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679EB4"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914A2F" w:rsidRDefault="00914A2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914A2F" w:rsidRDefault="00914A2F"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3" w:name="_Toc87087060"/>
      <w:r>
        <w:t>AES64DSM</w:t>
      </w:r>
      <w:r w:rsidRPr="00F46DDD">
        <w:t xml:space="preserve"> – </w:t>
      </w:r>
      <w:r>
        <w:t>Middle Round Decryption</w:t>
      </w:r>
      <w:bookmarkEnd w:id="183"/>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ADB9CF8" w14:textId="77777777" w:rsidTr="00F25AA7">
        <w:tc>
          <w:tcPr>
            <w:tcW w:w="827" w:type="dxa"/>
            <w:tcBorders>
              <w:top w:val="nil"/>
              <w:left w:val="nil"/>
              <w:bottom w:val="single" w:sz="4" w:space="0" w:color="auto"/>
              <w:right w:val="nil"/>
            </w:tcBorders>
          </w:tcPr>
          <w:p w14:paraId="07FA7CC8"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91C219"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5D010D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A223D08"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36B1D73" w14:textId="77777777" w:rsidTr="00F25AA7">
        <w:tc>
          <w:tcPr>
            <w:tcW w:w="827" w:type="dxa"/>
            <w:tcBorders>
              <w:top w:val="single" w:sz="4" w:space="0" w:color="auto"/>
              <w:left w:val="single" w:sz="4" w:space="0" w:color="auto"/>
              <w:bottom w:val="single" w:sz="4" w:space="0" w:color="auto"/>
              <w:right w:val="single" w:sz="4" w:space="0" w:color="auto"/>
            </w:tcBorders>
          </w:tcPr>
          <w:p w14:paraId="1621A4EC"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C0A88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0D549A"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914A2F" w:rsidRDefault="00914A2F"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914A2F" w:rsidRDefault="00914A2F"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4"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4"/>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5" w:name="_Toc87087062"/>
      <w:r>
        <w:t>AES64ESM</w:t>
      </w:r>
      <w:r w:rsidRPr="00F46DDD">
        <w:t xml:space="preserve"> – </w:t>
      </w:r>
      <w:r>
        <w:t>Middle Round Encryption</w:t>
      </w:r>
      <w:bookmarkEnd w:id="185"/>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6" w:name="_Toc87087063"/>
      <w:bookmarkStart w:id="187" w:name="_Toc134124524"/>
      <w:r>
        <w:br w:type="page"/>
      </w:r>
    </w:p>
    <w:p w14:paraId="10A0B188" w14:textId="74E4B909" w:rsidR="00E45115" w:rsidRDefault="00E45115" w:rsidP="00E45115">
      <w:pPr>
        <w:pStyle w:val="Heading3"/>
      </w:pPr>
      <w:r>
        <w:lastRenderedPageBreak/>
        <w:t>SHA256SIG0</w:t>
      </w:r>
      <w:bookmarkEnd w:id="186"/>
      <w:bookmarkEnd w:id="187"/>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46964DB" w14:textId="77777777" w:rsidTr="00F25AA7">
        <w:tc>
          <w:tcPr>
            <w:tcW w:w="827" w:type="dxa"/>
            <w:tcBorders>
              <w:top w:val="nil"/>
              <w:left w:val="nil"/>
              <w:bottom w:val="single" w:sz="4" w:space="0" w:color="auto"/>
              <w:right w:val="nil"/>
            </w:tcBorders>
          </w:tcPr>
          <w:p w14:paraId="7E12E9C2"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9EB2E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41683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48A15C"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E9E84FD" w14:textId="77777777" w:rsidTr="00F25AA7">
        <w:tc>
          <w:tcPr>
            <w:tcW w:w="827" w:type="dxa"/>
            <w:tcBorders>
              <w:top w:val="single" w:sz="4" w:space="0" w:color="auto"/>
              <w:left w:val="single" w:sz="4" w:space="0" w:color="auto"/>
              <w:bottom w:val="single" w:sz="4" w:space="0" w:color="auto"/>
              <w:right w:val="single" w:sz="4" w:space="0" w:color="auto"/>
            </w:tcBorders>
          </w:tcPr>
          <w:p w14:paraId="4A4EEA1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786274"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5E903"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914A2F" w:rsidRDefault="00914A2F"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914A2F" w:rsidRDefault="00914A2F"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8" w:name="_Toc87087064"/>
      <w:bookmarkStart w:id="189" w:name="_Toc134124525"/>
      <w:r>
        <w:br w:type="page"/>
      </w:r>
    </w:p>
    <w:p w14:paraId="7FEFD9A1" w14:textId="46D618B4" w:rsidR="00E45115" w:rsidRDefault="00E45115" w:rsidP="00E45115">
      <w:pPr>
        <w:pStyle w:val="Heading3"/>
      </w:pPr>
      <w:r>
        <w:lastRenderedPageBreak/>
        <w:t>SHA256SIG1</w:t>
      </w:r>
      <w:bookmarkEnd w:id="188"/>
      <w:bookmarkEnd w:id="189"/>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51973B89" w14:textId="77777777" w:rsidTr="00F25AA7">
        <w:tc>
          <w:tcPr>
            <w:tcW w:w="827" w:type="dxa"/>
            <w:tcBorders>
              <w:top w:val="nil"/>
              <w:left w:val="nil"/>
              <w:bottom w:val="single" w:sz="4" w:space="0" w:color="auto"/>
              <w:right w:val="nil"/>
            </w:tcBorders>
          </w:tcPr>
          <w:p w14:paraId="787E9877"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AC0B1D"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3110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20396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7A3D57AF" w14:textId="77777777" w:rsidTr="00F25AA7">
        <w:tc>
          <w:tcPr>
            <w:tcW w:w="827" w:type="dxa"/>
            <w:tcBorders>
              <w:top w:val="single" w:sz="4" w:space="0" w:color="auto"/>
              <w:left w:val="single" w:sz="4" w:space="0" w:color="auto"/>
              <w:bottom w:val="single" w:sz="4" w:space="0" w:color="auto"/>
              <w:right w:val="single" w:sz="4" w:space="0" w:color="auto"/>
            </w:tcBorders>
          </w:tcPr>
          <w:p w14:paraId="31D3DE2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DA95A"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56A3DB"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914A2F" w:rsidRDefault="00914A2F"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914A2F" w:rsidRDefault="00914A2F"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90" w:name="_Toc87087065"/>
      <w:bookmarkStart w:id="191" w:name="_Toc134124526"/>
      <w:r>
        <w:lastRenderedPageBreak/>
        <w:t>SHA256SUM0</w:t>
      </w:r>
      <w:bookmarkEnd w:id="190"/>
      <w:bookmarkEnd w:id="191"/>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04537849" w14:textId="77777777" w:rsidTr="00F25AA7">
        <w:tc>
          <w:tcPr>
            <w:tcW w:w="827" w:type="dxa"/>
            <w:tcBorders>
              <w:top w:val="nil"/>
              <w:left w:val="nil"/>
              <w:bottom w:val="single" w:sz="4" w:space="0" w:color="auto"/>
              <w:right w:val="nil"/>
            </w:tcBorders>
          </w:tcPr>
          <w:p w14:paraId="3C6140F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06AF3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7D404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18AA1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8410602" w14:textId="77777777" w:rsidTr="00F25AA7">
        <w:tc>
          <w:tcPr>
            <w:tcW w:w="827" w:type="dxa"/>
            <w:tcBorders>
              <w:top w:val="single" w:sz="4" w:space="0" w:color="auto"/>
              <w:left w:val="single" w:sz="4" w:space="0" w:color="auto"/>
              <w:bottom w:val="single" w:sz="4" w:space="0" w:color="auto"/>
              <w:right w:val="single" w:sz="4" w:space="0" w:color="auto"/>
            </w:tcBorders>
          </w:tcPr>
          <w:p w14:paraId="113A2ED0"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28E1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B11E55"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914A2F" w:rsidRDefault="00914A2F"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914A2F" w:rsidRDefault="00914A2F"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2" w:name="_Toc87087066"/>
      <w:bookmarkStart w:id="193" w:name="_Toc134124527"/>
      <w:r>
        <w:br w:type="page"/>
      </w:r>
    </w:p>
    <w:p w14:paraId="2DC6525D" w14:textId="296CE34F" w:rsidR="00E45115" w:rsidRDefault="00E45115" w:rsidP="00E45115">
      <w:pPr>
        <w:pStyle w:val="Heading3"/>
      </w:pPr>
      <w:r>
        <w:lastRenderedPageBreak/>
        <w:t>SHA256SUM1</w:t>
      </w:r>
      <w:bookmarkEnd w:id="192"/>
      <w:bookmarkEnd w:id="193"/>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1FD04B3" w14:textId="77777777" w:rsidTr="00F25AA7">
        <w:tc>
          <w:tcPr>
            <w:tcW w:w="827" w:type="dxa"/>
            <w:tcBorders>
              <w:top w:val="nil"/>
              <w:left w:val="nil"/>
              <w:bottom w:val="single" w:sz="4" w:space="0" w:color="auto"/>
              <w:right w:val="nil"/>
            </w:tcBorders>
          </w:tcPr>
          <w:p w14:paraId="60A46CB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EAEDA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AC560B"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6DC22F"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51B09236" w14:textId="77777777" w:rsidTr="00F25AA7">
        <w:tc>
          <w:tcPr>
            <w:tcW w:w="827" w:type="dxa"/>
            <w:tcBorders>
              <w:top w:val="single" w:sz="4" w:space="0" w:color="auto"/>
              <w:left w:val="single" w:sz="4" w:space="0" w:color="auto"/>
              <w:bottom w:val="single" w:sz="4" w:space="0" w:color="auto"/>
              <w:right w:val="single" w:sz="4" w:space="0" w:color="auto"/>
            </w:tcBorders>
          </w:tcPr>
          <w:p w14:paraId="02A9FB1B"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12F780"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DC84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914A2F" w:rsidRDefault="00914A2F"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914A2F" w:rsidRDefault="00914A2F"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4" w:name="_Toc87087067"/>
      <w:bookmarkStart w:id="195" w:name="_Toc134124528"/>
      <w:r>
        <w:lastRenderedPageBreak/>
        <w:t>SHA512SIG0</w:t>
      </w:r>
      <w:bookmarkEnd w:id="194"/>
      <w:bookmarkEnd w:id="195"/>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1AFC5CF4" w14:textId="77777777" w:rsidTr="00F25AA7">
        <w:tc>
          <w:tcPr>
            <w:tcW w:w="827" w:type="dxa"/>
            <w:tcBorders>
              <w:top w:val="nil"/>
              <w:left w:val="nil"/>
              <w:bottom w:val="single" w:sz="4" w:space="0" w:color="auto"/>
              <w:right w:val="nil"/>
            </w:tcBorders>
          </w:tcPr>
          <w:p w14:paraId="000DD041"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FB07FC"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6E152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2D7E82"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49AB9503" w14:textId="77777777" w:rsidTr="00F25AA7">
        <w:tc>
          <w:tcPr>
            <w:tcW w:w="827" w:type="dxa"/>
            <w:tcBorders>
              <w:top w:val="single" w:sz="4" w:space="0" w:color="auto"/>
              <w:left w:val="single" w:sz="4" w:space="0" w:color="auto"/>
              <w:bottom w:val="single" w:sz="4" w:space="0" w:color="auto"/>
              <w:right w:val="single" w:sz="4" w:space="0" w:color="auto"/>
            </w:tcBorders>
          </w:tcPr>
          <w:p w14:paraId="5E86C77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01838"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E0850"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914A2F" w:rsidRDefault="00914A2F"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914A2F" w:rsidRDefault="00914A2F"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6" w:name="_Toc87087068"/>
      <w:bookmarkStart w:id="197" w:name="_Toc134124529"/>
      <w:r>
        <w:t>SHA512SIG1</w:t>
      </w:r>
      <w:bookmarkEnd w:id="196"/>
      <w:bookmarkEnd w:id="197"/>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39CC7C0" w14:textId="77777777" w:rsidTr="00F25AA7">
        <w:tc>
          <w:tcPr>
            <w:tcW w:w="827" w:type="dxa"/>
            <w:tcBorders>
              <w:top w:val="nil"/>
              <w:left w:val="nil"/>
              <w:bottom w:val="single" w:sz="4" w:space="0" w:color="auto"/>
              <w:right w:val="nil"/>
            </w:tcBorders>
          </w:tcPr>
          <w:p w14:paraId="7F8F4700"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A3CD14"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4FF385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20D3F9"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16FDB511" w14:textId="77777777" w:rsidTr="00F25AA7">
        <w:tc>
          <w:tcPr>
            <w:tcW w:w="827" w:type="dxa"/>
            <w:tcBorders>
              <w:top w:val="single" w:sz="4" w:space="0" w:color="auto"/>
              <w:left w:val="single" w:sz="4" w:space="0" w:color="auto"/>
              <w:bottom w:val="single" w:sz="4" w:space="0" w:color="auto"/>
              <w:right w:val="single" w:sz="4" w:space="0" w:color="auto"/>
            </w:tcBorders>
          </w:tcPr>
          <w:p w14:paraId="50A7E11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264F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B0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914A2F" w:rsidRDefault="00914A2F"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914A2F" w:rsidRDefault="00914A2F"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8" w:name="_Toc87087069"/>
      <w:bookmarkStart w:id="199" w:name="_Toc134124530"/>
      <w:r>
        <w:lastRenderedPageBreak/>
        <w:t>SHA512SUM0</w:t>
      </w:r>
      <w:bookmarkEnd w:id="198"/>
      <w:bookmarkEnd w:id="199"/>
    </w:p>
    <w:p w14:paraId="1EF3087F" w14:textId="77777777" w:rsidR="00E45115" w:rsidRDefault="00E45115" w:rsidP="00E45115">
      <w:r>
        <w:t>Description:</w:t>
      </w:r>
    </w:p>
    <w:p w14:paraId="21D260FC" w14:textId="77777777" w:rsidR="00E45115" w:rsidRDefault="00E45115" w:rsidP="00E45115">
      <w:bookmarkStart w:id="200" w:name="_Toc87087070"/>
      <w:bookmarkStart w:id="201"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4E227207" w14:textId="77777777" w:rsidTr="00F25AA7">
        <w:tc>
          <w:tcPr>
            <w:tcW w:w="827" w:type="dxa"/>
            <w:tcBorders>
              <w:top w:val="nil"/>
              <w:left w:val="nil"/>
              <w:bottom w:val="single" w:sz="4" w:space="0" w:color="auto"/>
              <w:right w:val="nil"/>
            </w:tcBorders>
          </w:tcPr>
          <w:p w14:paraId="47BC43EE"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C86DA07"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670CD7"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648D31"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2FFD73A7" w14:textId="77777777" w:rsidTr="00F25AA7">
        <w:tc>
          <w:tcPr>
            <w:tcW w:w="827" w:type="dxa"/>
            <w:tcBorders>
              <w:top w:val="single" w:sz="4" w:space="0" w:color="auto"/>
              <w:left w:val="single" w:sz="4" w:space="0" w:color="auto"/>
              <w:bottom w:val="single" w:sz="4" w:space="0" w:color="auto"/>
              <w:right w:val="single" w:sz="4" w:space="0" w:color="auto"/>
            </w:tcBorders>
          </w:tcPr>
          <w:p w14:paraId="1A7D654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38D31"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C6B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914A2F" w:rsidRDefault="00914A2F"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914A2F" w:rsidRDefault="00914A2F"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200"/>
      <w:bookmarkEnd w:id="201"/>
    </w:p>
    <w:p w14:paraId="2A6A4E24" w14:textId="77777777" w:rsidR="00E45115" w:rsidRDefault="00E45115" w:rsidP="00E45115">
      <w:r>
        <w:t>Description:</w:t>
      </w:r>
    </w:p>
    <w:p w14:paraId="320BFC57" w14:textId="77777777" w:rsidR="00E45115" w:rsidRDefault="00E45115" w:rsidP="00E45115">
      <w:bookmarkStart w:id="202" w:name="_Toc87087071"/>
      <w:bookmarkStart w:id="203"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59C894" w14:textId="77777777" w:rsidTr="00F25AA7">
        <w:tc>
          <w:tcPr>
            <w:tcW w:w="827" w:type="dxa"/>
            <w:tcBorders>
              <w:top w:val="nil"/>
              <w:left w:val="nil"/>
              <w:bottom w:val="single" w:sz="4" w:space="0" w:color="auto"/>
              <w:right w:val="nil"/>
            </w:tcBorders>
          </w:tcPr>
          <w:p w14:paraId="69E67216"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B39BD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6D9B5C"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0EDEA9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4EB9F43" w14:textId="77777777" w:rsidTr="00F25AA7">
        <w:tc>
          <w:tcPr>
            <w:tcW w:w="827" w:type="dxa"/>
            <w:tcBorders>
              <w:top w:val="single" w:sz="4" w:space="0" w:color="auto"/>
              <w:left w:val="single" w:sz="4" w:space="0" w:color="auto"/>
              <w:bottom w:val="single" w:sz="4" w:space="0" w:color="auto"/>
              <w:right w:val="single" w:sz="4" w:space="0" w:color="auto"/>
            </w:tcBorders>
          </w:tcPr>
          <w:p w14:paraId="2E709109"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78D3B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60192F"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914A2F" w:rsidRDefault="00914A2F"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914A2F" w:rsidRDefault="00914A2F"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2"/>
      <w:bookmarkEnd w:id="203"/>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2B98D153" w14:textId="77777777" w:rsidTr="00F25AA7">
        <w:tc>
          <w:tcPr>
            <w:tcW w:w="827" w:type="dxa"/>
            <w:tcBorders>
              <w:top w:val="nil"/>
              <w:left w:val="nil"/>
              <w:bottom w:val="single" w:sz="4" w:space="0" w:color="auto"/>
              <w:right w:val="nil"/>
            </w:tcBorders>
          </w:tcPr>
          <w:p w14:paraId="102F29A2"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C5CD74E"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BCD907"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DEA79A"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11D83458" w14:textId="77777777" w:rsidTr="00F25AA7">
        <w:tc>
          <w:tcPr>
            <w:tcW w:w="827" w:type="dxa"/>
            <w:tcBorders>
              <w:top w:val="single" w:sz="4" w:space="0" w:color="auto"/>
              <w:left w:val="single" w:sz="4" w:space="0" w:color="auto"/>
              <w:bottom w:val="single" w:sz="4" w:space="0" w:color="auto"/>
              <w:right w:val="single" w:sz="4" w:space="0" w:color="auto"/>
            </w:tcBorders>
          </w:tcPr>
          <w:p w14:paraId="20A31C3F"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7F4E1E"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49557"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952B92" w:rsidRDefault="00952B9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952B92" w:rsidRDefault="00952B9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4" w:name="_Toc87087072"/>
      <w:bookmarkStart w:id="205" w:name="_Toc134124533"/>
      <w:r>
        <w:lastRenderedPageBreak/>
        <w:t>SM3P1</w:t>
      </w:r>
      <w:bookmarkEnd w:id="204"/>
      <w:bookmarkEnd w:id="205"/>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7FC9AF47" w14:textId="77777777" w:rsidTr="00F25AA7">
        <w:tc>
          <w:tcPr>
            <w:tcW w:w="827" w:type="dxa"/>
            <w:tcBorders>
              <w:top w:val="nil"/>
              <w:left w:val="nil"/>
              <w:bottom w:val="single" w:sz="4" w:space="0" w:color="auto"/>
              <w:right w:val="nil"/>
            </w:tcBorders>
          </w:tcPr>
          <w:p w14:paraId="4EB331A7"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84C004"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C725F5"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07ECEF"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6E791FBE" w14:textId="77777777" w:rsidTr="00F25AA7">
        <w:tc>
          <w:tcPr>
            <w:tcW w:w="827" w:type="dxa"/>
            <w:tcBorders>
              <w:top w:val="single" w:sz="4" w:space="0" w:color="auto"/>
              <w:left w:val="single" w:sz="4" w:space="0" w:color="auto"/>
              <w:bottom w:val="single" w:sz="4" w:space="0" w:color="auto"/>
              <w:right w:val="single" w:sz="4" w:space="0" w:color="auto"/>
            </w:tcBorders>
          </w:tcPr>
          <w:p w14:paraId="77562E13"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295B3"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A5C52C"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952B92" w:rsidRDefault="00952B9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952B92" w:rsidRDefault="00952B9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6" w:name="_Toc87087075"/>
      <w:bookmarkStart w:id="207" w:name="_Toc134124441"/>
      <w:r>
        <w:br w:type="page"/>
      </w:r>
    </w:p>
    <w:p w14:paraId="07EFB134" w14:textId="7123069B" w:rsidR="00A43F3E" w:rsidRDefault="00A43F3E" w:rsidP="00A43F3E">
      <w:pPr>
        <w:pStyle w:val="Heading2"/>
      </w:pPr>
      <w:r>
        <w:lastRenderedPageBreak/>
        <w:t>Neural Network Accelerator Instructions</w:t>
      </w:r>
      <w:bookmarkEnd w:id="206"/>
    </w:p>
    <w:p w14:paraId="116DC5FA" w14:textId="77777777" w:rsidR="00A43F3E" w:rsidRDefault="00A43F3E" w:rsidP="00A43F3E">
      <w:pPr>
        <w:pStyle w:val="Heading3"/>
      </w:pPr>
      <w:bookmarkStart w:id="208" w:name="_Toc87087076"/>
      <w:r>
        <w:t>Overview</w:t>
      </w:r>
      <w:bookmarkEnd w:id="208"/>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9" w:name="_Toc87087077"/>
      <w:r>
        <w:lastRenderedPageBreak/>
        <w:t>NNA_MFACT – Move from Output Activation</w:t>
      </w:r>
      <w:bookmarkEnd w:id="209"/>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2D05" w:rsidRPr="00790AD0" w14:paraId="5537F01B" w14:textId="77777777" w:rsidTr="00F25AA7">
        <w:tc>
          <w:tcPr>
            <w:tcW w:w="827" w:type="dxa"/>
            <w:tcBorders>
              <w:top w:val="nil"/>
              <w:left w:val="nil"/>
              <w:bottom w:val="single" w:sz="4" w:space="0" w:color="auto"/>
              <w:right w:val="nil"/>
            </w:tcBorders>
          </w:tcPr>
          <w:p w14:paraId="7EAE1AA7" w14:textId="77777777" w:rsidR="00BD2D05" w:rsidRDefault="00BD2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172DF" w14:textId="77777777" w:rsidR="00BD2D05" w:rsidRDefault="00BD2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E0DF1C" w14:textId="77777777" w:rsidR="00BD2D05" w:rsidRDefault="00BD2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ADBDFA8" w14:textId="77777777" w:rsidR="00BD2D05" w:rsidRDefault="00BD2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BD2D05" w:rsidRDefault="00BD2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BD2D05" w:rsidRPr="00790AD0" w:rsidRDefault="00BD2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D2D05" w:rsidRPr="00790AD0" w:rsidRDefault="00BD2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D2D05" w:rsidRPr="00790AD0" w:rsidRDefault="00BD2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2D05" w14:paraId="593D1561" w14:textId="77777777" w:rsidTr="00F25AA7">
        <w:tc>
          <w:tcPr>
            <w:tcW w:w="827" w:type="dxa"/>
            <w:tcBorders>
              <w:top w:val="single" w:sz="4" w:space="0" w:color="auto"/>
              <w:left w:val="single" w:sz="4" w:space="0" w:color="auto"/>
              <w:bottom w:val="single" w:sz="4" w:space="0" w:color="auto"/>
              <w:right w:val="single" w:sz="4" w:space="0" w:color="auto"/>
            </w:tcBorders>
          </w:tcPr>
          <w:p w14:paraId="5E031DF7" w14:textId="77777777" w:rsidR="00BD2D05" w:rsidRDefault="00BD2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A1649F" w14:textId="77777777" w:rsidR="00BD2D05" w:rsidRDefault="00BD2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E0413" w14:textId="77777777" w:rsidR="00BD2D05" w:rsidRDefault="00BD2D0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BD2D05" w:rsidRDefault="00BD2D0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BD2D05" w:rsidRDefault="00BD2D05"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D2D05" w:rsidRDefault="00BD2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D2D05" w:rsidRDefault="00BD2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D2D05" w:rsidRDefault="00BD2D05"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10" w:name="_NNA_MTBC"/>
      <w:bookmarkStart w:id="211" w:name="_Toc87087078"/>
      <w:bookmarkEnd w:id="210"/>
      <w:r>
        <w:br w:type="page"/>
      </w:r>
    </w:p>
    <w:p w14:paraId="2B9FD2CE" w14:textId="55980DDA" w:rsidR="00A43F3E" w:rsidRDefault="00A43F3E" w:rsidP="00A43F3E">
      <w:pPr>
        <w:pStyle w:val="Heading3"/>
      </w:pPr>
      <w:r>
        <w:lastRenderedPageBreak/>
        <w:t>NNA_MTBC – Move to Base Count</w:t>
      </w:r>
      <w:bookmarkEnd w:id="211"/>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770D7" w:rsidRPr="00790AD0" w14:paraId="1A8BD084" w14:textId="77777777" w:rsidTr="00F25AA7">
        <w:tc>
          <w:tcPr>
            <w:tcW w:w="827" w:type="dxa"/>
            <w:tcBorders>
              <w:top w:val="nil"/>
              <w:left w:val="nil"/>
              <w:bottom w:val="single" w:sz="4" w:space="0" w:color="auto"/>
              <w:right w:val="nil"/>
            </w:tcBorders>
          </w:tcPr>
          <w:p w14:paraId="47065D45" w14:textId="77777777" w:rsidR="003770D7" w:rsidRDefault="003770D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34F8DB" w14:textId="77777777" w:rsidR="003770D7" w:rsidRDefault="003770D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3BCCC4" w14:textId="77777777" w:rsidR="003770D7" w:rsidRDefault="003770D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2B4190" w14:textId="77777777" w:rsidR="003770D7" w:rsidRDefault="003770D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7EFA4B" w14:textId="77777777" w:rsidR="003770D7" w:rsidRDefault="003770D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3770D7" w:rsidRPr="00790AD0" w:rsidRDefault="003770D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3770D7" w:rsidRPr="00790AD0" w:rsidRDefault="003770D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3770D7" w:rsidRPr="00790AD0" w:rsidRDefault="003770D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70D7" w14:paraId="008F7BE6" w14:textId="77777777" w:rsidTr="00F25AA7">
        <w:tc>
          <w:tcPr>
            <w:tcW w:w="827" w:type="dxa"/>
            <w:tcBorders>
              <w:top w:val="single" w:sz="4" w:space="0" w:color="auto"/>
              <w:left w:val="single" w:sz="4" w:space="0" w:color="auto"/>
              <w:bottom w:val="single" w:sz="4" w:space="0" w:color="auto"/>
              <w:right w:val="single" w:sz="4" w:space="0" w:color="auto"/>
            </w:tcBorders>
          </w:tcPr>
          <w:p w14:paraId="00CB1E2B" w14:textId="77777777" w:rsidR="003770D7" w:rsidRDefault="003770D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0F7CE" w14:textId="77777777" w:rsidR="003770D7" w:rsidRDefault="003770D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F610F" w14:textId="105A8F9B" w:rsidR="003770D7" w:rsidRDefault="003770D7" w:rsidP="00F25AA7">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77777777" w:rsidR="003770D7" w:rsidRDefault="003770D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3770D7" w:rsidRDefault="003770D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3770D7" w:rsidRDefault="003770D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3770D7" w:rsidRDefault="003770D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3770D7" w:rsidRDefault="003770D7" w:rsidP="00F25AA7">
            <w:pPr>
              <w:spacing w:after="0"/>
              <w:jc w:val="center"/>
            </w:pPr>
            <w:r>
              <w:t>2</w:t>
            </w:r>
            <w:r>
              <w:rPr>
                <w:vertAlign w:val="subscript"/>
              </w:rPr>
              <w:t>7</w:t>
            </w:r>
          </w:p>
        </w:tc>
      </w:tr>
    </w:tbl>
    <w:p w14:paraId="1B90E9EB" w14:textId="77777777" w:rsidR="003770D7" w:rsidRDefault="003770D7" w:rsidP="003770D7">
      <w:pPr>
        <w:rPr>
          <w:b/>
          <w:bCs/>
        </w:rPr>
      </w:pPr>
    </w:p>
    <w:tbl>
      <w:tblPr>
        <w:tblStyle w:val="TableGrid"/>
        <w:tblW w:w="0" w:type="auto"/>
        <w:tblInd w:w="720" w:type="dxa"/>
        <w:tblLook w:val="04A0" w:firstRow="1" w:lastRow="0" w:firstColumn="1" w:lastColumn="0" w:noHBand="0" w:noVBand="1"/>
      </w:tblPr>
      <w:tblGrid>
        <w:gridCol w:w="693"/>
        <w:gridCol w:w="5069"/>
      </w:tblGrid>
      <w:tr w:rsidR="003770D7" w14:paraId="5BDB64E4" w14:textId="77777777" w:rsidTr="00F25AA7">
        <w:tc>
          <w:tcPr>
            <w:tcW w:w="693" w:type="dxa"/>
          </w:tcPr>
          <w:p w14:paraId="216A9B2A" w14:textId="77777777" w:rsidR="003770D7" w:rsidRDefault="003770D7" w:rsidP="00F25AA7">
            <w:pPr>
              <w:jc w:val="center"/>
            </w:pPr>
            <w:r>
              <w:t>Im</w:t>
            </w:r>
            <w:r w:rsidRPr="001E4945">
              <w:rPr>
                <w:vertAlign w:val="subscript"/>
              </w:rPr>
              <w:t>2</w:t>
            </w:r>
          </w:p>
        </w:tc>
        <w:tc>
          <w:tcPr>
            <w:tcW w:w="5069" w:type="dxa"/>
          </w:tcPr>
          <w:p w14:paraId="11CF617B" w14:textId="77777777" w:rsidR="003770D7" w:rsidRDefault="003770D7" w:rsidP="00F25AA7">
            <w:r>
              <w:t>Meaning</w:t>
            </w:r>
          </w:p>
        </w:tc>
      </w:tr>
      <w:tr w:rsidR="003770D7" w14:paraId="1AE886DA" w14:textId="77777777" w:rsidTr="00F25AA7">
        <w:tc>
          <w:tcPr>
            <w:tcW w:w="693" w:type="dxa"/>
          </w:tcPr>
          <w:p w14:paraId="0ABA5FAD" w14:textId="77777777" w:rsidR="003770D7" w:rsidRDefault="003770D7" w:rsidP="00F25AA7">
            <w:pPr>
              <w:jc w:val="center"/>
            </w:pPr>
            <w:r>
              <w:t>00</w:t>
            </w:r>
          </w:p>
        </w:tc>
        <w:tc>
          <w:tcPr>
            <w:tcW w:w="5069" w:type="dxa"/>
          </w:tcPr>
          <w:p w14:paraId="2AF52DBD" w14:textId="77777777" w:rsidR="003770D7" w:rsidRDefault="003770D7" w:rsidP="00F25AA7">
            <w:r>
              <w:t>Both Ra and Rb are register values</w:t>
            </w:r>
          </w:p>
        </w:tc>
      </w:tr>
      <w:tr w:rsidR="003770D7" w14:paraId="48E17AC0" w14:textId="77777777" w:rsidTr="00F25AA7">
        <w:tc>
          <w:tcPr>
            <w:tcW w:w="693" w:type="dxa"/>
          </w:tcPr>
          <w:p w14:paraId="658A0ED8" w14:textId="77777777" w:rsidR="003770D7" w:rsidRDefault="003770D7" w:rsidP="00F25AA7">
            <w:pPr>
              <w:jc w:val="center"/>
            </w:pPr>
            <w:r>
              <w:t>01</w:t>
            </w:r>
          </w:p>
        </w:tc>
        <w:tc>
          <w:tcPr>
            <w:tcW w:w="5069" w:type="dxa"/>
          </w:tcPr>
          <w:p w14:paraId="7C685067" w14:textId="77777777" w:rsidR="003770D7" w:rsidRDefault="003770D7" w:rsidP="00F25AA7">
            <w:r>
              <w:t>Ra specifies an immediate, Rb is a register value</w:t>
            </w:r>
          </w:p>
        </w:tc>
      </w:tr>
      <w:tr w:rsidR="003770D7" w14:paraId="1882684F" w14:textId="77777777" w:rsidTr="00F25AA7">
        <w:tc>
          <w:tcPr>
            <w:tcW w:w="693" w:type="dxa"/>
          </w:tcPr>
          <w:p w14:paraId="0D2EF0FE" w14:textId="77777777" w:rsidR="003770D7" w:rsidRDefault="003770D7" w:rsidP="00F25AA7">
            <w:pPr>
              <w:jc w:val="center"/>
            </w:pPr>
            <w:r>
              <w:t>10</w:t>
            </w:r>
          </w:p>
        </w:tc>
        <w:tc>
          <w:tcPr>
            <w:tcW w:w="5069" w:type="dxa"/>
          </w:tcPr>
          <w:p w14:paraId="5CE0008F" w14:textId="77777777" w:rsidR="003770D7" w:rsidRDefault="003770D7" w:rsidP="00F25AA7">
            <w:r>
              <w:t>Ra is a register value, Rb specifies an immediate</w:t>
            </w:r>
          </w:p>
        </w:tc>
      </w:tr>
      <w:tr w:rsidR="003770D7" w14:paraId="53AC6A8C" w14:textId="77777777" w:rsidTr="00F25AA7">
        <w:tc>
          <w:tcPr>
            <w:tcW w:w="693" w:type="dxa"/>
          </w:tcPr>
          <w:p w14:paraId="5DE869ED" w14:textId="77777777" w:rsidR="003770D7" w:rsidRDefault="003770D7" w:rsidP="00F25AA7">
            <w:pPr>
              <w:jc w:val="center"/>
            </w:pPr>
            <w:r>
              <w:t>11</w:t>
            </w:r>
          </w:p>
        </w:tc>
        <w:tc>
          <w:tcPr>
            <w:tcW w:w="5069" w:type="dxa"/>
          </w:tcPr>
          <w:p w14:paraId="38349106" w14:textId="77777777" w:rsidR="003770D7" w:rsidRDefault="003770D7" w:rsidP="00F25AA7">
            <w:r>
              <w:t>reserved</w:t>
            </w:r>
          </w:p>
        </w:tc>
      </w:tr>
    </w:tbl>
    <w:p w14:paraId="18804EC2" w14:textId="77777777" w:rsidR="003770D7" w:rsidRDefault="003770D7" w:rsidP="003770D7">
      <w:pPr>
        <w:ind w:left="720"/>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2" w:name="_Toc87087079"/>
      <w:r>
        <w:lastRenderedPageBreak/>
        <w:t>NNA_MTBIAS – Move to Bias</w:t>
      </w:r>
      <w:bookmarkEnd w:id="212"/>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A783D" w:rsidRPr="00790AD0" w14:paraId="43A4F8A5" w14:textId="77777777" w:rsidTr="00F25AA7">
        <w:tc>
          <w:tcPr>
            <w:tcW w:w="827" w:type="dxa"/>
            <w:tcBorders>
              <w:top w:val="nil"/>
              <w:left w:val="nil"/>
              <w:bottom w:val="single" w:sz="4" w:space="0" w:color="auto"/>
              <w:right w:val="nil"/>
            </w:tcBorders>
          </w:tcPr>
          <w:p w14:paraId="0CA390BE" w14:textId="77777777" w:rsidR="005A783D" w:rsidRDefault="005A783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F482B8" w14:textId="77777777" w:rsidR="005A783D" w:rsidRDefault="005A783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47B86F" w14:textId="77777777" w:rsidR="005A783D" w:rsidRDefault="005A78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7B3EBC" w14:textId="77777777" w:rsidR="005A783D" w:rsidRDefault="005A783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2285EB" w14:textId="77777777" w:rsidR="005A783D" w:rsidRDefault="005A78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5A783D" w:rsidRPr="00790AD0" w:rsidRDefault="005A78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5A783D" w:rsidRPr="00790AD0" w:rsidRDefault="005A78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5A783D" w:rsidRPr="00790AD0" w:rsidRDefault="005A78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83D" w14:paraId="61BD5978" w14:textId="77777777" w:rsidTr="00F25AA7">
        <w:tc>
          <w:tcPr>
            <w:tcW w:w="827" w:type="dxa"/>
            <w:tcBorders>
              <w:top w:val="single" w:sz="4" w:space="0" w:color="auto"/>
              <w:left w:val="single" w:sz="4" w:space="0" w:color="auto"/>
              <w:bottom w:val="single" w:sz="4" w:space="0" w:color="auto"/>
              <w:right w:val="single" w:sz="4" w:space="0" w:color="auto"/>
            </w:tcBorders>
          </w:tcPr>
          <w:p w14:paraId="2AE3B42D" w14:textId="77777777" w:rsidR="005A783D" w:rsidRDefault="005A783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3DAD7" w14:textId="77777777" w:rsidR="005A783D" w:rsidRDefault="005A783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6F68A8" w14:textId="0A3C1462" w:rsidR="005A783D" w:rsidRDefault="005A783D" w:rsidP="00F25AA7">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77777777" w:rsidR="005A783D" w:rsidRDefault="005A783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5A783D" w:rsidRDefault="005A78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5A783D" w:rsidRDefault="005A78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5A783D" w:rsidRDefault="005A78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5A783D" w:rsidRDefault="005A783D" w:rsidP="00F25AA7">
            <w:pPr>
              <w:spacing w:after="0"/>
              <w:jc w:val="center"/>
            </w:pPr>
            <w:r>
              <w:t>2</w:t>
            </w:r>
            <w:r>
              <w:rPr>
                <w:vertAlign w:val="subscript"/>
              </w:rPr>
              <w:t>7</w:t>
            </w:r>
          </w:p>
        </w:tc>
      </w:tr>
    </w:tbl>
    <w:p w14:paraId="381E2ABC" w14:textId="77777777" w:rsidR="005A783D" w:rsidRDefault="005A783D" w:rsidP="005A783D">
      <w:pPr>
        <w:rPr>
          <w:b/>
          <w:bCs/>
        </w:rPr>
      </w:pPr>
    </w:p>
    <w:tbl>
      <w:tblPr>
        <w:tblStyle w:val="TableGrid"/>
        <w:tblW w:w="0" w:type="auto"/>
        <w:tblInd w:w="720" w:type="dxa"/>
        <w:tblLook w:val="04A0" w:firstRow="1" w:lastRow="0" w:firstColumn="1" w:lastColumn="0" w:noHBand="0" w:noVBand="1"/>
      </w:tblPr>
      <w:tblGrid>
        <w:gridCol w:w="693"/>
        <w:gridCol w:w="5069"/>
      </w:tblGrid>
      <w:tr w:rsidR="005A783D" w14:paraId="3A9908A8" w14:textId="77777777" w:rsidTr="00F25AA7">
        <w:tc>
          <w:tcPr>
            <w:tcW w:w="693" w:type="dxa"/>
          </w:tcPr>
          <w:p w14:paraId="785A357A" w14:textId="77777777" w:rsidR="005A783D" w:rsidRDefault="005A783D" w:rsidP="00F25AA7">
            <w:pPr>
              <w:jc w:val="center"/>
            </w:pPr>
            <w:r>
              <w:t>Im</w:t>
            </w:r>
            <w:r w:rsidRPr="001E4945">
              <w:rPr>
                <w:vertAlign w:val="subscript"/>
              </w:rPr>
              <w:t>2</w:t>
            </w:r>
          </w:p>
        </w:tc>
        <w:tc>
          <w:tcPr>
            <w:tcW w:w="5069" w:type="dxa"/>
          </w:tcPr>
          <w:p w14:paraId="37C27897" w14:textId="77777777" w:rsidR="005A783D" w:rsidRDefault="005A783D" w:rsidP="00F25AA7">
            <w:r>
              <w:t>Meaning</w:t>
            </w:r>
          </w:p>
        </w:tc>
      </w:tr>
      <w:tr w:rsidR="005A783D" w14:paraId="1889ADE9" w14:textId="77777777" w:rsidTr="00F25AA7">
        <w:tc>
          <w:tcPr>
            <w:tcW w:w="693" w:type="dxa"/>
          </w:tcPr>
          <w:p w14:paraId="1BEDD9AB" w14:textId="77777777" w:rsidR="005A783D" w:rsidRDefault="005A783D" w:rsidP="00F25AA7">
            <w:pPr>
              <w:jc w:val="center"/>
            </w:pPr>
            <w:r>
              <w:t>00</w:t>
            </w:r>
          </w:p>
        </w:tc>
        <w:tc>
          <w:tcPr>
            <w:tcW w:w="5069" w:type="dxa"/>
          </w:tcPr>
          <w:p w14:paraId="0EC43749" w14:textId="77777777" w:rsidR="005A783D" w:rsidRDefault="005A783D" w:rsidP="00F25AA7">
            <w:r>
              <w:t>Both Ra and Rb are register values</w:t>
            </w:r>
          </w:p>
        </w:tc>
      </w:tr>
      <w:tr w:rsidR="005A783D" w14:paraId="6593E6EE" w14:textId="77777777" w:rsidTr="00F25AA7">
        <w:tc>
          <w:tcPr>
            <w:tcW w:w="693" w:type="dxa"/>
          </w:tcPr>
          <w:p w14:paraId="74E17492" w14:textId="77777777" w:rsidR="005A783D" w:rsidRDefault="005A783D" w:rsidP="00F25AA7">
            <w:pPr>
              <w:jc w:val="center"/>
            </w:pPr>
            <w:r>
              <w:t>01</w:t>
            </w:r>
          </w:p>
        </w:tc>
        <w:tc>
          <w:tcPr>
            <w:tcW w:w="5069" w:type="dxa"/>
          </w:tcPr>
          <w:p w14:paraId="0841F656" w14:textId="77777777" w:rsidR="005A783D" w:rsidRDefault="005A783D" w:rsidP="00F25AA7">
            <w:r>
              <w:t>Ra specifies an immediate, Rb is a register value</w:t>
            </w:r>
          </w:p>
        </w:tc>
      </w:tr>
      <w:tr w:rsidR="005A783D" w14:paraId="5E0F1DF5" w14:textId="77777777" w:rsidTr="00F25AA7">
        <w:tc>
          <w:tcPr>
            <w:tcW w:w="693" w:type="dxa"/>
          </w:tcPr>
          <w:p w14:paraId="760F204F" w14:textId="77777777" w:rsidR="005A783D" w:rsidRDefault="005A783D" w:rsidP="00F25AA7">
            <w:pPr>
              <w:jc w:val="center"/>
            </w:pPr>
            <w:r>
              <w:t>10</w:t>
            </w:r>
          </w:p>
        </w:tc>
        <w:tc>
          <w:tcPr>
            <w:tcW w:w="5069" w:type="dxa"/>
          </w:tcPr>
          <w:p w14:paraId="3D576D76" w14:textId="77777777" w:rsidR="005A783D" w:rsidRDefault="005A783D" w:rsidP="00F25AA7">
            <w:r>
              <w:t>Ra is a register value, Rb specifies an immediate</w:t>
            </w:r>
          </w:p>
        </w:tc>
      </w:tr>
      <w:tr w:rsidR="005A783D" w14:paraId="1E15A200" w14:textId="77777777" w:rsidTr="00F25AA7">
        <w:tc>
          <w:tcPr>
            <w:tcW w:w="693" w:type="dxa"/>
          </w:tcPr>
          <w:p w14:paraId="04FD34E5" w14:textId="77777777" w:rsidR="005A783D" w:rsidRDefault="005A783D" w:rsidP="00F25AA7">
            <w:pPr>
              <w:jc w:val="center"/>
            </w:pPr>
            <w:r>
              <w:t>11</w:t>
            </w:r>
          </w:p>
        </w:tc>
        <w:tc>
          <w:tcPr>
            <w:tcW w:w="5069" w:type="dxa"/>
          </w:tcPr>
          <w:p w14:paraId="00E2F675" w14:textId="77777777" w:rsidR="005A783D" w:rsidRDefault="005A783D" w:rsidP="00F25AA7">
            <w:r>
              <w:t>reserved</w:t>
            </w:r>
          </w:p>
        </w:tc>
      </w:tr>
    </w:tbl>
    <w:p w14:paraId="3EF49605" w14:textId="77777777" w:rsidR="005A783D" w:rsidRDefault="005A783D" w:rsidP="005A783D">
      <w:pPr>
        <w:ind w:left="720"/>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3" w:name="_Toc87087080"/>
      <w:r>
        <w:lastRenderedPageBreak/>
        <w:t>NNA_MTFB – Move to Feedback</w:t>
      </w:r>
      <w:bookmarkEnd w:id="213"/>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03E30" w:rsidRPr="00790AD0" w14:paraId="63052462" w14:textId="77777777" w:rsidTr="00F25AA7">
        <w:tc>
          <w:tcPr>
            <w:tcW w:w="827" w:type="dxa"/>
            <w:tcBorders>
              <w:top w:val="nil"/>
              <w:left w:val="nil"/>
              <w:bottom w:val="single" w:sz="4" w:space="0" w:color="auto"/>
              <w:right w:val="nil"/>
            </w:tcBorders>
          </w:tcPr>
          <w:p w14:paraId="065715DC" w14:textId="77777777" w:rsidR="00403E30" w:rsidRDefault="00403E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EE401C" w14:textId="77777777" w:rsidR="00403E30" w:rsidRDefault="00403E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1E4BF0" w14:textId="77777777" w:rsidR="00403E30" w:rsidRDefault="00403E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5400E5" w14:textId="77777777" w:rsidR="00403E30" w:rsidRDefault="00403E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B30856" w14:textId="77777777" w:rsidR="00403E30" w:rsidRDefault="00403E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403E30" w:rsidRPr="00790AD0" w:rsidRDefault="00403E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403E30" w:rsidRPr="00790AD0" w:rsidRDefault="00403E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403E30" w:rsidRPr="00790AD0" w:rsidRDefault="00403E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3E30" w14:paraId="7C9C2BB3" w14:textId="77777777" w:rsidTr="00F25AA7">
        <w:tc>
          <w:tcPr>
            <w:tcW w:w="827" w:type="dxa"/>
            <w:tcBorders>
              <w:top w:val="single" w:sz="4" w:space="0" w:color="auto"/>
              <w:left w:val="single" w:sz="4" w:space="0" w:color="auto"/>
              <w:bottom w:val="single" w:sz="4" w:space="0" w:color="auto"/>
              <w:right w:val="single" w:sz="4" w:space="0" w:color="auto"/>
            </w:tcBorders>
          </w:tcPr>
          <w:p w14:paraId="5751A9BA" w14:textId="77777777" w:rsidR="00403E30" w:rsidRDefault="00403E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93483" w14:textId="77777777" w:rsidR="00403E30" w:rsidRDefault="00403E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906DAA" w14:textId="211A156D" w:rsidR="00403E30" w:rsidRDefault="00403E30" w:rsidP="00F25AA7">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77777777" w:rsidR="00403E30" w:rsidRDefault="00403E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403E30" w:rsidRDefault="00403E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403E30" w:rsidRDefault="00403E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403E30" w:rsidRDefault="00403E30"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403E30" w:rsidRDefault="00403E30" w:rsidP="00F25AA7">
            <w:pPr>
              <w:spacing w:after="0"/>
              <w:jc w:val="center"/>
            </w:pPr>
            <w:r>
              <w:t>2</w:t>
            </w:r>
            <w:r>
              <w:rPr>
                <w:vertAlign w:val="subscript"/>
              </w:rPr>
              <w:t>7</w:t>
            </w:r>
          </w:p>
        </w:tc>
      </w:tr>
    </w:tbl>
    <w:p w14:paraId="0E457574" w14:textId="77777777" w:rsidR="00403E30" w:rsidRDefault="00403E30" w:rsidP="00403E30">
      <w:pPr>
        <w:rPr>
          <w:b/>
          <w:bCs/>
        </w:rPr>
      </w:pPr>
    </w:p>
    <w:tbl>
      <w:tblPr>
        <w:tblStyle w:val="TableGrid"/>
        <w:tblW w:w="0" w:type="auto"/>
        <w:tblInd w:w="720" w:type="dxa"/>
        <w:tblLook w:val="04A0" w:firstRow="1" w:lastRow="0" w:firstColumn="1" w:lastColumn="0" w:noHBand="0" w:noVBand="1"/>
      </w:tblPr>
      <w:tblGrid>
        <w:gridCol w:w="693"/>
        <w:gridCol w:w="5069"/>
      </w:tblGrid>
      <w:tr w:rsidR="00403E30" w14:paraId="33C5DB41" w14:textId="77777777" w:rsidTr="00F25AA7">
        <w:tc>
          <w:tcPr>
            <w:tcW w:w="693" w:type="dxa"/>
          </w:tcPr>
          <w:p w14:paraId="19B7ADB2" w14:textId="77777777" w:rsidR="00403E30" w:rsidRDefault="00403E30" w:rsidP="00F25AA7">
            <w:pPr>
              <w:jc w:val="center"/>
            </w:pPr>
            <w:r>
              <w:t>Im</w:t>
            </w:r>
            <w:r w:rsidRPr="001E4945">
              <w:rPr>
                <w:vertAlign w:val="subscript"/>
              </w:rPr>
              <w:t>2</w:t>
            </w:r>
          </w:p>
        </w:tc>
        <w:tc>
          <w:tcPr>
            <w:tcW w:w="5069" w:type="dxa"/>
          </w:tcPr>
          <w:p w14:paraId="368F553D" w14:textId="77777777" w:rsidR="00403E30" w:rsidRDefault="00403E30" w:rsidP="00F25AA7">
            <w:r>
              <w:t>Meaning</w:t>
            </w:r>
          </w:p>
        </w:tc>
      </w:tr>
      <w:tr w:rsidR="00403E30" w14:paraId="175AEC77" w14:textId="77777777" w:rsidTr="00F25AA7">
        <w:tc>
          <w:tcPr>
            <w:tcW w:w="693" w:type="dxa"/>
          </w:tcPr>
          <w:p w14:paraId="48791B23" w14:textId="77777777" w:rsidR="00403E30" w:rsidRDefault="00403E30" w:rsidP="00F25AA7">
            <w:pPr>
              <w:jc w:val="center"/>
            </w:pPr>
            <w:r>
              <w:t>00</w:t>
            </w:r>
          </w:p>
        </w:tc>
        <w:tc>
          <w:tcPr>
            <w:tcW w:w="5069" w:type="dxa"/>
          </w:tcPr>
          <w:p w14:paraId="6912F557" w14:textId="77777777" w:rsidR="00403E30" w:rsidRDefault="00403E30" w:rsidP="00F25AA7">
            <w:r>
              <w:t>Both Ra and Rb are register values</w:t>
            </w:r>
          </w:p>
        </w:tc>
      </w:tr>
      <w:tr w:rsidR="00403E30" w14:paraId="50484786" w14:textId="77777777" w:rsidTr="00F25AA7">
        <w:tc>
          <w:tcPr>
            <w:tcW w:w="693" w:type="dxa"/>
          </w:tcPr>
          <w:p w14:paraId="162E4D40" w14:textId="77777777" w:rsidR="00403E30" w:rsidRDefault="00403E30" w:rsidP="00F25AA7">
            <w:pPr>
              <w:jc w:val="center"/>
            </w:pPr>
            <w:r>
              <w:t>01</w:t>
            </w:r>
          </w:p>
        </w:tc>
        <w:tc>
          <w:tcPr>
            <w:tcW w:w="5069" w:type="dxa"/>
          </w:tcPr>
          <w:p w14:paraId="095656B0" w14:textId="77777777" w:rsidR="00403E30" w:rsidRDefault="00403E30" w:rsidP="00F25AA7">
            <w:r>
              <w:t>Ra specifies an immediate, Rb is a register value</w:t>
            </w:r>
          </w:p>
        </w:tc>
      </w:tr>
      <w:tr w:rsidR="00403E30" w14:paraId="463647FB" w14:textId="77777777" w:rsidTr="00F25AA7">
        <w:tc>
          <w:tcPr>
            <w:tcW w:w="693" w:type="dxa"/>
          </w:tcPr>
          <w:p w14:paraId="7FECB23F" w14:textId="77777777" w:rsidR="00403E30" w:rsidRDefault="00403E30" w:rsidP="00F25AA7">
            <w:pPr>
              <w:jc w:val="center"/>
            </w:pPr>
            <w:r>
              <w:t>10</w:t>
            </w:r>
          </w:p>
        </w:tc>
        <w:tc>
          <w:tcPr>
            <w:tcW w:w="5069" w:type="dxa"/>
          </w:tcPr>
          <w:p w14:paraId="367F2189" w14:textId="77777777" w:rsidR="00403E30" w:rsidRDefault="00403E30" w:rsidP="00F25AA7">
            <w:r>
              <w:t>Ra is a register value, Rb specifies an immediate</w:t>
            </w:r>
          </w:p>
        </w:tc>
      </w:tr>
      <w:tr w:rsidR="00403E30" w14:paraId="15B4576A" w14:textId="77777777" w:rsidTr="00F25AA7">
        <w:tc>
          <w:tcPr>
            <w:tcW w:w="693" w:type="dxa"/>
          </w:tcPr>
          <w:p w14:paraId="2B743F67" w14:textId="77777777" w:rsidR="00403E30" w:rsidRDefault="00403E30" w:rsidP="00F25AA7">
            <w:pPr>
              <w:jc w:val="center"/>
            </w:pPr>
            <w:r>
              <w:t>11</w:t>
            </w:r>
          </w:p>
        </w:tc>
        <w:tc>
          <w:tcPr>
            <w:tcW w:w="5069" w:type="dxa"/>
          </w:tcPr>
          <w:p w14:paraId="25B11661" w14:textId="77777777" w:rsidR="00403E30" w:rsidRDefault="00403E30" w:rsidP="00F25AA7">
            <w:r>
              <w:t>reserved</w:t>
            </w:r>
          </w:p>
        </w:tc>
      </w:tr>
    </w:tbl>
    <w:p w14:paraId="428A3E9F" w14:textId="77777777" w:rsidR="00403E30" w:rsidRDefault="00403E30" w:rsidP="00403E30">
      <w:pPr>
        <w:ind w:left="720"/>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4" w:name="_Toc87087081"/>
      <w:r>
        <w:lastRenderedPageBreak/>
        <w:t>NNA_MTIN – Move to Input</w:t>
      </w:r>
      <w:bookmarkEnd w:id="214"/>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F02BA" w:rsidRPr="00790AD0" w14:paraId="54E94BF4" w14:textId="77777777" w:rsidTr="00F25AA7">
        <w:tc>
          <w:tcPr>
            <w:tcW w:w="827" w:type="dxa"/>
            <w:tcBorders>
              <w:top w:val="nil"/>
              <w:left w:val="nil"/>
              <w:bottom w:val="single" w:sz="4" w:space="0" w:color="auto"/>
              <w:right w:val="nil"/>
            </w:tcBorders>
          </w:tcPr>
          <w:p w14:paraId="741044B3" w14:textId="77777777" w:rsidR="006F02BA" w:rsidRDefault="006F02B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2872ED" w14:textId="77777777" w:rsidR="006F02BA" w:rsidRDefault="006F02B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CDB727" w14:textId="77777777" w:rsidR="006F02BA" w:rsidRDefault="006F02B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830D5" w14:textId="77777777" w:rsidR="006F02BA" w:rsidRDefault="006F02B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7610CE" w14:textId="77777777" w:rsidR="006F02BA" w:rsidRDefault="006F02B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6F02BA" w:rsidRPr="00790AD0" w:rsidRDefault="006F02B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6F02BA" w:rsidRPr="00790AD0" w:rsidRDefault="006F02B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6F02BA" w:rsidRPr="00790AD0" w:rsidRDefault="006F02B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02BA" w14:paraId="30677427" w14:textId="77777777" w:rsidTr="00F25AA7">
        <w:tc>
          <w:tcPr>
            <w:tcW w:w="827" w:type="dxa"/>
            <w:tcBorders>
              <w:top w:val="single" w:sz="4" w:space="0" w:color="auto"/>
              <w:left w:val="single" w:sz="4" w:space="0" w:color="auto"/>
              <w:bottom w:val="single" w:sz="4" w:space="0" w:color="auto"/>
              <w:right w:val="single" w:sz="4" w:space="0" w:color="auto"/>
            </w:tcBorders>
          </w:tcPr>
          <w:p w14:paraId="1513BF36" w14:textId="77777777" w:rsidR="006F02BA" w:rsidRDefault="006F02B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B3FDA" w14:textId="77777777" w:rsidR="006F02BA" w:rsidRDefault="006F02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D61BE" w14:textId="25E8693C" w:rsidR="006F02BA" w:rsidRDefault="006F02BA" w:rsidP="00F25AA7">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77777777" w:rsidR="006F02BA" w:rsidRDefault="006F02B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6F02BA" w:rsidRDefault="006F02B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6F02BA" w:rsidRDefault="006F02B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6F02BA" w:rsidRDefault="006F02B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6F02BA" w:rsidRDefault="006F02BA" w:rsidP="00F25AA7">
            <w:pPr>
              <w:spacing w:after="0"/>
              <w:jc w:val="center"/>
            </w:pPr>
            <w:r>
              <w:t>2</w:t>
            </w:r>
            <w:r>
              <w:rPr>
                <w:vertAlign w:val="subscript"/>
              </w:rPr>
              <w:t>7</w:t>
            </w:r>
          </w:p>
        </w:tc>
      </w:tr>
    </w:tbl>
    <w:p w14:paraId="0BDFBF9B" w14:textId="77777777" w:rsidR="006F02BA" w:rsidRDefault="006F02BA" w:rsidP="006F02BA">
      <w:pPr>
        <w:rPr>
          <w:b/>
          <w:bCs/>
        </w:rPr>
      </w:pPr>
    </w:p>
    <w:tbl>
      <w:tblPr>
        <w:tblStyle w:val="TableGrid"/>
        <w:tblW w:w="0" w:type="auto"/>
        <w:tblInd w:w="720" w:type="dxa"/>
        <w:tblLook w:val="04A0" w:firstRow="1" w:lastRow="0" w:firstColumn="1" w:lastColumn="0" w:noHBand="0" w:noVBand="1"/>
      </w:tblPr>
      <w:tblGrid>
        <w:gridCol w:w="693"/>
        <w:gridCol w:w="5069"/>
      </w:tblGrid>
      <w:tr w:rsidR="006F02BA" w14:paraId="12424D04" w14:textId="77777777" w:rsidTr="00F25AA7">
        <w:tc>
          <w:tcPr>
            <w:tcW w:w="693" w:type="dxa"/>
          </w:tcPr>
          <w:p w14:paraId="21C66312" w14:textId="77777777" w:rsidR="006F02BA" w:rsidRDefault="006F02BA" w:rsidP="00F25AA7">
            <w:pPr>
              <w:jc w:val="center"/>
            </w:pPr>
            <w:r>
              <w:t>Im</w:t>
            </w:r>
            <w:r w:rsidRPr="001E4945">
              <w:rPr>
                <w:vertAlign w:val="subscript"/>
              </w:rPr>
              <w:t>2</w:t>
            </w:r>
          </w:p>
        </w:tc>
        <w:tc>
          <w:tcPr>
            <w:tcW w:w="5069" w:type="dxa"/>
          </w:tcPr>
          <w:p w14:paraId="52D36123" w14:textId="77777777" w:rsidR="006F02BA" w:rsidRDefault="006F02BA" w:rsidP="00F25AA7">
            <w:r>
              <w:t>Meaning</w:t>
            </w:r>
          </w:p>
        </w:tc>
      </w:tr>
      <w:tr w:rsidR="006F02BA" w14:paraId="385E2042" w14:textId="77777777" w:rsidTr="00F25AA7">
        <w:tc>
          <w:tcPr>
            <w:tcW w:w="693" w:type="dxa"/>
          </w:tcPr>
          <w:p w14:paraId="14914901" w14:textId="77777777" w:rsidR="006F02BA" w:rsidRDefault="006F02BA" w:rsidP="00F25AA7">
            <w:pPr>
              <w:jc w:val="center"/>
            </w:pPr>
            <w:r>
              <w:t>00</w:t>
            </w:r>
          </w:p>
        </w:tc>
        <w:tc>
          <w:tcPr>
            <w:tcW w:w="5069" w:type="dxa"/>
          </w:tcPr>
          <w:p w14:paraId="24AA67D5" w14:textId="77777777" w:rsidR="006F02BA" w:rsidRDefault="006F02BA" w:rsidP="00F25AA7">
            <w:r>
              <w:t>Both Ra and Rb are register values</w:t>
            </w:r>
          </w:p>
        </w:tc>
      </w:tr>
      <w:tr w:rsidR="006F02BA" w14:paraId="25593182" w14:textId="77777777" w:rsidTr="00F25AA7">
        <w:tc>
          <w:tcPr>
            <w:tcW w:w="693" w:type="dxa"/>
          </w:tcPr>
          <w:p w14:paraId="0E086191" w14:textId="77777777" w:rsidR="006F02BA" w:rsidRDefault="006F02BA" w:rsidP="00F25AA7">
            <w:pPr>
              <w:jc w:val="center"/>
            </w:pPr>
            <w:r>
              <w:t>01</w:t>
            </w:r>
          </w:p>
        </w:tc>
        <w:tc>
          <w:tcPr>
            <w:tcW w:w="5069" w:type="dxa"/>
          </w:tcPr>
          <w:p w14:paraId="7293A621" w14:textId="77777777" w:rsidR="006F02BA" w:rsidRDefault="006F02BA" w:rsidP="00F25AA7">
            <w:r>
              <w:t>Ra specifies an immediate, Rb is a register value</w:t>
            </w:r>
          </w:p>
        </w:tc>
      </w:tr>
      <w:tr w:rsidR="006F02BA" w14:paraId="674DC6B4" w14:textId="77777777" w:rsidTr="00F25AA7">
        <w:tc>
          <w:tcPr>
            <w:tcW w:w="693" w:type="dxa"/>
          </w:tcPr>
          <w:p w14:paraId="69CD02E5" w14:textId="77777777" w:rsidR="006F02BA" w:rsidRDefault="006F02BA" w:rsidP="00F25AA7">
            <w:pPr>
              <w:jc w:val="center"/>
            </w:pPr>
            <w:r>
              <w:t>10</w:t>
            </w:r>
          </w:p>
        </w:tc>
        <w:tc>
          <w:tcPr>
            <w:tcW w:w="5069" w:type="dxa"/>
          </w:tcPr>
          <w:p w14:paraId="78F4EDA5" w14:textId="77777777" w:rsidR="006F02BA" w:rsidRDefault="006F02BA" w:rsidP="00F25AA7">
            <w:r>
              <w:t>Ra is a register value, Rb specifies an immediate</w:t>
            </w:r>
          </w:p>
        </w:tc>
      </w:tr>
      <w:tr w:rsidR="006F02BA" w14:paraId="35F0AB8E" w14:textId="77777777" w:rsidTr="00F25AA7">
        <w:tc>
          <w:tcPr>
            <w:tcW w:w="693" w:type="dxa"/>
          </w:tcPr>
          <w:p w14:paraId="2DCCD9A8" w14:textId="77777777" w:rsidR="006F02BA" w:rsidRDefault="006F02BA" w:rsidP="00F25AA7">
            <w:pPr>
              <w:jc w:val="center"/>
            </w:pPr>
            <w:r>
              <w:t>11</w:t>
            </w:r>
          </w:p>
        </w:tc>
        <w:tc>
          <w:tcPr>
            <w:tcW w:w="5069" w:type="dxa"/>
          </w:tcPr>
          <w:p w14:paraId="26C6DBF2" w14:textId="77777777" w:rsidR="006F02BA" w:rsidRDefault="006F02BA" w:rsidP="00F25AA7">
            <w:r>
              <w:t>reserved</w:t>
            </w:r>
          </w:p>
        </w:tc>
      </w:tr>
    </w:tbl>
    <w:p w14:paraId="6CF23BDA" w14:textId="77777777" w:rsidR="006F02BA" w:rsidRDefault="006F02BA" w:rsidP="006F02BA">
      <w:pPr>
        <w:ind w:left="720"/>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5" w:name="_NNA_MTMC"/>
      <w:bookmarkStart w:id="216" w:name="_Toc87087082"/>
      <w:bookmarkEnd w:id="215"/>
      <w:r>
        <w:lastRenderedPageBreak/>
        <w:t>NNA_MTMC – Move to Max Count</w:t>
      </w:r>
      <w:bookmarkEnd w:id="216"/>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058DE" w:rsidRPr="00790AD0" w14:paraId="508D52E8" w14:textId="77777777" w:rsidTr="00F25AA7">
        <w:tc>
          <w:tcPr>
            <w:tcW w:w="827" w:type="dxa"/>
            <w:tcBorders>
              <w:top w:val="nil"/>
              <w:left w:val="nil"/>
              <w:bottom w:val="single" w:sz="4" w:space="0" w:color="auto"/>
              <w:right w:val="nil"/>
            </w:tcBorders>
          </w:tcPr>
          <w:p w14:paraId="04DA3D11" w14:textId="77777777" w:rsidR="009058DE" w:rsidRDefault="009058D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656894" w14:textId="77777777" w:rsidR="009058DE" w:rsidRDefault="009058D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69C079" w14:textId="77777777" w:rsidR="009058DE" w:rsidRDefault="009058D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09991C" w14:textId="77777777" w:rsidR="009058DE" w:rsidRDefault="009058D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36EA8" w14:textId="77777777" w:rsidR="009058DE" w:rsidRDefault="009058D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9058DE" w:rsidRPr="00790AD0" w:rsidRDefault="009058D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9058DE" w:rsidRPr="00790AD0" w:rsidRDefault="009058D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9058DE" w:rsidRPr="00790AD0" w:rsidRDefault="009058D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58DE" w14:paraId="56574CA6" w14:textId="77777777" w:rsidTr="00F25AA7">
        <w:tc>
          <w:tcPr>
            <w:tcW w:w="827" w:type="dxa"/>
            <w:tcBorders>
              <w:top w:val="single" w:sz="4" w:space="0" w:color="auto"/>
              <w:left w:val="single" w:sz="4" w:space="0" w:color="auto"/>
              <w:bottom w:val="single" w:sz="4" w:space="0" w:color="auto"/>
              <w:right w:val="single" w:sz="4" w:space="0" w:color="auto"/>
            </w:tcBorders>
          </w:tcPr>
          <w:p w14:paraId="58B281D2" w14:textId="77777777" w:rsidR="009058DE" w:rsidRDefault="009058D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2B3293" w14:textId="77777777" w:rsidR="009058DE" w:rsidRDefault="009058D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010B6" w14:textId="5AE8A21F" w:rsidR="009058DE" w:rsidRDefault="009058DE" w:rsidP="00F25AA7">
            <w:pPr>
              <w:spacing w:after="0"/>
              <w:jc w:val="center"/>
            </w:pPr>
            <w:r>
              <w:t>44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77777777" w:rsidR="009058DE" w:rsidRDefault="009058D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9058DE" w:rsidRDefault="009058D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9058DE" w:rsidRDefault="009058D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9058DE" w:rsidRDefault="009058DE"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9058DE" w:rsidRDefault="009058DE" w:rsidP="00F25AA7">
            <w:pPr>
              <w:spacing w:after="0"/>
              <w:jc w:val="center"/>
            </w:pPr>
            <w:r>
              <w:t>2</w:t>
            </w:r>
            <w:r>
              <w:rPr>
                <w:vertAlign w:val="subscript"/>
              </w:rPr>
              <w:t>7</w:t>
            </w:r>
          </w:p>
        </w:tc>
      </w:tr>
    </w:tbl>
    <w:p w14:paraId="6E246ABF" w14:textId="77777777" w:rsidR="009058DE" w:rsidRDefault="009058DE" w:rsidP="009058DE">
      <w:pPr>
        <w:rPr>
          <w:b/>
          <w:bCs/>
        </w:rPr>
      </w:pPr>
    </w:p>
    <w:tbl>
      <w:tblPr>
        <w:tblStyle w:val="TableGrid"/>
        <w:tblW w:w="0" w:type="auto"/>
        <w:tblInd w:w="720" w:type="dxa"/>
        <w:tblLook w:val="04A0" w:firstRow="1" w:lastRow="0" w:firstColumn="1" w:lastColumn="0" w:noHBand="0" w:noVBand="1"/>
      </w:tblPr>
      <w:tblGrid>
        <w:gridCol w:w="693"/>
        <w:gridCol w:w="5069"/>
      </w:tblGrid>
      <w:tr w:rsidR="009058DE" w14:paraId="27ABD9F5" w14:textId="77777777" w:rsidTr="00F25AA7">
        <w:tc>
          <w:tcPr>
            <w:tcW w:w="693" w:type="dxa"/>
          </w:tcPr>
          <w:p w14:paraId="0620178D" w14:textId="77777777" w:rsidR="009058DE" w:rsidRDefault="009058DE" w:rsidP="00F25AA7">
            <w:pPr>
              <w:jc w:val="center"/>
            </w:pPr>
            <w:r>
              <w:t>Im</w:t>
            </w:r>
            <w:r w:rsidRPr="001E4945">
              <w:rPr>
                <w:vertAlign w:val="subscript"/>
              </w:rPr>
              <w:t>2</w:t>
            </w:r>
          </w:p>
        </w:tc>
        <w:tc>
          <w:tcPr>
            <w:tcW w:w="5069" w:type="dxa"/>
          </w:tcPr>
          <w:p w14:paraId="183440EF" w14:textId="77777777" w:rsidR="009058DE" w:rsidRDefault="009058DE" w:rsidP="00F25AA7">
            <w:r>
              <w:t>Meaning</w:t>
            </w:r>
          </w:p>
        </w:tc>
      </w:tr>
      <w:tr w:rsidR="009058DE" w14:paraId="6E81C3B3" w14:textId="77777777" w:rsidTr="00F25AA7">
        <w:tc>
          <w:tcPr>
            <w:tcW w:w="693" w:type="dxa"/>
          </w:tcPr>
          <w:p w14:paraId="06D54A46" w14:textId="77777777" w:rsidR="009058DE" w:rsidRDefault="009058DE" w:rsidP="00F25AA7">
            <w:pPr>
              <w:jc w:val="center"/>
            </w:pPr>
            <w:r>
              <w:t>00</w:t>
            </w:r>
          </w:p>
        </w:tc>
        <w:tc>
          <w:tcPr>
            <w:tcW w:w="5069" w:type="dxa"/>
          </w:tcPr>
          <w:p w14:paraId="3F8F10BC" w14:textId="77777777" w:rsidR="009058DE" w:rsidRDefault="009058DE" w:rsidP="00F25AA7">
            <w:r>
              <w:t>Both Ra and Rb are register values</w:t>
            </w:r>
          </w:p>
        </w:tc>
      </w:tr>
      <w:tr w:rsidR="009058DE" w14:paraId="6585B067" w14:textId="77777777" w:rsidTr="00F25AA7">
        <w:tc>
          <w:tcPr>
            <w:tcW w:w="693" w:type="dxa"/>
          </w:tcPr>
          <w:p w14:paraId="033DAE34" w14:textId="77777777" w:rsidR="009058DE" w:rsidRDefault="009058DE" w:rsidP="00F25AA7">
            <w:pPr>
              <w:jc w:val="center"/>
            </w:pPr>
            <w:r>
              <w:t>01</w:t>
            </w:r>
          </w:p>
        </w:tc>
        <w:tc>
          <w:tcPr>
            <w:tcW w:w="5069" w:type="dxa"/>
          </w:tcPr>
          <w:p w14:paraId="7050C440" w14:textId="77777777" w:rsidR="009058DE" w:rsidRDefault="009058DE" w:rsidP="00F25AA7">
            <w:r>
              <w:t>Ra specifies an immediate, Rb is a register value</w:t>
            </w:r>
          </w:p>
        </w:tc>
      </w:tr>
      <w:tr w:rsidR="009058DE" w14:paraId="7F7321FD" w14:textId="77777777" w:rsidTr="00F25AA7">
        <w:tc>
          <w:tcPr>
            <w:tcW w:w="693" w:type="dxa"/>
          </w:tcPr>
          <w:p w14:paraId="54CD5893" w14:textId="77777777" w:rsidR="009058DE" w:rsidRDefault="009058DE" w:rsidP="00F25AA7">
            <w:pPr>
              <w:jc w:val="center"/>
            </w:pPr>
            <w:r>
              <w:t>10</w:t>
            </w:r>
          </w:p>
        </w:tc>
        <w:tc>
          <w:tcPr>
            <w:tcW w:w="5069" w:type="dxa"/>
          </w:tcPr>
          <w:p w14:paraId="64CBF497" w14:textId="77777777" w:rsidR="009058DE" w:rsidRDefault="009058DE" w:rsidP="00F25AA7">
            <w:r>
              <w:t>Ra is a register value, Rb specifies an immediate</w:t>
            </w:r>
          </w:p>
        </w:tc>
      </w:tr>
      <w:tr w:rsidR="009058DE" w14:paraId="79416DD0" w14:textId="77777777" w:rsidTr="00F25AA7">
        <w:tc>
          <w:tcPr>
            <w:tcW w:w="693" w:type="dxa"/>
          </w:tcPr>
          <w:p w14:paraId="7EEBDEA4" w14:textId="77777777" w:rsidR="009058DE" w:rsidRDefault="009058DE" w:rsidP="00F25AA7">
            <w:pPr>
              <w:jc w:val="center"/>
            </w:pPr>
            <w:r>
              <w:t>11</w:t>
            </w:r>
          </w:p>
        </w:tc>
        <w:tc>
          <w:tcPr>
            <w:tcW w:w="5069" w:type="dxa"/>
          </w:tcPr>
          <w:p w14:paraId="39C943F9" w14:textId="77777777" w:rsidR="009058DE" w:rsidRDefault="009058DE" w:rsidP="00F25AA7">
            <w:r>
              <w:t>reserved</w:t>
            </w:r>
          </w:p>
        </w:tc>
      </w:tr>
    </w:tbl>
    <w:p w14:paraId="5E1EB3E8" w14:textId="77777777" w:rsidR="009058DE" w:rsidRDefault="009058DE" w:rsidP="009058DE">
      <w:pPr>
        <w:ind w:left="720"/>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7" w:name="_Toc87087083"/>
      <w:r>
        <w:br w:type="page"/>
      </w:r>
    </w:p>
    <w:p w14:paraId="1731FB72" w14:textId="50475B74" w:rsidR="00A43F3E" w:rsidRDefault="00A43F3E" w:rsidP="00A43F3E">
      <w:pPr>
        <w:pStyle w:val="Heading3"/>
      </w:pPr>
      <w:r>
        <w:lastRenderedPageBreak/>
        <w:t>NNA_MTWT – Move to Weights</w:t>
      </w:r>
      <w:bookmarkEnd w:id="217"/>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C456A" w:rsidRPr="00790AD0" w14:paraId="2BEF8E19" w14:textId="77777777" w:rsidTr="00F25AA7">
        <w:tc>
          <w:tcPr>
            <w:tcW w:w="827" w:type="dxa"/>
            <w:tcBorders>
              <w:top w:val="nil"/>
              <w:left w:val="nil"/>
              <w:bottom w:val="single" w:sz="4" w:space="0" w:color="auto"/>
              <w:right w:val="nil"/>
            </w:tcBorders>
          </w:tcPr>
          <w:p w14:paraId="08E87CC1" w14:textId="77777777" w:rsidR="009C456A" w:rsidRDefault="009C456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06A093" w14:textId="77777777" w:rsidR="009C456A" w:rsidRDefault="009C456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4B048A" w14:textId="77777777" w:rsidR="009C456A" w:rsidRDefault="009C456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9F382" w14:textId="77777777" w:rsidR="009C456A" w:rsidRDefault="009C456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FF7FBE" w14:textId="77777777" w:rsidR="009C456A" w:rsidRDefault="009C456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9C456A" w:rsidRPr="00790AD0" w:rsidRDefault="009C456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9C456A" w:rsidRPr="00790AD0" w:rsidRDefault="009C456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9C456A" w:rsidRPr="00790AD0" w:rsidRDefault="009C456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56A" w14:paraId="1422D990" w14:textId="77777777" w:rsidTr="00F25AA7">
        <w:tc>
          <w:tcPr>
            <w:tcW w:w="827" w:type="dxa"/>
            <w:tcBorders>
              <w:top w:val="single" w:sz="4" w:space="0" w:color="auto"/>
              <w:left w:val="single" w:sz="4" w:space="0" w:color="auto"/>
              <w:bottom w:val="single" w:sz="4" w:space="0" w:color="auto"/>
              <w:right w:val="single" w:sz="4" w:space="0" w:color="auto"/>
            </w:tcBorders>
          </w:tcPr>
          <w:p w14:paraId="202B2D9D" w14:textId="77777777" w:rsidR="009C456A" w:rsidRDefault="009C456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8197AC" w14:textId="77777777" w:rsidR="009C456A" w:rsidRDefault="009C456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A46316" w14:textId="02F9992D" w:rsidR="009C456A" w:rsidRDefault="009C456A" w:rsidP="00F25AA7">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77777777" w:rsidR="009C456A" w:rsidRDefault="009C456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9C456A" w:rsidRDefault="009C456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9C456A" w:rsidRDefault="009C456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9C456A" w:rsidRDefault="009C456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9C456A" w:rsidRDefault="009C456A" w:rsidP="00F25AA7">
            <w:pPr>
              <w:spacing w:after="0"/>
              <w:jc w:val="center"/>
            </w:pPr>
            <w:r>
              <w:t>2</w:t>
            </w:r>
            <w:r>
              <w:rPr>
                <w:vertAlign w:val="subscript"/>
              </w:rPr>
              <w:t>7</w:t>
            </w:r>
          </w:p>
        </w:tc>
      </w:tr>
    </w:tbl>
    <w:p w14:paraId="18012F26" w14:textId="77777777" w:rsidR="009C456A" w:rsidRDefault="009C456A" w:rsidP="009C456A">
      <w:pPr>
        <w:rPr>
          <w:b/>
          <w:bCs/>
        </w:rPr>
      </w:pPr>
    </w:p>
    <w:tbl>
      <w:tblPr>
        <w:tblStyle w:val="TableGrid"/>
        <w:tblW w:w="0" w:type="auto"/>
        <w:tblInd w:w="720" w:type="dxa"/>
        <w:tblLook w:val="04A0" w:firstRow="1" w:lastRow="0" w:firstColumn="1" w:lastColumn="0" w:noHBand="0" w:noVBand="1"/>
      </w:tblPr>
      <w:tblGrid>
        <w:gridCol w:w="693"/>
        <w:gridCol w:w="5069"/>
      </w:tblGrid>
      <w:tr w:rsidR="009C456A" w14:paraId="07375D3A" w14:textId="77777777" w:rsidTr="00F25AA7">
        <w:tc>
          <w:tcPr>
            <w:tcW w:w="693" w:type="dxa"/>
          </w:tcPr>
          <w:p w14:paraId="007A8360" w14:textId="77777777" w:rsidR="009C456A" w:rsidRDefault="009C456A" w:rsidP="00F25AA7">
            <w:pPr>
              <w:jc w:val="center"/>
            </w:pPr>
            <w:r>
              <w:t>Im</w:t>
            </w:r>
            <w:r w:rsidRPr="001E4945">
              <w:rPr>
                <w:vertAlign w:val="subscript"/>
              </w:rPr>
              <w:t>2</w:t>
            </w:r>
          </w:p>
        </w:tc>
        <w:tc>
          <w:tcPr>
            <w:tcW w:w="5069" w:type="dxa"/>
          </w:tcPr>
          <w:p w14:paraId="770EA0AF" w14:textId="77777777" w:rsidR="009C456A" w:rsidRDefault="009C456A" w:rsidP="00F25AA7">
            <w:r>
              <w:t>Meaning</w:t>
            </w:r>
          </w:p>
        </w:tc>
      </w:tr>
      <w:tr w:rsidR="009C456A" w14:paraId="67C2FB04" w14:textId="77777777" w:rsidTr="00F25AA7">
        <w:tc>
          <w:tcPr>
            <w:tcW w:w="693" w:type="dxa"/>
          </w:tcPr>
          <w:p w14:paraId="72003EA1" w14:textId="77777777" w:rsidR="009C456A" w:rsidRDefault="009C456A" w:rsidP="00F25AA7">
            <w:pPr>
              <w:jc w:val="center"/>
            </w:pPr>
            <w:r>
              <w:t>00</w:t>
            </w:r>
          </w:p>
        </w:tc>
        <w:tc>
          <w:tcPr>
            <w:tcW w:w="5069" w:type="dxa"/>
          </w:tcPr>
          <w:p w14:paraId="0E6F880C" w14:textId="77777777" w:rsidR="009C456A" w:rsidRDefault="009C456A" w:rsidP="00F25AA7">
            <w:r>
              <w:t>Both Ra and Rb are register values</w:t>
            </w:r>
          </w:p>
        </w:tc>
      </w:tr>
      <w:tr w:rsidR="009C456A" w14:paraId="0BCD26B1" w14:textId="77777777" w:rsidTr="00F25AA7">
        <w:tc>
          <w:tcPr>
            <w:tcW w:w="693" w:type="dxa"/>
          </w:tcPr>
          <w:p w14:paraId="3E24AD4F" w14:textId="77777777" w:rsidR="009C456A" w:rsidRDefault="009C456A" w:rsidP="00F25AA7">
            <w:pPr>
              <w:jc w:val="center"/>
            </w:pPr>
            <w:r>
              <w:t>01</w:t>
            </w:r>
          </w:p>
        </w:tc>
        <w:tc>
          <w:tcPr>
            <w:tcW w:w="5069" w:type="dxa"/>
          </w:tcPr>
          <w:p w14:paraId="201975E9" w14:textId="77777777" w:rsidR="009C456A" w:rsidRDefault="009C456A" w:rsidP="00F25AA7">
            <w:r>
              <w:t>Ra specifies an immediate, Rb is a register value</w:t>
            </w:r>
          </w:p>
        </w:tc>
      </w:tr>
      <w:tr w:rsidR="009C456A" w14:paraId="3927B3B0" w14:textId="77777777" w:rsidTr="00F25AA7">
        <w:tc>
          <w:tcPr>
            <w:tcW w:w="693" w:type="dxa"/>
          </w:tcPr>
          <w:p w14:paraId="58520CDF" w14:textId="77777777" w:rsidR="009C456A" w:rsidRDefault="009C456A" w:rsidP="00F25AA7">
            <w:pPr>
              <w:jc w:val="center"/>
            </w:pPr>
            <w:r>
              <w:t>10</w:t>
            </w:r>
          </w:p>
        </w:tc>
        <w:tc>
          <w:tcPr>
            <w:tcW w:w="5069" w:type="dxa"/>
          </w:tcPr>
          <w:p w14:paraId="5EC4A62B" w14:textId="77777777" w:rsidR="009C456A" w:rsidRDefault="009C456A" w:rsidP="00F25AA7">
            <w:r>
              <w:t>Ra is a register value, Rb specifies an immediate</w:t>
            </w:r>
          </w:p>
        </w:tc>
      </w:tr>
      <w:tr w:rsidR="009C456A" w14:paraId="6A6F11DF" w14:textId="77777777" w:rsidTr="00F25AA7">
        <w:tc>
          <w:tcPr>
            <w:tcW w:w="693" w:type="dxa"/>
          </w:tcPr>
          <w:p w14:paraId="43252846" w14:textId="77777777" w:rsidR="009C456A" w:rsidRDefault="009C456A" w:rsidP="00F25AA7">
            <w:pPr>
              <w:jc w:val="center"/>
            </w:pPr>
            <w:r>
              <w:t>11</w:t>
            </w:r>
          </w:p>
        </w:tc>
        <w:tc>
          <w:tcPr>
            <w:tcW w:w="5069" w:type="dxa"/>
          </w:tcPr>
          <w:p w14:paraId="0386EE42" w14:textId="77777777" w:rsidR="009C456A" w:rsidRDefault="009C456A" w:rsidP="00F25AA7">
            <w:r>
              <w:t>reserved</w:t>
            </w:r>
          </w:p>
        </w:tc>
      </w:tr>
    </w:tbl>
    <w:p w14:paraId="420D852F" w14:textId="77777777" w:rsidR="009C456A" w:rsidRDefault="009C456A" w:rsidP="009C456A">
      <w:pPr>
        <w:ind w:left="720"/>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8" w:name="_Toc87087084"/>
      <w:r>
        <w:lastRenderedPageBreak/>
        <w:t>NNA_STAT – Get Status</w:t>
      </w:r>
      <w:bookmarkEnd w:id="218"/>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95CEDA5" w14:textId="77777777" w:rsidTr="00F25AA7">
        <w:tc>
          <w:tcPr>
            <w:tcW w:w="827" w:type="dxa"/>
            <w:tcBorders>
              <w:top w:val="nil"/>
              <w:left w:val="nil"/>
              <w:bottom w:val="single" w:sz="4" w:space="0" w:color="auto"/>
              <w:right w:val="nil"/>
            </w:tcBorders>
          </w:tcPr>
          <w:p w14:paraId="086720C3"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7607E0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EC9CC"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20846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257D86BE" w14:textId="77777777" w:rsidTr="00F25AA7">
        <w:tc>
          <w:tcPr>
            <w:tcW w:w="827" w:type="dxa"/>
            <w:tcBorders>
              <w:top w:val="single" w:sz="4" w:space="0" w:color="auto"/>
              <w:left w:val="single" w:sz="4" w:space="0" w:color="auto"/>
              <w:bottom w:val="single" w:sz="4" w:space="0" w:color="auto"/>
              <w:right w:val="single" w:sz="4" w:space="0" w:color="auto"/>
            </w:tcBorders>
          </w:tcPr>
          <w:p w14:paraId="5D15A822"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E00E5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338B0"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EF4A41" w:rsidRDefault="00EF4A41"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EF4A41" w:rsidRDefault="00EF4A4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EF4A41" w:rsidRDefault="00EF4A41"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9" w:name="_Toc87087085"/>
      <w:r>
        <w:br w:type="page"/>
      </w:r>
    </w:p>
    <w:p w14:paraId="30669EEA" w14:textId="6E7943D0" w:rsidR="00A43F3E" w:rsidRDefault="00A43F3E" w:rsidP="00A43F3E">
      <w:pPr>
        <w:pStyle w:val="Heading3"/>
      </w:pPr>
      <w:r>
        <w:lastRenderedPageBreak/>
        <w:t>NNA_TRIG – Trigger Calc</w:t>
      </w:r>
      <w:bookmarkEnd w:id="219"/>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CEFB0B0" w14:textId="77777777" w:rsidTr="00F25AA7">
        <w:tc>
          <w:tcPr>
            <w:tcW w:w="827" w:type="dxa"/>
            <w:tcBorders>
              <w:top w:val="nil"/>
              <w:left w:val="nil"/>
              <w:bottom w:val="single" w:sz="4" w:space="0" w:color="auto"/>
              <w:right w:val="nil"/>
            </w:tcBorders>
          </w:tcPr>
          <w:p w14:paraId="475CAFEE"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D607F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FB7128"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30E5B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630E2850" w14:textId="77777777" w:rsidTr="00F25AA7">
        <w:tc>
          <w:tcPr>
            <w:tcW w:w="827" w:type="dxa"/>
            <w:tcBorders>
              <w:top w:val="single" w:sz="4" w:space="0" w:color="auto"/>
              <w:left w:val="single" w:sz="4" w:space="0" w:color="auto"/>
              <w:bottom w:val="single" w:sz="4" w:space="0" w:color="auto"/>
              <w:right w:val="single" w:sz="4" w:space="0" w:color="auto"/>
            </w:tcBorders>
          </w:tcPr>
          <w:p w14:paraId="725A36A9"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EFF2B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F6A76"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EF4A41" w:rsidRDefault="00EF4A41"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EF4A41" w:rsidRDefault="00EF4A4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EF4A41" w:rsidRDefault="00EF4A41"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7"/>
    </w:p>
    <w:p w14:paraId="2FF589A8" w14:textId="77777777" w:rsidR="0059085A" w:rsidRDefault="0059085A" w:rsidP="0059085A">
      <w:pPr>
        <w:pStyle w:val="Heading3"/>
      </w:pPr>
      <w:bookmarkStart w:id="220" w:name="_Toc134124442"/>
      <w:r>
        <w:t>Precision</w:t>
      </w:r>
      <w:bookmarkEnd w:id="220"/>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1375026F" w:rsidR="0059085A" w:rsidRDefault="00C634B6" w:rsidP="0059085A">
      <w:pPr>
        <w:ind w:left="720"/>
      </w:pPr>
      <w:r>
        <w:t>Four</w:t>
      </w:r>
      <w:r w:rsidR="0059085A">
        <w:t xml:space="preserve"> storage formats are supported</w:t>
      </w:r>
      <w:r w:rsidR="007503F9">
        <w:t xml:space="preserve"> for binary floats:</w:t>
      </w:r>
      <w:r>
        <w:t xml:space="preserve"> 128</w:t>
      </w:r>
      <w:r w:rsidR="0059085A">
        <w:t xml:space="preserve">-bit </w:t>
      </w:r>
      <w:r>
        <w:t>quad</w:t>
      </w:r>
      <w:r w:rsidR="0059085A">
        <w:t xml:space="preserve"> precision, 64-bit double precision, 32-bit single precision </w:t>
      </w:r>
      <w:r>
        <w:t xml:space="preserve">and 16-bit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21" w:name="_Toc134124443"/>
      <w:r>
        <w:t>Representations</w:t>
      </w:r>
      <w:bookmarkEnd w:id="221"/>
    </w:p>
    <w:p w14:paraId="02792EE4" w14:textId="77777777" w:rsidR="0059085A" w:rsidRDefault="0059085A" w:rsidP="0059085A">
      <w:pPr>
        <w:pStyle w:val="Heading4"/>
      </w:pPr>
      <w:r>
        <w:t>Binary Floats</w:t>
      </w:r>
    </w:p>
    <w:p w14:paraId="7E0897AC" w14:textId="73933B63" w:rsidR="0059085A" w:rsidRPr="00BD7BA4" w:rsidRDefault="007503F9" w:rsidP="0059085A">
      <w:r>
        <w:t>Quad</w:t>
      </w:r>
      <w:r w:rsidR="0059085A">
        <w:t xml:space="preserv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656C9AC4" w:rsidR="0059085A" w:rsidRDefault="0001503E" w:rsidP="0001503E">
      <w:pPr>
        <w:pStyle w:val="Heading3"/>
      </w:pPr>
      <w:r>
        <w:t>NaN Boxing</w:t>
      </w:r>
    </w:p>
    <w:p w14:paraId="77C02967" w14:textId="69DBCE81" w:rsidR="0001503E" w:rsidRDefault="0001503E" w:rsidP="0001503E">
      <w:pPr>
        <w:ind w:left="720"/>
      </w:pPr>
      <w:r>
        <w:t xml:space="preserve">The core performs all floating-point operations at the highest precision; however, values of a lower precision may be held in the floating-point registers. Lower precision values are ‘NaN boxed’ meaning all the bits needed to extend the value to the width of the register are filled with ones. </w:t>
      </w:r>
      <w:r w:rsidR="00332A54">
        <w:t>The sign bit of the number is preserved</w:t>
      </w:r>
      <w:r>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77777777" w:rsidR="0001503E" w:rsidRPr="00AF29F6" w:rsidRDefault="0001503E" w:rsidP="00F25AA7">
            <w:pPr>
              <w:jc w:val="center"/>
              <w:rPr>
                <w:sz w:val="20"/>
                <w:szCs w:val="20"/>
              </w:rPr>
            </w:pPr>
            <w:r>
              <w:rPr>
                <w:sz w:val="20"/>
                <w:szCs w:val="20"/>
              </w:rPr>
              <w:t>127</w:t>
            </w:r>
          </w:p>
        </w:tc>
        <w:tc>
          <w:tcPr>
            <w:tcW w:w="2177" w:type="dxa"/>
            <w:tcBorders>
              <w:top w:val="nil"/>
              <w:left w:val="nil"/>
              <w:right w:val="nil"/>
            </w:tcBorders>
          </w:tcPr>
          <w:p w14:paraId="28CB5D40" w14:textId="77777777" w:rsidR="0001503E" w:rsidRPr="00AF29F6" w:rsidRDefault="0001503E" w:rsidP="00F25AA7">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gridSpan w:val="2"/>
            <w:tcBorders>
              <w:top w:val="nil"/>
              <w:left w:val="nil"/>
              <w:right w:val="nil"/>
            </w:tcBorders>
          </w:tcPr>
          <w:p w14:paraId="1CC51BE5" w14:textId="77777777" w:rsidR="0001503E" w:rsidRPr="00AF29F6" w:rsidRDefault="0001503E" w:rsidP="00F25AA7">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77777777" w:rsidR="0001503E" w:rsidRDefault="0001503E" w:rsidP="00F25AA7">
            <w:pPr>
              <w:jc w:val="center"/>
            </w:pPr>
            <w:r>
              <w:t>Significand</w:t>
            </w:r>
            <w:r>
              <w:rPr>
                <w:vertAlign w:val="subscript"/>
              </w:rPr>
              <w:t>112</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20254C7C" w:rsidR="0001503E" w:rsidRDefault="0001503E" w:rsidP="00F25AA7">
            <w:pPr>
              <w:jc w:val="center"/>
            </w:pPr>
            <w:r>
              <w:t>FFFFFFFFFFFFh</w:t>
            </w:r>
          </w:p>
        </w:tc>
        <w:tc>
          <w:tcPr>
            <w:tcW w:w="3969" w:type="dxa"/>
          </w:tcPr>
          <w:p w14:paraId="46B85802" w14:textId="6458171E" w:rsidR="0001503E" w:rsidRDefault="0001503E" w:rsidP="00F25AA7">
            <w:pPr>
              <w:jc w:val="center"/>
            </w:pPr>
            <w:r>
              <w:t>Double Precision Float</w:t>
            </w:r>
            <w:r w:rsidRPr="0001503E">
              <w:rPr>
                <w:vertAlign w:val="subscript"/>
              </w:rPr>
              <w:t>64</w:t>
            </w:r>
          </w:p>
        </w:tc>
      </w:tr>
    </w:tbl>
    <w:p w14:paraId="789310C6" w14:textId="77777777" w:rsidR="00E34ABB" w:rsidRDefault="00E34ABB" w:rsidP="0001503E">
      <w:pPr>
        <w:ind w:left="720"/>
      </w:pPr>
    </w:p>
    <w:p w14:paraId="1D9CFC6C" w14:textId="7EF42DEE" w:rsidR="0001503E" w:rsidRDefault="00E34ABB" w:rsidP="0001503E">
      <w:pPr>
        <w:ind w:left="720"/>
      </w:pPr>
      <w:r>
        <w:t>Note that the floating-point load instructions automatically convert values to quad precision.</w:t>
      </w:r>
    </w:p>
    <w:p w14:paraId="4E0C0811" w14:textId="77777777" w:rsidR="0059085A" w:rsidRDefault="0059085A" w:rsidP="0059085A">
      <w:pPr>
        <w:pStyle w:val="Heading3"/>
      </w:pPr>
      <w:bookmarkStart w:id="222" w:name="_Toc134124444"/>
      <w:r>
        <w:t>Rounding Modes</w:t>
      </w:r>
      <w:bookmarkEnd w:id="222"/>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3" w:name="_Toc134124446"/>
            <w:bookmarkStart w:id="224"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417"/>
      </w:tblGrid>
      <w:tr w:rsidR="00862A4E" w14:paraId="67A37F0E" w14:textId="77777777" w:rsidTr="00862A4E">
        <w:tc>
          <w:tcPr>
            <w:tcW w:w="846" w:type="dxa"/>
          </w:tcPr>
          <w:p w14:paraId="4DA0F4D3" w14:textId="686AF5B3" w:rsidR="00862A4E" w:rsidRDefault="00862A4E" w:rsidP="00862A4E">
            <w:pPr>
              <w:jc w:val="center"/>
            </w:pPr>
            <w:r>
              <w:t>P</w:t>
            </w:r>
            <w:r w:rsidRPr="00862A4E">
              <w:rPr>
                <w:vertAlign w:val="subscript"/>
              </w:rPr>
              <w:t>2</w:t>
            </w:r>
          </w:p>
        </w:tc>
        <w:tc>
          <w:tcPr>
            <w:tcW w:w="1417" w:type="dxa"/>
          </w:tcPr>
          <w:p w14:paraId="32DD1CB8" w14:textId="17FFB111" w:rsidR="00862A4E" w:rsidRDefault="00862A4E">
            <w:r>
              <w:t>Precision</w:t>
            </w:r>
          </w:p>
        </w:tc>
      </w:tr>
      <w:tr w:rsidR="00862A4E" w14:paraId="4FF1C9AC" w14:textId="77777777" w:rsidTr="00862A4E">
        <w:tc>
          <w:tcPr>
            <w:tcW w:w="846" w:type="dxa"/>
          </w:tcPr>
          <w:p w14:paraId="064E2F7B" w14:textId="6A60D5BA" w:rsidR="00862A4E" w:rsidRDefault="00862A4E" w:rsidP="00862A4E">
            <w:pPr>
              <w:jc w:val="center"/>
            </w:pPr>
            <w:r>
              <w:t>0</w:t>
            </w:r>
          </w:p>
        </w:tc>
        <w:tc>
          <w:tcPr>
            <w:tcW w:w="1417" w:type="dxa"/>
          </w:tcPr>
          <w:p w14:paraId="00802AAC" w14:textId="2F9CA2B3" w:rsidR="00862A4E" w:rsidRDefault="00862A4E">
            <w:r>
              <w:t>Quad</w:t>
            </w:r>
          </w:p>
        </w:tc>
      </w:tr>
      <w:tr w:rsidR="00862A4E" w14:paraId="11C538BA" w14:textId="77777777" w:rsidTr="00862A4E">
        <w:tc>
          <w:tcPr>
            <w:tcW w:w="846" w:type="dxa"/>
          </w:tcPr>
          <w:p w14:paraId="09D2A661" w14:textId="1FF42A85" w:rsidR="00862A4E" w:rsidRDefault="00862A4E" w:rsidP="00862A4E">
            <w:pPr>
              <w:jc w:val="center"/>
            </w:pPr>
            <w:r>
              <w:t>1</w:t>
            </w:r>
          </w:p>
        </w:tc>
        <w:tc>
          <w:tcPr>
            <w:tcW w:w="1417" w:type="dxa"/>
          </w:tcPr>
          <w:p w14:paraId="71457C7A" w14:textId="3D7790DC" w:rsidR="00862A4E" w:rsidRDefault="00862A4E">
            <w:r>
              <w:t>Double</w:t>
            </w:r>
          </w:p>
        </w:tc>
      </w:tr>
      <w:tr w:rsidR="00862A4E" w14:paraId="03EA56FF" w14:textId="77777777" w:rsidTr="00862A4E">
        <w:tc>
          <w:tcPr>
            <w:tcW w:w="846" w:type="dxa"/>
          </w:tcPr>
          <w:p w14:paraId="561DFA55" w14:textId="75100402" w:rsidR="00862A4E" w:rsidRDefault="00862A4E" w:rsidP="00862A4E">
            <w:pPr>
              <w:jc w:val="center"/>
            </w:pPr>
            <w:r>
              <w:t>2</w:t>
            </w:r>
          </w:p>
        </w:tc>
        <w:tc>
          <w:tcPr>
            <w:tcW w:w="1417" w:type="dxa"/>
          </w:tcPr>
          <w:p w14:paraId="571962A6" w14:textId="3B51B0C1" w:rsidR="00862A4E" w:rsidRDefault="00862A4E">
            <w:r>
              <w:t>Single</w:t>
            </w:r>
          </w:p>
        </w:tc>
      </w:tr>
      <w:tr w:rsidR="00862A4E" w14:paraId="0F50B008" w14:textId="77777777" w:rsidTr="00862A4E">
        <w:tc>
          <w:tcPr>
            <w:tcW w:w="846" w:type="dxa"/>
          </w:tcPr>
          <w:p w14:paraId="50181C33" w14:textId="0276BCD0" w:rsidR="00862A4E" w:rsidRDefault="00862A4E" w:rsidP="00862A4E">
            <w:pPr>
              <w:jc w:val="center"/>
            </w:pPr>
            <w:r>
              <w:t>3</w:t>
            </w:r>
          </w:p>
        </w:tc>
        <w:tc>
          <w:tcPr>
            <w:tcW w:w="1417"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3"/>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6810F125" w:rsidR="00960D11" w:rsidRDefault="00960D11" w:rsidP="00F25AA7">
            <w:pPr>
              <w:spacing w:after="0"/>
              <w:jc w:val="center"/>
              <w:rPr>
                <w:sz w:val="16"/>
                <w:szCs w:val="16"/>
              </w:rPr>
            </w:pPr>
            <w:r>
              <w:rPr>
                <w:sz w:val="16"/>
                <w:szCs w:val="16"/>
              </w:rPr>
              <w:t>33     2</w:t>
            </w:r>
            <w:r w:rsidR="005341BB">
              <w:rPr>
                <w:sz w:val="16"/>
                <w:szCs w:val="16"/>
              </w:rPr>
              <w:t>9</w:t>
            </w:r>
          </w:p>
        </w:tc>
        <w:tc>
          <w:tcPr>
            <w:tcW w:w="0" w:type="auto"/>
            <w:tcBorders>
              <w:top w:val="nil"/>
              <w:left w:val="nil"/>
              <w:bottom w:val="single" w:sz="4" w:space="0" w:color="auto"/>
              <w:right w:val="nil"/>
            </w:tcBorders>
          </w:tcPr>
          <w:p w14:paraId="486099CF" w14:textId="3476E961" w:rsidR="00960D11" w:rsidRDefault="00960D11" w:rsidP="00F25AA7">
            <w:pPr>
              <w:spacing w:after="0"/>
              <w:jc w:val="center"/>
              <w:rPr>
                <w:sz w:val="16"/>
                <w:szCs w:val="16"/>
              </w:rPr>
            </w:pPr>
            <w:r>
              <w:rPr>
                <w:sz w:val="16"/>
                <w:szCs w:val="16"/>
              </w:rPr>
              <w:t>2</w:t>
            </w:r>
            <w:r w:rsidR="005341BB">
              <w:rPr>
                <w:sz w:val="16"/>
                <w:szCs w:val="16"/>
              </w:rPr>
              <w:t>8</w:t>
            </w:r>
            <w:r>
              <w:rPr>
                <w:sz w:val="16"/>
                <w:szCs w:val="16"/>
              </w:rPr>
              <w:t xml:space="preserve">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56D138CF" w:rsidR="00960D11" w:rsidRDefault="00960D11" w:rsidP="00F25AA7">
            <w:pPr>
              <w:spacing w:after="0"/>
              <w:jc w:val="center"/>
            </w:pPr>
            <w:r>
              <w:t>1</w:t>
            </w:r>
            <w:r w:rsidR="005341B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37CC40" w14:textId="6FA6417B" w:rsidR="00960D11" w:rsidRDefault="00B3494A" w:rsidP="00F25AA7">
            <w:pPr>
              <w:spacing w:after="0"/>
              <w:jc w:val="center"/>
            </w:pPr>
            <w:r>
              <w:t>~</w:t>
            </w:r>
            <w:r w:rsidR="005341B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513687D9" w:rsidR="00960D11" w:rsidRDefault="005341BB" w:rsidP="00F25AA7">
            <w:pPr>
              <w:spacing w:after="0"/>
              <w:jc w:val="center"/>
            </w:pPr>
            <w:r>
              <w:t>Opcode</w:t>
            </w:r>
            <w:r w:rsidR="00960D11">
              <w:rPr>
                <w:vertAlign w:val="subscript"/>
              </w:rPr>
              <w:t>7</w:t>
            </w:r>
          </w:p>
        </w:tc>
      </w:tr>
    </w:tbl>
    <w:p w14:paraId="7E972C02" w14:textId="77777777" w:rsidR="005341BB" w:rsidRDefault="005341BB" w:rsidP="00265CFF"/>
    <w:p w14:paraId="3358EC4D" w14:textId="340667E0" w:rsidR="005341BB" w:rsidRPr="005341BB" w:rsidRDefault="005341BB" w:rsidP="00265CFF">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70D3294D" w14:textId="77777777" w:rsidTr="005341BB">
        <w:tc>
          <w:tcPr>
            <w:tcW w:w="1129" w:type="dxa"/>
          </w:tcPr>
          <w:p w14:paraId="531D0E83" w14:textId="7D74DF59" w:rsidR="005341BB" w:rsidRPr="005341BB" w:rsidRDefault="005341BB" w:rsidP="005341BB">
            <w:pPr>
              <w:jc w:val="center"/>
            </w:pPr>
            <w:r w:rsidRPr="005341BB">
              <w:t>96</w:t>
            </w:r>
          </w:p>
        </w:tc>
        <w:tc>
          <w:tcPr>
            <w:tcW w:w="669" w:type="dxa"/>
          </w:tcPr>
          <w:p w14:paraId="66056689" w14:textId="46F16C92" w:rsidR="005341BB" w:rsidRPr="005341BB" w:rsidRDefault="005341BB" w:rsidP="005341BB">
            <w:pPr>
              <w:jc w:val="center"/>
            </w:pPr>
            <w:r>
              <w:t>Q</w:t>
            </w:r>
          </w:p>
        </w:tc>
        <w:tc>
          <w:tcPr>
            <w:tcW w:w="2268" w:type="dxa"/>
          </w:tcPr>
          <w:p w14:paraId="1CC29B79" w14:textId="607E3D60" w:rsidR="005341BB" w:rsidRPr="005341BB" w:rsidRDefault="005341BB" w:rsidP="00265CFF">
            <w:r w:rsidRPr="005341BB">
              <w:t>Quad precision</w:t>
            </w:r>
          </w:p>
        </w:tc>
      </w:tr>
      <w:tr w:rsidR="005341BB" w:rsidRPr="005341BB" w14:paraId="10A3E6E6" w14:textId="77777777" w:rsidTr="005341BB">
        <w:tc>
          <w:tcPr>
            <w:tcW w:w="1129" w:type="dxa"/>
          </w:tcPr>
          <w:p w14:paraId="6FE45F96" w14:textId="1310E1D5" w:rsidR="005341BB" w:rsidRPr="005341BB" w:rsidRDefault="005341BB" w:rsidP="005341BB">
            <w:pPr>
              <w:jc w:val="center"/>
            </w:pPr>
            <w:r w:rsidRPr="005341BB">
              <w:t>98</w:t>
            </w:r>
          </w:p>
        </w:tc>
        <w:tc>
          <w:tcPr>
            <w:tcW w:w="669" w:type="dxa"/>
          </w:tcPr>
          <w:p w14:paraId="1FB9115B" w14:textId="36DF045E" w:rsidR="005341BB" w:rsidRPr="005341BB" w:rsidRDefault="005341BB" w:rsidP="005341BB">
            <w:pPr>
              <w:jc w:val="center"/>
            </w:pPr>
            <w:r>
              <w:t>D</w:t>
            </w:r>
          </w:p>
        </w:tc>
        <w:tc>
          <w:tcPr>
            <w:tcW w:w="2268" w:type="dxa"/>
          </w:tcPr>
          <w:p w14:paraId="2733FDFF" w14:textId="783B8DBA" w:rsidR="005341BB" w:rsidRPr="005341BB" w:rsidRDefault="005341BB" w:rsidP="00265CFF">
            <w:r w:rsidRPr="005341BB">
              <w:t>Double precision</w:t>
            </w:r>
          </w:p>
        </w:tc>
      </w:tr>
      <w:tr w:rsidR="005341BB" w:rsidRPr="005341BB" w14:paraId="69E8B8C5" w14:textId="77777777" w:rsidTr="005341BB">
        <w:tc>
          <w:tcPr>
            <w:tcW w:w="1129" w:type="dxa"/>
          </w:tcPr>
          <w:p w14:paraId="7ADDAF10" w14:textId="068135DC" w:rsidR="005341BB" w:rsidRPr="005341BB" w:rsidRDefault="005341BB" w:rsidP="005341BB">
            <w:pPr>
              <w:jc w:val="center"/>
            </w:pPr>
            <w:r w:rsidRPr="005341BB">
              <w:t>100</w:t>
            </w:r>
          </w:p>
        </w:tc>
        <w:tc>
          <w:tcPr>
            <w:tcW w:w="669" w:type="dxa"/>
          </w:tcPr>
          <w:p w14:paraId="19F23B29" w14:textId="24B75022" w:rsidR="005341BB" w:rsidRPr="005341BB" w:rsidRDefault="005341BB" w:rsidP="005341BB">
            <w:pPr>
              <w:jc w:val="center"/>
            </w:pPr>
            <w:r>
              <w:t>S</w:t>
            </w:r>
          </w:p>
        </w:tc>
        <w:tc>
          <w:tcPr>
            <w:tcW w:w="2268" w:type="dxa"/>
          </w:tcPr>
          <w:p w14:paraId="2591EAC8" w14:textId="19DBA268" w:rsidR="005341BB" w:rsidRPr="005341BB" w:rsidRDefault="005341BB" w:rsidP="00265CFF">
            <w:r w:rsidRPr="005341BB">
              <w:t>Single precision</w:t>
            </w:r>
          </w:p>
        </w:tc>
      </w:tr>
      <w:tr w:rsidR="005341BB" w:rsidRPr="005341BB" w14:paraId="221DAF0F" w14:textId="77777777" w:rsidTr="005341BB">
        <w:tc>
          <w:tcPr>
            <w:tcW w:w="1129" w:type="dxa"/>
          </w:tcPr>
          <w:p w14:paraId="20054DA9" w14:textId="3B077DD6" w:rsidR="005341BB" w:rsidRPr="005341BB" w:rsidRDefault="005341BB" w:rsidP="005341BB">
            <w:pPr>
              <w:jc w:val="center"/>
            </w:pPr>
            <w:r w:rsidRPr="005341BB">
              <w:t>102</w:t>
            </w:r>
          </w:p>
        </w:tc>
        <w:tc>
          <w:tcPr>
            <w:tcW w:w="669" w:type="dxa"/>
          </w:tcPr>
          <w:p w14:paraId="7AF5E8D0" w14:textId="2789F4DB" w:rsidR="005341BB" w:rsidRPr="005341BB" w:rsidRDefault="005341BB" w:rsidP="005341BB">
            <w:pPr>
              <w:jc w:val="center"/>
            </w:pPr>
            <w:r>
              <w:t>H</w:t>
            </w:r>
          </w:p>
        </w:tc>
        <w:tc>
          <w:tcPr>
            <w:tcW w:w="2268" w:type="dxa"/>
          </w:tcPr>
          <w:p w14:paraId="06811C0C" w14:textId="7CD46364" w:rsidR="005341BB" w:rsidRPr="005341BB" w:rsidRDefault="005341BB" w:rsidP="00265CFF">
            <w:r w:rsidRPr="005341BB">
              <w:t>Half precision</w:t>
            </w:r>
          </w:p>
        </w:tc>
      </w:tr>
    </w:tbl>
    <w:p w14:paraId="3A303E97" w14:textId="77777777" w:rsidR="005341BB" w:rsidRPr="005341BB" w:rsidRDefault="005341BB" w:rsidP="00265CFF"/>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4"/>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0AC6D19B" w:rsidR="0059085A" w:rsidRDefault="0059085A" w:rsidP="0059085A">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D42ACA" w14:paraId="69B3109C" w14:textId="77777777" w:rsidTr="00D42ACA">
        <w:tc>
          <w:tcPr>
            <w:tcW w:w="1271" w:type="dxa"/>
          </w:tcPr>
          <w:p w14:paraId="0E34448B" w14:textId="567B7CAE" w:rsidR="00D42ACA" w:rsidRDefault="00D42ACA" w:rsidP="0059085A">
            <w:r>
              <w:t>Half</w:t>
            </w:r>
          </w:p>
        </w:tc>
        <w:tc>
          <w:tcPr>
            <w:tcW w:w="992" w:type="dxa"/>
          </w:tcPr>
          <w:p w14:paraId="06363C47" w14:textId="0CDFA969" w:rsidR="00D42ACA" w:rsidRDefault="00D42ACA" w:rsidP="00D42ACA">
            <w:pPr>
              <w:jc w:val="center"/>
            </w:pPr>
            <w:r>
              <w:t>8</w:t>
            </w:r>
          </w:p>
        </w:tc>
      </w:tr>
      <w:tr w:rsidR="00D42ACA" w14:paraId="72DFD175" w14:textId="77777777" w:rsidTr="00D42ACA">
        <w:tc>
          <w:tcPr>
            <w:tcW w:w="1271" w:type="dxa"/>
          </w:tcPr>
          <w:p w14:paraId="15911FF1" w14:textId="54E30CFB" w:rsidR="00D42ACA" w:rsidRDefault="00D42ACA" w:rsidP="0059085A">
            <w:r>
              <w:t>Single</w:t>
            </w:r>
          </w:p>
        </w:tc>
        <w:tc>
          <w:tcPr>
            <w:tcW w:w="992" w:type="dxa"/>
          </w:tcPr>
          <w:p w14:paraId="7B833045" w14:textId="7B72E2A1" w:rsidR="00D42ACA" w:rsidRDefault="00D42ACA" w:rsidP="00D42ACA">
            <w:pPr>
              <w:jc w:val="center"/>
            </w:pPr>
            <w:r>
              <w:t>8</w:t>
            </w:r>
          </w:p>
        </w:tc>
      </w:tr>
      <w:tr w:rsidR="00D42ACA" w14:paraId="10ECED4A" w14:textId="77777777" w:rsidTr="00D42ACA">
        <w:tc>
          <w:tcPr>
            <w:tcW w:w="1271" w:type="dxa"/>
          </w:tcPr>
          <w:p w14:paraId="0F73623A" w14:textId="1EDE46FB" w:rsidR="00D42ACA" w:rsidRDefault="00D42ACA" w:rsidP="0059085A">
            <w:r>
              <w:t>Double</w:t>
            </w:r>
          </w:p>
        </w:tc>
        <w:tc>
          <w:tcPr>
            <w:tcW w:w="992" w:type="dxa"/>
          </w:tcPr>
          <w:p w14:paraId="588C1420" w14:textId="016D3141" w:rsidR="00D42ACA" w:rsidRDefault="00D42ACA" w:rsidP="00D42ACA">
            <w:pPr>
              <w:jc w:val="center"/>
            </w:pPr>
            <w:r>
              <w:t>8</w:t>
            </w:r>
          </w:p>
        </w:tc>
      </w:tr>
      <w:tr w:rsidR="00D42ACA" w14:paraId="6A7BBD43" w14:textId="77777777" w:rsidTr="00D42ACA">
        <w:tc>
          <w:tcPr>
            <w:tcW w:w="1271" w:type="dxa"/>
          </w:tcPr>
          <w:p w14:paraId="6C57E54E" w14:textId="7899DC88" w:rsidR="00D42ACA" w:rsidRDefault="00D42ACA" w:rsidP="0059085A">
            <w:r>
              <w:t>Quad</w:t>
            </w:r>
          </w:p>
        </w:tc>
        <w:tc>
          <w:tcPr>
            <w:tcW w:w="992" w:type="dxa"/>
          </w:tcPr>
          <w:p w14:paraId="0304CEBC" w14:textId="55073A57" w:rsidR="00D42ACA" w:rsidRDefault="00D42ACA" w:rsidP="00D42ACA">
            <w:pPr>
              <w:jc w:val="center"/>
            </w:pPr>
            <w:r>
              <w:t>8</w:t>
            </w:r>
          </w:p>
        </w:tc>
      </w:tr>
    </w:tbl>
    <w:p w14:paraId="5F7A597B" w14:textId="77777777" w:rsidR="00D42ACA" w:rsidRDefault="00D42ACA" w:rsidP="0059085A"/>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D42ACA" w:rsidRPr="00790AD0" w14:paraId="51261845" w14:textId="77777777" w:rsidTr="0069342A">
        <w:tc>
          <w:tcPr>
            <w:tcW w:w="827" w:type="dxa"/>
            <w:tcBorders>
              <w:top w:val="nil"/>
              <w:left w:val="nil"/>
              <w:bottom w:val="single" w:sz="4" w:space="0" w:color="auto"/>
              <w:right w:val="nil"/>
            </w:tcBorders>
          </w:tcPr>
          <w:p w14:paraId="1F5E843F" w14:textId="77777777" w:rsidR="00D42ACA" w:rsidRDefault="00D42AC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0420C2" w14:textId="77777777" w:rsidR="00D42ACA" w:rsidRDefault="00D42AC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1696AFA" w14:textId="77777777" w:rsidR="00D42ACA" w:rsidRDefault="00D42ACA"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6439AAA5" w14:textId="77777777" w:rsidR="00D42ACA" w:rsidRDefault="00D42ACA"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D42ACA" w:rsidRDefault="00D42ACA"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D42ACA" w:rsidRDefault="00D42AC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D42ACA" w:rsidRPr="00790AD0" w:rsidRDefault="00D42AC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D42ACA" w:rsidRPr="00790AD0" w:rsidRDefault="00D42AC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D42ACA" w:rsidRPr="00790AD0" w:rsidRDefault="00D42AC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42ACA" w14:paraId="6B14B6B6" w14:textId="77777777" w:rsidTr="0069342A">
        <w:tc>
          <w:tcPr>
            <w:tcW w:w="827" w:type="dxa"/>
            <w:tcBorders>
              <w:top w:val="single" w:sz="4" w:space="0" w:color="auto"/>
              <w:left w:val="single" w:sz="4" w:space="0" w:color="auto"/>
              <w:bottom w:val="single" w:sz="4" w:space="0" w:color="auto"/>
              <w:right w:val="single" w:sz="4" w:space="0" w:color="auto"/>
            </w:tcBorders>
          </w:tcPr>
          <w:p w14:paraId="3D7DE755" w14:textId="77777777" w:rsidR="00D42ACA" w:rsidRDefault="00D42AC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080AC" w14:textId="77777777" w:rsidR="00D42ACA" w:rsidRDefault="00D42AC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F50353" w14:textId="77777777" w:rsidR="00D42ACA" w:rsidRDefault="00D42ACA"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D42ACA" w:rsidRDefault="00D42ACA"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D42ACA" w:rsidRDefault="00D42ACA"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D42ACA" w:rsidRDefault="00D42AC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D42ACA" w:rsidRDefault="00D42AC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D42ACA" w:rsidRDefault="00D42AC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0CF87E99" w:rsidR="00D42ACA" w:rsidRDefault="005341BB" w:rsidP="0069342A">
            <w:pPr>
              <w:spacing w:after="0"/>
              <w:jc w:val="center"/>
            </w:pPr>
            <w:r>
              <w:t>Opcode</w:t>
            </w:r>
            <w:r w:rsidR="00D42ACA">
              <w:rPr>
                <w:vertAlign w:val="subscript"/>
              </w:rPr>
              <w:t>7</w:t>
            </w:r>
          </w:p>
        </w:tc>
      </w:tr>
    </w:tbl>
    <w:p w14:paraId="15B7A97A" w14:textId="77777777" w:rsidR="00D42ACA" w:rsidRDefault="00D42ACA" w:rsidP="0059085A"/>
    <w:p w14:paraId="5A419363"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7EBD2D0D" w14:textId="77777777" w:rsidTr="0069342A">
        <w:tc>
          <w:tcPr>
            <w:tcW w:w="1129" w:type="dxa"/>
          </w:tcPr>
          <w:p w14:paraId="20C0226C" w14:textId="77777777" w:rsidR="005341BB" w:rsidRPr="005341BB" w:rsidRDefault="005341BB" w:rsidP="0069342A">
            <w:pPr>
              <w:jc w:val="center"/>
            </w:pPr>
            <w:r w:rsidRPr="005341BB">
              <w:t>96</w:t>
            </w:r>
          </w:p>
        </w:tc>
        <w:tc>
          <w:tcPr>
            <w:tcW w:w="669" w:type="dxa"/>
          </w:tcPr>
          <w:p w14:paraId="05F53A77" w14:textId="77777777" w:rsidR="005341BB" w:rsidRPr="005341BB" w:rsidRDefault="005341BB" w:rsidP="0069342A">
            <w:pPr>
              <w:jc w:val="center"/>
            </w:pPr>
            <w:r>
              <w:t>Q</w:t>
            </w:r>
          </w:p>
        </w:tc>
        <w:tc>
          <w:tcPr>
            <w:tcW w:w="2268" w:type="dxa"/>
          </w:tcPr>
          <w:p w14:paraId="2BD0A7AC" w14:textId="77777777" w:rsidR="005341BB" w:rsidRPr="005341BB" w:rsidRDefault="005341BB" w:rsidP="0069342A">
            <w:r w:rsidRPr="005341BB">
              <w:t>Quad precision</w:t>
            </w:r>
          </w:p>
        </w:tc>
      </w:tr>
      <w:tr w:rsidR="005341BB" w:rsidRPr="005341BB" w14:paraId="04C6252C" w14:textId="77777777" w:rsidTr="0069342A">
        <w:tc>
          <w:tcPr>
            <w:tcW w:w="1129" w:type="dxa"/>
          </w:tcPr>
          <w:p w14:paraId="3A763513" w14:textId="77777777" w:rsidR="005341BB" w:rsidRPr="005341BB" w:rsidRDefault="005341BB" w:rsidP="0069342A">
            <w:pPr>
              <w:jc w:val="center"/>
            </w:pPr>
            <w:r w:rsidRPr="005341BB">
              <w:t>98</w:t>
            </w:r>
          </w:p>
        </w:tc>
        <w:tc>
          <w:tcPr>
            <w:tcW w:w="669" w:type="dxa"/>
          </w:tcPr>
          <w:p w14:paraId="63DEDC5D" w14:textId="77777777" w:rsidR="005341BB" w:rsidRPr="005341BB" w:rsidRDefault="005341BB" w:rsidP="0069342A">
            <w:pPr>
              <w:jc w:val="center"/>
            </w:pPr>
            <w:r>
              <w:t>D</w:t>
            </w:r>
          </w:p>
        </w:tc>
        <w:tc>
          <w:tcPr>
            <w:tcW w:w="2268" w:type="dxa"/>
          </w:tcPr>
          <w:p w14:paraId="77B8BA0B" w14:textId="77777777" w:rsidR="005341BB" w:rsidRPr="005341BB" w:rsidRDefault="005341BB" w:rsidP="0069342A">
            <w:r w:rsidRPr="005341BB">
              <w:t>Double precision</w:t>
            </w:r>
          </w:p>
        </w:tc>
      </w:tr>
      <w:tr w:rsidR="005341BB" w:rsidRPr="005341BB" w14:paraId="1E5B55E4" w14:textId="77777777" w:rsidTr="0069342A">
        <w:tc>
          <w:tcPr>
            <w:tcW w:w="1129" w:type="dxa"/>
          </w:tcPr>
          <w:p w14:paraId="408CAF20" w14:textId="77777777" w:rsidR="005341BB" w:rsidRPr="005341BB" w:rsidRDefault="005341BB" w:rsidP="0069342A">
            <w:pPr>
              <w:jc w:val="center"/>
            </w:pPr>
            <w:r w:rsidRPr="005341BB">
              <w:t>100</w:t>
            </w:r>
          </w:p>
        </w:tc>
        <w:tc>
          <w:tcPr>
            <w:tcW w:w="669" w:type="dxa"/>
          </w:tcPr>
          <w:p w14:paraId="7027238E" w14:textId="77777777" w:rsidR="005341BB" w:rsidRPr="005341BB" w:rsidRDefault="005341BB" w:rsidP="0069342A">
            <w:pPr>
              <w:jc w:val="center"/>
            </w:pPr>
            <w:r>
              <w:t>S</w:t>
            </w:r>
          </w:p>
        </w:tc>
        <w:tc>
          <w:tcPr>
            <w:tcW w:w="2268" w:type="dxa"/>
          </w:tcPr>
          <w:p w14:paraId="288C02FC" w14:textId="77777777" w:rsidR="005341BB" w:rsidRPr="005341BB" w:rsidRDefault="005341BB" w:rsidP="0069342A">
            <w:r w:rsidRPr="005341BB">
              <w:t>Single precision</w:t>
            </w:r>
          </w:p>
        </w:tc>
      </w:tr>
      <w:tr w:rsidR="005341BB" w:rsidRPr="005341BB" w14:paraId="0A5EA825" w14:textId="77777777" w:rsidTr="0069342A">
        <w:tc>
          <w:tcPr>
            <w:tcW w:w="1129" w:type="dxa"/>
          </w:tcPr>
          <w:p w14:paraId="30FAC539" w14:textId="77777777" w:rsidR="005341BB" w:rsidRPr="005341BB" w:rsidRDefault="005341BB" w:rsidP="0069342A">
            <w:pPr>
              <w:jc w:val="center"/>
            </w:pPr>
            <w:r w:rsidRPr="005341BB">
              <w:t>102</w:t>
            </w:r>
          </w:p>
        </w:tc>
        <w:tc>
          <w:tcPr>
            <w:tcW w:w="669" w:type="dxa"/>
          </w:tcPr>
          <w:p w14:paraId="1F6CFACB" w14:textId="77777777" w:rsidR="005341BB" w:rsidRPr="005341BB" w:rsidRDefault="005341BB" w:rsidP="0069342A">
            <w:pPr>
              <w:jc w:val="center"/>
            </w:pPr>
            <w:r>
              <w:t>H</w:t>
            </w:r>
          </w:p>
        </w:tc>
        <w:tc>
          <w:tcPr>
            <w:tcW w:w="2268" w:type="dxa"/>
          </w:tcPr>
          <w:p w14:paraId="32DE047B" w14:textId="77777777" w:rsidR="005341BB" w:rsidRPr="005341BB" w:rsidRDefault="005341BB" w:rsidP="0069342A">
            <w:r w:rsidRPr="005341BB">
              <w:t>Half precision</w:t>
            </w: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5" w:name="_Toc134124448"/>
      <w:r>
        <w:lastRenderedPageBreak/>
        <w:t>FCMP - Comparison</w:t>
      </w:r>
      <w:bookmarkEnd w:id="225"/>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412D0C90" w:rsidR="005F3F82" w:rsidRDefault="005F3F82" w:rsidP="00F25AA7">
            <w:pPr>
              <w:spacing w:after="0"/>
              <w:jc w:val="center"/>
              <w:rPr>
                <w:sz w:val="16"/>
                <w:szCs w:val="16"/>
              </w:rPr>
            </w:pPr>
            <w:r>
              <w:rPr>
                <w:sz w:val="16"/>
                <w:szCs w:val="16"/>
              </w:rPr>
              <w:t>33     2</w:t>
            </w:r>
            <w:r w:rsidR="006332D5">
              <w:rPr>
                <w:sz w:val="16"/>
                <w:szCs w:val="16"/>
              </w:rPr>
              <w:t>9</w:t>
            </w:r>
          </w:p>
        </w:tc>
        <w:tc>
          <w:tcPr>
            <w:tcW w:w="0" w:type="auto"/>
            <w:tcBorders>
              <w:top w:val="nil"/>
              <w:left w:val="nil"/>
              <w:bottom w:val="single" w:sz="4" w:space="0" w:color="auto"/>
              <w:right w:val="nil"/>
            </w:tcBorders>
          </w:tcPr>
          <w:p w14:paraId="4F2A24F0" w14:textId="238A67AB" w:rsidR="005F3F82" w:rsidRDefault="005F3F82" w:rsidP="00F25AA7">
            <w:pPr>
              <w:spacing w:after="0"/>
              <w:jc w:val="center"/>
              <w:rPr>
                <w:sz w:val="16"/>
                <w:szCs w:val="16"/>
              </w:rPr>
            </w:pPr>
            <w:r>
              <w:rPr>
                <w:sz w:val="16"/>
                <w:szCs w:val="16"/>
              </w:rPr>
              <w:t>2</w:t>
            </w:r>
            <w:r w:rsidR="006332D5">
              <w:rPr>
                <w:sz w:val="16"/>
                <w:szCs w:val="16"/>
              </w:rPr>
              <w:t>8</w:t>
            </w:r>
            <w:r>
              <w:rPr>
                <w:sz w:val="16"/>
                <w:szCs w:val="16"/>
              </w:rPr>
              <w:t xml:space="preserve"> </w:t>
            </w:r>
            <w:r w:rsidR="006332D5">
              <w:rPr>
                <w:sz w:val="16"/>
                <w:szCs w:val="16"/>
              </w:rPr>
              <w:t xml:space="preserve">   </w:t>
            </w:r>
            <w:r>
              <w:rPr>
                <w:sz w:val="16"/>
                <w:szCs w:val="16"/>
              </w:rPr>
              <w:t>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CCE3ADC" w:rsidR="005F3F82" w:rsidRDefault="005F3F82" w:rsidP="00F25AA7">
            <w:pPr>
              <w:spacing w:after="0"/>
              <w:jc w:val="center"/>
            </w:pPr>
            <w:r>
              <w:t>13</w:t>
            </w:r>
            <w:r w:rsidR="006332D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5E60E" w14:textId="0E0AE37E" w:rsidR="005F3F82" w:rsidRDefault="00965247" w:rsidP="00F25AA7">
            <w:pPr>
              <w:spacing w:after="0"/>
              <w:jc w:val="center"/>
            </w:pPr>
            <w:r>
              <w:t>~</w:t>
            </w:r>
            <w:r w:rsidR="006332D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1578DD24" w:rsidR="005F3F82" w:rsidRDefault="00E4416F" w:rsidP="00F25AA7">
            <w:pPr>
              <w:spacing w:after="0"/>
              <w:jc w:val="center"/>
            </w:pPr>
            <w:r>
              <w:t>Opcode</w:t>
            </w:r>
            <w:r w:rsidR="005F3F82">
              <w:rPr>
                <w:vertAlign w:val="subscript"/>
              </w:rPr>
              <w:t>7</w:t>
            </w:r>
          </w:p>
        </w:tc>
      </w:tr>
    </w:tbl>
    <w:p w14:paraId="13F163F6"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18EE2E2D" w14:textId="77777777" w:rsidTr="0069342A">
        <w:tc>
          <w:tcPr>
            <w:tcW w:w="1129" w:type="dxa"/>
          </w:tcPr>
          <w:p w14:paraId="2E948C0A" w14:textId="77777777" w:rsidR="005341BB" w:rsidRPr="005341BB" w:rsidRDefault="005341BB" w:rsidP="0069342A">
            <w:pPr>
              <w:jc w:val="center"/>
            </w:pPr>
            <w:r w:rsidRPr="005341BB">
              <w:t>96</w:t>
            </w:r>
          </w:p>
        </w:tc>
        <w:tc>
          <w:tcPr>
            <w:tcW w:w="669" w:type="dxa"/>
          </w:tcPr>
          <w:p w14:paraId="13CD33E7" w14:textId="77777777" w:rsidR="005341BB" w:rsidRPr="005341BB" w:rsidRDefault="005341BB" w:rsidP="0069342A">
            <w:pPr>
              <w:jc w:val="center"/>
            </w:pPr>
            <w:r>
              <w:t>Q</w:t>
            </w:r>
          </w:p>
        </w:tc>
        <w:tc>
          <w:tcPr>
            <w:tcW w:w="2268" w:type="dxa"/>
          </w:tcPr>
          <w:p w14:paraId="424CD758" w14:textId="77777777" w:rsidR="005341BB" w:rsidRPr="005341BB" w:rsidRDefault="005341BB" w:rsidP="0069342A">
            <w:r w:rsidRPr="005341BB">
              <w:t>Quad precision</w:t>
            </w:r>
          </w:p>
        </w:tc>
      </w:tr>
      <w:tr w:rsidR="005341BB" w:rsidRPr="005341BB" w14:paraId="7178CDD1" w14:textId="77777777" w:rsidTr="0069342A">
        <w:tc>
          <w:tcPr>
            <w:tcW w:w="1129" w:type="dxa"/>
          </w:tcPr>
          <w:p w14:paraId="046E3AB6" w14:textId="77777777" w:rsidR="005341BB" w:rsidRPr="005341BB" w:rsidRDefault="005341BB" w:rsidP="0069342A">
            <w:pPr>
              <w:jc w:val="center"/>
            </w:pPr>
            <w:r w:rsidRPr="005341BB">
              <w:t>98</w:t>
            </w:r>
          </w:p>
        </w:tc>
        <w:tc>
          <w:tcPr>
            <w:tcW w:w="669" w:type="dxa"/>
          </w:tcPr>
          <w:p w14:paraId="13CEFABD" w14:textId="77777777" w:rsidR="005341BB" w:rsidRPr="005341BB" w:rsidRDefault="005341BB" w:rsidP="0069342A">
            <w:pPr>
              <w:jc w:val="center"/>
            </w:pPr>
            <w:r>
              <w:t>D</w:t>
            </w:r>
          </w:p>
        </w:tc>
        <w:tc>
          <w:tcPr>
            <w:tcW w:w="2268" w:type="dxa"/>
          </w:tcPr>
          <w:p w14:paraId="0675D4FE" w14:textId="77777777" w:rsidR="005341BB" w:rsidRPr="005341BB" w:rsidRDefault="005341BB" w:rsidP="0069342A">
            <w:r w:rsidRPr="005341BB">
              <w:t>Double precision</w:t>
            </w:r>
          </w:p>
        </w:tc>
      </w:tr>
      <w:tr w:rsidR="005341BB" w:rsidRPr="005341BB" w14:paraId="3B78313A" w14:textId="77777777" w:rsidTr="0069342A">
        <w:tc>
          <w:tcPr>
            <w:tcW w:w="1129" w:type="dxa"/>
          </w:tcPr>
          <w:p w14:paraId="427CB7F2" w14:textId="77777777" w:rsidR="005341BB" w:rsidRPr="005341BB" w:rsidRDefault="005341BB" w:rsidP="0069342A">
            <w:pPr>
              <w:jc w:val="center"/>
            </w:pPr>
            <w:r w:rsidRPr="005341BB">
              <w:t>100</w:t>
            </w:r>
          </w:p>
        </w:tc>
        <w:tc>
          <w:tcPr>
            <w:tcW w:w="669" w:type="dxa"/>
          </w:tcPr>
          <w:p w14:paraId="45A9A3D8" w14:textId="77777777" w:rsidR="005341BB" w:rsidRPr="005341BB" w:rsidRDefault="005341BB" w:rsidP="0069342A">
            <w:pPr>
              <w:jc w:val="center"/>
            </w:pPr>
            <w:r>
              <w:t>S</w:t>
            </w:r>
          </w:p>
        </w:tc>
        <w:tc>
          <w:tcPr>
            <w:tcW w:w="2268" w:type="dxa"/>
          </w:tcPr>
          <w:p w14:paraId="17FF62A6" w14:textId="77777777" w:rsidR="005341BB" w:rsidRPr="005341BB" w:rsidRDefault="005341BB" w:rsidP="0069342A">
            <w:r w:rsidRPr="005341BB">
              <w:t>Single precision</w:t>
            </w:r>
          </w:p>
        </w:tc>
      </w:tr>
      <w:tr w:rsidR="005341BB" w:rsidRPr="005341BB" w14:paraId="15C3D9F5" w14:textId="77777777" w:rsidTr="0069342A">
        <w:tc>
          <w:tcPr>
            <w:tcW w:w="1129" w:type="dxa"/>
          </w:tcPr>
          <w:p w14:paraId="0D055D62" w14:textId="77777777" w:rsidR="005341BB" w:rsidRPr="005341BB" w:rsidRDefault="005341BB" w:rsidP="0069342A">
            <w:pPr>
              <w:jc w:val="center"/>
            </w:pPr>
            <w:r w:rsidRPr="005341BB">
              <w:t>102</w:t>
            </w:r>
          </w:p>
        </w:tc>
        <w:tc>
          <w:tcPr>
            <w:tcW w:w="669" w:type="dxa"/>
          </w:tcPr>
          <w:p w14:paraId="21DC2DE1" w14:textId="77777777" w:rsidR="005341BB" w:rsidRPr="005341BB" w:rsidRDefault="005341BB" w:rsidP="0069342A">
            <w:pPr>
              <w:jc w:val="center"/>
            </w:pPr>
            <w:r>
              <w:t>H</w:t>
            </w:r>
          </w:p>
        </w:tc>
        <w:tc>
          <w:tcPr>
            <w:tcW w:w="2268" w:type="dxa"/>
          </w:tcPr>
          <w:p w14:paraId="16D8C9D6" w14:textId="77777777" w:rsidR="005341BB" w:rsidRPr="005341BB" w:rsidRDefault="005341BB" w:rsidP="0069342A">
            <w:r w:rsidRPr="005341BB">
              <w:t>Half precision</w:t>
            </w:r>
          </w:p>
        </w:tc>
      </w:tr>
    </w:tbl>
    <w:p w14:paraId="158D3CDC" w14:textId="77777777" w:rsidR="005341BB" w:rsidRPr="005341BB" w:rsidRDefault="005341BB" w:rsidP="005341BB"/>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428FE61D" w14:textId="61B9E1D6" w:rsidR="00BD77D4" w:rsidRPr="008E6AE0" w:rsidRDefault="00BD77D4" w:rsidP="00BD77D4">
      <w:pPr>
        <w:pStyle w:val="Heading3"/>
      </w:pPr>
      <w:bookmarkStart w:id="226" w:name="_Toc134124450"/>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77D4" w:rsidRPr="00790AD0" w14:paraId="6B637D09" w14:textId="77777777" w:rsidTr="0069342A">
        <w:tc>
          <w:tcPr>
            <w:tcW w:w="827" w:type="dxa"/>
            <w:tcBorders>
              <w:top w:val="nil"/>
              <w:left w:val="nil"/>
              <w:bottom w:val="single" w:sz="4" w:space="0" w:color="auto"/>
              <w:right w:val="nil"/>
            </w:tcBorders>
          </w:tcPr>
          <w:p w14:paraId="46F3091D" w14:textId="77777777" w:rsidR="00BD77D4" w:rsidRDefault="00BD77D4"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B18815" w14:textId="77777777" w:rsidR="00BD77D4" w:rsidRDefault="00BD77D4"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BE72B5" w14:textId="77777777" w:rsidR="00BD77D4" w:rsidRDefault="00BD77D4"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A4364F0" w14:textId="77777777" w:rsidR="00BD77D4" w:rsidRDefault="00BD77D4"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844D91" w14:textId="77777777" w:rsidR="00BD77D4" w:rsidRDefault="00BD77D4"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A06941" w14:textId="77777777" w:rsidR="00BD77D4" w:rsidRPr="00790AD0" w:rsidRDefault="00BD77D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F29138" w14:textId="77777777" w:rsidR="00BD77D4" w:rsidRPr="00790AD0" w:rsidRDefault="00BD77D4"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B9EA70" w14:textId="77777777" w:rsidR="00BD77D4" w:rsidRPr="00790AD0" w:rsidRDefault="00BD77D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77D4" w14:paraId="4DB9687E" w14:textId="77777777" w:rsidTr="0069342A">
        <w:tc>
          <w:tcPr>
            <w:tcW w:w="827" w:type="dxa"/>
            <w:tcBorders>
              <w:top w:val="single" w:sz="4" w:space="0" w:color="auto"/>
              <w:left w:val="single" w:sz="4" w:space="0" w:color="auto"/>
              <w:bottom w:val="single" w:sz="4" w:space="0" w:color="auto"/>
              <w:right w:val="single" w:sz="4" w:space="0" w:color="auto"/>
            </w:tcBorders>
          </w:tcPr>
          <w:p w14:paraId="62C0C4DE" w14:textId="77777777" w:rsidR="00BD77D4" w:rsidRDefault="00BD77D4"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4D6991" w14:textId="77777777" w:rsidR="00BD77D4" w:rsidRDefault="00BD77D4"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D7AF3F" w14:textId="77777777" w:rsidR="00BD77D4" w:rsidRDefault="00BD77D4"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B0058" w14:textId="77777777" w:rsidR="00BD77D4" w:rsidRDefault="00BD77D4"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F8FE92" w14:textId="6945C153" w:rsidR="00BD77D4" w:rsidRDefault="00277A78" w:rsidP="0069342A">
            <w:pPr>
              <w:spacing w:after="0"/>
              <w:jc w:val="center"/>
            </w:pPr>
            <w:r>
              <w:t>4</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4AEF45" w14:textId="05C3ABBB" w:rsidR="00BD77D4" w:rsidRDefault="00277A78" w:rsidP="0069342A">
            <w:pPr>
              <w:spacing w:after="0"/>
              <w:jc w:val="center"/>
            </w:pPr>
            <w:r>
              <w:t>N</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A07CC" w14:textId="77777777" w:rsidR="00BD77D4" w:rsidRDefault="00BD77D4"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A263A" w14:textId="77777777" w:rsidR="00BD77D4" w:rsidRDefault="00BD77D4" w:rsidP="0069342A">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34F3A" w:rsidRPr="00790AD0" w14:paraId="65C87241" w14:textId="77777777" w:rsidTr="0069342A">
        <w:tc>
          <w:tcPr>
            <w:tcW w:w="827" w:type="dxa"/>
            <w:tcBorders>
              <w:top w:val="nil"/>
              <w:left w:val="nil"/>
              <w:bottom w:val="single" w:sz="4" w:space="0" w:color="auto"/>
              <w:right w:val="nil"/>
            </w:tcBorders>
          </w:tcPr>
          <w:p w14:paraId="0F7E62CD" w14:textId="77777777" w:rsidR="00834F3A" w:rsidRDefault="00834F3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A11E4C" w14:textId="77777777" w:rsidR="00834F3A" w:rsidRDefault="00834F3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1442EC" w14:textId="77777777" w:rsidR="00834F3A" w:rsidRDefault="00834F3A"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2580E35" w14:textId="77777777" w:rsidR="00834F3A" w:rsidRDefault="00834F3A"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5E31E" w14:textId="77777777" w:rsidR="00834F3A" w:rsidRDefault="00834F3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6C3E7" w14:textId="77777777" w:rsidR="00834F3A" w:rsidRPr="00790AD0" w:rsidRDefault="00834F3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162BC5" w14:textId="77777777" w:rsidR="00834F3A" w:rsidRPr="00790AD0" w:rsidRDefault="00834F3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99D68B" w14:textId="77777777" w:rsidR="00834F3A" w:rsidRPr="00790AD0" w:rsidRDefault="00834F3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4F3A" w14:paraId="0054643B" w14:textId="77777777" w:rsidTr="0069342A">
        <w:tc>
          <w:tcPr>
            <w:tcW w:w="827" w:type="dxa"/>
            <w:tcBorders>
              <w:top w:val="single" w:sz="4" w:space="0" w:color="auto"/>
              <w:left w:val="single" w:sz="4" w:space="0" w:color="auto"/>
              <w:bottom w:val="single" w:sz="4" w:space="0" w:color="auto"/>
              <w:right w:val="single" w:sz="4" w:space="0" w:color="auto"/>
            </w:tcBorders>
          </w:tcPr>
          <w:p w14:paraId="55D406B2" w14:textId="77777777" w:rsidR="00834F3A" w:rsidRDefault="00834F3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11C7C3" w14:textId="77777777" w:rsidR="00834F3A" w:rsidRDefault="00834F3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9494C" w14:textId="77777777" w:rsidR="00834F3A" w:rsidRDefault="00834F3A"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D110" w14:textId="77777777" w:rsidR="00834F3A" w:rsidRDefault="00834F3A"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7A0E3C" w14:textId="4E0DA7DB" w:rsidR="00834F3A" w:rsidRDefault="00834F3A" w:rsidP="0069342A">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0C8D9" w14:textId="77777777" w:rsidR="00834F3A" w:rsidRDefault="00834F3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A5F763" w14:textId="77777777" w:rsidR="00834F3A" w:rsidRDefault="00834F3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10608A" w14:textId="0C75680F" w:rsidR="00834F3A" w:rsidRDefault="00093906" w:rsidP="0069342A">
            <w:pPr>
              <w:spacing w:after="0"/>
              <w:jc w:val="center"/>
            </w:pPr>
            <w:r>
              <w:t>Opcode</w:t>
            </w:r>
            <w:r w:rsidR="00834F3A">
              <w:rPr>
                <w:vertAlign w:val="subscript"/>
              </w:rPr>
              <w:t>7</w:t>
            </w:r>
          </w:p>
        </w:tc>
      </w:tr>
    </w:tbl>
    <w:p w14:paraId="3C2B465A" w14:textId="77777777" w:rsidR="00093906" w:rsidRDefault="00093906" w:rsidP="00093906"/>
    <w:p w14:paraId="7412EBD3" w14:textId="3D0677B6" w:rsidR="00093906" w:rsidRPr="005341BB" w:rsidRDefault="00093906" w:rsidP="00093906">
      <w:r>
        <w:t>Opcode7:</w:t>
      </w:r>
    </w:p>
    <w:tbl>
      <w:tblPr>
        <w:tblStyle w:val="TableGrid"/>
        <w:tblW w:w="0" w:type="auto"/>
        <w:tblInd w:w="607" w:type="dxa"/>
        <w:tblLook w:val="04A0" w:firstRow="1" w:lastRow="0" w:firstColumn="1" w:lastColumn="0" w:noHBand="0" w:noVBand="1"/>
      </w:tblPr>
      <w:tblGrid>
        <w:gridCol w:w="1129"/>
        <w:gridCol w:w="669"/>
        <w:gridCol w:w="2268"/>
      </w:tblGrid>
      <w:tr w:rsidR="00093906" w:rsidRPr="005341BB" w14:paraId="18980BCD" w14:textId="77777777" w:rsidTr="0069342A">
        <w:tc>
          <w:tcPr>
            <w:tcW w:w="1129" w:type="dxa"/>
          </w:tcPr>
          <w:p w14:paraId="14EDE3A2" w14:textId="77777777" w:rsidR="00093906" w:rsidRPr="005341BB" w:rsidRDefault="00093906" w:rsidP="0069342A">
            <w:pPr>
              <w:jc w:val="center"/>
            </w:pPr>
            <w:r w:rsidRPr="005341BB">
              <w:t>96</w:t>
            </w:r>
          </w:p>
        </w:tc>
        <w:tc>
          <w:tcPr>
            <w:tcW w:w="669" w:type="dxa"/>
          </w:tcPr>
          <w:p w14:paraId="05427993" w14:textId="77777777" w:rsidR="00093906" w:rsidRPr="005341BB" w:rsidRDefault="00093906" w:rsidP="0069342A">
            <w:pPr>
              <w:jc w:val="center"/>
            </w:pPr>
            <w:r>
              <w:t>Q</w:t>
            </w:r>
          </w:p>
        </w:tc>
        <w:tc>
          <w:tcPr>
            <w:tcW w:w="2268" w:type="dxa"/>
          </w:tcPr>
          <w:p w14:paraId="623EA6F6" w14:textId="77777777" w:rsidR="00093906" w:rsidRPr="005341BB" w:rsidRDefault="00093906" w:rsidP="0069342A">
            <w:r w:rsidRPr="005341BB">
              <w:t>Quad precision</w:t>
            </w:r>
          </w:p>
        </w:tc>
      </w:tr>
      <w:tr w:rsidR="00093906" w:rsidRPr="005341BB" w14:paraId="5EF2EA70" w14:textId="77777777" w:rsidTr="0069342A">
        <w:tc>
          <w:tcPr>
            <w:tcW w:w="1129" w:type="dxa"/>
          </w:tcPr>
          <w:p w14:paraId="1C09888C" w14:textId="77777777" w:rsidR="00093906" w:rsidRPr="005341BB" w:rsidRDefault="00093906" w:rsidP="0069342A">
            <w:pPr>
              <w:jc w:val="center"/>
            </w:pPr>
            <w:r w:rsidRPr="005341BB">
              <w:t>98</w:t>
            </w:r>
          </w:p>
        </w:tc>
        <w:tc>
          <w:tcPr>
            <w:tcW w:w="669" w:type="dxa"/>
          </w:tcPr>
          <w:p w14:paraId="34C82ADE" w14:textId="77777777" w:rsidR="00093906" w:rsidRPr="005341BB" w:rsidRDefault="00093906" w:rsidP="0069342A">
            <w:pPr>
              <w:jc w:val="center"/>
            </w:pPr>
            <w:r>
              <w:t>D</w:t>
            </w:r>
          </w:p>
        </w:tc>
        <w:tc>
          <w:tcPr>
            <w:tcW w:w="2268" w:type="dxa"/>
          </w:tcPr>
          <w:p w14:paraId="7E214F7A" w14:textId="77777777" w:rsidR="00093906" w:rsidRPr="005341BB" w:rsidRDefault="00093906" w:rsidP="0069342A">
            <w:r w:rsidRPr="005341BB">
              <w:t>Double precision</w:t>
            </w:r>
          </w:p>
        </w:tc>
      </w:tr>
      <w:tr w:rsidR="00093906" w:rsidRPr="005341BB" w14:paraId="47B3112B" w14:textId="77777777" w:rsidTr="0069342A">
        <w:tc>
          <w:tcPr>
            <w:tcW w:w="1129" w:type="dxa"/>
          </w:tcPr>
          <w:p w14:paraId="2818B2EA" w14:textId="77777777" w:rsidR="00093906" w:rsidRPr="005341BB" w:rsidRDefault="00093906" w:rsidP="0069342A">
            <w:pPr>
              <w:jc w:val="center"/>
            </w:pPr>
            <w:r w:rsidRPr="005341BB">
              <w:t>100</w:t>
            </w:r>
          </w:p>
        </w:tc>
        <w:tc>
          <w:tcPr>
            <w:tcW w:w="669" w:type="dxa"/>
          </w:tcPr>
          <w:p w14:paraId="569487E2" w14:textId="77777777" w:rsidR="00093906" w:rsidRPr="005341BB" w:rsidRDefault="00093906" w:rsidP="0069342A">
            <w:pPr>
              <w:jc w:val="center"/>
            </w:pPr>
            <w:r>
              <w:t>S</w:t>
            </w:r>
          </w:p>
        </w:tc>
        <w:tc>
          <w:tcPr>
            <w:tcW w:w="2268" w:type="dxa"/>
          </w:tcPr>
          <w:p w14:paraId="1B2DD0E1" w14:textId="77777777" w:rsidR="00093906" w:rsidRPr="005341BB" w:rsidRDefault="00093906" w:rsidP="0069342A">
            <w:r w:rsidRPr="005341BB">
              <w:t>Single precision</w:t>
            </w:r>
          </w:p>
        </w:tc>
      </w:tr>
      <w:tr w:rsidR="00093906" w:rsidRPr="005341BB" w14:paraId="6CFD06CA" w14:textId="77777777" w:rsidTr="0069342A">
        <w:tc>
          <w:tcPr>
            <w:tcW w:w="1129" w:type="dxa"/>
          </w:tcPr>
          <w:p w14:paraId="3BA678C3" w14:textId="77777777" w:rsidR="00093906" w:rsidRPr="005341BB" w:rsidRDefault="00093906" w:rsidP="0069342A">
            <w:pPr>
              <w:jc w:val="center"/>
            </w:pPr>
            <w:r w:rsidRPr="005341BB">
              <w:t>102</w:t>
            </w:r>
          </w:p>
        </w:tc>
        <w:tc>
          <w:tcPr>
            <w:tcW w:w="669" w:type="dxa"/>
          </w:tcPr>
          <w:p w14:paraId="7C739805" w14:textId="77777777" w:rsidR="00093906" w:rsidRPr="005341BB" w:rsidRDefault="00093906" w:rsidP="0069342A">
            <w:pPr>
              <w:jc w:val="center"/>
            </w:pPr>
            <w:r>
              <w:t>H</w:t>
            </w:r>
          </w:p>
        </w:tc>
        <w:tc>
          <w:tcPr>
            <w:tcW w:w="2268" w:type="dxa"/>
          </w:tcPr>
          <w:p w14:paraId="799BE715" w14:textId="77777777" w:rsidR="00093906" w:rsidRPr="005341BB" w:rsidRDefault="00093906" w:rsidP="0069342A">
            <w:r w:rsidRPr="005341BB">
              <w:t>Half precision</w:t>
            </w:r>
          </w:p>
        </w:tc>
      </w:tr>
    </w:tbl>
    <w:p w14:paraId="6786417C" w14:textId="77777777" w:rsidR="00093906" w:rsidRDefault="00093906" w:rsidP="00093906">
      <w:pPr>
        <w:rPr>
          <w:b/>
          <w:bCs/>
        </w:rPr>
      </w:pPr>
    </w:p>
    <w:p w14:paraId="2D3A2DF9" w14:textId="5CE8BC22" w:rsidR="00093906" w:rsidRDefault="00093906" w:rsidP="00093906">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093906" w14:paraId="3A508B30" w14:textId="77777777" w:rsidTr="0069342A">
        <w:tc>
          <w:tcPr>
            <w:tcW w:w="1271" w:type="dxa"/>
          </w:tcPr>
          <w:p w14:paraId="2C02822C" w14:textId="77777777" w:rsidR="00093906" w:rsidRDefault="00093906" w:rsidP="0069342A">
            <w:r>
              <w:t>Half</w:t>
            </w:r>
          </w:p>
        </w:tc>
        <w:tc>
          <w:tcPr>
            <w:tcW w:w="992" w:type="dxa"/>
          </w:tcPr>
          <w:p w14:paraId="7748AE38" w14:textId="5949F4F7" w:rsidR="00093906" w:rsidRDefault="007A6FB7" w:rsidP="0069342A">
            <w:pPr>
              <w:jc w:val="center"/>
            </w:pPr>
            <w:r>
              <w:t>24</w:t>
            </w:r>
          </w:p>
        </w:tc>
      </w:tr>
      <w:tr w:rsidR="00093906" w14:paraId="1C523A8D" w14:textId="77777777" w:rsidTr="0069342A">
        <w:tc>
          <w:tcPr>
            <w:tcW w:w="1271" w:type="dxa"/>
          </w:tcPr>
          <w:p w14:paraId="3EF87931" w14:textId="77777777" w:rsidR="00093906" w:rsidRDefault="00093906" w:rsidP="0069342A">
            <w:r>
              <w:t>Single</w:t>
            </w:r>
          </w:p>
        </w:tc>
        <w:tc>
          <w:tcPr>
            <w:tcW w:w="992" w:type="dxa"/>
          </w:tcPr>
          <w:p w14:paraId="5D4E34F3" w14:textId="097AAE32" w:rsidR="00093906" w:rsidRDefault="00093906" w:rsidP="0069342A">
            <w:pPr>
              <w:jc w:val="center"/>
            </w:pPr>
          </w:p>
        </w:tc>
      </w:tr>
      <w:tr w:rsidR="00093906" w14:paraId="372E8611" w14:textId="77777777" w:rsidTr="0069342A">
        <w:tc>
          <w:tcPr>
            <w:tcW w:w="1271" w:type="dxa"/>
          </w:tcPr>
          <w:p w14:paraId="199CF8C2" w14:textId="77777777" w:rsidR="00093906" w:rsidRDefault="00093906" w:rsidP="0069342A">
            <w:r>
              <w:t>Double</w:t>
            </w:r>
          </w:p>
        </w:tc>
        <w:tc>
          <w:tcPr>
            <w:tcW w:w="992" w:type="dxa"/>
          </w:tcPr>
          <w:p w14:paraId="35FFF388" w14:textId="67095D42" w:rsidR="00093906" w:rsidRDefault="00350126" w:rsidP="0069342A">
            <w:pPr>
              <w:jc w:val="center"/>
            </w:pPr>
            <w:r>
              <w:t>42</w:t>
            </w:r>
          </w:p>
        </w:tc>
      </w:tr>
      <w:tr w:rsidR="00093906" w14:paraId="35F7F92C" w14:textId="77777777" w:rsidTr="0069342A">
        <w:tc>
          <w:tcPr>
            <w:tcW w:w="1271" w:type="dxa"/>
          </w:tcPr>
          <w:p w14:paraId="0EDA15F7" w14:textId="77777777" w:rsidR="00093906" w:rsidRDefault="00093906" w:rsidP="0069342A">
            <w:r>
              <w:t>Quad</w:t>
            </w:r>
          </w:p>
        </w:tc>
        <w:tc>
          <w:tcPr>
            <w:tcW w:w="992" w:type="dxa"/>
          </w:tcPr>
          <w:p w14:paraId="5F896BC3" w14:textId="3B8F7621" w:rsidR="00093906" w:rsidRDefault="00093906" w:rsidP="0069342A">
            <w:pPr>
              <w:jc w:val="center"/>
            </w:pPr>
          </w:p>
        </w:tc>
      </w:tr>
    </w:tbl>
    <w:p w14:paraId="051EE4F4" w14:textId="77777777" w:rsidR="00093906" w:rsidRDefault="00093906" w:rsidP="00093906"/>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203D939B" w:rsidR="00F42FC5" w:rsidRDefault="00F42FC5" w:rsidP="00F25AA7">
            <w:pPr>
              <w:spacing w:after="0"/>
              <w:jc w:val="center"/>
              <w:rPr>
                <w:sz w:val="16"/>
                <w:szCs w:val="16"/>
              </w:rPr>
            </w:pPr>
            <w:r>
              <w:rPr>
                <w:sz w:val="16"/>
                <w:szCs w:val="16"/>
              </w:rPr>
              <w:t>33     2</w:t>
            </w:r>
            <w:r w:rsidR="006A3A3F">
              <w:rPr>
                <w:sz w:val="16"/>
                <w:szCs w:val="16"/>
              </w:rPr>
              <w:t>9</w:t>
            </w:r>
          </w:p>
        </w:tc>
        <w:tc>
          <w:tcPr>
            <w:tcW w:w="0" w:type="auto"/>
            <w:tcBorders>
              <w:top w:val="nil"/>
              <w:left w:val="nil"/>
              <w:bottom w:val="single" w:sz="4" w:space="0" w:color="auto"/>
              <w:right w:val="nil"/>
            </w:tcBorders>
          </w:tcPr>
          <w:p w14:paraId="38820841" w14:textId="310FA9C8" w:rsidR="00F42FC5" w:rsidRDefault="00F42FC5" w:rsidP="00F25AA7">
            <w:pPr>
              <w:spacing w:after="0"/>
              <w:jc w:val="center"/>
              <w:rPr>
                <w:sz w:val="16"/>
                <w:szCs w:val="16"/>
              </w:rPr>
            </w:pPr>
            <w:r>
              <w:rPr>
                <w:sz w:val="16"/>
                <w:szCs w:val="16"/>
              </w:rPr>
              <w:t>2</w:t>
            </w:r>
            <w:r w:rsidR="006A3A3F">
              <w:rPr>
                <w:sz w:val="16"/>
                <w:szCs w:val="16"/>
              </w:rPr>
              <w:t>8</w:t>
            </w:r>
            <w:r>
              <w:rPr>
                <w:sz w:val="16"/>
                <w:szCs w:val="16"/>
              </w:rPr>
              <w:t xml:space="preserve"> </w:t>
            </w:r>
            <w:r w:rsidR="006A3A3F">
              <w:rPr>
                <w:sz w:val="16"/>
                <w:szCs w:val="16"/>
              </w:rPr>
              <w:t xml:space="preserve">   </w:t>
            </w:r>
            <w:r>
              <w:rPr>
                <w:sz w:val="16"/>
                <w:szCs w:val="16"/>
              </w:rPr>
              <w:t>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63574B27" w:rsidR="00F42FC5" w:rsidRDefault="00F42FC5" w:rsidP="00F25AA7">
            <w:pPr>
              <w:spacing w:after="0"/>
              <w:jc w:val="center"/>
            </w:pPr>
            <w:r>
              <w:t>1</w:t>
            </w:r>
            <w:r w:rsidR="006A3A3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508334" w14:textId="48B6A2A4" w:rsidR="00F42FC5" w:rsidRDefault="00965247" w:rsidP="00F25AA7">
            <w:pPr>
              <w:spacing w:after="0"/>
              <w:jc w:val="center"/>
            </w:pPr>
            <w:r>
              <w:t>~</w:t>
            </w:r>
            <w:r w:rsidR="006A3A3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7"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435603FB" w14:textId="77777777" w:rsidTr="00F25AA7">
        <w:tc>
          <w:tcPr>
            <w:tcW w:w="827" w:type="dxa"/>
            <w:tcBorders>
              <w:top w:val="nil"/>
              <w:left w:val="nil"/>
              <w:bottom w:val="single" w:sz="4" w:space="0" w:color="auto"/>
              <w:right w:val="nil"/>
            </w:tcBorders>
          </w:tcPr>
          <w:p w14:paraId="0DF0E410"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69FFF1"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8CC15B"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F25AA7">
        <w:tc>
          <w:tcPr>
            <w:tcW w:w="827" w:type="dxa"/>
            <w:tcBorders>
              <w:top w:val="single" w:sz="4" w:space="0" w:color="auto"/>
              <w:left w:val="single" w:sz="4" w:space="0" w:color="auto"/>
              <w:bottom w:val="single" w:sz="4" w:space="0" w:color="auto"/>
              <w:right w:val="single" w:sz="4" w:space="0" w:color="auto"/>
            </w:tcBorders>
          </w:tcPr>
          <w:p w14:paraId="55E3887A"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F7976D"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78E1AC" w14:textId="648E2E7A"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6E84CC04" w14:textId="77777777" w:rsidTr="00F25AA7">
        <w:tc>
          <w:tcPr>
            <w:tcW w:w="827" w:type="dxa"/>
            <w:tcBorders>
              <w:top w:val="nil"/>
              <w:left w:val="nil"/>
              <w:bottom w:val="single" w:sz="4" w:space="0" w:color="auto"/>
              <w:right w:val="nil"/>
            </w:tcBorders>
          </w:tcPr>
          <w:p w14:paraId="67766148"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7EE3D8"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F7A364"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F25AA7">
        <w:tc>
          <w:tcPr>
            <w:tcW w:w="827" w:type="dxa"/>
            <w:tcBorders>
              <w:top w:val="single" w:sz="4" w:space="0" w:color="auto"/>
              <w:left w:val="single" w:sz="4" w:space="0" w:color="auto"/>
              <w:bottom w:val="single" w:sz="4" w:space="0" w:color="auto"/>
              <w:right w:val="single" w:sz="4" w:space="0" w:color="auto"/>
            </w:tcBorders>
          </w:tcPr>
          <w:p w14:paraId="7793B368"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5683A8"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05AD02" w14:textId="77777777"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7"/>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074C77" w:rsidRPr="00790AD0" w14:paraId="1DA5D50C" w14:textId="77777777" w:rsidTr="00F25AA7">
        <w:tc>
          <w:tcPr>
            <w:tcW w:w="827" w:type="dxa"/>
            <w:tcBorders>
              <w:top w:val="nil"/>
              <w:left w:val="nil"/>
              <w:bottom w:val="single" w:sz="4" w:space="0" w:color="auto"/>
              <w:right w:val="nil"/>
            </w:tcBorders>
          </w:tcPr>
          <w:p w14:paraId="226A6C42" w14:textId="77777777" w:rsidR="00074C77" w:rsidRDefault="00074C7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C7F6BE" w14:textId="77777777" w:rsidR="00074C77" w:rsidRDefault="00074C7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51BDE6" w14:textId="77777777" w:rsidR="00074C77" w:rsidRDefault="00074C77"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3EF0974" w14:textId="77777777" w:rsidR="00074C77" w:rsidRDefault="00074C7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44A8C5E" w14:textId="77777777" w:rsidR="00074C77" w:rsidRDefault="00074C7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AF7DB32" w14:textId="77777777" w:rsidR="00074C77" w:rsidRDefault="00074C7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10055" w14:textId="77777777" w:rsidR="00074C77" w:rsidRPr="00790AD0" w:rsidRDefault="00074C7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967765" w14:textId="77777777" w:rsidR="00074C77" w:rsidRPr="00790AD0" w:rsidRDefault="00074C7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6F5892" w14:textId="77777777" w:rsidR="00074C77" w:rsidRPr="00790AD0" w:rsidRDefault="00074C7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4C77" w14:paraId="56B55722" w14:textId="77777777" w:rsidTr="00F25AA7">
        <w:tc>
          <w:tcPr>
            <w:tcW w:w="827" w:type="dxa"/>
            <w:tcBorders>
              <w:top w:val="single" w:sz="4" w:space="0" w:color="auto"/>
              <w:left w:val="single" w:sz="4" w:space="0" w:color="auto"/>
              <w:bottom w:val="single" w:sz="4" w:space="0" w:color="auto"/>
              <w:right w:val="single" w:sz="4" w:space="0" w:color="auto"/>
            </w:tcBorders>
          </w:tcPr>
          <w:p w14:paraId="7DEAF882" w14:textId="77777777" w:rsidR="00074C77" w:rsidRDefault="00074C7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4C9A8C" w14:textId="77777777" w:rsidR="00074C77" w:rsidRDefault="00074C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1C880" w14:textId="7BB3A4DB" w:rsidR="00074C77" w:rsidRDefault="00074C77" w:rsidP="00F25AA7">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58F99" w14:textId="77777777" w:rsidR="00074C77" w:rsidRDefault="00074C77"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2A3CC" w14:textId="77777777" w:rsidR="00074C77" w:rsidRDefault="00074C7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3279F6" w14:textId="77777777" w:rsidR="00074C77" w:rsidRDefault="00074C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7DBCB1" w14:textId="77777777" w:rsidR="00074C77" w:rsidRDefault="00074C7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CA28D" w14:textId="77777777" w:rsidR="00074C77" w:rsidRDefault="00074C7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4C34D" w14:textId="77777777" w:rsidR="00074C77" w:rsidRDefault="00074C77" w:rsidP="00F25AA7">
            <w:pPr>
              <w:spacing w:after="0"/>
              <w:jc w:val="center"/>
            </w:pPr>
            <w:r>
              <w:t>98</w:t>
            </w:r>
            <w:r>
              <w:rPr>
                <w:vertAlign w:val="subscript"/>
              </w:rPr>
              <w:t>7</w:t>
            </w:r>
          </w:p>
        </w:tc>
      </w:tr>
    </w:tbl>
    <w:p w14:paraId="278D18E8" w14:textId="77777777" w:rsidR="006556F6" w:rsidRDefault="006556F6" w:rsidP="007B3A94"/>
    <w:p w14:paraId="691AFE42" w14:textId="54FDCC22" w:rsidR="007B3A94" w:rsidRPr="005341BB" w:rsidRDefault="007B3A94" w:rsidP="007B3A94">
      <w:r>
        <w:t>Opcode7:</w:t>
      </w:r>
    </w:p>
    <w:tbl>
      <w:tblPr>
        <w:tblStyle w:val="TableGrid"/>
        <w:tblW w:w="0" w:type="auto"/>
        <w:tblInd w:w="607" w:type="dxa"/>
        <w:tblLook w:val="04A0" w:firstRow="1" w:lastRow="0" w:firstColumn="1" w:lastColumn="0" w:noHBand="0" w:noVBand="1"/>
      </w:tblPr>
      <w:tblGrid>
        <w:gridCol w:w="1129"/>
        <w:gridCol w:w="669"/>
        <w:gridCol w:w="2268"/>
        <w:gridCol w:w="992"/>
      </w:tblGrid>
      <w:tr w:rsidR="00EA652C" w:rsidRPr="005341BB" w14:paraId="341BDAE8" w14:textId="77777777" w:rsidTr="00EA652C">
        <w:tc>
          <w:tcPr>
            <w:tcW w:w="1129" w:type="dxa"/>
          </w:tcPr>
          <w:p w14:paraId="2907C3D1" w14:textId="67B31DC8" w:rsidR="00EA652C" w:rsidRPr="005341BB" w:rsidRDefault="00EA652C" w:rsidP="0069342A">
            <w:pPr>
              <w:jc w:val="center"/>
            </w:pPr>
            <w:r>
              <w:t>Opcode</w:t>
            </w:r>
            <w:r w:rsidRPr="00EA652C">
              <w:rPr>
                <w:vertAlign w:val="subscript"/>
              </w:rPr>
              <w:t>7</w:t>
            </w:r>
          </w:p>
        </w:tc>
        <w:tc>
          <w:tcPr>
            <w:tcW w:w="669" w:type="dxa"/>
          </w:tcPr>
          <w:p w14:paraId="29EFFD5F" w14:textId="74340BC4" w:rsidR="00EA652C" w:rsidRDefault="00EA652C" w:rsidP="0069342A">
            <w:pPr>
              <w:jc w:val="center"/>
            </w:pPr>
            <w:r>
              <w:t>Ext</w:t>
            </w:r>
          </w:p>
        </w:tc>
        <w:tc>
          <w:tcPr>
            <w:tcW w:w="2268" w:type="dxa"/>
          </w:tcPr>
          <w:p w14:paraId="76D7F42F" w14:textId="7F6211A5" w:rsidR="00EA652C" w:rsidRPr="005341BB" w:rsidRDefault="00EA652C" w:rsidP="0069342A">
            <w:r>
              <w:t>Precision</w:t>
            </w:r>
          </w:p>
        </w:tc>
        <w:tc>
          <w:tcPr>
            <w:tcW w:w="992" w:type="dxa"/>
          </w:tcPr>
          <w:p w14:paraId="55BFA4A3" w14:textId="41CC5CD9" w:rsidR="00EA652C" w:rsidRPr="005341BB" w:rsidRDefault="00EA652C" w:rsidP="00EA652C">
            <w:pPr>
              <w:jc w:val="center"/>
            </w:pPr>
            <w:r>
              <w:t>Clocks</w:t>
            </w:r>
          </w:p>
        </w:tc>
      </w:tr>
      <w:tr w:rsidR="00EA652C" w:rsidRPr="005341BB" w14:paraId="3DA074BB" w14:textId="39325B34" w:rsidTr="00EA652C">
        <w:tc>
          <w:tcPr>
            <w:tcW w:w="1129" w:type="dxa"/>
          </w:tcPr>
          <w:p w14:paraId="4B991ABE" w14:textId="77777777" w:rsidR="00EA652C" w:rsidRPr="005341BB" w:rsidRDefault="00EA652C" w:rsidP="0069342A">
            <w:pPr>
              <w:jc w:val="center"/>
            </w:pPr>
            <w:r w:rsidRPr="005341BB">
              <w:t>96</w:t>
            </w:r>
          </w:p>
        </w:tc>
        <w:tc>
          <w:tcPr>
            <w:tcW w:w="669" w:type="dxa"/>
          </w:tcPr>
          <w:p w14:paraId="4BA3D306" w14:textId="77777777" w:rsidR="00EA652C" w:rsidRPr="005341BB" w:rsidRDefault="00EA652C" w:rsidP="0069342A">
            <w:pPr>
              <w:jc w:val="center"/>
            </w:pPr>
            <w:r>
              <w:t>Q</w:t>
            </w:r>
          </w:p>
        </w:tc>
        <w:tc>
          <w:tcPr>
            <w:tcW w:w="2268" w:type="dxa"/>
          </w:tcPr>
          <w:p w14:paraId="66E36B83" w14:textId="77777777" w:rsidR="00EA652C" w:rsidRPr="005341BB" w:rsidRDefault="00EA652C" w:rsidP="0069342A">
            <w:r w:rsidRPr="005341BB">
              <w:t>Quad precision</w:t>
            </w:r>
          </w:p>
        </w:tc>
        <w:tc>
          <w:tcPr>
            <w:tcW w:w="992" w:type="dxa"/>
          </w:tcPr>
          <w:p w14:paraId="5BE1B141" w14:textId="77777777" w:rsidR="00EA652C" w:rsidRPr="005341BB" w:rsidRDefault="00EA652C" w:rsidP="00EA652C">
            <w:pPr>
              <w:jc w:val="center"/>
            </w:pPr>
          </w:p>
        </w:tc>
      </w:tr>
      <w:tr w:rsidR="00EA652C" w:rsidRPr="005341BB" w14:paraId="5FE7AF18" w14:textId="7C5A02DF" w:rsidTr="00EA652C">
        <w:tc>
          <w:tcPr>
            <w:tcW w:w="1129" w:type="dxa"/>
          </w:tcPr>
          <w:p w14:paraId="4FAAF23D" w14:textId="77777777" w:rsidR="00EA652C" w:rsidRPr="005341BB" w:rsidRDefault="00EA652C" w:rsidP="0069342A">
            <w:pPr>
              <w:jc w:val="center"/>
            </w:pPr>
            <w:r w:rsidRPr="005341BB">
              <w:t>98</w:t>
            </w:r>
          </w:p>
        </w:tc>
        <w:tc>
          <w:tcPr>
            <w:tcW w:w="669" w:type="dxa"/>
          </w:tcPr>
          <w:p w14:paraId="6C1BF2DD" w14:textId="77777777" w:rsidR="00EA652C" w:rsidRPr="005341BB" w:rsidRDefault="00EA652C" w:rsidP="0069342A">
            <w:pPr>
              <w:jc w:val="center"/>
            </w:pPr>
            <w:r>
              <w:t>D</w:t>
            </w:r>
          </w:p>
        </w:tc>
        <w:tc>
          <w:tcPr>
            <w:tcW w:w="2268" w:type="dxa"/>
          </w:tcPr>
          <w:p w14:paraId="0740E6EC" w14:textId="77777777" w:rsidR="00EA652C" w:rsidRPr="005341BB" w:rsidRDefault="00EA652C" w:rsidP="0069342A">
            <w:r w:rsidRPr="005341BB">
              <w:t>Double precision</w:t>
            </w:r>
          </w:p>
        </w:tc>
        <w:tc>
          <w:tcPr>
            <w:tcW w:w="992" w:type="dxa"/>
          </w:tcPr>
          <w:p w14:paraId="242D134F" w14:textId="188DDFDF" w:rsidR="00EA652C" w:rsidRPr="005341BB" w:rsidRDefault="00EA652C" w:rsidP="00EA652C">
            <w:pPr>
              <w:jc w:val="center"/>
            </w:pPr>
            <w:r>
              <w:t>46</w:t>
            </w:r>
          </w:p>
        </w:tc>
      </w:tr>
      <w:tr w:rsidR="00EA652C" w:rsidRPr="005341BB" w14:paraId="2C6E5E03" w14:textId="704A7F8F" w:rsidTr="00EA652C">
        <w:tc>
          <w:tcPr>
            <w:tcW w:w="1129" w:type="dxa"/>
          </w:tcPr>
          <w:p w14:paraId="563510DF" w14:textId="77777777" w:rsidR="00EA652C" w:rsidRPr="005341BB" w:rsidRDefault="00EA652C" w:rsidP="0069342A">
            <w:pPr>
              <w:jc w:val="center"/>
            </w:pPr>
            <w:r w:rsidRPr="005341BB">
              <w:t>100</w:t>
            </w:r>
          </w:p>
        </w:tc>
        <w:tc>
          <w:tcPr>
            <w:tcW w:w="669" w:type="dxa"/>
          </w:tcPr>
          <w:p w14:paraId="4CD51D18" w14:textId="77777777" w:rsidR="00EA652C" w:rsidRPr="005341BB" w:rsidRDefault="00EA652C" w:rsidP="0069342A">
            <w:pPr>
              <w:jc w:val="center"/>
            </w:pPr>
            <w:r>
              <w:t>S</w:t>
            </w:r>
          </w:p>
        </w:tc>
        <w:tc>
          <w:tcPr>
            <w:tcW w:w="2268" w:type="dxa"/>
          </w:tcPr>
          <w:p w14:paraId="26C9F2A5" w14:textId="77777777" w:rsidR="00EA652C" w:rsidRPr="005341BB" w:rsidRDefault="00EA652C" w:rsidP="0069342A">
            <w:r w:rsidRPr="005341BB">
              <w:t>Single precision</w:t>
            </w:r>
          </w:p>
        </w:tc>
        <w:tc>
          <w:tcPr>
            <w:tcW w:w="992" w:type="dxa"/>
          </w:tcPr>
          <w:p w14:paraId="750C8430" w14:textId="655A6A1E" w:rsidR="00EA652C" w:rsidRPr="005341BB" w:rsidRDefault="00EA652C" w:rsidP="00EA652C">
            <w:pPr>
              <w:jc w:val="center"/>
            </w:pPr>
            <w:r>
              <w:t>30</w:t>
            </w:r>
          </w:p>
        </w:tc>
      </w:tr>
      <w:tr w:rsidR="00EA652C" w:rsidRPr="005341BB" w14:paraId="3DBFC286" w14:textId="7C380D5C" w:rsidTr="00EA652C">
        <w:tc>
          <w:tcPr>
            <w:tcW w:w="1129" w:type="dxa"/>
          </w:tcPr>
          <w:p w14:paraId="21196A2A" w14:textId="77777777" w:rsidR="00EA652C" w:rsidRPr="005341BB" w:rsidRDefault="00EA652C" w:rsidP="0069342A">
            <w:pPr>
              <w:jc w:val="center"/>
            </w:pPr>
            <w:r w:rsidRPr="005341BB">
              <w:t>102</w:t>
            </w:r>
          </w:p>
        </w:tc>
        <w:tc>
          <w:tcPr>
            <w:tcW w:w="669" w:type="dxa"/>
          </w:tcPr>
          <w:p w14:paraId="670A9543" w14:textId="77777777" w:rsidR="00EA652C" w:rsidRPr="005341BB" w:rsidRDefault="00EA652C" w:rsidP="0069342A">
            <w:pPr>
              <w:jc w:val="center"/>
            </w:pPr>
            <w:r>
              <w:t>H</w:t>
            </w:r>
          </w:p>
        </w:tc>
        <w:tc>
          <w:tcPr>
            <w:tcW w:w="2268" w:type="dxa"/>
          </w:tcPr>
          <w:p w14:paraId="1C0D1A89" w14:textId="77777777" w:rsidR="00EA652C" w:rsidRPr="005341BB" w:rsidRDefault="00EA652C" w:rsidP="0069342A">
            <w:r w:rsidRPr="005341BB">
              <w:t>Half precision</w:t>
            </w:r>
          </w:p>
        </w:tc>
        <w:tc>
          <w:tcPr>
            <w:tcW w:w="992" w:type="dxa"/>
          </w:tcPr>
          <w:p w14:paraId="0D65803B" w14:textId="719C6A1A" w:rsidR="00EA652C" w:rsidRPr="005341BB" w:rsidRDefault="00EA652C" w:rsidP="00EA652C">
            <w:pPr>
              <w:jc w:val="center"/>
            </w:pPr>
            <w:r>
              <w:t>10</w:t>
            </w: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8" w:name="_Toc87086847"/>
      <w:r>
        <w:br w:type="page"/>
      </w:r>
    </w:p>
    <w:p w14:paraId="084167DC" w14:textId="30EA5297" w:rsidR="00DD1CF5" w:rsidRDefault="00DD1CF5" w:rsidP="00DD1CF5">
      <w:pPr>
        <w:pStyle w:val="Heading3"/>
      </w:pPr>
      <w:r>
        <w:lastRenderedPageBreak/>
        <w:t>FDX – Disable Floating Point Exceptions</w:t>
      </w:r>
      <w:bookmarkEnd w:id="228"/>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9" w:name="_Toc87086848"/>
      <w:bookmarkStart w:id="230" w:name="_Toc448161430"/>
      <w:r>
        <w:br w:type="page"/>
      </w:r>
    </w:p>
    <w:p w14:paraId="13345EF1" w14:textId="30E91B7E" w:rsidR="00A914B6" w:rsidRDefault="00A914B6" w:rsidP="00A914B6">
      <w:pPr>
        <w:pStyle w:val="Heading3"/>
      </w:pPr>
      <w:r>
        <w:lastRenderedPageBreak/>
        <w:t>FEX – Enable Floating Point Exceptions</w:t>
      </w:r>
      <w:bookmarkEnd w:id="229"/>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30"/>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76CC7EB5" w:rsidR="00910C7F" w:rsidRDefault="00910C7F" w:rsidP="00910C7F">
      <w:pPr>
        <w:ind w:left="720"/>
      </w:pPr>
      <w:r>
        <w:t xml:space="preserve">Multiply two source operands, add a third operand and place the result in the target register. All register values are treated as quad precision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77777777" w:rsidR="001442A0" w:rsidRDefault="001442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BA78F9" w14:textId="77777777" w:rsidR="001442A0" w:rsidRDefault="001442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BFB470" w14:textId="77777777" w:rsidR="001442A0" w:rsidRDefault="001442A0"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77777777" w:rsidR="001442A0" w:rsidRDefault="001442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A8FFC" w14:textId="77777777" w:rsidR="001442A0" w:rsidRDefault="001442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C28D9E" w14:textId="4794F2BD" w:rsidR="001442A0" w:rsidRDefault="001442A0"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31"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2"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2"/>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31"/>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6"/>
    </w:p>
    <w:p w14:paraId="385324C3" w14:textId="77777777" w:rsidR="001C252C" w:rsidRPr="002766C5" w:rsidRDefault="001C252C" w:rsidP="001C252C">
      <w:pPr>
        <w:rPr>
          <w:b/>
          <w:bCs/>
        </w:rPr>
      </w:pPr>
      <w:bookmarkStart w:id="233"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AACA932" w:rsidR="00B92BB4" w:rsidRDefault="00B92BB4"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3D58624" w14:textId="3FA690E2" w:rsidR="00B92BB4" w:rsidRDefault="00280703" w:rsidP="00F25AA7">
            <w:pPr>
              <w:spacing w:after="0"/>
              <w:jc w:val="center"/>
              <w:rPr>
                <w:sz w:val="16"/>
                <w:szCs w:val="16"/>
              </w:rPr>
            </w:pPr>
            <w:r>
              <w:rPr>
                <w:sz w:val="16"/>
                <w:szCs w:val="16"/>
              </w:rPr>
              <w:t>28</w:t>
            </w:r>
            <w:r w:rsidR="00B92BB4">
              <w:rPr>
                <w:sz w:val="16"/>
                <w:szCs w:val="16"/>
              </w:rPr>
              <w:t xml:space="preserve"> </w:t>
            </w:r>
            <w:r>
              <w:rPr>
                <w:sz w:val="16"/>
                <w:szCs w:val="16"/>
              </w:rPr>
              <w:t xml:space="preserve">   </w:t>
            </w:r>
            <w:r w:rsidR="00B92BB4">
              <w:rPr>
                <w:sz w:val="16"/>
                <w:szCs w:val="16"/>
              </w:rPr>
              <w:t>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27CC7BFC" w:rsidR="00B92BB4" w:rsidRDefault="00B92BB4" w:rsidP="00F25AA7">
            <w:pPr>
              <w:spacing w:after="0"/>
              <w:jc w:val="center"/>
            </w:pPr>
            <w:r>
              <w:t>8</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D610A7" w14:textId="53EB47AD" w:rsidR="00B92BB4"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5B721B1C" w:rsidR="00B92BB4" w:rsidRDefault="003C1F94" w:rsidP="00F25AA7">
            <w:pPr>
              <w:spacing w:after="0"/>
              <w:jc w:val="center"/>
            </w:pPr>
            <w:r>
              <w:t>Opcode</w:t>
            </w:r>
            <w:r w:rsidR="00B92BB4">
              <w:rPr>
                <w:vertAlign w:val="subscript"/>
              </w:rPr>
              <w:t>7</w:t>
            </w:r>
          </w:p>
        </w:tc>
      </w:tr>
    </w:tbl>
    <w:p w14:paraId="2B80A63E" w14:textId="77777777" w:rsidR="003C1F94" w:rsidRDefault="003C1F94" w:rsidP="003C1F94">
      <w:bookmarkStart w:id="234" w:name="_Toc87086860"/>
      <w:bookmarkStart w:id="235" w:name="_Toc87086861"/>
    </w:p>
    <w:p w14:paraId="7B010443" w14:textId="4386F563" w:rsidR="003C1F94" w:rsidRPr="005341BB" w:rsidRDefault="003C1F94" w:rsidP="003C1F94">
      <w:r>
        <w:t>Opcode7:</w:t>
      </w:r>
    </w:p>
    <w:tbl>
      <w:tblPr>
        <w:tblStyle w:val="TableGrid"/>
        <w:tblW w:w="0" w:type="auto"/>
        <w:tblInd w:w="607" w:type="dxa"/>
        <w:tblLook w:val="04A0" w:firstRow="1" w:lastRow="0" w:firstColumn="1" w:lastColumn="0" w:noHBand="0" w:noVBand="1"/>
      </w:tblPr>
      <w:tblGrid>
        <w:gridCol w:w="1129"/>
        <w:gridCol w:w="669"/>
        <w:gridCol w:w="2268"/>
      </w:tblGrid>
      <w:tr w:rsidR="003C1F94" w:rsidRPr="005341BB" w14:paraId="05D4D88D" w14:textId="77777777" w:rsidTr="0069342A">
        <w:tc>
          <w:tcPr>
            <w:tcW w:w="1129" w:type="dxa"/>
          </w:tcPr>
          <w:p w14:paraId="710D8B47" w14:textId="77777777" w:rsidR="003C1F94" w:rsidRPr="005341BB" w:rsidRDefault="003C1F94" w:rsidP="0069342A">
            <w:pPr>
              <w:jc w:val="center"/>
            </w:pPr>
            <w:r w:rsidRPr="005341BB">
              <w:t>96</w:t>
            </w:r>
          </w:p>
        </w:tc>
        <w:tc>
          <w:tcPr>
            <w:tcW w:w="669" w:type="dxa"/>
          </w:tcPr>
          <w:p w14:paraId="2FA51642" w14:textId="77777777" w:rsidR="003C1F94" w:rsidRPr="005341BB" w:rsidRDefault="003C1F94" w:rsidP="0069342A">
            <w:pPr>
              <w:jc w:val="center"/>
            </w:pPr>
            <w:r>
              <w:t>Q</w:t>
            </w:r>
          </w:p>
        </w:tc>
        <w:tc>
          <w:tcPr>
            <w:tcW w:w="2268" w:type="dxa"/>
          </w:tcPr>
          <w:p w14:paraId="6B53B85E" w14:textId="77777777" w:rsidR="003C1F94" w:rsidRPr="005341BB" w:rsidRDefault="003C1F94" w:rsidP="0069342A">
            <w:r w:rsidRPr="005341BB">
              <w:t>Quad precision</w:t>
            </w:r>
          </w:p>
        </w:tc>
      </w:tr>
      <w:tr w:rsidR="003C1F94" w:rsidRPr="005341BB" w14:paraId="6E7C4BCB" w14:textId="77777777" w:rsidTr="0069342A">
        <w:tc>
          <w:tcPr>
            <w:tcW w:w="1129" w:type="dxa"/>
          </w:tcPr>
          <w:p w14:paraId="51844A00" w14:textId="77777777" w:rsidR="003C1F94" w:rsidRPr="005341BB" w:rsidRDefault="003C1F94" w:rsidP="0069342A">
            <w:pPr>
              <w:jc w:val="center"/>
            </w:pPr>
            <w:r w:rsidRPr="005341BB">
              <w:t>98</w:t>
            </w:r>
          </w:p>
        </w:tc>
        <w:tc>
          <w:tcPr>
            <w:tcW w:w="669" w:type="dxa"/>
          </w:tcPr>
          <w:p w14:paraId="5B17C55B" w14:textId="77777777" w:rsidR="003C1F94" w:rsidRPr="005341BB" w:rsidRDefault="003C1F94" w:rsidP="0069342A">
            <w:pPr>
              <w:jc w:val="center"/>
            </w:pPr>
            <w:r>
              <w:t>D</w:t>
            </w:r>
          </w:p>
        </w:tc>
        <w:tc>
          <w:tcPr>
            <w:tcW w:w="2268" w:type="dxa"/>
          </w:tcPr>
          <w:p w14:paraId="39FB085B" w14:textId="77777777" w:rsidR="003C1F94" w:rsidRPr="005341BB" w:rsidRDefault="003C1F94" w:rsidP="0069342A">
            <w:r w:rsidRPr="005341BB">
              <w:t>Double precision</w:t>
            </w:r>
          </w:p>
        </w:tc>
      </w:tr>
      <w:tr w:rsidR="003C1F94" w:rsidRPr="005341BB" w14:paraId="4207CDC0" w14:textId="77777777" w:rsidTr="0069342A">
        <w:tc>
          <w:tcPr>
            <w:tcW w:w="1129" w:type="dxa"/>
          </w:tcPr>
          <w:p w14:paraId="3174A88D" w14:textId="77777777" w:rsidR="003C1F94" w:rsidRPr="005341BB" w:rsidRDefault="003C1F94" w:rsidP="0069342A">
            <w:pPr>
              <w:jc w:val="center"/>
            </w:pPr>
            <w:r w:rsidRPr="005341BB">
              <w:t>100</w:t>
            </w:r>
          </w:p>
        </w:tc>
        <w:tc>
          <w:tcPr>
            <w:tcW w:w="669" w:type="dxa"/>
          </w:tcPr>
          <w:p w14:paraId="63730229" w14:textId="77777777" w:rsidR="003C1F94" w:rsidRPr="005341BB" w:rsidRDefault="003C1F94" w:rsidP="0069342A">
            <w:pPr>
              <w:jc w:val="center"/>
            </w:pPr>
            <w:r>
              <w:t>S</w:t>
            </w:r>
          </w:p>
        </w:tc>
        <w:tc>
          <w:tcPr>
            <w:tcW w:w="2268" w:type="dxa"/>
          </w:tcPr>
          <w:p w14:paraId="4E26D009" w14:textId="77777777" w:rsidR="003C1F94" w:rsidRPr="005341BB" w:rsidRDefault="003C1F94" w:rsidP="0069342A">
            <w:r w:rsidRPr="005341BB">
              <w:t>Single precision</w:t>
            </w:r>
          </w:p>
        </w:tc>
      </w:tr>
      <w:tr w:rsidR="003C1F94" w:rsidRPr="005341BB" w14:paraId="66E252F4" w14:textId="77777777" w:rsidTr="0069342A">
        <w:tc>
          <w:tcPr>
            <w:tcW w:w="1129" w:type="dxa"/>
          </w:tcPr>
          <w:p w14:paraId="406D087B" w14:textId="77777777" w:rsidR="003C1F94" w:rsidRPr="005341BB" w:rsidRDefault="003C1F94" w:rsidP="0069342A">
            <w:pPr>
              <w:jc w:val="center"/>
            </w:pPr>
            <w:r w:rsidRPr="005341BB">
              <w:t>102</w:t>
            </w:r>
          </w:p>
        </w:tc>
        <w:tc>
          <w:tcPr>
            <w:tcW w:w="669" w:type="dxa"/>
          </w:tcPr>
          <w:p w14:paraId="31EB2655" w14:textId="77777777" w:rsidR="003C1F94" w:rsidRPr="005341BB" w:rsidRDefault="003C1F94" w:rsidP="0069342A">
            <w:pPr>
              <w:jc w:val="center"/>
            </w:pPr>
            <w:r>
              <w:t>H</w:t>
            </w:r>
          </w:p>
        </w:tc>
        <w:tc>
          <w:tcPr>
            <w:tcW w:w="2268" w:type="dxa"/>
          </w:tcPr>
          <w:p w14:paraId="252A67F1" w14:textId="77777777" w:rsidR="003C1F94" w:rsidRPr="005341BB" w:rsidRDefault="003C1F94" w:rsidP="0069342A">
            <w:r w:rsidRPr="005341BB">
              <w:t>Half precision</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2F2755" w:rsidRPr="00790AD0" w14:paraId="66E575E8" w14:textId="77777777" w:rsidTr="0069342A">
        <w:tc>
          <w:tcPr>
            <w:tcW w:w="827" w:type="dxa"/>
            <w:tcBorders>
              <w:top w:val="nil"/>
              <w:left w:val="nil"/>
              <w:bottom w:val="single" w:sz="4" w:space="0" w:color="auto"/>
              <w:right w:val="nil"/>
            </w:tcBorders>
          </w:tcPr>
          <w:p w14:paraId="32536124" w14:textId="77777777" w:rsidR="002F2755" w:rsidRDefault="002F2755"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C27001" w14:textId="77777777" w:rsidR="002F2755" w:rsidRDefault="002F2755"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4FAC9C" w14:textId="77777777" w:rsidR="002F2755" w:rsidRDefault="002F2755"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2C9D92C6" w14:textId="77777777" w:rsidR="002F2755" w:rsidRDefault="002F2755"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4146EF4" w14:textId="77777777" w:rsidR="002F2755" w:rsidRDefault="002F2755"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F142E3" w14:textId="77777777" w:rsidR="002F2755" w:rsidRPr="00790AD0" w:rsidRDefault="002F275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9FB370" w14:textId="77777777" w:rsidR="002F2755" w:rsidRPr="00790AD0" w:rsidRDefault="002F2755"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3B9A4" w14:textId="77777777" w:rsidR="002F2755" w:rsidRPr="00790AD0" w:rsidRDefault="002F275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F2755" w14:paraId="359F6820" w14:textId="77777777" w:rsidTr="0069342A">
        <w:tc>
          <w:tcPr>
            <w:tcW w:w="827" w:type="dxa"/>
            <w:tcBorders>
              <w:top w:val="single" w:sz="4" w:space="0" w:color="auto"/>
              <w:left w:val="single" w:sz="4" w:space="0" w:color="auto"/>
              <w:bottom w:val="single" w:sz="4" w:space="0" w:color="auto"/>
              <w:right w:val="single" w:sz="4" w:space="0" w:color="auto"/>
            </w:tcBorders>
          </w:tcPr>
          <w:p w14:paraId="0BE9415E" w14:textId="77777777" w:rsidR="002F2755" w:rsidRDefault="002F2755"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D75D7" w14:textId="77777777" w:rsidR="002F2755" w:rsidRDefault="002F2755"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E5F8A" w14:textId="6658D3B2" w:rsidR="002F2755" w:rsidRDefault="00EA0479" w:rsidP="0069342A">
            <w:pPr>
              <w:spacing w:after="0"/>
              <w:jc w:val="center"/>
            </w:pPr>
            <w:r>
              <w:t>16</w:t>
            </w:r>
            <w:r w:rsidR="002F275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4384D" w14:textId="77777777" w:rsidR="002F2755" w:rsidRDefault="002F2755"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0D5E3" w14:textId="77777777" w:rsidR="002F2755" w:rsidRDefault="002F275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8A3F4E" w14:textId="77777777" w:rsidR="002F2755" w:rsidRDefault="002F275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B6502" w14:textId="77777777" w:rsidR="002F2755" w:rsidRDefault="002F2755"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ED71D" w14:textId="77777777" w:rsidR="002F2755" w:rsidRDefault="002F2755" w:rsidP="0069342A">
            <w:pPr>
              <w:spacing w:after="0"/>
              <w:jc w:val="center"/>
            </w:pPr>
            <w:r>
              <w:t>98</w:t>
            </w:r>
            <w:r>
              <w:rPr>
                <w:vertAlign w:val="subscript"/>
              </w:rPr>
              <w:t>7</w:t>
            </w:r>
          </w:p>
        </w:tc>
      </w:tr>
    </w:tbl>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6AC57800" w14:textId="77777777" w:rsidTr="0069342A">
        <w:tc>
          <w:tcPr>
            <w:tcW w:w="827" w:type="dxa"/>
            <w:tcBorders>
              <w:top w:val="nil"/>
              <w:left w:val="nil"/>
              <w:bottom w:val="single" w:sz="4" w:space="0" w:color="auto"/>
              <w:right w:val="nil"/>
            </w:tcBorders>
          </w:tcPr>
          <w:p w14:paraId="7BC479EB"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862C0D"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54B5F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DD62E0F"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CB1C10D"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47F421"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56D58C0"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F29184"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2C782054" w14:textId="77777777" w:rsidTr="0069342A">
        <w:tc>
          <w:tcPr>
            <w:tcW w:w="827" w:type="dxa"/>
            <w:tcBorders>
              <w:top w:val="single" w:sz="4" w:space="0" w:color="auto"/>
              <w:left w:val="single" w:sz="4" w:space="0" w:color="auto"/>
              <w:bottom w:val="single" w:sz="4" w:space="0" w:color="auto"/>
              <w:right w:val="single" w:sz="4" w:space="0" w:color="auto"/>
            </w:tcBorders>
          </w:tcPr>
          <w:p w14:paraId="34998C5D"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AAA913"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4F6DA" w14:textId="0CDCFC64" w:rsidR="00EA0479" w:rsidRDefault="00EA0479" w:rsidP="0069342A">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1EBE79"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7DF80C"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A1B59E"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15B0C"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E9D5F" w14:textId="77777777" w:rsidR="00EA0479" w:rsidRDefault="00EA0479" w:rsidP="0069342A">
            <w:pPr>
              <w:spacing w:after="0"/>
              <w:jc w:val="center"/>
            </w:pPr>
            <w:r>
              <w:t>98</w:t>
            </w:r>
            <w:r>
              <w:rPr>
                <w:vertAlign w:val="subscript"/>
              </w:rPr>
              <w:t>7</w:t>
            </w:r>
          </w:p>
        </w:tc>
      </w:tr>
    </w:tbl>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0DA16E10" w14:textId="77777777" w:rsidTr="0069342A">
        <w:tc>
          <w:tcPr>
            <w:tcW w:w="827" w:type="dxa"/>
            <w:tcBorders>
              <w:top w:val="nil"/>
              <w:left w:val="nil"/>
              <w:bottom w:val="single" w:sz="4" w:space="0" w:color="auto"/>
              <w:right w:val="nil"/>
            </w:tcBorders>
          </w:tcPr>
          <w:p w14:paraId="50BF9FBD"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2600321"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64F14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38977BA"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BC2FE39"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9FC107"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BCE7CF"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C7DD"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365C17FD" w14:textId="77777777" w:rsidTr="0069342A">
        <w:tc>
          <w:tcPr>
            <w:tcW w:w="827" w:type="dxa"/>
            <w:tcBorders>
              <w:top w:val="single" w:sz="4" w:space="0" w:color="auto"/>
              <w:left w:val="single" w:sz="4" w:space="0" w:color="auto"/>
              <w:bottom w:val="single" w:sz="4" w:space="0" w:color="auto"/>
              <w:right w:val="single" w:sz="4" w:space="0" w:color="auto"/>
            </w:tcBorders>
          </w:tcPr>
          <w:p w14:paraId="05080A32"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7BE45A"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F40F69" w14:textId="2D8CBFD3" w:rsidR="00EA0479" w:rsidRDefault="00EA0479" w:rsidP="0069342A">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000A41"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965B05"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2EAEF3"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A7BD6"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6DBF99" w14:textId="77777777" w:rsidR="00EA0479" w:rsidRDefault="00EA0479" w:rsidP="0069342A">
            <w:pPr>
              <w:spacing w:after="0"/>
              <w:jc w:val="center"/>
            </w:pPr>
            <w:r>
              <w:t>98</w:t>
            </w:r>
            <w:r>
              <w:rPr>
                <w:vertAlign w:val="subscript"/>
              </w:rPr>
              <w:t>7</w:t>
            </w:r>
          </w:p>
        </w:tc>
      </w:tr>
    </w:tbl>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4"/>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5"/>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267C3" w:rsidRPr="00790AD0" w14:paraId="3A6696DF" w14:textId="77777777" w:rsidTr="0069342A">
        <w:tc>
          <w:tcPr>
            <w:tcW w:w="827" w:type="dxa"/>
            <w:tcBorders>
              <w:top w:val="nil"/>
              <w:left w:val="nil"/>
              <w:bottom w:val="single" w:sz="4" w:space="0" w:color="auto"/>
              <w:right w:val="nil"/>
            </w:tcBorders>
          </w:tcPr>
          <w:p w14:paraId="2D594999" w14:textId="77777777" w:rsidR="00C267C3" w:rsidRDefault="00C267C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692BAD" w14:textId="77777777" w:rsidR="00C267C3" w:rsidRDefault="00C267C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D756C" w14:textId="77777777" w:rsidR="00C267C3" w:rsidRDefault="00C267C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4E8774" w14:textId="77777777" w:rsidR="00C267C3" w:rsidRDefault="00C267C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0AF311A" w14:textId="77777777" w:rsidR="00C267C3" w:rsidRDefault="00C267C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FB829E" w14:textId="77777777" w:rsidR="00C267C3" w:rsidRPr="00790AD0" w:rsidRDefault="00C267C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CECEE1" w14:textId="77777777" w:rsidR="00C267C3" w:rsidRPr="00790AD0" w:rsidRDefault="00C267C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E33B4C" w14:textId="77777777" w:rsidR="00C267C3" w:rsidRPr="00790AD0" w:rsidRDefault="00C267C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67C3" w14:paraId="2013F629" w14:textId="77777777" w:rsidTr="0069342A">
        <w:tc>
          <w:tcPr>
            <w:tcW w:w="827" w:type="dxa"/>
            <w:tcBorders>
              <w:top w:val="single" w:sz="4" w:space="0" w:color="auto"/>
              <w:left w:val="single" w:sz="4" w:space="0" w:color="auto"/>
              <w:bottom w:val="single" w:sz="4" w:space="0" w:color="auto"/>
              <w:right w:val="single" w:sz="4" w:space="0" w:color="auto"/>
            </w:tcBorders>
          </w:tcPr>
          <w:p w14:paraId="0CB6AEB3" w14:textId="77777777" w:rsidR="00C267C3" w:rsidRDefault="00C267C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58B9A8" w14:textId="77777777" w:rsidR="00C267C3" w:rsidRDefault="00C267C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D73774" w14:textId="77777777" w:rsidR="00C267C3" w:rsidRDefault="00C267C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771351" w14:textId="77777777" w:rsidR="00C267C3" w:rsidRDefault="00C267C3"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CCA6B" w14:textId="37ABE561" w:rsidR="00C267C3" w:rsidRDefault="00C267C3" w:rsidP="0069342A">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E3A00" w14:textId="77777777" w:rsidR="00C267C3" w:rsidRDefault="00C267C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3BE49" w14:textId="77777777" w:rsidR="00C267C3" w:rsidRDefault="00C267C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07B769" w14:textId="77777777" w:rsidR="00C267C3" w:rsidRDefault="00C267C3" w:rsidP="0069342A">
            <w:pPr>
              <w:spacing w:after="0"/>
              <w:jc w:val="center"/>
            </w:pPr>
            <w:r>
              <w:t>98</w:t>
            </w:r>
            <w:r>
              <w:rPr>
                <w:vertAlign w:val="subscript"/>
              </w:rPr>
              <w:t>7</w:t>
            </w:r>
          </w:p>
        </w:tc>
      </w:tr>
    </w:tbl>
    <w:p w14:paraId="3E1F74FD" w14:textId="77777777" w:rsidR="00C267C3" w:rsidRDefault="00C267C3" w:rsidP="00C267C3">
      <w:pPr>
        <w:rPr>
          <w:rStyle w:val="Strong"/>
        </w:rPr>
      </w:pPr>
    </w:p>
    <w:p w14:paraId="72B412FC" w14:textId="77777777"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D3EE1" w:rsidRPr="00790AD0" w14:paraId="417D9546" w14:textId="77777777" w:rsidTr="0069342A">
        <w:tc>
          <w:tcPr>
            <w:tcW w:w="827" w:type="dxa"/>
            <w:tcBorders>
              <w:top w:val="nil"/>
              <w:left w:val="nil"/>
              <w:bottom w:val="single" w:sz="4" w:space="0" w:color="auto"/>
              <w:right w:val="nil"/>
            </w:tcBorders>
          </w:tcPr>
          <w:p w14:paraId="75FB44A4" w14:textId="77777777" w:rsidR="003D3EE1" w:rsidRDefault="003D3EE1"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853FB0" w14:textId="77777777" w:rsidR="003D3EE1" w:rsidRDefault="003D3EE1"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E9235E" w14:textId="77777777" w:rsidR="003D3EE1" w:rsidRDefault="003D3EE1"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FEC496" w14:textId="77777777" w:rsidR="003D3EE1" w:rsidRDefault="003D3EE1"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BC8767F" w14:textId="77777777" w:rsidR="003D3EE1" w:rsidRDefault="003D3EE1"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76D555" w14:textId="77777777" w:rsidR="003D3EE1" w:rsidRPr="00790AD0" w:rsidRDefault="003D3EE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DE2E6A2" w14:textId="77777777" w:rsidR="003D3EE1" w:rsidRPr="00790AD0" w:rsidRDefault="003D3EE1"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6BD01" w14:textId="77777777" w:rsidR="003D3EE1" w:rsidRPr="00790AD0" w:rsidRDefault="003D3EE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3EE1" w14:paraId="42CA5CAF" w14:textId="77777777" w:rsidTr="0069342A">
        <w:tc>
          <w:tcPr>
            <w:tcW w:w="827" w:type="dxa"/>
            <w:tcBorders>
              <w:top w:val="single" w:sz="4" w:space="0" w:color="auto"/>
              <w:left w:val="single" w:sz="4" w:space="0" w:color="auto"/>
              <w:bottom w:val="single" w:sz="4" w:space="0" w:color="auto"/>
              <w:right w:val="single" w:sz="4" w:space="0" w:color="auto"/>
            </w:tcBorders>
          </w:tcPr>
          <w:p w14:paraId="09D463F7" w14:textId="77777777" w:rsidR="003D3EE1" w:rsidRDefault="003D3EE1"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BC3C9" w14:textId="77777777" w:rsidR="003D3EE1" w:rsidRDefault="003D3EE1"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D3AE" w14:textId="77777777" w:rsidR="003D3EE1" w:rsidRDefault="003D3EE1"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F95FF" w14:textId="77777777" w:rsidR="003D3EE1" w:rsidRDefault="003D3EE1"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0A4508" w14:textId="4AE1C2AB" w:rsidR="003D3EE1" w:rsidRDefault="003D3EE1" w:rsidP="0069342A">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7253E" w14:textId="77777777" w:rsidR="003D3EE1" w:rsidRDefault="003D3EE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2C6D20" w14:textId="77777777" w:rsidR="003D3EE1" w:rsidRDefault="003D3EE1"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6347E7" w14:textId="77777777" w:rsidR="003D3EE1" w:rsidRDefault="003D3EE1" w:rsidP="0069342A">
            <w:pPr>
              <w:spacing w:after="0"/>
              <w:jc w:val="center"/>
            </w:pPr>
            <w:r>
              <w:t>98</w:t>
            </w:r>
            <w:r>
              <w:rPr>
                <w:vertAlign w:val="subscript"/>
              </w:rPr>
              <w:t>7</w:t>
            </w:r>
          </w:p>
        </w:tc>
      </w:tr>
    </w:tbl>
    <w:p w14:paraId="68527179" w14:textId="77777777" w:rsidR="003D3EE1" w:rsidRDefault="003D3EE1" w:rsidP="003D3EE1">
      <w:pPr>
        <w:ind w:left="720"/>
        <w:rPr>
          <w:b/>
          <w:bCs/>
        </w:rPr>
      </w:pPr>
      <w:r>
        <w:rPr>
          <w:b/>
          <w:bCs/>
        </w:rPr>
        <w:t>Clock Cycles: 1</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3"/>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6"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6"/>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7" w:name="_Toc87086868"/>
      <w:bookmarkStart w:id="238" w:name="_Toc87086869"/>
      <w:bookmarkStart w:id="239"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7"/>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8"/>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9"/>
    </w:p>
    <w:p w14:paraId="448CCAF1" w14:textId="77777777" w:rsidR="004457A2" w:rsidRDefault="004457A2" w:rsidP="004457A2">
      <w:pPr>
        <w:pStyle w:val="Heading3"/>
      </w:pPr>
      <w:bookmarkStart w:id="240" w:name="_Toc87086874"/>
      <w:r>
        <w:t>DFADD – Add Register-Register</w:t>
      </w:r>
      <w:bookmarkEnd w:id="240"/>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81"/>
    </w:p>
    <w:p w14:paraId="69D11668" w14:textId="77777777" w:rsidR="0010037F" w:rsidRDefault="0010037F" w:rsidP="0010037F">
      <w:pPr>
        <w:pStyle w:val="Heading3"/>
      </w:pPr>
      <w:bookmarkStart w:id="241" w:name="_Toc87086900"/>
      <w:r>
        <w:t>Overview</w:t>
      </w:r>
      <w:bookmarkEnd w:id="241"/>
    </w:p>
    <w:p w14:paraId="155572A5" w14:textId="77777777" w:rsidR="0010037F" w:rsidRDefault="0010037F" w:rsidP="0010037F">
      <w:pPr>
        <w:pStyle w:val="Heading3"/>
      </w:pPr>
      <w:bookmarkStart w:id="242" w:name="_Toc87086901"/>
      <w:r>
        <w:t>Addressing Modes</w:t>
      </w:r>
      <w:bookmarkEnd w:id="242"/>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43" w:name="_Toc87086902"/>
      <w:r>
        <w:t>Load Formats</w:t>
      </w:r>
      <w:bookmarkEnd w:id="243"/>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591"/>
        <w:gridCol w:w="931"/>
        <w:gridCol w:w="876"/>
        <w:gridCol w:w="1151"/>
      </w:tblGrid>
      <w:tr w:rsidR="00A87B07" w14:paraId="1719654A" w14:textId="77777777" w:rsidTr="00F25AA7">
        <w:tc>
          <w:tcPr>
            <w:tcW w:w="0" w:type="auto"/>
            <w:tcBorders>
              <w:top w:val="nil"/>
              <w:left w:val="nil"/>
              <w:bottom w:val="single" w:sz="4" w:space="0" w:color="auto"/>
              <w:right w:val="nil"/>
            </w:tcBorders>
          </w:tcPr>
          <w:p w14:paraId="3C166087" w14:textId="77777777" w:rsidR="00A87B07" w:rsidRDefault="00A87B07" w:rsidP="00F25AA7">
            <w:pPr>
              <w:spacing w:after="0"/>
              <w:jc w:val="center"/>
            </w:pPr>
            <w:r>
              <w:t>39 38</w:t>
            </w:r>
          </w:p>
        </w:tc>
        <w:tc>
          <w:tcPr>
            <w:tcW w:w="0" w:type="auto"/>
            <w:tcBorders>
              <w:top w:val="nil"/>
              <w:left w:val="nil"/>
              <w:bottom w:val="single" w:sz="4" w:space="0" w:color="auto"/>
              <w:right w:val="nil"/>
            </w:tcBorders>
          </w:tcPr>
          <w:p w14:paraId="4181EE97" w14:textId="77777777" w:rsidR="00A87B07" w:rsidRDefault="00A87B07" w:rsidP="00F25AA7">
            <w:pPr>
              <w:spacing w:after="0"/>
              <w:jc w:val="center"/>
            </w:pPr>
            <w:r>
              <w:t>37 35</w:t>
            </w:r>
          </w:p>
        </w:tc>
        <w:tc>
          <w:tcPr>
            <w:tcW w:w="0" w:type="auto"/>
            <w:tcBorders>
              <w:top w:val="nil"/>
              <w:left w:val="nil"/>
              <w:bottom w:val="single" w:sz="4" w:space="0" w:color="auto"/>
              <w:right w:val="nil"/>
            </w:tcBorders>
          </w:tcPr>
          <w:p w14:paraId="30AADEA3" w14:textId="299AEE3B" w:rsidR="00A87B07" w:rsidRDefault="00A87B07" w:rsidP="00F25AA7">
            <w:pPr>
              <w:spacing w:after="0"/>
              <w:jc w:val="center"/>
            </w:pPr>
            <w:r>
              <w:t>34                 19</w:t>
            </w:r>
          </w:p>
        </w:tc>
        <w:tc>
          <w:tcPr>
            <w:tcW w:w="0" w:type="auto"/>
            <w:tcBorders>
              <w:top w:val="nil"/>
              <w:left w:val="nil"/>
              <w:bottom w:val="single" w:sz="4" w:space="0" w:color="auto"/>
              <w:right w:val="nil"/>
            </w:tcBorders>
          </w:tcPr>
          <w:p w14:paraId="7E4342FA" w14:textId="77777777" w:rsidR="00A87B07" w:rsidRDefault="00A87B07" w:rsidP="00F25AA7">
            <w:pPr>
              <w:spacing w:after="0"/>
              <w:jc w:val="center"/>
            </w:pPr>
            <w:r>
              <w:t>18     13</w:t>
            </w:r>
          </w:p>
        </w:tc>
        <w:tc>
          <w:tcPr>
            <w:tcW w:w="0" w:type="auto"/>
            <w:tcBorders>
              <w:top w:val="nil"/>
              <w:left w:val="nil"/>
              <w:bottom w:val="single" w:sz="4" w:space="0" w:color="auto"/>
              <w:right w:val="nil"/>
            </w:tcBorders>
          </w:tcPr>
          <w:p w14:paraId="756D7E35" w14:textId="77777777" w:rsidR="00A87B07" w:rsidRDefault="00A87B07" w:rsidP="00F25AA7">
            <w:pPr>
              <w:spacing w:after="0"/>
              <w:jc w:val="center"/>
            </w:pPr>
            <w:r>
              <w:t>12      7</w:t>
            </w:r>
          </w:p>
        </w:tc>
        <w:tc>
          <w:tcPr>
            <w:tcW w:w="0" w:type="auto"/>
            <w:tcBorders>
              <w:top w:val="nil"/>
              <w:left w:val="nil"/>
              <w:bottom w:val="single" w:sz="4" w:space="0" w:color="auto"/>
              <w:right w:val="nil"/>
            </w:tcBorders>
          </w:tcPr>
          <w:p w14:paraId="048FAE2B" w14:textId="77777777" w:rsidR="00A87B07" w:rsidRDefault="00A87B07" w:rsidP="00F25AA7">
            <w:pPr>
              <w:spacing w:after="0"/>
              <w:jc w:val="center"/>
            </w:pPr>
            <w:r>
              <w:t>6             0</w:t>
            </w:r>
          </w:p>
        </w:tc>
      </w:tr>
      <w:tr w:rsidR="00A87B07"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tcPr>
          <w:p w14:paraId="444F8E2A" w14:textId="77777777" w:rsidR="00A87B07" w:rsidRPr="002F22BC" w:rsidRDefault="00A87B0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0DC9A2" w14:textId="77777777" w:rsidR="00A87B07" w:rsidRPr="002F22BC" w:rsidRDefault="00A87B0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38B4D0ED" w:rsidR="00A87B07" w:rsidRPr="002F22BC" w:rsidRDefault="00A87B07"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A87B07" w:rsidRPr="002F22BC" w:rsidRDefault="00A87B0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A87B07" w:rsidRPr="002F22BC" w:rsidRDefault="00A87B0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A87B07" w:rsidRPr="002F22BC" w:rsidRDefault="00A87B07" w:rsidP="00F25AA7">
            <w:pPr>
              <w:spacing w:after="0"/>
              <w:jc w:val="center"/>
            </w:pPr>
            <w:r>
              <w:t>64</w:t>
            </w:r>
            <w:r>
              <w:rPr>
                <w:vertAlign w:val="subscript"/>
              </w:rPr>
              <w:t>7</w:t>
            </w:r>
          </w:p>
        </w:tc>
      </w:tr>
    </w:tbl>
    <w:p w14:paraId="2576B3A0" w14:textId="77777777" w:rsidR="003E546C" w:rsidRPr="007F35E6" w:rsidRDefault="003E546C"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93EC0D6" w:rsidR="007F35E6" w:rsidRPr="00775324" w:rsidRDefault="007F35E6"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C30AED" w14:textId="01787494" w:rsidR="007F35E6" w:rsidRPr="00775324" w:rsidRDefault="007F35E6" w:rsidP="00F25AA7">
            <w:pPr>
              <w:spacing w:after="0"/>
              <w:jc w:val="center"/>
              <w:rPr>
                <w:sz w:val="18"/>
                <w:szCs w:val="18"/>
              </w:rPr>
            </w:pPr>
            <w:r w:rsidRPr="00775324">
              <w:rPr>
                <w:sz w:val="18"/>
                <w:szCs w:val="18"/>
              </w:rPr>
              <w:t>2</w:t>
            </w:r>
            <w:r w:rsidR="00A87B07">
              <w:rPr>
                <w:sz w:val="18"/>
                <w:szCs w:val="18"/>
              </w:rPr>
              <w:t>7</w:t>
            </w:r>
          </w:p>
        </w:tc>
        <w:tc>
          <w:tcPr>
            <w:tcW w:w="0" w:type="auto"/>
            <w:tcBorders>
              <w:top w:val="nil"/>
              <w:left w:val="nil"/>
              <w:bottom w:val="single" w:sz="4" w:space="0" w:color="auto"/>
              <w:right w:val="nil"/>
            </w:tcBorders>
          </w:tcPr>
          <w:p w14:paraId="1B8730DE" w14:textId="455C0D53" w:rsidR="007F35E6" w:rsidRPr="00775324" w:rsidRDefault="00A87B07" w:rsidP="00F25AA7">
            <w:pPr>
              <w:spacing w:after="0"/>
              <w:jc w:val="center"/>
              <w:rPr>
                <w:sz w:val="18"/>
                <w:szCs w:val="18"/>
              </w:rPr>
            </w:pPr>
            <w:r>
              <w:rPr>
                <w:sz w:val="18"/>
                <w:szCs w:val="18"/>
              </w:rPr>
              <w:t>26</w:t>
            </w:r>
            <w:r w:rsidR="007F35E6">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6FF8AFCC" w:rsidR="007F35E6" w:rsidRDefault="007F35E6"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06D1D49" w14:textId="3DE63A89"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7F35E6" w:rsidRDefault="007F35E6" w:rsidP="00F25AA7">
            <w:pPr>
              <w:spacing w:after="0"/>
              <w:jc w:val="center"/>
            </w:pPr>
            <w:r>
              <w:t>Sc</w:t>
            </w:r>
            <w:r w:rsidR="00A87B07"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4" w:name="_Toc87086903"/>
      <w:r>
        <w:br w:type="page"/>
      </w:r>
    </w:p>
    <w:p w14:paraId="0D1C2420" w14:textId="343EF645" w:rsidR="0010037F" w:rsidRDefault="0010037F" w:rsidP="0010037F">
      <w:pPr>
        <w:pStyle w:val="Heading3"/>
      </w:pPr>
      <w:r>
        <w:lastRenderedPageBreak/>
        <w:t>Store Formats</w:t>
      </w:r>
      <w:bookmarkEnd w:id="244"/>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E4591A" w14:paraId="5C744759" w14:textId="77777777" w:rsidTr="00F25AA7">
        <w:tc>
          <w:tcPr>
            <w:tcW w:w="0" w:type="auto"/>
            <w:tcBorders>
              <w:top w:val="nil"/>
              <w:left w:val="nil"/>
              <w:bottom w:val="single" w:sz="4" w:space="0" w:color="auto"/>
              <w:right w:val="nil"/>
            </w:tcBorders>
          </w:tcPr>
          <w:p w14:paraId="1962BE96"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C363730"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46F01D34" w14:textId="655BD4AB" w:rsidR="00E4591A" w:rsidRDefault="00E4591A" w:rsidP="00F25AA7">
            <w:pPr>
              <w:spacing w:after="0"/>
              <w:jc w:val="center"/>
            </w:pPr>
            <w:r>
              <w:t>34                  19</w:t>
            </w:r>
          </w:p>
        </w:tc>
        <w:tc>
          <w:tcPr>
            <w:tcW w:w="0" w:type="auto"/>
            <w:tcBorders>
              <w:top w:val="nil"/>
              <w:left w:val="nil"/>
              <w:bottom w:val="single" w:sz="4" w:space="0" w:color="auto"/>
              <w:right w:val="nil"/>
            </w:tcBorders>
          </w:tcPr>
          <w:p w14:paraId="1DC81AED"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20BDBEC8"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2A4CB97A" w14:textId="77777777" w:rsidR="00E4591A" w:rsidRDefault="00E4591A" w:rsidP="00F25AA7">
            <w:pPr>
              <w:spacing w:after="0"/>
              <w:jc w:val="center"/>
            </w:pPr>
            <w:r>
              <w:t>6             0</w:t>
            </w:r>
          </w:p>
        </w:tc>
      </w:tr>
      <w:tr w:rsidR="00E4591A"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3C5FE54A"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E4591A" w:rsidRPr="002F22BC" w:rsidRDefault="00E4591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E4591A" w:rsidRPr="002F22BC" w:rsidRDefault="00E4591A"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14FFB4D3" w:rsidR="007F35E6" w:rsidRPr="00775324" w:rsidRDefault="007F35E6"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B758944" w14:textId="1F16E0A1" w:rsidR="007F35E6" w:rsidRPr="00775324" w:rsidRDefault="007F35E6"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271FD95C" w14:textId="0B754ECF" w:rsidR="007F35E6" w:rsidRPr="00775324" w:rsidRDefault="00E4591A" w:rsidP="00F25AA7">
            <w:pPr>
              <w:spacing w:after="0"/>
              <w:jc w:val="center"/>
              <w:rPr>
                <w:sz w:val="18"/>
                <w:szCs w:val="18"/>
              </w:rPr>
            </w:pPr>
            <w:r>
              <w:rPr>
                <w:sz w:val="18"/>
                <w:szCs w:val="18"/>
              </w:rPr>
              <w:t>26</w:t>
            </w:r>
            <w:r w:rsidR="007F35E6">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58300BAA" w:rsidR="007F35E6" w:rsidRDefault="007F35E6"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A1AD6AD" w14:textId="33DCF6D0"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7F35E6" w:rsidRDefault="007F35E6"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5"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d[Rc+Rb*]</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6"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6"/>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5"/>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7" w:name="_Toc134124510"/>
      <w:bookmarkStart w:id="248" w:name="_Toc87086947"/>
      <w:r>
        <w:br w:type="page"/>
      </w:r>
    </w:p>
    <w:p w14:paraId="136D8056" w14:textId="77777777" w:rsidR="00626A4C" w:rsidRDefault="00626A4C" w:rsidP="00626A4C">
      <w:pPr>
        <w:pStyle w:val="Heading3"/>
      </w:pPr>
      <w:bookmarkStart w:id="249" w:name="_Toc87086906"/>
      <w:r>
        <w:lastRenderedPageBreak/>
        <w:t>CAS – Compare and Swap</w:t>
      </w:r>
      <w:bookmarkEnd w:id="249"/>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w:t>
            </w:r>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.wb</w:t>
            </w:r>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.wta</w:t>
            </w:r>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.wba</w:t>
            </w:r>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7"/>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lastRenderedPageBreak/>
        <w:t>FSTD Rn,&lt;ea&gt; - Store Float Double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Store register Ft as a double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1404BA" w14:paraId="422B041B" w14:textId="77777777" w:rsidTr="00F25AA7">
        <w:tc>
          <w:tcPr>
            <w:tcW w:w="0" w:type="auto"/>
            <w:tcBorders>
              <w:top w:val="nil"/>
              <w:left w:val="nil"/>
              <w:bottom w:val="single" w:sz="4" w:space="0" w:color="auto"/>
              <w:right w:val="nil"/>
            </w:tcBorders>
          </w:tcPr>
          <w:p w14:paraId="69E3DCB5"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6596E943"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97FA38D" w14:textId="52A72617" w:rsidR="001404BA" w:rsidRDefault="001404BA" w:rsidP="00F25AA7">
            <w:pPr>
              <w:spacing w:after="0"/>
              <w:jc w:val="center"/>
            </w:pPr>
            <w:r>
              <w:t>34                   19</w:t>
            </w:r>
          </w:p>
        </w:tc>
        <w:tc>
          <w:tcPr>
            <w:tcW w:w="0" w:type="auto"/>
            <w:tcBorders>
              <w:top w:val="nil"/>
              <w:left w:val="nil"/>
              <w:bottom w:val="single" w:sz="4" w:space="0" w:color="auto"/>
              <w:right w:val="nil"/>
            </w:tcBorders>
          </w:tcPr>
          <w:p w14:paraId="4AAF20D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3B8CF124"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290BBBA9" w14:textId="77777777" w:rsidR="001404BA" w:rsidRDefault="001404BA" w:rsidP="00F25AA7">
            <w:pPr>
              <w:spacing w:after="0"/>
              <w:jc w:val="center"/>
            </w:pPr>
            <w:r>
              <w:t>6             0</w:t>
            </w:r>
          </w:p>
        </w:tc>
      </w:tr>
      <w:tr w:rsidR="001404BA"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02A6B56D"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1404BA" w:rsidRPr="002F22BC" w:rsidRDefault="001404BA" w:rsidP="00F25AA7">
            <w:pPr>
              <w:spacing w:after="0"/>
              <w:jc w:val="center"/>
            </w:pPr>
            <w:r>
              <w:t>62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192A4E31" w:rsidR="00D242AD" w:rsidRPr="00775324" w:rsidRDefault="00D242A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C37BCC6" w14:textId="6CECA960" w:rsidR="00D242AD" w:rsidRPr="00775324" w:rsidRDefault="00D242A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5151A230" w14:textId="06CC0A77" w:rsidR="00D242AD" w:rsidRPr="00775324" w:rsidRDefault="001404BA" w:rsidP="00F25AA7">
            <w:pPr>
              <w:spacing w:after="0"/>
              <w:jc w:val="center"/>
              <w:rPr>
                <w:sz w:val="18"/>
                <w:szCs w:val="18"/>
              </w:rPr>
            </w:pPr>
            <w:r>
              <w:rPr>
                <w:sz w:val="18"/>
                <w:szCs w:val="18"/>
              </w:rPr>
              <w:t>26</w:t>
            </w:r>
            <w:r w:rsidR="00D242AD">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1AC612DB" w:rsidR="00D242AD" w:rsidRDefault="00D242A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4EA8CD1" w14:textId="59C35F04" w:rsidR="00D242A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28DF3B" w14:textId="5CBA28AF" w:rsidR="00D242AD" w:rsidRDefault="00D242A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lastRenderedPageBreak/>
        <w:t>FSTH Rn,&lt;ea&gt;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29C26524" w14:textId="77777777" w:rsidTr="00F25AA7">
        <w:tc>
          <w:tcPr>
            <w:tcW w:w="0" w:type="auto"/>
            <w:tcBorders>
              <w:top w:val="nil"/>
              <w:left w:val="nil"/>
              <w:bottom w:val="single" w:sz="4" w:space="0" w:color="auto"/>
              <w:right w:val="nil"/>
            </w:tcBorders>
          </w:tcPr>
          <w:p w14:paraId="34F51248"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8CB20BC"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3B39833" w14:textId="4CC88475" w:rsidR="001404BA" w:rsidRDefault="001404BA" w:rsidP="00F25AA7">
            <w:pPr>
              <w:spacing w:after="0"/>
              <w:jc w:val="center"/>
            </w:pPr>
            <w:r>
              <w:t>34                    19</w:t>
            </w:r>
          </w:p>
        </w:tc>
        <w:tc>
          <w:tcPr>
            <w:tcW w:w="0" w:type="auto"/>
            <w:tcBorders>
              <w:top w:val="nil"/>
              <w:left w:val="nil"/>
              <w:bottom w:val="single" w:sz="4" w:space="0" w:color="auto"/>
              <w:right w:val="nil"/>
            </w:tcBorders>
          </w:tcPr>
          <w:p w14:paraId="4FE18CA5"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1ADD6B83"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3B7244B3" w14:textId="77777777" w:rsidR="001404BA" w:rsidRDefault="001404BA" w:rsidP="00F25AA7">
            <w:pPr>
              <w:spacing w:after="0"/>
              <w:jc w:val="center"/>
            </w:pPr>
            <w:r>
              <w:t>6             0</w:t>
            </w:r>
          </w:p>
        </w:tc>
      </w:tr>
      <w:tr w:rsidR="001404BA"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491442CD"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1404BA" w:rsidRPr="002F22BC" w:rsidRDefault="001404BA" w:rsidP="00F25AA7">
            <w:pPr>
              <w:spacing w:after="0"/>
              <w:jc w:val="center"/>
            </w:pPr>
            <w:r>
              <w:t>60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5B13B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3C1209B" w14:textId="7A21DBCF"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30C9FD8" w14:textId="78FF678D"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48CEBFC0"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03BB2E8" w14:textId="77EA0C79"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4B5D2D" w14:textId="793493C4"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lastRenderedPageBreak/>
        <w:t>FSTQ Rn,&lt;ea&gt; - Store Float Quad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Store register Ft as a quad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1404BA" w14:paraId="5A650883" w14:textId="77777777" w:rsidTr="00F25AA7">
        <w:tc>
          <w:tcPr>
            <w:tcW w:w="0" w:type="auto"/>
            <w:tcBorders>
              <w:top w:val="nil"/>
              <w:left w:val="nil"/>
              <w:bottom w:val="single" w:sz="4" w:space="0" w:color="auto"/>
              <w:right w:val="nil"/>
            </w:tcBorders>
          </w:tcPr>
          <w:p w14:paraId="15E2EC0C"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D864919"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3AF2706" w14:textId="24CBEB05" w:rsidR="001404BA" w:rsidRDefault="001404BA" w:rsidP="00F25AA7">
            <w:pPr>
              <w:spacing w:after="0"/>
              <w:jc w:val="center"/>
            </w:pPr>
            <w:r>
              <w:t>34                   19</w:t>
            </w:r>
          </w:p>
        </w:tc>
        <w:tc>
          <w:tcPr>
            <w:tcW w:w="0" w:type="auto"/>
            <w:tcBorders>
              <w:top w:val="nil"/>
              <w:left w:val="nil"/>
              <w:bottom w:val="single" w:sz="4" w:space="0" w:color="auto"/>
              <w:right w:val="nil"/>
            </w:tcBorders>
          </w:tcPr>
          <w:p w14:paraId="595876CA"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31D20FCE"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62B5254E" w14:textId="77777777" w:rsidR="001404BA" w:rsidRDefault="001404BA" w:rsidP="00F25AA7">
            <w:pPr>
              <w:spacing w:after="0"/>
              <w:jc w:val="center"/>
            </w:pPr>
            <w:r>
              <w:t>6             0</w:t>
            </w:r>
          </w:p>
        </w:tc>
      </w:tr>
      <w:tr w:rsidR="001404BA"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344E116B"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1404BA" w:rsidRPr="002F22BC" w:rsidRDefault="001404BA" w:rsidP="00F25AA7">
            <w:pPr>
              <w:spacing w:after="0"/>
              <w:jc w:val="center"/>
            </w:pPr>
            <w:r>
              <w:t>63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3CBA0A87"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8D7ABB1" w14:textId="4B483728"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14E28B48" w14:textId="6B20AE68"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5E033DBC"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416EF98" w14:textId="33C1A4A2"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F294F4" w14:textId="5FCFC77C"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lastRenderedPageBreak/>
        <w:br w:type="page"/>
      </w:r>
    </w:p>
    <w:p w14:paraId="1B0F6AC2" w14:textId="403818C2" w:rsidR="00D375A6" w:rsidRDefault="00D375A6" w:rsidP="00D375A6">
      <w:pPr>
        <w:pStyle w:val="Heading3"/>
      </w:pPr>
      <w:r>
        <w:lastRenderedPageBreak/>
        <w:t>FSTS Rn,&lt;ea&gt; - Store Float Single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Store register Ft as a single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70BF6DD8" w14:textId="77777777" w:rsidTr="00F25AA7">
        <w:tc>
          <w:tcPr>
            <w:tcW w:w="0" w:type="auto"/>
            <w:tcBorders>
              <w:top w:val="nil"/>
              <w:left w:val="nil"/>
              <w:bottom w:val="single" w:sz="4" w:space="0" w:color="auto"/>
              <w:right w:val="nil"/>
            </w:tcBorders>
          </w:tcPr>
          <w:p w14:paraId="3C23E4AD"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4808A27B"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0E4E162A" w14:textId="747832D5" w:rsidR="001404BA" w:rsidRDefault="001404BA" w:rsidP="00F25AA7">
            <w:pPr>
              <w:spacing w:after="0"/>
              <w:jc w:val="center"/>
            </w:pPr>
            <w:r>
              <w:t>34                    19</w:t>
            </w:r>
          </w:p>
        </w:tc>
        <w:tc>
          <w:tcPr>
            <w:tcW w:w="0" w:type="auto"/>
            <w:tcBorders>
              <w:top w:val="nil"/>
              <w:left w:val="nil"/>
              <w:bottom w:val="single" w:sz="4" w:space="0" w:color="auto"/>
              <w:right w:val="nil"/>
            </w:tcBorders>
          </w:tcPr>
          <w:p w14:paraId="44EEE6C3"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1C179837"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5037337F" w14:textId="77777777" w:rsidR="001404BA" w:rsidRDefault="001404BA" w:rsidP="00F25AA7">
            <w:pPr>
              <w:spacing w:after="0"/>
              <w:jc w:val="center"/>
            </w:pPr>
            <w:r>
              <w:t>6             0</w:t>
            </w:r>
          </w:p>
        </w:tc>
      </w:tr>
      <w:tr w:rsidR="001404BA"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5A7A0648"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1404BA" w:rsidRPr="002F22BC" w:rsidRDefault="001404BA" w:rsidP="00F25AA7">
            <w:pPr>
              <w:spacing w:after="0"/>
              <w:jc w:val="center"/>
            </w:pPr>
            <w:r>
              <w:t>61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295008DB"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53B49DC" w14:textId="3AA09D9B"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4E8D1FD7" w14:textId="44AB9D10"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2860CB62"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85A620" w14:textId="0F979E96"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743114A" w14:textId="46AB9504"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lastRenderedPageBreak/>
        <w:br w:type="page"/>
      </w:r>
    </w:p>
    <w:p w14:paraId="04004F52" w14:textId="01092375" w:rsidR="00523DD5" w:rsidRDefault="00523DD5" w:rsidP="00523DD5">
      <w:pPr>
        <w:pStyle w:val="Heading3"/>
      </w:pPr>
      <w:r>
        <w:lastRenderedPageBreak/>
        <w:t>LD</w:t>
      </w:r>
      <w:r w:rsidR="00952B48">
        <w:t>A</w:t>
      </w:r>
      <w:r>
        <w:t xml:space="preserve"> Rn,&lt;ea&gt;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E4591A" w14:paraId="699C9508" w14:textId="77777777" w:rsidTr="00F25AA7">
        <w:tc>
          <w:tcPr>
            <w:tcW w:w="0" w:type="auto"/>
            <w:tcBorders>
              <w:top w:val="nil"/>
              <w:left w:val="nil"/>
              <w:bottom w:val="single" w:sz="4" w:space="0" w:color="auto"/>
              <w:right w:val="nil"/>
            </w:tcBorders>
          </w:tcPr>
          <w:p w14:paraId="29E6312A"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EF8E3B5"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2D449396" w14:textId="7DC7C673" w:rsidR="00E4591A" w:rsidRDefault="00E4591A" w:rsidP="00F25AA7">
            <w:pPr>
              <w:spacing w:after="0"/>
              <w:jc w:val="center"/>
            </w:pPr>
            <w:r>
              <w:t>34                    19</w:t>
            </w:r>
          </w:p>
        </w:tc>
        <w:tc>
          <w:tcPr>
            <w:tcW w:w="0" w:type="auto"/>
            <w:tcBorders>
              <w:top w:val="nil"/>
              <w:left w:val="nil"/>
              <w:bottom w:val="single" w:sz="4" w:space="0" w:color="auto"/>
              <w:right w:val="nil"/>
            </w:tcBorders>
          </w:tcPr>
          <w:p w14:paraId="7E85510A"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5B82E484"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47858DC5" w14:textId="77777777" w:rsidR="00E4591A" w:rsidRDefault="00E4591A" w:rsidP="00F25AA7">
            <w:pPr>
              <w:spacing w:after="0"/>
              <w:jc w:val="center"/>
            </w:pPr>
            <w:r>
              <w:t>6             0</w:t>
            </w:r>
          </w:p>
        </w:tc>
      </w:tr>
      <w:tr w:rsidR="00E4591A"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580CF94A"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E4591A" w:rsidRPr="002F22BC" w:rsidRDefault="00E4591A" w:rsidP="00F25AA7">
            <w:pPr>
              <w:spacing w:after="0"/>
              <w:jc w:val="center"/>
            </w:pPr>
            <w:r>
              <w:t>74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3C341480"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C2DFD4D" w14:textId="589A8E0A" w:rsidR="00D7237D" w:rsidRPr="00775324" w:rsidRDefault="00D7237D"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6B5B6B15" w14:textId="2E1F8D9D" w:rsidR="00D7237D" w:rsidRPr="00775324" w:rsidRDefault="00E4591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697CE500"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6AFE89" w14:textId="661B118E" w:rsidR="00D7237D"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B3A463" w14:textId="0B8891C9" w:rsidR="00D7237D" w:rsidRDefault="00D7237D"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E4591A" w14:paraId="53A62034" w14:textId="77777777" w:rsidTr="00051F2D">
        <w:tc>
          <w:tcPr>
            <w:tcW w:w="0" w:type="auto"/>
            <w:tcBorders>
              <w:top w:val="nil"/>
              <w:left w:val="nil"/>
              <w:bottom w:val="single" w:sz="4" w:space="0" w:color="auto"/>
              <w:right w:val="nil"/>
            </w:tcBorders>
          </w:tcPr>
          <w:p w14:paraId="30004538" w14:textId="08A2F5FE" w:rsidR="00E4591A" w:rsidRDefault="00E4591A" w:rsidP="00F25AA7">
            <w:pPr>
              <w:spacing w:after="0"/>
              <w:jc w:val="center"/>
            </w:pPr>
            <w:r>
              <w:t>39 38</w:t>
            </w:r>
          </w:p>
        </w:tc>
        <w:tc>
          <w:tcPr>
            <w:tcW w:w="0" w:type="auto"/>
            <w:tcBorders>
              <w:top w:val="nil"/>
              <w:left w:val="nil"/>
              <w:bottom w:val="single" w:sz="4" w:space="0" w:color="auto"/>
              <w:right w:val="nil"/>
            </w:tcBorders>
          </w:tcPr>
          <w:p w14:paraId="156C3DCD" w14:textId="31770162" w:rsidR="00E4591A" w:rsidRDefault="00E4591A" w:rsidP="00F25AA7">
            <w:pPr>
              <w:spacing w:after="0"/>
              <w:jc w:val="center"/>
            </w:pPr>
            <w:r>
              <w:t>37 35</w:t>
            </w:r>
          </w:p>
        </w:tc>
        <w:tc>
          <w:tcPr>
            <w:tcW w:w="0" w:type="auto"/>
            <w:tcBorders>
              <w:top w:val="nil"/>
              <w:left w:val="nil"/>
              <w:bottom w:val="single" w:sz="4" w:space="0" w:color="auto"/>
              <w:right w:val="nil"/>
            </w:tcBorders>
          </w:tcPr>
          <w:p w14:paraId="748BADBF" w14:textId="2BB80F75" w:rsidR="00E4591A" w:rsidRDefault="00E4591A" w:rsidP="00F25AA7">
            <w:pPr>
              <w:spacing w:after="0"/>
              <w:jc w:val="center"/>
            </w:pPr>
            <w:r>
              <w:t>34                   19</w:t>
            </w:r>
          </w:p>
        </w:tc>
        <w:tc>
          <w:tcPr>
            <w:tcW w:w="0" w:type="auto"/>
            <w:tcBorders>
              <w:top w:val="nil"/>
              <w:left w:val="nil"/>
              <w:bottom w:val="single" w:sz="4" w:space="0" w:color="auto"/>
              <w:right w:val="nil"/>
            </w:tcBorders>
          </w:tcPr>
          <w:p w14:paraId="59BBD08D" w14:textId="098AA109" w:rsidR="00E4591A" w:rsidRDefault="00E4591A" w:rsidP="00F25AA7">
            <w:pPr>
              <w:spacing w:after="0"/>
              <w:jc w:val="center"/>
            </w:pPr>
            <w:r>
              <w:t>18     13</w:t>
            </w:r>
          </w:p>
        </w:tc>
        <w:tc>
          <w:tcPr>
            <w:tcW w:w="0" w:type="auto"/>
            <w:tcBorders>
              <w:top w:val="nil"/>
              <w:left w:val="nil"/>
              <w:bottom w:val="single" w:sz="4" w:space="0" w:color="auto"/>
              <w:right w:val="nil"/>
            </w:tcBorders>
          </w:tcPr>
          <w:p w14:paraId="153C8F56" w14:textId="399B7967" w:rsidR="00E4591A" w:rsidRDefault="00E4591A" w:rsidP="00F25AA7">
            <w:pPr>
              <w:spacing w:after="0"/>
              <w:jc w:val="center"/>
            </w:pPr>
            <w:r>
              <w:t>12      7</w:t>
            </w:r>
          </w:p>
        </w:tc>
        <w:tc>
          <w:tcPr>
            <w:tcW w:w="0" w:type="auto"/>
            <w:tcBorders>
              <w:top w:val="nil"/>
              <w:left w:val="nil"/>
              <w:bottom w:val="single" w:sz="4" w:space="0" w:color="auto"/>
              <w:right w:val="nil"/>
            </w:tcBorders>
          </w:tcPr>
          <w:p w14:paraId="4F538F1D" w14:textId="77777777" w:rsidR="00E4591A" w:rsidRDefault="00E4591A" w:rsidP="00F25AA7">
            <w:pPr>
              <w:spacing w:after="0"/>
              <w:jc w:val="center"/>
            </w:pPr>
            <w:r>
              <w:t>6             0</w:t>
            </w:r>
          </w:p>
        </w:tc>
      </w:tr>
      <w:tr w:rsidR="00E4591A"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544D6276"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E4591A" w:rsidRPr="002F22BC" w:rsidRDefault="00E4591A"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d[Ra+Rb</w:t>
      </w:r>
      <w:r w:rsidR="00DE0DC2">
        <w:t>*</w:t>
      </w:r>
      <w:r w:rsidRPr="00AD30E3">
        <w: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7917EFFE" w:rsidR="00DE0DC2" w:rsidRPr="00775324" w:rsidRDefault="00DE0DC2"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D79363F" w14:textId="212FB24F" w:rsidR="00DE0DC2" w:rsidRPr="00775324" w:rsidRDefault="00DE0DC2"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4A10F798" w14:textId="2C2AFEF1" w:rsidR="00DE0DC2" w:rsidRPr="00775324" w:rsidRDefault="00E4591A" w:rsidP="00F25AA7">
            <w:pPr>
              <w:spacing w:after="0"/>
              <w:jc w:val="center"/>
              <w:rPr>
                <w:sz w:val="18"/>
                <w:szCs w:val="18"/>
              </w:rPr>
            </w:pPr>
            <w:r>
              <w:rPr>
                <w:sz w:val="18"/>
                <w:szCs w:val="18"/>
              </w:rPr>
              <w:t>26</w:t>
            </w:r>
            <w:r w:rsidR="00DE0DC2">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5D271B15" w:rsidR="00DE0DC2" w:rsidRDefault="00DE0DC2"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B94CEC5" w14:textId="275E2396" w:rsidR="00DE0DC2"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DE0DC2" w:rsidRDefault="00DE0DC2"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lastRenderedPageBreak/>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E4591A" w14:paraId="613A9267" w14:textId="77777777" w:rsidTr="00F25AA7">
        <w:tc>
          <w:tcPr>
            <w:tcW w:w="0" w:type="auto"/>
            <w:tcBorders>
              <w:top w:val="nil"/>
              <w:left w:val="nil"/>
              <w:bottom w:val="single" w:sz="4" w:space="0" w:color="auto"/>
              <w:right w:val="nil"/>
            </w:tcBorders>
          </w:tcPr>
          <w:p w14:paraId="2D859FF0"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A5588C9"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3E6D759D" w14:textId="709C4F17" w:rsidR="00E4591A" w:rsidRDefault="00E4591A" w:rsidP="00F25AA7">
            <w:pPr>
              <w:spacing w:after="0"/>
              <w:jc w:val="center"/>
            </w:pPr>
            <w:r>
              <w:t>34                   19</w:t>
            </w:r>
          </w:p>
        </w:tc>
        <w:tc>
          <w:tcPr>
            <w:tcW w:w="0" w:type="auto"/>
            <w:tcBorders>
              <w:top w:val="nil"/>
              <w:left w:val="nil"/>
              <w:bottom w:val="single" w:sz="4" w:space="0" w:color="auto"/>
              <w:right w:val="nil"/>
            </w:tcBorders>
          </w:tcPr>
          <w:p w14:paraId="38E2C810"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6F21EF97"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03F175A3" w14:textId="77777777" w:rsidR="00E4591A" w:rsidRDefault="00E4591A" w:rsidP="00F25AA7">
            <w:pPr>
              <w:spacing w:after="0"/>
              <w:jc w:val="center"/>
            </w:pPr>
            <w:r>
              <w:t>6             0</w:t>
            </w:r>
          </w:p>
        </w:tc>
      </w:tr>
      <w:tr w:rsidR="00E4591A"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tcPr>
          <w:p w14:paraId="1F0F6F5C"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FCC27"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22347AC9"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E4591A" w:rsidRPr="002F22BC" w:rsidRDefault="00E4591A"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074FDAF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970508B" w14:textId="2A788097" w:rsidR="00D7237D" w:rsidRPr="00775324" w:rsidRDefault="00D7237D"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54CEB7F7" w14:textId="05BCE475" w:rsidR="00D7237D" w:rsidRPr="00775324" w:rsidRDefault="00E4591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8F44711"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B64DA7A" w14:textId="3C8AF834" w:rsidR="00D7237D"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1E6803" w14:textId="3A951AC5" w:rsidR="00D7237D" w:rsidRDefault="00D7237D"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p w14:paraId="43DCAD3E" w14:textId="1B521BB3" w:rsidR="00643D66" w:rsidRDefault="00FE5BDA" w:rsidP="00643D66">
      <w:pPr>
        <w:pStyle w:val="Heading3"/>
      </w:pPr>
      <w:r>
        <w:br w:type="page"/>
      </w:r>
      <w:r w:rsidR="00D81D86">
        <w:lastRenderedPageBreak/>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FE5BDA" w14:paraId="564198AB" w14:textId="77777777" w:rsidTr="00CE18C9">
        <w:tc>
          <w:tcPr>
            <w:tcW w:w="0" w:type="auto"/>
            <w:tcBorders>
              <w:top w:val="nil"/>
              <w:left w:val="nil"/>
              <w:bottom w:val="single" w:sz="4" w:space="0" w:color="auto"/>
              <w:right w:val="nil"/>
            </w:tcBorders>
          </w:tcPr>
          <w:p w14:paraId="5EE8FF70"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B9C5FE7"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2917F03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16666863"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71BF569C"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726824E6" w14:textId="747EE00E" w:rsidR="00FE5BDA" w:rsidRDefault="00FE5BDA" w:rsidP="00F25AA7">
            <w:pPr>
              <w:spacing w:after="0"/>
              <w:jc w:val="center"/>
            </w:pPr>
            <w:r>
              <w:t>11</w:t>
            </w:r>
          </w:p>
        </w:tc>
        <w:tc>
          <w:tcPr>
            <w:tcW w:w="0" w:type="auto"/>
            <w:tcBorders>
              <w:top w:val="nil"/>
              <w:left w:val="nil"/>
              <w:bottom w:val="single" w:sz="4" w:space="0" w:color="auto"/>
              <w:right w:val="nil"/>
            </w:tcBorders>
          </w:tcPr>
          <w:p w14:paraId="546A84CC" w14:textId="0C1E84BF" w:rsidR="00FE5BDA" w:rsidRDefault="00FE5BDA" w:rsidP="00F25AA7">
            <w:pPr>
              <w:spacing w:after="0"/>
              <w:jc w:val="center"/>
            </w:pPr>
            <w:r>
              <w:t>10      7</w:t>
            </w:r>
          </w:p>
        </w:tc>
        <w:tc>
          <w:tcPr>
            <w:tcW w:w="0" w:type="auto"/>
            <w:tcBorders>
              <w:top w:val="nil"/>
              <w:left w:val="nil"/>
              <w:bottom w:val="single" w:sz="4" w:space="0" w:color="auto"/>
              <w:right w:val="nil"/>
            </w:tcBorders>
          </w:tcPr>
          <w:p w14:paraId="15757621" w14:textId="77777777" w:rsidR="00FE5BDA" w:rsidRDefault="00FE5BDA" w:rsidP="00F25AA7">
            <w:pPr>
              <w:spacing w:after="0"/>
              <w:jc w:val="center"/>
            </w:pPr>
            <w:r>
              <w:t>6             0</w:t>
            </w:r>
          </w:p>
        </w:tc>
      </w:tr>
      <w:tr w:rsidR="00FE5BDA"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E39948"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846D92" w14:textId="426678C4" w:rsidR="00FE5BDA" w:rsidRPr="002F22BC" w:rsidRDefault="00FE5BDA"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72BE0AAE" w:rsidR="00FE5BDA" w:rsidRPr="002F22BC" w:rsidRDefault="00237F24" w:rsidP="00F25AA7">
            <w:pPr>
              <w:spacing w:after="0"/>
              <w:jc w:val="center"/>
            </w:pPr>
            <w:r>
              <w:t>~</w:t>
            </w:r>
            <w:r w:rsidR="00FE5BDA">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FE5BDA" w:rsidRPr="002F22BC" w:rsidRDefault="00FE5BDA"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.rd</w:t>
            </w:r>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.rda</w:t>
            </w:r>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lastRenderedPageBreak/>
        <w:t>LDO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D73678" w14:paraId="73E5200B" w14:textId="77777777" w:rsidTr="00F25AA7">
        <w:tc>
          <w:tcPr>
            <w:tcW w:w="0" w:type="auto"/>
            <w:tcBorders>
              <w:top w:val="nil"/>
              <w:left w:val="nil"/>
              <w:bottom w:val="single" w:sz="4" w:space="0" w:color="auto"/>
              <w:right w:val="nil"/>
            </w:tcBorders>
          </w:tcPr>
          <w:p w14:paraId="62B4D440"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4E3F75B0"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7392C3FD" w14:textId="14964651" w:rsidR="00D73678" w:rsidRDefault="00D73678" w:rsidP="00F25AA7">
            <w:pPr>
              <w:spacing w:after="0"/>
              <w:jc w:val="center"/>
            </w:pPr>
            <w:r>
              <w:t>34                  19</w:t>
            </w:r>
          </w:p>
        </w:tc>
        <w:tc>
          <w:tcPr>
            <w:tcW w:w="0" w:type="auto"/>
            <w:tcBorders>
              <w:top w:val="nil"/>
              <w:left w:val="nil"/>
              <w:bottom w:val="single" w:sz="4" w:space="0" w:color="auto"/>
              <w:right w:val="nil"/>
            </w:tcBorders>
          </w:tcPr>
          <w:p w14:paraId="15A8C24D"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0632C072"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640D78EE" w14:textId="77777777" w:rsidR="00D73678" w:rsidRDefault="00D73678" w:rsidP="00F25AA7">
            <w:pPr>
              <w:spacing w:after="0"/>
              <w:jc w:val="center"/>
            </w:pPr>
            <w:r>
              <w:t>6             0</w:t>
            </w:r>
          </w:p>
        </w:tc>
      </w:tr>
      <w:tr w:rsidR="00D73678"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08691269" w:rsidR="00D73678" w:rsidRPr="002F22BC" w:rsidRDefault="00D73678"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D73678" w:rsidRPr="002F22BC" w:rsidRDefault="00D73678"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0C5CAFEA"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4A32A7A" w14:textId="466D1780"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32A17851" w14:textId="3871910B"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C643864"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1542B26" w14:textId="20909FA2"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lastRenderedPageBreak/>
        <w:t>LDOU Rn,&lt;ea&gt; - Load Unsigned 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zero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591"/>
        <w:gridCol w:w="931"/>
        <w:gridCol w:w="876"/>
        <w:gridCol w:w="1151"/>
      </w:tblGrid>
      <w:tr w:rsidR="00D73678" w14:paraId="1B14EC0A" w14:textId="77777777" w:rsidTr="00F25AA7">
        <w:tc>
          <w:tcPr>
            <w:tcW w:w="0" w:type="auto"/>
            <w:tcBorders>
              <w:top w:val="nil"/>
              <w:left w:val="nil"/>
              <w:bottom w:val="single" w:sz="4" w:space="0" w:color="auto"/>
              <w:right w:val="nil"/>
            </w:tcBorders>
          </w:tcPr>
          <w:p w14:paraId="0CC5230E"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01DE7A46"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4F058D05" w14:textId="7247D3BE" w:rsidR="00D73678" w:rsidRDefault="00D73678" w:rsidP="00F25AA7">
            <w:pPr>
              <w:spacing w:after="0"/>
              <w:jc w:val="center"/>
            </w:pPr>
            <w:r>
              <w:t>34                 19</w:t>
            </w:r>
          </w:p>
        </w:tc>
        <w:tc>
          <w:tcPr>
            <w:tcW w:w="0" w:type="auto"/>
            <w:tcBorders>
              <w:top w:val="nil"/>
              <w:left w:val="nil"/>
              <w:bottom w:val="single" w:sz="4" w:space="0" w:color="auto"/>
              <w:right w:val="nil"/>
            </w:tcBorders>
          </w:tcPr>
          <w:p w14:paraId="3576CDCE"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29C2155B"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15B9FC68" w14:textId="77777777" w:rsidR="00D73678" w:rsidRDefault="00D73678" w:rsidP="00F25AA7">
            <w:pPr>
              <w:spacing w:after="0"/>
              <w:jc w:val="center"/>
            </w:pPr>
            <w:r>
              <w:t>6             0</w:t>
            </w:r>
          </w:p>
        </w:tc>
      </w:tr>
      <w:tr w:rsidR="00D73678"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220E58C5" w:rsidR="00D73678" w:rsidRPr="002F22BC" w:rsidRDefault="00D73678"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D73678" w:rsidRPr="002F22BC" w:rsidRDefault="00D73678"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3282920A"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8AF53D6" w14:textId="0C19534C"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192FE926" w14:textId="42D03AE8"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497FC97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08B148E" w14:textId="296D6B7C"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A0596F" w14:textId="4970A70E"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p w14:paraId="63162769" w14:textId="55B11355" w:rsidR="006724D1" w:rsidRDefault="001F79AC">
      <w:pPr>
        <w:rPr>
          <w:rFonts w:eastAsiaTheme="majorEastAsia" w:cstheme="majorBidi"/>
          <w:b/>
          <w:bCs/>
          <w:sz w:val="40"/>
        </w:rPr>
      </w:pPr>
      <w:r>
        <w:br w:type="page"/>
      </w:r>
      <w:r w:rsidR="002029C0">
        <w:lastRenderedPageBreak/>
        <w:br w:type="page"/>
      </w:r>
      <w:r w:rsidR="006724D1">
        <w:lastRenderedPageBreak/>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D73678" w14:paraId="396581D3" w14:textId="77777777" w:rsidTr="00F25AA7">
        <w:tc>
          <w:tcPr>
            <w:tcW w:w="0" w:type="auto"/>
            <w:tcBorders>
              <w:top w:val="nil"/>
              <w:left w:val="nil"/>
              <w:bottom w:val="single" w:sz="4" w:space="0" w:color="auto"/>
              <w:right w:val="nil"/>
            </w:tcBorders>
          </w:tcPr>
          <w:p w14:paraId="56287E31"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6A7DEF9F"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7C5E8E16" w14:textId="1DA46E5A" w:rsidR="00D73678" w:rsidRDefault="00D73678" w:rsidP="00F25AA7">
            <w:pPr>
              <w:spacing w:after="0"/>
              <w:jc w:val="center"/>
            </w:pPr>
            <w:r>
              <w:t>34                   19</w:t>
            </w:r>
          </w:p>
        </w:tc>
        <w:tc>
          <w:tcPr>
            <w:tcW w:w="0" w:type="auto"/>
            <w:tcBorders>
              <w:top w:val="nil"/>
              <w:left w:val="nil"/>
              <w:bottom w:val="single" w:sz="4" w:space="0" w:color="auto"/>
              <w:right w:val="nil"/>
            </w:tcBorders>
          </w:tcPr>
          <w:p w14:paraId="211A32D9"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051D84A1"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5875C723" w14:textId="77777777" w:rsidR="00D73678" w:rsidRDefault="00D73678" w:rsidP="00F25AA7">
            <w:pPr>
              <w:spacing w:after="0"/>
              <w:jc w:val="center"/>
            </w:pPr>
            <w:r>
              <w:t>6             0</w:t>
            </w:r>
          </w:p>
        </w:tc>
      </w:tr>
      <w:tr w:rsidR="00D73678"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5050BC75" w:rsidR="00D73678" w:rsidRPr="002F22BC" w:rsidRDefault="00D73678"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D73678" w:rsidRPr="002F22BC" w:rsidRDefault="00D73678" w:rsidP="00F25AA7">
            <w:pPr>
              <w:spacing w:after="0"/>
              <w:jc w:val="center"/>
            </w:pPr>
            <w:r>
              <w:t>68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16713BDB"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A697DA" w14:textId="4FE3F143"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491C5B77" w14:textId="2D1B811D"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82DB60D"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8B0427" w14:textId="0C33CCC7"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2B2F4D" w14:textId="1334FD18"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77DD50B0" w14:textId="77777777" w:rsidTr="00F25AA7">
        <w:tc>
          <w:tcPr>
            <w:tcW w:w="0" w:type="auto"/>
            <w:tcBorders>
              <w:top w:val="nil"/>
              <w:left w:val="nil"/>
              <w:bottom w:val="single" w:sz="4" w:space="0" w:color="auto"/>
              <w:right w:val="nil"/>
            </w:tcBorders>
          </w:tcPr>
          <w:p w14:paraId="0F7221A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28810FD5"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A4918E5" w14:textId="179C3B0B" w:rsidR="009C2E39" w:rsidRDefault="009C2E39" w:rsidP="00F25AA7">
            <w:pPr>
              <w:spacing w:after="0"/>
              <w:jc w:val="center"/>
            </w:pPr>
            <w:r>
              <w:t>34                   19</w:t>
            </w:r>
          </w:p>
        </w:tc>
        <w:tc>
          <w:tcPr>
            <w:tcW w:w="0" w:type="auto"/>
            <w:tcBorders>
              <w:top w:val="nil"/>
              <w:left w:val="nil"/>
              <w:bottom w:val="single" w:sz="4" w:space="0" w:color="auto"/>
              <w:right w:val="nil"/>
            </w:tcBorders>
          </w:tcPr>
          <w:p w14:paraId="01141FF1"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C1A142C"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F84E1F6" w14:textId="77777777" w:rsidR="009C2E39" w:rsidRDefault="009C2E39" w:rsidP="00F25AA7">
            <w:pPr>
              <w:spacing w:after="0"/>
              <w:jc w:val="center"/>
            </w:pPr>
            <w:r>
              <w:t>6             0</w:t>
            </w:r>
          </w:p>
        </w:tc>
      </w:tr>
      <w:tr w:rsidR="009C2E39"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39689010"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9C2E39" w:rsidRPr="002F22BC" w:rsidRDefault="009C2E39" w:rsidP="00F25AA7">
            <w:pPr>
              <w:spacing w:after="0"/>
              <w:jc w:val="center"/>
            </w:pPr>
            <w:r>
              <w:t>69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A1D3516"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50896E" w14:textId="322318C9"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2B53240" w14:textId="0938D59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57350A76"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264F8D2" w14:textId="1719B509"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6AA567F" w14:textId="6466A83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745B0548" w14:textId="77777777" w:rsidTr="00F25AA7">
        <w:tc>
          <w:tcPr>
            <w:tcW w:w="0" w:type="auto"/>
            <w:tcBorders>
              <w:top w:val="nil"/>
              <w:left w:val="nil"/>
              <w:bottom w:val="single" w:sz="4" w:space="0" w:color="auto"/>
              <w:right w:val="nil"/>
            </w:tcBorders>
          </w:tcPr>
          <w:p w14:paraId="1FB7BAF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68BF0DD"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1A44067" w14:textId="64158FFB" w:rsidR="009C2E39" w:rsidRDefault="009C2E39" w:rsidP="00F25AA7">
            <w:pPr>
              <w:spacing w:after="0"/>
              <w:jc w:val="center"/>
            </w:pPr>
            <w:r>
              <w:t>34                   19</w:t>
            </w:r>
          </w:p>
        </w:tc>
        <w:tc>
          <w:tcPr>
            <w:tcW w:w="0" w:type="auto"/>
            <w:tcBorders>
              <w:top w:val="nil"/>
              <w:left w:val="nil"/>
              <w:bottom w:val="single" w:sz="4" w:space="0" w:color="auto"/>
              <w:right w:val="nil"/>
            </w:tcBorders>
          </w:tcPr>
          <w:p w14:paraId="7CB085E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1B0E8461"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16F94865" w14:textId="77777777" w:rsidR="009C2E39" w:rsidRDefault="009C2E39" w:rsidP="00F25AA7">
            <w:pPr>
              <w:spacing w:after="0"/>
              <w:jc w:val="center"/>
            </w:pPr>
            <w:r>
              <w:t>6             0</w:t>
            </w:r>
          </w:p>
        </w:tc>
      </w:tr>
      <w:tr w:rsidR="009C2E39"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2E16B11E"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9C2E39" w:rsidRPr="002F22BC" w:rsidRDefault="009C2E39" w:rsidP="00F25AA7">
            <w:pPr>
              <w:spacing w:after="0"/>
              <w:jc w:val="center"/>
            </w:pPr>
            <w:r>
              <w:t>66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3FC7424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5C839" w14:textId="7E8ACA5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93F1C22" w14:textId="4F309B73"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32DF3454"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51C7203" w14:textId="03C28A41"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4EB2BC" w14:textId="16C87CD2"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60BA6CBB" w14:textId="77777777" w:rsidTr="00F25AA7">
        <w:tc>
          <w:tcPr>
            <w:tcW w:w="0" w:type="auto"/>
            <w:tcBorders>
              <w:top w:val="nil"/>
              <w:left w:val="nil"/>
              <w:bottom w:val="single" w:sz="4" w:space="0" w:color="auto"/>
              <w:right w:val="nil"/>
            </w:tcBorders>
          </w:tcPr>
          <w:p w14:paraId="6C2200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F83F887"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34E23C2B" w14:textId="0ABA15F6" w:rsidR="009C2E39" w:rsidRDefault="009C2E39" w:rsidP="00F25AA7">
            <w:pPr>
              <w:spacing w:after="0"/>
              <w:jc w:val="center"/>
            </w:pPr>
            <w:r>
              <w:t>34                   19</w:t>
            </w:r>
          </w:p>
        </w:tc>
        <w:tc>
          <w:tcPr>
            <w:tcW w:w="0" w:type="auto"/>
            <w:tcBorders>
              <w:top w:val="nil"/>
              <w:left w:val="nil"/>
              <w:bottom w:val="single" w:sz="4" w:space="0" w:color="auto"/>
              <w:right w:val="nil"/>
            </w:tcBorders>
          </w:tcPr>
          <w:p w14:paraId="3704FF45"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5C1D0A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76FA285" w14:textId="77777777" w:rsidR="009C2E39" w:rsidRDefault="009C2E39" w:rsidP="00F25AA7">
            <w:pPr>
              <w:spacing w:after="0"/>
              <w:jc w:val="center"/>
            </w:pPr>
            <w:r>
              <w:t>6             0</w:t>
            </w:r>
          </w:p>
        </w:tc>
      </w:tr>
      <w:tr w:rsidR="009C2E39"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79326DED"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9C2E39" w:rsidRPr="002F22BC" w:rsidRDefault="009C2E39" w:rsidP="00F25AA7">
            <w:pPr>
              <w:spacing w:after="0"/>
              <w:jc w:val="center"/>
            </w:pPr>
            <w:r>
              <w:t>67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688208B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D8345D3" w14:textId="36989FB0"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01A8C31" w14:textId="66AD9DC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1C5DDB82"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010CDE3" w14:textId="741E723C"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FB75BCC" w14:textId="2D89CD61"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p w14:paraId="248FD3F3" w14:textId="4EBDDF30" w:rsidR="00563DCE" w:rsidRDefault="000C3F62" w:rsidP="00563DCE">
      <w:pPr>
        <w:pStyle w:val="Heading3"/>
      </w:pPr>
      <w:r>
        <w:br w:type="page"/>
      </w:r>
      <w:r w:rsidR="00643D66">
        <w:lastRenderedPageBreak/>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7602AC4" w14:textId="77777777" w:rsidTr="00F25AA7">
        <w:tc>
          <w:tcPr>
            <w:tcW w:w="0" w:type="auto"/>
            <w:tcBorders>
              <w:top w:val="nil"/>
              <w:left w:val="nil"/>
              <w:bottom w:val="single" w:sz="4" w:space="0" w:color="auto"/>
              <w:right w:val="nil"/>
            </w:tcBorders>
          </w:tcPr>
          <w:p w14:paraId="5FD0AB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358782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4054C00" w14:textId="0ABC5F26" w:rsidR="009C2E39" w:rsidRDefault="009C2E39" w:rsidP="00F25AA7">
            <w:pPr>
              <w:spacing w:after="0"/>
              <w:jc w:val="center"/>
            </w:pPr>
            <w:r>
              <w:t>34                   19</w:t>
            </w:r>
          </w:p>
        </w:tc>
        <w:tc>
          <w:tcPr>
            <w:tcW w:w="0" w:type="auto"/>
            <w:tcBorders>
              <w:top w:val="nil"/>
              <w:left w:val="nil"/>
              <w:bottom w:val="single" w:sz="4" w:space="0" w:color="auto"/>
              <w:right w:val="nil"/>
            </w:tcBorders>
          </w:tcPr>
          <w:p w14:paraId="4F362E43"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C999395"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ABFB3C3" w14:textId="77777777" w:rsidR="009C2E39" w:rsidRDefault="009C2E39" w:rsidP="00F25AA7">
            <w:pPr>
              <w:spacing w:after="0"/>
              <w:jc w:val="center"/>
            </w:pPr>
            <w:r>
              <w:t>6             0</w:t>
            </w:r>
          </w:p>
        </w:tc>
      </w:tr>
      <w:tr w:rsidR="009C2E39"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tcPr>
          <w:p w14:paraId="0F555C6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67B90"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D29DFB1"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9C2E39" w:rsidRPr="002F22BC" w:rsidRDefault="009C2E39"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50" w:name="_Toc448161379"/>
      <w:bookmarkStart w:id="251" w:name="_Toc87086946"/>
      <w:r>
        <w:t>BCMP – Block Compare</w:t>
      </w:r>
      <w:bookmarkEnd w:id="250"/>
      <w:bookmarkEnd w:id="251"/>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8"/>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2" w:name="_Toc87086948"/>
      <w:bookmarkStart w:id="253" w:name="_Toc87086949"/>
      <w:r>
        <w:br w:type="page"/>
      </w:r>
    </w:p>
    <w:p w14:paraId="5F751280" w14:textId="60D649F8" w:rsidR="006E4149" w:rsidRDefault="006E4149" w:rsidP="006E4149">
      <w:pPr>
        <w:pStyle w:val="Heading3"/>
      </w:pPr>
      <w:r>
        <w:lastRenderedPageBreak/>
        <w:t>BMOV –Block Move</w:t>
      </w:r>
      <w:bookmarkEnd w:id="252"/>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3"/>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4" w:name="_Toc75218910"/>
      <w:bookmarkStart w:id="255" w:name="_Toc87087032"/>
      <w:bookmarkStart w:id="256" w:name="_Toc134124518"/>
      <w:bookmarkStart w:id="257"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4"/>
      <w:bookmarkEnd w:id="255"/>
      <w:bookmarkEnd w:id="256"/>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8"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8"/>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9" w:name="_Toc87087037"/>
      <w:r>
        <w:br w:type="page"/>
      </w:r>
    </w:p>
    <w:p w14:paraId="55905064" w14:textId="77777777" w:rsidR="007A13DA" w:rsidRPr="00020FC2" w:rsidRDefault="007A13DA" w:rsidP="007A13DA">
      <w:pPr>
        <w:pStyle w:val="Heading3"/>
      </w:pPr>
      <w:bookmarkStart w:id="260" w:name="_Toc448161464"/>
      <w:bookmarkStart w:id="261" w:name="_Toc75218914"/>
      <w:bookmarkStart w:id="262" w:name="_Toc87087036"/>
      <w:r w:rsidRPr="00020FC2">
        <w:lastRenderedPageBreak/>
        <w:t>VEINS / VMOVSV</w:t>
      </w:r>
      <w:bookmarkEnd w:id="260"/>
      <w:r>
        <w:t xml:space="preserve"> – Vector Element Insert</w:t>
      </w:r>
      <w:bookmarkEnd w:id="261"/>
      <w:bookmarkEnd w:id="262"/>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9"/>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3"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3"/>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64" w:name="_Toc134124439"/>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4"/>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5" w:name="_Toc87087057"/>
      <w:bookmarkStart w:id="266" w:name="_Toc134124440"/>
      <w:r w:rsidRPr="004F57E4">
        <w:lastRenderedPageBreak/>
        <w:t>VS</w:t>
      </w:r>
      <w:r>
        <w:t>H</w:t>
      </w:r>
      <w:r w:rsidRPr="004F57E4">
        <w:t>RV</w:t>
      </w:r>
      <w:r>
        <w:t xml:space="preserve"> – Shift Vector Right</w:t>
      </w:r>
      <w:bookmarkEnd w:id="265"/>
      <w:bookmarkEnd w:id="266"/>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7" w:name="_Toc75218905"/>
      <w:bookmarkStart w:id="268" w:name="_Toc87087040"/>
      <w:bookmarkEnd w:id="257"/>
      <w:r>
        <w:br w:type="page"/>
      </w:r>
    </w:p>
    <w:p w14:paraId="3CBFBB62" w14:textId="408F51CF" w:rsidR="004326E8" w:rsidRPr="008F040E" w:rsidRDefault="004326E8" w:rsidP="004326E8">
      <w:pPr>
        <w:pStyle w:val="Heading3"/>
      </w:pPr>
      <w:bookmarkStart w:id="269" w:name="_Toc87087049"/>
      <w:bookmarkEnd w:id="267"/>
      <w:bookmarkEnd w:id="268"/>
      <w:r>
        <w:lastRenderedPageBreak/>
        <w:t>PR</w:t>
      </w:r>
      <w:r w:rsidRPr="008F040E">
        <w:t>LAST – Find Last Set Bit</w:t>
      </w:r>
      <w:bookmarkEnd w:id="269"/>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0"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1" w:name="_Toc87086951"/>
      <w:r>
        <w:t>Overview</w:t>
      </w:r>
      <w:bookmarkEnd w:id="271"/>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98C7866" w14:textId="77777777" w:rsidR="001A06C3" w:rsidRDefault="001A06C3" w:rsidP="001A06C3">
      <w:pPr>
        <w:pStyle w:val="Heading3"/>
      </w:pPr>
      <w:bookmarkStart w:id="272" w:name="_Toc87086952"/>
      <w:r>
        <w:t>Conditional Branch Format</w:t>
      </w:r>
      <w:bookmarkEnd w:id="272"/>
    </w:p>
    <w:p w14:paraId="7CF3CAB3" w14:textId="549EFA8E" w:rsidR="001A06C3" w:rsidRDefault="001A06C3" w:rsidP="001A06C3">
      <w:pPr>
        <w:ind w:left="720"/>
      </w:pPr>
      <w:r>
        <w:t xml:space="preserve">Branches </w:t>
      </w:r>
      <w:r w:rsidR="00141EA2">
        <w:t xml:space="preserve">are </w:t>
      </w:r>
      <w:r w:rsidR="007473D4">
        <w:t>40</w:t>
      </w:r>
      <w:r>
        <w:t xml:space="preserve">-bit opcodes. </w:t>
      </w:r>
    </w:p>
    <w:p w14:paraId="2FB43994" w14:textId="1DF38662" w:rsidR="001A06C3" w:rsidRDefault="001A06C3" w:rsidP="001A06C3">
      <w:pPr>
        <w:ind w:left="1440"/>
        <w:rPr>
          <w:i/>
          <w:iCs/>
        </w:rPr>
      </w:pPr>
      <w:r w:rsidRPr="0034278B">
        <w:rPr>
          <w:i/>
          <w:iCs/>
        </w:rPr>
        <w:t xml:space="preserve">A </w:t>
      </w:r>
      <w:r w:rsidR="00B10080">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1332" w:type="dxa"/>
        <w:tblLook w:val="04A0" w:firstRow="1" w:lastRow="0" w:firstColumn="1" w:lastColumn="0" w:noHBand="0" w:noVBand="1"/>
      </w:tblPr>
      <w:tblGrid>
        <w:gridCol w:w="1816"/>
        <w:gridCol w:w="816"/>
        <w:gridCol w:w="536"/>
        <w:gridCol w:w="536"/>
        <w:gridCol w:w="776"/>
        <w:gridCol w:w="856"/>
        <w:gridCol w:w="736"/>
        <w:gridCol w:w="776"/>
        <w:gridCol w:w="776"/>
      </w:tblGrid>
      <w:tr w:rsidR="00797B1A" w:rsidRPr="00790AD0" w14:paraId="38408CF0" w14:textId="77777777" w:rsidTr="00352EE5">
        <w:tc>
          <w:tcPr>
            <w:tcW w:w="0" w:type="auto"/>
            <w:tcBorders>
              <w:top w:val="nil"/>
              <w:left w:val="nil"/>
              <w:right w:val="nil"/>
            </w:tcBorders>
          </w:tcPr>
          <w:p w14:paraId="4F9B5BAC" w14:textId="615AC14F" w:rsidR="00797B1A" w:rsidRDefault="00797B1A" w:rsidP="00352EE5">
            <w:pPr>
              <w:spacing w:after="0"/>
              <w:jc w:val="center"/>
              <w:rPr>
                <w:sz w:val="16"/>
                <w:szCs w:val="16"/>
              </w:rPr>
            </w:pPr>
          </w:p>
        </w:tc>
        <w:tc>
          <w:tcPr>
            <w:tcW w:w="0" w:type="auto"/>
            <w:tcBorders>
              <w:top w:val="nil"/>
              <w:left w:val="nil"/>
              <w:right w:val="nil"/>
            </w:tcBorders>
          </w:tcPr>
          <w:p w14:paraId="1618B938" w14:textId="77777777" w:rsidR="00797B1A" w:rsidRDefault="00797B1A" w:rsidP="00352EE5">
            <w:pPr>
              <w:spacing w:after="0"/>
              <w:jc w:val="center"/>
              <w:rPr>
                <w:rFonts w:cs="Times New Roman"/>
                <w:sz w:val="16"/>
                <w:szCs w:val="16"/>
              </w:rPr>
            </w:pPr>
          </w:p>
        </w:tc>
        <w:tc>
          <w:tcPr>
            <w:tcW w:w="0" w:type="auto"/>
            <w:tcBorders>
              <w:top w:val="nil"/>
              <w:left w:val="nil"/>
              <w:right w:val="nil"/>
            </w:tcBorders>
          </w:tcPr>
          <w:p w14:paraId="4D8643C1" w14:textId="77777777" w:rsidR="00797B1A" w:rsidRDefault="00797B1A" w:rsidP="00352EE5">
            <w:pPr>
              <w:spacing w:after="0"/>
              <w:jc w:val="center"/>
              <w:rPr>
                <w:rFonts w:cs="Times New Roman"/>
                <w:sz w:val="16"/>
                <w:szCs w:val="16"/>
              </w:rPr>
            </w:pPr>
          </w:p>
        </w:tc>
        <w:tc>
          <w:tcPr>
            <w:tcW w:w="0" w:type="auto"/>
            <w:tcBorders>
              <w:top w:val="nil"/>
              <w:left w:val="nil"/>
              <w:right w:val="nil"/>
            </w:tcBorders>
          </w:tcPr>
          <w:p w14:paraId="32E2159C" w14:textId="77777777" w:rsidR="00797B1A" w:rsidRDefault="00797B1A" w:rsidP="00352EE5">
            <w:pPr>
              <w:spacing w:after="0"/>
              <w:jc w:val="center"/>
              <w:rPr>
                <w:rFonts w:cs="Times New Roman"/>
                <w:sz w:val="16"/>
                <w:szCs w:val="16"/>
              </w:rPr>
            </w:pPr>
          </w:p>
        </w:tc>
        <w:tc>
          <w:tcPr>
            <w:tcW w:w="0" w:type="auto"/>
            <w:tcBorders>
              <w:top w:val="nil"/>
              <w:left w:val="nil"/>
              <w:right w:val="nil"/>
            </w:tcBorders>
          </w:tcPr>
          <w:p w14:paraId="2663DAFD" w14:textId="1D9E5E93" w:rsidR="00797B1A" w:rsidRDefault="00797B1A" w:rsidP="00797B1A">
            <w:pPr>
              <w:spacing w:after="0"/>
              <w:rPr>
                <w:sz w:val="16"/>
                <w:szCs w:val="16"/>
              </w:rPr>
            </w:pPr>
          </w:p>
        </w:tc>
        <w:tc>
          <w:tcPr>
            <w:tcW w:w="0" w:type="auto"/>
            <w:tcBorders>
              <w:top w:val="nil"/>
              <w:left w:val="nil"/>
              <w:right w:val="nil"/>
            </w:tcBorders>
          </w:tcPr>
          <w:p w14:paraId="5FD4E32A" w14:textId="77777777" w:rsidR="00797B1A" w:rsidRDefault="00797B1A" w:rsidP="00352EE5">
            <w:pPr>
              <w:spacing w:after="0"/>
              <w:jc w:val="center"/>
              <w:rPr>
                <w:sz w:val="16"/>
                <w:szCs w:val="16"/>
              </w:rPr>
            </w:pPr>
          </w:p>
        </w:tc>
        <w:tc>
          <w:tcPr>
            <w:tcW w:w="0" w:type="auto"/>
            <w:tcBorders>
              <w:top w:val="nil"/>
              <w:left w:val="nil"/>
              <w:right w:val="nil"/>
            </w:tcBorders>
          </w:tcPr>
          <w:p w14:paraId="051BB880" w14:textId="77777777" w:rsidR="00797B1A" w:rsidRDefault="00797B1A" w:rsidP="00352EE5">
            <w:pPr>
              <w:spacing w:after="0"/>
              <w:jc w:val="center"/>
              <w:rPr>
                <w:sz w:val="16"/>
                <w:szCs w:val="16"/>
              </w:rPr>
            </w:pPr>
          </w:p>
        </w:tc>
        <w:tc>
          <w:tcPr>
            <w:tcW w:w="0" w:type="auto"/>
            <w:tcBorders>
              <w:top w:val="nil"/>
              <w:left w:val="nil"/>
              <w:right w:val="nil"/>
            </w:tcBorders>
          </w:tcPr>
          <w:p w14:paraId="1381ABBE" w14:textId="77777777" w:rsidR="00797B1A" w:rsidRDefault="00797B1A" w:rsidP="00352EE5">
            <w:pPr>
              <w:spacing w:after="0"/>
              <w:jc w:val="center"/>
              <w:rPr>
                <w:sz w:val="16"/>
                <w:szCs w:val="16"/>
              </w:rPr>
            </w:pPr>
          </w:p>
        </w:tc>
        <w:tc>
          <w:tcPr>
            <w:tcW w:w="0" w:type="auto"/>
            <w:tcBorders>
              <w:top w:val="nil"/>
              <w:left w:val="nil"/>
              <w:right w:val="nil"/>
            </w:tcBorders>
          </w:tcPr>
          <w:p w14:paraId="70A65610" w14:textId="77777777" w:rsidR="00797B1A" w:rsidRDefault="00797B1A" w:rsidP="00352EE5">
            <w:pPr>
              <w:spacing w:after="0"/>
              <w:jc w:val="center"/>
              <w:rPr>
                <w:sz w:val="16"/>
                <w:szCs w:val="16"/>
              </w:rPr>
            </w:pPr>
          </w:p>
        </w:tc>
      </w:tr>
      <w:tr w:rsidR="00797B1A" w:rsidRPr="00790AD0" w14:paraId="7E5FD336" w14:textId="77777777" w:rsidTr="00797B1A">
        <w:tc>
          <w:tcPr>
            <w:tcW w:w="0" w:type="auto"/>
            <w:tcBorders>
              <w:left w:val="nil"/>
              <w:bottom w:val="single" w:sz="6" w:space="0" w:color="auto"/>
              <w:right w:val="nil"/>
            </w:tcBorders>
          </w:tcPr>
          <w:p w14:paraId="1F6BA709" w14:textId="1DD76155" w:rsidR="00797B1A" w:rsidRDefault="007F71DF" w:rsidP="00352EE5">
            <w:pPr>
              <w:spacing w:after="0"/>
              <w:jc w:val="center"/>
              <w:rPr>
                <w:sz w:val="16"/>
                <w:szCs w:val="16"/>
              </w:rPr>
            </w:pPr>
            <w:r>
              <w:rPr>
                <w:sz w:val="16"/>
                <w:szCs w:val="16"/>
              </w:rPr>
              <w:t>79</w:t>
            </w:r>
            <w:r w:rsidR="00797B1A">
              <w:rPr>
                <w:sz w:val="16"/>
                <w:szCs w:val="16"/>
              </w:rPr>
              <w:t xml:space="preserve">                                </w:t>
            </w:r>
            <w:r>
              <w:rPr>
                <w:sz w:val="16"/>
                <w:szCs w:val="16"/>
              </w:rPr>
              <w:t>47</w:t>
            </w:r>
          </w:p>
        </w:tc>
        <w:tc>
          <w:tcPr>
            <w:tcW w:w="0" w:type="auto"/>
            <w:tcBorders>
              <w:left w:val="nil"/>
              <w:bottom w:val="single" w:sz="4" w:space="0" w:color="auto"/>
              <w:right w:val="nil"/>
            </w:tcBorders>
          </w:tcPr>
          <w:p w14:paraId="7FF3C18F" w14:textId="2087DB17" w:rsidR="00797B1A" w:rsidRDefault="007F71DF" w:rsidP="00352EE5">
            <w:pPr>
              <w:spacing w:after="0"/>
              <w:jc w:val="center"/>
              <w:rPr>
                <w:sz w:val="16"/>
                <w:szCs w:val="16"/>
              </w:rPr>
            </w:pPr>
            <w:r>
              <w:rPr>
                <w:sz w:val="16"/>
                <w:szCs w:val="16"/>
              </w:rPr>
              <w:t>46</w:t>
            </w:r>
            <w:r w:rsidR="00797B1A">
              <w:rPr>
                <w:sz w:val="16"/>
                <w:szCs w:val="16"/>
              </w:rPr>
              <w:t xml:space="preserve">       </w:t>
            </w:r>
            <w:r>
              <w:rPr>
                <w:sz w:val="16"/>
                <w:szCs w:val="16"/>
              </w:rPr>
              <w:t>40</w:t>
            </w:r>
          </w:p>
        </w:tc>
        <w:tc>
          <w:tcPr>
            <w:tcW w:w="0" w:type="auto"/>
            <w:tcBorders>
              <w:left w:val="nil"/>
              <w:bottom w:val="single" w:sz="4" w:space="0" w:color="auto"/>
              <w:right w:val="nil"/>
            </w:tcBorders>
          </w:tcPr>
          <w:p w14:paraId="45557B1E" w14:textId="25895A90" w:rsidR="00797B1A" w:rsidRDefault="00797B1A" w:rsidP="00352EE5">
            <w:pPr>
              <w:spacing w:after="0"/>
              <w:jc w:val="center"/>
              <w:rPr>
                <w:sz w:val="16"/>
                <w:szCs w:val="16"/>
              </w:rPr>
            </w:pPr>
            <w:r>
              <w:rPr>
                <w:sz w:val="16"/>
                <w:szCs w:val="16"/>
              </w:rPr>
              <w:t>3</w:t>
            </w:r>
            <w:r w:rsidR="007F71DF">
              <w:rPr>
                <w:sz w:val="16"/>
                <w:szCs w:val="16"/>
              </w:rPr>
              <w:t>936</w:t>
            </w:r>
          </w:p>
        </w:tc>
        <w:tc>
          <w:tcPr>
            <w:tcW w:w="0" w:type="auto"/>
            <w:tcBorders>
              <w:left w:val="nil"/>
              <w:bottom w:val="single" w:sz="4" w:space="0" w:color="auto"/>
              <w:right w:val="nil"/>
            </w:tcBorders>
          </w:tcPr>
          <w:p w14:paraId="7B610496" w14:textId="576A001A" w:rsidR="00797B1A" w:rsidRDefault="007F71DF" w:rsidP="00352EE5">
            <w:pPr>
              <w:spacing w:after="0"/>
              <w:jc w:val="center"/>
              <w:rPr>
                <w:sz w:val="16"/>
                <w:szCs w:val="16"/>
              </w:rPr>
            </w:pPr>
            <w:r>
              <w:rPr>
                <w:sz w:val="16"/>
                <w:szCs w:val="16"/>
              </w:rPr>
              <w:t>3532</w:t>
            </w:r>
          </w:p>
        </w:tc>
        <w:tc>
          <w:tcPr>
            <w:tcW w:w="0" w:type="auto"/>
            <w:tcBorders>
              <w:left w:val="nil"/>
              <w:bottom w:val="single" w:sz="4" w:space="0" w:color="auto"/>
              <w:right w:val="nil"/>
            </w:tcBorders>
          </w:tcPr>
          <w:p w14:paraId="53F9F4C3" w14:textId="13373001" w:rsidR="00797B1A" w:rsidRDefault="007F71DF" w:rsidP="00352EE5">
            <w:pPr>
              <w:spacing w:after="0"/>
              <w:jc w:val="center"/>
              <w:rPr>
                <w:sz w:val="16"/>
                <w:szCs w:val="16"/>
              </w:rPr>
            </w:pPr>
            <w:r>
              <w:rPr>
                <w:sz w:val="16"/>
                <w:szCs w:val="16"/>
              </w:rPr>
              <w:t>31</w:t>
            </w:r>
            <w:r w:rsidR="00797B1A">
              <w:rPr>
                <w:sz w:val="16"/>
                <w:szCs w:val="16"/>
              </w:rPr>
              <w:t xml:space="preserve">      2</w:t>
            </w:r>
            <w:r>
              <w:rPr>
                <w:sz w:val="16"/>
                <w:szCs w:val="16"/>
              </w:rPr>
              <w:t>5</w:t>
            </w:r>
          </w:p>
        </w:tc>
        <w:tc>
          <w:tcPr>
            <w:tcW w:w="0" w:type="auto"/>
            <w:tcBorders>
              <w:left w:val="nil"/>
              <w:bottom w:val="single" w:sz="4" w:space="0" w:color="auto"/>
              <w:right w:val="nil"/>
            </w:tcBorders>
          </w:tcPr>
          <w:p w14:paraId="372FC9DD" w14:textId="008007E6" w:rsidR="00797B1A" w:rsidRDefault="00797B1A" w:rsidP="00352EE5">
            <w:pPr>
              <w:spacing w:after="0"/>
              <w:jc w:val="center"/>
              <w:rPr>
                <w:sz w:val="16"/>
                <w:szCs w:val="16"/>
              </w:rPr>
            </w:pPr>
            <w:r>
              <w:rPr>
                <w:sz w:val="16"/>
                <w:szCs w:val="16"/>
              </w:rPr>
              <w:t>2</w:t>
            </w:r>
            <w:r w:rsidR="007F71DF">
              <w:rPr>
                <w:sz w:val="16"/>
                <w:szCs w:val="16"/>
              </w:rPr>
              <w:t>4</w:t>
            </w:r>
            <w:r>
              <w:rPr>
                <w:sz w:val="16"/>
                <w:szCs w:val="16"/>
              </w:rPr>
              <w:t xml:space="preserve">        1</w:t>
            </w:r>
            <w:r w:rsidR="007F71DF">
              <w:rPr>
                <w:sz w:val="16"/>
                <w:szCs w:val="16"/>
              </w:rPr>
              <w:t>9</w:t>
            </w:r>
          </w:p>
        </w:tc>
        <w:tc>
          <w:tcPr>
            <w:tcW w:w="0" w:type="auto"/>
            <w:tcBorders>
              <w:left w:val="nil"/>
              <w:bottom w:val="single" w:sz="4" w:space="0" w:color="auto"/>
              <w:right w:val="nil"/>
            </w:tcBorders>
          </w:tcPr>
          <w:p w14:paraId="3F5FE1C7" w14:textId="7A657F33" w:rsidR="00797B1A" w:rsidRPr="00790AD0" w:rsidRDefault="00797B1A" w:rsidP="00352EE5">
            <w:pPr>
              <w:spacing w:after="0"/>
              <w:jc w:val="center"/>
              <w:rPr>
                <w:sz w:val="16"/>
                <w:szCs w:val="16"/>
              </w:rPr>
            </w:pPr>
            <w:r>
              <w:rPr>
                <w:sz w:val="16"/>
                <w:szCs w:val="16"/>
              </w:rPr>
              <w:t>1</w:t>
            </w:r>
            <w:r w:rsidR="007F71DF">
              <w:rPr>
                <w:sz w:val="16"/>
                <w:szCs w:val="16"/>
              </w:rPr>
              <w:t>8</w:t>
            </w:r>
            <w:r>
              <w:rPr>
                <w:sz w:val="16"/>
                <w:szCs w:val="16"/>
              </w:rPr>
              <w:t xml:space="preserve">   </w:t>
            </w:r>
            <w:r w:rsidRPr="00790AD0">
              <w:rPr>
                <w:sz w:val="16"/>
                <w:szCs w:val="16"/>
              </w:rPr>
              <w:t xml:space="preserve">  1</w:t>
            </w:r>
            <w:r w:rsidR="007F71DF">
              <w:rPr>
                <w:sz w:val="16"/>
                <w:szCs w:val="16"/>
              </w:rPr>
              <w:t>3</w:t>
            </w:r>
          </w:p>
        </w:tc>
        <w:tc>
          <w:tcPr>
            <w:tcW w:w="0" w:type="auto"/>
            <w:tcBorders>
              <w:left w:val="nil"/>
              <w:bottom w:val="single" w:sz="4" w:space="0" w:color="auto"/>
              <w:right w:val="nil"/>
            </w:tcBorders>
          </w:tcPr>
          <w:p w14:paraId="5C655580" w14:textId="028C4425" w:rsidR="00797B1A" w:rsidRPr="00790AD0" w:rsidRDefault="00797B1A" w:rsidP="00352EE5">
            <w:pPr>
              <w:spacing w:after="0"/>
              <w:jc w:val="center"/>
              <w:rPr>
                <w:sz w:val="16"/>
                <w:szCs w:val="16"/>
              </w:rPr>
            </w:pPr>
            <w:r>
              <w:rPr>
                <w:sz w:val="16"/>
                <w:szCs w:val="16"/>
              </w:rPr>
              <w:t>1</w:t>
            </w:r>
            <w:r w:rsidR="007F71DF">
              <w:rPr>
                <w:sz w:val="16"/>
                <w:szCs w:val="16"/>
              </w:rPr>
              <w:t>2</w:t>
            </w:r>
            <w:r>
              <w:rPr>
                <w:sz w:val="16"/>
                <w:szCs w:val="16"/>
              </w:rPr>
              <w:t xml:space="preserve">        7</w:t>
            </w:r>
          </w:p>
        </w:tc>
        <w:tc>
          <w:tcPr>
            <w:tcW w:w="0" w:type="auto"/>
            <w:tcBorders>
              <w:left w:val="nil"/>
              <w:bottom w:val="single" w:sz="4" w:space="0" w:color="auto"/>
              <w:right w:val="nil"/>
            </w:tcBorders>
          </w:tcPr>
          <w:p w14:paraId="368DF0E8" w14:textId="77777777" w:rsidR="00797B1A" w:rsidRPr="00790AD0" w:rsidRDefault="00797B1A"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71DF" w14:paraId="41D18314" w14:textId="77777777" w:rsidTr="00797B1A">
        <w:tc>
          <w:tcPr>
            <w:tcW w:w="0" w:type="auto"/>
            <w:tcBorders>
              <w:top w:val="single" w:sz="6" w:space="0" w:color="auto"/>
              <w:left w:val="single" w:sz="6" w:space="0" w:color="auto"/>
              <w:bottom w:val="single" w:sz="6" w:space="0" w:color="auto"/>
              <w:right w:val="single" w:sz="6" w:space="0" w:color="auto"/>
            </w:tcBorders>
          </w:tcPr>
          <w:p w14:paraId="3D36C424" w14:textId="62FF60BC" w:rsidR="00797B1A" w:rsidRDefault="00797B1A" w:rsidP="00352EE5">
            <w:pPr>
              <w:spacing w:after="0"/>
              <w:jc w:val="center"/>
            </w:pPr>
            <w:r>
              <w:t>Target</w:t>
            </w:r>
            <w:r w:rsidR="007F71DF">
              <w:rPr>
                <w:vertAlign w:val="subscript"/>
              </w:rPr>
              <w:t>32</w:t>
            </w:r>
            <w:r>
              <w:rPr>
                <w:vertAlign w:val="subscript"/>
              </w:rPr>
              <w:t>..</w:t>
            </w:r>
            <w:r w:rsidR="007473D4">
              <w:rPr>
                <w:vertAlign w:val="subscript"/>
              </w:rPr>
              <w:t>0</w:t>
            </w:r>
          </w:p>
        </w:tc>
        <w:tc>
          <w:tcPr>
            <w:tcW w:w="0" w:type="auto"/>
            <w:tcBorders>
              <w:top w:val="single" w:sz="4" w:space="0" w:color="auto"/>
              <w:left w:val="single" w:sz="6" w:space="0" w:color="auto"/>
              <w:bottom w:val="single" w:sz="4" w:space="0" w:color="auto"/>
              <w:right w:val="single" w:sz="4" w:space="0" w:color="auto"/>
            </w:tcBorders>
          </w:tcPr>
          <w:p w14:paraId="790F66ED" w14:textId="3EDBF181" w:rsidR="00797B1A" w:rsidRDefault="00797B1A" w:rsidP="00352EE5">
            <w:pPr>
              <w:spacing w:after="0"/>
              <w:jc w:val="center"/>
            </w:pPr>
            <w:r>
              <w:t>12</w:t>
            </w:r>
            <w:r w:rsidR="00770C9C">
              <w:t>6</w:t>
            </w:r>
            <w:r w:rsidRPr="00BB037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C87BC" w14:textId="77777777" w:rsidR="00797B1A" w:rsidRDefault="00797B1A" w:rsidP="00352EE5">
            <w:pPr>
              <w:spacing w:after="0"/>
              <w:jc w:val="center"/>
            </w:pPr>
            <w:r>
              <w:t>Fn</w:t>
            </w:r>
            <w:r w:rsidRPr="001676C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201808" w14:textId="5F9EEBBE" w:rsidR="00797B1A" w:rsidRDefault="00797B1A"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46B17C" w14:textId="31D9A0C1" w:rsidR="00797B1A" w:rsidRDefault="00797B1A" w:rsidP="00352EE5">
            <w:pPr>
              <w:spacing w:after="0"/>
              <w:jc w:val="center"/>
            </w:pPr>
            <w:r>
              <w:t>Rc</w:t>
            </w:r>
            <w:r w:rsidR="007F71D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13E64C" w14:textId="5CDA77EF" w:rsidR="00797B1A" w:rsidRDefault="00797B1A" w:rsidP="00352EE5">
            <w:pPr>
              <w:spacing w:after="0"/>
              <w:jc w:val="center"/>
            </w:pPr>
            <w:r>
              <w:t>Rb</w:t>
            </w:r>
            <w:r w:rsidR="007F71D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BC03" w14:textId="5E1F480D" w:rsidR="00797B1A" w:rsidRDefault="00797B1A" w:rsidP="00352EE5">
            <w:pPr>
              <w:spacing w:after="0"/>
              <w:jc w:val="center"/>
            </w:pPr>
            <w:r>
              <w:t>Ra</w:t>
            </w:r>
            <w:r w:rsidR="007F71D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7A718" w14:textId="70377498" w:rsidR="00797B1A" w:rsidRDefault="00797B1A" w:rsidP="00352EE5">
            <w:pPr>
              <w:spacing w:after="0"/>
              <w:jc w:val="center"/>
            </w:pPr>
            <w:r>
              <w:t>Rt</w:t>
            </w:r>
            <w:r w:rsidR="007F71D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71FBB1" w14:textId="77777777" w:rsidR="00797B1A" w:rsidRDefault="00797B1A" w:rsidP="00352EE5">
            <w:pPr>
              <w:spacing w:after="0"/>
              <w:jc w:val="center"/>
            </w:pPr>
            <w:r>
              <w:t>2xh</w:t>
            </w:r>
            <w:r>
              <w:rPr>
                <w:vertAlign w:val="subscript"/>
              </w:rPr>
              <w:t>7</w:t>
            </w:r>
          </w:p>
        </w:tc>
      </w:tr>
    </w:tbl>
    <w:p w14:paraId="594A597D" w14:textId="77777777" w:rsidR="00E518FF" w:rsidRDefault="00E518FF" w:rsidP="007473D4">
      <w:pPr>
        <w:rPr>
          <w:i/>
          <w:iCs/>
        </w:rPr>
      </w:pPr>
    </w:p>
    <w:p w14:paraId="49814C6F" w14:textId="77777777" w:rsidR="001A06C3" w:rsidRPr="0034278B" w:rsidRDefault="001A06C3" w:rsidP="001A06C3">
      <w:pPr>
        <w:ind w:left="1440"/>
        <w:rPr>
          <w:i/>
          <w:iCs/>
        </w:rPr>
      </w:pPr>
    </w:p>
    <w:p w14:paraId="005E1791" w14:textId="77777777" w:rsidR="001A06C3" w:rsidRPr="00FE35EE" w:rsidRDefault="001A06C3" w:rsidP="001A06C3"/>
    <w:p w14:paraId="0CE92E68" w14:textId="77777777" w:rsidR="00CC2DF2" w:rsidRDefault="00CC2DF2">
      <w:pPr>
        <w:rPr>
          <w:rFonts w:eastAsiaTheme="majorEastAsia" w:cstheme="majorBidi"/>
          <w:b/>
          <w:bCs/>
          <w:sz w:val="40"/>
        </w:rPr>
      </w:pPr>
      <w:bookmarkStart w:id="273" w:name="_Toc87086953"/>
      <w:r>
        <w:br w:type="page"/>
      </w:r>
    </w:p>
    <w:p w14:paraId="7EAF38B9" w14:textId="29BB2E3A" w:rsidR="001A06C3" w:rsidRDefault="001A06C3" w:rsidP="001A06C3">
      <w:pPr>
        <w:pStyle w:val="Heading3"/>
      </w:pPr>
      <w:r>
        <w:lastRenderedPageBreak/>
        <w:t>Branch Conditions</w:t>
      </w:r>
      <w:bookmarkEnd w:id="273"/>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536"/>
        <w:gridCol w:w="536"/>
        <w:gridCol w:w="776"/>
        <w:gridCol w:w="856"/>
        <w:gridCol w:w="736"/>
        <w:gridCol w:w="776"/>
        <w:gridCol w:w="776"/>
      </w:tblGrid>
      <w:tr w:rsidR="00CC2DF2" w:rsidRPr="00790AD0" w14:paraId="4400224A" w14:textId="77777777" w:rsidTr="00352EE5">
        <w:tc>
          <w:tcPr>
            <w:tcW w:w="0" w:type="auto"/>
            <w:tcBorders>
              <w:top w:val="nil"/>
              <w:left w:val="nil"/>
              <w:right w:val="nil"/>
            </w:tcBorders>
          </w:tcPr>
          <w:p w14:paraId="40590E86" w14:textId="4E203E64" w:rsidR="00CC2DF2" w:rsidRDefault="00CC2DF2" w:rsidP="00352EE5">
            <w:pPr>
              <w:spacing w:after="0"/>
              <w:jc w:val="center"/>
              <w:rPr>
                <w:rFonts w:cs="Times New Roman"/>
                <w:sz w:val="16"/>
                <w:szCs w:val="16"/>
              </w:rPr>
            </w:pPr>
            <w:r>
              <w:rPr>
                <w:rFonts w:cs="Times New Roman"/>
                <w:sz w:val="16"/>
                <w:szCs w:val="16"/>
              </w:rPr>
              <w:t>▼</w:t>
            </w:r>
          </w:p>
        </w:tc>
        <w:tc>
          <w:tcPr>
            <w:tcW w:w="0" w:type="auto"/>
            <w:tcBorders>
              <w:top w:val="nil"/>
              <w:left w:val="nil"/>
              <w:right w:val="nil"/>
            </w:tcBorders>
          </w:tcPr>
          <w:p w14:paraId="338EFC5A" w14:textId="77777777" w:rsidR="00CC2DF2" w:rsidRDefault="00CC2DF2" w:rsidP="00352EE5">
            <w:pPr>
              <w:spacing w:after="0"/>
              <w:jc w:val="center"/>
              <w:rPr>
                <w:rFonts w:cs="Times New Roman"/>
                <w:sz w:val="16"/>
                <w:szCs w:val="16"/>
              </w:rPr>
            </w:pPr>
          </w:p>
        </w:tc>
        <w:tc>
          <w:tcPr>
            <w:tcW w:w="0" w:type="auto"/>
            <w:tcBorders>
              <w:top w:val="nil"/>
              <w:left w:val="nil"/>
              <w:right w:val="nil"/>
            </w:tcBorders>
          </w:tcPr>
          <w:p w14:paraId="0F73E217" w14:textId="77777777" w:rsidR="00CC2DF2" w:rsidRDefault="00CC2DF2" w:rsidP="00352EE5">
            <w:pPr>
              <w:spacing w:after="0"/>
              <w:rPr>
                <w:sz w:val="16"/>
                <w:szCs w:val="16"/>
              </w:rPr>
            </w:pPr>
          </w:p>
        </w:tc>
        <w:tc>
          <w:tcPr>
            <w:tcW w:w="0" w:type="auto"/>
            <w:tcBorders>
              <w:top w:val="nil"/>
              <w:left w:val="nil"/>
              <w:right w:val="nil"/>
            </w:tcBorders>
          </w:tcPr>
          <w:p w14:paraId="6BB53437" w14:textId="77777777" w:rsidR="00CC2DF2" w:rsidRDefault="00CC2DF2" w:rsidP="00352EE5">
            <w:pPr>
              <w:spacing w:after="0"/>
              <w:jc w:val="center"/>
              <w:rPr>
                <w:sz w:val="16"/>
                <w:szCs w:val="16"/>
              </w:rPr>
            </w:pPr>
          </w:p>
        </w:tc>
        <w:tc>
          <w:tcPr>
            <w:tcW w:w="0" w:type="auto"/>
            <w:tcBorders>
              <w:top w:val="nil"/>
              <w:left w:val="nil"/>
              <w:right w:val="nil"/>
            </w:tcBorders>
          </w:tcPr>
          <w:p w14:paraId="21A11419" w14:textId="77777777" w:rsidR="00CC2DF2" w:rsidRDefault="00CC2DF2" w:rsidP="00352EE5">
            <w:pPr>
              <w:spacing w:after="0"/>
              <w:jc w:val="center"/>
              <w:rPr>
                <w:sz w:val="16"/>
                <w:szCs w:val="16"/>
              </w:rPr>
            </w:pPr>
          </w:p>
        </w:tc>
        <w:tc>
          <w:tcPr>
            <w:tcW w:w="0" w:type="auto"/>
            <w:tcBorders>
              <w:top w:val="nil"/>
              <w:left w:val="nil"/>
              <w:right w:val="nil"/>
            </w:tcBorders>
          </w:tcPr>
          <w:p w14:paraId="3B8CCF23" w14:textId="77777777" w:rsidR="00CC2DF2" w:rsidRDefault="00CC2DF2" w:rsidP="00352EE5">
            <w:pPr>
              <w:spacing w:after="0"/>
              <w:jc w:val="center"/>
              <w:rPr>
                <w:sz w:val="16"/>
                <w:szCs w:val="16"/>
              </w:rPr>
            </w:pPr>
          </w:p>
        </w:tc>
        <w:tc>
          <w:tcPr>
            <w:tcW w:w="0" w:type="auto"/>
            <w:tcBorders>
              <w:top w:val="nil"/>
              <w:left w:val="nil"/>
              <w:right w:val="nil"/>
            </w:tcBorders>
          </w:tcPr>
          <w:p w14:paraId="23F33334" w14:textId="715111AE" w:rsidR="00CC2DF2" w:rsidRDefault="00CC2DF2" w:rsidP="00352EE5">
            <w:pPr>
              <w:spacing w:after="0"/>
              <w:jc w:val="center"/>
              <w:rPr>
                <w:sz w:val="16"/>
                <w:szCs w:val="16"/>
              </w:rPr>
            </w:pPr>
            <w:r>
              <w:rPr>
                <w:rFonts w:cs="Times New Roman"/>
                <w:sz w:val="16"/>
                <w:szCs w:val="16"/>
              </w:rPr>
              <w:t>▼</w:t>
            </w:r>
          </w:p>
        </w:tc>
      </w:tr>
      <w:tr w:rsidR="00CC2DF2" w:rsidRPr="00790AD0" w14:paraId="0B602FAC" w14:textId="77777777" w:rsidTr="00CC2DF2">
        <w:tc>
          <w:tcPr>
            <w:tcW w:w="0" w:type="auto"/>
            <w:tcBorders>
              <w:left w:val="nil"/>
              <w:bottom w:val="single" w:sz="12" w:space="0" w:color="auto"/>
              <w:right w:val="nil"/>
            </w:tcBorders>
          </w:tcPr>
          <w:p w14:paraId="7BE9B4B3" w14:textId="77777777" w:rsidR="00CC2DF2" w:rsidRDefault="00CC2DF2" w:rsidP="00352EE5">
            <w:pPr>
              <w:spacing w:after="0"/>
              <w:jc w:val="center"/>
              <w:rPr>
                <w:sz w:val="16"/>
                <w:szCs w:val="16"/>
              </w:rPr>
            </w:pPr>
            <w:r>
              <w:rPr>
                <w:sz w:val="16"/>
                <w:szCs w:val="16"/>
              </w:rPr>
              <w:t>3936</w:t>
            </w:r>
          </w:p>
        </w:tc>
        <w:tc>
          <w:tcPr>
            <w:tcW w:w="0" w:type="auto"/>
            <w:tcBorders>
              <w:left w:val="nil"/>
              <w:bottom w:val="single" w:sz="4" w:space="0" w:color="auto"/>
              <w:right w:val="nil"/>
            </w:tcBorders>
          </w:tcPr>
          <w:p w14:paraId="4FC63EDF" w14:textId="77777777" w:rsidR="00CC2DF2" w:rsidRDefault="00CC2DF2" w:rsidP="00352EE5">
            <w:pPr>
              <w:spacing w:after="0"/>
              <w:jc w:val="center"/>
              <w:rPr>
                <w:sz w:val="16"/>
                <w:szCs w:val="16"/>
              </w:rPr>
            </w:pPr>
            <w:r>
              <w:rPr>
                <w:sz w:val="16"/>
                <w:szCs w:val="16"/>
              </w:rPr>
              <w:t>3532</w:t>
            </w:r>
          </w:p>
        </w:tc>
        <w:tc>
          <w:tcPr>
            <w:tcW w:w="0" w:type="auto"/>
            <w:tcBorders>
              <w:left w:val="nil"/>
              <w:bottom w:val="single" w:sz="4" w:space="0" w:color="auto"/>
              <w:right w:val="nil"/>
            </w:tcBorders>
          </w:tcPr>
          <w:p w14:paraId="0366D6FE" w14:textId="77777777" w:rsidR="00CC2DF2" w:rsidRDefault="00CC2DF2" w:rsidP="00352EE5">
            <w:pPr>
              <w:spacing w:after="0"/>
              <w:jc w:val="center"/>
              <w:rPr>
                <w:sz w:val="16"/>
                <w:szCs w:val="16"/>
              </w:rPr>
            </w:pPr>
            <w:r>
              <w:rPr>
                <w:sz w:val="16"/>
                <w:szCs w:val="16"/>
              </w:rPr>
              <w:t>31      25</w:t>
            </w:r>
          </w:p>
        </w:tc>
        <w:tc>
          <w:tcPr>
            <w:tcW w:w="0" w:type="auto"/>
            <w:tcBorders>
              <w:left w:val="nil"/>
              <w:bottom w:val="single" w:sz="4" w:space="0" w:color="auto"/>
              <w:right w:val="nil"/>
            </w:tcBorders>
          </w:tcPr>
          <w:p w14:paraId="1B5289EB" w14:textId="77777777" w:rsidR="00CC2DF2" w:rsidRDefault="00CC2DF2" w:rsidP="00352EE5">
            <w:pPr>
              <w:spacing w:after="0"/>
              <w:jc w:val="center"/>
              <w:rPr>
                <w:sz w:val="16"/>
                <w:szCs w:val="16"/>
              </w:rPr>
            </w:pPr>
            <w:r>
              <w:rPr>
                <w:sz w:val="16"/>
                <w:szCs w:val="16"/>
              </w:rPr>
              <w:t>24        19</w:t>
            </w:r>
          </w:p>
        </w:tc>
        <w:tc>
          <w:tcPr>
            <w:tcW w:w="0" w:type="auto"/>
            <w:tcBorders>
              <w:left w:val="nil"/>
              <w:bottom w:val="single" w:sz="4" w:space="0" w:color="auto"/>
              <w:right w:val="nil"/>
            </w:tcBorders>
          </w:tcPr>
          <w:p w14:paraId="4881C653" w14:textId="77777777" w:rsidR="00CC2DF2" w:rsidRPr="00790AD0" w:rsidRDefault="00CC2DF2"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5A242B5" w14:textId="77777777" w:rsidR="00CC2DF2" w:rsidRPr="00790AD0" w:rsidRDefault="00CC2DF2" w:rsidP="00352EE5">
            <w:pPr>
              <w:spacing w:after="0"/>
              <w:jc w:val="center"/>
              <w:rPr>
                <w:sz w:val="16"/>
                <w:szCs w:val="16"/>
              </w:rPr>
            </w:pPr>
            <w:r>
              <w:rPr>
                <w:sz w:val="16"/>
                <w:szCs w:val="16"/>
              </w:rPr>
              <w:t>12        7</w:t>
            </w:r>
          </w:p>
        </w:tc>
        <w:tc>
          <w:tcPr>
            <w:tcW w:w="0" w:type="auto"/>
            <w:tcBorders>
              <w:left w:val="nil"/>
              <w:bottom w:val="single" w:sz="12" w:space="0" w:color="auto"/>
              <w:right w:val="nil"/>
            </w:tcBorders>
          </w:tcPr>
          <w:p w14:paraId="2CE5EA74" w14:textId="77777777" w:rsidR="00CC2DF2" w:rsidRPr="00790AD0" w:rsidRDefault="00CC2DF2"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2DF2" w14:paraId="634B66FB" w14:textId="77777777" w:rsidTr="00CC2DF2">
        <w:tc>
          <w:tcPr>
            <w:tcW w:w="0" w:type="auto"/>
            <w:tcBorders>
              <w:top w:val="single" w:sz="12" w:space="0" w:color="auto"/>
              <w:left w:val="single" w:sz="12" w:space="0" w:color="auto"/>
              <w:bottom w:val="single" w:sz="12" w:space="0" w:color="auto"/>
              <w:right w:val="single" w:sz="12" w:space="0" w:color="auto"/>
            </w:tcBorders>
          </w:tcPr>
          <w:p w14:paraId="236BB2C7" w14:textId="77777777" w:rsidR="00CC2DF2" w:rsidRDefault="00CC2DF2" w:rsidP="00352EE5">
            <w:pPr>
              <w:spacing w:after="0"/>
              <w:jc w:val="center"/>
            </w:pPr>
            <w:r>
              <w:t>Fn</w:t>
            </w:r>
            <w:r w:rsidRPr="001676C7">
              <w:rPr>
                <w:vertAlign w:val="subscript"/>
              </w:rPr>
              <w:t>4</w:t>
            </w:r>
          </w:p>
        </w:tc>
        <w:tc>
          <w:tcPr>
            <w:tcW w:w="0" w:type="auto"/>
            <w:tcBorders>
              <w:top w:val="single" w:sz="4" w:space="0" w:color="auto"/>
              <w:left w:val="single" w:sz="12" w:space="0" w:color="auto"/>
              <w:bottom w:val="single" w:sz="4" w:space="0" w:color="auto"/>
              <w:right w:val="single" w:sz="4" w:space="0" w:color="auto"/>
            </w:tcBorders>
          </w:tcPr>
          <w:p w14:paraId="75B63622" w14:textId="77777777" w:rsidR="00CC2DF2" w:rsidRDefault="00CC2DF2"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47BF3E" w14:textId="77777777" w:rsidR="00CC2DF2" w:rsidRDefault="00CC2DF2" w:rsidP="00352EE5">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0A854" w14:textId="77777777" w:rsidR="00CC2DF2" w:rsidRDefault="00CC2DF2"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6938E" w14:textId="77777777" w:rsidR="00CC2DF2" w:rsidRDefault="00CC2DF2"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C177DC8" w14:textId="77777777" w:rsidR="00CC2DF2" w:rsidRDefault="00CC2DF2" w:rsidP="00352EE5">
            <w:pPr>
              <w:spacing w:after="0"/>
              <w:jc w:val="center"/>
            </w:pPr>
            <w:r>
              <w:t>Rt</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2C4161A3" w14:textId="77777777" w:rsidR="00CC2DF2" w:rsidRDefault="00CC2DF2" w:rsidP="00352EE5">
            <w:pPr>
              <w:spacing w:after="0"/>
              <w:jc w:val="center"/>
            </w:pPr>
            <w:r>
              <w:t>2xh</w:t>
            </w:r>
            <w:r>
              <w:rPr>
                <w:vertAlign w:val="subscript"/>
              </w:rPr>
              <w:t>7</w:t>
            </w:r>
          </w:p>
        </w:tc>
      </w:tr>
    </w:tbl>
    <w:p w14:paraId="0BA45CB1" w14:textId="77777777" w:rsidR="00CC2DF2" w:rsidRDefault="00CC2DF2"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2D1214" w:rsidRDefault="00704A09" w:rsidP="00352EE5">
            <w:pPr>
              <w:spacing w:after="0"/>
              <w:jc w:val="center"/>
              <w:rPr>
                <w:color w:val="FFFFFF" w:themeColor="background1"/>
              </w:rPr>
            </w:pPr>
            <w:r w:rsidRPr="002D1214">
              <w:rPr>
                <w:color w:val="FFFFFF" w:themeColor="background1"/>
              </w:rPr>
              <w:t>2x</w:t>
            </w:r>
          </w:p>
        </w:tc>
        <w:tc>
          <w:tcPr>
            <w:tcW w:w="2494" w:type="dxa"/>
            <w:shd w:val="clear" w:color="auto" w:fill="3B3838" w:themeFill="background2" w:themeFillShade="40"/>
          </w:tcPr>
          <w:p w14:paraId="76EB98CC" w14:textId="62E0561C" w:rsidR="00704A09" w:rsidRPr="002D1214" w:rsidRDefault="001676C7" w:rsidP="00352EE5">
            <w:pPr>
              <w:spacing w:after="0"/>
              <w:rPr>
                <w:color w:val="FFFFFF" w:themeColor="background1"/>
              </w:rPr>
            </w:pPr>
            <w:r>
              <w:rPr>
                <w:color w:val="FFFFFF" w:themeColor="background1"/>
              </w:rPr>
              <w:t>Data Type</w:t>
            </w:r>
            <w:r w:rsidR="00CC2DF2">
              <w:rPr>
                <w:color w:val="FFFFFF" w:themeColor="background1"/>
              </w:rPr>
              <w:t xml:space="preserve"> Compared</w:t>
            </w:r>
          </w:p>
        </w:tc>
      </w:tr>
      <w:tr w:rsidR="00704A09" w14:paraId="183E5FFA" w14:textId="77777777" w:rsidTr="00352EE5">
        <w:tc>
          <w:tcPr>
            <w:tcW w:w="968" w:type="dxa"/>
          </w:tcPr>
          <w:p w14:paraId="426473D2" w14:textId="77777777" w:rsidR="00704A09" w:rsidRDefault="00704A09" w:rsidP="00352EE5">
            <w:pPr>
              <w:spacing w:after="0"/>
              <w:jc w:val="center"/>
            </w:pPr>
            <w:r>
              <w:t>28h</w:t>
            </w:r>
          </w:p>
        </w:tc>
        <w:tc>
          <w:tcPr>
            <w:tcW w:w="2494" w:type="dxa"/>
          </w:tcPr>
          <w:p w14:paraId="22BC06EC" w14:textId="046955E0" w:rsidR="00704A09" w:rsidRDefault="00797B1A" w:rsidP="00352EE5">
            <w:pPr>
              <w:spacing w:after="0"/>
            </w:pPr>
            <w:r>
              <w:t>Address</w:t>
            </w:r>
          </w:p>
        </w:tc>
      </w:tr>
      <w:tr w:rsidR="00704A09" w14:paraId="16D5494F" w14:textId="77777777" w:rsidTr="00352EE5">
        <w:tc>
          <w:tcPr>
            <w:tcW w:w="968" w:type="dxa"/>
          </w:tcPr>
          <w:p w14:paraId="2BF4AAFA" w14:textId="77777777" w:rsidR="00704A09" w:rsidRDefault="00704A09" w:rsidP="00352EE5">
            <w:pPr>
              <w:spacing w:after="0"/>
              <w:jc w:val="center"/>
            </w:pPr>
            <w:r>
              <w:t>29h</w:t>
            </w:r>
          </w:p>
        </w:tc>
        <w:tc>
          <w:tcPr>
            <w:tcW w:w="2494" w:type="dxa"/>
          </w:tcPr>
          <w:p w14:paraId="644FF24A" w14:textId="1E26EBF1" w:rsidR="00704A09" w:rsidRDefault="00DD1430" w:rsidP="00352EE5">
            <w:pPr>
              <w:spacing w:after="0"/>
            </w:pPr>
            <w:r>
              <w:t>(</w:t>
            </w:r>
            <w:r w:rsidR="00704A09">
              <w:t>Signed</w:t>
            </w:r>
            <w:r>
              <w:t>)</w:t>
            </w:r>
            <w:r w:rsidR="00704A09">
              <w:t xml:space="preserve"> Integers</w:t>
            </w:r>
          </w:p>
        </w:tc>
      </w:tr>
      <w:tr w:rsidR="00704A09" w14:paraId="6B252FEA" w14:textId="77777777" w:rsidTr="00352EE5">
        <w:tc>
          <w:tcPr>
            <w:tcW w:w="968" w:type="dxa"/>
          </w:tcPr>
          <w:p w14:paraId="0F6A1A45" w14:textId="77777777" w:rsidR="00704A09" w:rsidRDefault="00704A09" w:rsidP="00352EE5">
            <w:pPr>
              <w:spacing w:after="0"/>
              <w:jc w:val="center"/>
            </w:pPr>
            <w:r>
              <w:t>2Ah</w:t>
            </w:r>
          </w:p>
        </w:tc>
        <w:tc>
          <w:tcPr>
            <w:tcW w:w="2494" w:type="dxa"/>
          </w:tcPr>
          <w:p w14:paraId="747E6FE0" w14:textId="34613903" w:rsidR="00704A09" w:rsidRDefault="00704A09" w:rsidP="00352EE5">
            <w:pPr>
              <w:spacing w:after="0"/>
            </w:pPr>
          </w:p>
        </w:tc>
      </w:tr>
      <w:tr w:rsidR="00704A09" w14:paraId="750CBC5D" w14:textId="77777777" w:rsidTr="00352EE5">
        <w:tc>
          <w:tcPr>
            <w:tcW w:w="968" w:type="dxa"/>
          </w:tcPr>
          <w:p w14:paraId="0CAC25B6" w14:textId="77777777" w:rsidR="00704A09" w:rsidRDefault="00704A09" w:rsidP="00352EE5">
            <w:pPr>
              <w:spacing w:after="0"/>
              <w:jc w:val="center"/>
            </w:pPr>
            <w:r>
              <w:t>2Bh</w:t>
            </w:r>
          </w:p>
        </w:tc>
        <w:tc>
          <w:tcPr>
            <w:tcW w:w="2494" w:type="dxa"/>
          </w:tcPr>
          <w:p w14:paraId="432F7AC7" w14:textId="4219B54C" w:rsidR="00704A09" w:rsidRDefault="00704A09" w:rsidP="00352EE5">
            <w:pPr>
              <w:spacing w:after="0"/>
            </w:pPr>
            <w:r>
              <w:t>Decimal Float Quad</w:t>
            </w:r>
          </w:p>
        </w:tc>
      </w:tr>
      <w:tr w:rsidR="00704A09" w14:paraId="3953428D" w14:textId="77777777" w:rsidTr="00352EE5">
        <w:tc>
          <w:tcPr>
            <w:tcW w:w="968" w:type="dxa"/>
          </w:tcPr>
          <w:p w14:paraId="04A33480" w14:textId="77777777" w:rsidR="00704A09" w:rsidRDefault="00704A09" w:rsidP="00352EE5">
            <w:pPr>
              <w:spacing w:after="0"/>
              <w:jc w:val="center"/>
            </w:pPr>
            <w:r>
              <w:t>2Ch</w:t>
            </w:r>
          </w:p>
        </w:tc>
        <w:tc>
          <w:tcPr>
            <w:tcW w:w="2494" w:type="dxa"/>
          </w:tcPr>
          <w:p w14:paraId="0421B798" w14:textId="084A80E4" w:rsidR="00704A09" w:rsidRDefault="00704A09" w:rsidP="00352EE5">
            <w:pPr>
              <w:spacing w:after="0"/>
            </w:pPr>
            <w:r>
              <w:t xml:space="preserve">Float </w:t>
            </w:r>
            <w:r w:rsidR="001676C7">
              <w:t>h</w:t>
            </w:r>
            <w:r>
              <w:t>alf</w:t>
            </w:r>
          </w:p>
        </w:tc>
      </w:tr>
      <w:tr w:rsidR="00704A09" w14:paraId="5A90DD77" w14:textId="77777777" w:rsidTr="00352EE5">
        <w:tc>
          <w:tcPr>
            <w:tcW w:w="968" w:type="dxa"/>
          </w:tcPr>
          <w:p w14:paraId="4A2CFEF4" w14:textId="77777777" w:rsidR="00704A09" w:rsidRDefault="00704A09" w:rsidP="00352EE5">
            <w:pPr>
              <w:spacing w:after="0"/>
              <w:jc w:val="center"/>
            </w:pPr>
            <w:r>
              <w:t>2Dh</w:t>
            </w:r>
          </w:p>
        </w:tc>
        <w:tc>
          <w:tcPr>
            <w:tcW w:w="2494" w:type="dxa"/>
          </w:tcPr>
          <w:p w14:paraId="3B3DA76A" w14:textId="2D69168F" w:rsidR="00704A09" w:rsidRDefault="00704A09" w:rsidP="00352EE5">
            <w:pPr>
              <w:spacing w:after="0"/>
            </w:pPr>
            <w:r>
              <w:t>Float single</w:t>
            </w:r>
          </w:p>
        </w:tc>
      </w:tr>
      <w:tr w:rsidR="00704A09" w14:paraId="7C0E4468" w14:textId="77777777" w:rsidTr="00352EE5">
        <w:tc>
          <w:tcPr>
            <w:tcW w:w="968" w:type="dxa"/>
          </w:tcPr>
          <w:p w14:paraId="028D1479" w14:textId="77777777" w:rsidR="00704A09" w:rsidRDefault="00704A09" w:rsidP="00352EE5">
            <w:pPr>
              <w:spacing w:after="0"/>
              <w:jc w:val="center"/>
            </w:pPr>
            <w:r>
              <w:t>2Eh</w:t>
            </w:r>
          </w:p>
        </w:tc>
        <w:tc>
          <w:tcPr>
            <w:tcW w:w="2494" w:type="dxa"/>
          </w:tcPr>
          <w:p w14:paraId="79570B31" w14:textId="59E33706" w:rsidR="00704A09" w:rsidRDefault="00704A09" w:rsidP="00352EE5">
            <w:pPr>
              <w:spacing w:after="0"/>
            </w:pPr>
            <w:r>
              <w:t>Float double</w:t>
            </w:r>
          </w:p>
        </w:tc>
      </w:tr>
      <w:tr w:rsidR="00704A09" w14:paraId="072F5D6D" w14:textId="77777777" w:rsidTr="00352EE5">
        <w:tc>
          <w:tcPr>
            <w:tcW w:w="968" w:type="dxa"/>
          </w:tcPr>
          <w:p w14:paraId="4A634989" w14:textId="77777777" w:rsidR="00704A09" w:rsidRDefault="00704A09" w:rsidP="00352EE5">
            <w:pPr>
              <w:spacing w:after="0"/>
              <w:jc w:val="center"/>
            </w:pPr>
            <w:r>
              <w:t>2Fh</w:t>
            </w:r>
          </w:p>
        </w:tc>
        <w:tc>
          <w:tcPr>
            <w:tcW w:w="2494" w:type="dxa"/>
          </w:tcPr>
          <w:p w14:paraId="5E08DB11" w14:textId="31D56ADD" w:rsidR="00704A09" w:rsidRDefault="00704A09" w:rsidP="00352EE5">
            <w:pPr>
              <w:spacing w:after="0"/>
            </w:pPr>
            <w: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2D1214" w:rsidRDefault="00CC2DF2" w:rsidP="00352EE5">
            <w:pPr>
              <w:spacing w:after="0"/>
              <w:jc w:val="center"/>
              <w:rPr>
                <w:color w:val="FFFFFF" w:themeColor="background1"/>
              </w:rPr>
            </w:pPr>
            <w:r>
              <w:rPr>
                <w:color w:val="FFFFFF" w:themeColor="background1"/>
              </w:rPr>
              <w:t>Fn</w:t>
            </w:r>
            <w:r w:rsidRPr="00CC2DF2">
              <w:rPr>
                <w:color w:val="FFFFFF" w:themeColor="background1"/>
                <w:vertAlign w:val="subscript"/>
              </w:rPr>
              <w:t>4</w:t>
            </w:r>
          </w:p>
        </w:tc>
        <w:tc>
          <w:tcPr>
            <w:tcW w:w="2494" w:type="dxa"/>
            <w:shd w:val="clear" w:color="auto" w:fill="3B3838" w:themeFill="background2" w:themeFillShade="40"/>
          </w:tcPr>
          <w:p w14:paraId="556B84F5" w14:textId="63C4A060" w:rsidR="00CC2DF2" w:rsidRPr="002D1214" w:rsidRDefault="00CC2DF2" w:rsidP="00352EE5">
            <w:pPr>
              <w:spacing w:after="0"/>
              <w:rPr>
                <w:color w:val="FFFFFF" w:themeColor="background1"/>
              </w:rPr>
            </w:pPr>
            <w:r w:rsidRPr="002D1214">
              <w:rPr>
                <w:color w:val="FFFFFF" w:themeColor="background1"/>
              </w:rPr>
              <w:t>Comparison Test</w:t>
            </w:r>
          </w:p>
        </w:tc>
      </w:tr>
      <w:tr w:rsidR="00CC2DF2" w14:paraId="1CFB1CFA" w14:textId="77777777" w:rsidTr="00352EE5">
        <w:tc>
          <w:tcPr>
            <w:tcW w:w="968" w:type="dxa"/>
          </w:tcPr>
          <w:p w14:paraId="20B1DBF3" w14:textId="20BFB8F0" w:rsidR="00CC2DF2" w:rsidRDefault="00CC2DF2" w:rsidP="00352EE5">
            <w:pPr>
              <w:spacing w:after="0"/>
              <w:jc w:val="center"/>
            </w:pPr>
            <w:r>
              <w:t>0</w:t>
            </w:r>
          </w:p>
        </w:tc>
        <w:tc>
          <w:tcPr>
            <w:tcW w:w="2494" w:type="dxa"/>
          </w:tcPr>
          <w:p w14:paraId="624FC7F3" w14:textId="3E0FA3FF" w:rsidR="00CC2DF2" w:rsidRDefault="00CC2DF2" w:rsidP="00352EE5">
            <w:pPr>
              <w:spacing w:after="0"/>
            </w:pPr>
            <w:r>
              <w:t>less than</w:t>
            </w:r>
          </w:p>
        </w:tc>
      </w:tr>
      <w:tr w:rsidR="00CC2DF2" w14:paraId="75BC1A69" w14:textId="77777777" w:rsidTr="00352EE5">
        <w:tc>
          <w:tcPr>
            <w:tcW w:w="968" w:type="dxa"/>
          </w:tcPr>
          <w:p w14:paraId="68936235" w14:textId="35DAC006" w:rsidR="00CC2DF2" w:rsidRDefault="00CC2DF2" w:rsidP="00352EE5">
            <w:pPr>
              <w:spacing w:after="0"/>
              <w:jc w:val="center"/>
            </w:pPr>
            <w:r>
              <w:t>1</w:t>
            </w:r>
          </w:p>
        </w:tc>
        <w:tc>
          <w:tcPr>
            <w:tcW w:w="2494" w:type="dxa"/>
          </w:tcPr>
          <w:p w14:paraId="792B7EB7" w14:textId="1D7E157F" w:rsidR="00CC2DF2" w:rsidRDefault="00CC2DF2" w:rsidP="00352EE5">
            <w:pPr>
              <w:spacing w:after="0"/>
            </w:pPr>
            <w:r>
              <w:t>greater or equal</w:t>
            </w:r>
          </w:p>
        </w:tc>
      </w:tr>
      <w:tr w:rsidR="00CC2DF2" w14:paraId="5C60E794" w14:textId="77777777" w:rsidTr="00352EE5">
        <w:tc>
          <w:tcPr>
            <w:tcW w:w="968" w:type="dxa"/>
          </w:tcPr>
          <w:p w14:paraId="4C4E377D" w14:textId="64FA89F8" w:rsidR="00CC2DF2" w:rsidRDefault="00CC2DF2" w:rsidP="00352EE5">
            <w:pPr>
              <w:spacing w:after="0"/>
              <w:jc w:val="center"/>
            </w:pPr>
            <w:r>
              <w:t>2</w:t>
            </w:r>
          </w:p>
        </w:tc>
        <w:tc>
          <w:tcPr>
            <w:tcW w:w="2494" w:type="dxa"/>
          </w:tcPr>
          <w:p w14:paraId="6FB38E4C" w14:textId="43E08DBF" w:rsidR="00CC2DF2" w:rsidRDefault="00CC2DF2" w:rsidP="00352EE5">
            <w:pPr>
              <w:spacing w:after="0"/>
            </w:pPr>
            <w:r>
              <w:t>less than or equal</w:t>
            </w:r>
          </w:p>
        </w:tc>
      </w:tr>
      <w:tr w:rsidR="00CC2DF2" w14:paraId="1C7F25EF" w14:textId="77777777" w:rsidTr="00352EE5">
        <w:tc>
          <w:tcPr>
            <w:tcW w:w="968" w:type="dxa"/>
          </w:tcPr>
          <w:p w14:paraId="0CA0F35B" w14:textId="01703B97" w:rsidR="00CC2DF2" w:rsidRDefault="00CC2DF2" w:rsidP="00352EE5">
            <w:pPr>
              <w:spacing w:after="0"/>
              <w:jc w:val="center"/>
            </w:pPr>
            <w:r>
              <w:t>3</w:t>
            </w:r>
          </w:p>
        </w:tc>
        <w:tc>
          <w:tcPr>
            <w:tcW w:w="2494" w:type="dxa"/>
          </w:tcPr>
          <w:p w14:paraId="15A4B4B1" w14:textId="66E6DE0F" w:rsidR="00CC2DF2" w:rsidRDefault="00CC2DF2" w:rsidP="00352EE5">
            <w:pPr>
              <w:spacing w:after="0"/>
            </w:pPr>
            <w:r>
              <w:t>greater than</w:t>
            </w:r>
          </w:p>
        </w:tc>
      </w:tr>
      <w:tr w:rsidR="00CC2DF2" w14:paraId="333FCF1D" w14:textId="77777777" w:rsidTr="00352EE5">
        <w:tc>
          <w:tcPr>
            <w:tcW w:w="968" w:type="dxa"/>
          </w:tcPr>
          <w:p w14:paraId="54DEFF90" w14:textId="0E9672FC" w:rsidR="00CC2DF2" w:rsidRDefault="00CC2DF2" w:rsidP="00352EE5">
            <w:pPr>
              <w:spacing w:after="0"/>
              <w:jc w:val="center"/>
            </w:pPr>
            <w:r>
              <w:t>4</w:t>
            </w:r>
          </w:p>
        </w:tc>
        <w:tc>
          <w:tcPr>
            <w:tcW w:w="2494" w:type="dxa"/>
          </w:tcPr>
          <w:p w14:paraId="09FF2AEE" w14:textId="143F3154" w:rsidR="00CC2DF2" w:rsidRDefault="00CC2DF2" w:rsidP="00352EE5">
            <w:pPr>
              <w:spacing w:after="0"/>
            </w:pPr>
            <w:r>
              <w:t>equal</w:t>
            </w:r>
          </w:p>
        </w:tc>
      </w:tr>
      <w:tr w:rsidR="00CC2DF2" w14:paraId="5A514067" w14:textId="77777777" w:rsidTr="00352EE5">
        <w:tc>
          <w:tcPr>
            <w:tcW w:w="968" w:type="dxa"/>
          </w:tcPr>
          <w:p w14:paraId="31F96779" w14:textId="54137121" w:rsidR="00CC2DF2" w:rsidRDefault="00CC2DF2" w:rsidP="00352EE5">
            <w:pPr>
              <w:spacing w:after="0"/>
              <w:jc w:val="center"/>
            </w:pPr>
            <w:r>
              <w:t>5</w:t>
            </w:r>
          </w:p>
        </w:tc>
        <w:tc>
          <w:tcPr>
            <w:tcW w:w="2494" w:type="dxa"/>
          </w:tcPr>
          <w:p w14:paraId="480361ED" w14:textId="7B572957" w:rsidR="00CC2DF2" w:rsidRDefault="00CC2DF2" w:rsidP="00352EE5">
            <w:pPr>
              <w:spacing w:after="0"/>
            </w:pPr>
            <w:r>
              <w:t>not equal</w:t>
            </w:r>
          </w:p>
        </w:tc>
      </w:tr>
      <w:tr w:rsidR="00CC2DF2" w14:paraId="46869BC1" w14:textId="77777777" w:rsidTr="00352EE5">
        <w:tc>
          <w:tcPr>
            <w:tcW w:w="968" w:type="dxa"/>
          </w:tcPr>
          <w:p w14:paraId="7A20A042" w14:textId="168365C8" w:rsidR="00CC2DF2" w:rsidRDefault="00CC2DF2" w:rsidP="00352EE5">
            <w:pPr>
              <w:spacing w:after="0"/>
              <w:jc w:val="center"/>
            </w:pPr>
            <w:r>
              <w:t>8</w:t>
            </w:r>
          </w:p>
        </w:tc>
        <w:tc>
          <w:tcPr>
            <w:tcW w:w="2494" w:type="dxa"/>
          </w:tcPr>
          <w:p w14:paraId="50B0F2F2" w14:textId="77777777" w:rsidR="00CC2DF2" w:rsidRDefault="00CC2DF2" w:rsidP="00352EE5">
            <w:pPr>
              <w:spacing w:after="0"/>
            </w:pPr>
            <w:r>
              <w:t>Bit clear imm</w:t>
            </w:r>
          </w:p>
        </w:tc>
      </w:tr>
      <w:tr w:rsidR="00CC2DF2" w14:paraId="767C6CC6" w14:textId="77777777" w:rsidTr="00352EE5">
        <w:tc>
          <w:tcPr>
            <w:tcW w:w="968" w:type="dxa"/>
          </w:tcPr>
          <w:p w14:paraId="35120B96" w14:textId="57A7E09A" w:rsidR="00CC2DF2" w:rsidRDefault="00CC2DF2" w:rsidP="00352EE5">
            <w:pPr>
              <w:spacing w:after="0"/>
              <w:jc w:val="center"/>
            </w:pPr>
            <w:r>
              <w:t>9</w:t>
            </w:r>
          </w:p>
        </w:tc>
        <w:tc>
          <w:tcPr>
            <w:tcW w:w="2494" w:type="dxa"/>
          </w:tcPr>
          <w:p w14:paraId="1053567B" w14:textId="77777777" w:rsidR="00CC2DF2" w:rsidRDefault="00CC2DF2" w:rsidP="00352EE5">
            <w:pPr>
              <w:spacing w:after="0"/>
            </w:pPr>
            <w:r>
              <w:t>Bit set imm</w:t>
            </w:r>
          </w:p>
        </w:tc>
      </w:tr>
      <w:tr w:rsidR="00CC2DF2" w14:paraId="46D8E898" w14:textId="77777777" w:rsidTr="00352EE5">
        <w:tc>
          <w:tcPr>
            <w:tcW w:w="968" w:type="dxa"/>
          </w:tcPr>
          <w:p w14:paraId="1E65DF98" w14:textId="19683E7C" w:rsidR="00CC2DF2" w:rsidRDefault="00CC2DF2" w:rsidP="00352EE5">
            <w:pPr>
              <w:spacing w:after="0"/>
              <w:jc w:val="center"/>
            </w:pPr>
            <w:r>
              <w:t>others</w:t>
            </w:r>
          </w:p>
        </w:tc>
        <w:tc>
          <w:tcPr>
            <w:tcW w:w="2494" w:type="dxa"/>
          </w:tcPr>
          <w:p w14:paraId="453F80D7" w14:textId="151092E5" w:rsidR="00CC2DF2" w:rsidRDefault="00CC2DF2" w:rsidP="00352EE5">
            <w:pPr>
              <w:spacing w:after="0"/>
            </w:pPr>
            <w: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21690613" w14:textId="77777777" w:rsidR="00CC2DF2" w:rsidRDefault="00CC2DF2" w:rsidP="00AF5B2B"/>
    <w:p w14:paraId="2E5C640E" w14:textId="77777777" w:rsidR="001A06C3" w:rsidRPr="00ED20E6" w:rsidRDefault="001A06C3" w:rsidP="001A06C3"/>
    <w:p w14:paraId="5D08E4E0" w14:textId="77777777" w:rsidR="001A06C3" w:rsidRDefault="001A06C3" w:rsidP="001A06C3">
      <w:pPr>
        <w:pStyle w:val="Heading3"/>
      </w:pPr>
      <w:bookmarkStart w:id="274" w:name="_Toc87086954"/>
      <w:r>
        <w:t>Linkage</w:t>
      </w:r>
      <w:bookmarkEnd w:id="274"/>
    </w:p>
    <w:p w14:paraId="394151F2" w14:textId="68D90057" w:rsidR="001A06C3" w:rsidRDefault="001A06C3" w:rsidP="001A06C3">
      <w:pPr>
        <w:ind w:left="720"/>
      </w:pPr>
      <w:r>
        <w:t>Branches may specify a linkage register which is updated with the address of the next instruction. This allows subroutines to be called.</w:t>
      </w:r>
      <w:r w:rsidR="00AB175F">
        <w:t xml:space="preserve"> To discard the return address r0 is specified.</w:t>
      </w:r>
    </w:p>
    <w:tbl>
      <w:tblPr>
        <w:tblW w:w="0" w:type="auto"/>
        <w:tblInd w:w="1332" w:type="dxa"/>
        <w:tblLook w:val="04A0" w:firstRow="1" w:lastRow="0" w:firstColumn="1" w:lastColumn="0" w:noHBand="0" w:noVBand="1"/>
      </w:tblPr>
      <w:tblGrid>
        <w:gridCol w:w="536"/>
        <w:gridCol w:w="536"/>
        <w:gridCol w:w="776"/>
        <w:gridCol w:w="856"/>
        <w:gridCol w:w="736"/>
        <w:gridCol w:w="776"/>
        <w:gridCol w:w="776"/>
      </w:tblGrid>
      <w:tr w:rsidR="00AB175F" w:rsidRPr="00790AD0" w14:paraId="68159B7F" w14:textId="77777777" w:rsidTr="00352EE5">
        <w:tc>
          <w:tcPr>
            <w:tcW w:w="0" w:type="auto"/>
            <w:tcBorders>
              <w:top w:val="nil"/>
              <w:left w:val="nil"/>
              <w:right w:val="nil"/>
            </w:tcBorders>
          </w:tcPr>
          <w:p w14:paraId="16E59134" w14:textId="7B8B6090" w:rsidR="00AB175F" w:rsidRDefault="00AB175F" w:rsidP="00352EE5">
            <w:pPr>
              <w:spacing w:after="0"/>
              <w:jc w:val="center"/>
              <w:rPr>
                <w:rFonts w:cs="Times New Roman"/>
                <w:sz w:val="16"/>
                <w:szCs w:val="16"/>
              </w:rPr>
            </w:pPr>
          </w:p>
        </w:tc>
        <w:tc>
          <w:tcPr>
            <w:tcW w:w="0" w:type="auto"/>
            <w:tcBorders>
              <w:top w:val="nil"/>
              <w:left w:val="nil"/>
              <w:right w:val="nil"/>
            </w:tcBorders>
          </w:tcPr>
          <w:p w14:paraId="000033FD" w14:textId="77777777" w:rsidR="00AB175F" w:rsidRDefault="00AB175F" w:rsidP="00352EE5">
            <w:pPr>
              <w:spacing w:after="0"/>
              <w:jc w:val="center"/>
              <w:rPr>
                <w:rFonts w:cs="Times New Roman"/>
                <w:sz w:val="16"/>
                <w:szCs w:val="16"/>
              </w:rPr>
            </w:pPr>
          </w:p>
        </w:tc>
        <w:tc>
          <w:tcPr>
            <w:tcW w:w="0" w:type="auto"/>
            <w:tcBorders>
              <w:top w:val="nil"/>
              <w:left w:val="nil"/>
              <w:right w:val="nil"/>
            </w:tcBorders>
          </w:tcPr>
          <w:p w14:paraId="22D717F3" w14:textId="77777777" w:rsidR="00AB175F" w:rsidRDefault="00AB175F" w:rsidP="00352EE5">
            <w:pPr>
              <w:spacing w:after="0"/>
              <w:rPr>
                <w:sz w:val="16"/>
                <w:szCs w:val="16"/>
              </w:rPr>
            </w:pPr>
          </w:p>
        </w:tc>
        <w:tc>
          <w:tcPr>
            <w:tcW w:w="0" w:type="auto"/>
            <w:tcBorders>
              <w:top w:val="nil"/>
              <w:left w:val="nil"/>
              <w:right w:val="nil"/>
            </w:tcBorders>
          </w:tcPr>
          <w:p w14:paraId="30BE911C" w14:textId="77777777" w:rsidR="00AB175F" w:rsidRDefault="00AB175F" w:rsidP="00352EE5">
            <w:pPr>
              <w:spacing w:after="0"/>
              <w:jc w:val="center"/>
              <w:rPr>
                <w:sz w:val="16"/>
                <w:szCs w:val="16"/>
              </w:rPr>
            </w:pPr>
          </w:p>
        </w:tc>
        <w:tc>
          <w:tcPr>
            <w:tcW w:w="0" w:type="auto"/>
            <w:tcBorders>
              <w:top w:val="nil"/>
              <w:left w:val="nil"/>
              <w:right w:val="nil"/>
            </w:tcBorders>
          </w:tcPr>
          <w:p w14:paraId="19D1998B" w14:textId="77777777" w:rsidR="00AB175F" w:rsidRDefault="00AB175F" w:rsidP="00352EE5">
            <w:pPr>
              <w:spacing w:after="0"/>
              <w:jc w:val="center"/>
              <w:rPr>
                <w:sz w:val="16"/>
                <w:szCs w:val="16"/>
              </w:rPr>
            </w:pPr>
          </w:p>
        </w:tc>
        <w:tc>
          <w:tcPr>
            <w:tcW w:w="0" w:type="auto"/>
            <w:tcBorders>
              <w:top w:val="nil"/>
              <w:left w:val="nil"/>
              <w:right w:val="nil"/>
            </w:tcBorders>
          </w:tcPr>
          <w:p w14:paraId="18FC3015" w14:textId="310D0885" w:rsidR="00AB175F" w:rsidRDefault="00AB175F" w:rsidP="00352EE5">
            <w:pPr>
              <w:spacing w:after="0"/>
              <w:jc w:val="center"/>
              <w:rPr>
                <w:sz w:val="16"/>
                <w:szCs w:val="16"/>
              </w:rPr>
            </w:pPr>
            <w:r>
              <w:rPr>
                <w:rFonts w:cs="Times New Roman"/>
                <w:sz w:val="16"/>
                <w:szCs w:val="16"/>
              </w:rPr>
              <w:t>▼</w:t>
            </w:r>
          </w:p>
        </w:tc>
        <w:tc>
          <w:tcPr>
            <w:tcW w:w="0" w:type="auto"/>
            <w:tcBorders>
              <w:top w:val="nil"/>
              <w:left w:val="nil"/>
              <w:right w:val="nil"/>
            </w:tcBorders>
          </w:tcPr>
          <w:p w14:paraId="1DCD4D27" w14:textId="05C6A74E" w:rsidR="00AB175F" w:rsidRDefault="00AB175F" w:rsidP="00352EE5">
            <w:pPr>
              <w:spacing w:after="0"/>
              <w:jc w:val="center"/>
              <w:rPr>
                <w:sz w:val="16"/>
                <w:szCs w:val="16"/>
              </w:rPr>
            </w:pPr>
          </w:p>
        </w:tc>
      </w:tr>
      <w:tr w:rsidR="00AB175F" w:rsidRPr="00790AD0" w14:paraId="2A893088" w14:textId="77777777" w:rsidTr="00AB175F">
        <w:tc>
          <w:tcPr>
            <w:tcW w:w="0" w:type="auto"/>
            <w:tcBorders>
              <w:left w:val="nil"/>
              <w:bottom w:val="single" w:sz="6" w:space="0" w:color="auto"/>
              <w:right w:val="nil"/>
            </w:tcBorders>
          </w:tcPr>
          <w:p w14:paraId="1FFB382C" w14:textId="77777777" w:rsidR="00AB175F" w:rsidRDefault="00AB175F" w:rsidP="00352EE5">
            <w:pPr>
              <w:spacing w:after="0"/>
              <w:jc w:val="center"/>
              <w:rPr>
                <w:sz w:val="16"/>
                <w:szCs w:val="16"/>
              </w:rPr>
            </w:pPr>
            <w:r>
              <w:rPr>
                <w:sz w:val="16"/>
                <w:szCs w:val="16"/>
              </w:rPr>
              <w:t>3936</w:t>
            </w:r>
          </w:p>
        </w:tc>
        <w:tc>
          <w:tcPr>
            <w:tcW w:w="0" w:type="auto"/>
            <w:tcBorders>
              <w:left w:val="nil"/>
              <w:bottom w:val="single" w:sz="4" w:space="0" w:color="auto"/>
              <w:right w:val="nil"/>
            </w:tcBorders>
          </w:tcPr>
          <w:p w14:paraId="03A6AC15" w14:textId="77777777" w:rsidR="00AB175F" w:rsidRDefault="00AB175F" w:rsidP="00352EE5">
            <w:pPr>
              <w:spacing w:after="0"/>
              <w:jc w:val="center"/>
              <w:rPr>
                <w:sz w:val="16"/>
                <w:szCs w:val="16"/>
              </w:rPr>
            </w:pPr>
            <w:r>
              <w:rPr>
                <w:sz w:val="16"/>
                <w:szCs w:val="16"/>
              </w:rPr>
              <w:t>3532</w:t>
            </w:r>
          </w:p>
        </w:tc>
        <w:tc>
          <w:tcPr>
            <w:tcW w:w="0" w:type="auto"/>
            <w:tcBorders>
              <w:left w:val="nil"/>
              <w:bottom w:val="single" w:sz="4" w:space="0" w:color="auto"/>
              <w:right w:val="nil"/>
            </w:tcBorders>
          </w:tcPr>
          <w:p w14:paraId="2C2448AB" w14:textId="77777777" w:rsidR="00AB175F" w:rsidRDefault="00AB175F" w:rsidP="00352EE5">
            <w:pPr>
              <w:spacing w:after="0"/>
              <w:jc w:val="center"/>
              <w:rPr>
                <w:sz w:val="16"/>
                <w:szCs w:val="16"/>
              </w:rPr>
            </w:pPr>
            <w:r>
              <w:rPr>
                <w:sz w:val="16"/>
                <w:szCs w:val="16"/>
              </w:rPr>
              <w:t>31      25</w:t>
            </w:r>
          </w:p>
        </w:tc>
        <w:tc>
          <w:tcPr>
            <w:tcW w:w="0" w:type="auto"/>
            <w:tcBorders>
              <w:left w:val="nil"/>
              <w:bottom w:val="single" w:sz="4" w:space="0" w:color="auto"/>
              <w:right w:val="nil"/>
            </w:tcBorders>
          </w:tcPr>
          <w:p w14:paraId="070493F4" w14:textId="77777777" w:rsidR="00AB175F" w:rsidRDefault="00AB175F" w:rsidP="00352EE5">
            <w:pPr>
              <w:spacing w:after="0"/>
              <w:jc w:val="center"/>
              <w:rPr>
                <w:sz w:val="16"/>
                <w:szCs w:val="16"/>
              </w:rPr>
            </w:pPr>
            <w:r>
              <w:rPr>
                <w:sz w:val="16"/>
                <w:szCs w:val="16"/>
              </w:rPr>
              <w:t>24        19</w:t>
            </w:r>
          </w:p>
        </w:tc>
        <w:tc>
          <w:tcPr>
            <w:tcW w:w="0" w:type="auto"/>
            <w:tcBorders>
              <w:left w:val="nil"/>
              <w:bottom w:val="single" w:sz="4" w:space="0" w:color="auto"/>
              <w:right w:val="nil"/>
            </w:tcBorders>
          </w:tcPr>
          <w:p w14:paraId="55ACA439" w14:textId="77777777" w:rsidR="00AB175F" w:rsidRPr="00790AD0" w:rsidRDefault="00AB175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5B24FB78" w14:textId="77777777" w:rsidR="00AB175F" w:rsidRPr="00790AD0" w:rsidRDefault="00AB175F" w:rsidP="00352EE5">
            <w:pPr>
              <w:spacing w:after="0"/>
              <w:jc w:val="center"/>
              <w:rPr>
                <w:sz w:val="16"/>
                <w:szCs w:val="16"/>
              </w:rPr>
            </w:pPr>
            <w:r>
              <w:rPr>
                <w:sz w:val="16"/>
                <w:szCs w:val="16"/>
              </w:rPr>
              <w:t>12        7</w:t>
            </w:r>
          </w:p>
        </w:tc>
        <w:tc>
          <w:tcPr>
            <w:tcW w:w="0" w:type="auto"/>
            <w:tcBorders>
              <w:left w:val="nil"/>
              <w:bottom w:val="single" w:sz="6" w:space="0" w:color="auto"/>
              <w:right w:val="nil"/>
            </w:tcBorders>
          </w:tcPr>
          <w:p w14:paraId="34CFFF7D" w14:textId="77777777" w:rsidR="00AB175F" w:rsidRPr="00790AD0" w:rsidRDefault="00AB175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B175F" w14:paraId="07793551" w14:textId="77777777" w:rsidTr="00AB175F">
        <w:tc>
          <w:tcPr>
            <w:tcW w:w="0" w:type="auto"/>
            <w:tcBorders>
              <w:top w:val="single" w:sz="6" w:space="0" w:color="auto"/>
              <w:left w:val="single" w:sz="6" w:space="0" w:color="auto"/>
              <w:bottom w:val="single" w:sz="6" w:space="0" w:color="auto"/>
              <w:right w:val="single" w:sz="6" w:space="0" w:color="auto"/>
            </w:tcBorders>
          </w:tcPr>
          <w:p w14:paraId="6C17AE3D" w14:textId="77777777" w:rsidR="00AB175F" w:rsidRDefault="00AB175F" w:rsidP="00352EE5">
            <w:pPr>
              <w:spacing w:after="0"/>
              <w:jc w:val="center"/>
            </w:pPr>
            <w:r>
              <w:t>Fn</w:t>
            </w:r>
            <w:r w:rsidRPr="001676C7">
              <w:rPr>
                <w:vertAlign w:val="subscript"/>
              </w:rPr>
              <w:t>4</w:t>
            </w:r>
          </w:p>
        </w:tc>
        <w:tc>
          <w:tcPr>
            <w:tcW w:w="0" w:type="auto"/>
            <w:tcBorders>
              <w:top w:val="single" w:sz="4" w:space="0" w:color="auto"/>
              <w:left w:val="single" w:sz="6" w:space="0" w:color="auto"/>
              <w:bottom w:val="single" w:sz="4" w:space="0" w:color="auto"/>
              <w:right w:val="single" w:sz="4" w:space="0" w:color="auto"/>
            </w:tcBorders>
          </w:tcPr>
          <w:p w14:paraId="63845C62" w14:textId="77777777" w:rsidR="00AB175F" w:rsidRDefault="00AB175F"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7D9101D" w14:textId="77777777" w:rsidR="00AB175F" w:rsidRDefault="00AB175F" w:rsidP="00352EE5">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4C13B0" w14:textId="77777777" w:rsidR="00AB175F" w:rsidRDefault="00AB175F"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3A9BF0AC" w14:textId="77777777" w:rsidR="00AB175F" w:rsidRDefault="00AB175F" w:rsidP="00352EE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0B6CD6FF" w14:textId="77777777" w:rsidR="00AB175F" w:rsidRDefault="00AB175F" w:rsidP="00352EE5">
            <w:pPr>
              <w:spacing w:after="0"/>
              <w:jc w:val="center"/>
            </w:pPr>
            <w:r>
              <w:t>Rt</w:t>
            </w:r>
            <w:r>
              <w:rPr>
                <w:vertAlign w:val="subscript"/>
              </w:rPr>
              <w:t>6</w:t>
            </w:r>
          </w:p>
        </w:tc>
        <w:tc>
          <w:tcPr>
            <w:tcW w:w="0" w:type="auto"/>
            <w:tcBorders>
              <w:top w:val="single" w:sz="6" w:space="0" w:color="auto"/>
              <w:left w:val="single" w:sz="12" w:space="0" w:color="auto"/>
              <w:bottom w:val="single" w:sz="6" w:space="0" w:color="auto"/>
              <w:right w:val="single" w:sz="6" w:space="0" w:color="auto"/>
            </w:tcBorders>
          </w:tcPr>
          <w:p w14:paraId="6980A650" w14:textId="77777777" w:rsidR="00AB175F" w:rsidRDefault="00AB175F" w:rsidP="00352EE5">
            <w:pPr>
              <w:spacing w:after="0"/>
              <w:jc w:val="center"/>
            </w:pPr>
            <w:r>
              <w:t>2xh</w:t>
            </w:r>
            <w:r>
              <w:rPr>
                <w:vertAlign w:val="subscript"/>
              </w:rPr>
              <w:t>7</w:t>
            </w:r>
          </w:p>
        </w:tc>
      </w:tr>
    </w:tbl>
    <w:p w14:paraId="52FF7863" w14:textId="77777777" w:rsidR="000406E7" w:rsidRDefault="000406E7">
      <w:pPr>
        <w:rPr>
          <w:rFonts w:eastAsiaTheme="majorEastAsia" w:cstheme="majorBidi"/>
          <w:b/>
          <w:bCs/>
          <w:sz w:val="40"/>
        </w:rPr>
      </w:pPr>
      <w:bookmarkStart w:id="275" w:name="_Toc87086955"/>
      <w:bookmarkStart w:id="276" w:name="_Hlk86232138"/>
      <w:r>
        <w:br w:type="page"/>
      </w:r>
    </w:p>
    <w:p w14:paraId="5325DEC9" w14:textId="7B78591C" w:rsidR="001A06C3" w:rsidRDefault="001A06C3" w:rsidP="001A06C3">
      <w:pPr>
        <w:pStyle w:val="Heading3"/>
      </w:pPr>
      <w:r>
        <w:lastRenderedPageBreak/>
        <w:t>Branch Target</w:t>
      </w:r>
      <w:bookmarkEnd w:id="275"/>
    </w:p>
    <w:p w14:paraId="6EE0AB85" w14:textId="583249AE" w:rsidR="001A06C3" w:rsidRDefault="001A06C3" w:rsidP="001A06C3">
      <w:pPr>
        <w:ind w:left="720"/>
      </w:pPr>
      <w:r>
        <w:t xml:space="preserve">For conditional branches, the target address is formed as the sum of the instruction pointer and a constant specified in the instruction. </w:t>
      </w:r>
      <w:r w:rsidR="00E518FF">
        <w:t>B</w:t>
      </w:r>
      <w:r>
        <w:t>ranches are IP relative with a range of ±</w:t>
      </w:r>
      <w:r w:rsidR="00521918">
        <w:t>256G</w:t>
      </w:r>
      <w:r>
        <w:t>B.</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556"/>
        <w:gridCol w:w="1936"/>
        <w:gridCol w:w="896"/>
        <w:gridCol w:w="976"/>
        <w:gridCol w:w="816"/>
        <w:gridCol w:w="856"/>
        <w:gridCol w:w="856"/>
      </w:tblGrid>
      <w:tr w:rsidR="00542DBE" w:rsidRPr="00790AD0" w14:paraId="64356A1A" w14:textId="77777777" w:rsidTr="00E37701">
        <w:tc>
          <w:tcPr>
            <w:tcW w:w="0" w:type="auto"/>
            <w:tcBorders>
              <w:top w:val="nil"/>
              <w:left w:val="nil"/>
              <w:right w:val="nil"/>
            </w:tcBorders>
          </w:tcPr>
          <w:p w14:paraId="207EC084" w14:textId="77777777" w:rsidR="00542DBE" w:rsidRDefault="00542DBE" w:rsidP="00352EE5">
            <w:pPr>
              <w:spacing w:after="0"/>
              <w:jc w:val="center"/>
              <w:rPr>
                <w:sz w:val="16"/>
                <w:szCs w:val="16"/>
              </w:rPr>
            </w:pPr>
          </w:p>
        </w:tc>
        <w:tc>
          <w:tcPr>
            <w:tcW w:w="0" w:type="auto"/>
            <w:tcBorders>
              <w:top w:val="nil"/>
              <w:left w:val="nil"/>
              <w:right w:val="nil"/>
            </w:tcBorders>
          </w:tcPr>
          <w:p w14:paraId="2205DEE4" w14:textId="77777777" w:rsidR="00542DBE" w:rsidRDefault="00542DBE" w:rsidP="00352EE5">
            <w:pPr>
              <w:spacing w:after="0"/>
              <w:jc w:val="center"/>
              <w:rPr>
                <w:sz w:val="16"/>
                <w:szCs w:val="16"/>
              </w:rPr>
            </w:pPr>
            <w:r>
              <w:rPr>
                <w:rFonts w:cs="Times New Roman"/>
                <w:sz w:val="16"/>
                <w:szCs w:val="16"/>
              </w:rPr>
              <w:t>▼</w:t>
            </w:r>
          </w:p>
        </w:tc>
        <w:tc>
          <w:tcPr>
            <w:tcW w:w="0" w:type="auto"/>
            <w:tcBorders>
              <w:top w:val="nil"/>
              <w:left w:val="nil"/>
              <w:right w:val="nil"/>
            </w:tcBorders>
          </w:tcPr>
          <w:p w14:paraId="7A85F979" w14:textId="48C77292" w:rsidR="00542DBE" w:rsidRDefault="00542DBE" w:rsidP="00352EE5">
            <w:pPr>
              <w:spacing w:after="0"/>
              <w:jc w:val="center"/>
              <w:rPr>
                <w:sz w:val="16"/>
                <w:szCs w:val="16"/>
              </w:rPr>
            </w:pPr>
            <w:r>
              <w:rPr>
                <w:rFonts w:cs="Times New Roman"/>
                <w:sz w:val="16"/>
                <w:szCs w:val="16"/>
              </w:rPr>
              <w:t>▼</w:t>
            </w:r>
          </w:p>
        </w:tc>
        <w:tc>
          <w:tcPr>
            <w:tcW w:w="0" w:type="auto"/>
            <w:tcBorders>
              <w:top w:val="nil"/>
              <w:left w:val="nil"/>
              <w:right w:val="nil"/>
            </w:tcBorders>
          </w:tcPr>
          <w:p w14:paraId="1F326363" w14:textId="2E5B2ACE" w:rsidR="00542DBE" w:rsidRDefault="00542DBE" w:rsidP="00352EE5">
            <w:pPr>
              <w:spacing w:after="0"/>
              <w:jc w:val="center"/>
              <w:rPr>
                <w:sz w:val="16"/>
                <w:szCs w:val="16"/>
              </w:rPr>
            </w:pPr>
          </w:p>
        </w:tc>
        <w:tc>
          <w:tcPr>
            <w:tcW w:w="0" w:type="auto"/>
            <w:tcBorders>
              <w:top w:val="nil"/>
              <w:left w:val="nil"/>
              <w:right w:val="nil"/>
            </w:tcBorders>
          </w:tcPr>
          <w:p w14:paraId="6B1B945F" w14:textId="77777777" w:rsidR="00542DBE" w:rsidRDefault="00542DBE" w:rsidP="00352EE5">
            <w:pPr>
              <w:spacing w:after="0"/>
              <w:jc w:val="center"/>
              <w:rPr>
                <w:sz w:val="16"/>
                <w:szCs w:val="16"/>
              </w:rPr>
            </w:pPr>
          </w:p>
        </w:tc>
        <w:tc>
          <w:tcPr>
            <w:tcW w:w="0" w:type="auto"/>
            <w:tcBorders>
              <w:top w:val="nil"/>
              <w:left w:val="nil"/>
              <w:right w:val="nil"/>
            </w:tcBorders>
          </w:tcPr>
          <w:p w14:paraId="5AB8D983" w14:textId="77777777" w:rsidR="00542DBE" w:rsidRDefault="00542DBE" w:rsidP="00352EE5">
            <w:pPr>
              <w:spacing w:after="0"/>
              <w:jc w:val="center"/>
              <w:rPr>
                <w:sz w:val="16"/>
                <w:szCs w:val="16"/>
              </w:rPr>
            </w:pPr>
          </w:p>
        </w:tc>
        <w:tc>
          <w:tcPr>
            <w:tcW w:w="0" w:type="auto"/>
            <w:tcBorders>
              <w:top w:val="nil"/>
              <w:left w:val="nil"/>
              <w:right w:val="nil"/>
            </w:tcBorders>
          </w:tcPr>
          <w:p w14:paraId="007D5BBF" w14:textId="77777777" w:rsidR="00542DBE" w:rsidRDefault="00542DBE" w:rsidP="00352EE5">
            <w:pPr>
              <w:spacing w:after="0"/>
              <w:jc w:val="center"/>
              <w:rPr>
                <w:sz w:val="16"/>
                <w:szCs w:val="16"/>
              </w:rPr>
            </w:pPr>
          </w:p>
        </w:tc>
      </w:tr>
      <w:tr w:rsidR="00542DBE" w:rsidRPr="00790AD0" w14:paraId="3107510A" w14:textId="77777777" w:rsidTr="00542DBE">
        <w:tc>
          <w:tcPr>
            <w:tcW w:w="0" w:type="auto"/>
            <w:tcBorders>
              <w:left w:val="nil"/>
              <w:bottom w:val="single" w:sz="4" w:space="0" w:color="auto"/>
              <w:right w:val="nil"/>
            </w:tcBorders>
          </w:tcPr>
          <w:p w14:paraId="70345EBB" w14:textId="77777777" w:rsidR="00542DBE" w:rsidRDefault="00542DBE" w:rsidP="00352EE5">
            <w:pPr>
              <w:spacing w:after="0"/>
              <w:jc w:val="center"/>
              <w:rPr>
                <w:sz w:val="16"/>
                <w:szCs w:val="16"/>
              </w:rPr>
            </w:pPr>
            <w:r>
              <w:rPr>
                <w:sz w:val="16"/>
                <w:szCs w:val="16"/>
              </w:rPr>
              <w:t>6362</w:t>
            </w:r>
          </w:p>
        </w:tc>
        <w:tc>
          <w:tcPr>
            <w:tcW w:w="0" w:type="auto"/>
            <w:tcBorders>
              <w:left w:val="nil"/>
              <w:bottom w:val="single" w:sz="12" w:space="0" w:color="auto"/>
              <w:right w:val="nil"/>
            </w:tcBorders>
          </w:tcPr>
          <w:p w14:paraId="71560F6E" w14:textId="63445B6A" w:rsidR="00542DBE" w:rsidRDefault="00542DBE" w:rsidP="00352EE5">
            <w:pPr>
              <w:spacing w:after="0"/>
              <w:jc w:val="center"/>
              <w:rPr>
                <w:sz w:val="16"/>
                <w:szCs w:val="16"/>
              </w:rPr>
            </w:pPr>
            <w:r>
              <w:rPr>
                <w:sz w:val="16"/>
                <w:szCs w:val="16"/>
              </w:rPr>
              <w:t>5</w:t>
            </w:r>
            <w:r>
              <w:rPr>
                <w:sz w:val="16"/>
                <w:szCs w:val="16"/>
              </w:rPr>
              <w:t>6</w:t>
            </w:r>
            <w:r>
              <w:rPr>
                <w:sz w:val="16"/>
                <w:szCs w:val="16"/>
              </w:rPr>
              <w:t xml:space="preserve">                      </w:t>
            </w:r>
            <w:r>
              <w:rPr>
                <w:sz w:val="16"/>
                <w:szCs w:val="16"/>
              </w:rPr>
              <w:t xml:space="preserve">     </w:t>
            </w:r>
            <w:r>
              <w:rPr>
                <w:sz w:val="16"/>
                <w:szCs w:val="16"/>
              </w:rPr>
              <w:t xml:space="preserve">        </w:t>
            </w:r>
            <w:r>
              <w:rPr>
                <w:sz w:val="16"/>
                <w:szCs w:val="16"/>
              </w:rPr>
              <w:t>31</w:t>
            </w:r>
          </w:p>
        </w:tc>
        <w:tc>
          <w:tcPr>
            <w:tcW w:w="0" w:type="auto"/>
            <w:tcBorders>
              <w:left w:val="nil"/>
              <w:bottom w:val="single" w:sz="12" w:space="0" w:color="auto"/>
              <w:right w:val="nil"/>
            </w:tcBorders>
          </w:tcPr>
          <w:p w14:paraId="76C4799A" w14:textId="792FF276" w:rsidR="00542DBE" w:rsidRDefault="00542DBE" w:rsidP="00352EE5">
            <w:pPr>
              <w:spacing w:after="0"/>
              <w:jc w:val="center"/>
              <w:rPr>
                <w:sz w:val="16"/>
                <w:szCs w:val="16"/>
              </w:rPr>
            </w:pPr>
            <w:r>
              <w:rPr>
                <w:sz w:val="16"/>
                <w:szCs w:val="16"/>
              </w:rPr>
              <w:t>30         25</w:t>
            </w:r>
          </w:p>
        </w:tc>
        <w:tc>
          <w:tcPr>
            <w:tcW w:w="0" w:type="auto"/>
            <w:tcBorders>
              <w:left w:val="nil"/>
              <w:bottom w:val="single" w:sz="4" w:space="0" w:color="auto"/>
              <w:right w:val="nil"/>
            </w:tcBorders>
          </w:tcPr>
          <w:p w14:paraId="0C68897D" w14:textId="00C09298" w:rsidR="00542DBE" w:rsidRDefault="00542DBE" w:rsidP="00352EE5">
            <w:pPr>
              <w:spacing w:after="0"/>
              <w:jc w:val="center"/>
              <w:rPr>
                <w:sz w:val="16"/>
                <w:szCs w:val="16"/>
              </w:rPr>
            </w:pPr>
            <w:r>
              <w:rPr>
                <w:sz w:val="16"/>
                <w:szCs w:val="16"/>
              </w:rPr>
              <w:t>2</w:t>
            </w:r>
            <w:r>
              <w:rPr>
                <w:sz w:val="16"/>
                <w:szCs w:val="16"/>
              </w:rPr>
              <w:t>4</w:t>
            </w:r>
            <w:r>
              <w:rPr>
                <w:sz w:val="16"/>
                <w:szCs w:val="16"/>
              </w:rPr>
              <w:t xml:space="preserve">           1</w:t>
            </w:r>
            <w:r>
              <w:rPr>
                <w:sz w:val="16"/>
                <w:szCs w:val="16"/>
              </w:rPr>
              <w:t>9</w:t>
            </w:r>
          </w:p>
        </w:tc>
        <w:tc>
          <w:tcPr>
            <w:tcW w:w="0" w:type="auto"/>
            <w:tcBorders>
              <w:left w:val="nil"/>
              <w:bottom w:val="single" w:sz="4" w:space="0" w:color="auto"/>
              <w:right w:val="nil"/>
            </w:tcBorders>
          </w:tcPr>
          <w:p w14:paraId="216F2F05" w14:textId="2BA60B2C" w:rsidR="00542DBE" w:rsidRPr="00790AD0" w:rsidRDefault="00542DBE" w:rsidP="00352EE5">
            <w:pPr>
              <w:spacing w:after="0"/>
              <w:jc w:val="center"/>
              <w:rPr>
                <w:sz w:val="16"/>
                <w:szCs w:val="16"/>
              </w:rPr>
            </w:pPr>
            <w:r>
              <w:rPr>
                <w:sz w:val="16"/>
                <w:szCs w:val="16"/>
              </w:rPr>
              <w:t>1</w:t>
            </w:r>
            <w:r>
              <w:rPr>
                <w:sz w:val="16"/>
                <w:szCs w:val="16"/>
              </w:rPr>
              <w:t>8</w:t>
            </w:r>
            <w:r>
              <w:rPr>
                <w:sz w:val="16"/>
                <w:szCs w:val="16"/>
              </w:rPr>
              <w:t xml:space="preserve">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4EEFE36" w14:textId="5B9CEE38" w:rsidR="00542DBE" w:rsidRPr="00790AD0" w:rsidRDefault="00542DBE" w:rsidP="00352EE5">
            <w:pPr>
              <w:spacing w:after="0"/>
              <w:jc w:val="center"/>
              <w:rPr>
                <w:sz w:val="16"/>
                <w:szCs w:val="16"/>
              </w:rPr>
            </w:pPr>
            <w:r>
              <w:rPr>
                <w:sz w:val="16"/>
                <w:szCs w:val="16"/>
              </w:rPr>
              <w:t xml:space="preserve">12       </w:t>
            </w:r>
            <w:r>
              <w:rPr>
                <w:sz w:val="16"/>
                <w:szCs w:val="16"/>
              </w:rPr>
              <w:t xml:space="preserve">   7</w:t>
            </w:r>
          </w:p>
        </w:tc>
        <w:tc>
          <w:tcPr>
            <w:tcW w:w="0" w:type="auto"/>
            <w:tcBorders>
              <w:left w:val="nil"/>
              <w:bottom w:val="single" w:sz="4" w:space="0" w:color="auto"/>
              <w:right w:val="nil"/>
            </w:tcBorders>
          </w:tcPr>
          <w:p w14:paraId="6F9B39DA" w14:textId="77777777" w:rsidR="00542DBE" w:rsidRPr="00790AD0" w:rsidRDefault="00542DBE"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DBE" w14:paraId="059D1748" w14:textId="77777777" w:rsidTr="00542DBE">
        <w:tc>
          <w:tcPr>
            <w:tcW w:w="0" w:type="auto"/>
            <w:tcBorders>
              <w:top w:val="single" w:sz="4" w:space="0" w:color="auto"/>
              <w:left w:val="single" w:sz="4" w:space="0" w:color="auto"/>
              <w:bottom w:val="single" w:sz="4" w:space="0" w:color="auto"/>
              <w:right w:val="single" w:sz="12" w:space="0" w:color="auto"/>
            </w:tcBorders>
          </w:tcPr>
          <w:p w14:paraId="00BCB564" w14:textId="77777777" w:rsidR="00542DBE" w:rsidRDefault="00542DBE" w:rsidP="00352EE5">
            <w:pPr>
              <w:spacing w:after="0"/>
              <w:jc w:val="center"/>
            </w:pPr>
            <w:r>
              <w:t>BS</w:t>
            </w:r>
            <w:r w:rsidRPr="00FC23E4">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032467D0" w14:textId="5B1F5406" w:rsidR="00542DBE" w:rsidRDefault="00542DBE" w:rsidP="00352EE5">
            <w:pPr>
              <w:spacing w:after="0"/>
              <w:jc w:val="center"/>
            </w:pPr>
            <w:r>
              <w:t>Target</w:t>
            </w:r>
            <w:r>
              <w:rPr>
                <w:vertAlign w:val="subscript"/>
              </w:rPr>
              <w:t>27</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6630FA5A" w14:textId="562CB11F" w:rsidR="00542DBE" w:rsidRDefault="00542DBE" w:rsidP="00352EE5">
            <w:pPr>
              <w:spacing w:after="0"/>
              <w:jc w:val="center"/>
            </w:pPr>
            <w:r>
              <w:t>Rc</w:t>
            </w:r>
            <w:r w:rsidRPr="00542DBE">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2C650292" w14:textId="6A7A057A" w:rsidR="00542DBE" w:rsidRDefault="00542DBE"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2058A1" w14:textId="2D442E04" w:rsidR="00542DBE" w:rsidRDefault="00542DBE"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77DC2" w14:textId="6681D7DE" w:rsidR="00542DBE" w:rsidRDefault="00542DBE"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302F8D" w14:textId="77777777" w:rsidR="00542DBE" w:rsidRDefault="00542DBE" w:rsidP="00352EE5">
            <w:pPr>
              <w:spacing w:after="0"/>
              <w:jc w:val="center"/>
            </w:pPr>
            <w:r>
              <w:t>2xh</w:t>
            </w:r>
            <w:r>
              <w:rPr>
                <w:vertAlign w:val="subscript"/>
              </w:rPr>
              <w:t>7</w:t>
            </w:r>
          </w:p>
        </w:tc>
      </w:tr>
    </w:tbl>
    <w:p w14:paraId="0916635F" w14:textId="77777777" w:rsidR="00521918" w:rsidRDefault="00521918" w:rsidP="00E518FF">
      <w:pPr>
        <w:ind w:left="1440"/>
        <w:rPr>
          <w:i/>
          <w:iCs/>
        </w:rPr>
      </w:pPr>
    </w:p>
    <w:p w14:paraId="7DFD4C6C" w14:textId="5C2F1DAF" w:rsidR="001A06C3" w:rsidRDefault="001A06C3" w:rsidP="001A06C3">
      <w:pPr>
        <w:pStyle w:val="Heading3"/>
      </w:pPr>
      <w:bookmarkStart w:id="277" w:name="_Toc87086957"/>
      <w:bookmarkEnd w:id="276"/>
      <w:r>
        <w:t>Branch to Register</w:t>
      </w:r>
      <w:bookmarkEnd w:id="277"/>
      <w:r w:rsidR="00DF6811">
        <w:t xml:space="preserve"> </w:t>
      </w:r>
    </w:p>
    <w:p w14:paraId="7969B4CE" w14:textId="3EA8997E"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B10080">
        <w:t>39</w:t>
      </w:r>
      <w:r w:rsidR="00AF5B2B">
        <w:t xml:space="preserve"> displacement bits away. </w:t>
      </w:r>
      <w:r>
        <w:t xml:space="preserve">Branching to a value in a register allows all bits of the instruction pointer to be set. The target constant may be set to zero. </w:t>
      </w:r>
    </w:p>
    <w:tbl>
      <w:tblPr>
        <w:tblW w:w="0" w:type="auto"/>
        <w:tblInd w:w="1332" w:type="dxa"/>
        <w:tblLook w:val="04A0" w:firstRow="1" w:lastRow="0" w:firstColumn="1" w:lastColumn="0" w:noHBand="0" w:noVBand="1"/>
      </w:tblPr>
      <w:tblGrid>
        <w:gridCol w:w="1816"/>
        <w:gridCol w:w="816"/>
        <w:gridCol w:w="536"/>
        <w:gridCol w:w="376"/>
        <w:gridCol w:w="776"/>
        <w:gridCol w:w="856"/>
        <w:gridCol w:w="736"/>
        <w:gridCol w:w="776"/>
        <w:gridCol w:w="776"/>
      </w:tblGrid>
      <w:tr w:rsidR="00797B1A" w:rsidRPr="00790AD0" w14:paraId="2F379C7E" w14:textId="77777777" w:rsidTr="001676C7">
        <w:tc>
          <w:tcPr>
            <w:tcW w:w="0" w:type="auto"/>
            <w:tcBorders>
              <w:top w:val="nil"/>
              <w:left w:val="nil"/>
              <w:right w:val="nil"/>
            </w:tcBorders>
          </w:tcPr>
          <w:p w14:paraId="2751D080" w14:textId="142B88FC" w:rsidR="00797B1A" w:rsidRDefault="00797B1A" w:rsidP="00352EE5">
            <w:pPr>
              <w:spacing w:after="0"/>
              <w:jc w:val="center"/>
              <w:rPr>
                <w:sz w:val="16"/>
                <w:szCs w:val="16"/>
              </w:rPr>
            </w:pPr>
            <w:r>
              <w:rPr>
                <w:rFonts w:cs="Times New Roman"/>
                <w:sz w:val="16"/>
                <w:szCs w:val="16"/>
              </w:rPr>
              <w:t>▼</w:t>
            </w:r>
          </w:p>
        </w:tc>
        <w:tc>
          <w:tcPr>
            <w:tcW w:w="0" w:type="auto"/>
            <w:tcBorders>
              <w:top w:val="nil"/>
              <w:left w:val="nil"/>
              <w:right w:val="nil"/>
            </w:tcBorders>
          </w:tcPr>
          <w:p w14:paraId="078C0E3F" w14:textId="77777777" w:rsidR="00797B1A" w:rsidRDefault="00797B1A" w:rsidP="00352EE5">
            <w:pPr>
              <w:spacing w:after="0"/>
              <w:jc w:val="center"/>
              <w:rPr>
                <w:rFonts w:cs="Times New Roman"/>
                <w:sz w:val="16"/>
                <w:szCs w:val="16"/>
              </w:rPr>
            </w:pPr>
          </w:p>
        </w:tc>
        <w:tc>
          <w:tcPr>
            <w:tcW w:w="0" w:type="auto"/>
            <w:tcBorders>
              <w:top w:val="nil"/>
              <w:left w:val="nil"/>
              <w:right w:val="nil"/>
            </w:tcBorders>
          </w:tcPr>
          <w:p w14:paraId="109D7DD1" w14:textId="6C941239" w:rsidR="00797B1A" w:rsidRDefault="00797B1A" w:rsidP="00352EE5">
            <w:pPr>
              <w:spacing w:after="0"/>
              <w:jc w:val="center"/>
              <w:rPr>
                <w:rFonts w:cs="Times New Roman"/>
                <w:sz w:val="16"/>
                <w:szCs w:val="16"/>
              </w:rPr>
            </w:pPr>
          </w:p>
        </w:tc>
        <w:tc>
          <w:tcPr>
            <w:tcW w:w="0" w:type="auto"/>
            <w:tcBorders>
              <w:top w:val="nil"/>
              <w:left w:val="nil"/>
              <w:right w:val="nil"/>
            </w:tcBorders>
          </w:tcPr>
          <w:p w14:paraId="7DEDEB28" w14:textId="77777777" w:rsidR="00797B1A" w:rsidRDefault="00797B1A" w:rsidP="00352EE5">
            <w:pPr>
              <w:spacing w:after="0"/>
              <w:jc w:val="center"/>
              <w:rPr>
                <w:rFonts w:cs="Times New Roman"/>
                <w:sz w:val="16"/>
                <w:szCs w:val="16"/>
              </w:rPr>
            </w:pPr>
          </w:p>
        </w:tc>
        <w:tc>
          <w:tcPr>
            <w:tcW w:w="0" w:type="auto"/>
            <w:tcBorders>
              <w:top w:val="nil"/>
              <w:left w:val="nil"/>
              <w:right w:val="nil"/>
            </w:tcBorders>
          </w:tcPr>
          <w:p w14:paraId="5C12CDCE" w14:textId="6233F293" w:rsidR="00797B1A" w:rsidRDefault="00797B1A" w:rsidP="00352EE5">
            <w:pPr>
              <w:spacing w:after="0"/>
              <w:jc w:val="center"/>
              <w:rPr>
                <w:sz w:val="16"/>
                <w:szCs w:val="16"/>
              </w:rPr>
            </w:pPr>
            <w:r>
              <w:rPr>
                <w:rFonts w:cs="Times New Roman"/>
                <w:sz w:val="16"/>
                <w:szCs w:val="16"/>
              </w:rPr>
              <w:t>▼</w:t>
            </w:r>
          </w:p>
        </w:tc>
        <w:tc>
          <w:tcPr>
            <w:tcW w:w="0" w:type="auto"/>
            <w:tcBorders>
              <w:top w:val="nil"/>
              <w:left w:val="nil"/>
              <w:right w:val="nil"/>
            </w:tcBorders>
          </w:tcPr>
          <w:p w14:paraId="08B882C3" w14:textId="46FC6746" w:rsidR="00797B1A" w:rsidRDefault="00797B1A" w:rsidP="00352EE5">
            <w:pPr>
              <w:spacing w:after="0"/>
              <w:jc w:val="center"/>
              <w:rPr>
                <w:sz w:val="16"/>
                <w:szCs w:val="16"/>
              </w:rPr>
            </w:pPr>
          </w:p>
        </w:tc>
        <w:tc>
          <w:tcPr>
            <w:tcW w:w="0" w:type="auto"/>
            <w:tcBorders>
              <w:top w:val="nil"/>
              <w:left w:val="nil"/>
              <w:right w:val="nil"/>
            </w:tcBorders>
          </w:tcPr>
          <w:p w14:paraId="297D3886" w14:textId="77777777" w:rsidR="00797B1A" w:rsidRDefault="00797B1A" w:rsidP="00352EE5">
            <w:pPr>
              <w:spacing w:after="0"/>
              <w:jc w:val="center"/>
              <w:rPr>
                <w:sz w:val="16"/>
                <w:szCs w:val="16"/>
              </w:rPr>
            </w:pPr>
          </w:p>
        </w:tc>
        <w:tc>
          <w:tcPr>
            <w:tcW w:w="0" w:type="auto"/>
            <w:tcBorders>
              <w:top w:val="nil"/>
              <w:left w:val="nil"/>
              <w:right w:val="nil"/>
            </w:tcBorders>
          </w:tcPr>
          <w:p w14:paraId="26A6F2E8" w14:textId="77777777" w:rsidR="00797B1A" w:rsidRDefault="00797B1A" w:rsidP="00352EE5">
            <w:pPr>
              <w:spacing w:after="0"/>
              <w:jc w:val="center"/>
              <w:rPr>
                <w:sz w:val="16"/>
                <w:szCs w:val="16"/>
              </w:rPr>
            </w:pPr>
          </w:p>
        </w:tc>
        <w:tc>
          <w:tcPr>
            <w:tcW w:w="0" w:type="auto"/>
            <w:tcBorders>
              <w:top w:val="nil"/>
              <w:left w:val="nil"/>
              <w:right w:val="nil"/>
            </w:tcBorders>
          </w:tcPr>
          <w:p w14:paraId="6DC16474" w14:textId="77777777" w:rsidR="00797B1A" w:rsidRDefault="00797B1A" w:rsidP="00352EE5">
            <w:pPr>
              <w:spacing w:after="0"/>
              <w:jc w:val="center"/>
              <w:rPr>
                <w:sz w:val="16"/>
                <w:szCs w:val="16"/>
              </w:rPr>
            </w:pPr>
          </w:p>
        </w:tc>
      </w:tr>
      <w:tr w:rsidR="00797B1A" w:rsidRPr="00790AD0" w14:paraId="5DE1D939" w14:textId="77777777" w:rsidTr="001676C7">
        <w:tc>
          <w:tcPr>
            <w:tcW w:w="0" w:type="auto"/>
            <w:tcBorders>
              <w:left w:val="nil"/>
              <w:bottom w:val="single" w:sz="12" w:space="0" w:color="auto"/>
              <w:right w:val="nil"/>
            </w:tcBorders>
          </w:tcPr>
          <w:p w14:paraId="1DF54926" w14:textId="0D51D705" w:rsidR="00797B1A" w:rsidRDefault="00797B1A" w:rsidP="00352EE5">
            <w:pPr>
              <w:spacing w:after="0"/>
              <w:jc w:val="center"/>
              <w:rPr>
                <w:sz w:val="16"/>
                <w:szCs w:val="16"/>
              </w:rPr>
            </w:pPr>
            <w:r>
              <w:rPr>
                <w:sz w:val="16"/>
                <w:szCs w:val="16"/>
              </w:rPr>
              <w:t xml:space="preserve">63   </w:t>
            </w:r>
            <w:r>
              <w:rPr>
                <w:sz w:val="16"/>
                <w:szCs w:val="16"/>
              </w:rPr>
              <w:t xml:space="preserve">                             </w:t>
            </w:r>
            <w:r>
              <w:rPr>
                <w:sz w:val="16"/>
                <w:szCs w:val="16"/>
              </w:rPr>
              <w:t>39</w:t>
            </w:r>
          </w:p>
        </w:tc>
        <w:tc>
          <w:tcPr>
            <w:tcW w:w="0" w:type="auto"/>
            <w:tcBorders>
              <w:left w:val="nil"/>
              <w:bottom w:val="single" w:sz="4" w:space="0" w:color="auto"/>
              <w:right w:val="nil"/>
            </w:tcBorders>
          </w:tcPr>
          <w:p w14:paraId="7EA2EC49" w14:textId="60209EEF" w:rsidR="00797B1A" w:rsidRDefault="00797B1A" w:rsidP="00352EE5">
            <w:pPr>
              <w:spacing w:after="0"/>
              <w:jc w:val="center"/>
              <w:rPr>
                <w:sz w:val="16"/>
                <w:szCs w:val="16"/>
              </w:rPr>
            </w:pPr>
            <w:r>
              <w:rPr>
                <w:sz w:val="16"/>
                <w:szCs w:val="16"/>
              </w:rPr>
              <w:t>38       32</w:t>
            </w:r>
          </w:p>
        </w:tc>
        <w:tc>
          <w:tcPr>
            <w:tcW w:w="0" w:type="auto"/>
            <w:tcBorders>
              <w:left w:val="nil"/>
              <w:bottom w:val="single" w:sz="4" w:space="0" w:color="auto"/>
              <w:right w:val="nil"/>
            </w:tcBorders>
          </w:tcPr>
          <w:p w14:paraId="18970245" w14:textId="4727AF90" w:rsidR="00797B1A" w:rsidRDefault="00797B1A" w:rsidP="00352EE5">
            <w:pPr>
              <w:spacing w:after="0"/>
              <w:jc w:val="center"/>
              <w:rPr>
                <w:sz w:val="16"/>
                <w:szCs w:val="16"/>
              </w:rPr>
            </w:pPr>
            <w:r>
              <w:rPr>
                <w:sz w:val="16"/>
                <w:szCs w:val="16"/>
              </w:rPr>
              <w:t>3128</w:t>
            </w:r>
          </w:p>
        </w:tc>
        <w:tc>
          <w:tcPr>
            <w:tcW w:w="0" w:type="auto"/>
            <w:tcBorders>
              <w:left w:val="nil"/>
              <w:bottom w:val="single" w:sz="4" w:space="0" w:color="auto"/>
              <w:right w:val="nil"/>
            </w:tcBorders>
          </w:tcPr>
          <w:p w14:paraId="1F041BFA" w14:textId="7CEEE30B" w:rsidR="00797B1A" w:rsidRDefault="00797B1A" w:rsidP="00352EE5">
            <w:pPr>
              <w:spacing w:after="0"/>
              <w:jc w:val="center"/>
              <w:rPr>
                <w:sz w:val="16"/>
                <w:szCs w:val="16"/>
              </w:rPr>
            </w:pPr>
            <w:r>
              <w:rPr>
                <w:sz w:val="16"/>
                <w:szCs w:val="16"/>
              </w:rPr>
              <w:t>27</w:t>
            </w:r>
          </w:p>
        </w:tc>
        <w:tc>
          <w:tcPr>
            <w:tcW w:w="0" w:type="auto"/>
            <w:tcBorders>
              <w:left w:val="nil"/>
              <w:bottom w:val="single" w:sz="12" w:space="0" w:color="auto"/>
              <w:right w:val="nil"/>
            </w:tcBorders>
          </w:tcPr>
          <w:p w14:paraId="1AD2B937" w14:textId="73890691" w:rsidR="00797B1A" w:rsidRDefault="00797B1A" w:rsidP="00352EE5">
            <w:pPr>
              <w:spacing w:after="0"/>
              <w:jc w:val="center"/>
              <w:rPr>
                <w:sz w:val="16"/>
                <w:szCs w:val="16"/>
              </w:rPr>
            </w:pPr>
            <w:r>
              <w:rPr>
                <w:sz w:val="16"/>
                <w:szCs w:val="16"/>
              </w:rPr>
              <w:t>26      22</w:t>
            </w:r>
          </w:p>
        </w:tc>
        <w:tc>
          <w:tcPr>
            <w:tcW w:w="0" w:type="auto"/>
            <w:tcBorders>
              <w:left w:val="nil"/>
              <w:bottom w:val="single" w:sz="4" w:space="0" w:color="auto"/>
              <w:right w:val="nil"/>
            </w:tcBorders>
          </w:tcPr>
          <w:p w14:paraId="6603F6A4" w14:textId="780A15E1" w:rsidR="00797B1A" w:rsidRDefault="00797B1A" w:rsidP="00352EE5">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left w:val="nil"/>
              <w:bottom w:val="single" w:sz="4" w:space="0" w:color="auto"/>
              <w:right w:val="nil"/>
            </w:tcBorders>
          </w:tcPr>
          <w:p w14:paraId="4119E87D" w14:textId="45BC32F0" w:rsidR="00797B1A" w:rsidRPr="00790AD0" w:rsidRDefault="00797B1A" w:rsidP="00352EE5">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CD0C076" w14:textId="398E77F3" w:rsidR="00797B1A" w:rsidRPr="00790AD0" w:rsidRDefault="00797B1A" w:rsidP="00352EE5">
            <w:pPr>
              <w:spacing w:after="0"/>
              <w:jc w:val="center"/>
              <w:rPr>
                <w:sz w:val="16"/>
                <w:szCs w:val="16"/>
              </w:rPr>
            </w:pPr>
            <w:r>
              <w:rPr>
                <w:sz w:val="16"/>
                <w:szCs w:val="16"/>
              </w:rPr>
              <w:t xml:space="preserve">11     </w:t>
            </w:r>
            <w:r>
              <w:rPr>
                <w:sz w:val="16"/>
                <w:szCs w:val="16"/>
              </w:rPr>
              <w:t xml:space="preserve">   7</w:t>
            </w:r>
          </w:p>
        </w:tc>
        <w:tc>
          <w:tcPr>
            <w:tcW w:w="0" w:type="auto"/>
            <w:tcBorders>
              <w:left w:val="nil"/>
              <w:bottom w:val="single" w:sz="4" w:space="0" w:color="auto"/>
              <w:right w:val="nil"/>
            </w:tcBorders>
          </w:tcPr>
          <w:p w14:paraId="6F745B5C" w14:textId="733899E8" w:rsidR="00797B1A" w:rsidRPr="00790AD0" w:rsidRDefault="00797B1A"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97B1A" w14:paraId="048B670E" w14:textId="77777777" w:rsidTr="001676C7">
        <w:tc>
          <w:tcPr>
            <w:tcW w:w="0" w:type="auto"/>
            <w:tcBorders>
              <w:top w:val="single" w:sz="12" w:space="0" w:color="auto"/>
              <w:left w:val="single" w:sz="12" w:space="0" w:color="auto"/>
              <w:bottom w:val="single" w:sz="12" w:space="0" w:color="auto"/>
              <w:right w:val="single" w:sz="12" w:space="0" w:color="auto"/>
            </w:tcBorders>
          </w:tcPr>
          <w:p w14:paraId="315C623D" w14:textId="72E37C26" w:rsidR="00797B1A" w:rsidRDefault="00797B1A" w:rsidP="00352EE5">
            <w:pPr>
              <w:spacing w:after="0"/>
              <w:jc w:val="center"/>
            </w:pPr>
            <w:r>
              <w:t>Target</w:t>
            </w:r>
            <w:r>
              <w:rPr>
                <w:vertAlign w:val="subscript"/>
              </w:rPr>
              <w:t>24</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868E08F" w14:textId="69F5161C" w:rsidR="00797B1A" w:rsidRDefault="00797B1A" w:rsidP="00352EE5">
            <w:pPr>
              <w:spacing w:after="0"/>
              <w:jc w:val="center"/>
            </w:pPr>
            <w:r>
              <w:t>PFX</w:t>
            </w:r>
            <w:r w:rsidRPr="00BB037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034C42" w14:textId="240566B1" w:rsidR="00797B1A" w:rsidRDefault="00797B1A" w:rsidP="00352EE5">
            <w:pPr>
              <w:spacing w:after="0"/>
              <w:jc w:val="center"/>
            </w:pPr>
            <w:r>
              <w:t>Fn</w:t>
            </w:r>
            <w:r w:rsidRPr="001676C7">
              <w:rPr>
                <w:vertAlign w:val="subscript"/>
              </w:rPr>
              <w:t>4</w:t>
            </w:r>
          </w:p>
        </w:tc>
        <w:tc>
          <w:tcPr>
            <w:tcW w:w="0" w:type="auto"/>
            <w:tcBorders>
              <w:top w:val="single" w:sz="4" w:space="0" w:color="auto"/>
              <w:left w:val="single" w:sz="4" w:space="0" w:color="auto"/>
              <w:bottom w:val="single" w:sz="4" w:space="0" w:color="auto"/>
              <w:right w:val="single" w:sz="12" w:space="0" w:color="auto"/>
            </w:tcBorders>
          </w:tcPr>
          <w:p w14:paraId="7AA39181" w14:textId="77777777" w:rsidR="00797B1A" w:rsidRDefault="00797B1A" w:rsidP="00352EE5">
            <w:pPr>
              <w:spacing w:after="0"/>
              <w:jc w:val="center"/>
            </w:pPr>
          </w:p>
        </w:tc>
        <w:tc>
          <w:tcPr>
            <w:tcW w:w="0" w:type="auto"/>
            <w:tcBorders>
              <w:top w:val="single" w:sz="12" w:space="0" w:color="auto"/>
              <w:left w:val="single" w:sz="12" w:space="0" w:color="auto"/>
              <w:bottom w:val="single" w:sz="12" w:space="0" w:color="auto"/>
              <w:right w:val="single" w:sz="12" w:space="0" w:color="auto"/>
            </w:tcBorders>
          </w:tcPr>
          <w:p w14:paraId="37B03ADB" w14:textId="7BB21A30" w:rsidR="00797B1A" w:rsidRDefault="00797B1A" w:rsidP="00352EE5">
            <w:pPr>
              <w:spacing w:after="0"/>
              <w:jc w:val="center"/>
            </w:pPr>
            <w:r>
              <w:t>Rc</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4031948E" w14:textId="25B20544" w:rsidR="00797B1A" w:rsidRDefault="00797B1A" w:rsidP="00352EE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CCF9F" w14:textId="36EE3E87" w:rsidR="00797B1A" w:rsidRDefault="00797B1A" w:rsidP="00352EE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2ECA47" w14:textId="22A7A70E" w:rsidR="00797B1A" w:rsidRDefault="00797B1A" w:rsidP="00352EE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2B3E0" w14:textId="77777777" w:rsidR="00797B1A" w:rsidRDefault="00797B1A" w:rsidP="00352EE5">
            <w:pPr>
              <w:spacing w:after="0"/>
              <w:jc w:val="center"/>
            </w:pPr>
            <w:r>
              <w:t>2xh</w:t>
            </w:r>
            <w:r>
              <w:rPr>
                <w:vertAlign w:val="subscript"/>
              </w:rPr>
              <w:t>7</w:t>
            </w:r>
          </w:p>
        </w:tc>
      </w:tr>
    </w:tbl>
    <w:p w14:paraId="45ED9E87" w14:textId="77777777" w:rsidR="00021EC9" w:rsidRDefault="00021EC9">
      <w:bookmarkStart w:id="278" w:name="_Toc87086958"/>
    </w:p>
    <w:p w14:paraId="579C6596" w14:textId="77777777" w:rsidR="004D2125" w:rsidRDefault="004D2125">
      <w:pPr>
        <w:rPr>
          <w:rFonts w:eastAsiaTheme="majorEastAsia" w:cstheme="majorBidi"/>
          <w:b/>
          <w:bCs/>
          <w:sz w:val="40"/>
        </w:rPr>
      </w:pPr>
      <w:r>
        <w:br w:type="page"/>
      </w:r>
    </w:p>
    <w:p w14:paraId="66977B75" w14:textId="77D8EA2B" w:rsidR="007D681B" w:rsidRDefault="007D681B" w:rsidP="004D2125">
      <w:pPr>
        <w:pStyle w:val="Heading3"/>
      </w:pPr>
      <w:r>
        <w:lastRenderedPageBreak/>
        <w:t>Micro-Code Branches</w:t>
      </w:r>
    </w:p>
    <w:p w14:paraId="4F16FC41" w14:textId="7F4098CA" w:rsidR="007D681B" w:rsidRPr="00F34E44"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4D2125" w:rsidRPr="00790AD0" w14:paraId="29A76C1C" w14:textId="77777777" w:rsidTr="004D2125">
        <w:tc>
          <w:tcPr>
            <w:tcW w:w="623" w:type="dxa"/>
            <w:tcBorders>
              <w:top w:val="nil"/>
              <w:left w:val="nil"/>
              <w:right w:val="nil"/>
            </w:tcBorders>
          </w:tcPr>
          <w:p w14:paraId="503C31D1" w14:textId="77777777" w:rsidR="004D2125" w:rsidRDefault="004D2125" w:rsidP="0069342A">
            <w:pPr>
              <w:spacing w:after="0"/>
              <w:jc w:val="center"/>
              <w:rPr>
                <w:sz w:val="16"/>
                <w:szCs w:val="16"/>
              </w:rPr>
            </w:pPr>
          </w:p>
        </w:tc>
        <w:tc>
          <w:tcPr>
            <w:tcW w:w="0" w:type="auto"/>
            <w:tcBorders>
              <w:top w:val="nil"/>
              <w:left w:val="nil"/>
              <w:right w:val="nil"/>
            </w:tcBorders>
          </w:tcPr>
          <w:p w14:paraId="1D4D2C55" w14:textId="408F3049" w:rsidR="004D2125" w:rsidRDefault="004D2125" w:rsidP="0069342A">
            <w:pPr>
              <w:spacing w:after="0"/>
              <w:jc w:val="center"/>
              <w:rPr>
                <w:sz w:val="16"/>
                <w:szCs w:val="16"/>
              </w:rPr>
            </w:pPr>
          </w:p>
        </w:tc>
        <w:tc>
          <w:tcPr>
            <w:tcW w:w="0" w:type="auto"/>
            <w:tcBorders>
              <w:top w:val="nil"/>
              <w:left w:val="nil"/>
              <w:right w:val="nil"/>
            </w:tcBorders>
          </w:tcPr>
          <w:p w14:paraId="34AA7FB0" w14:textId="77777777" w:rsidR="004D2125" w:rsidRDefault="004D2125" w:rsidP="0069342A">
            <w:pPr>
              <w:spacing w:after="0"/>
              <w:jc w:val="center"/>
              <w:rPr>
                <w:sz w:val="16"/>
                <w:szCs w:val="16"/>
              </w:rPr>
            </w:pPr>
          </w:p>
        </w:tc>
        <w:tc>
          <w:tcPr>
            <w:tcW w:w="0" w:type="auto"/>
            <w:tcBorders>
              <w:top w:val="nil"/>
              <w:left w:val="nil"/>
              <w:right w:val="nil"/>
            </w:tcBorders>
          </w:tcPr>
          <w:p w14:paraId="0BF14F5E" w14:textId="77777777" w:rsidR="004D2125" w:rsidRDefault="004D2125" w:rsidP="0069342A">
            <w:pPr>
              <w:spacing w:after="0"/>
              <w:jc w:val="center"/>
              <w:rPr>
                <w:sz w:val="16"/>
                <w:szCs w:val="16"/>
              </w:rPr>
            </w:pPr>
          </w:p>
        </w:tc>
        <w:tc>
          <w:tcPr>
            <w:tcW w:w="0" w:type="auto"/>
            <w:tcBorders>
              <w:top w:val="nil"/>
              <w:left w:val="nil"/>
              <w:right w:val="nil"/>
            </w:tcBorders>
          </w:tcPr>
          <w:p w14:paraId="437E871D" w14:textId="77777777" w:rsidR="004D2125" w:rsidRDefault="004D2125" w:rsidP="0069342A">
            <w:pPr>
              <w:spacing w:after="0"/>
              <w:jc w:val="center"/>
              <w:rPr>
                <w:sz w:val="16"/>
                <w:szCs w:val="16"/>
              </w:rPr>
            </w:pPr>
          </w:p>
        </w:tc>
        <w:tc>
          <w:tcPr>
            <w:tcW w:w="0" w:type="auto"/>
            <w:tcBorders>
              <w:top w:val="nil"/>
              <w:left w:val="nil"/>
              <w:right w:val="nil"/>
            </w:tcBorders>
          </w:tcPr>
          <w:p w14:paraId="20086F32" w14:textId="77777777" w:rsidR="004D2125" w:rsidRDefault="004D2125" w:rsidP="0069342A">
            <w:pPr>
              <w:spacing w:after="0"/>
              <w:jc w:val="center"/>
              <w:rPr>
                <w:sz w:val="16"/>
                <w:szCs w:val="16"/>
              </w:rPr>
            </w:pPr>
          </w:p>
        </w:tc>
        <w:tc>
          <w:tcPr>
            <w:tcW w:w="0" w:type="auto"/>
            <w:tcBorders>
              <w:top w:val="nil"/>
              <w:left w:val="nil"/>
              <w:right w:val="nil"/>
            </w:tcBorders>
          </w:tcPr>
          <w:p w14:paraId="7E9E871C" w14:textId="77777777" w:rsidR="004D2125" w:rsidRDefault="004D2125" w:rsidP="0069342A">
            <w:pPr>
              <w:spacing w:after="0"/>
              <w:jc w:val="center"/>
              <w:rPr>
                <w:sz w:val="16"/>
                <w:szCs w:val="16"/>
              </w:rPr>
            </w:pPr>
          </w:p>
        </w:tc>
        <w:tc>
          <w:tcPr>
            <w:tcW w:w="0" w:type="auto"/>
            <w:tcBorders>
              <w:top w:val="nil"/>
              <w:left w:val="nil"/>
              <w:right w:val="nil"/>
            </w:tcBorders>
          </w:tcPr>
          <w:p w14:paraId="22B234FC" w14:textId="77777777" w:rsidR="004D2125" w:rsidRDefault="004D2125" w:rsidP="0069342A">
            <w:pPr>
              <w:spacing w:after="0"/>
              <w:jc w:val="center"/>
              <w:rPr>
                <w:sz w:val="16"/>
                <w:szCs w:val="16"/>
              </w:rPr>
            </w:pPr>
          </w:p>
        </w:tc>
      </w:tr>
      <w:tr w:rsidR="004D2125" w:rsidRPr="00790AD0" w14:paraId="566572FF" w14:textId="77777777" w:rsidTr="004D2125">
        <w:tc>
          <w:tcPr>
            <w:tcW w:w="623" w:type="dxa"/>
            <w:tcBorders>
              <w:left w:val="nil"/>
              <w:bottom w:val="single" w:sz="4" w:space="0" w:color="auto"/>
              <w:right w:val="nil"/>
            </w:tcBorders>
          </w:tcPr>
          <w:p w14:paraId="077D2394" w14:textId="4C28EBAA" w:rsidR="004D2125" w:rsidRDefault="004D2125"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16EB295E" w14:textId="1A995E74" w:rsidR="004D2125" w:rsidRDefault="004D2125"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569EC1A8" w14:textId="77777777" w:rsidR="004D2125" w:rsidRDefault="004D2125"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237820F3" w14:textId="77777777" w:rsidR="004D2125" w:rsidRPr="00790AD0" w:rsidRDefault="004D212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294D8BA" w14:textId="0679C5D5" w:rsidR="004D2125" w:rsidRDefault="004D2125"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67B8EF0C" w14:textId="77777777" w:rsidR="004D2125" w:rsidRDefault="004D2125" w:rsidP="0069342A">
            <w:pPr>
              <w:spacing w:after="0"/>
              <w:jc w:val="center"/>
              <w:rPr>
                <w:sz w:val="16"/>
                <w:szCs w:val="16"/>
              </w:rPr>
            </w:pPr>
            <w:r>
              <w:rPr>
                <w:sz w:val="16"/>
                <w:szCs w:val="16"/>
              </w:rPr>
              <w:t>9   8</w:t>
            </w:r>
          </w:p>
        </w:tc>
        <w:tc>
          <w:tcPr>
            <w:tcW w:w="0" w:type="auto"/>
            <w:tcBorders>
              <w:left w:val="nil"/>
              <w:bottom w:val="single" w:sz="4" w:space="0" w:color="auto"/>
              <w:right w:val="nil"/>
            </w:tcBorders>
          </w:tcPr>
          <w:p w14:paraId="3CB7815E" w14:textId="77777777" w:rsidR="004D2125" w:rsidRPr="00790AD0" w:rsidRDefault="004D2125"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66EABD1A" w14:textId="77777777" w:rsidR="004D2125" w:rsidRPr="00790AD0" w:rsidRDefault="004D212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2125" w14:paraId="1B797F0B" w14:textId="77777777" w:rsidTr="004D2125">
        <w:tc>
          <w:tcPr>
            <w:tcW w:w="623" w:type="dxa"/>
            <w:tcBorders>
              <w:top w:val="single" w:sz="4" w:space="0" w:color="auto"/>
              <w:left w:val="single" w:sz="4" w:space="0" w:color="auto"/>
              <w:bottom w:val="single" w:sz="4" w:space="0" w:color="auto"/>
              <w:right w:val="single" w:sz="4" w:space="0" w:color="auto"/>
            </w:tcBorders>
          </w:tcPr>
          <w:p w14:paraId="02DB0FBF" w14:textId="115C9D2E" w:rsidR="004D2125" w:rsidRDefault="004D2125" w:rsidP="0069342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F997B4" w14:textId="29069E0B" w:rsidR="004D2125" w:rsidRDefault="004D2125" w:rsidP="0069342A">
            <w:pPr>
              <w:spacing w:after="0"/>
              <w:jc w:val="center"/>
            </w:pPr>
            <w:r>
              <w:t>Target</w:t>
            </w:r>
            <w:r>
              <w:rPr>
                <w:vertAlign w:val="subscript"/>
              </w:rPr>
              <w:t>11..0</w:t>
            </w:r>
          </w:p>
        </w:tc>
        <w:tc>
          <w:tcPr>
            <w:tcW w:w="0" w:type="auto"/>
            <w:tcBorders>
              <w:top w:val="single" w:sz="4" w:space="0" w:color="auto"/>
              <w:left w:val="single" w:sz="4" w:space="0" w:color="auto"/>
              <w:bottom w:val="single" w:sz="4" w:space="0" w:color="auto"/>
              <w:right w:val="single" w:sz="4" w:space="0" w:color="auto"/>
            </w:tcBorders>
          </w:tcPr>
          <w:p w14:paraId="5E3D798E" w14:textId="77777777" w:rsidR="004D2125" w:rsidRDefault="004D212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6D1A05" w14:textId="77777777" w:rsidR="004D2125" w:rsidRDefault="004D212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C1F10" w14:textId="386E9CD7" w:rsidR="004D2125" w:rsidRDefault="004D2125"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AFF9D35" w14:textId="77777777" w:rsidR="004D2125" w:rsidRDefault="004D2125" w:rsidP="0069342A">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EAE2E" w14:textId="77777777" w:rsidR="004D2125" w:rsidRDefault="004D2125" w:rsidP="0069342A">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0EACEFD5" w14:textId="693FE58C" w:rsidR="004D2125" w:rsidRDefault="00CB5969" w:rsidP="0069342A">
            <w:pPr>
              <w:spacing w:after="0"/>
              <w:jc w:val="center"/>
            </w:pPr>
            <w:r>
              <w:t>34</w:t>
            </w:r>
            <w:r w:rsidR="004D2125">
              <w:rPr>
                <w:vertAlign w:val="subscript"/>
              </w:rPr>
              <w:t>7</w:t>
            </w:r>
          </w:p>
        </w:tc>
      </w:tr>
    </w:tbl>
    <w:p w14:paraId="0DD24E2C" w14:textId="77777777" w:rsidR="004D2125" w:rsidRPr="004D2125" w:rsidRDefault="004D2125" w:rsidP="004D2125">
      <w:pPr>
        <w:pStyle w:val="Heading4"/>
        <w:rPr>
          <w:b/>
          <w:bCs/>
        </w:rPr>
      </w:pPr>
      <w:r w:rsidRPr="004D2125">
        <w:rPr>
          <w:b/>
          <w:bCs/>
        </w:rPr>
        <w:t>Branch Conditions</w:t>
      </w:r>
    </w:p>
    <w:p w14:paraId="580DB517" w14:textId="188B55F0" w:rsidR="004D2125" w:rsidRDefault="004D2125" w:rsidP="004D2125">
      <w:pPr>
        <w:ind w:left="720"/>
      </w:pPr>
      <w:r>
        <w:t>The Cnd</w:t>
      </w:r>
      <w:r w:rsidRPr="004D2125">
        <w:rPr>
          <w:vertAlign w:val="subscript"/>
        </w:rPr>
        <w:t>3</w:t>
      </w:r>
      <w:r>
        <w:t xml:space="preserve"> field determines the condition under which the branch will execute.</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F34E44" w:rsidRPr="00790AD0" w14:paraId="1C4B63AD" w14:textId="77777777" w:rsidTr="0069342A">
        <w:tc>
          <w:tcPr>
            <w:tcW w:w="623" w:type="dxa"/>
            <w:tcBorders>
              <w:top w:val="nil"/>
              <w:left w:val="nil"/>
              <w:right w:val="nil"/>
            </w:tcBorders>
          </w:tcPr>
          <w:p w14:paraId="0C93BEB8" w14:textId="77777777" w:rsidR="00F34E44" w:rsidRDefault="00F34E44" w:rsidP="0069342A">
            <w:pPr>
              <w:spacing w:after="0"/>
              <w:jc w:val="center"/>
              <w:rPr>
                <w:sz w:val="16"/>
                <w:szCs w:val="16"/>
              </w:rPr>
            </w:pPr>
          </w:p>
        </w:tc>
        <w:tc>
          <w:tcPr>
            <w:tcW w:w="0" w:type="auto"/>
            <w:tcBorders>
              <w:top w:val="nil"/>
              <w:left w:val="nil"/>
              <w:right w:val="nil"/>
            </w:tcBorders>
          </w:tcPr>
          <w:p w14:paraId="1B08577D" w14:textId="77777777" w:rsidR="00F34E44" w:rsidRDefault="00F34E44" w:rsidP="0069342A">
            <w:pPr>
              <w:spacing w:after="0"/>
              <w:jc w:val="center"/>
              <w:rPr>
                <w:sz w:val="16"/>
                <w:szCs w:val="16"/>
              </w:rPr>
            </w:pPr>
          </w:p>
        </w:tc>
        <w:tc>
          <w:tcPr>
            <w:tcW w:w="0" w:type="auto"/>
            <w:tcBorders>
              <w:top w:val="nil"/>
              <w:left w:val="nil"/>
              <w:right w:val="nil"/>
            </w:tcBorders>
          </w:tcPr>
          <w:p w14:paraId="2A110431" w14:textId="77777777" w:rsidR="00F34E44" w:rsidRDefault="00F34E44" w:rsidP="0069342A">
            <w:pPr>
              <w:spacing w:after="0"/>
              <w:jc w:val="center"/>
              <w:rPr>
                <w:sz w:val="16"/>
                <w:szCs w:val="16"/>
              </w:rPr>
            </w:pPr>
          </w:p>
        </w:tc>
        <w:tc>
          <w:tcPr>
            <w:tcW w:w="0" w:type="auto"/>
            <w:tcBorders>
              <w:top w:val="nil"/>
              <w:left w:val="nil"/>
              <w:right w:val="nil"/>
            </w:tcBorders>
          </w:tcPr>
          <w:p w14:paraId="69DAA4F7" w14:textId="77777777" w:rsidR="00F34E44" w:rsidRDefault="00F34E44" w:rsidP="0069342A">
            <w:pPr>
              <w:spacing w:after="0"/>
              <w:jc w:val="center"/>
              <w:rPr>
                <w:sz w:val="16"/>
                <w:szCs w:val="16"/>
              </w:rPr>
            </w:pPr>
          </w:p>
        </w:tc>
        <w:tc>
          <w:tcPr>
            <w:tcW w:w="0" w:type="auto"/>
            <w:tcBorders>
              <w:top w:val="nil"/>
              <w:left w:val="nil"/>
              <w:right w:val="nil"/>
            </w:tcBorders>
          </w:tcPr>
          <w:p w14:paraId="03F7776B" w14:textId="26A6FDEB" w:rsidR="00F34E44" w:rsidRDefault="00F34E44"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47ACF5A0" w14:textId="77777777" w:rsidR="00F34E44" w:rsidRDefault="00F34E44" w:rsidP="0069342A">
            <w:pPr>
              <w:spacing w:after="0"/>
              <w:jc w:val="center"/>
              <w:rPr>
                <w:sz w:val="16"/>
                <w:szCs w:val="16"/>
              </w:rPr>
            </w:pPr>
          </w:p>
        </w:tc>
        <w:tc>
          <w:tcPr>
            <w:tcW w:w="0" w:type="auto"/>
            <w:tcBorders>
              <w:top w:val="nil"/>
              <w:left w:val="nil"/>
              <w:right w:val="nil"/>
            </w:tcBorders>
          </w:tcPr>
          <w:p w14:paraId="5157C5FA" w14:textId="77777777" w:rsidR="00F34E44" w:rsidRDefault="00F34E44" w:rsidP="0069342A">
            <w:pPr>
              <w:spacing w:after="0"/>
              <w:jc w:val="center"/>
              <w:rPr>
                <w:sz w:val="16"/>
                <w:szCs w:val="16"/>
              </w:rPr>
            </w:pPr>
          </w:p>
        </w:tc>
        <w:tc>
          <w:tcPr>
            <w:tcW w:w="0" w:type="auto"/>
            <w:tcBorders>
              <w:top w:val="nil"/>
              <w:left w:val="nil"/>
              <w:right w:val="nil"/>
            </w:tcBorders>
          </w:tcPr>
          <w:p w14:paraId="2F52F345" w14:textId="77777777" w:rsidR="00F34E44" w:rsidRDefault="00F34E44" w:rsidP="0069342A">
            <w:pPr>
              <w:spacing w:after="0"/>
              <w:jc w:val="center"/>
              <w:rPr>
                <w:sz w:val="16"/>
                <w:szCs w:val="16"/>
              </w:rPr>
            </w:pPr>
          </w:p>
        </w:tc>
      </w:tr>
      <w:tr w:rsidR="00F34E44" w:rsidRPr="00790AD0" w14:paraId="4A1C7E7C" w14:textId="77777777" w:rsidTr="00F34E44">
        <w:tc>
          <w:tcPr>
            <w:tcW w:w="623" w:type="dxa"/>
            <w:tcBorders>
              <w:left w:val="nil"/>
              <w:bottom w:val="single" w:sz="4" w:space="0" w:color="auto"/>
              <w:right w:val="nil"/>
            </w:tcBorders>
          </w:tcPr>
          <w:p w14:paraId="133BB3E0" w14:textId="77777777" w:rsidR="00F34E44" w:rsidRDefault="00F34E44"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74704B8C" w14:textId="77777777" w:rsidR="00F34E44" w:rsidRDefault="00F34E44"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130F3C63" w14:textId="77777777" w:rsidR="00F34E44" w:rsidRDefault="00F34E44"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4A8C65A0" w14:textId="77777777" w:rsidR="00F34E44" w:rsidRPr="00790AD0" w:rsidRDefault="00F34E4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072385CB" w14:textId="77777777" w:rsidR="00F34E44" w:rsidRDefault="00F34E44"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78D067FA" w14:textId="77777777" w:rsidR="00F34E44" w:rsidRDefault="00F34E44" w:rsidP="0069342A">
            <w:pPr>
              <w:spacing w:after="0"/>
              <w:jc w:val="center"/>
              <w:rPr>
                <w:sz w:val="16"/>
                <w:szCs w:val="16"/>
              </w:rPr>
            </w:pPr>
            <w:r>
              <w:rPr>
                <w:sz w:val="16"/>
                <w:szCs w:val="16"/>
              </w:rPr>
              <w:t>9   8</w:t>
            </w:r>
          </w:p>
        </w:tc>
        <w:tc>
          <w:tcPr>
            <w:tcW w:w="0" w:type="auto"/>
            <w:tcBorders>
              <w:left w:val="nil"/>
              <w:bottom w:val="single" w:sz="4" w:space="0" w:color="auto"/>
              <w:right w:val="nil"/>
            </w:tcBorders>
          </w:tcPr>
          <w:p w14:paraId="6E31DA9A" w14:textId="77777777" w:rsidR="00F34E44" w:rsidRPr="00790AD0" w:rsidRDefault="00F34E44"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099C3EA9" w14:textId="77777777" w:rsidR="00F34E44" w:rsidRPr="00790AD0" w:rsidRDefault="00F34E4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34E44" w14:paraId="4C21A295" w14:textId="77777777" w:rsidTr="00F34E44">
        <w:tc>
          <w:tcPr>
            <w:tcW w:w="623" w:type="dxa"/>
            <w:tcBorders>
              <w:top w:val="single" w:sz="4" w:space="0" w:color="auto"/>
              <w:left w:val="single" w:sz="4" w:space="0" w:color="auto"/>
              <w:bottom w:val="single" w:sz="4" w:space="0" w:color="auto"/>
              <w:right w:val="single" w:sz="4" w:space="0" w:color="auto"/>
            </w:tcBorders>
          </w:tcPr>
          <w:p w14:paraId="422D3184" w14:textId="77777777" w:rsidR="00F34E44" w:rsidRDefault="00F34E44" w:rsidP="0069342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15FF4" w14:textId="77777777" w:rsidR="00F34E44" w:rsidRDefault="00F34E44" w:rsidP="0069342A">
            <w:pPr>
              <w:spacing w:after="0"/>
              <w:jc w:val="center"/>
            </w:pPr>
            <w:r>
              <w:t>Target</w:t>
            </w:r>
            <w:r>
              <w:rPr>
                <w:vertAlign w:val="subscript"/>
              </w:rPr>
              <w:t>11..0</w:t>
            </w:r>
          </w:p>
        </w:tc>
        <w:tc>
          <w:tcPr>
            <w:tcW w:w="0" w:type="auto"/>
            <w:tcBorders>
              <w:top w:val="single" w:sz="4" w:space="0" w:color="auto"/>
              <w:left w:val="single" w:sz="4" w:space="0" w:color="auto"/>
              <w:bottom w:val="single" w:sz="4" w:space="0" w:color="auto"/>
              <w:right w:val="single" w:sz="4" w:space="0" w:color="auto"/>
            </w:tcBorders>
          </w:tcPr>
          <w:p w14:paraId="2D5B0D07" w14:textId="77777777" w:rsidR="00F34E44" w:rsidRDefault="00F34E44"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190F82E9" w14:textId="77777777" w:rsidR="00F34E44" w:rsidRDefault="00F34E44" w:rsidP="0069342A">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031DF56C" w14:textId="77777777" w:rsidR="00F34E44" w:rsidRDefault="00F34E44"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F5CDC5E" w14:textId="77777777" w:rsidR="00F34E44" w:rsidRDefault="00F34E44" w:rsidP="0069342A">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EDB78" w14:textId="77777777" w:rsidR="00F34E44" w:rsidRDefault="00F34E44" w:rsidP="0069342A">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5B6427D" w14:textId="38CB7A26" w:rsidR="00F34E44" w:rsidRDefault="00CB5969" w:rsidP="0069342A">
            <w:pPr>
              <w:spacing w:after="0"/>
              <w:jc w:val="center"/>
            </w:pPr>
            <w:r>
              <w:t>34</w:t>
            </w:r>
            <w:r w:rsidR="00F34E44">
              <w:rPr>
                <w:vertAlign w:val="subscript"/>
              </w:rPr>
              <w:t>7</w:t>
            </w:r>
          </w:p>
        </w:tc>
      </w:tr>
    </w:tbl>
    <w:p w14:paraId="52D33B38" w14:textId="77777777" w:rsidR="00F34E44" w:rsidRDefault="00F34E44" w:rsidP="004D2125">
      <w:pPr>
        <w:ind w:left="720"/>
      </w:pPr>
    </w:p>
    <w:tbl>
      <w:tblPr>
        <w:tblStyle w:val="TableGrid"/>
        <w:tblW w:w="0" w:type="auto"/>
        <w:tblInd w:w="720" w:type="dxa"/>
        <w:tblLook w:val="04A0" w:firstRow="1" w:lastRow="0" w:firstColumn="1" w:lastColumn="0" w:noHBand="0" w:noVBand="1"/>
      </w:tblPr>
      <w:tblGrid>
        <w:gridCol w:w="835"/>
        <w:gridCol w:w="2551"/>
        <w:gridCol w:w="2268"/>
        <w:gridCol w:w="1418"/>
      </w:tblGrid>
      <w:tr w:rsidR="00F34E44" w14:paraId="78BB4AB5" w14:textId="2329F520" w:rsidTr="00F34E44">
        <w:tc>
          <w:tcPr>
            <w:tcW w:w="835" w:type="dxa"/>
          </w:tcPr>
          <w:p w14:paraId="535DAA4E" w14:textId="33227F34" w:rsidR="00F34E44" w:rsidRDefault="00F34E44" w:rsidP="004D2125">
            <w:pPr>
              <w:jc w:val="center"/>
            </w:pPr>
            <w:r>
              <w:t>Cnd</w:t>
            </w:r>
            <w:r w:rsidRPr="004D2125">
              <w:rPr>
                <w:vertAlign w:val="subscript"/>
              </w:rPr>
              <w:t>3</w:t>
            </w:r>
          </w:p>
        </w:tc>
        <w:tc>
          <w:tcPr>
            <w:tcW w:w="2551" w:type="dxa"/>
          </w:tcPr>
          <w:p w14:paraId="4B5B535E" w14:textId="3B34280C" w:rsidR="00F34E44" w:rsidRDefault="00F34E44" w:rsidP="004D2125">
            <w:r>
              <w:t>Signed / Unsigned</w:t>
            </w:r>
          </w:p>
        </w:tc>
        <w:tc>
          <w:tcPr>
            <w:tcW w:w="2268" w:type="dxa"/>
          </w:tcPr>
          <w:p w14:paraId="099A1F9C" w14:textId="0AFDE1AC" w:rsidR="00F34E44" w:rsidRDefault="00F34E44" w:rsidP="004D2125">
            <w:r>
              <w:t>Float</w:t>
            </w:r>
          </w:p>
        </w:tc>
        <w:tc>
          <w:tcPr>
            <w:tcW w:w="1418" w:type="dxa"/>
          </w:tcPr>
          <w:p w14:paraId="1BAD8CEB" w14:textId="55B73230" w:rsidR="00F34E44" w:rsidRDefault="00F34E44" w:rsidP="004D2125">
            <w:r>
              <w:t>Posit</w:t>
            </w:r>
          </w:p>
        </w:tc>
      </w:tr>
      <w:tr w:rsidR="00F34E44" w14:paraId="4CCB1778" w14:textId="6C03C100" w:rsidTr="00F34E44">
        <w:tc>
          <w:tcPr>
            <w:tcW w:w="835" w:type="dxa"/>
          </w:tcPr>
          <w:p w14:paraId="442DF3F2" w14:textId="483010A4" w:rsidR="00F34E44" w:rsidRDefault="00F34E44" w:rsidP="004D2125">
            <w:pPr>
              <w:jc w:val="center"/>
            </w:pPr>
            <w:r>
              <w:t>0</w:t>
            </w:r>
          </w:p>
        </w:tc>
        <w:tc>
          <w:tcPr>
            <w:tcW w:w="2551" w:type="dxa"/>
          </w:tcPr>
          <w:p w14:paraId="31F45DDC" w14:textId="26C2357D" w:rsidR="00F34E44" w:rsidRDefault="00F34E44" w:rsidP="004D2125">
            <w:r>
              <w:t>Equal</w:t>
            </w:r>
          </w:p>
        </w:tc>
        <w:tc>
          <w:tcPr>
            <w:tcW w:w="2268" w:type="dxa"/>
          </w:tcPr>
          <w:p w14:paraId="06C19DB0" w14:textId="1D316B57" w:rsidR="00F34E44" w:rsidRDefault="00F34E44" w:rsidP="004D2125">
            <w:r>
              <w:t>Equal</w:t>
            </w:r>
          </w:p>
        </w:tc>
        <w:tc>
          <w:tcPr>
            <w:tcW w:w="1418" w:type="dxa"/>
          </w:tcPr>
          <w:p w14:paraId="67100E97" w14:textId="77777777" w:rsidR="00F34E44" w:rsidRDefault="00F34E44" w:rsidP="004D2125"/>
        </w:tc>
      </w:tr>
      <w:tr w:rsidR="00F34E44" w14:paraId="075DA109" w14:textId="6E0C9EC7" w:rsidTr="00F34E44">
        <w:tc>
          <w:tcPr>
            <w:tcW w:w="835" w:type="dxa"/>
          </w:tcPr>
          <w:p w14:paraId="265028B8" w14:textId="76FB2E5B" w:rsidR="00F34E44" w:rsidRDefault="00F34E44" w:rsidP="004D2125">
            <w:pPr>
              <w:jc w:val="center"/>
            </w:pPr>
            <w:r>
              <w:t>1</w:t>
            </w:r>
          </w:p>
        </w:tc>
        <w:tc>
          <w:tcPr>
            <w:tcW w:w="2551" w:type="dxa"/>
          </w:tcPr>
          <w:p w14:paraId="6C36D150" w14:textId="4E218720" w:rsidR="00F34E44" w:rsidRDefault="00F34E44" w:rsidP="004D2125">
            <w:r>
              <w:t>Not equal</w:t>
            </w:r>
          </w:p>
        </w:tc>
        <w:tc>
          <w:tcPr>
            <w:tcW w:w="2268" w:type="dxa"/>
          </w:tcPr>
          <w:p w14:paraId="0E08EC4B" w14:textId="250781D3" w:rsidR="00F34E44" w:rsidRDefault="00F34E44" w:rsidP="004D2125">
            <w:r>
              <w:t>Not equal</w:t>
            </w:r>
          </w:p>
        </w:tc>
        <w:tc>
          <w:tcPr>
            <w:tcW w:w="1418" w:type="dxa"/>
          </w:tcPr>
          <w:p w14:paraId="75343605" w14:textId="77777777" w:rsidR="00F34E44" w:rsidRDefault="00F34E44" w:rsidP="004D2125"/>
        </w:tc>
      </w:tr>
      <w:tr w:rsidR="00F34E44" w14:paraId="15E9832C" w14:textId="6F095639" w:rsidTr="00F34E44">
        <w:tc>
          <w:tcPr>
            <w:tcW w:w="835" w:type="dxa"/>
          </w:tcPr>
          <w:p w14:paraId="2DF79B0E" w14:textId="1D2E3D8A" w:rsidR="00F34E44" w:rsidRDefault="00F34E44" w:rsidP="004D2125">
            <w:pPr>
              <w:jc w:val="center"/>
            </w:pPr>
            <w:r>
              <w:t>2</w:t>
            </w:r>
          </w:p>
        </w:tc>
        <w:tc>
          <w:tcPr>
            <w:tcW w:w="2551" w:type="dxa"/>
          </w:tcPr>
          <w:p w14:paraId="0F043830" w14:textId="2C0CEEB4" w:rsidR="00F34E44" w:rsidRDefault="00F34E44" w:rsidP="004D2125">
            <w:r>
              <w:t>Less than</w:t>
            </w:r>
          </w:p>
        </w:tc>
        <w:tc>
          <w:tcPr>
            <w:tcW w:w="2268" w:type="dxa"/>
          </w:tcPr>
          <w:p w14:paraId="2FEC4395" w14:textId="0E0AD08C" w:rsidR="00F34E44" w:rsidRDefault="00F34E44" w:rsidP="004D2125">
            <w:r>
              <w:t>Less than</w:t>
            </w:r>
          </w:p>
        </w:tc>
        <w:tc>
          <w:tcPr>
            <w:tcW w:w="1418" w:type="dxa"/>
          </w:tcPr>
          <w:p w14:paraId="543DC503" w14:textId="77777777" w:rsidR="00F34E44" w:rsidRDefault="00F34E44" w:rsidP="004D2125"/>
        </w:tc>
      </w:tr>
      <w:tr w:rsidR="00F34E44" w14:paraId="34657450" w14:textId="60BBEB1D" w:rsidTr="00F34E44">
        <w:tc>
          <w:tcPr>
            <w:tcW w:w="835" w:type="dxa"/>
          </w:tcPr>
          <w:p w14:paraId="3A59F2DF" w14:textId="11FBA0F1" w:rsidR="00F34E44" w:rsidRDefault="00F34E44" w:rsidP="004D2125">
            <w:pPr>
              <w:jc w:val="center"/>
            </w:pPr>
            <w:r>
              <w:t>3</w:t>
            </w:r>
          </w:p>
        </w:tc>
        <w:tc>
          <w:tcPr>
            <w:tcW w:w="2551" w:type="dxa"/>
          </w:tcPr>
          <w:p w14:paraId="27C71E38" w14:textId="33B2F272" w:rsidR="00F34E44" w:rsidRDefault="00F34E44" w:rsidP="004D2125">
            <w:r>
              <w:t>Greater than or equal</w:t>
            </w:r>
          </w:p>
        </w:tc>
        <w:tc>
          <w:tcPr>
            <w:tcW w:w="2268" w:type="dxa"/>
          </w:tcPr>
          <w:p w14:paraId="1CDF0F94" w14:textId="5A5EA4F5" w:rsidR="00F34E44" w:rsidRDefault="00F34E44" w:rsidP="004D2125">
            <w:r>
              <w:t>Greater than or equal</w:t>
            </w:r>
          </w:p>
        </w:tc>
        <w:tc>
          <w:tcPr>
            <w:tcW w:w="1418" w:type="dxa"/>
          </w:tcPr>
          <w:p w14:paraId="2437AE60" w14:textId="77777777" w:rsidR="00F34E44" w:rsidRDefault="00F34E44" w:rsidP="004D2125"/>
        </w:tc>
      </w:tr>
      <w:tr w:rsidR="00F34E44" w14:paraId="379B193F" w14:textId="07294F80" w:rsidTr="00F34E44">
        <w:tc>
          <w:tcPr>
            <w:tcW w:w="835" w:type="dxa"/>
          </w:tcPr>
          <w:p w14:paraId="332BE8D8" w14:textId="7D59EDCD" w:rsidR="00F34E44" w:rsidRDefault="00F34E44" w:rsidP="004D2125">
            <w:pPr>
              <w:jc w:val="center"/>
            </w:pPr>
            <w:r>
              <w:t>4</w:t>
            </w:r>
          </w:p>
        </w:tc>
        <w:tc>
          <w:tcPr>
            <w:tcW w:w="2551" w:type="dxa"/>
          </w:tcPr>
          <w:p w14:paraId="369080C2" w14:textId="509ABC0F" w:rsidR="00F34E44" w:rsidRDefault="00F34E44" w:rsidP="004D2125">
            <w:r>
              <w:t>Less than or equal</w:t>
            </w:r>
          </w:p>
        </w:tc>
        <w:tc>
          <w:tcPr>
            <w:tcW w:w="2268" w:type="dxa"/>
          </w:tcPr>
          <w:p w14:paraId="60A86798" w14:textId="122BA575" w:rsidR="00F34E44" w:rsidRDefault="00F34E44" w:rsidP="004D2125">
            <w:r>
              <w:t>Less than or equal</w:t>
            </w:r>
          </w:p>
        </w:tc>
        <w:tc>
          <w:tcPr>
            <w:tcW w:w="1418" w:type="dxa"/>
          </w:tcPr>
          <w:p w14:paraId="56DBA4EF" w14:textId="77777777" w:rsidR="00F34E44" w:rsidRDefault="00F34E44" w:rsidP="004D2125"/>
        </w:tc>
      </w:tr>
      <w:tr w:rsidR="00F34E44" w14:paraId="67B740E3" w14:textId="435350F2" w:rsidTr="00F34E44">
        <w:tc>
          <w:tcPr>
            <w:tcW w:w="835" w:type="dxa"/>
          </w:tcPr>
          <w:p w14:paraId="5424565C" w14:textId="7E04D0C6" w:rsidR="00F34E44" w:rsidRDefault="00F34E44" w:rsidP="004D2125">
            <w:pPr>
              <w:jc w:val="center"/>
            </w:pPr>
            <w:r>
              <w:t>5</w:t>
            </w:r>
          </w:p>
        </w:tc>
        <w:tc>
          <w:tcPr>
            <w:tcW w:w="2551" w:type="dxa"/>
          </w:tcPr>
          <w:p w14:paraId="1111E469" w14:textId="2194AB08" w:rsidR="00F34E44" w:rsidRDefault="00F34E44" w:rsidP="004D2125">
            <w:r>
              <w:t>Greater than</w:t>
            </w:r>
          </w:p>
        </w:tc>
        <w:tc>
          <w:tcPr>
            <w:tcW w:w="2268" w:type="dxa"/>
          </w:tcPr>
          <w:p w14:paraId="76745394" w14:textId="4682E67F" w:rsidR="00F34E44" w:rsidRDefault="00F34E44" w:rsidP="004D2125">
            <w:r>
              <w:t>Greater than</w:t>
            </w:r>
          </w:p>
        </w:tc>
        <w:tc>
          <w:tcPr>
            <w:tcW w:w="1418" w:type="dxa"/>
          </w:tcPr>
          <w:p w14:paraId="6E5531DF" w14:textId="77777777" w:rsidR="00F34E44" w:rsidRDefault="00F34E44" w:rsidP="004D2125"/>
        </w:tc>
      </w:tr>
      <w:tr w:rsidR="00F34E44" w14:paraId="7E210E37" w14:textId="55672FAC" w:rsidTr="00F34E44">
        <w:tc>
          <w:tcPr>
            <w:tcW w:w="835" w:type="dxa"/>
          </w:tcPr>
          <w:p w14:paraId="7C41227F" w14:textId="19CA2D26" w:rsidR="00F34E44" w:rsidRDefault="00F34E44" w:rsidP="004D2125">
            <w:pPr>
              <w:jc w:val="center"/>
            </w:pPr>
            <w:r>
              <w:t>6</w:t>
            </w:r>
          </w:p>
        </w:tc>
        <w:tc>
          <w:tcPr>
            <w:tcW w:w="2551" w:type="dxa"/>
          </w:tcPr>
          <w:p w14:paraId="69D560C3" w14:textId="6387E0E4" w:rsidR="00F34E44" w:rsidRDefault="00F34E44" w:rsidP="004D2125">
            <w:r>
              <w:t>Bit clear / Bit clear imm</w:t>
            </w:r>
          </w:p>
        </w:tc>
        <w:tc>
          <w:tcPr>
            <w:tcW w:w="2268" w:type="dxa"/>
          </w:tcPr>
          <w:p w14:paraId="39EE1825" w14:textId="7B45DC00" w:rsidR="00F34E44" w:rsidRDefault="00F34E44" w:rsidP="004D2125">
            <w:r>
              <w:t>unordered</w:t>
            </w:r>
          </w:p>
        </w:tc>
        <w:tc>
          <w:tcPr>
            <w:tcW w:w="1418" w:type="dxa"/>
          </w:tcPr>
          <w:p w14:paraId="729CB678" w14:textId="77777777" w:rsidR="00F34E44" w:rsidRDefault="00F34E44" w:rsidP="004D2125"/>
        </w:tc>
      </w:tr>
      <w:tr w:rsidR="00F34E44" w14:paraId="472CF077" w14:textId="01110366" w:rsidTr="00F34E44">
        <w:tc>
          <w:tcPr>
            <w:tcW w:w="835" w:type="dxa"/>
          </w:tcPr>
          <w:p w14:paraId="278AE29A" w14:textId="2211F10E" w:rsidR="00F34E44" w:rsidRDefault="00F34E44" w:rsidP="004D2125">
            <w:pPr>
              <w:jc w:val="center"/>
            </w:pPr>
            <w:r>
              <w:t>7</w:t>
            </w:r>
          </w:p>
        </w:tc>
        <w:tc>
          <w:tcPr>
            <w:tcW w:w="2551" w:type="dxa"/>
          </w:tcPr>
          <w:p w14:paraId="1623FE59" w14:textId="7EA2A5C1" w:rsidR="00F34E44" w:rsidRDefault="00F34E44" w:rsidP="004D2125">
            <w:r>
              <w:t>Bit Set / Bit set imm</w:t>
            </w:r>
          </w:p>
        </w:tc>
        <w:tc>
          <w:tcPr>
            <w:tcW w:w="2268" w:type="dxa"/>
          </w:tcPr>
          <w:p w14:paraId="7DE14BFC" w14:textId="77777777" w:rsidR="00F34E44" w:rsidRDefault="00F34E44" w:rsidP="004D2125"/>
        </w:tc>
        <w:tc>
          <w:tcPr>
            <w:tcW w:w="1418" w:type="dxa"/>
          </w:tcPr>
          <w:p w14:paraId="04BBFF74" w14:textId="77777777" w:rsidR="00F34E44" w:rsidRDefault="00F34E44" w:rsidP="004D2125"/>
        </w:tc>
      </w:tr>
    </w:tbl>
    <w:p w14:paraId="44E31729" w14:textId="77777777" w:rsidR="004D2125" w:rsidRDefault="004D2125" w:rsidP="004D2125">
      <w:pPr>
        <w:ind w:left="720"/>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4D2125" w:rsidRPr="00790AD0" w14:paraId="7CE337C3" w14:textId="77777777" w:rsidTr="0069342A">
        <w:tc>
          <w:tcPr>
            <w:tcW w:w="623" w:type="dxa"/>
            <w:tcBorders>
              <w:top w:val="nil"/>
              <w:left w:val="nil"/>
              <w:right w:val="nil"/>
            </w:tcBorders>
          </w:tcPr>
          <w:p w14:paraId="3175EAE1" w14:textId="525B8D30" w:rsidR="004D2125" w:rsidRDefault="00B75113" w:rsidP="0069342A">
            <w:pPr>
              <w:spacing w:after="0"/>
              <w:jc w:val="center"/>
              <w:rPr>
                <w:sz w:val="16"/>
                <w:szCs w:val="16"/>
              </w:rPr>
            </w:pPr>
            <w:r>
              <w:br w:type="page"/>
            </w:r>
          </w:p>
        </w:tc>
        <w:tc>
          <w:tcPr>
            <w:tcW w:w="0" w:type="auto"/>
            <w:tcBorders>
              <w:top w:val="nil"/>
              <w:left w:val="nil"/>
              <w:right w:val="nil"/>
            </w:tcBorders>
          </w:tcPr>
          <w:p w14:paraId="13C081F9" w14:textId="77777777" w:rsidR="004D2125" w:rsidRDefault="004D2125" w:rsidP="0069342A">
            <w:pPr>
              <w:spacing w:after="0"/>
              <w:jc w:val="center"/>
              <w:rPr>
                <w:sz w:val="16"/>
                <w:szCs w:val="16"/>
              </w:rPr>
            </w:pPr>
          </w:p>
        </w:tc>
        <w:tc>
          <w:tcPr>
            <w:tcW w:w="0" w:type="auto"/>
            <w:tcBorders>
              <w:top w:val="nil"/>
              <w:left w:val="nil"/>
              <w:right w:val="nil"/>
            </w:tcBorders>
          </w:tcPr>
          <w:p w14:paraId="5B46E4D4" w14:textId="77777777" w:rsidR="004D2125" w:rsidRDefault="004D2125" w:rsidP="0069342A">
            <w:pPr>
              <w:spacing w:after="0"/>
              <w:jc w:val="center"/>
              <w:rPr>
                <w:sz w:val="16"/>
                <w:szCs w:val="16"/>
              </w:rPr>
            </w:pPr>
          </w:p>
        </w:tc>
        <w:tc>
          <w:tcPr>
            <w:tcW w:w="0" w:type="auto"/>
            <w:tcBorders>
              <w:top w:val="nil"/>
              <w:left w:val="nil"/>
              <w:right w:val="nil"/>
            </w:tcBorders>
          </w:tcPr>
          <w:p w14:paraId="49C57BC5" w14:textId="77777777" w:rsidR="004D2125" w:rsidRDefault="004D2125" w:rsidP="0069342A">
            <w:pPr>
              <w:spacing w:after="0"/>
              <w:jc w:val="center"/>
              <w:rPr>
                <w:sz w:val="16"/>
                <w:szCs w:val="16"/>
              </w:rPr>
            </w:pPr>
          </w:p>
        </w:tc>
        <w:tc>
          <w:tcPr>
            <w:tcW w:w="0" w:type="auto"/>
            <w:tcBorders>
              <w:top w:val="nil"/>
              <w:left w:val="nil"/>
              <w:right w:val="nil"/>
            </w:tcBorders>
          </w:tcPr>
          <w:p w14:paraId="382A1DD7" w14:textId="77777777" w:rsidR="004D2125" w:rsidRDefault="004D2125" w:rsidP="0069342A">
            <w:pPr>
              <w:spacing w:after="0"/>
              <w:jc w:val="center"/>
              <w:rPr>
                <w:sz w:val="16"/>
                <w:szCs w:val="16"/>
              </w:rPr>
            </w:pPr>
          </w:p>
        </w:tc>
        <w:tc>
          <w:tcPr>
            <w:tcW w:w="0" w:type="auto"/>
            <w:tcBorders>
              <w:top w:val="nil"/>
              <w:left w:val="nil"/>
              <w:right w:val="nil"/>
            </w:tcBorders>
          </w:tcPr>
          <w:p w14:paraId="42C7A2D0" w14:textId="77777777" w:rsidR="004D2125" w:rsidRDefault="004D2125" w:rsidP="0069342A">
            <w:pPr>
              <w:spacing w:after="0"/>
              <w:jc w:val="center"/>
              <w:rPr>
                <w:sz w:val="16"/>
                <w:szCs w:val="16"/>
              </w:rPr>
            </w:pPr>
          </w:p>
        </w:tc>
        <w:tc>
          <w:tcPr>
            <w:tcW w:w="0" w:type="auto"/>
            <w:tcBorders>
              <w:top w:val="nil"/>
              <w:left w:val="nil"/>
              <w:right w:val="nil"/>
            </w:tcBorders>
          </w:tcPr>
          <w:p w14:paraId="7FBDDA01" w14:textId="1D443A17" w:rsidR="004D2125" w:rsidRDefault="004D2125"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31614D67" w14:textId="77777777" w:rsidR="004D2125" w:rsidRDefault="004D2125" w:rsidP="0069342A">
            <w:pPr>
              <w:spacing w:after="0"/>
              <w:jc w:val="center"/>
              <w:rPr>
                <w:sz w:val="16"/>
                <w:szCs w:val="16"/>
              </w:rPr>
            </w:pPr>
          </w:p>
        </w:tc>
      </w:tr>
      <w:tr w:rsidR="004D2125" w:rsidRPr="00790AD0" w14:paraId="4EAE6644" w14:textId="77777777" w:rsidTr="004D2125">
        <w:tc>
          <w:tcPr>
            <w:tcW w:w="623" w:type="dxa"/>
            <w:tcBorders>
              <w:left w:val="nil"/>
              <w:bottom w:val="single" w:sz="4" w:space="0" w:color="auto"/>
              <w:right w:val="nil"/>
            </w:tcBorders>
          </w:tcPr>
          <w:p w14:paraId="33DF41C1" w14:textId="77777777" w:rsidR="004D2125" w:rsidRDefault="004D2125"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16EA6427" w14:textId="77777777" w:rsidR="004D2125" w:rsidRDefault="004D2125"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3910FA3E" w14:textId="77777777" w:rsidR="004D2125" w:rsidRDefault="004D2125"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5B5D00B4" w14:textId="77777777" w:rsidR="004D2125" w:rsidRPr="00790AD0" w:rsidRDefault="004D212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9F0CD9D" w14:textId="77777777" w:rsidR="004D2125" w:rsidRDefault="004D2125"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460CB9CE" w14:textId="77777777" w:rsidR="004D2125" w:rsidRDefault="004D2125" w:rsidP="0069342A">
            <w:pPr>
              <w:spacing w:after="0"/>
              <w:jc w:val="center"/>
              <w:rPr>
                <w:sz w:val="16"/>
                <w:szCs w:val="16"/>
              </w:rPr>
            </w:pPr>
            <w:r>
              <w:rPr>
                <w:sz w:val="16"/>
                <w:szCs w:val="16"/>
              </w:rPr>
              <w:t>9   8</w:t>
            </w:r>
          </w:p>
        </w:tc>
        <w:tc>
          <w:tcPr>
            <w:tcW w:w="0" w:type="auto"/>
            <w:tcBorders>
              <w:left w:val="nil"/>
              <w:bottom w:val="single" w:sz="12" w:space="0" w:color="auto"/>
              <w:right w:val="nil"/>
            </w:tcBorders>
          </w:tcPr>
          <w:p w14:paraId="7140EF65" w14:textId="77777777" w:rsidR="004D2125" w:rsidRPr="00790AD0" w:rsidRDefault="004D2125"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632CF48B" w14:textId="77777777" w:rsidR="004D2125" w:rsidRPr="00790AD0" w:rsidRDefault="004D212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2125" w14:paraId="42D4C6BC" w14:textId="77777777" w:rsidTr="004D2125">
        <w:tc>
          <w:tcPr>
            <w:tcW w:w="623" w:type="dxa"/>
            <w:tcBorders>
              <w:top w:val="single" w:sz="4" w:space="0" w:color="auto"/>
              <w:left w:val="single" w:sz="4" w:space="0" w:color="auto"/>
              <w:bottom w:val="single" w:sz="4" w:space="0" w:color="auto"/>
              <w:right w:val="single" w:sz="4" w:space="0" w:color="auto"/>
            </w:tcBorders>
          </w:tcPr>
          <w:p w14:paraId="13961C84" w14:textId="77777777" w:rsidR="004D2125" w:rsidRDefault="004D2125" w:rsidP="0069342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0B751" w14:textId="77777777" w:rsidR="004D2125" w:rsidRDefault="004D2125" w:rsidP="0069342A">
            <w:pPr>
              <w:spacing w:after="0"/>
              <w:jc w:val="center"/>
            </w:pPr>
            <w:r>
              <w:t>Target</w:t>
            </w:r>
            <w:r>
              <w:rPr>
                <w:vertAlign w:val="subscript"/>
              </w:rPr>
              <w:t>11..0</w:t>
            </w:r>
          </w:p>
        </w:tc>
        <w:tc>
          <w:tcPr>
            <w:tcW w:w="0" w:type="auto"/>
            <w:tcBorders>
              <w:top w:val="single" w:sz="4" w:space="0" w:color="auto"/>
              <w:left w:val="single" w:sz="4" w:space="0" w:color="auto"/>
              <w:bottom w:val="single" w:sz="4" w:space="0" w:color="auto"/>
              <w:right w:val="single" w:sz="4" w:space="0" w:color="auto"/>
            </w:tcBorders>
          </w:tcPr>
          <w:p w14:paraId="62155D37" w14:textId="77777777" w:rsidR="004D2125" w:rsidRDefault="004D212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5E910" w14:textId="77777777" w:rsidR="004D2125" w:rsidRDefault="004D212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EAE733" w14:textId="77777777" w:rsidR="004D2125" w:rsidRDefault="004D2125"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31B467F2" w14:textId="77777777" w:rsidR="004D2125" w:rsidRDefault="004D2125" w:rsidP="0069342A">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71046F46" w14:textId="77777777" w:rsidR="004D2125" w:rsidRDefault="004D2125" w:rsidP="0069342A">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522DD1C1" w14:textId="65176F09" w:rsidR="004D2125" w:rsidRDefault="00CB5969" w:rsidP="0069342A">
            <w:pPr>
              <w:spacing w:after="0"/>
              <w:jc w:val="center"/>
            </w:pPr>
            <w:r>
              <w:t>34</w:t>
            </w:r>
            <w:r w:rsidR="004D2125">
              <w:rPr>
                <w:vertAlign w:val="subscript"/>
              </w:rPr>
              <w:t>7</w:t>
            </w:r>
          </w:p>
        </w:tc>
      </w:tr>
    </w:tbl>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FC2101" w:rsidRPr="00790AD0" w14:paraId="5E212036" w14:textId="77777777" w:rsidTr="0069342A">
        <w:tc>
          <w:tcPr>
            <w:tcW w:w="623" w:type="dxa"/>
            <w:tcBorders>
              <w:top w:val="nil"/>
              <w:left w:val="nil"/>
              <w:right w:val="nil"/>
            </w:tcBorders>
          </w:tcPr>
          <w:p w14:paraId="09485C79" w14:textId="77777777" w:rsidR="00FC2101" w:rsidRDefault="00FC2101" w:rsidP="0069342A">
            <w:pPr>
              <w:spacing w:after="0"/>
              <w:jc w:val="center"/>
              <w:rPr>
                <w:sz w:val="16"/>
                <w:szCs w:val="16"/>
              </w:rPr>
            </w:pPr>
          </w:p>
        </w:tc>
        <w:tc>
          <w:tcPr>
            <w:tcW w:w="0" w:type="auto"/>
            <w:tcBorders>
              <w:top w:val="nil"/>
              <w:left w:val="nil"/>
              <w:right w:val="nil"/>
            </w:tcBorders>
          </w:tcPr>
          <w:p w14:paraId="38105537" w14:textId="7B622446" w:rsidR="00FC2101" w:rsidRDefault="00FC2101"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5A1EEDA" w14:textId="77777777" w:rsidR="00FC2101" w:rsidRDefault="00FC2101" w:rsidP="0069342A">
            <w:pPr>
              <w:spacing w:after="0"/>
              <w:jc w:val="center"/>
              <w:rPr>
                <w:sz w:val="16"/>
                <w:szCs w:val="16"/>
              </w:rPr>
            </w:pPr>
          </w:p>
        </w:tc>
        <w:tc>
          <w:tcPr>
            <w:tcW w:w="0" w:type="auto"/>
            <w:tcBorders>
              <w:top w:val="nil"/>
              <w:left w:val="nil"/>
              <w:right w:val="nil"/>
            </w:tcBorders>
          </w:tcPr>
          <w:p w14:paraId="1055132A" w14:textId="77777777" w:rsidR="00FC2101" w:rsidRDefault="00FC2101" w:rsidP="0069342A">
            <w:pPr>
              <w:spacing w:after="0"/>
              <w:jc w:val="center"/>
              <w:rPr>
                <w:sz w:val="16"/>
                <w:szCs w:val="16"/>
              </w:rPr>
            </w:pPr>
          </w:p>
        </w:tc>
        <w:tc>
          <w:tcPr>
            <w:tcW w:w="0" w:type="auto"/>
            <w:tcBorders>
              <w:top w:val="nil"/>
              <w:left w:val="nil"/>
              <w:right w:val="nil"/>
            </w:tcBorders>
          </w:tcPr>
          <w:p w14:paraId="2ACCF04D" w14:textId="77777777" w:rsidR="00FC2101" w:rsidRDefault="00FC2101" w:rsidP="0069342A">
            <w:pPr>
              <w:spacing w:after="0"/>
              <w:jc w:val="center"/>
              <w:rPr>
                <w:sz w:val="16"/>
                <w:szCs w:val="16"/>
              </w:rPr>
            </w:pPr>
          </w:p>
        </w:tc>
        <w:tc>
          <w:tcPr>
            <w:tcW w:w="0" w:type="auto"/>
            <w:tcBorders>
              <w:top w:val="nil"/>
              <w:left w:val="nil"/>
              <w:right w:val="nil"/>
            </w:tcBorders>
          </w:tcPr>
          <w:p w14:paraId="132B7CBD" w14:textId="77777777" w:rsidR="00FC2101" w:rsidRDefault="00FC2101" w:rsidP="0069342A">
            <w:pPr>
              <w:spacing w:after="0"/>
              <w:jc w:val="center"/>
              <w:rPr>
                <w:sz w:val="16"/>
                <w:szCs w:val="16"/>
              </w:rPr>
            </w:pPr>
          </w:p>
        </w:tc>
        <w:tc>
          <w:tcPr>
            <w:tcW w:w="0" w:type="auto"/>
            <w:tcBorders>
              <w:top w:val="nil"/>
              <w:left w:val="nil"/>
              <w:right w:val="nil"/>
            </w:tcBorders>
          </w:tcPr>
          <w:p w14:paraId="065D0C12" w14:textId="77777777" w:rsidR="00FC2101" w:rsidRDefault="00FC2101" w:rsidP="0069342A">
            <w:pPr>
              <w:spacing w:after="0"/>
              <w:jc w:val="center"/>
              <w:rPr>
                <w:sz w:val="16"/>
                <w:szCs w:val="16"/>
              </w:rPr>
            </w:pPr>
          </w:p>
        </w:tc>
        <w:tc>
          <w:tcPr>
            <w:tcW w:w="0" w:type="auto"/>
            <w:tcBorders>
              <w:top w:val="nil"/>
              <w:left w:val="nil"/>
              <w:right w:val="nil"/>
            </w:tcBorders>
          </w:tcPr>
          <w:p w14:paraId="3AA4C4DD" w14:textId="77777777" w:rsidR="00FC2101" w:rsidRDefault="00FC2101" w:rsidP="0069342A">
            <w:pPr>
              <w:spacing w:after="0"/>
              <w:jc w:val="center"/>
              <w:rPr>
                <w:sz w:val="16"/>
                <w:szCs w:val="16"/>
              </w:rPr>
            </w:pPr>
          </w:p>
        </w:tc>
      </w:tr>
      <w:tr w:rsidR="00FC2101" w:rsidRPr="00790AD0" w14:paraId="2E5FE0B6" w14:textId="77777777" w:rsidTr="00FC2101">
        <w:tc>
          <w:tcPr>
            <w:tcW w:w="623" w:type="dxa"/>
            <w:tcBorders>
              <w:left w:val="nil"/>
              <w:bottom w:val="single" w:sz="4" w:space="0" w:color="auto"/>
              <w:right w:val="nil"/>
            </w:tcBorders>
          </w:tcPr>
          <w:p w14:paraId="37DD8DDC" w14:textId="77777777" w:rsidR="00FC2101" w:rsidRDefault="00FC2101" w:rsidP="0069342A">
            <w:pPr>
              <w:spacing w:after="0"/>
              <w:jc w:val="center"/>
              <w:rPr>
                <w:sz w:val="16"/>
                <w:szCs w:val="16"/>
              </w:rPr>
            </w:pPr>
            <w:r>
              <w:rPr>
                <w:sz w:val="16"/>
                <w:szCs w:val="16"/>
              </w:rPr>
              <w:t>39 37</w:t>
            </w:r>
          </w:p>
        </w:tc>
        <w:tc>
          <w:tcPr>
            <w:tcW w:w="0" w:type="auto"/>
            <w:tcBorders>
              <w:left w:val="nil"/>
              <w:bottom w:val="single" w:sz="12" w:space="0" w:color="auto"/>
              <w:right w:val="nil"/>
            </w:tcBorders>
          </w:tcPr>
          <w:p w14:paraId="49980D62" w14:textId="77777777" w:rsidR="00FC2101" w:rsidRDefault="00FC2101"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694647FC" w14:textId="77777777" w:rsidR="00FC2101" w:rsidRDefault="00FC2101"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48447127" w14:textId="77777777" w:rsidR="00FC2101" w:rsidRPr="00790AD0" w:rsidRDefault="00FC210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4B5C082" w14:textId="77777777" w:rsidR="00FC2101" w:rsidRDefault="00FC2101"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4BA6FED0" w14:textId="77777777" w:rsidR="00FC2101" w:rsidRDefault="00FC2101" w:rsidP="0069342A">
            <w:pPr>
              <w:spacing w:after="0"/>
              <w:jc w:val="center"/>
              <w:rPr>
                <w:sz w:val="16"/>
                <w:szCs w:val="16"/>
              </w:rPr>
            </w:pPr>
            <w:r>
              <w:rPr>
                <w:sz w:val="16"/>
                <w:szCs w:val="16"/>
              </w:rPr>
              <w:t>9   8</w:t>
            </w:r>
          </w:p>
        </w:tc>
        <w:tc>
          <w:tcPr>
            <w:tcW w:w="0" w:type="auto"/>
            <w:tcBorders>
              <w:left w:val="nil"/>
              <w:bottom w:val="single" w:sz="4" w:space="0" w:color="auto"/>
              <w:right w:val="nil"/>
            </w:tcBorders>
          </w:tcPr>
          <w:p w14:paraId="608A4541" w14:textId="77777777" w:rsidR="00FC2101" w:rsidRPr="00790AD0" w:rsidRDefault="00FC2101"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338FCAB2" w14:textId="77777777" w:rsidR="00FC2101" w:rsidRPr="00790AD0" w:rsidRDefault="00FC210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2101" w14:paraId="3F839079" w14:textId="77777777" w:rsidTr="00FC2101">
        <w:tc>
          <w:tcPr>
            <w:tcW w:w="623" w:type="dxa"/>
            <w:tcBorders>
              <w:top w:val="single" w:sz="4" w:space="0" w:color="auto"/>
              <w:left w:val="single" w:sz="4" w:space="0" w:color="auto"/>
              <w:bottom w:val="single" w:sz="4" w:space="0" w:color="auto"/>
              <w:right w:val="single" w:sz="12" w:space="0" w:color="auto"/>
            </w:tcBorders>
          </w:tcPr>
          <w:p w14:paraId="2F3C7BFD" w14:textId="77777777" w:rsidR="00FC2101" w:rsidRDefault="00FC2101" w:rsidP="0069342A">
            <w:pPr>
              <w:spacing w:after="0"/>
              <w:jc w:val="center"/>
            </w:pPr>
            <w:r>
              <w:t>~</w:t>
            </w:r>
            <w:r>
              <w:rPr>
                <w:vertAlign w:val="subscript"/>
              </w:rPr>
              <w:t>3</w:t>
            </w:r>
          </w:p>
        </w:tc>
        <w:tc>
          <w:tcPr>
            <w:tcW w:w="0" w:type="auto"/>
            <w:tcBorders>
              <w:top w:val="single" w:sz="12" w:space="0" w:color="auto"/>
              <w:left w:val="single" w:sz="12" w:space="0" w:color="auto"/>
              <w:bottom w:val="single" w:sz="12" w:space="0" w:color="auto"/>
              <w:right w:val="single" w:sz="12" w:space="0" w:color="auto"/>
            </w:tcBorders>
          </w:tcPr>
          <w:p w14:paraId="3E6D5288" w14:textId="77777777" w:rsidR="00FC2101" w:rsidRDefault="00FC2101" w:rsidP="0069342A">
            <w:pPr>
              <w:spacing w:after="0"/>
              <w:jc w:val="center"/>
            </w:pPr>
            <w:r>
              <w:t>Target</w:t>
            </w:r>
            <w:r>
              <w:rPr>
                <w:vertAlign w:val="subscript"/>
              </w:rPr>
              <w:t>11..0</w:t>
            </w:r>
          </w:p>
        </w:tc>
        <w:tc>
          <w:tcPr>
            <w:tcW w:w="0" w:type="auto"/>
            <w:tcBorders>
              <w:top w:val="single" w:sz="4" w:space="0" w:color="auto"/>
              <w:left w:val="single" w:sz="12" w:space="0" w:color="auto"/>
              <w:bottom w:val="single" w:sz="4" w:space="0" w:color="auto"/>
              <w:right w:val="single" w:sz="4" w:space="0" w:color="auto"/>
            </w:tcBorders>
          </w:tcPr>
          <w:p w14:paraId="0303F909" w14:textId="77777777" w:rsidR="00FC2101" w:rsidRDefault="00FC2101"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88A3" w14:textId="77777777" w:rsidR="00FC2101" w:rsidRDefault="00FC210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07C22A" w14:textId="77777777" w:rsidR="00FC2101" w:rsidRDefault="00FC2101"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B093C9" w14:textId="77777777" w:rsidR="00FC2101" w:rsidRDefault="00FC2101" w:rsidP="0069342A">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224749" w14:textId="77777777" w:rsidR="00FC2101" w:rsidRDefault="00FC2101" w:rsidP="0069342A">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1157703" w14:textId="4F436C61" w:rsidR="00FC2101" w:rsidRDefault="00CB5969" w:rsidP="0069342A">
            <w:pPr>
              <w:spacing w:after="0"/>
              <w:jc w:val="center"/>
            </w:pPr>
            <w:r>
              <w:t>34</w:t>
            </w:r>
            <w:r w:rsidR="00FC2101">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7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51823FA" w14:textId="77777777" w:rsidTr="00E3354C">
        <w:tc>
          <w:tcPr>
            <w:tcW w:w="0" w:type="auto"/>
            <w:tcBorders>
              <w:top w:val="nil"/>
              <w:left w:val="nil"/>
              <w:right w:val="nil"/>
            </w:tcBorders>
          </w:tcPr>
          <w:p w14:paraId="18E9D286" w14:textId="77777777" w:rsidR="00E3354C" w:rsidRDefault="00E3354C" w:rsidP="00F25AA7">
            <w:pPr>
              <w:spacing w:after="0"/>
              <w:jc w:val="center"/>
              <w:rPr>
                <w:sz w:val="16"/>
                <w:szCs w:val="16"/>
              </w:rPr>
            </w:pPr>
          </w:p>
        </w:tc>
        <w:tc>
          <w:tcPr>
            <w:tcW w:w="0" w:type="auto"/>
            <w:tcBorders>
              <w:top w:val="nil"/>
              <w:left w:val="nil"/>
              <w:right w:val="nil"/>
            </w:tcBorders>
          </w:tcPr>
          <w:p w14:paraId="5D3E2C14" w14:textId="77777777" w:rsidR="00E3354C" w:rsidRDefault="00E3354C" w:rsidP="00F25AA7">
            <w:pPr>
              <w:spacing w:after="0"/>
              <w:jc w:val="center"/>
              <w:rPr>
                <w:sz w:val="16"/>
                <w:szCs w:val="16"/>
              </w:rPr>
            </w:pPr>
          </w:p>
        </w:tc>
        <w:tc>
          <w:tcPr>
            <w:tcW w:w="0" w:type="auto"/>
            <w:tcBorders>
              <w:top w:val="nil"/>
              <w:left w:val="nil"/>
              <w:right w:val="nil"/>
            </w:tcBorders>
          </w:tcPr>
          <w:p w14:paraId="352DED75" w14:textId="77777777" w:rsidR="00E3354C" w:rsidRDefault="00E3354C" w:rsidP="00F25AA7">
            <w:pPr>
              <w:spacing w:after="0"/>
              <w:jc w:val="center"/>
              <w:rPr>
                <w:sz w:val="16"/>
                <w:szCs w:val="16"/>
              </w:rPr>
            </w:pPr>
          </w:p>
        </w:tc>
        <w:tc>
          <w:tcPr>
            <w:tcW w:w="0" w:type="auto"/>
            <w:tcBorders>
              <w:top w:val="nil"/>
              <w:left w:val="nil"/>
              <w:right w:val="nil"/>
            </w:tcBorders>
          </w:tcPr>
          <w:p w14:paraId="3DFB7473" w14:textId="77777777" w:rsidR="00E3354C" w:rsidRDefault="00E3354C" w:rsidP="00F25AA7">
            <w:pPr>
              <w:spacing w:after="0"/>
              <w:jc w:val="center"/>
              <w:rPr>
                <w:sz w:val="16"/>
                <w:szCs w:val="16"/>
              </w:rPr>
            </w:pPr>
          </w:p>
        </w:tc>
        <w:tc>
          <w:tcPr>
            <w:tcW w:w="0" w:type="auto"/>
            <w:tcBorders>
              <w:top w:val="nil"/>
              <w:left w:val="nil"/>
              <w:right w:val="nil"/>
            </w:tcBorders>
          </w:tcPr>
          <w:p w14:paraId="72AF3C89" w14:textId="77777777" w:rsidR="00E3354C" w:rsidRDefault="00E3354C" w:rsidP="00F25AA7">
            <w:pPr>
              <w:spacing w:after="0"/>
              <w:jc w:val="center"/>
              <w:rPr>
                <w:sz w:val="16"/>
                <w:szCs w:val="16"/>
              </w:rPr>
            </w:pPr>
          </w:p>
        </w:tc>
        <w:tc>
          <w:tcPr>
            <w:tcW w:w="0" w:type="auto"/>
            <w:tcBorders>
              <w:top w:val="nil"/>
              <w:left w:val="nil"/>
              <w:right w:val="nil"/>
            </w:tcBorders>
          </w:tcPr>
          <w:p w14:paraId="47B24F07" w14:textId="77777777" w:rsidR="00E3354C" w:rsidRDefault="00E3354C" w:rsidP="00F25AA7">
            <w:pPr>
              <w:spacing w:after="0"/>
              <w:jc w:val="center"/>
              <w:rPr>
                <w:sz w:val="16"/>
                <w:szCs w:val="16"/>
              </w:rPr>
            </w:pPr>
          </w:p>
        </w:tc>
        <w:tc>
          <w:tcPr>
            <w:tcW w:w="0" w:type="auto"/>
            <w:tcBorders>
              <w:top w:val="nil"/>
              <w:left w:val="nil"/>
              <w:right w:val="nil"/>
            </w:tcBorders>
          </w:tcPr>
          <w:p w14:paraId="1E8E91BE" w14:textId="77777777" w:rsidR="00E3354C" w:rsidRDefault="00E3354C" w:rsidP="00F25AA7">
            <w:pPr>
              <w:spacing w:after="0"/>
              <w:jc w:val="center"/>
              <w:rPr>
                <w:sz w:val="16"/>
                <w:szCs w:val="16"/>
              </w:rPr>
            </w:pPr>
          </w:p>
        </w:tc>
        <w:tc>
          <w:tcPr>
            <w:tcW w:w="0" w:type="auto"/>
            <w:tcBorders>
              <w:top w:val="nil"/>
              <w:left w:val="nil"/>
              <w:right w:val="nil"/>
            </w:tcBorders>
          </w:tcPr>
          <w:p w14:paraId="5E79E377" w14:textId="77777777" w:rsidR="00E3354C" w:rsidRDefault="00E3354C" w:rsidP="00F25AA7">
            <w:pPr>
              <w:spacing w:after="0"/>
              <w:jc w:val="center"/>
              <w:rPr>
                <w:sz w:val="16"/>
                <w:szCs w:val="16"/>
              </w:rPr>
            </w:pPr>
          </w:p>
        </w:tc>
      </w:tr>
      <w:tr w:rsidR="00E3354C" w:rsidRPr="00790AD0" w14:paraId="47BF3E3A" w14:textId="77777777" w:rsidTr="00E3354C">
        <w:tc>
          <w:tcPr>
            <w:tcW w:w="0" w:type="auto"/>
            <w:tcBorders>
              <w:left w:val="nil"/>
              <w:bottom w:val="single" w:sz="4" w:space="0" w:color="auto"/>
              <w:right w:val="nil"/>
            </w:tcBorders>
          </w:tcPr>
          <w:p w14:paraId="0A28D5D6"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BA02611"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9E1444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20513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57B91A4A"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3325BAD"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DF3F108"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272C36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DA42CF4" w14:textId="77777777" w:rsidTr="00E3354C">
        <w:tc>
          <w:tcPr>
            <w:tcW w:w="0" w:type="auto"/>
            <w:tcBorders>
              <w:top w:val="single" w:sz="4" w:space="0" w:color="auto"/>
              <w:left w:val="single" w:sz="4" w:space="0" w:color="auto"/>
              <w:bottom w:val="single" w:sz="4" w:space="0" w:color="auto"/>
              <w:right w:val="single" w:sz="4" w:space="0" w:color="auto"/>
            </w:tcBorders>
          </w:tcPr>
          <w:p w14:paraId="0EC321E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EF90EF5"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FBDF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E8B62E"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A1D4AE"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2690C7A" w14:textId="24524DB6"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10622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691ACF0" w14:textId="23C4DDB2" w:rsidR="00E3354C" w:rsidRDefault="00E3354C" w:rsidP="00F25AA7">
            <w:pPr>
              <w:spacing w:after="0"/>
              <w:jc w:val="center"/>
            </w:pPr>
            <w:r>
              <w:t>44</w:t>
            </w:r>
            <w:r>
              <w:rPr>
                <w:vertAlign w:val="subscript"/>
              </w:rPr>
              <w:t>7</w:t>
            </w:r>
          </w:p>
        </w:tc>
      </w:tr>
    </w:tbl>
    <w:p w14:paraId="48F45E71" w14:textId="77777777" w:rsidR="00E3354C" w:rsidRDefault="00E3354C"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(Ra.bit[Rb]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9ECCDA3" w14:textId="77777777" w:rsidTr="00F25AA7">
        <w:tc>
          <w:tcPr>
            <w:tcW w:w="0" w:type="auto"/>
            <w:tcBorders>
              <w:top w:val="nil"/>
              <w:left w:val="nil"/>
              <w:right w:val="nil"/>
            </w:tcBorders>
          </w:tcPr>
          <w:p w14:paraId="49E20E7C" w14:textId="77777777" w:rsidR="00E3354C" w:rsidRDefault="00E3354C" w:rsidP="00F25AA7">
            <w:pPr>
              <w:spacing w:after="0"/>
              <w:jc w:val="center"/>
              <w:rPr>
                <w:sz w:val="16"/>
                <w:szCs w:val="16"/>
              </w:rPr>
            </w:pPr>
          </w:p>
        </w:tc>
        <w:tc>
          <w:tcPr>
            <w:tcW w:w="0" w:type="auto"/>
            <w:tcBorders>
              <w:top w:val="nil"/>
              <w:left w:val="nil"/>
              <w:right w:val="nil"/>
            </w:tcBorders>
          </w:tcPr>
          <w:p w14:paraId="00528F3B" w14:textId="77777777" w:rsidR="00E3354C" w:rsidRDefault="00E3354C" w:rsidP="00F25AA7">
            <w:pPr>
              <w:spacing w:after="0"/>
              <w:jc w:val="center"/>
              <w:rPr>
                <w:sz w:val="16"/>
                <w:szCs w:val="16"/>
              </w:rPr>
            </w:pPr>
          </w:p>
        </w:tc>
        <w:tc>
          <w:tcPr>
            <w:tcW w:w="0" w:type="auto"/>
            <w:tcBorders>
              <w:top w:val="nil"/>
              <w:left w:val="nil"/>
              <w:right w:val="nil"/>
            </w:tcBorders>
          </w:tcPr>
          <w:p w14:paraId="7A4D7849" w14:textId="77777777" w:rsidR="00E3354C" w:rsidRDefault="00E3354C" w:rsidP="00F25AA7">
            <w:pPr>
              <w:spacing w:after="0"/>
              <w:jc w:val="center"/>
              <w:rPr>
                <w:sz w:val="16"/>
                <w:szCs w:val="16"/>
              </w:rPr>
            </w:pPr>
          </w:p>
        </w:tc>
        <w:tc>
          <w:tcPr>
            <w:tcW w:w="0" w:type="auto"/>
            <w:tcBorders>
              <w:top w:val="nil"/>
              <w:left w:val="nil"/>
              <w:right w:val="nil"/>
            </w:tcBorders>
          </w:tcPr>
          <w:p w14:paraId="090C8F05" w14:textId="77777777" w:rsidR="00E3354C" w:rsidRDefault="00E3354C" w:rsidP="00F25AA7">
            <w:pPr>
              <w:spacing w:after="0"/>
              <w:jc w:val="center"/>
              <w:rPr>
                <w:sz w:val="16"/>
                <w:szCs w:val="16"/>
              </w:rPr>
            </w:pPr>
          </w:p>
        </w:tc>
        <w:tc>
          <w:tcPr>
            <w:tcW w:w="0" w:type="auto"/>
            <w:tcBorders>
              <w:top w:val="nil"/>
              <w:left w:val="nil"/>
              <w:right w:val="nil"/>
            </w:tcBorders>
          </w:tcPr>
          <w:p w14:paraId="41D7767A" w14:textId="77777777" w:rsidR="00E3354C" w:rsidRDefault="00E3354C" w:rsidP="00F25AA7">
            <w:pPr>
              <w:spacing w:after="0"/>
              <w:jc w:val="center"/>
              <w:rPr>
                <w:sz w:val="16"/>
                <w:szCs w:val="16"/>
              </w:rPr>
            </w:pPr>
          </w:p>
        </w:tc>
        <w:tc>
          <w:tcPr>
            <w:tcW w:w="0" w:type="auto"/>
            <w:tcBorders>
              <w:top w:val="nil"/>
              <w:left w:val="nil"/>
              <w:right w:val="nil"/>
            </w:tcBorders>
          </w:tcPr>
          <w:p w14:paraId="01E900FD" w14:textId="77777777" w:rsidR="00E3354C" w:rsidRDefault="00E3354C" w:rsidP="00F25AA7">
            <w:pPr>
              <w:spacing w:after="0"/>
              <w:jc w:val="center"/>
              <w:rPr>
                <w:sz w:val="16"/>
                <w:szCs w:val="16"/>
              </w:rPr>
            </w:pPr>
          </w:p>
        </w:tc>
        <w:tc>
          <w:tcPr>
            <w:tcW w:w="0" w:type="auto"/>
            <w:tcBorders>
              <w:top w:val="nil"/>
              <w:left w:val="nil"/>
              <w:right w:val="nil"/>
            </w:tcBorders>
          </w:tcPr>
          <w:p w14:paraId="62D79524" w14:textId="77777777" w:rsidR="00E3354C" w:rsidRDefault="00E3354C" w:rsidP="00F25AA7">
            <w:pPr>
              <w:spacing w:after="0"/>
              <w:jc w:val="center"/>
              <w:rPr>
                <w:sz w:val="16"/>
                <w:szCs w:val="16"/>
              </w:rPr>
            </w:pPr>
          </w:p>
        </w:tc>
        <w:tc>
          <w:tcPr>
            <w:tcW w:w="0" w:type="auto"/>
            <w:tcBorders>
              <w:top w:val="nil"/>
              <w:left w:val="nil"/>
              <w:right w:val="nil"/>
            </w:tcBorders>
          </w:tcPr>
          <w:p w14:paraId="03817EDE" w14:textId="77777777" w:rsidR="00E3354C" w:rsidRDefault="00E3354C" w:rsidP="00F25AA7">
            <w:pPr>
              <w:spacing w:after="0"/>
              <w:jc w:val="center"/>
              <w:rPr>
                <w:sz w:val="16"/>
                <w:szCs w:val="16"/>
              </w:rPr>
            </w:pPr>
          </w:p>
        </w:tc>
      </w:tr>
      <w:tr w:rsidR="00E3354C" w:rsidRPr="00790AD0" w14:paraId="49B480B6" w14:textId="77777777" w:rsidTr="00F25AA7">
        <w:tc>
          <w:tcPr>
            <w:tcW w:w="0" w:type="auto"/>
            <w:tcBorders>
              <w:left w:val="nil"/>
              <w:bottom w:val="single" w:sz="4" w:space="0" w:color="auto"/>
              <w:right w:val="nil"/>
            </w:tcBorders>
          </w:tcPr>
          <w:p w14:paraId="2C99A887"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DE3135E"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B6ACC33"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B288C35"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D979244"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AD2F958"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AB4791C"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89726B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3D54787" w14:textId="77777777" w:rsidTr="00F25AA7">
        <w:tc>
          <w:tcPr>
            <w:tcW w:w="0" w:type="auto"/>
            <w:tcBorders>
              <w:top w:val="single" w:sz="4" w:space="0" w:color="auto"/>
              <w:left w:val="single" w:sz="4" w:space="0" w:color="auto"/>
              <w:bottom w:val="single" w:sz="4" w:space="0" w:color="auto"/>
              <w:right w:val="single" w:sz="4" w:space="0" w:color="auto"/>
            </w:tcBorders>
          </w:tcPr>
          <w:p w14:paraId="2CBA9E3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E552EA7" w14:textId="6A1F0367"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B81C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D8EBA"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3B91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FF2D3D8" w14:textId="5171C61C"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5DD82"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8FFAE7A" w14:textId="06D98609" w:rsidR="00E3354C" w:rsidRDefault="00E3354C" w:rsidP="00F25AA7">
            <w:pPr>
              <w:spacing w:after="0"/>
              <w:jc w:val="center"/>
            </w:pPr>
            <w:r>
              <w:t>46</w:t>
            </w:r>
            <w:r>
              <w:rPr>
                <w:vertAlign w:val="subscript"/>
              </w:rPr>
              <w:t>7</w:t>
            </w:r>
          </w:p>
        </w:tc>
      </w:tr>
    </w:tbl>
    <w:p w14:paraId="738DE56A" w14:textId="77777777" w:rsidR="00E3354C" w:rsidRDefault="00E3354C" w:rsidP="00F66777"/>
    <w:p w14:paraId="69ECD1A0" w14:textId="77777777" w:rsidR="00F66777" w:rsidRDefault="00F66777" w:rsidP="00F66777">
      <w:pPr>
        <w:rPr>
          <w:b/>
          <w:bCs/>
        </w:rPr>
      </w:pPr>
      <w:r>
        <w:rPr>
          <w:b/>
          <w:bCs/>
        </w:rPr>
        <w:t>Operation:</w:t>
      </w:r>
    </w:p>
    <w:p w14:paraId="3D32DD36" w14:textId="77777777" w:rsidR="00F66777" w:rsidRDefault="00F66777" w:rsidP="00F66777">
      <w:pPr>
        <w:spacing w:after="0"/>
        <w:ind w:left="720"/>
      </w:pPr>
      <w:r>
        <w:t>Lk = next IP</w:t>
      </w:r>
    </w:p>
    <w:p w14:paraId="635D44A5" w14:textId="1D28059D" w:rsidR="00F66777" w:rsidRDefault="00F66777" w:rsidP="00F66777">
      <w:pPr>
        <w:spacing w:after="0"/>
        <w:ind w:left="720"/>
      </w:pPr>
      <w:r>
        <w:t>If (Ra.bit[Imm</w:t>
      </w:r>
      <w:r w:rsidR="00E3354C">
        <w:rPr>
          <w:vertAlign w:val="subscript"/>
        </w:rPr>
        <w:t>6</w:t>
      </w:r>
      <w:r>
        <w:t>] == 1)</w:t>
      </w:r>
    </w:p>
    <w:p w14:paraId="0C1F5A97" w14:textId="11281B10" w:rsidR="00F66777" w:rsidRDefault="00F66777" w:rsidP="00F66777">
      <w:pPr>
        <w:spacing w:after="0"/>
        <w:ind w:left="720" w:firstLine="720"/>
      </w:pPr>
      <w:r>
        <w:t xml:space="preserve">IP = </w:t>
      </w:r>
      <w:r w:rsidR="00E86AA5">
        <w:t>IP</w:t>
      </w:r>
      <w:r>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6B77FE4" w14:textId="77777777" w:rsidTr="00F25AA7">
        <w:tc>
          <w:tcPr>
            <w:tcW w:w="0" w:type="auto"/>
            <w:tcBorders>
              <w:top w:val="nil"/>
              <w:left w:val="nil"/>
              <w:right w:val="nil"/>
            </w:tcBorders>
          </w:tcPr>
          <w:p w14:paraId="37852CBC" w14:textId="77777777" w:rsidR="00E3354C" w:rsidRDefault="00E3354C" w:rsidP="00F25AA7">
            <w:pPr>
              <w:spacing w:after="0"/>
              <w:jc w:val="center"/>
              <w:rPr>
                <w:sz w:val="16"/>
                <w:szCs w:val="16"/>
              </w:rPr>
            </w:pPr>
          </w:p>
        </w:tc>
        <w:tc>
          <w:tcPr>
            <w:tcW w:w="0" w:type="auto"/>
            <w:tcBorders>
              <w:top w:val="nil"/>
              <w:left w:val="nil"/>
              <w:right w:val="nil"/>
            </w:tcBorders>
          </w:tcPr>
          <w:p w14:paraId="0B11F9BF" w14:textId="77777777" w:rsidR="00E3354C" w:rsidRDefault="00E3354C" w:rsidP="00F25AA7">
            <w:pPr>
              <w:spacing w:after="0"/>
              <w:jc w:val="center"/>
              <w:rPr>
                <w:sz w:val="16"/>
                <w:szCs w:val="16"/>
              </w:rPr>
            </w:pPr>
          </w:p>
        </w:tc>
        <w:tc>
          <w:tcPr>
            <w:tcW w:w="0" w:type="auto"/>
            <w:tcBorders>
              <w:top w:val="nil"/>
              <w:left w:val="nil"/>
              <w:right w:val="nil"/>
            </w:tcBorders>
          </w:tcPr>
          <w:p w14:paraId="4BA6D8DF" w14:textId="77777777" w:rsidR="00E3354C" w:rsidRDefault="00E3354C" w:rsidP="00F25AA7">
            <w:pPr>
              <w:spacing w:after="0"/>
              <w:jc w:val="center"/>
              <w:rPr>
                <w:sz w:val="16"/>
                <w:szCs w:val="16"/>
              </w:rPr>
            </w:pPr>
          </w:p>
        </w:tc>
        <w:tc>
          <w:tcPr>
            <w:tcW w:w="0" w:type="auto"/>
            <w:tcBorders>
              <w:top w:val="nil"/>
              <w:left w:val="nil"/>
              <w:right w:val="nil"/>
            </w:tcBorders>
          </w:tcPr>
          <w:p w14:paraId="5ADABD99" w14:textId="77777777" w:rsidR="00E3354C" w:rsidRDefault="00E3354C" w:rsidP="00F25AA7">
            <w:pPr>
              <w:spacing w:after="0"/>
              <w:jc w:val="center"/>
              <w:rPr>
                <w:sz w:val="16"/>
                <w:szCs w:val="16"/>
              </w:rPr>
            </w:pPr>
          </w:p>
        </w:tc>
        <w:tc>
          <w:tcPr>
            <w:tcW w:w="0" w:type="auto"/>
            <w:tcBorders>
              <w:top w:val="nil"/>
              <w:left w:val="nil"/>
              <w:right w:val="nil"/>
            </w:tcBorders>
          </w:tcPr>
          <w:p w14:paraId="14A88794" w14:textId="77777777" w:rsidR="00E3354C" w:rsidRDefault="00E3354C" w:rsidP="00F25AA7">
            <w:pPr>
              <w:spacing w:after="0"/>
              <w:jc w:val="center"/>
              <w:rPr>
                <w:sz w:val="16"/>
                <w:szCs w:val="16"/>
              </w:rPr>
            </w:pPr>
          </w:p>
        </w:tc>
        <w:tc>
          <w:tcPr>
            <w:tcW w:w="0" w:type="auto"/>
            <w:tcBorders>
              <w:top w:val="nil"/>
              <w:left w:val="nil"/>
              <w:right w:val="nil"/>
            </w:tcBorders>
          </w:tcPr>
          <w:p w14:paraId="2065E8F2" w14:textId="77777777" w:rsidR="00E3354C" w:rsidRDefault="00E3354C" w:rsidP="00F25AA7">
            <w:pPr>
              <w:spacing w:after="0"/>
              <w:jc w:val="center"/>
              <w:rPr>
                <w:sz w:val="16"/>
                <w:szCs w:val="16"/>
              </w:rPr>
            </w:pPr>
          </w:p>
        </w:tc>
        <w:tc>
          <w:tcPr>
            <w:tcW w:w="0" w:type="auto"/>
            <w:tcBorders>
              <w:top w:val="nil"/>
              <w:left w:val="nil"/>
              <w:right w:val="nil"/>
            </w:tcBorders>
          </w:tcPr>
          <w:p w14:paraId="00A65DE4" w14:textId="77777777" w:rsidR="00E3354C" w:rsidRDefault="00E3354C" w:rsidP="00F25AA7">
            <w:pPr>
              <w:spacing w:after="0"/>
              <w:jc w:val="center"/>
              <w:rPr>
                <w:sz w:val="16"/>
                <w:szCs w:val="16"/>
              </w:rPr>
            </w:pPr>
          </w:p>
        </w:tc>
        <w:tc>
          <w:tcPr>
            <w:tcW w:w="0" w:type="auto"/>
            <w:tcBorders>
              <w:top w:val="nil"/>
              <w:left w:val="nil"/>
              <w:right w:val="nil"/>
            </w:tcBorders>
          </w:tcPr>
          <w:p w14:paraId="096C9C5E" w14:textId="77777777" w:rsidR="00E3354C" w:rsidRDefault="00E3354C" w:rsidP="00F25AA7">
            <w:pPr>
              <w:spacing w:after="0"/>
              <w:jc w:val="center"/>
              <w:rPr>
                <w:sz w:val="16"/>
                <w:szCs w:val="16"/>
              </w:rPr>
            </w:pPr>
          </w:p>
        </w:tc>
      </w:tr>
      <w:tr w:rsidR="00E3354C" w:rsidRPr="00790AD0" w14:paraId="78339AD2" w14:textId="77777777" w:rsidTr="00F25AA7">
        <w:tc>
          <w:tcPr>
            <w:tcW w:w="0" w:type="auto"/>
            <w:tcBorders>
              <w:left w:val="nil"/>
              <w:bottom w:val="single" w:sz="4" w:space="0" w:color="auto"/>
              <w:right w:val="nil"/>
            </w:tcBorders>
          </w:tcPr>
          <w:p w14:paraId="68B2269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57EEEAC"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196F1AF"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6C29F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35D1683"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5355012"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94D8A06"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EB4C697"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50782D9F" w14:textId="77777777" w:rsidTr="00F25AA7">
        <w:tc>
          <w:tcPr>
            <w:tcW w:w="0" w:type="auto"/>
            <w:tcBorders>
              <w:top w:val="single" w:sz="4" w:space="0" w:color="auto"/>
              <w:left w:val="single" w:sz="4" w:space="0" w:color="auto"/>
              <w:bottom w:val="single" w:sz="4" w:space="0" w:color="auto"/>
              <w:right w:val="single" w:sz="4" w:space="0" w:color="auto"/>
            </w:tcBorders>
          </w:tcPr>
          <w:p w14:paraId="6EC74FD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F4DE38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FCEA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881B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A50C2A"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7D09A6D" w14:textId="1CA83B09"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C1020A"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F782D8C" w14:textId="67342B86" w:rsidR="00E3354C" w:rsidRDefault="00E3354C" w:rsidP="00F25AA7">
            <w:pPr>
              <w:spacing w:after="0"/>
              <w:jc w:val="center"/>
            </w:pPr>
            <w:r>
              <w:t>45</w:t>
            </w:r>
            <w:r>
              <w:rPr>
                <w:vertAlign w:val="subscript"/>
              </w:rPr>
              <w:t>7</w:t>
            </w:r>
          </w:p>
        </w:tc>
      </w:tr>
    </w:tbl>
    <w:p w14:paraId="459FCD7C" w14:textId="77777777" w:rsidR="00D6044E" w:rsidRDefault="00D6044E" w:rsidP="00B71F26"/>
    <w:p w14:paraId="3FABA067" w14:textId="77777777" w:rsidR="00B71F26" w:rsidRDefault="00B71F26" w:rsidP="00B71F26">
      <w:pPr>
        <w:rPr>
          <w:b/>
          <w:bCs/>
        </w:rPr>
      </w:pPr>
      <w:r>
        <w:rPr>
          <w:b/>
          <w:bCs/>
        </w:rPr>
        <w:t>Operation:</w:t>
      </w:r>
    </w:p>
    <w:p w14:paraId="36355614" w14:textId="77777777" w:rsidR="00B71F26" w:rsidRDefault="00B71F26" w:rsidP="00B71F26">
      <w:pPr>
        <w:spacing w:after="0"/>
        <w:ind w:left="720"/>
      </w:pPr>
      <w:r>
        <w:t>Lk = next IP</w:t>
      </w:r>
    </w:p>
    <w:p w14:paraId="3733FBC2" w14:textId="77777777" w:rsidR="00B71F26" w:rsidRDefault="00B71F26" w:rsidP="00B71F26">
      <w:pPr>
        <w:spacing w:after="0"/>
        <w:ind w:left="720"/>
      </w:pPr>
      <w:r>
        <w:t>If (Ra.bit[Rb] == 0)</w:t>
      </w:r>
    </w:p>
    <w:p w14:paraId="604E07AF" w14:textId="77777777" w:rsidR="00B71F26" w:rsidRDefault="00B71F26" w:rsidP="00B71F26">
      <w:pPr>
        <w:spacing w:after="0"/>
        <w:ind w:left="720" w:firstLine="720"/>
      </w:pPr>
      <w:r>
        <w:t>IP = IP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33D9D3F" w14:textId="77777777" w:rsidTr="00F25AA7">
        <w:tc>
          <w:tcPr>
            <w:tcW w:w="0" w:type="auto"/>
            <w:tcBorders>
              <w:top w:val="nil"/>
              <w:left w:val="nil"/>
              <w:right w:val="nil"/>
            </w:tcBorders>
          </w:tcPr>
          <w:p w14:paraId="43595D0A" w14:textId="77777777" w:rsidR="00E3354C" w:rsidRDefault="00E3354C" w:rsidP="00F25AA7">
            <w:pPr>
              <w:spacing w:after="0"/>
              <w:jc w:val="center"/>
              <w:rPr>
                <w:sz w:val="16"/>
                <w:szCs w:val="16"/>
              </w:rPr>
            </w:pPr>
          </w:p>
        </w:tc>
        <w:tc>
          <w:tcPr>
            <w:tcW w:w="0" w:type="auto"/>
            <w:tcBorders>
              <w:top w:val="nil"/>
              <w:left w:val="nil"/>
              <w:right w:val="nil"/>
            </w:tcBorders>
          </w:tcPr>
          <w:p w14:paraId="56530E17" w14:textId="77777777" w:rsidR="00E3354C" w:rsidRDefault="00E3354C" w:rsidP="00F25AA7">
            <w:pPr>
              <w:spacing w:after="0"/>
              <w:jc w:val="center"/>
              <w:rPr>
                <w:sz w:val="16"/>
                <w:szCs w:val="16"/>
              </w:rPr>
            </w:pPr>
          </w:p>
        </w:tc>
        <w:tc>
          <w:tcPr>
            <w:tcW w:w="0" w:type="auto"/>
            <w:tcBorders>
              <w:top w:val="nil"/>
              <w:left w:val="nil"/>
              <w:right w:val="nil"/>
            </w:tcBorders>
          </w:tcPr>
          <w:p w14:paraId="4B5070CE" w14:textId="77777777" w:rsidR="00E3354C" w:rsidRDefault="00E3354C" w:rsidP="00F25AA7">
            <w:pPr>
              <w:spacing w:after="0"/>
              <w:jc w:val="center"/>
              <w:rPr>
                <w:sz w:val="16"/>
                <w:szCs w:val="16"/>
              </w:rPr>
            </w:pPr>
          </w:p>
        </w:tc>
        <w:tc>
          <w:tcPr>
            <w:tcW w:w="0" w:type="auto"/>
            <w:tcBorders>
              <w:top w:val="nil"/>
              <w:left w:val="nil"/>
              <w:right w:val="nil"/>
            </w:tcBorders>
          </w:tcPr>
          <w:p w14:paraId="6804709E" w14:textId="77777777" w:rsidR="00E3354C" w:rsidRDefault="00E3354C" w:rsidP="00F25AA7">
            <w:pPr>
              <w:spacing w:after="0"/>
              <w:jc w:val="center"/>
              <w:rPr>
                <w:sz w:val="16"/>
                <w:szCs w:val="16"/>
              </w:rPr>
            </w:pPr>
          </w:p>
        </w:tc>
        <w:tc>
          <w:tcPr>
            <w:tcW w:w="0" w:type="auto"/>
            <w:tcBorders>
              <w:top w:val="nil"/>
              <w:left w:val="nil"/>
              <w:right w:val="nil"/>
            </w:tcBorders>
          </w:tcPr>
          <w:p w14:paraId="0D6138D0" w14:textId="77777777" w:rsidR="00E3354C" w:rsidRDefault="00E3354C" w:rsidP="00F25AA7">
            <w:pPr>
              <w:spacing w:after="0"/>
              <w:jc w:val="center"/>
              <w:rPr>
                <w:sz w:val="16"/>
                <w:szCs w:val="16"/>
              </w:rPr>
            </w:pPr>
          </w:p>
        </w:tc>
        <w:tc>
          <w:tcPr>
            <w:tcW w:w="0" w:type="auto"/>
            <w:tcBorders>
              <w:top w:val="nil"/>
              <w:left w:val="nil"/>
              <w:right w:val="nil"/>
            </w:tcBorders>
          </w:tcPr>
          <w:p w14:paraId="65CD4E1D" w14:textId="77777777" w:rsidR="00E3354C" w:rsidRDefault="00E3354C" w:rsidP="00F25AA7">
            <w:pPr>
              <w:spacing w:after="0"/>
              <w:jc w:val="center"/>
              <w:rPr>
                <w:sz w:val="16"/>
                <w:szCs w:val="16"/>
              </w:rPr>
            </w:pPr>
          </w:p>
        </w:tc>
        <w:tc>
          <w:tcPr>
            <w:tcW w:w="0" w:type="auto"/>
            <w:tcBorders>
              <w:top w:val="nil"/>
              <w:left w:val="nil"/>
              <w:right w:val="nil"/>
            </w:tcBorders>
          </w:tcPr>
          <w:p w14:paraId="103AA47A" w14:textId="77777777" w:rsidR="00E3354C" w:rsidRDefault="00E3354C" w:rsidP="00F25AA7">
            <w:pPr>
              <w:spacing w:after="0"/>
              <w:jc w:val="center"/>
              <w:rPr>
                <w:sz w:val="16"/>
                <w:szCs w:val="16"/>
              </w:rPr>
            </w:pPr>
          </w:p>
        </w:tc>
        <w:tc>
          <w:tcPr>
            <w:tcW w:w="0" w:type="auto"/>
            <w:tcBorders>
              <w:top w:val="nil"/>
              <w:left w:val="nil"/>
              <w:right w:val="nil"/>
            </w:tcBorders>
          </w:tcPr>
          <w:p w14:paraId="34C48C0D" w14:textId="77777777" w:rsidR="00E3354C" w:rsidRDefault="00E3354C" w:rsidP="00F25AA7">
            <w:pPr>
              <w:spacing w:after="0"/>
              <w:jc w:val="center"/>
              <w:rPr>
                <w:sz w:val="16"/>
                <w:szCs w:val="16"/>
              </w:rPr>
            </w:pPr>
          </w:p>
        </w:tc>
      </w:tr>
      <w:tr w:rsidR="00E3354C" w:rsidRPr="00790AD0" w14:paraId="748A0B7E" w14:textId="77777777" w:rsidTr="00F25AA7">
        <w:tc>
          <w:tcPr>
            <w:tcW w:w="0" w:type="auto"/>
            <w:tcBorders>
              <w:left w:val="nil"/>
              <w:bottom w:val="single" w:sz="4" w:space="0" w:color="auto"/>
              <w:right w:val="nil"/>
            </w:tcBorders>
          </w:tcPr>
          <w:p w14:paraId="1DC6618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97C085"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EC197A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3E43D6E"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6159BB9"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603DE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D711EA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17B0CBE0"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454BEA3" w14:textId="77777777" w:rsidTr="00F25AA7">
        <w:tc>
          <w:tcPr>
            <w:tcW w:w="0" w:type="auto"/>
            <w:tcBorders>
              <w:top w:val="single" w:sz="4" w:space="0" w:color="auto"/>
              <w:left w:val="single" w:sz="4" w:space="0" w:color="auto"/>
              <w:bottom w:val="single" w:sz="4" w:space="0" w:color="auto"/>
              <w:right w:val="single" w:sz="4" w:space="0" w:color="auto"/>
            </w:tcBorders>
          </w:tcPr>
          <w:p w14:paraId="6EE7C6A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CBDB5E3" w14:textId="0DEB23F1"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7939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6D92F"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B26B02C"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641687D" w14:textId="41AAB24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281D0"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64AF2E2" w14:textId="1AFE0C39" w:rsidR="00E3354C" w:rsidRDefault="00E3354C" w:rsidP="00F25AA7">
            <w:pPr>
              <w:spacing w:after="0"/>
              <w:jc w:val="center"/>
            </w:pPr>
            <w:r>
              <w:t>47</w:t>
            </w:r>
            <w:r>
              <w:rPr>
                <w:vertAlign w:val="subscript"/>
              </w:rPr>
              <w:t>7</w:t>
            </w:r>
          </w:p>
        </w:tc>
      </w:tr>
    </w:tbl>
    <w:p w14:paraId="7E13CB76" w14:textId="77777777" w:rsidR="00E3354C" w:rsidRDefault="00E3354C" w:rsidP="00F66777"/>
    <w:p w14:paraId="033F3940" w14:textId="77777777" w:rsidR="00F66777" w:rsidRDefault="00F66777" w:rsidP="00F66777">
      <w:pPr>
        <w:rPr>
          <w:b/>
          <w:bCs/>
        </w:rPr>
      </w:pPr>
      <w:r>
        <w:rPr>
          <w:b/>
          <w:bCs/>
        </w:rPr>
        <w:t>Operation:</w:t>
      </w:r>
    </w:p>
    <w:p w14:paraId="2B8402B9" w14:textId="77777777" w:rsidR="00F66777" w:rsidRDefault="00F66777" w:rsidP="00F66777">
      <w:pPr>
        <w:spacing w:after="0"/>
        <w:ind w:left="720"/>
      </w:pPr>
      <w:r>
        <w:t>Lk = next IP</w:t>
      </w:r>
    </w:p>
    <w:p w14:paraId="02694F13" w14:textId="4C85CC2C" w:rsidR="00F66777" w:rsidRDefault="00F66777" w:rsidP="00F66777">
      <w:pPr>
        <w:spacing w:after="0"/>
        <w:ind w:left="720"/>
      </w:pPr>
      <w:r>
        <w:t>If (Ra.bit[Imm</w:t>
      </w:r>
      <w:r w:rsidR="00012C45">
        <w:rPr>
          <w:vertAlign w:val="subscript"/>
        </w:rPr>
        <w:t>5</w:t>
      </w:r>
      <w:r>
        <w:t>] == 1)</w:t>
      </w:r>
    </w:p>
    <w:p w14:paraId="1D0B4A8B" w14:textId="162D8C15" w:rsidR="00F66777" w:rsidRDefault="00F66777" w:rsidP="00F66777">
      <w:pPr>
        <w:spacing w:after="0"/>
        <w:ind w:left="720" w:firstLine="720"/>
      </w:pPr>
      <w:r>
        <w:t xml:space="preserve">IP = </w:t>
      </w:r>
      <w:r w:rsidR="00012C45">
        <w:t>IP</w:t>
      </w:r>
      <w:r>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3ECCFE6C" w14:textId="77777777" w:rsidTr="00F25AA7">
        <w:tc>
          <w:tcPr>
            <w:tcW w:w="0" w:type="auto"/>
            <w:tcBorders>
              <w:top w:val="nil"/>
              <w:left w:val="nil"/>
              <w:right w:val="nil"/>
            </w:tcBorders>
          </w:tcPr>
          <w:p w14:paraId="567FF0C1" w14:textId="77777777" w:rsidR="00E3354C" w:rsidRDefault="00E3354C" w:rsidP="00F25AA7">
            <w:pPr>
              <w:spacing w:after="0"/>
              <w:jc w:val="center"/>
              <w:rPr>
                <w:sz w:val="16"/>
                <w:szCs w:val="16"/>
              </w:rPr>
            </w:pPr>
          </w:p>
        </w:tc>
        <w:tc>
          <w:tcPr>
            <w:tcW w:w="0" w:type="auto"/>
            <w:tcBorders>
              <w:top w:val="nil"/>
              <w:left w:val="nil"/>
              <w:right w:val="nil"/>
            </w:tcBorders>
          </w:tcPr>
          <w:p w14:paraId="0543F8E1" w14:textId="77777777" w:rsidR="00E3354C" w:rsidRDefault="00E3354C" w:rsidP="00F25AA7">
            <w:pPr>
              <w:spacing w:after="0"/>
              <w:jc w:val="center"/>
              <w:rPr>
                <w:sz w:val="16"/>
                <w:szCs w:val="16"/>
              </w:rPr>
            </w:pPr>
          </w:p>
        </w:tc>
        <w:tc>
          <w:tcPr>
            <w:tcW w:w="0" w:type="auto"/>
            <w:tcBorders>
              <w:top w:val="nil"/>
              <w:left w:val="nil"/>
              <w:right w:val="nil"/>
            </w:tcBorders>
          </w:tcPr>
          <w:p w14:paraId="1BAF7E45" w14:textId="77777777" w:rsidR="00E3354C" w:rsidRDefault="00E3354C" w:rsidP="00F25AA7">
            <w:pPr>
              <w:spacing w:after="0"/>
              <w:jc w:val="center"/>
              <w:rPr>
                <w:sz w:val="16"/>
                <w:szCs w:val="16"/>
              </w:rPr>
            </w:pPr>
          </w:p>
        </w:tc>
        <w:tc>
          <w:tcPr>
            <w:tcW w:w="0" w:type="auto"/>
            <w:tcBorders>
              <w:top w:val="nil"/>
              <w:left w:val="nil"/>
              <w:right w:val="nil"/>
            </w:tcBorders>
          </w:tcPr>
          <w:p w14:paraId="368BEF30" w14:textId="77777777" w:rsidR="00E3354C" w:rsidRDefault="00E3354C" w:rsidP="00F25AA7">
            <w:pPr>
              <w:spacing w:after="0"/>
              <w:jc w:val="center"/>
              <w:rPr>
                <w:sz w:val="16"/>
                <w:szCs w:val="16"/>
              </w:rPr>
            </w:pPr>
          </w:p>
        </w:tc>
        <w:tc>
          <w:tcPr>
            <w:tcW w:w="0" w:type="auto"/>
            <w:tcBorders>
              <w:top w:val="nil"/>
              <w:left w:val="nil"/>
              <w:right w:val="nil"/>
            </w:tcBorders>
          </w:tcPr>
          <w:p w14:paraId="3163E146" w14:textId="77777777" w:rsidR="00E3354C" w:rsidRDefault="00E3354C" w:rsidP="00F25AA7">
            <w:pPr>
              <w:spacing w:after="0"/>
              <w:jc w:val="center"/>
              <w:rPr>
                <w:sz w:val="16"/>
                <w:szCs w:val="16"/>
              </w:rPr>
            </w:pPr>
          </w:p>
        </w:tc>
        <w:tc>
          <w:tcPr>
            <w:tcW w:w="0" w:type="auto"/>
            <w:tcBorders>
              <w:top w:val="nil"/>
              <w:left w:val="nil"/>
              <w:right w:val="nil"/>
            </w:tcBorders>
          </w:tcPr>
          <w:p w14:paraId="5FC6164A" w14:textId="77777777" w:rsidR="00E3354C" w:rsidRDefault="00E3354C" w:rsidP="00F25AA7">
            <w:pPr>
              <w:spacing w:after="0"/>
              <w:jc w:val="center"/>
              <w:rPr>
                <w:sz w:val="16"/>
                <w:szCs w:val="16"/>
              </w:rPr>
            </w:pPr>
          </w:p>
        </w:tc>
        <w:tc>
          <w:tcPr>
            <w:tcW w:w="0" w:type="auto"/>
            <w:tcBorders>
              <w:top w:val="nil"/>
              <w:left w:val="nil"/>
              <w:right w:val="nil"/>
            </w:tcBorders>
          </w:tcPr>
          <w:p w14:paraId="4D52093F" w14:textId="77777777" w:rsidR="00E3354C" w:rsidRDefault="00E3354C" w:rsidP="00F25AA7">
            <w:pPr>
              <w:spacing w:after="0"/>
              <w:jc w:val="center"/>
              <w:rPr>
                <w:sz w:val="16"/>
                <w:szCs w:val="16"/>
              </w:rPr>
            </w:pPr>
          </w:p>
        </w:tc>
        <w:tc>
          <w:tcPr>
            <w:tcW w:w="0" w:type="auto"/>
            <w:tcBorders>
              <w:top w:val="nil"/>
              <w:left w:val="nil"/>
              <w:right w:val="nil"/>
            </w:tcBorders>
          </w:tcPr>
          <w:p w14:paraId="5F399319" w14:textId="77777777" w:rsidR="00E3354C" w:rsidRDefault="00E3354C" w:rsidP="00F25AA7">
            <w:pPr>
              <w:spacing w:after="0"/>
              <w:jc w:val="center"/>
              <w:rPr>
                <w:sz w:val="16"/>
                <w:szCs w:val="16"/>
              </w:rPr>
            </w:pPr>
          </w:p>
        </w:tc>
      </w:tr>
      <w:tr w:rsidR="00E3354C" w:rsidRPr="00790AD0" w14:paraId="491098F9" w14:textId="77777777" w:rsidTr="00F25AA7">
        <w:tc>
          <w:tcPr>
            <w:tcW w:w="0" w:type="auto"/>
            <w:tcBorders>
              <w:left w:val="nil"/>
              <w:bottom w:val="single" w:sz="4" w:space="0" w:color="auto"/>
              <w:right w:val="nil"/>
            </w:tcBorders>
          </w:tcPr>
          <w:p w14:paraId="594954FE"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D4E735B"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5AC572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F985EFD"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380F86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5C7A326"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6CAC71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C439DFB"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F41A4D2" w14:textId="77777777" w:rsidTr="00F25AA7">
        <w:tc>
          <w:tcPr>
            <w:tcW w:w="0" w:type="auto"/>
            <w:tcBorders>
              <w:top w:val="single" w:sz="4" w:space="0" w:color="auto"/>
              <w:left w:val="single" w:sz="4" w:space="0" w:color="auto"/>
              <w:bottom w:val="single" w:sz="4" w:space="0" w:color="auto"/>
              <w:right w:val="single" w:sz="4" w:space="0" w:color="auto"/>
            </w:tcBorders>
          </w:tcPr>
          <w:p w14:paraId="1CC96CCA"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65F3D2C"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BABF3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7638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C2CA46"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D6C629" w14:textId="649A74FE"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CC77F"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0FE1A3E" w14:textId="3FCF19DE" w:rsidR="00E3354C" w:rsidRDefault="00E3354C" w:rsidP="00F25AA7">
            <w:pPr>
              <w:spacing w:after="0"/>
              <w:jc w:val="center"/>
            </w:pPr>
            <w:r>
              <w:t>41</w:t>
            </w:r>
            <w:r>
              <w:rPr>
                <w:vertAlign w:val="subscript"/>
              </w:rPr>
              <w:t>7</w:t>
            </w:r>
          </w:p>
        </w:tc>
      </w:tr>
    </w:tbl>
    <w:p w14:paraId="02987032" w14:textId="77777777" w:rsidR="00E3354C" w:rsidRDefault="00E3354C"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A989DC4" w14:textId="77777777" w:rsidTr="00F25AA7">
        <w:tc>
          <w:tcPr>
            <w:tcW w:w="0" w:type="auto"/>
            <w:tcBorders>
              <w:top w:val="nil"/>
              <w:left w:val="nil"/>
              <w:right w:val="nil"/>
            </w:tcBorders>
          </w:tcPr>
          <w:p w14:paraId="6C935863" w14:textId="77777777" w:rsidR="00E3354C" w:rsidRDefault="00E3354C" w:rsidP="00F25AA7">
            <w:pPr>
              <w:spacing w:after="0"/>
              <w:jc w:val="center"/>
              <w:rPr>
                <w:sz w:val="16"/>
                <w:szCs w:val="16"/>
              </w:rPr>
            </w:pPr>
          </w:p>
        </w:tc>
        <w:tc>
          <w:tcPr>
            <w:tcW w:w="0" w:type="auto"/>
            <w:tcBorders>
              <w:top w:val="nil"/>
              <w:left w:val="nil"/>
              <w:right w:val="nil"/>
            </w:tcBorders>
          </w:tcPr>
          <w:p w14:paraId="6BB2CD6A" w14:textId="77777777" w:rsidR="00E3354C" w:rsidRDefault="00E3354C" w:rsidP="00F25AA7">
            <w:pPr>
              <w:spacing w:after="0"/>
              <w:jc w:val="center"/>
              <w:rPr>
                <w:sz w:val="16"/>
                <w:szCs w:val="16"/>
              </w:rPr>
            </w:pPr>
          </w:p>
        </w:tc>
        <w:tc>
          <w:tcPr>
            <w:tcW w:w="0" w:type="auto"/>
            <w:tcBorders>
              <w:top w:val="nil"/>
              <w:left w:val="nil"/>
              <w:right w:val="nil"/>
            </w:tcBorders>
          </w:tcPr>
          <w:p w14:paraId="457F5AA9" w14:textId="77777777" w:rsidR="00E3354C" w:rsidRDefault="00E3354C" w:rsidP="00F25AA7">
            <w:pPr>
              <w:spacing w:after="0"/>
              <w:jc w:val="center"/>
              <w:rPr>
                <w:sz w:val="16"/>
                <w:szCs w:val="16"/>
              </w:rPr>
            </w:pPr>
          </w:p>
        </w:tc>
        <w:tc>
          <w:tcPr>
            <w:tcW w:w="0" w:type="auto"/>
            <w:tcBorders>
              <w:top w:val="nil"/>
              <w:left w:val="nil"/>
              <w:right w:val="nil"/>
            </w:tcBorders>
          </w:tcPr>
          <w:p w14:paraId="41C5E8AD" w14:textId="77777777" w:rsidR="00E3354C" w:rsidRDefault="00E3354C" w:rsidP="00F25AA7">
            <w:pPr>
              <w:spacing w:after="0"/>
              <w:jc w:val="center"/>
              <w:rPr>
                <w:sz w:val="16"/>
                <w:szCs w:val="16"/>
              </w:rPr>
            </w:pPr>
          </w:p>
        </w:tc>
        <w:tc>
          <w:tcPr>
            <w:tcW w:w="0" w:type="auto"/>
            <w:tcBorders>
              <w:top w:val="nil"/>
              <w:left w:val="nil"/>
              <w:right w:val="nil"/>
            </w:tcBorders>
          </w:tcPr>
          <w:p w14:paraId="607C022C" w14:textId="77777777" w:rsidR="00E3354C" w:rsidRDefault="00E3354C" w:rsidP="00F25AA7">
            <w:pPr>
              <w:spacing w:after="0"/>
              <w:jc w:val="center"/>
              <w:rPr>
                <w:sz w:val="16"/>
                <w:szCs w:val="16"/>
              </w:rPr>
            </w:pPr>
          </w:p>
        </w:tc>
        <w:tc>
          <w:tcPr>
            <w:tcW w:w="0" w:type="auto"/>
            <w:tcBorders>
              <w:top w:val="nil"/>
              <w:left w:val="nil"/>
              <w:right w:val="nil"/>
            </w:tcBorders>
          </w:tcPr>
          <w:p w14:paraId="106C3D36" w14:textId="77777777" w:rsidR="00E3354C" w:rsidRDefault="00E3354C" w:rsidP="00F25AA7">
            <w:pPr>
              <w:spacing w:after="0"/>
              <w:jc w:val="center"/>
              <w:rPr>
                <w:sz w:val="16"/>
                <w:szCs w:val="16"/>
              </w:rPr>
            </w:pPr>
          </w:p>
        </w:tc>
        <w:tc>
          <w:tcPr>
            <w:tcW w:w="0" w:type="auto"/>
            <w:tcBorders>
              <w:top w:val="nil"/>
              <w:left w:val="nil"/>
              <w:right w:val="nil"/>
            </w:tcBorders>
          </w:tcPr>
          <w:p w14:paraId="2374F153" w14:textId="77777777" w:rsidR="00E3354C" w:rsidRDefault="00E3354C" w:rsidP="00F25AA7">
            <w:pPr>
              <w:spacing w:after="0"/>
              <w:jc w:val="center"/>
              <w:rPr>
                <w:sz w:val="16"/>
                <w:szCs w:val="16"/>
              </w:rPr>
            </w:pPr>
          </w:p>
        </w:tc>
        <w:tc>
          <w:tcPr>
            <w:tcW w:w="0" w:type="auto"/>
            <w:tcBorders>
              <w:top w:val="nil"/>
              <w:left w:val="nil"/>
              <w:right w:val="nil"/>
            </w:tcBorders>
          </w:tcPr>
          <w:p w14:paraId="585AB32D" w14:textId="77777777" w:rsidR="00E3354C" w:rsidRDefault="00E3354C" w:rsidP="00F25AA7">
            <w:pPr>
              <w:spacing w:after="0"/>
              <w:jc w:val="center"/>
              <w:rPr>
                <w:sz w:val="16"/>
                <w:szCs w:val="16"/>
              </w:rPr>
            </w:pPr>
          </w:p>
        </w:tc>
      </w:tr>
      <w:tr w:rsidR="00E3354C" w:rsidRPr="00790AD0" w14:paraId="234EA4FD" w14:textId="77777777" w:rsidTr="00F25AA7">
        <w:tc>
          <w:tcPr>
            <w:tcW w:w="0" w:type="auto"/>
            <w:tcBorders>
              <w:left w:val="nil"/>
              <w:bottom w:val="single" w:sz="4" w:space="0" w:color="auto"/>
              <w:right w:val="nil"/>
            </w:tcBorders>
          </w:tcPr>
          <w:p w14:paraId="3BE9289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AC61DA3"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D6BE3B0"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F0A98F3"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49A7D1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15BDBAE4"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AB7870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DC32AD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356CB8A" w14:textId="77777777" w:rsidTr="00F25AA7">
        <w:tc>
          <w:tcPr>
            <w:tcW w:w="0" w:type="auto"/>
            <w:tcBorders>
              <w:top w:val="single" w:sz="4" w:space="0" w:color="auto"/>
              <w:left w:val="single" w:sz="4" w:space="0" w:color="auto"/>
              <w:bottom w:val="single" w:sz="4" w:space="0" w:color="auto"/>
              <w:right w:val="single" w:sz="4" w:space="0" w:color="auto"/>
            </w:tcBorders>
          </w:tcPr>
          <w:p w14:paraId="1B1C4A9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765492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65D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11CEAB"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322180"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53C3238" w14:textId="5E5E0488"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F7EF6"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7967D6E" w14:textId="5FDC73A9" w:rsidR="00E3354C" w:rsidRDefault="00E3354C" w:rsidP="00F25AA7">
            <w:pPr>
              <w:spacing w:after="0"/>
              <w:jc w:val="center"/>
            </w:pPr>
            <w:r>
              <w:t>41</w:t>
            </w:r>
            <w:r>
              <w:rPr>
                <w:vertAlign w:val="subscript"/>
              </w:rPr>
              <w:t>7</w:t>
            </w:r>
          </w:p>
        </w:tc>
      </w:tr>
    </w:tbl>
    <w:p w14:paraId="69B38B89" w14:textId="77777777" w:rsidR="00E3354C" w:rsidRDefault="00E3354C"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5755FF6" w14:textId="77777777" w:rsidTr="00F25AA7">
        <w:tc>
          <w:tcPr>
            <w:tcW w:w="0" w:type="auto"/>
            <w:tcBorders>
              <w:top w:val="nil"/>
              <w:left w:val="nil"/>
              <w:right w:val="nil"/>
            </w:tcBorders>
          </w:tcPr>
          <w:p w14:paraId="76FE0D8F" w14:textId="77777777" w:rsidR="00E3354C" w:rsidRDefault="00E3354C" w:rsidP="00F25AA7">
            <w:pPr>
              <w:spacing w:after="0"/>
              <w:jc w:val="center"/>
              <w:rPr>
                <w:sz w:val="16"/>
                <w:szCs w:val="16"/>
              </w:rPr>
            </w:pPr>
          </w:p>
        </w:tc>
        <w:tc>
          <w:tcPr>
            <w:tcW w:w="0" w:type="auto"/>
            <w:tcBorders>
              <w:top w:val="nil"/>
              <w:left w:val="nil"/>
              <w:right w:val="nil"/>
            </w:tcBorders>
          </w:tcPr>
          <w:p w14:paraId="0B5B213C" w14:textId="77777777" w:rsidR="00E3354C" w:rsidRDefault="00E3354C" w:rsidP="00F25AA7">
            <w:pPr>
              <w:spacing w:after="0"/>
              <w:jc w:val="center"/>
              <w:rPr>
                <w:sz w:val="16"/>
                <w:szCs w:val="16"/>
              </w:rPr>
            </w:pPr>
          </w:p>
        </w:tc>
        <w:tc>
          <w:tcPr>
            <w:tcW w:w="0" w:type="auto"/>
            <w:tcBorders>
              <w:top w:val="nil"/>
              <w:left w:val="nil"/>
              <w:right w:val="nil"/>
            </w:tcBorders>
          </w:tcPr>
          <w:p w14:paraId="4216BF0F" w14:textId="77777777" w:rsidR="00E3354C" w:rsidRDefault="00E3354C" w:rsidP="00F25AA7">
            <w:pPr>
              <w:spacing w:after="0"/>
              <w:jc w:val="center"/>
              <w:rPr>
                <w:sz w:val="16"/>
                <w:szCs w:val="16"/>
              </w:rPr>
            </w:pPr>
          </w:p>
        </w:tc>
        <w:tc>
          <w:tcPr>
            <w:tcW w:w="0" w:type="auto"/>
            <w:tcBorders>
              <w:top w:val="nil"/>
              <w:left w:val="nil"/>
              <w:right w:val="nil"/>
            </w:tcBorders>
          </w:tcPr>
          <w:p w14:paraId="7DAC6821" w14:textId="77777777" w:rsidR="00E3354C" w:rsidRDefault="00E3354C" w:rsidP="00F25AA7">
            <w:pPr>
              <w:spacing w:after="0"/>
              <w:jc w:val="center"/>
              <w:rPr>
                <w:sz w:val="16"/>
                <w:szCs w:val="16"/>
              </w:rPr>
            </w:pPr>
          </w:p>
        </w:tc>
        <w:tc>
          <w:tcPr>
            <w:tcW w:w="0" w:type="auto"/>
            <w:tcBorders>
              <w:top w:val="nil"/>
              <w:left w:val="nil"/>
              <w:right w:val="nil"/>
            </w:tcBorders>
          </w:tcPr>
          <w:p w14:paraId="5A23B758" w14:textId="77777777" w:rsidR="00E3354C" w:rsidRDefault="00E3354C" w:rsidP="00F25AA7">
            <w:pPr>
              <w:spacing w:after="0"/>
              <w:jc w:val="center"/>
              <w:rPr>
                <w:sz w:val="16"/>
                <w:szCs w:val="16"/>
              </w:rPr>
            </w:pPr>
          </w:p>
        </w:tc>
        <w:tc>
          <w:tcPr>
            <w:tcW w:w="0" w:type="auto"/>
            <w:tcBorders>
              <w:top w:val="nil"/>
              <w:left w:val="nil"/>
              <w:right w:val="nil"/>
            </w:tcBorders>
          </w:tcPr>
          <w:p w14:paraId="273D8077" w14:textId="77777777" w:rsidR="00E3354C" w:rsidRDefault="00E3354C" w:rsidP="00F25AA7">
            <w:pPr>
              <w:spacing w:after="0"/>
              <w:jc w:val="center"/>
              <w:rPr>
                <w:sz w:val="16"/>
                <w:szCs w:val="16"/>
              </w:rPr>
            </w:pPr>
          </w:p>
        </w:tc>
        <w:tc>
          <w:tcPr>
            <w:tcW w:w="0" w:type="auto"/>
            <w:tcBorders>
              <w:top w:val="nil"/>
              <w:left w:val="nil"/>
              <w:right w:val="nil"/>
            </w:tcBorders>
          </w:tcPr>
          <w:p w14:paraId="7D76125E" w14:textId="77777777" w:rsidR="00E3354C" w:rsidRDefault="00E3354C" w:rsidP="00F25AA7">
            <w:pPr>
              <w:spacing w:after="0"/>
              <w:jc w:val="center"/>
              <w:rPr>
                <w:sz w:val="16"/>
                <w:szCs w:val="16"/>
              </w:rPr>
            </w:pPr>
          </w:p>
        </w:tc>
        <w:tc>
          <w:tcPr>
            <w:tcW w:w="0" w:type="auto"/>
            <w:tcBorders>
              <w:top w:val="nil"/>
              <w:left w:val="nil"/>
              <w:right w:val="nil"/>
            </w:tcBorders>
          </w:tcPr>
          <w:p w14:paraId="35ABA8BE" w14:textId="77777777" w:rsidR="00E3354C" w:rsidRDefault="00E3354C" w:rsidP="00F25AA7">
            <w:pPr>
              <w:spacing w:after="0"/>
              <w:jc w:val="center"/>
              <w:rPr>
                <w:sz w:val="16"/>
                <w:szCs w:val="16"/>
              </w:rPr>
            </w:pPr>
          </w:p>
        </w:tc>
      </w:tr>
      <w:tr w:rsidR="00E3354C" w:rsidRPr="00790AD0" w14:paraId="1F003AEB" w14:textId="77777777" w:rsidTr="00F25AA7">
        <w:tc>
          <w:tcPr>
            <w:tcW w:w="0" w:type="auto"/>
            <w:tcBorders>
              <w:left w:val="nil"/>
              <w:bottom w:val="single" w:sz="4" w:space="0" w:color="auto"/>
              <w:right w:val="nil"/>
            </w:tcBorders>
          </w:tcPr>
          <w:p w14:paraId="52EF1929"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39A52DF6"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0E0F7B5"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18B9D3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41B253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70825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744C34F"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4056BAA"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BE56A07" w14:textId="77777777" w:rsidTr="00F25AA7">
        <w:tc>
          <w:tcPr>
            <w:tcW w:w="0" w:type="auto"/>
            <w:tcBorders>
              <w:top w:val="single" w:sz="4" w:space="0" w:color="auto"/>
              <w:left w:val="single" w:sz="4" w:space="0" w:color="auto"/>
              <w:bottom w:val="single" w:sz="4" w:space="0" w:color="auto"/>
              <w:right w:val="single" w:sz="4" w:space="0" w:color="auto"/>
            </w:tcBorders>
          </w:tcPr>
          <w:p w14:paraId="66E0FAE6"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00625DD"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8718"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68E91"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7082B43"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F709A54" w14:textId="3CC92DF6"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DD856C"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6545248" w14:textId="0DF81E54" w:rsidR="00E3354C" w:rsidRDefault="00E3354C" w:rsidP="00F25AA7">
            <w:pPr>
              <w:spacing w:after="0"/>
              <w:jc w:val="center"/>
            </w:pPr>
            <w:r>
              <w:t>41</w:t>
            </w:r>
            <w:r>
              <w:rPr>
                <w:vertAlign w:val="subscript"/>
              </w:rPr>
              <w:t>7</w:t>
            </w:r>
          </w:p>
        </w:tc>
      </w:tr>
    </w:tbl>
    <w:p w14:paraId="318F9D84" w14:textId="77777777" w:rsidR="00E3354C" w:rsidRDefault="00E3354C"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4ED65455" w14:textId="77777777" w:rsidTr="00F25AA7">
        <w:tc>
          <w:tcPr>
            <w:tcW w:w="0" w:type="auto"/>
            <w:tcBorders>
              <w:top w:val="nil"/>
              <w:left w:val="nil"/>
              <w:right w:val="nil"/>
            </w:tcBorders>
          </w:tcPr>
          <w:p w14:paraId="4D182687" w14:textId="77777777" w:rsidR="006E3A07" w:rsidRDefault="006E3A07" w:rsidP="00F25AA7">
            <w:pPr>
              <w:spacing w:after="0"/>
              <w:jc w:val="center"/>
              <w:rPr>
                <w:sz w:val="16"/>
                <w:szCs w:val="16"/>
              </w:rPr>
            </w:pPr>
          </w:p>
        </w:tc>
        <w:tc>
          <w:tcPr>
            <w:tcW w:w="0" w:type="auto"/>
            <w:tcBorders>
              <w:top w:val="nil"/>
              <w:left w:val="nil"/>
              <w:right w:val="nil"/>
            </w:tcBorders>
          </w:tcPr>
          <w:p w14:paraId="328AF22B" w14:textId="77777777" w:rsidR="006E3A07" w:rsidRDefault="006E3A07" w:rsidP="00F25AA7">
            <w:pPr>
              <w:spacing w:after="0"/>
              <w:jc w:val="center"/>
              <w:rPr>
                <w:sz w:val="16"/>
                <w:szCs w:val="16"/>
              </w:rPr>
            </w:pPr>
          </w:p>
        </w:tc>
        <w:tc>
          <w:tcPr>
            <w:tcW w:w="0" w:type="auto"/>
            <w:tcBorders>
              <w:top w:val="nil"/>
              <w:left w:val="nil"/>
              <w:right w:val="nil"/>
            </w:tcBorders>
          </w:tcPr>
          <w:p w14:paraId="17792F65" w14:textId="77777777" w:rsidR="006E3A07" w:rsidRDefault="006E3A07" w:rsidP="00F25AA7">
            <w:pPr>
              <w:spacing w:after="0"/>
              <w:jc w:val="center"/>
              <w:rPr>
                <w:sz w:val="16"/>
                <w:szCs w:val="16"/>
              </w:rPr>
            </w:pPr>
          </w:p>
        </w:tc>
        <w:tc>
          <w:tcPr>
            <w:tcW w:w="0" w:type="auto"/>
            <w:tcBorders>
              <w:top w:val="nil"/>
              <w:left w:val="nil"/>
              <w:right w:val="nil"/>
            </w:tcBorders>
          </w:tcPr>
          <w:p w14:paraId="1F1BEC04" w14:textId="77777777" w:rsidR="006E3A07" w:rsidRDefault="006E3A07" w:rsidP="00F25AA7">
            <w:pPr>
              <w:spacing w:after="0"/>
              <w:jc w:val="center"/>
              <w:rPr>
                <w:sz w:val="16"/>
                <w:szCs w:val="16"/>
              </w:rPr>
            </w:pPr>
          </w:p>
        </w:tc>
        <w:tc>
          <w:tcPr>
            <w:tcW w:w="0" w:type="auto"/>
            <w:tcBorders>
              <w:top w:val="nil"/>
              <w:left w:val="nil"/>
              <w:right w:val="nil"/>
            </w:tcBorders>
          </w:tcPr>
          <w:p w14:paraId="0D3A2362" w14:textId="77777777" w:rsidR="006E3A07" w:rsidRDefault="006E3A07" w:rsidP="00F25AA7">
            <w:pPr>
              <w:spacing w:after="0"/>
              <w:jc w:val="center"/>
              <w:rPr>
                <w:sz w:val="16"/>
                <w:szCs w:val="16"/>
              </w:rPr>
            </w:pPr>
          </w:p>
        </w:tc>
        <w:tc>
          <w:tcPr>
            <w:tcW w:w="0" w:type="auto"/>
            <w:tcBorders>
              <w:top w:val="nil"/>
              <w:left w:val="nil"/>
              <w:right w:val="nil"/>
            </w:tcBorders>
          </w:tcPr>
          <w:p w14:paraId="0A6C167C" w14:textId="77777777" w:rsidR="006E3A07" w:rsidRDefault="006E3A07" w:rsidP="00F25AA7">
            <w:pPr>
              <w:spacing w:after="0"/>
              <w:jc w:val="center"/>
              <w:rPr>
                <w:sz w:val="16"/>
                <w:szCs w:val="16"/>
              </w:rPr>
            </w:pPr>
          </w:p>
        </w:tc>
        <w:tc>
          <w:tcPr>
            <w:tcW w:w="0" w:type="auto"/>
            <w:tcBorders>
              <w:top w:val="nil"/>
              <w:left w:val="nil"/>
              <w:right w:val="nil"/>
            </w:tcBorders>
          </w:tcPr>
          <w:p w14:paraId="6FA74924" w14:textId="77777777" w:rsidR="006E3A07" w:rsidRDefault="006E3A07" w:rsidP="00F25AA7">
            <w:pPr>
              <w:spacing w:after="0"/>
              <w:jc w:val="center"/>
              <w:rPr>
                <w:sz w:val="16"/>
                <w:szCs w:val="16"/>
              </w:rPr>
            </w:pPr>
          </w:p>
        </w:tc>
        <w:tc>
          <w:tcPr>
            <w:tcW w:w="0" w:type="auto"/>
            <w:tcBorders>
              <w:top w:val="nil"/>
              <w:left w:val="nil"/>
              <w:right w:val="nil"/>
            </w:tcBorders>
          </w:tcPr>
          <w:p w14:paraId="7FADEFD2" w14:textId="77777777" w:rsidR="006E3A07" w:rsidRDefault="006E3A07" w:rsidP="00F25AA7">
            <w:pPr>
              <w:spacing w:after="0"/>
              <w:jc w:val="center"/>
              <w:rPr>
                <w:sz w:val="16"/>
                <w:szCs w:val="16"/>
              </w:rPr>
            </w:pPr>
          </w:p>
        </w:tc>
      </w:tr>
      <w:tr w:rsidR="006E3A07" w:rsidRPr="00790AD0" w14:paraId="742B273E" w14:textId="77777777" w:rsidTr="00F25AA7">
        <w:tc>
          <w:tcPr>
            <w:tcW w:w="0" w:type="auto"/>
            <w:tcBorders>
              <w:left w:val="nil"/>
              <w:bottom w:val="single" w:sz="4" w:space="0" w:color="auto"/>
              <w:right w:val="nil"/>
            </w:tcBorders>
          </w:tcPr>
          <w:p w14:paraId="0F6E2343"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F4B87C7"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FA486E0"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5D7384F"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C980EFB"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839CAF"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41EB5D2"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93227BB"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77B98BAB" w14:textId="77777777" w:rsidTr="00F25AA7">
        <w:tc>
          <w:tcPr>
            <w:tcW w:w="0" w:type="auto"/>
            <w:tcBorders>
              <w:top w:val="single" w:sz="4" w:space="0" w:color="auto"/>
              <w:left w:val="single" w:sz="4" w:space="0" w:color="auto"/>
              <w:bottom w:val="single" w:sz="4" w:space="0" w:color="auto"/>
              <w:right w:val="single" w:sz="4" w:space="0" w:color="auto"/>
            </w:tcBorders>
          </w:tcPr>
          <w:p w14:paraId="368D6E75"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AD35EEF"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EDEE42"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DA487F"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C1C06E8"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A41B2CB" w14:textId="77777777" w:rsidR="006E3A07" w:rsidRDefault="006E3A07"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4FEA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59E52C" w14:textId="6098AE2A" w:rsidR="006E3A07" w:rsidRDefault="006E3A07" w:rsidP="00F25AA7">
            <w:pPr>
              <w:spacing w:after="0"/>
              <w:jc w:val="center"/>
            </w:pPr>
            <w:r>
              <w:t>43</w:t>
            </w:r>
            <w:r>
              <w:rPr>
                <w:vertAlign w:val="subscript"/>
              </w:rPr>
              <w:t>7</w:t>
            </w:r>
          </w:p>
        </w:tc>
      </w:tr>
    </w:tbl>
    <w:p w14:paraId="2430124A" w14:textId="77777777" w:rsidR="006E3A07" w:rsidRDefault="006E3A07" w:rsidP="006E3A07">
      <w:pPr>
        <w:rPr>
          <w:b/>
          <w:bCs/>
        </w:rPr>
      </w:pPr>
    </w:p>
    <w:p w14:paraId="633A5B66" w14:textId="77777777" w:rsidR="006E3A07" w:rsidRDefault="006E3A07" w:rsidP="006E3A07">
      <w:pPr>
        <w:rPr>
          <w:b/>
          <w:bCs/>
        </w:rPr>
      </w:pPr>
      <w:r>
        <w:rPr>
          <w:b/>
          <w:bCs/>
        </w:rPr>
        <w:t>Clock Cycles: 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383519B7" w14:textId="77777777" w:rsidTr="00F25AA7">
        <w:tc>
          <w:tcPr>
            <w:tcW w:w="0" w:type="auto"/>
            <w:tcBorders>
              <w:top w:val="nil"/>
              <w:left w:val="nil"/>
              <w:right w:val="nil"/>
            </w:tcBorders>
          </w:tcPr>
          <w:p w14:paraId="599FB9DE" w14:textId="77777777" w:rsidR="006E3A07" w:rsidRDefault="006E3A07" w:rsidP="00F25AA7">
            <w:pPr>
              <w:spacing w:after="0"/>
              <w:jc w:val="center"/>
              <w:rPr>
                <w:sz w:val="16"/>
                <w:szCs w:val="16"/>
              </w:rPr>
            </w:pPr>
          </w:p>
        </w:tc>
        <w:tc>
          <w:tcPr>
            <w:tcW w:w="0" w:type="auto"/>
            <w:tcBorders>
              <w:top w:val="nil"/>
              <w:left w:val="nil"/>
              <w:right w:val="nil"/>
            </w:tcBorders>
          </w:tcPr>
          <w:p w14:paraId="5FAA708F" w14:textId="77777777" w:rsidR="006E3A07" w:rsidRDefault="006E3A07" w:rsidP="00F25AA7">
            <w:pPr>
              <w:spacing w:after="0"/>
              <w:jc w:val="center"/>
              <w:rPr>
                <w:sz w:val="16"/>
                <w:szCs w:val="16"/>
              </w:rPr>
            </w:pPr>
          </w:p>
        </w:tc>
        <w:tc>
          <w:tcPr>
            <w:tcW w:w="0" w:type="auto"/>
            <w:tcBorders>
              <w:top w:val="nil"/>
              <w:left w:val="nil"/>
              <w:right w:val="nil"/>
            </w:tcBorders>
          </w:tcPr>
          <w:p w14:paraId="28AD01E8" w14:textId="77777777" w:rsidR="006E3A07" w:rsidRDefault="006E3A07" w:rsidP="00F25AA7">
            <w:pPr>
              <w:spacing w:after="0"/>
              <w:jc w:val="center"/>
              <w:rPr>
                <w:sz w:val="16"/>
                <w:szCs w:val="16"/>
              </w:rPr>
            </w:pPr>
          </w:p>
        </w:tc>
        <w:tc>
          <w:tcPr>
            <w:tcW w:w="0" w:type="auto"/>
            <w:tcBorders>
              <w:top w:val="nil"/>
              <w:left w:val="nil"/>
              <w:right w:val="nil"/>
            </w:tcBorders>
          </w:tcPr>
          <w:p w14:paraId="102EE099" w14:textId="77777777" w:rsidR="006E3A07" w:rsidRDefault="006E3A07" w:rsidP="00F25AA7">
            <w:pPr>
              <w:spacing w:after="0"/>
              <w:jc w:val="center"/>
              <w:rPr>
                <w:sz w:val="16"/>
                <w:szCs w:val="16"/>
              </w:rPr>
            </w:pPr>
          </w:p>
        </w:tc>
        <w:tc>
          <w:tcPr>
            <w:tcW w:w="0" w:type="auto"/>
            <w:tcBorders>
              <w:top w:val="nil"/>
              <w:left w:val="nil"/>
              <w:right w:val="nil"/>
            </w:tcBorders>
          </w:tcPr>
          <w:p w14:paraId="716B13B6" w14:textId="77777777" w:rsidR="006E3A07" w:rsidRDefault="006E3A07" w:rsidP="00F25AA7">
            <w:pPr>
              <w:spacing w:after="0"/>
              <w:jc w:val="center"/>
              <w:rPr>
                <w:sz w:val="16"/>
                <w:szCs w:val="16"/>
              </w:rPr>
            </w:pPr>
          </w:p>
        </w:tc>
        <w:tc>
          <w:tcPr>
            <w:tcW w:w="0" w:type="auto"/>
            <w:tcBorders>
              <w:top w:val="nil"/>
              <w:left w:val="nil"/>
              <w:right w:val="nil"/>
            </w:tcBorders>
          </w:tcPr>
          <w:p w14:paraId="33E02DEC" w14:textId="77777777" w:rsidR="006E3A07" w:rsidRDefault="006E3A07" w:rsidP="00F25AA7">
            <w:pPr>
              <w:spacing w:after="0"/>
              <w:jc w:val="center"/>
              <w:rPr>
                <w:sz w:val="16"/>
                <w:szCs w:val="16"/>
              </w:rPr>
            </w:pPr>
          </w:p>
        </w:tc>
        <w:tc>
          <w:tcPr>
            <w:tcW w:w="0" w:type="auto"/>
            <w:tcBorders>
              <w:top w:val="nil"/>
              <w:left w:val="nil"/>
              <w:right w:val="nil"/>
            </w:tcBorders>
          </w:tcPr>
          <w:p w14:paraId="3A4E7380" w14:textId="77777777" w:rsidR="006E3A07" w:rsidRDefault="006E3A07" w:rsidP="00F25AA7">
            <w:pPr>
              <w:spacing w:after="0"/>
              <w:jc w:val="center"/>
              <w:rPr>
                <w:sz w:val="16"/>
                <w:szCs w:val="16"/>
              </w:rPr>
            </w:pPr>
          </w:p>
        </w:tc>
        <w:tc>
          <w:tcPr>
            <w:tcW w:w="0" w:type="auto"/>
            <w:tcBorders>
              <w:top w:val="nil"/>
              <w:left w:val="nil"/>
              <w:right w:val="nil"/>
            </w:tcBorders>
          </w:tcPr>
          <w:p w14:paraId="6EB1DB40" w14:textId="77777777" w:rsidR="006E3A07" w:rsidRDefault="006E3A07" w:rsidP="00F25AA7">
            <w:pPr>
              <w:spacing w:after="0"/>
              <w:jc w:val="center"/>
              <w:rPr>
                <w:sz w:val="16"/>
                <w:szCs w:val="16"/>
              </w:rPr>
            </w:pPr>
          </w:p>
        </w:tc>
      </w:tr>
      <w:tr w:rsidR="006E3A07" w:rsidRPr="00790AD0" w14:paraId="068F6580" w14:textId="77777777" w:rsidTr="00F25AA7">
        <w:tc>
          <w:tcPr>
            <w:tcW w:w="0" w:type="auto"/>
            <w:tcBorders>
              <w:left w:val="nil"/>
              <w:bottom w:val="single" w:sz="4" w:space="0" w:color="auto"/>
              <w:right w:val="nil"/>
            </w:tcBorders>
          </w:tcPr>
          <w:p w14:paraId="682857DF"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BFF068"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476C349"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B2EAAF2"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610789"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3D6B1C43"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1281C2B"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ACD71B2"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50EC86C3" w14:textId="77777777" w:rsidTr="00F25AA7">
        <w:tc>
          <w:tcPr>
            <w:tcW w:w="0" w:type="auto"/>
            <w:tcBorders>
              <w:top w:val="single" w:sz="4" w:space="0" w:color="auto"/>
              <w:left w:val="single" w:sz="4" w:space="0" w:color="auto"/>
              <w:bottom w:val="single" w:sz="4" w:space="0" w:color="auto"/>
              <w:right w:val="single" w:sz="4" w:space="0" w:color="auto"/>
            </w:tcBorders>
          </w:tcPr>
          <w:p w14:paraId="46359CF1"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1D2A14C"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2889F"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01574"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E03C6E0"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1F16102" w14:textId="6C2D724F" w:rsidR="006E3A07" w:rsidRDefault="006E3A0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23573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AD538B0" w14:textId="77777777" w:rsidR="006E3A07" w:rsidRDefault="006E3A07" w:rsidP="00F25AA7">
            <w:pPr>
              <w:spacing w:after="0"/>
              <w:jc w:val="center"/>
            </w:pPr>
            <w:r>
              <w:t>43</w:t>
            </w:r>
            <w:r>
              <w:rPr>
                <w:vertAlign w:val="subscript"/>
              </w:rPr>
              <w:t>7</w:t>
            </w:r>
          </w:p>
        </w:tc>
      </w:tr>
    </w:tbl>
    <w:p w14:paraId="1CFAC3FA" w14:textId="77777777" w:rsidR="006E3A07" w:rsidRDefault="006E3A07" w:rsidP="006E3A07">
      <w:pPr>
        <w:rPr>
          <w:b/>
          <w:bCs/>
        </w:rPr>
      </w:pPr>
    </w:p>
    <w:p w14:paraId="5B3D1F31" w14:textId="77777777"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CF2120" w:rsidRPr="00790AD0" w14:paraId="72609AE3" w14:textId="77777777" w:rsidTr="00F25AA7">
        <w:tc>
          <w:tcPr>
            <w:tcW w:w="0" w:type="auto"/>
            <w:tcBorders>
              <w:top w:val="nil"/>
              <w:left w:val="nil"/>
              <w:right w:val="nil"/>
            </w:tcBorders>
          </w:tcPr>
          <w:p w14:paraId="18BF56B5" w14:textId="77777777" w:rsidR="00CF2120" w:rsidRDefault="00CF2120" w:rsidP="00F25AA7">
            <w:pPr>
              <w:spacing w:after="0"/>
              <w:jc w:val="center"/>
              <w:rPr>
                <w:sz w:val="16"/>
                <w:szCs w:val="16"/>
              </w:rPr>
            </w:pPr>
          </w:p>
        </w:tc>
        <w:tc>
          <w:tcPr>
            <w:tcW w:w="0" w:type="auto"/>
            <w:tcBorders>
              <w:top w:val="nil"/>
              <w:left w:val="nil"/>
              <w:right w:val="nil"/>
            </w:tcBorders>
          </w:tcPr>
          <w:p w14:paraId="7F6E125A" w14:textId="77777777" w:rsidR="00CF2120" w:rsidRDefault="00CF2120" w:rsidP="00F25AA7">
            <w:pPr>
              <w:spacing w:after="0"/>
              <w:jc w:val="center"/>
              <w:rPr>
                <w:sz w:val="16"/>
                <w:szCs w:val="16"/>
              </w:rPr>
            </w:pPr>
          </w:p>
        </w:tc>
        <w:tc>
          <w:tcPr>
            <w:tcW w:w="0" w:type="auto"/>
            <w:tcBorders>
              <w:top w:val="nil"/>
              <w:left w:val="nil"/>
              <w:right w:val="nil"/>
            </w:tcBorders>
          </w:tcPr>
          <w:p w14:paraId="3CC2F42B" w14:textId="77777777" w:rsidR="00CF2120" w:rsidRDefault="00CF2120" w:rsidP="00F25AA7">
            <w:pPr>
              <w:spacing w:after="0"/>
              <w:jc w:val="center"/>
              <w:rPr>
                <w:sz w:val="16"/>
                <w:szCs w:val="16"/>
              </w:rPr>
            </w:pPr>
          </w:p>
        </w:tc>
        <w:tc>
          <w:tcPr>
            <w:tcW w:w="0" w:type="auto"/>
            <w:tcBorders>
              <w:top w:val="nil"/>
              <w:left w:val="nil"/>
              <w:right w:val="nil"/>
            </w:tcBorders>
          </w:tcPr>
          <w:p w14:paraId="1E1DD7A3" w14:textId="77777777" w:rsidR="00CF2120" w:rsidRDefault="00CF2120" w:rsidP="00F25AA7">
            <w:pPr>
              <w:spacing w:after="0"/>
              <w:jc w:val="center"/>
              <w:rPr>
                <w:sz w:val="16"/>
                <w:szCs w:val="16"/>
              </w:rPr>
            </w:pPr>
          </w:p>
        </w:tc>
        <w:tc>
          <w:tcPr>
            <w:tcW w:w="0" w:type="auto"/>
            <w:tcBorders>
              <w:top w:val="nil"/>
              <w:left w:val="nil"/>
              <w:right w:val="nil"/>
            </w:tcBorders>
          </w:tcPr>
          <w:p w14:paraId="79E63CA9" w14:textId="77777777" w:rsidR="00CF2120" w:rsidRDefault="00CF2120" w:rsidP="00F25AA7">
            <w:pPr>
              <w:spacing w:after="0"/>
              <w:jc w:val="center"/>
              <w:rPr>
                <w:sz w:val="16"/>
                <w:szCs w:val="16"/>
              </w:rPr>
            </w:pPr>
          </w:p>
        </w:tc>
        <w:tc>
          <w:tcPr>
            <w:tcW w:w="0" w:type="auto"/>
            <w:tcBorders>
              <w:top w:val="nil"/>
              <w:left w:val="nil"/>
              <w:right w:val="nil"/>
            </w:tcBorders>
          </w:tcPr>
          <w:p w14:paraId="10B2254B" w14:textId="77777777" w:rsidR="00CF2120" w:rsidRDefault="00CF2120" w:rsidP="00F25AA7">
            <w:pPr>
              <w:spacing w:after="0"/>
              <w:jc w:val="center"/>
              <w:rPr>
                <w:sz w:val="16"/>
                <w:szCs w:val="16"/>
              </w:rPr>
            </w:pPr>
          </w:p>
        </w:tc>
        <w:tc>
          <w:tcPr>
            <w:tcW w:w="0" w:type="auto"/>
            <w:tcBorders>
              <w:top w:val="nil"/>
              <w:left w:val="nil"/>
              <w:right w:val="nil"/>
            </w:tcBorders>
          </w:tcPr>
          <w:p w14:paraId="1D4D7881" w14:textId="77777777" w:rsidR="00CF2120" w:rsidRDefault="00CF2120" w:rsidP="00F25AA7">
            <w:pPr>
              <w:spacing w:after="0"/>
              <w:jc w:val="center"/>
              <w:rPr>
                <w:sz w:val="16"/>
                <w:szCs w:val="16"/>
              </w:rPr>
            </w:pPr>
          </w:p>
        </w:tc>
        <w:tc>
          <w:tcPr>
            <w:tcW w:w="0" w:type="auto"/>
            <w:tcBorders>
              <w:top w:val="nil"/>
              <w:left w:val="nil"/>
              <w:right w:val="nil"/>
            </w:tcBorders>
          </w:tcPr>
          <w:p w14:paraId="4014A090" w14:textId="77777777" w:rsidR="00CF2120" w:rsidRDefault="00CF2120" w:rsidP="00F25AA7">
            <w:pPr>
              <w:spacing w:after="0"/>
              <w:jc w:val="center"/>
              <w:rPr>
                <w:sz w:val="16"/>
                <w:szCs w:val="16"/>
              </w:rPr>
            </w:pPr>
          </w:p>
        </w:tc>
      </w:tr>
      <w:tr w:rsidR="00CF2120" w:rsidRPr="00790AD0" w14:paraId="5708B199" w14:textId="77777777" w:rsidTr="00F25AA7">
        <w:tc>
          <w:tcPr>
            <w:tcW w:w="0" w:type="auto"/>
            <w:tcBorders>
              <w:left w:val="nil"/>
              <w:bottom w:val="single" w:sz="4" w:space="0" w:color="auto"/>
              <w:right w:val="nil"/>
            </w:tcBorders>
          </w:tcPr>
          <w:p w14:paraId="7F22E9DA" w14:textId="77777777" w:rsidR="00CF2120" w:rsidRDefault="00CF212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97245E8" w14:textId="77777777" w:rsidR="00CF2120" w:rsidRDefault="00CF212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FF0BCE9" w14:textId="77777777" w:rsidR="00CF2120" w:rsidRPr="00790AD0" w:rsidRDefault="00CF212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18BF236" w14:textId="77777777" w:rsidR="00CF2120" w:rsidRDefault="00CF212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30D7EAF8" w14:textId="77777777" w:rsidR="00CF2120" w:rsidRDefault="00CF212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65DEE67" w14:textId="77777777" w:rsidR="00CF2120" w:rsidRDefault="00CF212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C8FDC1B" w14:textId="77777777" w:rsidR="00CF2120" w:rsidRPr="00790AD0" w:rsidRDefault="00CF212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5FBC6DB" w14:textId="77777777" w:rsidR="00CF2120" w:rsidRPr="00790AD0" w:rsidRDefault="00CF212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2120" w14:paraId="14A6A495" w14:textId="77777777" w:rsidTr="00F25AA7">
        <w:tc>
          <w:tcPr>
            <w:tcW w:w="0" w:type="auto"/>
            <w:tcBorders>
              <w:top w:val="single" w:sz="4" w:space="0" w:color="auto"/>
              <w:left w:val="single" w:sz="4" w:space="0" w:color="auto"/>
              <w:bottom w:val="single" w:sz="4" w:space="0" w:color="auto"/>
              <w:right w:val="single" w:sz="4" w:space="0" w:color="auto"/>
            </w:tcBorders>
          </w:tcPr>
          <w:p w14:paraId="0392261C" w14:textId="77777777" w:rsidR="00CF2120" w:rsidRDefault="00CF212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8CCA663" w14:textId="77777777" w:rsidR="00CF2120" w:rsidRDefault="00CF212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FDD" w14:textId="77777777" w:rsidR="00CF2120" w:rsidRDefault="00CF212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59F18F" w14:textId="77777777" w:rsidR="00CF2120" w:rsidRDefault="00CF212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094F9F4" w14:textId="77777777" w:rsidR="00CF2120" w:rsidRDefault="00CF212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E45DAFB" w14:textId="77777777" w:rsidR="00CF2120" w:rsidRDefault="00CF2120"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ECB1D" w14:textId="77777777" w:rsidR="00CF2120" w:rsidRDefault="00CF212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BF30228" w14:textId="77777777" w:rsidR="00CF2120" w:rsidRDefault="00CF2120" w:rsidP="00F25AA7">
            <w:pPr>
              <w:spacing w:after="0"/>
              <w:jc w:val="center"/>
            </w:pPr>
            <w:r>
              <w:t>43</w:t>
            </w:r>
            <w:r>
              <w:rPr>
                <w:vertAlign w:val="subscript"/>
              </w:rPr>
              <w:t>7</w:t>
            </w:r>
          </w:p>
        </w:tc>
      </w:tr>
    </w:tbl>
    <w:p w14:paraId="580498C2" w14:textId="77777777" w:rsidR="00CF2120" w:rsidRDefault="00CF2120" w:rsidP="00CF2120">
      <w:pPr>
        <w:rPr>
          <w:b/>
          <w:bCs/>
        </w:rPr>
      </w:pPr>
    </w:p>
    <w:p w14:paraId="43651FE5" w14:textId="77777777" w:rsidR="00CF2120" w:rsidRDefault="00CF2120" w:rsidP="00CF2120">
      <w:pPr>
        <w:rPr>
          <w:b/>
          <w:bCs/>
        </w:rPr>
      </w:pPr>
      <w:r>
        <w:rPr>
          <w:b/>
          <w:bCs/>
        </w:rPr>
        <w:t>Clock Cycles: 4</w:t>
      </w:r>
    </w:p>
    <w:p w14:paraId="0E508129" w14:textId="77777777" w:rsidR="00BC2011" w:rsidRDefault="00BC2011">
      <w:pPr>
        <w:rPr>
          <w:rFonts w:eastAsiaTheme="majorEastAsia" w:cstheme="majorBidi"/>
          <w:b/>
          <w:bCs/>
          <w:sz w:val="40"/>
        </w:rPr>
      </w:pPr>
      <w:r>
        <w:lastRenderedPageBreak/>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53E32700" w:rsidR="00DF6811" w:rsidRDefault="00DF6811" w:rsidP="00DF6811">
      <w:pPr>
        <w:spacing w:line="276" w:lineRule="auto"/>
        <w:ind w:left="720"/>
      </w:pPr>
      <w:r w:rsidRPr="002206E7">
        <w:t xml:space="preserve">Branch if </w:t>
      </w:r>
      <w:r>
        <w:t>two source operands are equal</w:t>
      </w:r>
      <w:r w:rsidRPr="002206E7">
        <w:t>.</w:t>
      </w:r>
      <w:r>
        <w:t xml:space="preserve"> Both operands are treated as integer values.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8A6A6FF" w14:textId="77777777" w:rsidTr="00F25AA7">
        <w:tc>
          <w:tcPr>
            <w:tcW w:w="0" w:type="auto"/>
            <w:tcBorders>
              <w:top w:val="nil"/>
              <w:left w:val="nil"/>
              <w:right w:val="nil"/>
            </w:tcBorders>
          </w:tcPr>
          <w:p w14:paraId="3DEA6D5A" w14:textId="77777777" w:rsidR="00E3354C" w:rsidRDefault="00E3354C" w:rsidP="00F25AA7">
            <w:pPr>
              <w:spacing w:after="0"/>
              <w:jc w:val="center"/>
              <w:rPr>
                <w:sz w:val="16"/>
                <w:szCs w:val="16"/>
              </w:rPr>
            </w:pPr>
          </w:p>
        </w:tc>
        <w:tc>
          <w:tcPr>
            <w:tcW w:w="0" w:type="auto"/>
            <w:tcBorders>
              <w:top w:val="nil"/>
              <w:left w:val="nil"/>
              <w:right w:val="nil"/>
            </w:tcBorders>
          </w:tcPr>
          <w:p w14:paraId="6571E558" w14:textId="77777777" w:rsidR="00E3354C" w:rsidRDefault="00E3354C" w:rsidP="00F25AA7">
            <w:pPr>
              <w:spacing w:after="0"/>
              <w:jc w:val="center"/>
              <w:rPr>
                <w:sz w:val="16"/>
                <w:szCs w:val="16"/>
              </w:rPr>
            </w:pPr>
          </w:p>
        </w:tc>
        <w:tc>
          <w:tcPr>
            <w:tcW w:w="0" w:type="auto"/>
            <w:tcBorders>
              <w:top w:val="nil"/>
              <w:left w:val="nil"/>
              <w:right w:val="nil"/>
            </w:tcBorders>
          </w:tcPr>
          <w:p w14:paraId="5D783E07" w14:textId="77777777" w:rsidR="00E3354C" w:rsidRDefault="00E3354C" w:rsidP="00F25AA7">
            <w:pPr>
              <w:spacing w:after="0"/>
              <w:jc w:val="center"/>
              <w:rPr>
                <w:sz w:val="16"/>
                <w:szCs w:val="16"/>
              </w:rPr>
            </w:pPr>
          </w:p>
        </w:tc>
        <w:tc>
          <w:tcPr>
            <w:tcW w:w="0" w:type="auto"/>
            <w:tcBorders>
              <w:top w:val="nil"/>
              <w:left w:val="nil"/>
              <w:right w:val="nil"/>
            </w:tcBorders>
          </w:tcPr>
          <w:p w14:paraId="68F0834F" w14:textId="77777777" w:rsidR="00E3354C" w:rsidRDefault="00E3354C" w:rsidP="00F25AA7">
            <w:pPr>
              <w:spacing w:after="0"/>
              <w:jc w:val="center"/>
              <w:rPr>
                <w:sz w:val="16"/>
                <w:szCs w:val="16"/>
              </w:rPr>
            </w:pPr>
          </w:p>
        </w:tc>
        <w:tc>
          <w:tcPr>
            <w:tcW w:w="0" w:type="auto"/>
            <w:tcBorders>
              <w:top w:val="nil"/>
              <w:left w:val="nil"/>
              <w:right w:val="nil"/>
            </w:tcBorders>
          </w:tcPr>
          <w:p w14:paraId="6DEA55B2" w14:textId="77777777" w:rsidR="00E3354C" w:rsidRDefault="00E3354C" w:rsidP="00F25AA7">
            <w:pPr>
              <w:spacing w:after="0"/>
              <w:jc w:val="center"/>
              <w:rPr>
                <w:sz w:val="16"/>
                <w:szCs w:val="16"/>
              </w:rPr>
            </w:pPr>
          </w:p>
        </w:tc>
        <w:tc>
          <w:tcPr>
            <w:tcW w:w="0" w:type="auto"/>
            <w:tcBorders>
              <w:top w:val="nil"/>
              <w:left w:val="nil"/>
              <w:right w:val="nil"/>
            </w:tcBorders>
          </w:tcPr>
          <w:p w14:paraId="51E6925C" w14:textId="77777777" w:rsidR="00E3354C" w:rsidRDefault="00E3354C" w:rsidP="00F25AA7">
            <w:pPr>
              <w:spacing w:after="0"/>
              <w:jc w:val="center"/>
              <w:rPr>
                <w:sz w:val="16"/>
                <w:szCs w:val="16"/>
              </w:rPr>
            </w:pPr>
          </w:p>
        </w:tc>
        <w:tc>
          <w:tcPr>
            <w:tcW w:w="0" w:type="auto"/>
            <w:tcBorders>
              <w:top w:val="nil"/>
              <w:left w:val="nil"/>
              <w:right w:val="nil"/>
            </w:tcBorders>
          </w:tcPr>
          <w:p w14:paraId="1589C7A3" w14:textId="77777777" w:rsidR="00E3354C" w:rsidRDefault="00E3354C" w:rsidP="00F25AA7">
            <w:pPr>
              <w:spacing w:after="0"/>
              <w:jc w:val="center"/>
              <w:rPr>
                <w:sz w:val="16"/>
                <w:szCs w:val="16"/>
              </w:rPr>
            </w:pPr>
          </w:p>
        </w:tc>
        <w:tc>
          <w:tcPr>
            <w:tcW w:w="0" w:type="auto"/>
            <w:tcBorders>
              <w:top w:val="nil"/>
              <w:left w:val="nil"/>
              <w:right w:val="nil"/>
            </w:tcBorders>
          </w:tcPr>
          <w:p w14:paraId="61BC877D" w14:textId="77777777" w:rsidR="00E3354C" w:rsidRDefault="00E3354C" w:rsidP="00F25AA7">
            <w:pPr>
              <w:spacing w:after="0"/>
              <w:jc w:val="center"/>
              <w:rPr>
                <w:sz w:val="16"/>
                <w:szCs w:val="16"/>
              </w:rPr>
            </w:pPr>
          </w:p>
        </w:tc>
      </w:tr>
      <w:tr w:rsidR="00E3354C" w:rsidRPr="00790AD0" w14:paraId="14AC3675" w14:textId="77777777" w:rsidTr="00F25AA7">
        <w:tc>
          <w:tcPr>
            <w:tcW w:w="0" w:type="auto"/>
            <w:tcBorders>
              <w:left w:val="nil"/>
              <w:bottom w:val="single" w:sz="4" w:space="0" w:color="auto"/>
              <w:right w:val="nil"/>
            </w:tcBorders>
          </w:tcPr>
          <w:p w14:paraId="4C613D48"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978D949"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C348F1A"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7629A2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2CC0D5D6"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D83C6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91DDBD"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CF456A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5CCBDF4" w14:textId="77777777" w:rsidTr="00F25AA7">
        <w:tc>
          <w:tcPr>
            <w:tcW w:w="0" w:type="auto"/>
            <w:tcBorders>
              <w:top w:val="single" w:sz="4" w:space="0" w:color="auto"/>
              <w:left w:val="single" w:sz="4" w:space="0" w:color="auto"/>
              <w:bottom w:val="single" w:sz="4" w:space="0" w:color="auto"/>
              <w:right w:val="single" w:sz="4" w:space="0" w:color="auto"/>
            </w:tcBorders>
          </w:tcPr>
          <w:p w14:paraId="2DB1E36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C6E7390"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54202C"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630F0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45421D"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D060496" w14:textId="6E59965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D537"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02A04F" w14:textId="1822D5CE" w:rsidR="00E3354C" w:rsidRDefault="00E3354C" w:rsidP="00F25AA7">
            <w:pPr>
              <w:spacing w:after="0"/>
              <w:jc w:val="center"/>
            </w:pPr>
            <w:r>
              <w:t>38</w:t>
            </w:r>
            <w:r>
              <w:rPr>
                <w:vertAlign w:val="subscript"/>
              </w:rPr>
              <w:t>7</w:t>
            </w:r>
          </w:p>
        </w:tc>
      </w:tr>
    </w:tbl>
    <w:p w14:paraId="24C863DB" w14:textId="77777777" w:rsidR="00E3354C" w:rsidRDefault="00E3354C" w:rsidP="00DF6811"/>
    <w:p w14:paraId="427C0397" w14:textId="65DCAEDF"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4A5BEBA" w14:textId="77777777" w:rsidTr="00F25AA7">
        <w:tc>
          <w:tcPr>
            <w:tcW w:w="0" w:type="auto"/>
            <w:tcBorders>
              <w:top w:val="nil"/>
              <w:left w:val="nil"/>
              <w:right w:val="nil"/>
            </w:tcBorders>
          </w:tcPr>
          <w:p w14:paraId="01F0E52A" w14:textId="77777777" w:rsidR="00E3354C" w:rsidRDefault="00E3354C" w:rsidP="00F25AA7">
            <w:pPr>
              <w:spacing w:after="0"/>
              <w:jc w:val="center"/>
              <w:rPr>
                <w:sz w:val="16"/>
                <w:szCs w:val="16"/>
              </w:rPr>
            </w:pPr>
          </w:p>
        </w:tc>
        <w:tc>
          <w:tcPr>
            <w:tcW w:w="0" w:type="auto"/>
            <w:tcBorders>
              <w:top w:val="nil"/>
              <w:left w:val="nil"/>
              <w:right w:val="nil"/>
            </w:tcBorders>
          </w:tcPr>
          <w:p w14:paraId="119421BA" w14:textId="77777777" w:rsidR="00E3354C" w:rsidRDefault="00E3354C" w:rsidP="00F25AA7">
            <w:pPr>
              <w:spacing w:after="0"/>
              <w:jc w:val="center"/>
              <w:rPr>
                <w:sz w:val="16"/>
                <w:szCs w:val="16"/>
              </w:rPr>
            </w:pPr>
          </w:p>
        </w:tc>
        <w:tc>
          <w:tcPr>
            <w:tcW w:w="0" w:type="auto"/>
            <w:tcBorders>
              <w:top w:val="nil"/>
              <w:left w:val="nil"/>
              <w:right w:val="nil"/>
            </w:tcBorders>
          </w:tcPr>
          <w:p w14:paraId="7ADE8927" w14:textId="77777777" w:rsidR="00E3354C" w:rsidRDefault="00E3354C" w:rsidP="00F25AA7">
            <w:pPr>
              <w:spacing w:after="0"/>
              <w:jc w:val="center"/>
              <w:rPr>
                <w:sz w:val="16"/>
                <w:szCs w:val="16"/>
              </w:rPr>
            </w:pPr>
          </w:p>
        </w:tc>
        <w:tc>
          <w:tcPr>
            <w:tcW w:w="0" w:type="auto"/>
            <w:tcBorders>
              <w:top w:val="nil"/>
              <w:left w:val="nil"/>
              <w:right w:val="nil"/>
            </w:tcBorders>
          </w:tcPr>
          <w:p w14:paraId="464090EF" w14:textId="77777777" w:rsidR="00E3354C" w:rsidRDefault="00E3354C" w:rsidP="00F25AA7">
            <w:pPr>
              <w:spacing w:after="0"/>
              <w:jc w:val="center"/>
              <w:rPr>
                <w:sz w:val="16"/>
                <w:szCs w:val="16"/>
              </w:rPr>
            </w:pPr>
          </w:p>
        </w:tc>
        <w:tc>
          <w:tcPr>
            <w:tcW w:w="0" w:type="auto"/>
            <w:tcBorders>
              <w:top w:val="nil"/>
              <w:left w:val="nil"/>
              <w:right w:val="nil"/>
            </w:tcBorders>
          </w:tcPr>
          <w:p w14:paraId="3604ECBA" w14:textId="77777777" w:rsidR="00E3354C" w:rsidRDefault="00E3354C" w:rsidP="00F25AA7">
            <w:pPr>
              <w:spacing w:after="0"/>
              <w:jc w:val="center"/>
              <w:rPr>
                <w:sz w:val="16"/>
                <w:szCs w:val="16"/>
              </w:rPr>
            </w:pPr>
          </w:p>
        </w:tc>
        <w:tc>
          <w:tcPr>
            <w:tcW w:w="0" w:type="auto"/>
            <w:tcBorders>
              <w:top w:val="nil"/>
              <w:left w:val="nil"/>
              <w:right w:val="nil"/>
            </w:tcBorders>
          </w:tcPr>
          <w:p w14:paraId="75FA757B" w14:textId="77777777" w:rsidR="00E3354C" w:rsidRDefault="00E3354C" w:rsidP="00F25AA7">
            <w:pPr>
              <w:spacing w:after="0"/>
              <w:jc w:val="center"/>
              <w:rPr>
                <w:sz w:val="16"/>
                <w:szCs w:val="16"/>
              </w:rPr>
            </w:pPr>
          </w:p>
        </w:tc>
        <w:tc>
          <w:tcPr>
            <w:tcW w:w="0" w:type="auto"/>
            <w:tcBorders>
              <w:top w:val="nil"/>
              <w:left w:val="nil"/>
              <w:right w:val="nil"/>
            </w:tcBorders>
          </w:tcPr>
          <w:p w14:paraId="2479EEB0" w14:textId="77777777" w:rsidR="00E3354C" w:rsidRDefault="00E3354C" w:rsidP="00F25AA7">
            <w:pPr>
              <w:spacing w:after="0"/>
              <w:jc w:val="center"/>
              <w:rPr>
                <w:sz w:val="16"/>
                <w:szCs w:val="16"/>
              </w:rPr>
            </w:pPr>
          </w:p>
        </w:tc>
        <w:tc>
          <w:tcPr>
            <w:tcW w:w="0" w:type="auto"/>
            <w:tcBorders>
              <w:top w:val="nil"/>
              <w:left w:val="nil"/>
              <w:right w:val="nil"/>
            </w:tcBorders>
          </w:tcPr>
          <w:p w14:paraId="74C6AB47" w14:textId="77777777" w:rsidR="00E3354C" w:rsidRDefault="00E3354C" w:rsidP="00F25AA7">
            <w:pPr>
              <w:spacing w:after="0"/>
              <w:jc w:val="center"/>
              <w:rPr>
                <w:sz w:val="16"/>
                <w:szCs w:val="16"/>
              </w:rPr>
            </w:pPr>
          </w:p>
        </w:tc>
      </w:tr>
      <w:tr w:rsidR="00E3354C" w:rsidRPr="00790AD0" w14:paraId="7E2647B3" w14:textId="77777777" w:rsidTr="00F25AA7">
        <w:tc>
          <w:tcPr>
            <w:tcW w:w="0" w:type="auto"/>
            <w:tcBorders>
              <w:left w:val="nil"/>
              <w:bottom w:val="single" w:sz="4" w:space="0" w:color="auto"/>
              <w:right w:val="nil"/>
            </w:tcBorders>
          </w:tcPr>
          <w:p w14:paraId="6592A9D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68A1610"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A7D3ACE"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145C64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CD3882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A1B00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8E4BCE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A2F283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B64BBBE" w14:textId="77777777" w:rsidTr="00F25AA7">
        <w:tc>
          <w:tcPr>
            <w:tcW w:w="0" w:type="auto"/>
            <w:tcBorders>
              <w:top w:val="single" w:sz="4" w:space="0" w:color="auto"/>
              <w:left w:val="single" w:sz="4" w:space="0" w:color="auto"/>
              <w:bottom w:val="single" w:sz="4" w:space="0" w:color="auto"/>
              <w:right w:val="single" w:sz="4" w:space="0" w:color="auto"/>
            </w:tcBorders>
          </w:tcPr>
          <w:p w14:paraId="1D99A52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A608349"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94602"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FA74C"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B61F004"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741A864" w14:textId="6778465A"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E5BD3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982233" w14:textId="32CFD272" w:rsidR="00E3354C" w:rsidRDefault="00E3354C" w:rsidP="00F25AA7">
            <w:pPr>
              <w:spacing w:after="0"/>
              <w:jc w:val="center"/>
            </w:pPr>
            <w:r>
              <w:t>42</w:t>
            </w:r>
            <w:r>
              <w:rPr>
                <w:vertAlign w:val="subscript"/>
              </w:rPr>
              <w:t>7</w:t>
            </w:r>
          </w:p>
        </w:tc>
      </w:tr>
    </w:tbl>
    <w:p w14:paraId="48BD6465" w14:textId="77777777" w:rsidR="00E3354C" w:rsidRDefault="00E3354C"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53248" w:rsidRPr="00790AD0" w14:paraId="2BFA87DA" w14:textId="77777777" w:rsidTr="00F25AA7">
        <w:tc>
          <w:tcPr>
            <w:tcW w:w="0" w:type="auto"/>
            <w:tcBorders>
              <w:top w:val="nil"/>
              <w:left w:val="nil"/>
              <w:right w:val="nil"/>
            </w:tcBorders>
          </w:tcPr>
          <w:p w14:paraId="670A8B20" w14:textId="77777777" w:rsidR="00753248" w:rsidRDefault="00753248" w:rsidP="00F25AA7">
            <w:pPr>
              <w:spacing w:after="0"/>
              <w:jc w:val="center"/>
              <w:rPr>
                <w:sz w:val="16"/>
                <w:szCs w:val="16"/>
              </w:rPr>
            </w:pPr>
          </w:p>
        </w:tc>
        <w:tc>
          <w:tcPr>
            <w:tcW w:w="0" w:type="auto"/>
            <w:tcBorders>
              <w:top w:val="nil"/>
              <w:left w:val="nil"/>
              <w:right w:val="nil"/>
            </w:tcBorders>
          </w:tcPr>
          <w:p w14:paraId="1A8833C1" w14:textId="77777777" w:rsidR="00753248" w:rsidRDefault="00753248" w:rsidP="00F25AA7">
            <w:pPr>
              <w:spacing w:after="0"/>
              <w:jc w:val="center"/>
              <w:rPr>
                <w:sz w:val="16"/>
                <w:szCs w:val="16"/>
              </w:rPr>
            </w:pPr>
          </w:p>
        </w:tc>
        <w:tc>
          <w:tcPr>
            <w:tcW w:w="0" w:type="auto"/>
            <w:tcBorders>
              <w:top w:val="nil"/>
              <w:left w:val="nil"/>
              <w:right w:val="nil"/>
            </w:tcBorders>
          </w:tcPr>
          <w:p w14:paraId="76362084" w14:textId="77777777" w:rsidR="00753248" w:rsidRDefault="00753248" w:rsidP="00F25AA7">
            <w:pPr>
              <w:spacing w:after="0"/>
              <w:jc w:val="center"/>
              <w:rPr>
                <w:sz w:val="16"/>
                <w:szCs w:val="16"/>
              </w:rPr>
            </w:pPr>
          </w:p>
        </w:tc>
        <w:tc>
          <w:tcPr>
            <w:tcW w:w="0" w:type="auto"/>
            <w:tcBorders>
              <w:top w:val="nil"/>
              <w:left w:val="nil"/>
              <w:right w:val="nil"/>
            </w:tcBorders>
          </w:tcPr>
          <w:p w14:paraId="158A6B01" w14:textId="77777777" w:rsidR="00753248" w:rsidRDefault="00753248" w:rsidP="00F25AA7">
            <w:pPr>
              <w:spacing w:after="0"/>
              <w:jc w:val="center"/>
              <w:rPr>
                <w:sz w:val="16"/>
                <w:szCs w:val="16"/>
              </w:rPr>
            </w:pPr>
          </w:p>
        </w:tc>
        <w:tc>
          <w:tcPr>
            <w:tcW w:w="0" w:type="auto"/>
            <w:tcBorders>
              <w:top w:val="nil"/>
              <w:left w:val="nil"/>
              <w:right w:val="nil"/>
            </w:tcBorders>
          </w:tcPr>
          <w:p w14:paraId="7A37D35C" w14:textId="77777777" w:rsidR="00753248" w:rsidRDefault="00753248" w:rsidP="00F25AA7">
            <w:pPr>
              <w:spacing w:after="0"/>
              <w:jc w:val="center"/>
              <w:rPr>
                <w:sz w:val="16"/>
                <w:szCs w:val="16"/>
              </w:rPr>
            </w:pPr>
          </w:p>
        </w:tc>
        <w:tc>
          <w:tcPr>
            <w:tcW w:w="0" w:type="auto"/>
            <w:tcBorders>
              <w:top w:val="nil"/>
              <w:left w:val="nil"/>
              <w:right w:val="nil"/>
            </w:tcBorders>
          </w:tcPr>
          <w:p w14:paraId="4AB473FF" w14:textId="77777777" w:rsidR="00753248" w:rsidRDefault="00753248" w:rsidP="00F25AA7">
            <w:pPr>
              <w:spacing w:after="0"/>
              <w:jc w:val="center"/>
              <w:rPr>
                <w:sz w:val="16"/>
                <w:szCs w:val="16"/>
              </w:rPr>
            </w:pPr>
          </w:p>
        </w:tc>
        <w:tc>
          <w:tcPr>
            <w:tcW w:w="0" w:type="auto"/>
            <w:tcBorders>
              <w:top w:val="nil"/>
              <w:left w:val="nil"/>
              <w:right w:val="nil"/>
            </w:tcBorders>
          </w:tcPr>
          <w:p w14:paraId="07D2D5FB" w14:textId="77777777" w:rsidR="00753248" w:rsidRDefault="00753248" w:rsidP="00F25AA7">
            <w:pPr>
              <w:spacing w:after="0"/>
              <w:jc w:val="center"/>
              <w:rPr>
                <w:sz w:val="16"/>
                <w:szCs w:val="16"/>
              </w:rPr>
            </w:pPr>
          </w:p>
        </w:tc>
        <w:tc>
          <w:tcPr>
            <w:tcW w:w="0" w:type="auto"/>
            <w:tcBorders>
              <w:top w:val="nil"/>
              <w:left w:val="nil"/>
              <w:right w:val="nil"/>
            </w:tcBorders>
          </w:tcPr>
          <w:p w14:paraId="3E67B794" w14:textId="77777777" w:rsidR="00753248" w:rsidRDefault="00753248" w:rsidP="00F25AA7">
            <w:pPr>
              <w:spacing w:after="0"/>
              <w:jc w:val="center"/>
              <w:rPr>
                <w:sz w:val="16"/>
                <w:szCs w:val="16"/>
              </w:rPr>
            </w:pPr>
          </w:p>
        </w:tc>
      </w:tr>
      <w:tr w:rsidR="00753248" w:rsidRPr="00790AD0" w14:paraId="4611FB57" w14:textId="77777777" w:rsidTr="00F25AA7">
        <w:tc>
          <w:tcPr>
            <w:tcW w:w="0" w:type="auto"/>
            <w:tcBorders>
              <w:left w:val="nil"/>
              <w:bottom w:val="single" w:sz="4" w:space="0" w:color="auto"/>
              <w:right w:val="nil"/>
            </w:tcBorders>
          </w:tcPr>
          <w:p w14:paraId="453A7CED" w14:textId="77777777" w:rsidR="00753248" w:rsidRDefault="00753248"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D77BEB" w14:textId="77777777" w:rsidR="00753248" w:rsidRDefault="00753248"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8B9CED2" w14:textId="77777777" w:rsidR="00753248" w:rsidRPr="00790AD0" w:rsidRDefault="0075324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403038" w14:textId="77777777" w:rsidR="00753248" w:rsidRDefault="00753248"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86BDB1" w14:textId="77777777" w:rsidR="00753248" w:rsidRDefault="00753248"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42817F9" w14:textId="77777777" w:rsidR="00753248" w:rsidRDefault="00753248"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12CA237" w14:textId="77777777" w:rsidR="00753248" w:rsidRPr="00790AD0" w:rsidRDefault="00753248"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858145C" w14:textId="77777777" w:rsidR="00753248" w:rsidRPr="00790AD0" w:rsidRDefault="0075324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3248" w14:paraId="5D6717CD" w14:textId="77777777" w:rsidTr="00F25AA7">
        <w:tc>
          <w:tcPr>
            <w:tcW w:w="0" w:type="auto"/>
            <w:tcBorders>
              <w:top w:val="single" w:sz="4" w:space="0" w:color="auto"/>
              <w:left w:val="single" w:sz="4" w:space="0" w:color="auto"/>
              <w:bottom w:val="single" w:sz="4" w:space="0" w:color="auto"/>
              <w:right w:val="single" w:sz="4" w:space="0" w:color="auto"/>
            </w:tcBorders>
          </w:tcPr>
          <w:p w14:paraId="3AE4245A" w14:textId="77777777" w:rsidR="00753248" w:rsidRDefault="00753248"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D53722D" w14:textId="77777777" w:rsidR="00753248" w:rsidRDefault="0075324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500E40" w14:textId="77777777" w:rsidR="00753248" w:rsidRDefault="0075324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F884A" w14:textId="77777777" w:rsidR="00753248" w:rsidRDefault="00753248"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5C4CF5" w14:textId="77777777" w:rsidR="00753248" w:rsidRDefault="00753248"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301372E" w14:textId="0C512A11" w:rsidR="00753248" w:rsidRDefault="00753248"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EDA4C" w14:textId="77777777" w:rsidR="00753248" w:rsidRDefault="00753248"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F94F62" w14:textId="2052BA84" w:rsidR="00753248" w:rsidRDefault="00753248" w:rsidP="00F25AA7">
            <w:pPr>
              <w:spacing w:after="0"/>
              <w:jc w:val="center"/>
            </w:pPr>
            <w:r>
              <w:t>42</w:t>
            </w:r>
            <w:r>
              <w:rPr>
                <w:vertAlign w:val="subscript"/>
              </w:rPr>
              <w:t>7</w:t>
            </w:r>
          </w:p>
        </w:tc>
      </w:tr>
    </w:tbl>
    <w:p w14:paraId="1FC3A0FB" w14:textId="77777777" w:rsidR="00753248" w:rsidRDefault="00753248"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021162" w:rsidRPr="00790AD0" w14:paraId="577C34AE" w14:textId="77777777" w:rsidTr="00F25AA7">
        <w:tc>
          <w:tcPr>
            <w:tcW w:w="0" w:type="auto"/>
            <w:tcBorders>
              <w:top w:val="nil"/>
              <w:left w:val="nil"/>
              <w:right w:val="nil"/>
            </w:tcBorders>
          </w:tcPr>
          <w:p w14:paraId="4CB32C84" w14:textId="77777777" w:rsidR="00021162" w:rsidRDefault="00021162" w:rsidP="00F25AA7">
            <w:pPr>
              <w:spacing w:after="0"/>
              <w:jc w:val="center"/>
              <w:rPr>
                <w:sz w:val="16"/>
                <w:szCs w:val="16"/>
              </w:rPr>
            </w:pPr>
          </w:p>
        </w:tc>
        <w:tc>
          <w:tcPr>
            <w:tcW w:w="0" w:type="auto"/>
            <w:tcBorders>
              <w:top w:val="nil"/>
              <w:left w:val="nil"/>
              <w:right w:val="nil"/>
            </w:tcBorders>
          </w:tcPr>
          <w:p w14:paraId="10BFAFB4" w14:textId="77777777" w:rsidR="00021162" w:rsidRDefault="00021162" w:rsidP="00F25AA7">
            <w:pPr>
              <w:spacing w:after="0"/>
              <w:jc w:val="center"/>
              <w:rPr>
                <w:sz w:val="16"/>
                <w:szCs w:val="16"/>
              </w:rPr>
            </w:pPr>
          </w:p>
        </w:tc>
        <w:tc>
          <w:tcPr>
            <w:tcW w:w="0" w:type="auto"/>
            <w:tcBorders>
              <w:top w:val="nil"/>
              <w:left w:val="nil"/>
              <w:right w:val="nil"/>
            </w:tcBorders>
          </w:tcPr>
          <w:p w14:paraId="24C44783" w14:textId="77777777" w:rsidR="00021162" w:rsidRDefault="00021162" w:rsidP="00F25AA7">
            <w:pPr>
              <w:spacing w:after="0"/>
              <w:jc w:val="center"/>
              <w:rPr>
                <w:sz w:val="16"/>
                <w:szCs w:val="16"/>
              </w:rPr>
            </w:pPr>
          </w:p>
        </w:tc>
        <w:tc>
          <w:tcPr>
            <w:tcW w:w="0" w:type="auto"/>
            <w:tcBorders>
              <w:top w:val="nil"/>
              <w:left w:val="nil"/>
              <w:right w:val="nil"/>
            </w:tcBorders>
          </w:tcPr>
          <w:p w14:paraId="18F82C22" w14:textId="77777777" w:rsidR="00021162" w:rsidRDefault="00021162" w:rsidP="00F25AA7">
            <w:pPr>
              <w:spacing w:after="0"/>
              <w:jc w:val="center"/>
              <w:rPr>
                <w:sz w:val="16"/>
                <w:szCs w:val="16"/>
              </w:rPr>
            </w:pPr>
          </w:p>
        </w:tc>
        <w:tc>
          <w:tcPr>
            <w:tcW w:w="0" w:type="auto"/>
            <w:tcBorders>
              <w:top w:val="nil"/>
              <w:left w:val="nil"/>
              <w:right w:val="nil"/>
            </w:tcBorders>
          </w:tcPr>
          <w:p w14:paraId="03C1C908" w14:textId="77777777" w:rsidR="00021162" w:rsidRDefault="00021162" w:rsidP="00F25AA7">
            <w:pPr>
              <w:spacing w:after="0"/>
              <w:jc w:val="center"/>
              <w:rPr>
                <w:sz w:val="16"/>
                <w:szCs w:val="16"/>
              </w:rPr>
            </w:pPr>
          </w:p>
        </w:tc>
        <w:tc>
          <w:tcPr>
            <w:tcW w:w="0" w:type="auto"/>
            <w:tcBorders>
              <w:top w:val="nil"/>
              <w:left w:val="nil"/>
              <w:right w:val="nil"/>
            </w:tcBorders>
          </w:tcPr>
          <w:p w14:paraId="3C49DF9E" w14:textId="77777777" w:rsidR="00021162" w:rsidRDefault="00021162" w:rsidP="00F25AA7">
            <w:pPr>
              <w:spacing w:after="0"/>
              <w:jc w:val="center"/>
              <w:rPr>
                <w:sz w:val="16"/>
                <w:szCs w:val="16"/>
              </w:rPr>
            </w:pPr>
          </w:p>
        </w:tc>
        <w:tc>
          <w:tcPr>
            <w:tcW w:w="0" w:type="auto"/>
            <w:tcBorders>
              <w:top w:val="nil"/>
              <w:left w:val="nil"/>
              <w:right w:val="nil"/>
            </w:tcBorders>
          </w:tcPr>
          <w:p w14:paraId="79149493" w14:textId="77777777" w:rsidR="00021162" w:rsidRDefault="00021162" w:rsidP="00F25AA7">
            <w:pPr>
              <w:spacing w:after="0"/>
              <w:jc w:val="center"/>
              <w:rPr>
                <w:sz w:val="16"/>
                <w:szCs w:val="16"/>
              </w:rPr>
            </w:pPr>
          </w:p>
        </w:tc>
        <w:tc>
          <w:tcPr>
            <w:tcW w:w="0" w:type="auto"/>
            <w:tcBorders>
              <w:top w:val="nil"/>
              <w:left w:val="nil"/>
              <w:right w:val="nil"/>
            </w:tcBorders>
          </w:tcPr>
          <w:p w14:paraId="2594C5FD" w14:textId="77777777" w:rsidR="00021162" w:rsidRDefault="00021162" w:rsidP="00F25AA7">
            <w:pPr>
              <w:spacing w:after="0"/>
              <w:jc w:val="center"/>
              <w:rPr>
                <w:sz w:val="16"/>
                <w:szCs w:val="16"/>
              </w:rPr>
            </w:pPr>
          </w:p>
        </w:tc>
      </w:tr>
      <w:tr w:rsidR="00021162" w:rsidRPr="00790AD0" w14:paraId="2DCDC51E" w14:textId="77777777" w:rsidTr="00F25AA7">
        <w:tc>
          <w:tcPr>
            <w:tcW w:w="0" w:type="auto"/>
            <w:tcBorders>
              <w:left w:val="nil"/>
              <w:bottom w:val="single" w:sz="4" w:space="0" w:color="auto"/>
              <w:right w:val="nil"/>
            </w:tcBorders>
          </w:tcPr>
          <w:p w14:paraId="52FDD2C6" w14:textId="77777777" w:rsidR="00021162" w:rsidRDefault="00021162"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8BCE6B" w14:textId="77777777" w:rsidR="00021162" w:rsidRDefault="00021162"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047ACC92" w14:textId="77777777" w:rsidR="00021162" w:rsidRPr="00790AD0" w:rsidRDefault="000211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606AD84" w14:textId="77777777" w:rsidR="00021162" w:rsidRDefault="00021162"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93B8ECB" w14:textId="77777777" w:rsidR="00021162" w:rsidRDefault="00021162"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E20D09" w14:textId="77777777" w:rsidR="00021162" w:rsidRDefault="00021162"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71B05E3" w14:textId="77777777" w:rsidR="00021162" w:rsidRPr="00790AD0" w:rsidRDefault="00021162"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32BD936F" w14:textId="77777777" w:rsidR="00021162" w:rsidRPr="00790AD0" w:rsidRDefault="000211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1162" w14:paraId="1B89E58C" w14:textId="77777777" w:rsidTr="00F25AA7">
        <w:tc>
          <w:tcPr>
            <w:tcW w:w="0" w:type="auto"/>
            <w:tcBorders>
              <w:top w:val="single" w:sz="4" w:space="0" w:color="auto"/>
              <w:left w:val="single" w:sz="4" w:space="0" w:color="auto"/>
              <w:bottom w:val="single" w:sz="4" w:space="0" w:color="auto"/>
              <w:right w:val="single" w:sz="4" w:space="0" w:color="auto"/>
            </w:tcBorders>
          </w:tcPr>
          <w:p w14:paraId="4A0FE7CA" w14:textId="77777777" w:rsidR="00021162" w:rsidRDefault="00021162"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F3C0CB1" w14:textId="77777777" w:rsidR="00021162" w:rsidRDefault="0002116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FDA1D" w14:textId="77777777" w:rsidR="00021162" w:rsidRDefault="000211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F4F05" w14:textId="77777777" w:rsidR="00021162" w:rsidRDefault="00021162"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274D68" w14:textId="77777777" w:rsidR="00021162" w:rsidRDefault="00021162"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1ED1596A" w14:textId="4178B40F" w:rsidR="00021162" w:rsidRDefault="00021162"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5FE7AF" w14:textId="77777777" w:rsidR="00021162" w:rsidRDefault="00021162"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A481CE8" w14:textId="40098632" w:rsidR="00021162" w:rsidRDefault="00021162" w:rsidP="00F25AA7">
            <w:pPr>
              <w:spacing w:after="0"/>
              <w:jc w:val="center"/>
            </w:pPr>
            <w:r>
              <w:t>40</w:t>
            </w:r>
            <w:r>
              <w:rPr>
                <w:vertAlign w:val="subscript"/>
              </w:rPr>
              <w:t>7</w:t>
            </w:r>
          </w:p>
        </w:tc>
      </w:tr>
    </w:tbl>
    <w:p w14:paraId="454FED03" w14:textId="77777777" w:rsidR="00021162" w:rsidRDefault="00021162" w:rsidP="002E5F9C"/>
    <w:p w14:paraId="59D31F46" w14:textId="77777777"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77777777" w:rsidR="00AF1280" w:rsidRDefault="00AF1280" w:rsidP="00AF1280">
      <w:r>
        <w:t>BLT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4C0D9C" w:rsidRPr="00790AD0" w14:paraId="137ADFD3" w14:textId="77777777" w:rsidTr="00F25AA7">
        <w:tc>
          <w:tcPr>
            <w:tcW w:w="0" w:type="auto"/>
            <w:tcBorders>
              <w:top w:val="nil"/>
              <w:left w:val="nil"/>
              <w:right w:val="nil"/>
            </w:tcBorders>
          </w:tcPr>
          <w:p w14:paraId="6EEA52C9" w14:textId="77777777" w:rsidR="004C0D9C" w:rsidRDefault="004C0D9C" w:rsidP="00F25AA7">
            <w:pPr>
              <w:spacing w:after="0"/>
              <w:jc w:val="center"/>
              <w:rPr>
                <w:sz w:val="16"/>
                <w:szCs w:val="16"/>
              </w:rPr>
            </w:pPr>
          </w:p>
        </w:tc>
        <w:tc>
          <w:tcPr>
            <w:tcW w:w="0" w:type="auto"/>
            <w:tcBorders>
              <w:top w:val="nil"/>
              <w:left w:val="nil"/>
              <w:right w:val="nil"/>
            </w:tcBorders>
          </w:tcPr>
          <w:p w14:paraId="2E76DF42" w14:textId="77777777" w:rsidR="004C0D9C" w:rsidRDefault="004C0D9C" w:rsidP="00F25AA7">
            <w:pPr>
              <w:spacing w:after="0"/>
              <w:jc w:val="center"/>
              <w:rPr>
                <w:sz w:val="16"/>
                <w:szCs w:val="16"/>
              </w:rPr>
            </w:pPr>
          </w:p>
        </w:tc>
        <w:tc>
          <w:tcPr>
            <w:tcW w:w="0" w:type="auto"/>
            <w:tcBorders>
              <w:top w:val="nil"/>
              <w:left w:val="nil"/>
              <w:right w:val="nil"/>
            </w:tcBorders>
          </w:tcPr>
          <w:p w14:paraId="215FB2BB" w14:textId="77777777" w:rsidR="004C0D9C" w:rsidRDefault="004C0D9C" w:rsidP="00F25AA7">
            <w:pPr>
              <w:spacing w:after="0"/>
              <w:jc w:val="center"/>
              <w:rPr>
                <w:sz w:val="16"/>
                <w:szCs w:val="16"/>
              </w:rPr>
            </w:pPr>
          </w:p>
        </w:tc>
        <w:tc>
          <w:tcPr>
            <w:tcW w:w="0" w:type="auto"/>
            <w:tcBorders>
              <w:top w:val="nil"/>
              <w:left w:val="nil"/>
              <w:right w:val="nil"/>
            </w:tcBorders>
          </w:tcPr>
          <w:p w14:paraId="6F587BE9" w14:textId="77777777" w:rsidR="004C0D9C" w:rsidRDefault="004C0D9C" w:rsidP="00F25AA7">
            <w:pPr>
              <w:spacing w:after="0"/>
              <w:jc w:val="center"/>
              <w:rPr>
                <w:sz w:val="16"/>
                <w:szCs w:val="16"/>
              </w:rPr>
            </w:pPr>
          </w:p>
        </w:tc>
        <w:tc>
          <w:tcPr>
            <w:tcW w:w="0" w:type="auto"/>
            <w:tcBorders>
              <w:top w:val="nil"/>
              <w:left w:val="nil"/>
              <w:right w:val="nil"/>
            </w:tcBorders>
          </w:tcPr>
          <w:p w14:paraId="30967A87" w14:textId="77777777" w:rsidR="004C0D9C" w:rsidRDefault="004C0D9C" w:rsidP="00F25AA7">
            <w:pPr>
              <w:spacing w:after="0"/>
              <w:jc w:val="center"/>
              <w:rPr>
                <w:sz w:val="16"/>
                <w:szCs w:val="16"/>
              </w:rPr>
            </w:pPr>
          </w:p>
        </w:tc>
        <w:tc>
          <w:tcPr>
            <w:tcW w:w="0" w:type="auto"/>
            <w:tcBorders>
              <w:top w:val="nil"/>
              <w:left w:val="nil"/>
              <w:right w:val="nil"/>
            </w:tcBorders>
          </w:tcPr>
          <w:p w14:paraId="17E761A4" w14:textId="77777777" w:rsidR="004C0D9C" w:rsidRDefault="004C0D9C" w:rsidP="00F25AA7">
            <w:pPr>
              <w:spacing w:after="0"/>
              <w:jc w:val="center"/>
              <w:rPr>
                <w:sz w:val="16"/>
                <w:szCs w:val="16"/>
              </w:rPr>
            </w:pPr>
          </w:p>
        </w:tc>
        <w:tc>
          <w:tcPr>
            <w:tcW w:w="0" w:type="auto"/>
            <w:tcBorders>
              <w:top w:val="nil"/>
              <w:left w:val="nil"/>
              <w:right w:val="nil"/>
            </w:tcBorders>
          </w:tcPr>
          <w:p w14:paraId="229986D4" w14:textId="77777777" w:rsidR="004C0D9C" w:rsidRDefault="004C0D9C" w:rsidP="00F25AA7">
            <w:pPr>
              <w:spacing w:after="0"/>
              <w:jc w:val="center"/>
              <w:rPr>
                <w:sz w:val="16"/>
                <w:szCs w:val="16"/>
              </w:rPr>
            </w:pPr>
          </w:p>
        </w:tc>
        <w:tc>
          <w:tcPr>
            <w:tcW w:w="0" w:type="auto"/>
            <w:tcBorders>
              <w:top w:val="nil"/>
              <w:left w:val="nil"/>
              <w:right w:val="nil"/>
            </w:tcBorders>
          </w:tcPr>
          <w:p w14:paraId="76D639F8" w14:textId="77777777" w:rsidR="004C0D9C" w:rsidRDefault="004C0D9C" w:rsidP="00F25AA7">
            <w:pPr>
              <w:spacing w:after="0"/>
              <w:jc w:val="center"/>
              <w:rPr>
                <w:sz w:val="16"/>
                <w:szCs w:val="16"/>
              </w:rPr>
            </w:pPr>
          </w:p>
        </w:tc>
      </w:tr>
      <w:tr w:rsidR="004C0D9C" w:rsidRPr="00790AD0" w14:paraId="0D42A2ED" w14:textId="77777777" w:rsidTr="00F25AA7">
        <w:tc>
          <w:tcPr>
            <w:tcW w:w="0" w:type="auto"/>
            <w:tcBorders>
              <w:left w:val="nil"/>
              <w:bottom w:val="single" w:sz="4" w:space="0" w:color="auto"/>
              <w:right w:val="nil"/>
            </w:tcBorders>
          </w:tcPr>
          <w:p w14:paraId="6BE95786" w14:textId="77777777" w:rsidR="004C0D9C" w:rsidRDefault="004C0D9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1CFA085" w14:textId="77777777" w:rsidR="004C0D9C" w:rsidRDefault="004C0D9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54DFD6F" w14:textId="77777777" w:rsidR="004C0D9C" w:rsidRPr="00790AD0" w:rsidRDefault="004C0D9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C00738C" w14:textId="77777777" w:rsidR="004C0D9C" w:rsidRDefault="004C0D9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5DB51A" w14:textId="77777777" w:rsidR="004C0D9C" w:rsidRDefault="004C0D9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DF967DB" w14:textId="77777777" w:rsidR="004C0D9C" w:rsidRDefault="004C0D9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4122C5A" w14:textId="77777777" w:rsidR="004C0D9C" w:rsidRPr="00790AD0" w:rsidRDefault="004C0D9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83C52D6" w14:textId="77777777" w:rsidR="004C0D9C" w:rsidRPr="00790AD0" w:rsidRDefault="004C0D9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0D9C" w14:paraId="0CDE940E" w14:textId="77777777" w:rsidTr="00F25AA7">
        <w:tc>
          <w:tcPr>
            <w:tcW w:w="0" w:type="auto"/>
            <w:tcBorders>
              <w:top w:val="single" w:sz="4" w:space="0" w:color="auto"/>
              <w:left w:val="single" w:sz="4" w:space="0" w:color="auto"/>
              <w:bottom w:val="single" w:sz="4" w:space="0" w:color="auto"/>
              <w:right w:val="single" w:sz="4" w:space="0" w:color="auto"/>
            </w:tcBorders>
          </w:tcPr>
          <w:p w14:paraId="50712701" w14:textId="77777777" w:rsidR="004C0D9C" w:rsidRDefault="004C0D9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FF22117" w14:textId="77777777" w:rsidR="004C0D9C" w:rsidRDefault="004C0D9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C2D06" w14:textId="77777777" w:rsidR="004C0D9C" w:rsidRDefault="004C0D9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880576" w14:textId="77777777" w:rsidR="004C0D9C" w:rsidRDefault="004C0D9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46683D" w14:textId="77777777" w:rsidR="004C0D9C" w:rsidRDefault="004C0D9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619ED57" w14:textId="3D4D0C2F" w:rsidR="004C0D9C" w:rsidRDefault="004C0D9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B2DBC7" w14:textId="77777777" w:rsidR="004C0D9C" w:rsidRDefault="004C0D9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07A62B7A" w14:textId="7E5778E2" w:rsidR="004C0D9C" w:rsidRDefault="004C0D9C" w:rsidP="00F25AA7">
            <w:pPr>
              <w:spacing w:after="0"/>
              <w:jc w:val="center"/>
            </w:pPr>
            <w:r>
              <w:t>40</w:t>
            </w:r>
            <w:r>
              <w:rPr>
                <w:vertAlign w:val="subscript"/>
              </w:rPr>
              <w:t>7</w:t>
            </w:r>
          </w:p>
        </w:tc>
      </w:tr>
    </w:tbl>
    <w:p w14:paraId="2E7B5630" w14:textId="77777777" w:rsidR="00AF1280" w:rsidRDefault="00AF1280" w:rsidP="00AF1280">
      <w:pPr>
        <w:rPr>
          <w:b/>
          <w:bCs/>
        </w:rPr>
      </w:pPr>
    </w:p>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9D0BF57" w:rsidR="00E14C43" w:rsidRDefault="00E14C43" w:rsidP="00E14C43">
      <w:pPr>
        <w:spacing w:line="276" w:lineRule="auto"/>
        <w:ind w:left="720"/>
      </w:pPr>
      <w:r w:rsidRPr="002206E7">
        <w:t xml:space="preserve">Branch if </w:t>
      </w:r>
      <w:r>
        <w:t>two source operands are not equal</w:t>
      </w:r>
      <w:r w:rsidRPr="002206E7">
        <w:t>.</w:t>
      </w:r>
      <w:r>
        <w:t xml:space="preserve"> Both operands are treated as integer values.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9605BC" w:rsidRPr="00790AD0" w14:paraId="165A98A5" w14:textId="77777777" w:rsidTr="00F25AA7">
        <w:tc>
          <w:tcPr>
            <w:tcW w:w="0" w:type="auto"/>
            <w:tcBorders>
              <w:top w:val="nil"/>
              <w:left w:val="nil"/>
              <w:right w:val="nil"/>
            </w:tcBorders>
          </w:tcPr>
          <w:p w14:paraId="15E6D8AC" w14:textId="77777777" w:rsidR="009605BC" w:rsidRDefault="009605BC" w:rsidP="00F25AA7">
            <w:pPr>
              <w:spacing w:after="0"/>
              <w:jc w:val="center"/>
              <w:rPr>
                <w:sz w:val="16"/>
                <w:szCs w:val="16"/>
              </w:rPr>
            </w:pPr>
          </w:p>
        </w:tc>
        <w:tc>
          <w:tcPr>
            <w:tcW w:w="0" w:type="auto"/>
            <w:tcBorders>
              <w:top w:val="nil"/>
              <w:left w:val="nil"/>
              <w:right w:val="nil"/>
            </w:tcBorders>
          </w:tcPr>
          <w:p w14:paraId="5412ED8A" w14:textId="77777777" w:rsidR="009605BC" w:rsidRDefault="009605BC" w:rsidP="00F25AA7">
            <w:pPr>
              <w:spacing w:after="0"/>
              <w:jc w:val="center"/>
              <w:rPr>
                <w:sz w:val="16"/>
                <w:szCs w:val="16"/>
              </w:rPr>
            </w:pPr>
          </w:p>
        </w:tc>
        <w:tc>
          <w:tcPr>
            <w:tcW w:w="0" w:type="auto"/>
            <w:tcBorders>
              <w:top w:val="nil"/>
              <w:left w:val="nil"/>
              <w:right w:val="nil"/>
            </w:tcBorders>
          </w:tcPr>
          <w:p w14:paraId="752FA3AB" w14:textId="77777777" w:rsidR="009605BC" w:rsidRDefault="009605BC" w:rsidP="00F25AA7">
            <w:pPr>
              <w:spacing w:after="0"/>
              <w:jc w:val="center"/>
              <w:rPr>
                <w:sz w:val="16"/>
                <w:szCs w:val="16"/>
              </w:rPr>
            </w:pPr>
          </w:p>
        </w:tc>
        <w:tc>
          <w:tcPr>
            <w:tcW w:w="0" w:type="auto"/>
            <w:tcBorders>
              <w:top w:val="nil"/>
              <w:left w:val="nil"/>
              <w:right w:val="nil"/>
            </w:tcBorders>
          </w:tcPr>
          <w:p w14:paraId="3FA6BD79" w14:textId="77777777" w:rsidR="009605BC" w:rsidRDefault="009605BC" w:rsidP="00F25AA7">
            <w:pPr>
              <w:spacing w:after="0"/>
              <w:jc w:val="center"/>
              <w:rPr>
                <w:sz w:val="16"/>
                <w:szCs w:val="16"/>
              </w:rPr>
            </w:pPr>
          </w:p>
        </w:tc>
        <w:tc>
          <w:tcPr>
            <w:tcW w:w="0" w:type="auto"/>
            <w:tcBorders>
              <w:top w:val="nil"/>
              <w:left w:val="nil"/>
              <w:right w:val="nil"/>
            </w:tcBorders>
          </w:tcPr>
          <w:p w14:paraId="7ABFA997" w14:textId="77777777" w:rsidR="009605BC" w:rsidRDefault="009605BC" w:rsidP="00F25AA7">
            <w:pPr>
              <w:spacing w:after="0"/>
              <w:jc w:val="center"/>
              <w:rPr>
                <w:sz w:val="16"/>
                <w:szCs w:val="16"/>
              </w:rPr>
            </w:pPr>
          </w:p>
        </w:tc>
        <w:tc>
          <w:tcPr>
            <w:tcW w:w="0" w:type="auto"/>
            <w:tcBorders>
              <w:top w:val="nil"/>
              <w:left w:val="nil"/>
              <w:right w:val="nil"/>
            </w:tcBorders>
          </w:tcPr>
          <w:p w14:paraId="25D9EF82" w14:textId="77777777" w:rsidR="009605BC" w:rsidRDefault="009605BC" w:rsidP="00F25AA7">
            <w:pPr>
              <w:spacing w:after="0"/>
              <w:jc w:val="center"/>
              <w:rPr>
                <w:sz w:val="16"/>
                <w:szCs w:val="16"/>
              </w:rPr>
            </w:pPr>
          </w:p>
        </w:tc>
        <w:tc>
          <w:tcPr>
            <w:tcW w:w="0" w:type="auto"/>
            <w:tcBorders>
              <w:top w:val="nil"/>
              <w:left w:val="nil"/>
              <w:right w:val="nil"/>
            </w:tcBorders>
          </w:tcPr>
          <w:p w14:paraId="34C60633" w14:textId="77777777" w:rsidR="009605BC" w:rsidRDefault="009605BC" w:rsidP="00F25AA7">
            <w:pPr>
              <w:spacing w:after="0"/>
              <w:jc w:val="center"/>
              <w:rPr>
                <w:sz w:val="16"/>
                <w:szCs w:val="16"/>
              </w:rPr>
            </w:pPr>
          </w:p>
        </w:tc>
        <w:tc>
          <w:tcPr>
            <w:tcW w:w="0" w:type="auto"/>
            <w:tcBorders>
              <w:top w:val="nil"/>
              <w:left w:val="nil"/>
              <w:right w:val="nil"/>
            </w:tcBorders>
          </w:tcPr>
          <w:p w14:paraId="2BE8A04E" w14:textId="77777777" w:rsidR="009605BC" w:rsidRDefault="009605BC" w:rsidP="00F25AA7">
            <w:pPr>
              <w:spacing w:after="0"/>
              <w:jc w:val="center"/>
              <w:rPr>
                <w:sz w:val="16"/>
                <w:szCs w:val="16"/>
              </w:rPr>
            </w:pPr>
          </w:p>
        </w:tc>
      </w:tr>
      <w:tr w:rsidR="009605BC" w:rsidRPr="00790AD0" w14:paraId="23D514C6" w14:textId="77777777" w:rsidTr="00F25AA7">
        <w:tc>
          <w:tcPr>
            <w:tcW w:w="0" w:type="auto"/>
            <w:tcBorders>
              <w:left w:val="nil"/>
              <w:bottom w:val="single" w:sz="4" w:space="0" w:color="auto"/>
              <w:right w:val="nil"/>
            </w:tcBorders>
          </w:tcPr>
          <w:p w14:paraId="2C9EB049" w14:textId="77777777" w:rsidR="009605BC" w:rsidRDefault="009605B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DD98CA" w14:textId="77777777" w:rsidR="009605BC" w:rsidRDefault="009605B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63B6707" w14:textId="77777777" w:rsidR="009605BC" w:rsidRPr="00790AD0" w:rsidRDefault="009605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FEC7C17" w14:textId="77777777" w:rsidR="009605BC" w:rsidRDefault="009605B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E6164A3" w14:textId="77777777" w:rsidR="009605BC" w:rsidRDefault="009605B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95E725E" w14:textId="77777777" w:rsidR="009605BC" w:rsidRDefault="009605B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7565FFB" w14:textId="77777777" w:rsidR="009605BC" w:rsidRPr="00790AD0" w:rsidRDefault="009605B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7AD063C" w14:textId="77777777" w:rsidR="009605BC" w:rsidRPr="00790AD0" w:rsidRDefault="009605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5BC" w14:paraId="372B354D" w14:textId="77777777" w:rsidTr="00F25AA7">
        <w:tc>
          <w:tcPr>
            <w:tcW w:w="0" w:type="auto"/>
            <w:tcBorders>
              <w:top w:val="single" w:sz="4" w:space="0" w:color="auto"/>
              <w:left w:val="single" w:sz="4" w:space="0" w:color="auto"/>
              <w:bottom w:val="single" w:sz="4" w:space="0" w:color="auto"/>
              <w:right w:val="single" w:sz="4" w:space="0" w:color="auto"/>
            </w:tcBorders>
          </w:tcPr>
          <w:p w14:paraId="408AB5C3" w14:textId="77777777" w:rsidR="009605BC" w:rsidRDefault="009605B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46BDEC5" w14:textId="77777777" w:rsidR="009605BC" w:rsidRDefault="009605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DF8BE" w14:textId="77777777" w:rsidR="009605BC" w:rsidRDefault="009605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C6E50" w14:textId="77777777" w:rsidR="009605BC" w:rsidRDefault="009605B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0AC02" w14:textId="77777777" w:rsidR="009605BC" w:rsidRDefault="009605B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043A45D" w14:textId="77777777" w:rsidR="009605BC" w:rsidRDefault="009605B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5633F" w14:textId="77777777" w:rsidR="009605BC" w:rsidRDefault="009605B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FBD2B1A" w14:textId="508036FF" w:rsidR="009605BC" w:rsidRDefault="009605BC" w:rsidP="00F25AA7">
            <w:pPr>
              <w:spacing w:after="0"/>
              <w:jc w:val="center"/>
            </w:pPr>
            <w:r>
              <w:t>39</w:t>
            </w:r>
            <w:r>
              <w:rPr>
                <w:vertAlign w:val="subscript"/>
              </w:rPr>
              <w:t>7</w:t>
            </w:r>
          </w:p>
        </w:tc>
      </w:tr>
    </w:tbl>
    <w:p w14:paraId="16335CB3" w14:textId="77777777" w:rsidR="009605BC" w:rsidRDefault="009605BC"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9" w:name="_Toc87086972"/>
      <w:r>
        <w:lastRenderedPageBreak/>
        <w:t>BRA – Branch Always</w:t>
      </w:r>
      <w:bookmarkEnd w:id="279"/>
    </w:p>
    <w:p w14:paraId="0EE3684D" w14:textId="77777777" w:rsidR="005D1610" w:rsidRDefault="005D1610" w:rsidP="005D1610">
      <w:r w:rsidRPr="00D06BD4">
        <w:rPr>
          <w:b/>
          <w:bCs/>
        </w:rPr>
        <w:t>Description</w:t>
      </w:r>
      <w:r>
        <w:t>:</w:t>
      </w:r>
    </w:p>
    <w:p w14:paraId="45250560" w14:textId="1955314D" w:rsidR="005D1610" w:rsidRDefault="005D1610" w:rsidP="005D1610">
      <w:pPr>
        <w:ind w:left="720"/>
      </w:pPr>
      <w:r>
        <w:t>This instruction always branches to the target address. The target address range is ±</w:t>
      </w:r>
      <w:r w:rsidR="00577CC4">
        <w:t>1G</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A00356F" w:rsidR="00026452" w:rsidRDefault="00026452" w:rsidP="003C5602">
            <w:pPr>
              <w:spacing w:after="0"/>
              <w:jc w:val="center"/>
              <w:rPr>
                <w:sz w:val="16"/>
                <w:szCs w:val="16"/>
              </w:rPr>
            </w:pPr>
            <w:r>
              <w:rPr>
                <w:sz w:val="16"/>
                <w:szCs w:val="16"/>
              </w:rPr>
              <w:t>39                                                             9</w:t>
            </w:r>
          </w:p>
        </w:tc>
        <w:tc>
          <w:tcPr>
            <w:tcW w:w="0" w:type="auto"/>
            <w:tcBorders>
              <w:top w:val="nil"/>
              <w:left w:val="nil"/>
              <w:bottom w:val="single" w:sz="4" w:space="0" w:color="auto"/>
              <w:right w:val="nil"/>
            </w:tcBorders>
          </w:tcPr>
          <w:p w14:paraId="1499031B" w14:textId="7EFDD677" w:rsidR="00026452" w:rsidRPr="00790AD0" w:rsidRDefault="00026452"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6D5429DE" w:rsidR="00026452" w:rsidRDefault="00026452" w:rsidP="003C5602">
            <w:pPr>
              <w:spacing w:after="0"/>
              <w:jc w:val="center"/>
            </w:pPr>
            <w:r>
              <w:t>Target</w:t>
            </w:r>
            <w:r>
              <w:rPr>
                <w:vertAlign w:val="subscript"/>
              </w:rPr>
              <w:t>30</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026452" w:rsidRDefault="00026452"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0" w:name="_Toc134124485"/>
      <w:r>
        <w:br w:type="page"/>
      </w:r>
    </w:p>
    <w:bookmarkEnd w:id="28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200A9326"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577CC4">
        <w:t>1G</w:t>
      </w:r>
      <w:r w:rsidR="005D3253">
        <w:t>B</w:t>
      </w:r>
      <w:r w:rsidR="00E2019F">
        <w:t>.</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FF78FDC" w:rsidR="00B3417C" w:rsidRDefault="00B3417C" w:rsidP="00F25AA7">
            <w:pPr>
              <w:spacing w:after="0"/>
              <w:jc w:val="center"/>
              <w:rPr>
                <w:sz w:val="16"/>
                <w:szCs w:val="16"/>
              </w:rPr>
            </w:pPr>
            <w:r>
              <w:rPr>
                <w:sz w:val="16"/>
                <w:szCs w:val="16"/>
              </w:rPr>
              <w:t>39                                                              9</w:t>
            </w:r>
          </w:p>
        </w:tc>
        <w:tc>
          <w:tcPr>
            <w:tcW w:w="0" w:type="auto"/>
            <w:tcBorders>
              <w:top w:val="nil"/>
              <w:left w:val="nil"/>
              <w:bottom w:val="single" w:sz="4" w:space="0" w:color="auto"/>
              <w:right w:val="nil"/>
            </w:tcBorders>
          </w:tcPr>
          <w:p w14:paraId="3D4FAD8E" w14:textId="51FF3817" w:rsidR="00B3417C" w:rsidRPr="00790AD0" w:rsidRDefault="00B3417C"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4833C34" w:rsidR="00B3417C" w:rsidRDefault="00B3417C" w:rsidP="00F25AA7">
            <w:pPr>
              <w:spacing w:after="0"/>
              <w:jc w:val="center"/>
            </w:pPr>
            <w:r>
              <w:t>Target</w:t>
            </w:r>
            <w:r>
              <w:rPr>
                <w:vertAlign w:val="subscript"/>
              </w:rPr>
              <w:t>30</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B3417C" w:rsidRDefault="00B3417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1" w:name="_Toc87087006"/>
      <w:bookmarkStart w:id="28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1FD4FE9B" w:rsidR="002371C4" w:rsidRDefault="002371C4" w:rsidP="002371C4">
      <w:pPr>
        <w:spacing w:line="276" w:lineRule="auto"/>
        <w:ind w:left="720"/>
      </w:pPr>
      <w:r>
        <w:t xml:space="preserve">A postfix instruction containing an immediate value may follow the branch instruction, in which case the immediate is used instead of </w:t>
      </w:r>
      <w:r w:rsidR="00141EA2">
        <w:t>R</w:t>
      </w:r>
      <w:r>
        <w:t xml:space="preserve">b. </w:t>
      </w:r>
      <w:r w:rsidR="00141EA2">
        <w:t>R</w:t>
      </w:r>
      <w:r>
        <w:t xml:space="preserve">b should be set to </w:t>
      </w:r>
      <w:r w:rsidR="00141EA2">
        <w:t>63</w:t>
      </w:r>
      <w:r>
        <w:t>.</w:t>
      </w:r>
    </w:p>
    <w:p w14:paraId="35BD8EAA" w14:textId="2B7B3A2F" w:rsidR="002371C4" w:rsidRDefault="002371C4" w:rsidP="002371C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7B5EE06E" w14:textId="77777777" w:rsidTr="00F25AA7">
        <w:tc>
          <w:tcPr>
            <w:tcW w:w="0" w:type="auto"/>
            <w:tcBorders>
              <w:top w:val="nil"/>
              <w:left w:val="nil"/>
              <w:right w:val="nil"/>
            </w:tcBorders>
          </w:tcPr>
          <w:p w14:paraId="295B1837" w14:textId="77777777" w:rsidR="007B2E60" w:rsidRDefault="007B2E60" w:rsidP="00F25AA7">
            <w:pPr>
              <w:spacing w:after="0"/>
              <w:jc w:val="center"/>
              <w:rPr>
                <w:sz w:val="16"/>
                <w:szCs w:val="16"/>
              </w:rPr>
            </w:pPr>
          </w:p>
        </w:tc>
        <w:tc>
          <w:tcPr>
            <w:tcW w:w="0" w:type="auto"/>
            <w:tcBorders>
              <w:top w:val="nil"/>
              <w:left w:val="nil"/>
              <w:right w:val="nil"/>
            </w:tcBorders>
          </w:tcPr>
          <w:p w14:paraId="26BCC79E" w14:textId="77777777" w:rsidR="007B2E60" w:rsidRDefault="007B2E60" w:rsidP="00F25AA7">
            <w:pPr>
              <w:spacing w:after="0"/>
              <w:jc w:val="center"/>
              <w:rPr>
                <w:sz w:val="16"/>
                <w:szCs w:val="16"/>
              </w:rPr>
            </w:pPr>
          </w:p>
        </w:tc>
        <w:tc>
          <w:tcPr>
            <w:tcW w:w="0" w:type="auto"/>
            <w:tcBorders>
              <w:top w:val="nil"/>
              <w:left w:val="nil"/>
              <w:right w:val="nil"/>
            </w:tcBorders>
          </w:tcPr>
          <w:p w14:paraId="3342BB20" w14:textId="77777777" w:rsidR="007B2E60" w:rsidRDefault="007B2E60" w:rsidP="00F25AA7">
            <w:pPr>
              <w:spacing w:after="0"/>
              <w:jc w:val="center"/>
              <w:rPr>
                <w:sz w:val="16"/>
                <w:szCs w:val="16"/>
              </w:rPr>
            </w:pPr>
          </w:p>
        </w:tc>
        <w:tc>
          <w:tcPr>
            <w:tcW w:w="0" w:type="auto"/>
            <w:tcBorders>
              <w:top w:val="nil"/>
              <w:left w:val="nil"/>
              <w:right w:val="nil"/>
            </w:tcBorders>
          </w:tcPr>
          <w:p w14:paraId="221177BB" w14:textId="77777777" w:rsidR="007B2E60" w:rsidRDefault="007B2E60" w:rsidP="00F25AA7">
            <w:pPr>
              <w:spacing w:after="0"/>
              <w:jc w:val="center"/>
              <w:rPr>
                <w:sz w:val="16"/>
                <w:szCs w:val="16"/>
              </w:rPr>
            </w:pPr>
          </w:p>
        </w:tc>
        <w:tc>
          <w:tcPr>
            <w:tcW w:w="0" w:type="auto"/>
            <w:tcBorders>
              <w:top w:val="nil"/>
              <w:left w:val="nil"/>
              <w:right w:val="nil"/>
            </w:tcBorders>
          </w:tcPr>
          <w:p w14:paraId="132B0C80" w14:textId="77777777" w:rsidR="007B2E60" w:rsidRDefault="007B2E60" w:rsidP="00F25AA7">
            <w:pPr>
              <w:spacing w:after="0"/>
              <w:jc w:val="center"/>
              <w:rPr>
                <w:sz w:val="16"/>
                <w:szCs w:val="16"/>
              </w:rPr>
            </w:pPr>
          </w:p>
        </w:tc>
        <w:tc>
          <w:tcPr>
            <w:tcW w:w="0" w:type="auto"/>
            <w:tcBorders>
              <w:top w:val="nil"/>
              <w:left w:val="nil"/>
              <w:right w:val="nil"/>
            </w:tcBorders>
          </w:tcPr>
          <w:p w14:paraId="758B583C" w14:textId="77777777" w:rsidR="007B2E60" w:rsidRDefault="007B2E60" w:rsidP="00F25AA7">
            <w:pPr>
              <w:spacing w:after="0"/>
              <w:jc w:val="center"/>
              <w:rPr>
                <w:sz w:val="16"/>
                <w:szCs w:val="16"/>
              </w:rPr>
            </w:pPr>
          </w:p>
        </w:tc>
        <w:tc>
          <w:tcPr>
            <w:tcW w:w="0" w:type="auto"/>
            <w:tcBorders>
              <w:top w:val="nil"/>
              <w:left w:val="nil"/>
              <w:right w:val="nil"/>
            </w:tcBorders>
          </w:tcPr>
          <w:p w14:paraId="7DC4F429" w14:textId="77777777" w:rsidR="007B2E60" w:rsidRDefault="007B2E60" w:rsidP="00F25AA7">
            <w:pPr>
              <w:spacing w:after="0"/>
              <w:jc w:val="center"/>
              <w:rPr>
                <w:sz w:val="16"/>
                <w:szCs w:val="16"/>
              </w:rPr>
            </w:pPr>
          </w:p>
        </w:tc>
        <w:tc>
          <w:tcPr>
            <w:tcW w:w="0" w:type="auto"/>
            <w:tcBorders>
              <w:top w:val="nil"/>
              <w:left w:val="nil"/>
              <w:right w:val="nil"/>
            </w:tcBorders>
          </w:tcPr>
          <w:p w14:paraId="07D7C2F5" w14:textId="77777777" w:rsidR="007B2E60" w:rsidRDefault="007B2E60" w:rsidP="00F25AA7">
            <w:pPr>
              <w:spacing w:after="0"/>
              <w:jc w:val="center"/>
              <w:rPr>
                <w:sz w:val="16"/>
                <w:szCs w:val="16"/>
              </w:rPr>
            </w:pPr>
          </w:p>
        </w:tc>
      </w:tr>
      <w:tr w:rsidR="007B2E60" w:rsidRPr="00790AD0" w14:paraId="1937578C" w14:textId="77777777" w:rsidTr="00F25AA7">
        <w:tc>
          <w:tcPr>
            <w:tcW w:w="0" w:type="auto"/>
            <w:tcBorders>
              <w:left w:val="nil"/>
              <w:bottom w:val="single" w:sz="4" w:space="0" w:color="auto"/>
              <w:right w:val="nil"/>
            </w:tcBorders>
          </w:tcPr>
          <w:p w14:paraId="01D4DB58"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DEF6A5A"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4CFDF0E"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5ACFD31"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87A2A3B"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1B2BC6D"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0F374C4"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6D374DF"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316C45D0" w14:textId="77777777" w:rsidTr="00F25AA7">
        <w:tc>
          <w:tcPr>
            <w:tcW w:w="0" w:type="auto"/>
            <w:tcBorders>
              <w:top w:val="single" w:sz="4" w:space="0" w:color="auto"/>
              <w:left w:val="single" w:sz="4" w:space="0" w:color="auto"/>
              <w:bottom w:val="single" w:sz="4" w:space="0" w:color="auto"/>
              <w:right w:val="single" w:sz="4" w:space="0" w:color="auto"/>
            </w:tcBorders>
          </w:tcPr>
          <w:p w14:paraId="7B2642B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5DB454C"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E392B"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4082D"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1A9339"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F8EA256" w14:textId="3B7D7712"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692A9"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76539EE" w14:textId="52AD32AA" w:rsidR="007B2E60" w:rsidRDefault="007B2E60" w:rsidP="00F25AA7">
            <w:pPr>
              <w:spacing w:after="0"/>
              <w:jc w:val="center"/>
            </w:pPr>
            <w:r>
              <w:t>38</w:t>
            </w:r>
            <w:r>
              <w:rPr>
                <w:vertAlign w:val="subscript"/>
              </w:rPr>
              <w:t>7</w:t>
            </w:r>
          </w:p>
        </w:tc>
      </w:tr>
    </w:tbl>
    <w:p w14:paraId="43BB3B65" w14:textId="77777777" w:rsidR="007B2E60" w:rsidRDefault="007B2E60"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16496BA1" w14:textId="77777777" w:rsidTr="00F25AA7">
        <w:tc>
          <w:tcPr>
            <w:tcW w:w="0" w:type="auto"/>
            <w:tcBorders>
              <w:top w:val="nil"/>
              <w:left w:val="nil"/>
              <w:right w:val="nil"/>
            </w:tcBorders>
          </w:tcPr>
          <w:p w14:paraId="4689130B" w14:textId="77777777" w:rsidR="007B2E60" w:rsidRDefault="007B2E60" w:rsidP="00F25AA7">
            <w:pPr>
              <w:spacing w:after="0"/>
              <w:jc w:val="center"/>
              <w:rPr>
                <w:sz w:val="16"/>
                <w:szCs w:val="16"/>
              </w:rPr>
            </w:pPr>
          </w:p>
        </w:tc>
        <w:tc>
          <w:tcPr>
            <w:tcW w:w="0" w:type="auto"/>
            <w:tcBorders>
              <w:top w:val="nil"/>
              <w:left w:val="nil"/>
              <w:right w:val="nil"/>
            </w:tcBorders>
          </w:tcPr>
          <w:p w14:paraId="13AC69D6" w14:textId="77777777" w:rsidR="007B2E60" w:rsidRDefault="007B2E60" w:rsidP="00F25AA7">
            <w:pPr>
              <w:spacing w:after="0"/>
              <w:jc w:val="center"/>
              <w:rPr>
                <w:sz w:val="16"/>
                <w:szCs w:val="16"/>
              </w:rPr>
            </w:pPr>
          </w:p>
        </w:tc>
        <w:tc>
          <w:tcPr>
            <w:tcW w:w="0" w:type="auto"/>
            <w:tcBorders>
              <w:top w:val="nil"/>
              <w:left w:val="nil"/>
              <w:right w:val="nil"/>
            </w:tcBorders>
          </w:tcPr>
          <w:p w14:paraId="5864EC3D" w14:textId="77777777" w:rsidR="007B2E60" w:rsidRDefault="007B2E60" w:rsidP="00F25AA7">
            <w:pPr>
              <w:spacing w:after="0"/>
              <w:jc w:val="center"/>
              <w:rPr>
                <w:sz w:val="16"/>
                <w:szCs w:val="16"/>
              </w:rPr>
            </w:pPr>
          </w:p>
        </w:tc>
        <w:tc>
          <w:tcPr>
            <w:tcW w:w="0" w:type="auto"/>
            <w:tcBorders>
              <w:top w:val="nil"/>
              <w:left w:val="nil"/>
              <w:right w:val="nil"/>
            </w:tcBorders>
          </w:tcPr>
          <w:p w14:paraId="32C7D486" w14:textId="77777777" w:rsidR="007B2E60" w:rsidRDefault="007B2E60" w:rsidP="00F25AA7">
            <w:pPr>
              <w:spacing w:after="0"/>
              <w:jc w:val="center"/>
              <w:rPr>
                <w:sz w:val="16"/>
                <w:szCs w:val="16"/>
              </w:rPr>
            </w:pPr>
          </w:p>
        </w:tc>
        <w:tc>
          <w:tcPr>
            <w:tcW w:w="0" w:type="auto"/>
            <w:tcBorders>
              <w:top w:val="nil"/>
              <w:left w:val="nil"/>
              <w:right w:val="nil"/>
            </w:tcBorders>
          </w:tcPr>
          <w:p w14:paraId="3730F5E4" w14:textId="77777777" w:rsidR="007B2E60" w:rsidRDefault="007B2E60" w:rsidP="00F25AA7">
            <w:pPr>
              <w:spacing w:after="0"/>
              <w:jc w:val="center"/>
              <w:rPr>
                <w:sz w:val="16"/>
                <w:szCs w:val="16"/>
              </w:rPr>
            </w:pPr>
          </w:p>
        </w:tc>
        <w:tc>
          <w:tcPr>
            <w:tcW w:w="0" w:type="auto"/>
            <w:tcBorders>
              <w:top w:val="nil"/>
              <w:left w:val="nil"/>
              <w:right w:val="nil"/>
            </w:tcBorders>
          </w:tcPr>
          <w:p w14:paraId="6C56042B" w14:textId="77777777" w:rsidR="007B2E60" w:rsidRDefault="007B2E60" w:rsidP="00F25AA7">
            <w:pPr>
              <w:spacing w:after="0"/>
              <w:jc w:val="center"/>
              <w:rPr>
                <w:sz w:val="16"/>
                <w:szCs w:val="16"/>
              </w:rPr>
            </w:pPr>
          </w:p>
        </w:tc>
        <w:tc>
          <w:tcPr>
            <w:tcW w:w="0" w:type="auto"/>
            <w:tcBorders>
              <w:top w:val="nil"/>
              <w:left w:val="nil"/>
              <w:right w:val="nil"/>
            </w:tcBorders>
          </w:tcPr>
          <w:p w14:paraId="3AEAC561" w14:textId="77777777" w:rsidR="007B2E60" w:rsidRDefault="007B2E60" w:rsidP="00F25AA7">
            <w:pPr>
              <w:spacing w:after="0"/>
              <w:jc w:val="center"/>
              <w:rPr>
                <w:sz w:val="16"/>
                <w:szCs w:val="16"/>
              </w:rPr>
            </w:pPr>
          </w:p>
        </w:tc>
        <w:tc>
          <w:tcPr>
            <w:tcW w:w="0" w:type="auto"/>
            <w:tcBorders>
              <w:top w:val="nil"/>
              <w:left w:val="nil"/>
              <w:right w:val="nil"/>
            </w:tcBorders>
          </w:tcPr>
          <w:p w14:paraId="5BA2F979" w14:textId="77777777" w:rsidR="007B2E60" w:rsidRDefault="007B2E60" w:rsidP="00F25AA7">
            <w:pPr>
              <w:spacing w:after="0"/>
              <w:jc w:val="center"/>
              <w:rPr>
                <w:sz w:val="16"/>
                <w:szCs w:val="16"/>
              </w:rPr>
            </w:pPr>
          </w:p>
        </w:tc>
      </w:tr>
      <w:tr w:rsidR="007B2E60" w:rsidRPr="00790AD0" w14:paraId="26DFAE64" w14:textId="77777777" w:rsidTr="00F25AA7">
        <w:tc>
          <w:tcPr>
            <w:tcW w:w="0" w:type="auto"/>
            <w:tcBorders>
              <w:left w:val="nil"/>
              <w:bottom w:val="single" w:sz="4" w:space="0" w:color="auto"/>
              <w:right w:val="nil"/>
            </w:tcBorders>
          </w:tcPr>
          <w:p w14:paraId="19B2BCB5"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8FE2E96"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A4E3198"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4D16CDC"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14A0930"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04F6B66"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1D816A6"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9E9BC0A"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46B10555" w14:textId="77777777" w:rsidTr="00F25AA7">
        <w:tc>
          <w:tcPr>
            <w:tcW w:w="0" w:type="auto"/>
            <w:tcBorders>
              <w:top w:val="single" w:sz="4" w:space="0" w:color="auto"/>
              <w:left w:val="single" w:sz="4" w:space="0" w:color="auto"/>
              <w:bottom w:val="single" w:sz="4" w:space="0" w:color="auto"/>
              <w:right w:val="single" w:sz="4" w:space="0" w:color="auto"/>
            </w:tcBorders>
          </w:tcPr>
          <w:p w14:paraId="6E31F53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D9A06DF"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64717"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23265"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B41BE3"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89ED371" w14:textId="2BDEB598"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22792F"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58FBF77" w14:textId="1EE27993" w:rsidR="007B2E60" w:rsidRDefault="007B2E60" w:rsidP="00F25AA7">
            <w:pPr>
              <w:spacing w:after="0"/>
              <w:jc w:val="center"/>
            </w:pPr>
            <w:r>
              <w:t>39</w:t>
            </w:r>
            <w:r>
              <w:rPr>
                <w:vertAlign w:val="subscript"/>
              </w:rPr>
              <w:t>7</w:t>
            </w:r>
          </w:p>
        </w:tc>
      </w:tr>
    </w:tbl>
    <w:p w14:paraId="02E1AE57" w14:textId="77777777" w:rsidR="007B2E60" w:rsidRDefault="007B2E60" w:rsidP="008B4B3F"/>
    <w:p w14:paraId="3AB17D21" w14:textId="77777777"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656"/>
        <w:gridCol w:w="656"/>
        <w:gridCol w:w="2361"/>
        <w:gridCol w:w="931"/>
        <w:gridCol w:w="711"/>
        <w:gridCol w:w="546"/>
        <w:gridCol w:w="1151"/>
      </w:tblGrid>
      <w:tr w:rsidR="002130DC" w14:paraId="6B7394F4" w14:textId="77777777" w:rsidTr="00F76534">
        <w:tc>
          <w:tcPr>
            <w:tcW w:w="0" w:type="auto"/>
            <w:tcBorders>
              <w:top w:val="nil"/>
              <w:left w:val="nil"/>
              <w:bottom w:val="single" w:sz="4" w:space="0" w:color="auto"/>
              <w:right w:val="nil"/>
            </w:tcBorders>
          </w:tcPr>
          <w:p w14:paraId="61443B26" w14:textId="7C0B555B" w:rsidR="002130DC" w:rsidRDefault="002130DC" w:rsidP="003C5602">
            <w:pPr>
              <w:spacing w:after="0"/>
              <w:jc w:val="center"/>
            </w:pPr>
            <w:r>
              <w:t>3938</w:t>
            </w:r>
          </w:p>
        </w:tc>
        <w:tc>
          <w:tcPr>
            <w:tcW w:w="0" w:type="auto"/>
            <w:tcBorders>
              <w:top w:val="nil"/>
              <w:left w:val="nil"/>
              <w:bottom w:val="single" w:sz="4" w:space="0" w:color="auto"/>
              <w:right w:val="nil"/>
            </w:tcBorders>
          </w:tcPr>
          <w:p w14:paraId="7D5AE393" w14:textId="6727F936" w:rsidR="002130DC" w:rsidRDefault="002130DC" w:rsidP="003C5602">
            <w:pPr>
              <w:spacing w:after="0"/>
              <w:jc w:val="center"/>
            </w:pPr>
            <w:r>
              <w:t>3735</w:t>
            </w:r>
          </w:p>
        </w:tc>
        <w:tc>
          <w:tcPr>
            <w:tcW w:w="0" w:type="auto"/>
            <w:tcBorders>
              <w:top w:val="nil"/>
              <w:left w:val="nil"/>
              <w:bottom w:val="single" w:sz="4" w:space="0" w:color="auto"/>
              <w:right w:val="nil"/>
            </w:tcBorders>
          </w:tcPr>
          <w:p w14:paraId="2B18F598" w14:textId="0F884F22" w:rsidR="002130DC" w:rsidRDefault="002130DC" w:rsidP="003C5602">
            <w:pPr>
              <w:spacing w:after="0"/>
              <w:jc w:val="center"/>
            </w:pPr>
            <w:r>
              <w:t>34                               19</w:t>
            </w:r>
          </w:p>
        </w:tc>
        <w:tc>
          <w:tcPr>
            <w:tcW w:w="0" w:type="auto"/>
            <w:tcBorders>
              <w:top w:val="nil"/>
              <w:left w:val="nil"/>
              <w:bottom w:val="single" w:sz="4" w:space="0" w:color="auto"/>
              <w:right w:val="nil"/>
            </w:tcBorders>
          </w:tcPr>
          <w:p w14:paraId="77928F66" w14:textId="38672E59" w:rsidR="002130DC" w:rsidRDefault="002130DC" w:rsidP="003C5602">
            <w:pPr>
              <w:spacing w:after="0"/>
              <w:jc w:val="center"/>
            </w:pPr>
            <w:r>
              <w:t>18     13</w:t>
            </w:r>
          </w:p>
        </w:tc>
        <w:tc>
          <w:tcPr>
            <w:tcW w:w="0" w:type="auto"/>
            <w:tcBorders>
              <w:top w:val="nil"/>
              <w:left w:val="nil"/>
              <w:bottom w:val="single" w:sz="4" w:space="0" w:color="auto"/>
              <w:right w:val="nil"/>
            </w:tcBorders>
          </w:tcPr>
          <w:p w14:paraId="4C942B53" w14:textId="6242C66C" w:rsidR="002130DC" w:rsidRDefault="002130DC" w:rsidP="003C5602">
            <w:pPr>
              <w:spacing w:after="0"/>
              <w:jc w:val="center"/>
            </w:pPr>
            <w:r>
              <w:t>12   9</w:t>
            </w:r>
          </w:p>
        </w:tc>
        <w:tc>
          <w:tcPr>
            <w:tcW w:w="0" w:type="auto"/>
            <w:tcBorders>
              <w:top w:val="nil"/>
              <w:left w:val="nil"/>
              <w:bottom w:val="single" w:sz="4" w:space="0" w:color="auto"/>
              <w:right w:val="nil"/>
            </w:tcBorders>
          </w:tcPr>
          <w:p w14:paraId="6B4EDEF3" w14:textId="77777777" w:rsidR="002130DC" w:rsidRDefault="002130DC" w:rsidP="003C5602">
            <w:pPr>
              <w:spacing w:after="0"/>
              <w:jc w:val="center"/>
            </w:pPr>
            <w:r>
              <w:t>8  7</w:t>
            </w:r>
          </w:p>
        </w:tc>
        <w:tc>
          <w:tcPr>
            <w:tcW w:w="0" w:type="auto"/>
            <w:tcBorders>
              <w:top w:val="nil"/>
              <w:left w:val="nil"/>
              <w:bottom w:val="single" w:sz="4" w:space="0" w:color="auto"/>
              <w:right w:val="nil"/>
            </w:tcBorders>
          </w:tcPr>
          <w:p w14:paraId="4BCBFB46" w14:textId="77777777" w:rsidR="002130DC" w:rsidRDefault="002130DC" w:rsidP="003C5602">
            <w:pPr>
              <w:spacing w:after="0"/>
              <w:jc w:val="center"/>
            </w:pPr>
            <w:r>
              <w:t>6             0</w:t>
            </w:r>
          </w:p>
        </w:tc>
      </w:tr>
      <w:tr w:rsidR="002130DC" w:rsidRPr="002F22BC" w14:paraId="2E848D3E" w14:textId="77777777" w:rsidTr="00F76534">
        <w:tc>
          <w:tcPr>
            <w:tcW w:w="0" w:type="auto"/>
            <w:tcBorders>
              <w:top w:val="single" w:sz="4" w:space="0" w:color="auto"/>
              <w:left w:val="single" w:sz="4" w:space="0" w:color="auto"/>
              <w:bottom w:val="single" w:sz="4" w:space="0" w:color="auto"/>
              <w:right w:val="single" w:sz="4" w:space="0" w:color="auto"/>
            </w:tcBorders>
          </w:tcPr>
          <w:p w14:paraId="75E18F62" w14:textId="76714BB0" w:rsidR="002130DC" w:rsidRPr="002F22BC" w:rsidRDefault="002130DC" w:rsidP="003C5602">
            <w:pPr>
              <w:spacing w:after="0"/>
              <w:jc w:val="center"/>
            </w:pPr>
            <w:r>
              <w:t>Fmt</w:t>
            </w:r>
            <w:r w:rsidRPr="002130D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036745" w14:textId="57881A48" w:rsidR="002130DC" w:rsidRPr="002F22BC" w:rsidRDefault="002130DC" w:rsidP="003C5602">
            <w:pPr>
              <w:spacing w:after="0"/>
              <w:jc w:val="center"/>
            </w:pPr>
            <w:r>
              <w:t>Pr</w:t>
            </w:r>
            <w:r w:rsidRPr="002130DC">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26CF015A" w:rsidR="002130DC" w:rsidRPr="002F22BC" w:rsidRDefault="002130DC" w:rsidP="003C5602">
            <w:pPr>
              <w:spacing w:after="0"/>
              <w:jc w:val="center"/>
            </w:pPr>
            <w:r w:rsidRPr="002F22BC">
              <w:t>Immediate</w:t>
            </w:r>
            <w:r>
              <w:rPr>
                <w:vertAlign w:val="subscript"/>
              </w:rPr>
              <w:t>19</w:t>
            </w:r>
            <w:r w:rsidRPr="002F22BC">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1BE157FD" w:rsidR="002130DC" w:rsidRPr="002F22BC" w:rsidRDefault="002130DC"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B988B1" w14:textId="5BA4CE63" w:rsidR="002130DC" w:rsidRDefault="002130DC" w:rsidP="003C5602">
            <w:pPr>
              <w:spacing w:after="0"/>
              <w:jc w:val="center"/>
            </w:pPr>
            <w:r>
              <w:t>Im</w:t>
            </w:r>
            <w:r>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2130DC" w:rsidRPr="002F22BC" w:rsidRDefault="002130DC"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2130DC" w:rsidRPr="002F22BC" w:rsidRDefault="002130DC"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766D6FDF" w14:textId="074E5A14" w:rsidR="00446BD1" w:rsidRDefault="00D517CC" w:rsidP="00446BD1">
      <w:pPr>
        <w:spacing w:after="0"/>
        <w:ind w:firstLine="720"/>
      </w:pPr>
      <w:r>
        <w:t>PC</w:t>
      </w:r>
      <w:r w:rsidR="00446BD1">
        <w:t xml:space="preserve"> = </w:t>
      </w:r>
      <w:r w:rsidR="00222D7A">
        <w:t>Ra</w:t>
      </w:r>
      <w:r w:rsidR="00446BD1">
        <w:t xml:space="preserve"> </w:t>
      </w:r>
      <w:r>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656"/>
        <w:gridCol w:w="711"/>
        <w:gridCol w:w="2086"/>
        <w:gridCol w:w="931"/>
        <w:gridCol w:w="711"/>
        <w:gridCol w:w="546"/>
        <w:gridCol w:w="1151"/>
      </w:tblGrid>
      <w:tr w:rsidR="00F569D6" w14:paraId="133AFE52" w14:textId="77777777" w:rsidTr="00B50456">
        <w:tc>
          <w:tcPr>
            <w:tcW w:w="0" w:type="auto"/>
            <w:tcBorders>
              <w:top w:val="nil"/>
              <w:left w:val="nil"/>
              <w:bottom w:val="single" w:sz="4" w:space="0" w:color="auto"/>
              <w:right w:val="nil"/>
            </w:tcBorders>
          </w:tcPr>
          <w:p w14:paraId="7B42BBCA" w14:textId="64772657" w:rsidR="00F569D6" w:rsidRDefault="00F569D6" w:rsidP="003C5602">
            <w:pPr>
              <w:spacing w:after="0"/>
              <w:jc w:val="center"/>
            </w:pPr>
            <w:r>
              <w:t>3938</w:t>
            </w:r>
          </w:p>
        </w:tc>
        <w:tc>
          <w:tcPr>
            <w:tcW w:w="0" w:type="auto"/>
            <w:tcBorders>
              <w:top w:val="nil"/>
              <w:left w:val="nil"/>
              <w:bottom w:val="single" w:sz="4" w:space="0" w:color="auto"/>
              <w:right w:val="nil"/>
            </w:tcBorders>
          </w:tcPr>
          <w:p w14:paraId="1B249337" w14:textId="24AEDEE4" w:rsidR="00F569D6" w:rsidRDefault="00F569D6" w:rsidP="003C5602">
            <w:pPr>
              <w:spacing w:after="0"/>
              <w:jc w:val="center"/>
            </w:pPr>
            <w:r>
              <w:t>37 35</w:t>
            </w:r>
          </w:p>
        </w:tc>
        <w:tc>
          <w:tcPr>
            <w:tcW w:w="0" w:type="auto"/>
            <w:tcBorders>
              <w:top w:val="nil"/>
              <w:left w:val="nil"/>
              <w:bottom w:val="single" w:sz="4" w:space="0" w:color="auto"/>
              <w:right w:val="nil"/>
            </w:tcBorders>
          </w:tcPr>
          <w:p w14:paraId="31C43DC8" w14:textId="01E6B95E" w:rsidR="00F569D6" w:rsidRDefault="00F569D6" w:rsidP="003C5602">
            <w:pPr>
              <w:spacing w:after="0"/>
              <w:jc w:val="center"/>
            </w:pPr>
            <w:r>
              <w:t>34                          19</w:t>
            </w:r>
          </w:p>
        </w:tc>
        <w:tc>
          <w:tcPr>
            <w:tcW w:w="0" w:type="auto"/>
            <w:tcBorders>
              <w:top w:val="nil"/>
              <w:left w:val="nil"/>
              <w:bottom w:val="single" w:sz="4" w:space="0" w:color="auto"/>
              <w:right w:val="nil"/>
            </w:tcBorders>
          </w:tcPr>
          <w:p w14:paraId="508301DD" w14:textId="7DD1EE52" w:rsidR="00F569D6" w:rsidRDefault="00F569D6" w:rsidP="003C5602">
            <w:pPr>
              <w:spacing w:after="0"/>
              <w:jc w:val="center"/>
            </w:pPr>
            <w:r>
              <w:t>18     13</w:t>
            </w:r>
          </w:p>
        </w:tc>
        <w:tc>
          <w:tcPr>
            <w:tcW w:w="0" w:type="auto"/>
            <w:tcBorders>
              <w:top w:val="nil"/>
              <w:left w:val="nil"/>
              <w:bottom w:val="single" w:sz="4" w:space="0" w:color="auto"/>
              <w:right w:val="nil"/>
            </w:tcBorders>
          </w:tcPr>
          <w:p w14:paraId="375BC819" w14:textId="3B8520A5" w:rsidR="00F569D6" w:rsidRDefault="00F569D6" w:rsidP="003C5602">
            <w:pPr>
              <w:spacing w:after="0"/>
              <w:jc w:val="center"/>
            </w:pPr>
            <w:r>
              <w:t>12   9</w:t>
            </w:r>
          </w:p>
        </w:tc>
        <w:tc>
          <w:tcPr>
            <w:tcW w:w="0" w:type="auto"/>
            <w:tcBorders>
              <w:top w:val="nil"/>
              <w:left w:val="nil"/>
              <w:bottom w:val="single" w:sz="4" w:space="0" w:color="auto"/>
              <w:right w:val="nil"/>
            </w:tcBorders>
          </w:tcPr>
          <w:p w14:paraId="4CEB5DD1" w14:textId="3D4C68C3" w:rsidR="00F569D6" w:rsidRDefault="00F569D6" w:rsidP="003C5602">
            <w:pPr>
              <w:spacing w:after="0"/>
              <w:jc w:val="center"/>
            </w:pPr>
            <w:r>
              <w:t>8  7</w:t>
            </w:r>
          </w:p>
        </w:tc>
        <w:tc>
          <w:tcPr>
            <w:tcW w:w="0" w:type="auto"/>
            <w:tcBorders>
              <w:top w:val="nil"/>
              <w:left w:val="nil"/>
              <w:bottom w:val="single" w:sz="4" w:space="0" w:color="auto"/>
              <w:right w:val="nil"/>
            </w:tcBorders>
          </w:tcPr>
          <w:p w14:paraId="7C7AEF4B" w14:textId="77777777" w:rsidR="00F569D6" w:rsidRDefault="00F569D6" w:rsidP="003C5602">
            <w:pPr>
              <w:spacing w:after="0"/>
              <w:jc w:val="center"/>
            </w:pPr>
            <w:r>
              <w:t>6             0</w:t>
            </w:r>
          </w:p>
        </w:tc>
      </w:tr>
      <w:tr w:rsidR="00F569D6" w:rsidRPr="002F22BC" w14:paraId="529F4C9B" w14:textId="77777777" w:rsidTr="00B50456">
        <w:tc>
          <w:tcPr>
            <w:tcW w:w="0" w:type="auto"/>
            <w:tcBorders>
              <w:top w:val="single" w:sz="4" w:space="0" w:color="auto"/>
              <w:left w:val="single" w:sz="4" w:space="0" w:color="auto"/>
              <w:bottom w:val="single" w:sz="4" w:space="0" w:color="auto"/>
              <w:right w:val="single" w:sz="4" w:space="0" w:color="auto"/>
            </w:tcBorders>
          </w:tcPr>
          <w:p w14:paraId="7345D600" w14:textId="507F8D69" w:rsidR="00F569D6" w:rsidRPr="002F22BC" w:rsidRDefault="00F569D6" w:rsidP="003C5602">
            <w:pPr>
              <w:spacing w:after="0"/>
              <w:jc w:val="center"/>
            </w:pPr>
            <w:r>
              <w:t>Fmt</w:t>
            </w:r>
            <w:r w:rsidRPr="00F569D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4DB4B1" w14:textId="6CC81A32" w:rsidR="00F569D6" w:rsidRPr="002F22BC" w:rsidRDefault="00F569D6" w:rsidP="003C5602">
            <w:pPr>
              <w:spacing w:after="0"/>
              <w:jc w:val="center"/>
            </w:pPr>
            <w:r>
              <w:t>Pr</w:t>
            </w:r>
            <w:r w:rsidRPr="00F569D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0992E9AC" w:rsidR="00F569D6" w:rsidRPr="002F22BC" w:rsidRDefault="00F569D6" w:rsidP="003C5602">
            <w:pPr>
              <w:spacing w:after="0"/>
              <w:jc w:val="center"/>
            </w:pPr>
            <w:r w:rsidRPr="002F22BC">
              <w:t>Immediate</w:t>
            </w:r>
            <w:r>
              <w:rPr>
                <w:vertAlign w:val="subscript"/>
              </w:rPr>
              <w:t>19</w:t>
            </w:r>
            <w:r w:rsidRPr="002F22BC">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5DA161F4" w:rsidR="00F569D6" w:rsidRPr="002F22BC" w:rsidRDefault="00F569D6"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01209B" w14:textId="14F6EC23" w:rsidR="00F569D6" w:rsidRDefault="00F569D6" w:rsidP="003C5602">
            <w:pPr>
              <w:spacing w:after="0"/>
              <w:jc w:val="center"/>
            </w:pPr>
            <w:r>
              <w:t>Im</w:t>
            </w:r>
            <w:r>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F569D6" w:rsidRPr="002F22BC" w:rsidRDefault="00F569D6"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F569D6" w:rsidRPr="002F22BC" w:rsidRDefault="00F569D6"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1C576D80" w:rsidR="00446BD1" w:rsidRDefault="00BC0780" w:rsidP="00446BD1">
      <w:pPr>
        <w:spacing w:after="0"/>
        <w:ind w:firstLine="720"/>
      </w:pPr>
      <w:r>
        <w:t>PC</w:t>
      </w:r>
      <w:r w:rsidR="00446BD1">
        <w:t xml:space="preserve"> = </w:t>
      </w:r>
      <w:r>
        <w:t>Ra</w:t>
      </w:r>
      <w:r w:rsidR="00446BD1">
        <w:t xml:space="preserve"> </w:t>
      </w:r>
      <w:r>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4DACCC71" w:rsidR="008139B0" w:rsidRDefault="008139B0" w:rsidP="003C5602">
            <w:pPr>
              <w:jc w:val="center"/>
            </w:pPr>
            <w:r>
              <w:t>3</w:t>
            </w:r>
            <w:r w:rsidR="001B21C1">
              <w:t>9</w:t>
            </w:r>
            <w:r>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6EA5ACB5" w:rsidR="008139B0" w:rsidRDefault="008139B0" w:rsidP="003C5602">
            <w:pPr>
              <w:jc w:val="center"/>
            </w:pPr>
            <w:r>
              <w:t>0x</w:t>
            </w:r>
            <w:r w:rsidR="001B21C1">
              <w:t>FF</w:t>
            </w:r>
            <w:r>
              <w:t>FFFFFF</w:t>
            </w:r>
            <w:r w:rsidR="001B21C1">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641"/>
        <w:gridCol w:w="536"/>
        <w:gridCol w:w="2216"/>
        <w:gridCol w:w="678"/>
        <w:gridCol w:w="496"/>
        <w:gridCol w:w="531"/>
        <w:gridCol w:w="896"/>
      </w:tblGrid>
      <w:tr w:rsidR="00112E46" w:rsidRPr="00790AD0" w14:paraId="79EF5B3E" w14:textId="77777777" w:rsidTr="000F498F">
        <w:tc>
          <w:tcPr>
            <w:tcW w:w="0" w:type="auto"/>
            <w:tcBorders>
              <w:top w:val="nil"/>
              <w:left w:val="nil"/>
              <w:bottom w:val="single" w:sz="4" w:space="0" w:color="auto"/>
              <w:right w:val="nil"/>
            </w:tcBorders>
          </w:tcPr>
          <w:p w14:paraId="69E98E51" w14:textId="084A5CE8" w:rsidR="00112E46" w:rsidRDefault="00112E46" w:rsidP="003C5602">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79F2EDDF" w14:textId="2E52FA56" w:rsidR="00112E46" w:rsidRDefault="00112E46" w:rsidP="003C5602">
            <w:pPr>
              <w:spacing w:after="0"/>
              <w:jc w:val="center"/>
              <w:rPr>
                <w:sz w:val="16"/>
                <w:szCs w:val="16"/>
              </w:rPr>
            </w:pPr>
            <w:r>
              <w:rPr>
                <w:sz w:val="16"/>
                <w:szCs w:val="16"/>
              </w:rPr>
              <w:t>3735</w:t>
            </w:r>
          </w:p>
        </w:tc>
        <w:tc>
          <w:tcPr>
            <w:tcW w:w="0" w:type="auto"/>
            <w:tcBorders>
              <w:top w:val="nil"/>
              <w:left w:val="nil"/>
              <w:bottom w:val="single" w:sz="4" w:space="0" w:color="auto"/>
              <w:right w:val="nil"/>
            </w:tcBorders>
          </w:tcPr>
          <w:p w14:paraId="4C552638" w14:textId="6A220D7A" w:rsidR="00112E46" w:rsidRPr="00790AD0" w:rsidRDefault="00112E46" w:rsidP="003C5602">
            <w:pPr>
              <w:spacing w:after="0"/>
              <w:jc w:val="center"/>
              <w:rPr>
                <w:sz w:val="16"/>
                <w:szCs w:val="16"/>
              </w:rPr>
            </w:pPr>
            <w:r>
              <w:rPr>
                <w:sz w:val="16"/>
                <w:szCs w:val="16"/>
              </w:rPr>
              <w:t xml:space="preserve">34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31C23DA8" w:rsidR="00112E46" w:rsidRDefault="00112E46" w:rsidP="003C5602">
            <w:pPr>
              <w:spacing w:after="0"/>
              <w:jc w:val="center"/>
              <w:rPr>
                <w:sz w:val="16"/>
                <w:szCs w:val="16"/>
              </w:rPr>
            </w:pPr>
            <w:r>
              <w:rPr>
                <w:sz w:val="16"/>
                <w:szCs w:val="16"/>
              </w:rPr>
              <w:t>18   11</w:t>
            </w:r>
          </w:p>
        </w:tc>
        <w:tc>
          <w:tcPr>
            <w:tcW w:w="0" w:type="auto"/>
            <w:tcBorders>
              <w:top w:val="nil"/>
              <w:left w:val="nil"/>
              <w:bottom w:val="single" w:sz="4" w:space="0" w:color="auto"/>
              <w:right w:val="nil"/>
            </w:tcBorders>
          </w:tcPr>
          <w:p w14:paraId="79A81C10" w14:textId="66BF45C4" w:rsidR="00112E46" w:rsidRDefault="00112E46"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112E46" w:rsidRDefault="00112E46"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112E46" w:rsidRPr="00790AD0" w:rsidRDefault="00112E4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12E46" w14:paraId="3D039D87" w14:textId="77777777" w:rsidTr="000F498F">
        <w:tc>
          <w:tcPr>
            <w:tcW w:w="0" w:type="auto"/>
            <w:tcBorders>
              <w:top w:val="single" w:sz="4" w:space="0" w:color="auto"/>
              <w:left w:val="single" w:sz="4" w:space="0" w:color="auto"/>
              <w:bottom w:val="single" w:sz="4" w:space="0" w:color="auto"/>
              <w:right w:val="single" w:sz="4" w:space="0" w:color="auto"/>
            </w:tcBorders>
          </w:tcPr>
          <w:p w14:paraId="3505BA4D" w14:textId="12DE2368" w:rsidR="00112E46" w:rsidRDefault="00112E46" w:rsidP="003C5602">
            <w:pPr>
              <w:spacing w:after="0"/>
              <w:jc w:val="center"/>
            </w:pPr>
            <w:r>
              <w:t>Fmt</w:t>
            </w:r>
            <w:r w:rsidRPr="00112E4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13DF7" w14:textId="740FBD79" w:rsidR="00112E46" w:rsidRDefault="00112E46" w:rsidP="003C5602">
            <w:pPr>
              <w:spacing w:after="0"/>
              <w:jc w:val="center"/>
            </w:pPr>
            <w:r>
              <w:t>Pr</w:t>
            </w:r>
            <w:r w:rsidRPr="00112E4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8C5813" w14:textId="50B57377" w:rsidR="00112E46" w:rsidRDefault="00112E46" w:rsidP="003C5602">
            <w:pPr>
              <w:spacing w:after="0"/>
              <w:jc w:val="center"/>
            </w:pPr>
            <w:r>
              <w:t>Const</w:t>
            </w:r>
            <w:r w:rsidR="000958F0">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E6E36C" w14:textId="6780FFC3" w:rsidR="00112E46" w:rsidRDefault="00112E46" w:rsidP="003C5602">
            <w:pPr>
              <w:spacing w:after="0"/>
              <w:jc w:val="center"/>
            </w:pPr>
            <w:r>
              <w:t>Offs</w:t>
            </w:r>
            <w:r w:rsidRPr="00AB13B6">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112E46" w:rsidRDefault="00112E46"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112E46" w:rsidRDefault="00112E46"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112E46" w:rsidRDefault="00112E46"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3" w:name="_Toc87087091"/>
      <w:r>
        <w:lastRenderedPageBreak/>
        <w:t>Graphics Instructions</w:t>
      </w:r>
    </w:p>
    <w:p w14:paraId="33BB95E8" w14:textId="0F7208E3" w:rsidR="00E47F01" w:rsidRPr="00734236" w:rsidRDefault="00E47F01" w:rsidP="00E47F01">
      <w:pPr>
        <w:pStyle w:val="Heading3"/>
      </w:pPr>
      <w:r>
        <w:t>BLEND – Blend Colors</w:t>
      </w:r>
      <w:bookmarkEnd w:id="28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4" w:name="_Toc75218844"/>
      <w:bookmarkStart w:id="285" w:name="_Toc87087094"/>
      <w:r>
        <w:br w:type="page"/>
      </w:r>
    </w:p>
    <w:p w14:paraId="3BBFA63B" w14:textId="694AF8D9" w:rsidR="005F3C5A" w:rsidRDefault="005F3C5A" w:rsidP="005F3C5A">
      <w:pPr>
        <w:pStyle w:val="Heading3"/>
      </w:pPr>
      <w:r>
        <w:lastRenderedPageBreak/>
        <w:t>TRANSFORM – Transform Point</w:t>
      </w:r>
      <w:bookmarkEnd w:id="284"/>
      <w:bookmarkEnd w:id="28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6" w:name="_Toc87087009"/>
      <w:bookmarkEnd w:id="270"/>
      <w:r>
        <w:lastRenderedPageBreak/>
        <w:t>System Instructions</w:t>
      </w:r>
      <w:bookmarkEnd w:id="286"/>
    </w:p>
    <w:p w14:paraId="6FE02748" w14:textId="77777777" w:rsidR="00984240" w:rsidRDefault="00984240" w:rsidP="00984240">
      <w:pPr>
        <w:pStyle w:val="Heading3"/>
      </w:pPr>
      <w:bookmarkStart w:id="287" w:name="_Toc87087010"/>
      <w:r>
        <w:t>BRK – Break</w:t>
      </w:r>
      <w:bookmarkEnd w:id="287"/>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8" w:name="_Toc87087013"/>
      <w:r>
        <w:br w:type="page"/>
      </w:r>
    </w:p>
    <w:p w14:paraId="6678C878" w14:textId="34F75578" w:rsidR="00CD66AD" w:rsidRDefault="00CD66AD" w:rsidP="00CD66AD">
      <w:pPr>
        <w:pStyle w:val="Heading3"/>
      </w:pPr>
      <w:r>
        <w:lastRenderedPageBreak/>
        <w:t>IRQ – Generate Interrupt</w:t>
      </w:r>
      <w:bookmarkEnd w:id="28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8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0" w:name="_Toc87087014"/>
      <w:r>
        <w:lastRenderedPageBreak/>
        <w:t>MEMDB – Memory Data Barrier</w:t>
      </w:r>
      <w:bookmarkEnd w:id="29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1" w:name="_Toc87087015"/>
      <w:r>
        <w:t>MEMSB – Memory Synchronization Barrier</w:t>
      </w:r>
      <w:bookmarkEnd w:id="29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2" w:name="_Toc87087019"/>
      <w:r>
        <w:br w:type="page"/>
      </w:r>
    </w:p>
    <w:p w14:paraId="1DAC39E0" w14:textId="2191CF3D" w:rsidR="00653391" w:rsidRDefault="00653391" w:rsidP="00653391">
      <w:pPr>
        <w:pStyle w:val="Heading3"/>
      </w:pPr>
      <w:r>
        <w:lastRenderedPageBreak/>
        <w:t>PFI – Poll for Interrupt</w:t>
      </w:r>
      <w:bookmarkEnd w:id="29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3" w:name="_FENCE_–_Synchronization"/>
      <w:bookmarkEnd w:id="293"/>
      <w:r>
        <w:lastRenderedPageBreak/>
        <w:t>FENCE</w:t>
      </w:r>
      <w:r w:rsidR="00F05AD1" w:rsidRPr="00033D88">
        <w:t xml:space="preserve"> </w:t>
      </w:r>
      <w:r>
        <w:t xml:space="preserve">– </w:t>
      </w:r>
      <w:r w:rsidR="00F05AD1" w:rsidRPr="00033D88">
        <w:t>Synchroni</w:t>
      </w:r>
      <w:bookmarkEnd w:id="28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4" w:name="_Toc87087023"/>
      <w:r>
        <w:br w:type="page"/>
      </w:r>
    </w:p>
    <w:p w14:paraId="2AF14E58" w14:textId="239704F3" w:rsidR="006F1389" w:rsidRPr="003658C7" w:rsidRDefault="006F1389" w:rsidP="006F1389">
      <w:pPr>
        <w:pStyle w:val="Heading3"/>
      </w:pPr>
      <w:r w:rsidRPr="003658C7">
        <w:lastRenderedPageBreak/>
        <w:t>REX – Redirect Exception</w:t>
      </w:r>
      <w:bookmarkEnd w:id="29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5" w:name="_RTI_–_Return"/>
      <w:bookmarkStart w:id="296" w:name="_RGNRW_–_Region"/>
      <w:bookmarkEnd w:id="295"/>
      <w:bookmarkEnd w:id="29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77777777" w:rsidR="00C849E4" w:rsidRDefault="00C849E4" w:rsidP="00C849E4">
      <w:pPr>
        <w:ind w:left="720"/>
      </w:pPr>
      <w:r>
        <w:t>This instruction returns from an exception routine by transferring program execution to the address stored in an internal stack. The const field is shifted left once before use.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C849E4" w:rsidRPr="00790AD0" w14:paraId="78C0234D" w14:textId="77777777" w:rsidTr="001E298D">
        <w:tc>
          <w:tcPr>
            <w:tcW w:w="0" w:type="auto"/>
            <w:tcBorders>
              <w:top w:val="nil"/>
              <w:left w:val="nil"/>
              <w:bottom w:val="single" w:sz="4" w:space="0" w:color="auto"/>
              <w:right w:val="nil"/>
            </w:tcBorders>
          </w:tcPr>
          <w:p w14:paraId="774689C0" w14:textId="7777777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81F73A6" w14:textId="77777777" w:rsidR="00C849E4" w:rsidRDefault="00C849E4" w:rsidP="001E298D">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9A48C89" w14:textId="77777777" w:rsidR="00C849E4" w:rsidRDefault="00C849E4" w:rsidP="001E298D">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8B02674"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375E46A5" w14:textId="77777777" w:rsidTr="001E298D">
        <w:tc>
          <w:tcPr>
            <w:tcW w:w="0" w:type="auto"/>
            <w:tcBorders>
              <w:top w:val="single" w:sz="4" w:space="0" w:color="auto"/>
              <w:left w:val="single" w:sz="4" w:space="0" w:color="auto"/>
              <w:bottom w:val="single" w:sz="4" w:space="0" w:color="auto"/>
              <w:right w:val="single" w:sz="4" w:space="0" w:color="auto"/>
            </w:tcBorders>
          </w:tcPr>
          <w:p w14:paraId="7E174824" w14:textId="77777777" w:rsidR="00C849E4" w:rsidRDefault="00C849E4" w:rsidP="001E298D">
            <w:pPr>
              <w:spacing w:after="0"/>
              <w:jc w:val="center"/>
            </w:pPr>
            <w:r>
              <w:t>Const</w:t>
            </w:r>
            <w:r>
              <w:rPr>
                <w:vertAlign w:val="subscript"/>
              </w:rPr>
              <w:t>29</w:t>
            </w:r>
          </w:p>
        </w:tc>
        <w:tc>
          <w:tcPr>
            <w:tcW w:w="0" w:type="auto"/>
            <w:tcBorders>
              <w:top w:val="single" w:sz="4" w:space="0" w:color="auto"/>
              <w:left w:val="single" w:sz="4" w:space="0" w:color="auto"/>
              <w:bottom w:val="single" w:sz="4" w:space="0" w:color="auto"/>
              <w:right w:val="single" w:sz="4" w:space="0" w:color="auto"/>
            </w:tcBorders>
          </w:tcPr>
          <w:p w14:paraId="5E3780FE"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5C6A1E" w14:textId="77777777" w:rsidR="00C849E4" w:rsidRDefault="00C849E4" w:rsidP="001E298D">
            <w:pPr>
              <w:spacing w:after="0"/>
              <w:jc w:val="center"/>
            </w:pPr>
            <w:r>
              <w:t>0</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5FAC34" w14:textId="77777777" w:rsidR="00C849E4" w:rsidRDefault="00C849E4" w:rsidP="001E298D">
            <w:pPr>
              <w:spacing w:after="0"/>
              <w:jc w:val="center"/>
            </w:pPr>
            <w:r>
              <w:t>35</w:t>
            </w:r>
            <w:r>
              <w:rPr>
                <w:vertAlign w:val="subscript"/>
              </w:rPr>
              <w:t>7</w:t>
            </w:r>
          </w:p>
        </w:tc>
      </w:tr>
    </w:tbl>
    <w:p w14:paraId="36C8F63E" w14:textId="77777777" w:rsidR="00C849E4" w:rsidRDefault="00C849E4"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C849E4" w:rsidRPr="00790AD0" w14:paraId="19531CFE" w14:textId="77777777" w:rsidTr="001E298D">
        <w:tc>
          <w:tcPr>
            <w:tcW w:w="0" w:type="auto"/>
            <w:tcBorders>
              <w:top w:val="nil"/>
              <w:left w:val="nil"/>
              <w:bottom w:val="single" w:sz="4" w:space="0" w:color="auto"/>
              <w:right w:val="nil"/>
            </w:tcBorders>
          </w:tcPr>
          <w:p w14:paraId="25D3E7BF" w14:textId="7777777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4D6E4548" w14:textId="77777777" w:rsidR="00C849E4" w:rsidRDefault="00C849E4" w:rsidP="001E298D">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A64AC28" w14:textId="77777777" w:rsidR="00C849E4" w:rsidRDefault="00C849E4" w:rsidP="001E298D">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32D3B92"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55540266" w14:textId="77777777" w:rsidTr="001E298D">
        <w:tc>
          <w:tcPr>
            <w:tcW w:w="0" w:type="auto"/>
            <w:tcBorders>
              <w:top w:val="single" w:sz="4" w:space="0" w:color="auto"/>
              <w:left w:val="single" w:sz="4" w:space="0" w:color="auto"/>
              <w:bottom w:val="single" w:sz="4" w:space="0" w:color="auto"/>
              <w:right w:val="single" w:sz="4" w:space="0" w:color="auto"/>
            </w:tcBorders>
          </w:tcPr>
          <w:p w14:paraId="248C04A8" w14:textId="77777777" w:rsidR="00C849E4" w:rsidRDefault="00C849E4" w:rsidP="001E298D">
            <w:pPr>
              <w:spacing w:after="0"/>
              <w:jc w:val="center"/>
            </w:pPr>
            <w:r>
              <w:t>Const</w:t>
            </w:r>
            <w:r>
              <w:rPr>
                <w:vertAlign w:val="subscript"/>
              </w:rPr>
              <w:t>29</w:t>
            </w:r>
          </w:p>
        </w:tc>
        <w:tc>
          <w:tcPr>
            <w:tcW w:w="0" w:type="auto"/>
            <w:tcBorders>
              <w:top w:val="single" w:sz="4" w:space="0" w:color="auto"/>
              <w:left w:val="single" w:sz="4" w:space="0" w:color="auto"/>
              <w:bottom w:val="single" w:sz="4" w:space="0" w:color="auto"/>
              <w:right w:val="single" w:sz="4" w:space="0" w:color="auto"/>
            </w:tcBorders>
          </w:tcPr>
          <w:p w14:paraId="2A9B6657"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1F21F" w14:textId="77777777" w:rsidR="00C849E4" w:rsidRDefault="00C849E4" w:rsidP="001E298D">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A252ED" w14:textId="77777777" w:rsidR="00C849E4" w:rsidRDefault="00C849E4" w:rsidP="001E298D">
            <w:pPr>
              <w:spacing w:after="0"/>
              <w:jc w:val="center"/>
            </w:pPr>
            <w:r>
              <w:t>35</w:t>
            </w:r>
            <w:r>
              <w:rPr>
                <w:vertAlign w:val="subscript"/>
              </w:rPr>
              <w:t>7</w:t>
            </w:r>
          </w:p>
        </w:tc>
      </w:tr>
    </w:tbl>
    <w:p w14:paraId="12ECD4A8" w14:textId="77777777" w:rsidR="00C849E4" w:rsidRDefault="00C849E4" w:rsidP="00C849E4"/>
    <w:p w14:paraId="22A6DD17" w14:textId="77777777" w:rsidR="00C849E4" w:rsidRPr="00CB2FF1" w:rsidRDefault="00C849E4" w:rsidP="00C849E4">
      <w:pPr>
        <w:rPr>
          <w:b/>
          <w:bCs/>
        </w:rPr>
      </w:pPr>
      <w:r w:rsidRPr="00CB2FF1">
        <w:rPr>
          <w:b/>
          <w:bCs/>
        </w:rPr>
        <w:t>Operation:</w:t>
      </w:r>
    </w:p>
    <w:p w14:paraId="767C8DB3" w14:textId="77777777" w:rsidR="00C849E4" w:rsidRDefault="00C849E4" w:rsidP="00C849E4">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7" w:name="_Toc134124495"/>
      <w:r>
        <w:br w:type="page"/>
      </w:r>
    </w:p>
    <w:bookmarkEnd w:id="29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Perform a system call. Interrupts are disabled. The instruction pointer is reset to the contents of tvec[3]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641"/>
        <w:gridCol w:w="576"/>
        <w:gridCol w:w="2736"/>
        <w:gridCol w:w="690"/>
        <w:gridCol w:w="896"/>
      </w:tblGrid>
      <w:tr w:rsidR="004B53B4" w:rsidRPr="00790AD0" w14:paraId="2CCB408B" w14:textId="77777777" w:rsidTr="003D3683">
        <w:tc>
          <w:tcPr>
            <w:tcW w:w="0" w:type="auto"/>
            <w:tcBorders>
              <w:top w:val="nil"/>
              <w:left w:val="nil"/>
              <w:bottom w:val="single" w:sz="4" w:space="0" w:color="auto"/>
              <w:right w:val="nil"/>
            </w:tcBorders>
          </w:tcPr>
          <w:p w14:paraId="413B1E42" w14:textId="23D3ED2E" w:rsidR="004B53B4" w:rsidRDefault="004B53B4" w:rsidP="00F25AA7">
            <w:pPr>
              <w:pStyle w:val="NoSpacing"/>
              <w:jc w:val="center"/>
              <w:rPr>
                <w:sz w:val="16"/>
                <w:szCs w:val="16"/>
              </w:rPr>
            </w:pPr>
            <w:r>
              <w:rPr>
                <w:sz w:val="16"/>
                <w:szCs w:val="16"/>
              </w:rPr>
              <w:t>39  38</w:t>
            </w:r>
          </w:p>
        </w:tc>
        <w:tc>
          <w:tcPr>
            <w:tcW w:w="0" w:type="auto"/>
            <w:tcBorders>
              <w:top w:val="nil"/>
              <w:left w:val="nil"/>
              <w:bottom w:val="single" w:sz="4" w:space="0" w:color="auto"/>
              <w:right w:val="nil"/>
            </w:tcBorders>
          </w:tcPr>
          <w:p w14:paraId="2CAE7019" w14:textId="26E4757B" w:rsidR="004B53B4" w:rsidRDefault="004B53B4" w:rsidP="00F25AA7">
            <w:pPr>
              <w:pStyle w:val="NoSpacing"/>
              <w:jc w:val="center"/>
              <w:rPr>
                <w:sz w:val="16"/>
                <w:szCs w:val="16"/>
              </w:rPr>
            </w:pPr>
            <w:r>
              <w:rPr>
                <w:sz w:val="16"/>
                <w:szCs w:val="16"/>
              </w:rPr>
              <w:t>37 35</w:t>
            </w:r>
          </w:p>
        </w:tc>
        <w:tc>
          <w:tcPr>
            <w:tcW w:w="0" w:type="auto"/>
            <w:tcBorders>
              <w:top w:val="nil"/>
              <w:left w:val="nil"/>
              <w:bottom w:val="single" w:sz="4" w:space="0" w:color="auto"/>
              <w:right w:val="nil"/>
            </w:tcBorders>
          </w:tcPr>
          <w:p w14:paraId="527063E5" w14:textId="468DEF36" w:rsidR="004B53B4" w:rsidRPr="00790AD0" w:rsidRDefault="004B53B4" w:rsidP="00F25AA7">
            <w:pPr>
              <w:pStyle w:val="NoSpacing"/>
              <w:jc w:val="center"/>
              <w:rPr>
                <w:sz w:val="16"/>
                <w:szCs w:val="16"/>
              </w:rPr>
            </w:pPr>
            <w:r>
              <w:rPr>
                <w:sz w:val="16"/>
                <w:szCs w:val="16"/>
              </w:rPr>
              <w:t>34                                                       13</w:t>
            </w:r>
          </w:p>
        </w:tc>
        <w:tc>
          <w:tcPr>
            <w:tcW w:w="0" w:type="auto"/>
            <w:tcBorders>
              <w:top w:val="nil"/>
              <w:left w:val="nil"/>
              <w:bottom w:val="single" w:sz="4" w:space="0" w:color="auto"/>
              <w:right w:val="nil"/>
            </w:tcBorders>
          </w:tcPr>
          <w:p w14:paraId="3CB531D7" w14:textId="7458EF4E" w:rsidR="004B53B4" w:rsidRDefault="004B53B4"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4B53B4" w:rsidRPr="00790AD0" w:rsidRDefault="004B53B4"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4B53B4"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E447AAC" w14:textId="6F142B31" w:rsidR="004B53B4" w:rsidRDefault="004B53B4" w:rsidP="00F25AA7">
            <w:pPr>
              <w:pStyle w:val="NoSpacing"/>
              <w:jc w:val="center"/>
            </w:pPr>
            <w:r>
              <w:t>Fmt</w:t>
            </w:r>
            <w:r w:rsidRPr="004B53B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790266" w14:textId="0D657521" w:rsidR="004B53B4" w:rsidRDefault="004B53B4" w:rsidP="00F25AA7">
            <w:pPr>
              <w:pStyle w:val="NoSpacing"/>
              <w:jc w:val="center"/>
            </w:pPr>
            <w:r>
              <w:t>Pr3</w:t>
            </w:r>
          </w:p>
        </w:tc>
        <w:tc>
          <w:tcPr>
            <w:tcW w:w="0" w:type="auto"/>
            <w:tcBorders>
              <w:top w:val="single" w:sz="4" w:space="0" w:color="auto"/>
              <w:left w:val="single" w:sz="4" w:space="0" w:color="auto"/>
              <w:bottom w:val="single" w:sz="4" w:space="0" w:color="auto"/>
              <w:right w:val="single" w:sz="4" w:space="0" w:color="auto"/>
            </w:tcBorders>
          </w:tcPr>
          <w:p w14:paraId="0C77D217" w14:textId="0EE4BCD9" w:rsidR="004B53B4" w:rsidRDefault="004B53B4" w:rsidP="00F25AA7">
            <w:pPr>
              <w:pStyle w:val="NoSpacing"/>
              <w:jc w:val="center"/>
            </w:pPr>
            <w:r>
              <w:t>Constant</w:t>
            </w:r>
            <w:r>
              <w:rPr>
                <w:vertAlign w:val="subscript"/>
              </w:rPr>
              <w:t>22</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4B53B4" w:rsidRDefault="004B53B4"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4B53B4" w:rsidRDefault="004B53B4"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307B5EDA" w:rsidR="00A71CC3" w:rsidRDefault="00A71CC3" w:rsidP="00A71CC3">
      <w:pPr>
        <w:spacing w:after="0"/>
        <w:ind w:firstLine="720"/>
      </w:pPr>
      <w:r>
        <w:t>LR</w:t>
      </w:r>
      <w:r w:rsidR="00885716">
        <w:t>1</w:t>
      </w:r>
      <w:r>
        <w:t xml:space="preserve"> = T0</w:t>
      </w:r>
    </w:p>
    <w:p w14:paraId="7168975F" w14:textId="08A3750F" w:rsidR="00A71CC3" w:rsidRDefault="00A71CC3" w:rsidP="00A71CC3">
      <w:pPr>
        <w:spacing w:after="0"/>
      </w:pPr>
      <w:r>
        <w:tab/>
        <w:t>SP = SP + 64 + Constant</w:t>
      </w:r>
      <w:r w:rsidRPr="00D27638">
        <w:rPr>
          <w:vertAlign w:val="subscript"/>
        </w:rPr>
        <w:t>2</w:t>
      </w:r>
      <w:r w:rsidR="004B53B4">
        <w:rPr>
          <w:vertAlign w:val="subscript"/>
        </w:rPr>
        <w:t>2</w:t>
      </w:r>
      <w:r>
        <w:t xml:space="preserve"> * 16</w:t>
      </w:r>
    </w:p>
    <w:p w14:paraId="548403A2" w14:textId="00902CDD" w:rsidR="00A71CC3" w:rsidRDefault="00A71CC3" w:rsidP="00A71CC3">
      <w:pPr>
        <w:spacing w:after="0"/>
      </w:pPr>
      <w:r>
        <w:tab/>
        <w:t>IP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8" w:name="_Toc134124536"/>
      <w:r>
        <w:lastRenderedPageBreak/>
        <w:t>Modifiers</w:t>
      </w:r>
      <w:bookmarkEnd w:id="298"/>
    </w:p>
    <w:p w14:paraId="72B582EA" w14:textId="77777777" w:rsidR="005E60FF" w:rsidRDefault="005E60FF" w:rsidP="005E60FF">
      <w:pPr>
        <w:pStyle w:val="Heading3"/>
      </w:pPr>
      <w:bookmarkStart w:id="299" w:name="_Toc134124537"/>
      <w:bookmarkStart w:id="300" w:name="_Toc134124540"/>
      <w:r>
        <w:t>ATOM</w:t>
      </w:r>
      <w:bookmarkEnd w:id="299"/>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0"/>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BE707A3" w:rsidR="003B1D5C" w:rsidRPr="006D35FE" w:rsidRDefault="003B1D5C" w:rsidP="003B1D5C">
      <w:pPr>
        <w:pStyle w:val="Heading3"/>
        <w:rPr>
          <w:strike/>
        </w:rPr>
      </w:pPr>
      <w:r w:rsidRPr="006D35FE">
        <w:rPr>
          <w:strike/>
        </w:rPr>
        <w:lastRenderedPageBreak/>
        <w:t>REP</w:t>
      </w:r>
      <w:r w:rsidR="006D35FE">
        <w:rPr>
          <w:strike/>
        </w:rPr>
        <w:t xml:space="preserve"> scrapped</w:t>
      </w:r>
    </w:p>
    <w:p w14:paraId="0F858395" w14:textId="77777777" w:rsidR="003B1D5C" w:rsidRPr="006D35FE" w:rsidRDefault="003B1D5C" w:rsidP="003B1D5C">
      <w:pPr>
        <w:rPr>
          <w:b/>
          <w:bCs/>
          <w:strike/>
        </w:rPr>
      </w:pPr>
      <w:r w:rsidRPr="006D35FE">
        <w:rPr>
          <w:b/>
          <w:bCs/>
          <w:strike/>
        </w:rPr>
        <w:t>Description:</w:t>
      </w:r>
    </w:p>
    <w:p w14:paraId="1015AEDE" w14:textId="2388C41D" w:rsidR="003B1D5C" w:rsidRPr="006D35FE" w:rsidRDefault="003B1D5C" w:rsidP="003B1D5C">
      <w:pPr>
        <w:spacing w:line="276" w:lineRule="auto"/>
        <w:ind w:left="720"/>
        <w:rPr>
          <w:strike/>
        </w:rPr>
      </w:pPr>
      <w:r w:rsidRPr="006D35FE">
        <w:rPr>
          <w:strike/>
        </w:rPr>
        <w:t>This modifier indicates a short series of instructions to repeat while the loop counter condition is met. The repeat modifier includes instructions according to a count specified in the Icnt</w:t>
      </w:r>
      <w:r w:rsidRPr="006D35FE">
        <w:rPr>
          <w:strike/>
          <w:vertAlign w:val="subscript"/>
        </w:rPr>
        <w:t xml:space="preserve">3 </w:t>
      </w:r>
      <w:r w:rsidRPr="006D35FE">
        <w:rPr>
          <w:strike/>
        </w:rPr>
        <w:t>field. The number of included instructions is one greater than Icnt</w:t>
      </w:r>
      <w:r w:rsidRPr="006D35FE">
        <w:rPr>
          <w:strike/>
          <w:vertAlign w:val="subscript"/>
        </w:rPr>
        <w:t>3</w:t>
      </w:r>
      <w:r w:rsidRPr="006D35FE">
        <w:rPr>
          <w:strike/>
        </w:rPr>
        <w:t xml:space="preserve">. Up to eight instructions may be part of the repeat operation. The loop counter may be incremented or decremented for each repeat. Loop counter tests perform signed comparisons. The </w:t>
      </w:r>
      <w:r w:rsidR="00B92348" w:rsidRPr="006D35FE">
        <w:rPr>
          <w:strike/>
        </w:rPr>
        <w:t>19</w:t>
      </w:r>
      <w:r w:rsidRPr="006D35FE">
        <w:rPr>
          <w:strike/>
        </w:rPr>
        <w:t>-bit immediate may be overridden with a constant postfix instruction. The constant postfix does not count as an instruction in the loop.</w:t>
      </w:r>
    </w:p>
    <w:p w14:paraId="2AE235EB" w14:textId="176BC6B4" w:rsidR="003B1D5C" w:rsidRPr="006D35FE" w:rsidRDefault="003B1D5C" w:rsidP="003B1D5C">
      <w:pPr>
        <w:spacing w:line="276" w:lineRule="auto"/>
        <w:ind w:left="720"/>
        <w:rPr>
          <w:strike/>
        </w:rPr>
      </w:pPr>
      <w:r w:rsidRPr="006D35FE">
        <w:rPr>
          <w:strike/>
        </w:rPr>
        <w:t>REP is limited to a 32-bit immediate value.</w:t>
      </w:r>
    </w:p>
    <w:p w14:paraId="09B5964B" w14:textId="32545258" w:rsidR="003B1D5C" w:rsidRPr="006D35FE" w:rsidRDefault="003B1D5C" w:rsidP="003B1D5C">
      <w:pPr>
        <w:spacing w:line="276" w:lineRule="auto"/>
        <w:ind w:left="720"/>
        <w:rPr>
          <w:strike/>
        </w:rPr>
      </w:pPr>
      <w:r w:rsidRPr="006D35FE">
        <w:rPr>
          <w:strike/>
        </w:rP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921"/>
        <w:gridCol w:w="656"/>
        <w:gridCol w:w="436"/>
        <w:gridCol w:w="931"/>
        <w:gridCol w:w="766"/>
        <w:gridCol w:w="1151"/>
      </w:tblGrid>
      <w:tr w:rsidR="00B92348" w14:paraId="7D2F69EC" w14:textId="77777777" w:rsidTr="003331F4">
        <w:tc>
          <w:tcPr>
            <w:tcW w:w="0" w:type="auto"/>
            <w:tcBorders>
              <w:top w:val="nil"/>
              <w:left w:val="nil"/>
              <w:bottom w:val="single" w:sz="4" w:space="0" w:color="auto"/>
              <w:right w:val="nil"/>
            </w:tcBorders>
          </w:tcPr>
          <w:p w14:paraId="6A292004" w14:textId="74EB22EA" w:rsidR="00B92348" w:rsidRDefault="00B92348" w:rsidP="003C5602">
            <w:pPr>
              <w:spacing w:after="0"/>
              <w:jc w:val="center"/>
            </w:pPr>
            <w:r>
              <w:t>39 38</w:t>
            </w:r>
          </w:p>
        </w:tc>
        <w:tc>
          <w:tcPr>
            <w:tcW w:w="0" w:type="auto"/>
            <w:tcBorders>
              <w:top w:val="nil"/>
              <w:left w:val="nil"/>
              <w:bottom w:val="single" w:sz="4" w:space="0" w:color="auto"/>
              <w:right w:val="nil"/>
            </w:tcBorders>
          </w:tcPr>
          <w:p w14:paraId="46BE3B01" w14:textId="601F2F62" w:rsidR="00B92348" w:rsidRDefault="00B92348" w:rsidP="003C5602">
            <w:pPr>
              <w:spacing w:after="0"/>
              <w:jc w:val="center"/>
            </w:pPr>
            <w:r>
              <w:t>37 35</w:t>
            </w:r>
          </w:p>
        </w:tc>
        <w:tc>
          <w:tcPr>
            <w:tcW w:w="0" w:type="auto"/>
            <w:tcBorders>
              <w:top w:val="nil"/>
              <w:left w:val="nil"/>
              <w:bottom w:val="single" w:sz="4" w:space="0" w:color="auto"/>
              <w:right w:val="nil"/>
            </w:tcBorders>
          </w:tcPr>
          <w:p w14:paraId="0AEA7161" w14:textId="6D0F6D02" w:rsidR="00B92348" w:rsidRDefault="00B92348" w:rsidP="003C5602">
            <w:pPr>
              <w:spacing w:after="0"/>
              <w:jc w:val="center"/>
            </w:pPr>
            <w:r>
              <w:t>34                       16</w:t>
            </w:r>
          </w:p>
        </w:tc>
        <w:tc>
          <w:tcPr>
            <w:tcW w:w="0" w:type="auto"/>
            <w:tcBorders>
              <w:top w:val="nil"/>
              <w:left w:val="nil"/>
              <w:bottom w:val="single" w:sz="4" w:space="0" w:color="auto"/>
              <w:right w:val="nil"/>
            </w:tcBorders>
          </w:tcPr>
          <w:p w14:paraId="01F7609E" w14:textId="13376687" w:rsidR="00B92348" w:rsidRDefault="00B92348" w:rsidP="003B1D5C">
            <w:pPr>
              <w:spacing w:after="0"/>
              <w:jc w:val="center"/>
            </w:pPr>
            <w:r>
              <w:t>1514</w:t>
            </w:r>
          </w:p>
        </w:tc>
        <w:tc>
          <w:tcPr>
            <w:tcW w:w="0" w:type="auto"/>
            <w:tcBorders>
              <w:top w:val="nil"/>
              <w:left w:val="nil"/>
              <w:bottom w:val="single" w:sz="4" w:space="0" w:color="auto"/>
              <w:right w:val="nil"/>
            </w:tcBorders>
          </w:tcPr>
          <w:p w14:paraId="55A87E5A" w14:textId="11D3B5F0" w:rsidR="00B92348" w:rsidRDefault="00B92348" w:rsidP="003B1D5C">
            <w:pPr>
              <w:spacing w:after="0"/>
              <w:jc w:val="center"/>
            </w:pPr>
            <w:r>
              <w:t>13</w:t>
            </w:r>
          </w:p>
        </w:tc>
        <w:tc>
          <w:tcPr>
            <w:tcW w:w="0" w:type="auto"/>
            <w:tcBorders>
              <w:top w:val="nil"/>
              <w:left w:val="nil"/>
              <w:bottom w:val="single" w:sz="4" w:space="0" w:color="auto"/>
              <w:right w:val="nil"/>
            </w:tcBorders>
          </w:tcPr>
          <w:p w14:paraId="5F0C4BCF" w14:textId="6A5839A6" w:rsidR="00B92348" w:rsidRDefault="00B92348" w:rsidP="003B1D5C">
            <w:pPr>
              <w:spacing w:after="0"/>
              <w:jc w:val="center"/>
            </w:pPr>
            <w:r>
              <w:t>12     10</w:t>
            </w:r>
          </w:p>
        </w:tc>
        <w:tc>
          <w:tcPr>
            <w:tcW w:w="0" w:type="auto"/>
            <w:tcBorders>
              <w:top w:val="nil"/>
              <w:left w:val="nil"/>
              <w:bottom w:val="single" w:sz="4" w:space="0" w:color="auto"/>
              <w:right w:val="nil"/>
            </w:tcBorders>
          </w:tcPr>
          <w:p w14:paraId="75C53F87" w14:textId="122A0C24" w:rsidR="00B92348" w:rsidRDefault="00B92348" w:rsidP="003C5602">
            <w:pPr>
              <w:spacing w:after="0"/>
              <w:jc w:val="center"/>
            </w:pPr>
            <w:r>
              <w:t>9      7</w:t>
            </w:r>
          </w:p>
        </w:tc>
        <w:tc>
          <w:tcPr>
            <w:tcW w:w="0" w:type="auto"/>
            <w:tcBorders>
              <w:top w:val="nil"/>
              <w:left w:val="nil"/>
              <w:bottom w:val="single" w:sz="4" w:space="0" w:color="auto"/>
              <w:right w:val="nil"/>
            </w:tcBorders>
          </w:tcPr>
          <w:p w14:paraId="2B231D7F" w14:textId="77777777" w:rsidR="00B92348" w:rsidRDefault="00B92348" w:rsidP="003C5602">
            <w:pPr>
              <w:spacing w:after="0"/>
              <w:jc w:val="center"/>
            </w:pPr>
            <w:r>
              <w:t>6             0</w:t>
            </w:r>
          </w:p>
        </w:tc>
      </w:tr>
      <w:tr w:rsidR="00B92348" w:rsidRPr="002F22BC" w14:paraId="2CFBA4FE" w14:textId="77777777" w:rsidTr="003331F4">
        <w:tc>
          <w:tcPr>
            <w:tcW w:w="0" w:type="auto"/>
            <w:tcBorders>
              <w:top w:val="single" w:sz="4" w:space="0" w:color="auto"/>
              <w:left w:val="single" w:sz="4" w:space="0" w:color="auto"/>
              <w:bottom w:val="single" w:sz="4" w:space="0" w:color="auto"/>
              <w:right w:val="single" w:sz="4" w:space="0" w:color="auto"/>
            </w:tcBorders>
          </w:tcPr>
          <w:p w14:paraId="1EFF8C4E" w14:textId="77777777" w:rsidR="00B92348" w:rsidRPr="002F22BC" w:rsidRDefault="00B9234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4BB80F85" w:rsidR="00B92348" w:rsidRPr="002F22BC" w:rsidRDefault="00B92348"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38F600B5" w:rsidR="00B92348" w:rsidRPr="002F22BC" w:rsidRDefault="00B92348" w:rsidP="003C5602">
            <w:pPr>
              <w:spacing w:after="0"/>
              <w:jc w:val="center"/>
            </w:pPr>
            <w:r w:rsidRPr="002F22BC">
              <w:t>Immediate</w:t>
            </w:r>
            <w:r>
              <w:rPr>
                <w:vertAlign w:val="subscript"/>
              </w:rPr>
              <w:t>18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D8947B" w14:textId="50112652" w:rsidR="00B92348" w:rsidRDefault="00B92348" w:rsidP="003C5602">
            <w:pPr>
              <w:spacing w:after="0"/>
              <w:jc w:val="center"/>
            </w:pPr>
            <w:r>
              <w:t>Pi</w:t>
            </w:r>
            <w:r w:rsidRPr="00B9234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319BC" w14:textId="0A422D82" w:rsidR="00B92348" w:rsidRDefault="00B92348"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B92348" w:rsidRPr="002F22BC" w:rsidRDefault="00B92348"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B92348" w:rsidRPr="002F22BC" w:rsidRDefault="00B92348"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B92348" w:rsidRPr="002F22BC" w:rsidRDefault="00B92348" w:rsidP="003C5602">
            <w:pPr>
              <w:spacing w:after="0"/>
              <w:jc w:val="center"/>
            </w:pPr>
            <w:r>
              <w:t>120</w:t>
            </w:r>
            <w:r>
              <w:rPr>
                <w:vertAlign w:val="subscript"/>
              </w:rPr>
              <w:t>7</w:t>
            </w:r>
          </w:p>
        </w:tc>
      </w:tr>
    </w:tbl>
    <w:p w14:paraId="5F265D08" w14:textId="77777777" w:rsidR="003B1D5C" w:rsidRPr="00B92348" w:rsidRDefault="003B1D5C" w:rsidP="003B1D5C"/>
    <w:tbl>
      <w:tblPr>
        <w:tblStyle w:val="GridTable4"/>
        <w:tblW w:w="0" w:type="auto"/>
        <w:tblInd w:w="607" w:type="dxa"/>
        <w:tblLook w:val="04A0" w:firstRow="1" w:lastRow="0" w:firstColumn="1" w:lastColumn="0" w:noHBand="0" w:noVBand="1"/>
      </w:tblPr>
      <w:tblGrid>
        <w:gridCol w:w="846"/>
        <w:gridCol w:w="2268"/>
      </w:tblGrid>
      <w:tr w:rsidR="00B92348" w:rsidRPr="00B92348" w14:paraId="27578498" w14:textId="77777777" w:rsidTr="00B92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8366FE" w14:textId="30D511C9" w:rsidR="00B92348" w:rsidRPr="00B92348" w:rsidRDefault="00B92348" w:rsidP="00B92348">
            <w:pPr>
              <w:jc w:val="center"/>
            </w:pPr>
            <w:r w:rsidRPr="00B92348">
              <w:t>Pi</w:t>
            </w:r>
            <w:r w:rsidRPr="00B92348">
              <w:rPr>
                <w:vertAlign w:val="subscript"/>
              </w:rPr>
              <w:t>2</w:t>
            </w:r>
          </w:p>
        </w:tc>
        <w:tc>
          <w:tcPr>
            <w:tcW w:w="2268" w:type="dxa"/>
          </w:tcPr>
          <w:p w14:paraId="5A130945" w14:textId="77777777" w:rsidR="00B92348" w:rsidRPr="00B92348" w:rsidRDefault="00B92348" w:rsidP="003B1D5C">
            <w:pPr>
              <w:cnfStyle w:val="100000000000" w:firstRow="1" w:lastRow="0" w:firstColumn="0" w:lastColumn="0" w:oddVBand="0" w:evenVBand="0" w:oddHBand="0" w:evenHBand="0" w:firstRowFirstColumn="0" w:firstRowLastColumn="0" w:lastRowFirstColumn="0" w:lastRowLastColumn="0"/>
            </w:pPr>
          </w:p>
        </w:tc>
      </w:tr>
      <w:tr w:rsidR="00B92348" w:rsidRPr="00B92348" w14:paraId="03A530E1"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867D9A" w14:textId="12E2DE6F" w:rsidR="00B92348" w:rsidRPr="00B92348" w:rsidRDefault="00B92348" w:rsidP="00B92348">
            <w:pPr>
              <w:jc w:val="center"/>
            </w:pPr>
            <w:r>
              <w:t>0</w:t>
            </w:r>
          </w:p>
        </w:tc>
        <w:tc>
          <w:tcPr>
            <w:tcW w:w="2268" w:type="dxa"/>
          </w:tcPr>
          <w:p w14:paraId="398D7A9A" w14:textId="4F01700F" w:rsidR="00B92348" w:rsidRPr="00B92348" w:rsidRDefault="00B92348" w:rsidP="003B1D5C">
            <w:pPr>
              <w:cnfStyle w:val="000000100000" w:firstRow="0" w:lastRow="0" w:firstColumn="0" w:lastColumn="0" w:oddVBand="0" w:evenVBand="0" w:oddHBand="1" w:evenHBand="0" w:firstRowFirstColumn="0" w:firstRowLastColumn="0" w:lastRowFirstColumn="0" w:lastRowLastColumn="0"/>
            </w:pPr>
            <w:r>
              <w:t>Use 19 bit constant</w:t>
            </w:r>
          </w:p>
        </w:tc>
      </w:tr>
      <w:tr w:rsidR="00B92348" w:rsidRPr="00B92348" w14:paraId="70952A53" w14:textId="77777777" w:rsidTr="00B92348">
        <w:tc>
          <w:tcPr>
            <w:cnfStyle w:val="001000000000" w:firstRow="0" w:lastRow="0" w:firstColumn="1" w:lastColumn="0" w:oddVBand="0" w:evenVBand="0" w:oddHBand="0" w:evenHBand="0" w:firstRowFirstColumn="0" w:firstRowLastColumn="0" w:lastRowFirstColumn="0" w:lastRowLastColumn="0"/>
            <w:tcW w:w="846" w:type="dxa"/>
          </w:tcPr>
          <w:p w14:paraId="7350CD6D" w14:textId="0534C71F" w:rsidR="00B92348" w:rsidRPr="00B92348" w:rsidRDefault="00B92348" w:rsidP="00B92348">
            <w:pPr>
              <w:jc w:val="center"/>
            </w:pPr>
            <w:r>
              <w:t>1</w:t>
            </w:r>
          </w:p>
        </w:tc>
        <w:tc>
          <w:tcPr>
            <w:tcW w:w="2268" w:type="dxa"/>
          </w:tcPr>
          <w:p w14:paraId="7DE5B672" w14:textId="49F4293E" w:rsidR="00B92348" w:rsidRPr="00B92348" w:rsidRDefault="00B92348" w:rsidP="003B1D5C">
            <w:pPr>
              <w:cnfStyle w:val="000000000000" w:firstRow="0" w:lastRow="0" w:firstColumn="0" w:lastColumn="0" w:oddVBand="0" w:evenVBand="0" w:oddHBand="0" w:evenHBand="0" w:firstRowFirstColumn="0" w:firstRowLastColumn="0" w:lastRowFirstColumn="0" w:lastRowLastColumn="0"/>
            </w:pPr>
            <w:r>
              <w:t>Use 32-bit postfix</w:t>
            </w:r>
          </w:p>
        </w:tc>
      </w:tr>
      <w:tr w:rsidR="00B92348" w:rsidRPr="00B92348" w14:paraId="1F427B0F"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FD0E3" w14:textId="6328C161" w:rsidR="00B92348" w:rsidRDefault="00B92348" w:rsidP="00B92348">
            <w:pPr>
              <w:jc w:val="center"/>
            </w:pPr>
            <w:r>
              <w:t>2,3</w:t>
            </w:r>
          </w:p>
        </w:tc>
        <w:tc>
          <w:tcPr>
            <w:tcW w:w="2268" w:type="dxa"/>
          </w:tcPr>
          <w:p w14:paraId="540D59FF" w14:textId="75FC3EB9" w:rsidR="00B92348" w:rsidRDefault="00B92348" w:rsidP="003B1D5C">
            <w:pPr>
              <w:cnfStyle w:val="000000100000" w:firstRow="0" w:lastRow="0" w:firstColumn="0" w:lastColumn="0" w:oddVBand="0" w:evenVBand="0" w:oddHBand="1" w:evenHBand="0" w:firstRowFirstColumn="0" w:firstRowLastColumn="0" w:lastRowFirstColumn="0" w:lastRowLastColumn="0"/>
            </w:pPr>
            <w:r>
              <w:t>reserved</w:t>
            </w:r>
          </w:p>
        </w:tc>
      </w:tr>
    </w:tbl>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LC[imm]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LC[imm]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302" w:name="_Toc134124541"/>
      <w:r>
        <w:br w:type="page"/>
      </w:r>
    </w:p>
    <w:p w14:paraId="6C7806B1" w14:textId="57B3445B" w:rsidR="00611FDE" w:rsidRDefault="00611FDE" w:rsidP="00611FDE">
      <w:pPr>
        <w:pStyle w:val="Heading3"/>
      </w:pPr>
      <w:r>
        <w:lastRenderedPageBreak/>
        <w:t>ROUND</w:t>
      </w:r>
      <w:bookmarkEnd w:id="30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303" w:name="_Toc87087096"/>
      <w:r>
        <w:lastRenderedPageBreak/>
        <w:t>Opcode Maps</w:t>
      </w:r>
      <w:bookmarkEnd w:id="303"/>
    </w:p>
    <w:p w14:paraId="08E649E1" w14:textId="71FA7A5A" w:rsidR="00457215" w:rsidRPr="00630EC5" w:rsidRDefault="00457215" w:rsidP="00457215">
      <w:pPr>
        <w:pStyle w:val="Heading2"/>
      </w:pPr>
      <w:r>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3F18D7">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3F18D7">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03274D41" w:rsidR="00457215" w:rsidRDefault="00457215" w:rsidP="003C5602">
            <w:pPr>
              <w:rPr>
                <w:rFonts w:cs="Times New Roman"/>
                <w:sz w:val="16"/>
                <w:szCs w:val="16"/>
              </w:rPr>
            </w:pPr>
            <w:r w:rsidRPr="007D0F85">
              <w:rPr>
                <w:rFonts w:cs="Times New Roman"/>
                <w:sz w:val="16"/>
                <w:szCs w:val="16"/>
              </w:rPr>
              <w:t>34</w:t>
            </w:r>
          </w:p>
          <w:p w14:paraId="7C076C0E" w14:textId="2172CCD4" w:rsidR="00457215" w:rsidRPr="007D0F85" w:rsidRDefault="00FA2E14" w:rsidP="003C5602">
            <w:pPr>
              <w:rPr>
                <w:rFonts w:cs="Times New Roman"/>
                <w:sz w:val="16"/>
                <w:szCs w:val="16"/>
              </w:rPr>
            </w:pPr>
            <w:r>
              <w:rPr>
                <w:rFonts w:cs="Times New Roman"/>
                <w:sz w:val="16"/>
                <w:szCs w:val="16"/>
              </w:rPr>
              <w:t>MCB</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r>
              <w:rPr>
                <w:rFonts w:cs="Times New Roman"/>
                <w:sz w:val="16"/>
                <w:szCs w:val="16"/>
              </w:rPr>
              <w:t>RTx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47F42F8C" w:rsidR="00457215" w:rsidRPr="007D0F85" w:rsidRDefault="00FA2E14" w:rsidP="003C5602">
            <w:pPr>
              <w:rPr>
                <w:rFonts w:cs="Times New Roman"/>
                <w:sz w:val="16"/>
                <w:szCs w:val="16"/>
              </w:rPr>
            </w:pPr>
            <w:r>
              <w:rPr>
                <w:rFonts w:cs="Times New Roman"/>
                <w:sz w:val="16"/>
                <w:szCs w:val="16"/>
              </w:rPr>
              <w:t>MCB</w:t>
            </w:r>
          </w:p>
        </w:tc>
        <w:tc>
          <w:tcPr>
            <w:tcW w:w="1143" w:type="dxa"/>
            <w:tcBorders>
              <w:bottom w:val="single" w:sz="4" w:space="0" w:color="auto"/>
            </w:tcBorders>
            <w:shd w:val="clear" w:color="auto" w:fill="C5E0B3" w:themeFill="accent6"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55FFAF5E"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r w:rsidR="000E538D">
              <w:rPr>
                <w:rFonts w:cs="Times New Roman"/>
                <w:sz w:val="16"/>
                <w:szCs w:val="16"/>
              </w:rPr>
              <w:t xml:space="preserve"> BLTU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2EBE1734"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r w:rsidR="000E538D">
              <w:rPr>
                <w:rFonts w:cs="Times New Roman"/>
                <w:sz w:val="16"/>
                <w:szCs w:val="16"/>
              </w:rPr>
              <w:t xml:space="preserve"> BGEU</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3CCB42EB"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r w:rsidR="000E538D">
              <w:rPr>
                <w:rFonts w:cs="Times New Roman"/>
                <w:sz w:val="16"/>
                <w:szCs w:val="16"/>
              </w:rPr>
              <w:t xml:space="preserve"> BLEU</w:t>
            </w: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2F294B37"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r w:rsidR="000E538D">
              <w:rPr>
                <w:rFonts w:cs="Times New Roman"/>
                <w:sz w:val="16"/>
                <w:szCs w:val="16"/>
              </w:rPr>
              <w:t xml:space="preserve"> BGTU</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AE047C0" w:rsidR="00457215" w:rsidRPr="007D0F85" w:rsidRDefault="00B71F26" w:rsidP="003C5602">
            <w:pPr>
              <w:rPr>
                <w:rFonts w:cs="Times New Roman"/>
                <w:sz w:val="16"/>
                <w:szCs w:val="16"/>
              </w:rPr>
            </w:pPr>
            <w:r>
              <w:rPr>
                <w:rFonts w:cs="Times New Roman"/>
                <w:sz w:val="16"/>
                <w:szCs w:val="16"/>
              </w:rPr>
              <w:t>BBC</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3653159C" w:rsidR="00457215" w:rsidRPr="007D0F85" w:rsidRDefault="00B71F26" w:rsidP="003C5602">
            <w:pPr>
              <w:rPr>
                <w:rFonts w:cs="Times New Roman"/>
                <w:sz w:val="16"/>
                <w:szCs w:val="16"/>
              </w:rPr>
            </w:pPr>
            <w:r>
              <w:rPr>
                <w:rFonts w:cs="Times New Roman"/>
                <w:sz w:val="16"/>
                <w:szCs w:val="16"/>
              </w:rPr>
              <w:t>BBS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190E8DE5" w:rsidR="00457215" w:rsidRPr="007D0F85" w:rsidRDefault="007839AE" w:rsidP="003C5602">
            <w:pPr>
              <w:rPr>
                <w:rFonts w:cs="Times New Roman"/>
                <w:sz w:val="16"/>
                <w:szCs w:val="16"/>
              </w:rPr>
            </w:pPr>
            <w:r>
              <w:rPr>
                <w:rFonts w:cs="Times New Roman"/>
                <w:sz w:val="16"/>
                <w:szCs w:val="16"/>
              </w:rPr>
              <w:t>BBCI</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50EA4595" w:rsidR="00457215" w:rsidRPr="007D0F85" w:rsidRDefault="007839AE" w:rsidP="003C5602">
            <w:pPr>
              <w:rPr>
                <w:rFonts w:cs="Times New Roman"/>
                <w:sz w:val="16"/>
                <w:szCs w:val="16"/>
              </w:rPr>
            </w:pPr>
            <w:r>
              <w:rPr>
                <w:rFonts w:cs="Times New Roman"/>
                <w:sz w:val="16"/>
                <w:szCs w:val="16"/>
              </w:rPr>
              <w:t>BBSI</w:t>
            </w:r>
          </w:p>
        </w:tc>
      </w:tr>
      <w:tr w:rsidR="00720D0E" w14:paraId="5C42A177" w14:textId="77777777" w:rsidTr="007E6F85">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6F3079">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6F3079">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7DF2">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7DF2">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FA2E14">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CB9CA" w:themeFill="text2" w:themeFillTint="66"/>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1FD87736" w:rsidR="00FA2E14" w:rsidRPr="007D0F85" w:rsidRDefault="00FA2E14" w:rsidP="003C5602">
            <w:pPr>
              <w:rPr>
                <w:rFonts w:cs="Times New Roman"/>
                <w:sz w:val="16"/>
                <w:szCs w:val="16"/>
              </w:rPr>
            </w:pPr>
            <w:r>
              <w:rPr>
                <w:rFonts w:cs="Times New Roman"/>
                <w:sz w:val="16"/>
                <w:szCs w:val="16"/>
              </w:rPr>
              <w:t>{FLTQ2}</w:t>
            </w:r>
          </w:p>
        </w:tc>
        <w:tc>
          <w:tcPr>
            <w:tcW w:w="1022" w:type="dxa"/>
            <w:shd w:val="clear" w:color="auto" w:fill="ACB9CA" w:themeFill="text2" w:themeFillTint="66"/>
          </w:tcPr>
          <w:p w14:paraId="21B8D695" w14:textId="77777777" w:rsidR="00457215" w:rsidRDefault="00457215" w:rsidP="003C5602">
            <w:pPr>
              <w:rPr>
                <w:rFonts w:cs="Times New Roman"/>
                <w:sz w:val="16"/>
                <w:szCs w:val="16"/>
              </w:rPr>
            </w:pPr>
            <w:r w:rsidRPr="007D0F85">
              <w:rPr>
                <w:rFonts w:cs="Times New Roman"/>
                <w:sz w:val="16"/>
                <w:szCs w:val="16"/>
              </w:rPr>
              <w:t>97</w:t>
            </w:r>
          </w:p>
          <w:p w14:paraId="10B6981D" w14:textId="4A416AD6" w:rsidR="00FA2E14" w:rsidRPr="007D0F85" w:rsidRDefault="00FA2E14" w:rsidP="003C5602">
            <w:pPr>
              <w:rPr>
                <w:rFonts w:cs="Times New Roman"/>
                <w:sz w:val="16"/>
                <w:szCs w:val="16"/>
              </w:rPr>
            </w:pPr>
            <w:r>
              <w:rPr>
                <w:rFonts w:cs="Times New Roman"/>
                <w:sz w:val="16"/>
                <w:szCs w:val="16"/>
              </w:rPr>
              <w:t>{FLTQ3}</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CB9CA" w:themeFill="text2" w:themeFillTint="66"/>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5D01407F" w:rsidR="00FA2E14" w:rsidRPr="007D0F85" w:rsidRDefault="00FA2E14" w:rsidP="003C5602">
            <w:pPr>
              <w:rPr>
                <w:rFonts w:cs="Times New Roman"/>
                <w:sz w:val="16"/>
                <w:szCs w:val="16"/>
              </w:rPr>
            </w:pPr>
            <w:r>
              <w:rPr>
                <w:rFonts w:cs="Times New Roman"/>
                <w:sz w:val="16"/>
                <w:szCs w:val="16"/>
              </w:rPr>
              <w:t>{FLTS2}</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3FD57B76" w:rsidR="00457215" w:rsidRPr="007D0F85" w:rsidRDefault="00FA2E14" w:rsidP="003C5602">
            <w:pPr>
              <w:rPr>
                <w:rFonts w:cs="Times New Roman"/>
                <w:sz w:val="16"/>
                <w:szCs w:val="16"/>
              </w:rPr>
            </w:pPr>
            <w:r>
              <w:rPr>
                <w:rFonts w:cs="Times New Roman"/>
                <w:sz w:val="16"/>
                <w:szCs w:val="16"/>
              </w:rPr>
              <w:t>{FLTS3}</w:t>
            </w:r>
          </w:p>
        </w:tc>
        <w:tc>
          <w:tcPr>
            <w:tcW w:w="1143" w:type="dxa"/>
            <w:tcBorders>
              <w:bottom w:val="single" w:sz="4" w:space="0" w:color="auto"/>
            </w:tcBorders>
            <w:shd w:val="clear" w:color="auto" w:fill="ACB9CA" w:themeFill="text2" w:themeFillTint="66"/>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AC82459"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6165A491"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55F02135"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776CE97E" w:rsidR="00FF190B" w:rsidRPr="007D0F85" w:rsidRDefault="00FF190B" w:rsidP="003C5602">
            <w:pPr>
              <w:rPr>
                <w:rFonts w:cs="Times New Roman"/>
                <w:sz w:val="16"/>
                <w:szCs w:val="16"/>
              </w:rPr>
            </w:pP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557CAD16" w:rsidR="008139B0" w:rsidRPr="007D0F85" w:rsidRDefault="00797B1A" w:rsidP="003C5602">
            <w:pPr>
              <w:rPr>
                <w:rFonts w:cs="Times New Roman"/>
                <w:sz w:val="16"/>
                <w:szCs w:val="16"/>
              </w:rPr>
            </w:pPr>
            <w:r>
              <w:rPr>
                <w:rFonts w:cs="Times New Roman"/>
                <w:sz w:val="16"/>
                <w:szCs w:val="16"/>
              </w:rPr>
              <w:t>TPFX</w:t>
            </w: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0FA28CA6" w:rsidR="0007383A" w:rsidRPr="007D0F85" w:rsidRDefault="0007383A" w:rsidP="003C5602">
            <w:pPr>
              <w:rPr>
                <w:rFonts w:cs="Times New Roman"/>
                <w:sz w:val="16"/>
                <w:szCs w:val="16"/>
              </w:rPr>
            </w:pPr>
            <w:r>
              <w:rPr>
                <w:rFonts w:cs="Times New Roman"/>
                <w:sz w:val="16"/>
                <w:szCs w:val="16"/>
              </w:rPr>
              <w:t>PFX</w:t>
            </w:r>
            <w:r w:rsidR="00797B1A">
              <w:rPr>
                <w:rFonts w:cs="Times New Roman"/>
                <w:sz w:val="16"/>
                <w:szCs w:val="16"/>
              </w:rPr>
              <w:t>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DC57687" w:rsidR="0007383A" w:rsidRPr="007D0F85" w:rsidRDefault="00797B1A"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A96FF90" w:rsidR="00797B1A" w:rsidRPr="007D0F85" w:rsidRDefault="00797B1A"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04" w:name="_Toc134124388"/>
      <w:r>
        <w:t>{R</w:t>
      </w:r>
      <w:r w:rsidR="007547F6">
        <w:t>1</w:t>
      </w:r>
      <w:r>
        <w:t>} Operations</w:t>
      </w:r>
      <w:bookmarkEnd w:id="30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0" w:type="auto"/>
        <w:tblLayout w:type="fixed"/>
        <w:tblLook w:val="04A0" w:firstRow="1" w:lastRow="0" w:firstColumn="1" w:lastColumn="0" w:noHBand="0" w:noVBand="1"/>
      </w:tblPr>
      <w:tblGrid>
        <w:gridCol w:w="326"/>
        <w:gridCol w:w="141"/>
        <w:gridCol w:w="991"/>
        <w:gridCol w:w="1112"/>
        <w:gridCol w:w="1248"/>
        <w:gridCol w:w="1079"/>
        <w:gridCol w:w="14"/>
        <w:gridCol w:w="1118"/>
        <w:gridCol w:w="1107"/>
        <w:gridCol w:w="1107"/>
        <w:gridCol w:w="1107"/>
      </w:tblGrid>
      <w:tr w:rsidR="00B25E7A" w:rsidRPr="00B65347" w14:paraId="756B7F30" w14:textId="77777777" w:rsidTr="00387E85">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gridSpan w:val="2"/>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387E85">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gridSpan w:val="2"/>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387E85">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gridSpan w:val="2"/>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387E85">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gridSpan w:val="2"/>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387E85">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gridSpan w:val="2"/>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387E85">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12" w:type="dxa"/>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79"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gridSpan w:val="2"/>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387E85">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79"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gridSpan w:val="2"/>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387E85">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gridSpan w:val="2"/>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387E85">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gridSpan w:val="2"/>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18"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387E85">
        <w:tc>
          <w:tcPr>
            <w:tcW w:w="467"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79"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gridSpan w:val="2"/>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387E85">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079"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1132" w:type="dxa"/>
            <w:gridSpan w:val="2"/>
            <w:shd w:val="clear" w:color="auto" w:fill="auto"/>
          </w:tcPr>
          <w:p w14:paraId="7AFCE35E" w14:textId="3366E1C2" w:rsidR="001C0FBC" w:rsidRDefault="001C0FBC"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387E85">
        <w:tc>
          <w:tcPr>
            <w:tcW w:w="467"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gridSpan w:val="2"/>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387E85">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48"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093" w:type="dxa"/>
            <w:gridSpan w:val="2"/>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1118" w:type="dxa"/>
            <w:shd w:val="clear" w:color="auto" w:fill="auto"/>
          </w:tcPr>
          <w:p w14:paraId="5810770D" w14:textId="1C808081" w:rsidR="001C0FBC" w:rsidRDefault="001C0FBC" w:rsidP="003C5602">
            <w:pPr>
              <w:rPr>
                <w:sz w:val="18"/>
                <w:szCs w:val="18"/>
              </w:rPr>
            </w:pPr>
            <w:r>
              <w:rPr>
                <w:sz w:val="18"/>
                <w:szCs w:val="18"/>
              </w:rPr>
              <w:t>92</w:t>
            </w:r>
          </w:p>
        </w:tc>
        <w:tc>
          <w:tcPr>
            <w:tcW w:w="1107"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05" w:name="_Toc134124391"/>
      <w:r>
        <w:br w:type="page"/>
      </w:r>
    </w:p>
    <w:p w14:paraId="4CB1460A" w14:textId="1B30949F" w:rsidR="003C354A" w:rsidRDefault="003C354A" w:rsidP="003C354A">
      <w:pPr>
        <w:pStyle w:val="Heading3"/>
      </w:pPr>
      <w:r>
        <w:lastRenderedPageBreak/>
        <w:t>{FLT2} Operations</w:t>
      </w:r>
      <w:bookmarkEnd w:id="30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6" w:name="_Toc134124392"/>
      <w:r>
        <w:t>{FLT1} Operations</w:t>
      </w:r>
      <w:bookmarkEnd w:id="30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7" w:name="_Toc87087107"/>
      <w:bookmarkStart w:id="30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7"/>
      <w:bookmarkEnd w:id="308"/>
    </w:p>
    <w:p w14:paraId="129EC21F" w14:textId="77777777" w:rsidR="003D0E4D" w:rsidRDefault="003D0E4D" w:rsidP="003D0E4D">
      <w:pPr>
        <w:pStyle w:val="Heading2"/>
      </w:pPr>
      <w:bookmarkStart w:id="309" w:name="_Toc87087113"/>
      <w:bookmarkStart w:id="310" w:name="_Toc134124543"/>
      <w:bookmarkStart w:id="311" w:name="_Toc87087108"/>
      <w:r>
        <w:t>PIC – Programmable Interrupt Controller</w:t>
      </w:r>
      <w:bookmarkEnd w:id="309"/>
      <w:bookmarkEnd w:id="310"/>
    </w:p>
    <w:p w14:paraId="6F89DCED" w14:textId="77777777" w:rsidR="003D0E4D" w:rsidRDefault="003D0E4D" w:rsidP="003D0E4D">
      <w:pPr>
        <w:pStyle w:val="Heading3"/>
      </w:pPr>
      <w:bookmarkStart w:id="312" w:name="_Toc87087114"/>
      <w:bookmarkStart w:id="313" w:name="_Toc134124544"/>
      <w:r>
        <w:t>Overview</w:t>
      </w:r>
      <w:bookmarkEnd w:id="312"/>
      <w:bookmarkEnd w:id="31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4" w:name="_Toc87087115"/>
      <w:bookmarkStart w:id="315" w:name="_Toc134124545"/>
      <w:r>
        <w:t>System Usage</w:t>
      </w:r>
      <w:bookmarkEnd w:id="314"/>
      <w:bookmarkEnd w:id="31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6" w:name="_Toc87087116"/>
      <w:bookmarkStart w:id="317" w:name="_Toc134124546"/>
      <w:r>
        <w:t>Priority Resolution</w:t>
      </w:r>
      <w:bookmarkEnd w:id="316"/>
      <w:bookmarkEnd w:id="31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8" w:name="_Toc134124547"/>
      <w:bookmarkStart w:id="319" w:name="_Hlk128456513"/>
      <w:bookmarkStart w:id="320" w:name="_Toc87087117"/>
      <w:r>
        <w:t>Config Space</w:t>
      </w:r>
      <w:bookmarkEnd w:id="31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1" w:name="_Toc134124548"/>
      <w:bookmarkEnd w:id="319"/>
      <w:r>
        <w:t>Registers</w:t>
      </w:r>
      <w:bookmarkEnd w:id="320"/>
      <w:bookmarkEnd w:id="32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2" w:name="_Toc87087118"/>
      <w:bookmarkStart w:id="323" w:name="_Toc134124549"/>
      <w:r>
        <w:lastRenderedPageBreak/>
        <w:t>Control Register</w:t>
      </w:r>
      <w:bookmarkEnd w:id="322"/>
      <w:bookmarkEnd w:id="32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4" w:name="_Toc134124550"/>
      <w:r>
        <w:lastRenderedPageBreak/>
        <w:t>PIT – Programmable Interval Timer</w:t>
      </w:r>
      <w:bookmarkEnd w:id="311"/>
      <w:bookmarkEnd w:id="324"/>
    </w:p>
    <w:p w14:paraId="2F7F4587" w14:textId="77777777" w:rsidR="003D0E4D" w:rsidRDefault="003D0E4D" w:rsidP="003D0E4D">
      <w:pPr>
        <w:pStyle w:val="Heading3"/>
      </w:pPr>
      <w:bookmarkStart w:id="325" w:name="_Toc87087109"/>
      <w:bookmarkStart w:id="326" w:name="_Toc134124551"/>
      <w:r>
        <w:t>Overview</w:t>
      </w:r>
      <w:bookmarkEnd w:id="325"/>
      <w:bookmarkEnd w:id="326"/>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7" w:name="_Toc87087110"/>
      <w:bookmarkStart w:id="328" w:name="_Toc134124552"/>
      <w:r>
        <w:t>System Usage</w:t>
      </w:r>
      <w:bookmarkEnd w:id="327"/>
      <w:bookmarkEnd w:id="32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9" w:name="_Toc128117538"/>
      <w:bookmarkStart w:id="330" w:name="_Toc134124553"/>
      <w:bookmarkStart w:id="331" w:name="_Toc87087111"/>
      <w:r>
        <w:t>Config Space</w:t>
      </w:r>
      <w:bookmarkEnd w:id="329"/>
      <w:bookmarkEnd w:id="33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2" w:name="_Hlk128456602"/>
      <w:r>
        <w:t>The controller will respond with a mask of 0x00FF0000 when BAR0 is written with all ones.</w:t>
      </w:r>
    </w:p>
    <w:bookmarkEnd w:id="33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3" w:name="_Toc134124554"/>
      <w:r>
        <w:t>Parameters</w:t>
      </w:r>
      <w:bookmarkEnd w:id="33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4" w:name="_Toc134124555"/>
      <w:r>
        <w:lastRenderedPageBreak/>
        <w:t>Registers</w:t>
      </w:r>
      <w:bookmarkEnd w:id="331"/>
      <w:bookmarkEnd w:id="33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6" w:name="_Toc134124556"/>
      <w:r>
        <w:t>Programming</w:t>
      </w:r>
      <w:bookmarkEnd w:id="335"/>
      <w:bookmarkEnd w:id="336"/>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7" w:name="_Toc134124557"/>
      <w:r>
        <w:t>Interrupts</w:t>
      </w:r>
      <w:bookmarkEnd w:id="33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8" w:name="_Toc87087131"/>
      <w:r>
        <w:lastRenderedPageBreak/>
        <w:t>Glossary</w:t>
      </w:r>
      <w:bookmarkEnd w:id="338"/>
    </w:p>
    <w:p w14:paraId="63834439" w14:textId="77777777" w:rsidR="00B63E6F" w:rsidRDefault="00B63E6F" w:rsidP="00B63E6F">
      <w:pPr>
        <w:pStyle w:val="Heading2"/>
      </w:pPr>
      <w:bookmarkStart w:id="339" w:name="_Toc84175769"/>
      <w:bookmarkStart w:id="340" w:name="_Toc87087132"/>
      <w:bookmarkStart w:id="341" w:name="_Toc439058233"/>
      <w:r>
        <w:t>AMO</w:t>
      </w:r>
      <w:bookmarkEnd w:id="339"/>
      <w:bookmarkEnd w:id="34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2" w:name="_Toc87087133"/>
      <w:bookmarkStart w:id="343" w:name="_Toc84175770"/>
      <w:r>
        <w:t>Assembler</w:t>
      </w:r>
      <w:bookmarkEnd w:id="34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4" w:name="_Toc87087134"/>
      <w:r>
        <w:t>ATC</w:t>
      </w:r>
      <w:bookmarkEnd w:id="343"/>
      <w:bookmarkEnd w:id="344"/>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5" w:name="_Toc87087135"/>
      <w:r>
        <w:t>Base Pointer</w:t>
      </w:r>
      <w:bookmarkEnd w:id="34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6" w:name="_Toc84175771"/>
      <w:bookmarkStart w:id="347" w:name="_Toc87087136"/>
      <w:r>
        <w:t>Burst Access</w:t>
      </w:r>
      <w:bookmarkEnd w:id="341"/>
      <w:bookmarkEnd w:id="346"/>
      <w:bookmarkEnd w:id="34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8" w:name="_Toc84175772"/>
      <w:bookmarkStart w:id="349" w:name="_Toc87087137"/>
      <w:bookmarkStart w:id="350" w:name="_Hlk504941772"/>
      <w:bookmarkStart w:id="351" w:name="_Toc439058234"/>
      <w:r>
        <w:t>BTB</w:t>
      </w:r>
      <w:bookmarkEnd w:id="348"/>
      <w:bookmarkEnd w:id="34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2" w:name="_Toc84175773"/>
      <w:bookmarkStart w:id="353" w:name="_Toc87087138"/>
      <w:bookmarkEnd w:id="350"/>
      <w:r>
        <w:lastRenderedPageBreak/>
        <w:t>Card Memory</w:t>
      </w:r>
      <w:bookmarkEnd w:id="352"/>
      <w:bookmarkEnd w:id="35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5"/>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6" w:name="_Toc87087141"/>
      <w:r>
        <w:t>Endian</w:t>
      </w:r>
      <w:bookmarkEnd w:id="35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7" w:name="_Toc87087142"/>
      <w:r>
        <w:t>FIFO</w:t>
      </w:r>
      <w:bookmarkEnd w:id="357"/>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8" w:name="_Toc84175774"/>
      <w:bookmarkStart w:id="359" w:name="_Toc87087143"/>
      <w:r>
        <w:lastRenderedPageBreak/>
        <w:t>FPGA</w:t>
      </w:r>
      <w:bookmarkEnd w:id="351"/>
      <w:bookmarkEnd w:id="358"/>
      <w:bookmarkEnd w:id="359"/>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0" w:name="_Toc87087144"/>
      <w:r>
        <w:t>Floating Point</w:t>
      </w:r>
      <w:bookmarkEnd w:id="36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1" w:name="_Toc87087145"/>
      <w:r>
        <w:t>Frame Pointer</w:t>
      </w:r>
      <w:bookmarkEnd w:id="36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2" w:name="_Toc439058235"/>
      <w:bookmarkStart w:id="363" w:name="_Toc87087146"/>
      <w:r w:rsidRPr="008B0F4B">
        <w:rPr>
          <w:rStyle w:val="Heading4Char"/>
          <w:rFonts w:cs="Times New Roman"/>
        </w:rPr>
        <w:t>HDL</w:t>
      </w:r>
      <w:bookmarkEnd w:id="362"/>
      <w:bookmarkEnd w:id="36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4" w:name="_Toc87087147"/>
      <w:r>
        <w:t>HLL</w:t>
      </w:r>
      <w:bookmarkEnd w:id="364"/>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5" w:name="_Toc439058236"/>
      <w:bookmarkStart w:id="366" w:name="_Toc84175775"/>
      <w:bookmarkStart w:id="367" w:name="_Toc87087148"/>
      <w:r>
        <w:t>Instruction Bundle</w:t>
      </w:r>
      <w:bookmarkEnd w:id="365"/>
      <w:bookmarkEnd w:id="366"/>
      <w:bookmarkEnd w:id="36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8" w:name="_Toc84175776"/>
      <w:bookmarkStart w:id="369" w:name="_Toc87087149"/>
      <w:bookmarkStart w:id="370" w:name="_Toc439058237"/>
      <w:r>
        <w:t>Instruction Pointers</w:t>
      </w:r>
      <w:bookmarkEnd w:id="368"/>
      <w:bookmarkEnd w:id="36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1" w:name="_Toc84175777"/>
      <w:bookmarkStart w:id="372" w:name="_Toc87087150"/>
      <w:r>
        <w:t>Instruction Prefix</w:t>
      </w:r>
      <w:bookmarkEnd w:id="371"/>
      <w:bookmarkEnd w:id="37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3" w:name="_Toc84175778"/>
      <w:bookmarkStart w:id="374" w:name="_Toc87087151"/>
      <w:r>
        <w:t>Instruction Modifier</w:t>
      </w:r>
      <w:bookmarkEnd w:id="373"/>
      <w:bookmarkEnd w:id="374"/>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5" w:name="_Toc84175779"/>
      <w:bookmarkStart w:id="376" w:name="_Toc87087152"/>
      <w:r>
        <w:t>ISA</w:t>
      </w:r>
      <w:bookmarkEnd w:id="370"/>
      <w:bookmarkEnd w:id="375"/>
      <w:bookmarkEnd w:id="376"/>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7" w:name="_Toc84175780"/>
      <w:bookmarkStart w:id="378" w:name="_Toc87087153"/>
      <w:bookmarkStart w:id="379" w:name="_Toc439058238"/>
      <w:r>
        <w:t>Keyed Memory</w:t>
      </w:r>
      <w:bookmarkEnd w:id="377"/>
      <w:bookmarkEnd w:id="378"/>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0" w:name="_Toc84175781"/>
      <w:bookmarkStart w:id="381" w:name="_Toc87087154"/>
      <w:r>
        <w:t>Linear Address</w:t>
      </w:r>
      <w:bookmarkEnd w:id="379"/>
      <w:bookmarkEnd w:id="380"/>
      <w:bookmarkEnd w:id="38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2" w:name="_Toc87087155"/>
      <w:bookmarkStart w:id="383" w:name="_Toc439058239"/>
      <w:bookmarkStart w:id="384" w:name="_Toc84175782"/>
      <w:bookmarkStart w:id="385" w:name="_Hlk504941813"/>
      <w:r>
        <w:t>Machine Code</w:t>
      </w:r>
      <w:bookmarkEnd w:id="38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6" w:name="_Toc87087156"/>
      <w:r>
        <w:t>Milli-code</w:t>
      </w:r>
      <w:bookmarkEnd w:id="38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7" w:name="_Toc87087157"/>
      <w:r>
        <w:lastRenderedPageBreak/>
        <w:t>Monadic</w:t>
      </w:r>
      <w:bookmarkEnd w:id="38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8" w:name="_Toc87087158"/>
      <w:r>
        <w:t>Opcode</w:t>
      </w:r>
      <w:bookmarkEnd w:id="38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9" w:name="_Toc87087159"/>
      <w:r>
        <w:t>Operand</w:t>
      </w:r>
      <w:bookmarkEnd w:id="38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0" w:name="_Toc87087160"/>
      <w:r>
        <w:t>Physical Address</w:t>
      </w:r>
      <w:bookmarkEnd w:id="383"/>
      <w:bookmarkEnd w:id="384"/>
      <w:bookmarkEnd w:id="39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1" w:name="_Toc84175783"/>
      <w:bookmarkStart w:id="392" w:name="_Toc87087161"/>
      <w:bookmarkStart w:id="393" w:name="_Toc439058240"/>
      <w:bookmarkStart w:id="394" w:name="_Hlk504941874"/>
      <w:bookmarkEnd w:id="385"/>
      <w:r>
        <w:t>Physical Memory Attributes (PMA)</w:t>
      </w:r>
      <w:bookmarkEnd w:id="391"/>
      <w:bookmarkEnd w:id="392"/>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5" w:name="_Toc87087162"/>
      <w:r>
        <w:t>Posits</w:t>
      </w:r>
      <w:bookmarkEnd w:id="39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6" w:name="_Toc84175784"/>
      <w:bookmarkStart w:id="397" w:name="_Toc87087163"/>
      <w:r>
        <w:t>Program Counter</w:t>
      </w:r>
      <w:bookmarkEnd w:id="393"/>
      <w:bookmarkEnd w:id="396"/>
      <w:bookmarkEnd w:id="39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98" w:name="_Toc84175785"/>
      <w:bookmarkStart w:id="399" w:name="_Toc87087164"/>
      <w:bookmarkStart w:id="400"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8"/>
      <w:bookmarkEnd w:id="399"/>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1" w:name="_Toc84175786"/>
      <w:bookmarkStart w:id="402" w:name="_Toc87087165"/>
      <w:r>
        <w:t>RSB</w:t>
      </w:r>
      <w:bookmarkEnd w:id="401"/>
      <w:bookmarkEnd w:id="40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3" w:name="_Toc84175787"/>
      <w:bookmarkStart w:id="404" w:name="_Toc87087166"/>
      <w:bookmarkEnd w:id="394"/>
      <w:r>
        <w:t>SIMD</w:t>
      </w:r>
      <w:bookmarkEnd w:id="400"/>
      <w:bookmarkEnd w:id="403"/>
      <w:bookmarkEnd w:id="40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5" w:name="_Toc439058242"/>
      <w:bookmarkStart w:id="406" w:name="_Toc84175788"/>
      <w:bookmarkStart w:id="407" w:name="_Toc87087167"/>
      <w:bookmarkStart w:id="408" w:name="_Hlk504941930"/>
      <w:r w:rsidRPr="00CC7CCF">
        <w:rPr>
          <w:rStyle w:val="Heading4Char"/>
          <w:b/>
        </w:rPr>
        <w:t>Stack Pointer</w:t>
      </w:r>
      <w:bookmarkEnd w:id="405"/>
      <w:bookmarkEnd w:id="406"/>
      <w:bookmarkEnd w:id="407"/>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8"/>
    </w:p>
    <w:p w14:paraId="7599D9CB" w14:textId="77777777" w:rsidR="00B63E6F" w:rsidRDefault="00B63E6F" w:rsidP="00B63E6F">
      <w:pPr>
        <w:pStyle w:val="Heading2"/>
      </w:pPr>
      <w:bookmarkStart w:id="409" w:name="_Toc84175789"/>
      <w:bookmarkStart w:id="410" w:name="_Toc87087168"/>
      <w:r>
        <w:t>Telescopic Memory</w:t>
      </w:r>
      <w:bookmarkEnd w:id="409"/>
      <w:bookmarkEnd w:id="410"/>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1" w:name="_Toc84175790"/>
      <w:bookmarkStart w:id="412" w:name="_Toc87087169"/>
      <w:r>
        <w:t>TLB</w:t>
      </w:r>
      <w:bookmarkEnd w:id="411"/>
      <w:bookmarkEnd w:id="412"/>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3" w:name="_Toc87087170"/>
      <w:r>
        <w:t>Trace Memory</w:t>
      </w:r>
      <w:bookmarkEnd w:id="41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4" w:name="_Toc87087171"/>
      <w:r>
        <w:t>Triadic</w:t>
      </w:r>
      <w:bookmarkEnd w:id="41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5" w:name="_Toc84175791"/>
      <w:bookmarkStart w:id="416" w:name="_Toc87087172"/>
      <w:r>
        <w:t>Vector Length (VL register)</w:t>
      </w:r>
      <w:bookmarkEnd w:id="415"/>
      <w:bookmarkEnd w:id="41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7" w:name="_Toc84175792"/>
      <w:bookmarkStart w:id="418" w:name="_Toc87087173"/>
      <w:r>
        <w:t>Vector Mask (VM)</w:t>
      </w:r>
      <w:bookmarkEnd w:id="417"/>
      <w:bookmarkEnd w:id="41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9" w:name="_Toc87087174"/>
      <w:bookmarkStart w:id="420" w:name="_Toc504952078"/>
      <w:r>
        <w:t>Virtual Address</w:t>
      </w:r>
      <w:bookmarkEnd w:id="419"/>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1" w:name="_Toc87087175"/>
      <w:r>
        <w:lastRenderedPageBreak/>
        <w:t>Miscellaneous</w:t>
      </w:r>
      <w:bookmarkEnd w:id="421"/>
    </w:p>
    <w:p w14:paraId="20311A9B" w14:textId="77777777" w:rsidR="00B63E6F" w:rsidRDefault="00B63E6F" w:rsidP="00B63E6F">
      <w:pPr>
        <w:pStyle w:val="Heading2"/>
      </w:pPr>
      <w:bookmarkStart w:id="422" w:name="_Toc87087176"/>
      <w:r>
        <w:t>Reference Material</w:t>
      </w:r>
      <w:bookmarkEnd w:id="420"/>
      <w:bookmarkEnd w:id="42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8"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3" w:name="_Toc87087177"/>
      <w:r w:rsidRPr="00C0548A">
        <w:t>Trademarks</w:t>
      </w:r>
      <w:bookmarkEnd w:id="42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4" w:name="_Toc87087178"/>
      <w:r w:rsidRPr="009D418E">
        <w:rPr>
          <w:rFonts w:cs="Times New Roman"/>
          <w:sz w:val="27"/>
          <w:szCs w:val="27"/>
        </w:rPr>
        <w:lastRenderedPageBreak/>
        <w:t>WISHBONE Compatibility Datasheet</w:t>
      </w:r>
      <w:bookmarkEnd w:id="42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643F" w14:textId="77777777" w:rsidR="00927285" w:rsidRDefault="00927285" w:rsidP="00B35AFD">
      <w:pPr>
        <w:spacing w:after="0" w:line="240" w:lineRule="auto"/>
      </w:pPr>
      <w:r>
        <w:separator/>
      </w:r>
    </w:p>
  </w:endnote>
  <w:endnote w:type="continuationSeparator" w:id="0">
    <w:p w14:paraId="5526A880" w14:textId="77777777" w:rsidR="00927285" w:rsidRDefault="00927285"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0770A" w14:textId="77777777" w:rsidR="00927285" w:rsidRDefault="00927285" w:rsidP="00B35AFD">
      <w:pPr>
        <w:spacing w:after="0" w:line="240" w:lineRule="auto"/>
      </w:pPr>
      <w:r>
        <w:separator/>
      </w:r>
    </w:p>
  </w:footnote>
  <w:footnote w:type="continuationSeparator" w:id="0">
    <w:p w14:paraId="64CD0FAE" w14:textId="77777777" w:rsidR="00927285" w:rsidRDefault="00927285"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A94"/>
    <w:rsid w:val="000522AF"/>
    <w:rsid w:val="00052D6E"/>
    <w:rsid w:val="00054128"/>
    <w:rsid w:val="000551CF"/>
    <w:rsid w:val="0005591F"/>
    <w:rsid w:val="00056935"/>
    <w:rsid w:val="00060B84"/>
    <w:rsid w:val="000640BF"/>
    <w:rsid w:val="00065565"/>
    <w:rsid w:val="00066D3B"/>
    <w:rsid w:val="00067041"/>
    <w:rsid w:val="00071D22"/>
    <w:rsid w:val="0007383A"/>
    <w:rsid w:val="00074C77"/>
    <w:rsid w:val="00074EC4"/>
    <w:rsid w:val="000760B1"/>
    <w:rsid w:val="00076D72"/>
    <w:rsid w:val="00077BDD"/>
    <w:rsid w:val="00081044"/>
    <w:rsid w:val="00083CC0"/>
    <w:rsid w:val="00083F20"/>
    <w:rsid w:val="000901AB"/>
    <w:rsid w:val="000907B1"/>
    <w:rsid w:val="00090BDB"/>
    <w:rsid w:val="00093906"/>
    <w:rsid w:val="000958F0"/>
    <w:rsid w:val="00095F0A"/>
    <w:rsid w:val="000A1295"/>
    <w:rsid w:val="000A146B"/>
    <w:rsid w:val="000A190E"/>
    <w:rsid w:val="000B2059"/>
    <w:rsid w:val="000B6F7E"/>
    <w:rsid w:val="000B7216"/>
    <w:rsid w:val="000B786D"/>
    <w:rsid w:val="000C0A81"/>
    <w:rsid w:val="000C198D"/>
    <w:rsid w:val="000C261D"/>
    <w:rsid w:val="000C3F62"/>
    <w:rsid w:val="000C56DA"/>
    <w:rsid w:val="000C5AAD"/>
    <w:rsid w:val="000D0071"/>
    <w:rsid w:val="000D0400"/>
    <w:rsid w:val="000D2CFC"/>
    <w:rsid w:val="000D3DCE"/>
    <w:rsid w:val="000D7327"/>
    <w:rsid w:val="000E2A16"/>
    <w:rsid w:val="000E357D"/>
    <w:rsid w:val="000E466F"/>
    <w:rsid w:val="000E538D"/>
    <w:rsid w:val="000F2BBD"/>
    <w:rsid w:val="000F4103"/>
    <w:rsid w:val="0010037F"/>
    <w:rsid w:val="00100F86"/>
    <w:rsid w:val="00101F0B"/>
    <w:rsid w:val="0010596F"/>
    <w:rsid w:val="001059C8"/>
    <w:rsid w:val="0010716A"/>
    <w:rsid w:val="00112E46"/>
    <w:rsid w:val="001154CB"/>
    <w:rsid w:val="0012438A"/>
    <w:rsid w:val="0013153E"/>
    <w:rsid w:val="001334A4"/>
    <w:rsid w:val="00133FA3"/>
    <w:rsid w:val="001364ED"/>
    <w:rsid w:val="001404BA"/>
    <w:rsid w:val="00141EA2"/>
    <w:rsid w:val="001442A0"/>
    <w:rsid w:val="00144ABF"/>
    <w:rsid w:val="0014560D"/>
    <w:rsid w:val="00146286"/>
    <w:rsid w:val="00147CD5"/>
    <w:rsid w:val="00164C42"/>
    <w:rsid w:val="001676C7"/>
    <w:rsid w:val="001707C4"/>
    <w:rsid w:val="00170F0C"/>
    <w:rsid w:val="0018323E"/>
    <w:rsid w:val="00183E23"/>
    <w:rsid w:val="001867EB"/>
    <w:rsid w:val="00190DBE"/>
    <w:rsid w:val="00196891"/>
    <w:rsid w:val="00197358"/>
    <w:rsid w:val="00197B4A"/>
    <w:rsid w:val="001A00F0"/>
    <w:rsid w:val="001A0369"/>
    <w:rsid w:val="001A06C3"/>
    <w:rsid w:val="001A0ACF"/>
    <w:rsid w:val="001A0ECE"/>
    <w:rsid w:val="001A3530"/>
    <w:rsid w:val="001A6C4C"/>
    <w:rsid w:val="001A6DF1"/>
    <w:rsid w:val="001B21C1"/>
    <w:rsid w:val="001B4802"/>
    <w:rsid w:val="001B4E7A"/>
    <w:rsid w:val="001B6F98"/>
    <w:rsid w:val="001B7DF2"/>
    <w:rsid w:val="001C0FBC"/>
    <w:rsid w:val="001C252C"/>
    <w:rsid w:val="001C3297"/>
    <w:rsid w:val="001C36F3"/>
    <w:rsid w:val="001D0A01"/>
    <w:rsid w:val="001D6527"/>
    <w:rsid w:val="001D74E9"/>
    <w:rsid w:val="001D75EA"/>
    <w:rsid w:val="001E204A"/>
    <w:rsid w:val="001E4945"/>
    <w:rsid w:val="001E6266"/>
    <w:rsid w:val="001F06C2"/>
    <w:rsid w:val="001F0B7F"/>
    <w:rsid w:val="001F6876"/>
    <w:rsid w:val="001F79AC"/>
    <w:rsid w:val="002029C0"/>
    <w:rsid w:val="00202D78"/>
    <w:rsid w:val="002032A4"/>
    <w:rsid w:val="002037C2"/>
    <w:rsid w:val="002043BF"/>
    <w:rsid w:val="002124EA"/>
    <w:rsid w:val="002130DC"/>
    <w:rsid w:val="00220C16"/>
    <w:rsid w:val="00221000"/>
    <w:rsid w:val="00221F8A"/>
    <w:rsid w:val="00222D7A"/>
    <w:rsid w:val="00230665"/>
    <w:rsid w:val="002319D9"/>
    <w:rsid w:val="002327ED"/>
    <w:rsid w:val="00232FF4"/>
    <w:rsid w:val="00234FB0"/>
    <w:rsid w:val="00235545"/>
    <w:rsid w:val="002356B1"/>
    <w:rsid w:val="002371C4"/>
    <w:rsid w:val="00237F24"/>
    <w:rsid w:val="002417F9"/>
    <w:rsid w:val="002429AA"/>
    <w:rsid w:val="0024540F"/>
    <w:rsid w:val="00245593"/>
    <w:rsid w:val="002535CD"/>
    <w:rsid w:val="00257576"/>
    <w:rsid w:val="00265CFF"/>
    <w:rsid w:val="0027335C"/>
    <w:rsid w:val="00277A78"/>
    <w:rsid w:val="00277EB5"/>
    <w:rsid w:val="00280703"/>
    <w:rsid w:val="002821A9"/>
    <w:rsid w:val="002828A6"/>
    <w:rsid w:val="00284D78"/>
    <w:rsid w:val="00293F00"/>
    <w:rsid w:val="00296A33"/>
    <w:rsid w:val="002B1731"/>
    <w:rsid w:val="002B293F"/>
    <w:rsid w:val="002B4792"/>
    <w:rsid w:val="002B4935"/>
    <w:rsid w:val="002B609F"/>
    <w:rsid w:val="002B7F50"/>
    <w:rsid w:val="002C15F3"/>
    <w:rsid w:val="002C33A1"/>
    <w:rsid w:val="002C4421"/>
    <w:rsid w:val="002C64EF"/>
    <w:rsid w:val="002E0721"/>
    <w:rsid w:val="002E139F"/>
    <w:rsid w:val="002E288C"/>
    <w:rsid w:val="002E2E5A"/>
    <w:rsid w:val="002E5F9C"/>
    <w:rsid w:val="002E6ADF"/>
    <w:rsid w:val="002F2755"/>
    <w:rsid w:val="002F5480"/>
    <w:rsid w:val="002F7E90"/>
    <w:rsid w:val="00304321"/>
    <w:rsid w:val="003048A0"/>
    <w:rsid w:val="00311033"/>
    <w:rsid w:val="00326797"/>
    <w:rsid w:val="0032732A"/>
    <w:rsid w:val="00330870"/>
    <w:rsid w:val="00332A54"/>
    <w:rsid w:val="0033732F"/>
    <w:rsid w:val="00350126"/>
    <w:rsid w:val="00351DC1"/>
    <w:rsid w:val="00352E82"/>
    <w:rsid w:val="00354455"/>
    <w:rsid w:val="0036191A"/>
    <w:rsid w:val="003628F0"/>
    <w:rsid w:val="00365F2A"/>
    <w:rsid w:val="00371213"/>
    <w:rsid w:val="00373FB6"/>
    <w:rsid w:val="00376BC4"/>
    <w:rsid w:val="003770D7"/>
    <w:rsid w:val="003849E4"/>
    <w:rsid w:val="00387E85"/>
    <w:rsid w:val="003925C2"/>
    <w:rsid w:val="00393792"/>
    <w:rsid w:val="00396D76"/>
    <w:rsid w:val="003A342C"/>
    <w:rsid w:val="003A3C88"/>
    <w:rsid w:val="003A6412"/>
    <w:rsid w:val="003A7FA7"/>
    <w:rsid w:val="003B1D5C"/>
    <w:rsid w:val="003B2E0B"/>
    <w:rsid w:val="003B7148"/>
    <w:rsid w:val="003C1F94"/>
    <w:rsid w:val="003C354A"/>
    <w:rsid w:val="003C4F18"/>
    <w:rsid w:val="003D04BF"/>
    <w:rsid w:val="003D09F3"/>
    <w:rsid w:val="003D0E4D"/>
    <w:rsid w:val="003D2DBE"/>
    <w:rsid w:val="003D3EE1"/>
    <w:rsid w:val="003D5616"/>
    <w:rsid w:val="003D5A7F"/>
    <w:rsid w:val="003E099C"/>
    <w:rsid w:val="003E2577"/>
    <w:rsid w:val="003E438E"/>
    <w:rsid w:val="003E4801"/>
    <w:rsid w:val="003E546C"/>
    <w:rsid w:val="003E5A28"/>
    <w:rsid w:val="003F09B0"/>
    <w:rsid w:val="003F18D7"/>
    <w:rsid w:val="003F1B5F"/>
    <w:rsid w:val="003F3235"/>
    <w:rsid w:val="003F500E"/>
    <w:rsid w:val="00403E30"/>
    <w:rsid w:val="004057ED"/>
    <w:rsid w:val="00420AF2"/>
    <w:rsid w:val="0042263B"/>
    <w:rsid w:val="004233C9"/>
    <w:rsid w:val="00423930"/>
    <w:rsid w:val="00427D37"/>
    <w:rsid w:val="004326E8"/>
    <w:rsid w:val="00432BD0"/>
    <w:rsid w:val="00440789"/>
    <w:rsid w:val="00442D9C"/>
    <w:rsid w:val="00444714"/>
    <w:rsid w:val="004457A2"/>
    <w:rsid w:val="00446048"/>
    <w:rsid w:val="00446BD1"/>
    <w:rsid w:val="00446C21"/>
    <w:rsid w:val="00446E49"/>
    <w:rsid w:val="0045121E"/>
    <w:rsid w:val="00457215"/>
    <w:rsid w:val="00457E01"/>
    <w:rsid w:val="00462D07"/>
    <w:rsid w:val="004675F9"/>
    <w:rsid w:val="00467969"/>
    <w:rsid w:val="00471B27"/>
    <w:rsid w:val="00472EFF"/>
    <w:rsid w:val="00474A5E"/>
    <w:rsid w:val="00476D05"/>
    <w:rsid w:val="00477CE2"/>
    <w:rsid w:val="00480ADA"/>
    <w:rsid w:val="0048253F"/>
    <w:rsid w:val="00482E59"/>
    <w:rsid w:val="00484465"/>
    <w:rsid w:val="004855B6"/>
    <w:rsid w:val="00487A7A"/>
    <w:rsid w:val="00492E73"/>
    <w:rsid w:val="004940B7"/>
    <w:rsid w:val="00496358"/>
    <w:rsid w:val="00496E14"/>
    <w:rsid w:val="004A0A66"/>
    <w:rsid w:val="004A2F45"/>
    <w:rsid w:val="004A339E"/>
    <w:rsid w:val="004A4445"/>
    <w:rsid w:val="004A46DA"/>
    <w:rsid w:val="004A4A31"/>
    <w:rsid w:val="004A6831"/>
    <w:rsid w:val="004B3D38"/>
    <w:rsid w:val="004B53B4"/>
    <w:rsid w:val="004B55C7"/>
    <w:rsid w:val="004C0D9C"/>
    <w:rsid w:val="004C414D"/>
    <w:rsid w:val="004C46E3"/>
    <w:rsid w:val="004C4BE1"/>
    <w:rsid w:val="004C5AEF"/>
    <w:rsid w:val="004D2125"/>
    <w:rsid w:val="004D49D1"/>
    <w:rsid w:val="004D4EC0"/>
    <w:rsid w:val="004E1542"/>
    <w:rsid w:val="004E5CE8"/>
    <w:rsid w:val="004F1233"/>
    <w:rsid w:val="004F1C0C"/>
    <w:rsid w:val="004F2101"/>
    <w:rsid w:val="004F59BD"/>
    <w:rsid w:val="004F618B"/>
    <w:rsid w:val="004F7243"/>
    <w:rsid w:val="005023BD"/>
    <w:rsid w:val="005136DE"/>
    <w:rsid w:val="00514DE3"/>
    <w:rsid w:val="0051737F"/>
    <w:rsid w:val="00521918"/>
    <w:rsid w:val="00522606"/>
    <w:rsid w:val="00523DD5"/>
    <w:rsid w:val="00526F2D"/>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E53"/>
    <w:rsid w:val="00576ECA"/>
    <w:rsid w:val="00577CC4"/>
    <w:rsid w:val="00580D94"/>
    <w:rsid w:val="005852E4"/>
    <w:rsid w:val="00585B0C"/>
    <w:rsid w:val="0058653F"/>
    <w:rsid w:val="0059085A"/>
    <w:rsid w:val="00590A35"/>
    <w:rsid w:val="00590E52"/>
    <w:rsid w:val="00594850"/>
    <w:rsid w:val="00596B41"/>
    <w:rsid w:val="005A13E3"/>
    <w:rsid w:val="005A1485"/>
    <w:rsid w:val="005A48CA"/>
    <w:rsid w:val="005A493E"/>
    <w:rsid w:val="005A783D"/>
    <w:rsid w:val="005B5C07"/>
    <w:rsid w:val="005B6EB7"/>
    <w:rsid w:val="005C3229"/>
    <w:rsid w:val="005C3D0F"/>
    <w:rsid w:val="005C75B6"/>
    <w:rsid w:val="005D0531"/>
    <w:rsid w:val="005D1610"/>
    <w:rsid w:val="005D1C81"/>
    <w:rsid w:val="005D3253"/>
    <w:rsid w:val="005D352F"/>
    <w:rsid w:val="005D3663"/>
    <w:rsid w:val="005D36DE"/>
    <w:rsid w:val="005D6DE6"/>
    <w:rsid w:val="005E0C12"/>
    <w:rsid w:val="005E1379"/>
    <w:rsid w:val="005E1DA8"/>
    <w:rsid w:val="005E31E4"/>
    <w:rsid w:val="005E60FF"/>
    <w:rsid w:val="005F3C5A"/>
    <w:rsid w:val="005F3F82"/>
    <w:rsid w:val="005F7865"/>
    <w:rsid w:val="00600525"/>
    <w:rsid w:val="00601742"/>
    <w:rsid w:val="00602714"/>
    <w:rsid w:val="00603D6E"/>
    <w:rsid w:val="00604733"/>
    <w:rsid w:val="00611B29"/>
    <w:rsid w:val="00611FDE"/>
    <w:rsid w:val="006128C1"/>
    <w:rsid w:val="0061380A"/>
    <w:rsid w:val="00613D4D"/>
    <w:rsid w:val="0062043A"/>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61B5C"/>
    <w:rsid w:val="00661D5C"/>
    <w:rsid w:val="006638E6"/>
    <w:rsid w:val="00665CA6"/>
    <w:rsid w:val="006668F3"/>
    <w:rsid w:val="006724D1"/>
    <w:rsid w:val="0067266D"/>
    <w:rsid w:val="006729F7"/>
    <w:rsid w:val="00673DCA"/>
    <w:rsid w:val="00673F0C"/>
    <w:rsid w:val="00675080"/>
    <w:rsid w:val="006755A7"/>
    <w:rsid w:val="00686236"/>
    <w:rsid w:val="00687026"/>
    <w:rsid w:val="00691C3C"/>
    <w:rsid w:val="00692FC6"/>
    <w:rsid w:val="00693416"/>
    <w:rsid w:val="00693850"/>
    <w:rsid w:val="00694C62"/>
    <w:rsid w:val="00697B25"/>
    <w:rsid w:val="006A17EA"/>
    <w:rsid w:val="006A3A3F"/>
    <w:rsid w:val="006A71F1"/>
    <w:rsid w:val="006B3A6F"/>
    <w:rsid w:val="006B6545"/>
    <w:rsid w:val="006B7EAD"/>
    <w:rsid w:val="006C0549"/>
    <w:rsid w:val="006C0556"/>
    <w:rsid w:val="006C08A0"/>
    <w:rsid w:val="006C1800"/>
    <w:rsid w:val="006C19BE"/>
    <w:rsid w:val="006C20E4"/>
    <w:rsid w:val="006D1F17"/>
    <w:rsid w:val="006D35FE"/>
    <w:rsid w:val="006E172A"/>
    <w:rsid w:val="006E1746"/>
    <w:rsid w:val="006E177B"/>
    <w:rsid w:val="006E221A"/>
    <w:rsid w:val="006E3A07"/>
    <w:rsid w:val="006E4149"/>
    <w:rsid w:val="006E6A22"/>
    <w:rsid w:val="006E6AF0"/>
    <w:rsid w:val="006F02BA"/>
    <w:rsid w:val="006F1389"/>
    <w:rsid w:val="006F3079"/>
    <w:rsid w:val="006F51EF"/>
    <w:rsid w:val="006F79F7"/>
    <w:rsid w:val="00703C56"/>
    <w:rsid w:val="00704A09"/>
    <w:rsid w:val="00711771"/>
    <w:rsid w:val="00711EA2"/>
    <w:rsid w:val="00712363"/>
    <w:rsid w:val="00712795"/>
    <w:rsid w:val="00716C33"/>
    <w:rsid w:val="00717836"/>
    <w:rsid w:val="00720D0E"/>
    <w:rsid w:val="00723DEE"/>
    <w:rsid w:val="00724EC6"/>
    <w:rsid w:val="007259F3"/>
    <w:rsid w:val="00735185"/>
    <w:rsid w:val="00735376"/>
    <w:rsid w:val="007409A7"/>
    <w:rsid w:val="00741A73"/>
    <w:rsid w:val="007473D4"/>
    <w:rsid w:val="007503F9"/>
    <w:rsid w:val="007504B6"/>
    <w:rsid w:val="00750C56"/>
    <w:rsid w:val="007525F7"/>
    <w:rsid w:val="00753248"/>
    <w:rsid w:val="007547F6"/>
    <w:rsid w:val="00761DEB"/>
    <w:rsid w:val="00763F1B"/>
    <w:rsid w:val="007658C1"/>
    <w:rsid w:val="00765A44"/>
    <w:rsid w:val="0076694A"/>
    <w:rsid w:val="00767048"/>
    <w:rsid w:val="00770C9C"/>
    <w:rsid w:val="00775324"/>
    <w:rsid w:val="007839AE"/>
    <w:rsid w:val="00783BC5"/>
    <w:rsid w:val="0078481C"/>
    <w:rsid w:val="007861DD"/>
    <w:rsid w:val="00786FCA"/>
    <w:rsid w:val="0079623B"/>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4D07"/>
    <w:rsid w:val="007B5A3A"/>
    <w:rsid w:val="007B7B83"/>
    <w:rsid w:val="007C7988"/>
    <w:rsid w:val="007D3114"/>
    <w:rsid w:val="007D346F"/>
    <w:rsid w:val="007D681B"/>
    <w:rsid w:val="007E1461"/>
    <w:rsid w:val="007E42E5"/>
    <w:rsid w:val="007E5DE7"/>
    <w:rsid w:val="007E6F85"/>
    <w:rsid w:val="007F35E6"/>
    <w:rsid w:val="007F71DF"/>
    <w:rsid w:val="00800451"/>
    <w:rsid w:val="00800FC9"/>
    <w:rsid w:val="008039EA"/>
    <w:rsid w:val="008041E1"/>
    <w:rsid w:val="0080683F"/>
    <w:rsid w:val="00806D6E"/>
    <w:rsid w:val="00811235"/>
    <w:rsid w:val="008139B0"/>
    <w:rsid w:val="00813A3A"/>
    <w:rsid w:val="00814DA9"/>
    <w:rsid w:val="00816243"/>
    <w:rsid w:val="00820060"/>
    <w:rsid w:val="00822CB1"/>
    <w:rsid w:val="00825E3A"/>
    <w:rsid w:val="0083141C"/>
    <w:rsid w:val="00834F3A"/>
    <w:rsid w:val="00835B69"/>
    <w:rsid w:val="00836D53"/>
    <w:rsid w:val="00840BC9"/>
    <w:rsid w:val="008442C8"/>
    <w:rsid w:val="0085114B"/>
    <w:rsid w:val="008517D0"/>
    <w:rsid w:val="008532D4"/>
    <w:rsid w:val="00857274"/>
    <w:rsid w:val="0086285D"/>
    <w:rsid w:val="00862A4E"/>
    <w:rsid w:val="00866945"/>
    <w:rsid w:val="00870180"/>
    <w:rsid w:val="008751EB"/>
    <w:rsid w:val="00876CCE"/>
    <w:rsid w:val="00877866"/>
    <w:rsid w:val="008812AD"/>
    <w:rsid w:val="00883F20"/>
    <w:rsid w:val="008853D4"/>
    <w:rsid w:val="00885716"/>
    <w:rsid w:val="008878B5"/>
    <w:rsid w:val="0089508A"/>
    <w:rsid w:val="00895397"/>
    <w:rsid w:val="00896042"/>
    <w:rsid w:val="00896E90"/>
    <w:rsid w:val="008A027D"/>
    <w:rsid w:val="008A14F3"/>
    <w:rsid w:val="008A26DE"/>
    <w:rsid w:val="008A3874"/>
    <w:rsid w:val="008A3E8D"/>
    <w:rsid w:val="008A5AEF"/>
    <w:rsid w:val="008A6D21"/>
    <w:rsid w:val="008A6E52"/>
    <w:rsid w:val="008B463E"/>
    <w:rsid w:val="008B4B3F"/>
    <w:rsid w:val="008B5A91"/>
    <w:rsid w:val="008B7497"/>
    <w:rsid w:val="008C3FCA"/>
    <w:rsid w:val="008C41F0"/>
    <w:rsid w:val="008C66D1"/>
    <w:rsid w:val="008D08CD"/>
    <w:rsid w:val="008D08DB"/>
    <w:rsid w:val="008D1410"/>
    <w:rsid w:val="008E5B06"/>
    <w:rsid w:val="008F0E73"/>
    <w:rsid w:val="008F1C11"/>
    <w:rsid w:val="008F1D3F"/>
    <w:rsid w:val="008F2DE5"/>
    <w:rsid w:val="008F45C3"/>
    <w:rsid w:val="008F6B46"/>
    <w:rsid w:val="008F6FBA"/>
    <w:rsid w:val="008F78DB"/>
    <w:rsid w:val="009058DE"/>
    <w:rsid w:val="00910C7F"/>
    <w:rsid w:val="00914A2F"/>
    <w:rsid w:val="00915570"/>
    <w:rsid w:val="00915F69"/>
    <w:rsid w:val="00916F3F"/>
    <w:rsid w:val="00923996"/>
    <w:rsid w:val="00927285"/>
    <w:rsid w:val="00931D4A"/>
    <w:rsid w:val="00940DCC"/>
    <w:rsid w:val="00941B9C"/>
    <w:rsid w:val="00942DD2"/>
    <w:rsid w:val="00946380"/>
    <w:rsid w:val="00947DEA"/>
    <w:rsid w:val="009502E6"/>
    <w:rsid w:val="00952B48"/>
    <w:rsid w:val="00952B92"/>
    <w:rsid w:val="0095352F"/>
    <w:rsid w:val="00953C94"/>
    <w:rsid w:val="00954C74"/>
    <w:rsid w:val="00957484"/>
    <w:rsid w:val="009605BC"/>
    <w:rsid w:val="00960D11"/>
    <w:rsid w:val="009622AD"/>
    <w:rsid w:val="00965247"/>
    <w:rsid w:val="0096681B"/>
    <w:rsid w:val="00970774"/>
    <w:rsid w:val="00970D1B"/>
    <w:rsid w:val="009728C7"/>
    <w:rsid w:val="00973332"/>
    <w:rsid w:val="009759DC"/>
    <w:rsid w:val="00977DD4"/>
    <w:rsid w:val="00984240"/>
    <w:rsid w:val="00991BA8"/>
    <w:rsid w:val="00993D6E"/>
    <w:rsid w:val="0099798C"/>
    <w:rsid w:val="009A17B0"/>
    <w:rsid w:val="009A1DA1"/>
    <w:rsid w:val="009A1F84"/>
    <w:rsid w:val="009A472F"/>
    <w:rsid w:val="009A550E"/>
    <w:rsid w:val="009B1DC3"/>
    <w:rsid w:val="009B6A7B"/>
    <w:rsid w:val="009C2E39"/>
    <w:rsid w:val="009C456A"/>
    <w:rsid w:val="009C6813"/>
    <w:rsid w:val="009C6CA8"/>
    <w:rsid w:val="009D5762"/>
    <w:rsid w:val="009D7014"/>
    <w:rsid w:val="009D7DED"/>
    <w:rsid w:val="009E0AC5"/>
    <w:rsid w:val="009F23C4"/>
    <w:rsid w:val="009F52BF"/>
    <w:rsid w:val="00A006B3"/>
    <w:rsid w:val="00A0164C"/>
    <w:rsid w:val="00A062FA"/>
    <w:rsid w:val="00A06343"/>
    <w:rsid w:val="00A13C50"/>
    <w:rsid w:val="00A13F97"/>
    <w:rsid w:val="00A1574E"/>
    <w:rsid w:val="00A1601B"/>
    <w:rsid w:val="00A21001"/>
    <w:rsid w:val="00A2117B"/>
    <w:rsid w:val="00A236A5"/>
    <w:rsid w:val="00A2378D"/>
    <w:rsid w:val="00A2763E"/>
    <w:rsid w:val="00A279E4"/>
    <w:rsid w:val="00A32740"/>
    <w:rsid w:val="00A34536"/>
    <w:rsid w:val="00A35541"/>
    <w:rsid w:val="00A35D62"/>
    <w:rsid w:val="00A35DA8"/>
    <w:rsid w:val="00A407F4"/>
    <w:rsid w:val="00A43E5B"/>
    <w:rsid w:val="00A43F3E"/>
    <w:rsid w:val="00A46DE8"/>
    <w:rsid w:val="00A471B4"/>
    <w:rsid w:val="00A5152B"/>
    <w:rsid w:val="00A51EB1"/>
    <w:rsid w:val="00A52163"/>
    <w:rsid w:val="00A53489"/>
    <w:rsid w:val="00A5504C"/>
    <w:rsid w:val="00A64318"/>
    <w:rsid w:val="00A71CC3"/>
    <w:rsid w:val="00A721CE"/>
    <w:rsid w:val="00A721D8"/>
    <w:rsid w:val="00A76F2D"/>
    <w:rsid w:val="00A8116B"/>
    <w:rsid w:val="00A82B4F"/>
    <w:rsid w:val="00A838E4"/>
    <w:rsid w:val="00A83ED8"/>
    <w:rsid w:val="00A87196"/>
    <w:rsid w:val="00A87B07"/>
    <w:rsid w:val="00A90355"/>
    <w:rsid w:val="00A9107B"/>
    <w:rsid w:val="00A914B6"/>
    <w:rsid w:val="00A92CCE"/>
    <w:rsid w:val="00A979CF"/>
    <w:rsid w:val="00A97D93"/>
    <w:rsid w:val="00AA0B3C"/>
    <w:rsid w:val="00AA2AE5"/>
    <w:rsid w:val="00AA2F65"/>
    <w:rsid w:val="00AA3680"/>
    <w:rsid w:val="00AA3A33"/>
    <w:rsid w:val="00AA4DAE"/>
    <w:rsid w:val="00AA5247"/>
    <w:rsid w:val="00AB13B6"/>
    <w:rsid w:val="00AB175F"/>
    <w:rsid w:val="00AB380D"/>
    <w:rsid w:val="00AB3A64"/>
    <w:rsid w:val="00AB63F1"/>
    <w:rsid w:val="00AB6A48"/>
    <w:rsid w:val="00AC58D3"/>
    <w:rsid w:val="00AC613A"/>
    <w:rsid w:val="00AC6549"/>
    <w:rsid w:val="00AC7601"/>
    <w:rsid w:val="00AC7D94"/>
    <w:rsid w:val="00AD0BE3"/>
    <w:rsid w:val="00AD117C"/>
    <w:rsid w:val="00AD30E3"/>
    <w:rsid w:val="00AD598D"/>
    <w:rsid w:val="00AE382F"/>
    <w:rsid w:val="00AE3E6C"/>
    <w:rsid w:val="00AE4B1F"/>
    <w:rsid w:val="00AE63C2"/>
    <w:rsid w:val="00AE6827"/>
    <w:rsid w:val="00AF1280"/>
    <w:rsid w:val="00AF5B2B"/>
    <w:rsid w:val="00AF70E8"/>
    <w:rsid w:val="00B10080"/>
    <w:rsid w:val="00B224EA"/>
    <w:rsid w:val="00B23DF4"/>
    <w:rsid w:val="00B23DF9"/>
    <w:rsid w:val="00B25531"/>
    <w:rsid w:val="00B25E7A"/>
    <w:rsid w:val="00B319A6"/>
    <w:rsid w:val="00B3417C"/>
    <w:rsid w:val="00B3494A"/>
    <w:rsid w:val="00B352B9"/>
    <w:rsid w:val="00B35AFD"/>
    <w:rsid w:val="00B36E04"/>
    <w:rsid w:val="00B45987"/>
    <w:rsid w:val="00B461DB"/>
    <w:rsid w:val="00B4629F"/>
    <w:rsid w:val="00B562CB"/>
    <w:rsid w:val="00B614D5"/>
    <w:rsid w:val="00B620DB"/>
    <w:rsid w:val="00B63E6F"/>
    <w:rsid w:val="00B6534F"/>
    <w:rsid w:val="00B66B75"/>
    <w:rsid w:val="00B67289"/>
    <w:rsid w:val="00B71F26"/>
    <w:rsid w:val="00B73910"/>
    <w:rsid w:val="00B74524"/>
    <w:rsid w:val="00B75113"/>
    <w:rsid w:val="00B84194"/>
    <w:rsid w:val="00B84644"/>
    <w:rsid w:val="00B84EA1"/>
    <w:rsid w:val="00B872E8"/>
    <w:rsid w:val="00B87560"/>
    <w:rsid w:val="00B87685"/>
    <w:rsid w:val="00B9097D"/>
    <w:rsid w:val="00B90C09"/>
    <w:rsid w:val="00B9119E"/>
    <w:rsid w:val="00B92348"/>
    <w:rsid w:val="00B92BB4"/>
    <w:rsid w:val="00BB0374"/>
    <w:rsid w:val="00BB16F4"/>
    <w:rsid w:val="00BB2A76"/>
    <w:rsid w:val="00BB71A6"/>
    <w:rsid w:val="00BC0780"/>
    <w:rsid w:val="00BC0821"/>
    <w:rsid w:val="00BC14E5"/>
    <w:rsid w:val="00BC2011"/>
    <w:rsid w:val="00BC6CFC"/>
    <w:rsid w:val="00BC7F87"/>
    <w:rsid w:val="00BD0224"/>
    <w:rsid w:val="00BD123D"/>
    <w:rsid w:val="00BD2D05"/>
    <w:rsid w:val="00BD4FD8"/>
    <w:rsid w:val="00BD77D4"/>
    <w:rsid w:val="00BE12E3"/>
    <w:rsid w:val="00BE1D00"/>
    <w:rsid w:val="00BE4B89"/>
    <w:rsid w:val="00BE52EE"/>
    <w:rsid w:val="00BE5E9B"/>
    <w:rsid w:val="00BE666F"/>
    <w:rsid w:val="00BE726E"/>
    <w:rsid w:val="00BF0C9B"/>
    <w:rsid w:val="00BF12EF"/>
    <w:rsid w:val="00BF2F31"/>
    <w:rsid w:val="00BF3C7D"/>
    <w:rsid w:val="00BF4858"/>
    <w:rsid w:val="00BF7734"/>
    <w:rsid w:val="00C0060B"/>
    <w:rsid w:val="00C0245E"/>
    <w:rsid w:val="00C03E58"/>
    <w:rsid w:val="00C10EDC"/>
    <w:rsid w:val="00C20742"/>
    <w:rsid w:val="00C22352"/>
    <w:rsid w:val="00C23EE0"/>
    <w:rsid w:val="00C25A6F"/>
    <w:rsid w:val="00C2623E"/>
    <w:rsid w:val="00C267C3"/>
    <w:rsid w:val="00C2737D"/>
    <w:rsid w:val="00C33447"/>
    <w:rsid w:val="00C33A3F"/>
    <w:rsid w:val="00C35A4C"/>
    <w:rsid w:val="00C40BBD"/>
    <w:rsid w:val="00C43888"/>
    <w:rsid w:val="00C43C47"/>
    <w:rsid w:val="00C51298"/>
    <w:rsid w:val="00C5168B"/>
    <w:rsid w:val="00C549FF"/>
    <w:rsid w:val="00C56842"/>
    <w:rsid w:val="00C56CB8"/>
    <w:rsid w:val="00C616CF"/>
    <w:rsid w:val="00C634B6"/>
    <w:rsid w:val="00C63FE7"/>
    <w:rsid w:val="00C64960"/>
    <w:rsid w:val="00C65668"/>
    <w:rsid w:val="00C71401"/>
    <w:rsid w:val="00C72424"/>
    <w:rsid w:val="00C73907"/>
    <w:rsid w:val="00C807F3"/>
    <w:rsid w:val="00C80C45"/>
    <w:rsid w:val="00C849E4"/>
    <w:rsid w:val="00C854AA"/>
    <w:rsid w:val="00C900E0"/>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2DF2"/>
    <w:rsid w:val="00CC5F15"/>
    <w:rsid w:val="00CC68C6"/>
    <w:rsid w:val="00CC770D"/>
    <w:rsid w:val="00CD1435"/>
    <w:rsid w:val="00CD318A"/>
    <w:rsid w:val="00CD35C6"/>
    <w:rsid w:val="00CD4ACB"/>
    <w:rsid w:val="00CD66AD"/>
    <w:rsid w:val="00CD7F76"/>
    <w:rsid w:val="00CE1ADA"/>
    <w:rsid w:val="00CE474F"/>
    <w:rsid w:val="00CF2120"/>
    <w:rsid w:val="00CF378B"/>
    <w:rsid w:val="00CF4A0E"/>
    <w:rsid w:val="00CF7AF0"/>
    <w:rsid w:val="00CF7C61"/>
    <w:rsid w:val="00CF7ED4"/>
    <w:rsid w:val="00D03FCB"/>
    <w:rsid w:val="00D064EC"/>
    <w:rsid w:val="00D069F9"/>
    <w:rsid w:val="00D105FA"/>
    <w:rsid w:val="00D10672"/>
    <w:rsid w:val="00D110A0"/>
    <w:rsid w:val="00D12862"/>
    <w:rsid w:val="00D15572"/>
    <w:rsid w:val="00D163C2"/>
    <w:rsid w:val="00D2241D"/>
    <w:rsid w:val="00D23BBE"/>
    <w:rsid w:val="00D242AD"/>
    <w:rsid w:val="00D24DD8"/>
    <w:rsid w:val="00D3000A"/>
    <w:rsid w:val="00D302F2"/>
    <w:rsid w:val="00D3083E"/>
    <w:rsid w:val="00D3715E"/>
    <w:rsid w:val="00D375A6"/>
    <w:rsid w:val="00D42985"/>
    <w:rsid w:val="00D42ACA"/>
    <w:rsid w:val="00D46A7E"/>
    <w:rsid w:val="00D47208"/>
    <w:rsid w:val="00D47917"/>
    <w:rsid w:val="00D51435"/>
    <w:rsid w:val="00D517CC"/>
    <w:rsid w:val="00D52DF6"/>
    <w:rsid w:val="00D532BD"/>
    <w:rsid w:val="00D5487F"/>
    <w:rsid w:val="00D6044E"/>
    <w:rsid w:val="00D64B7D"/>
    <w:rsid w:val="00D67245"/>
    <w:rsid w:val="00D7067D"/>
    <w:rsid w:val="00D7231D"/>
    <w:rsid w:val="00D7237D"/>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48F0"/>
    <w:rsid w:val="00D956CF"/>
    <w:rsid w:val="00D97F4F"/>
    <w:rsid w:val="00DA0F8E"/>
    <w:rsid w:val="00DA5F03"/>
    <w:rsid w:val="00DB0C39"/>
    <w:rsid w:val="00DB1355"/>
    <w:rsid w:val="00DB1E11"/>
    <w:rsid w:val="00DB288E"/>
    <w:rsid w:val="00DC0205"/>
    <w:rsid w:val="00DC2E63"/>
    <w:rsid w:val="00DC4512"/>
    <w:rsid w:val="00DC63E2"/>
    <w:rsid w:val="00DC6F9F"/>
    <w:rsid w:val="00DD1430"/>
    <w:rsid w:val="00DD1CF5"/>
    <w:rsid w:val="00DD2736"/>
    <w:rsid w:val="00DD53D9"/>
    <w:rsid w:val="00DE0DC2"/>
    <w:rsid w:val="00DE3FD3"/>
    <w:rsid w:val="00DE5DD7"/>
    <w:rsid w:val="00DE7009"/>
    <w:rsid w:val="00DF2387"/>
    <w:rsid w:val="00DF6811"/>
    <w:rsid w:val="00E01036"/>
    <w:rsid w:val="00E04695"/>
    <w:rsid w:val="00E055AA"/>
    <w:rsid w:val="00E06D84"/>
    <w:rsid w:val="00E12D52"/>
    <w:rsid w:val="00E13483"/>
    <w:rsid w:val="00E14C43"/>
    <w:rsid w:val="00E15A36"/>
    <w:rsid w:val="00E2019F"/>
    <w:rsid w:val="00E2091C"/>
    <w:rsid w:val="00E2266C"/>
    <w:rsid w:val="00E2276B"/>
    <w:rsid w:val="00E22E0A"/>
    <w:rsid w:val="00E27B6D"/>
    <w:rsid w:val="00E3354C"/>
    <w:rsid w:val="00E345BE"/>
    <w:rsid w:val="00E34ABB"/>
    <w:rsid w:val="00E359F3"/>
    <w:rsid w:val="00E4416F"/>
    <w:rsid w:val="00E442A6"/>
    <w:rsid w:val="00E45115"/>
    <w:rsid w:val="00E4591A"/>
    <w:rsid w:val="00E47F01"/>
    <w:rsid w:val="00E518FF"/>
    <w:rsid w:val="00E5311E"/>
    <w:rsid w:val="00E605AF"/>
    <w:rsid w:val="00E61C82"/>
    <w:rsid w:val="00E61ED6"/>
    <w:rsid w:val="00E62D47"/>
    <w:rsid w:val="00E7115A"/>
    <w:rsid w:val="00E7649D"/>
    <w:rsid w:val="00E833F8"/>
    <w:rsid w:val="00E8374A"/>
    <w:rsid w:val="00E852D8"/>
    <w:rsid w:val="00E86AA5"/>
    <w:rsid w:val="00E90B3D"/>
    <w:rsid w:val="00E90FAB"/>
    <w:rsid w:val="00E94EEE"/>
    <w:rsid w:val="00E954CA"/>
    <w:rsid w:val="00E95788"/>
    <w:rsid w:val="00E9659E"/>
    <w:rsid w:val="00EA0479"/>
    <w:rsid w:val="00EA5871"/>
    <w:rsid w:val="00EA652C"/>
    <w:rsid w:val="00EA775E"/>
    <w:rsid w:val="00EB3595"/>
    <w:rsid w:val="00EB3FD9"/>
    <w:rsid w:val="00EB72F7"/>
    <w:rsid w:val="00ED097C"/>
    <w:rsid w:val="00ED6378"/>
    <w:rsid w:val="00ED6B68"/>
    <w:rsid w:val="00ED6DD2"/>
    <w:rsid w:val="00EE0F72"/>
    <w:rsid w:val="00EE4A90"/>
    <w:rsid w:val="00EE6081"/>
    <w:rsid w:val="00EF050A"/>
    <w:rsid w:val="00EF06C8"/>
    <w:rsid w:val="00EF4A41"/>
    <w:rsid w:val="00EF5895"/>
    <w:rsid w:val="00F03DCA"/>
    <w:rsid w:val="00F05AD1"/>
    <w:rsid w:val="00F07341"/>
    <w:rsid w:val="00F133F2"/>
    <w:rsid w:val="00F13C98"/>
    <w:rsid w:val="00F15B0F"/>
    <w:rsid w:val="00F20A99"/>
    <w:rsid w:val="00F25288"/>
    <w:rsid w:val="00F269A0"/>
    <w:rsid w:val="00F2703A"/>
    <w:rsid w:val="00F32884"/>
    <w:rsid w:val="00F34849"/>
    <w:rsid w:val="00F34E44"/>
    <w:rsid w:val="00F35D98"/>
    <w:rsid w:val="00F35E2B"/>
    <w:rsid w:val="00F42FC5"/>
    <w:rsid w:val="00F438E3"/>
    <w:rsid w:val="00F4545F"/>
    <w:rsid w:val="00F458ED"/>
    <w:rsid w:val="00F46F12"/>
    <w:rsid w:val="00F470FB"/>
    <w:rsid w:val="00F51804"/>
    <w:rsid w:val="00F5263F"/>
    <w:rsid w:val="00F551AB"/>
    <w:rsid w:val="00F563B9"/>
    <w:rsid w:val="00F56570"/>
    <w:rsid w:val="00F569D6"/>
    <w:rsid w:val="00F56C01"/>
    <w:rsid w:val="00F61238"/>
    <w:rsid w:val="00F61D01"/>
    <w:rsid w:val="00F637C4"/>
    <w:rsid w:val="00F641DE"/>
    <w:rsid w:val="00F652B7"/>
    <w:rsid w:val="00F66777"/>
    <w:rsid w:val="00F718D0"/>
    <w:rsid w:val="00F74532"/>
    <w:rsid w:val="00F751BC"/>
    <w:rsid w:val="00F756AF"/>
    <w:rsid w:val="00F759C9"/>
    <w:rsid w:val="00F76066"/>
    <w:rsid w:val="00F7712E"/>
    <w:rsid w:val="00F77CA4"/>
    <w:rsid w:val="00F81C9D"/>
    <w:rsid w:val="00F82AE2"/>
    <w:rsid w:val="00F85590"/>
    <w:rsid w:val="00F872F7"/>
    <w:rsid w:val="00F90BAD"/>
    <w:rsid w:val="00F94200"/>
    <w:rsid w:val="00F946D8"/>
    <w:rsid w:val="00F979C1"/>
    <w:rsid w:val="00FA01F5"/>
    <w:rsid w:val="00FA0C3F"/>
    <w:rsid w:val="00FA1A3E"/>
    <w:rsid w:val="00FA2E14"/>
    <w:rsid w:val="00FA2EEE"/>
    <w:rsid w:val="00FA3641"/>
    <w:rsid w:val="00FA6D3B"/>
    <w:rsid w:val="00FB186D"/>
    <w:rsid w:val="00FB2363"/>
    <w:rsid w:val="00FB2C57"/>
    <w:rsid w:val="00FC1403"/>
    <w:rsid w:val="00FC15D1"/>
    <w:rsid w:val="00FC2101"/>
    <w:rsid w:val="00FC23E4"/>
    <w:rsid w:val="00FD0787"/>
    <w:rsid w:val="00FD4210"/>
    <w:rsid w:val="00FD5FCF"/>
    <w:rsid w:val="00FD689B"/>
    <w:rsid w:val="00FD79ED"/>
    <w:rsid w:val="00FE0032"/>
    <w:rsid w:val="00FE04DC"/>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335</Pages>
  <Words>39764</Words>
  <Characters>226657</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16</cp:revision>
  <cp:lastPrinted>2023-06-14T04:11:00Z</cp:lastPrinted>
  <dcterms:created xsi:type="dcterms:W3CDTF">2023-09-18T20:15:00Z</dcterms:created>
  <dcterms:modified xsi:type="dcterms:W3CDTF">2023-09-25T23:57:00Z</dcterms:modified>
</cp:coreProperties>
</file>