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411" w14:textId="77777777" w:rsidR="00D40CF5" w:rsidRDefault="00D40CF5">
      <w:r>
        <w:t>First you will need to grab the token from the MVision ePO Tenant.</w:t>
      </w:r>
    </w:p>
    <w:p w14:paraId="6A1019AA" w14:textId="77777777" w:rsidR="00D40CF5" w:rsidRDefault="00D40CF5" w:rsidP="00E532BE">
      <w:pPr>
        <w:pStyle w:val="ListParagraph"/>
        <w:numPr>
          <w:ilvl w:val="0"/>
          <w:numId w:val="1"/>
        </w:numPr>
      </w:pPr>
      <w:r>
        <w:t>From the System Tree, click on the Deploy tab.</w:t>
      </w:r>
    </w:p>
    <w:p w14:paraId="041D4CA8" w14:textId="77777777" w:rsidR="00D40CF5" w:rsidRDefault="00D40CF5" w:rsidP="00E532BE">
      <w:pPr>
        <w:pStyle w:val="ListParagraph"/>
        <w:numPr>
          <w:ilvl w:val="0"/>
          <w:numId w:val="1"/>
        </w:numPr>
      </w:pPr>
      <w:r>
        <w:t>Navigate down to the Linux section</w:t>
      </w:r>
    </w:p>
    <w:p w14:paraId="11A101F8" w14:textId="77777777" w:rsidR="00D40CF5" w:rsidRDefault="00D40CF5" w:rsidP="00E532BE">
      <w:pPr>
        <w:pStyle w:val="ListParagraph"/>
        <w:numPr>
          <w:ilvl w:val="0"/>
          <w:numId w:val="1"/>
        </w:numPr>
      </w:pPr>
      <w:r>
        <w:t>Copy the URL to Clipboard and paste it to notepad.</w:t>
      </w:r>
    </w:p>
    <w:p w14:paraId="0A9C29B3" w14:textId="6976A808" w:rsidR="005C5E7D" w:rsidRDefault="00D40CF5" w:rsidP="00E532BE">
      <w:pPr>
        <w:pStyle w:val="ListParagraph"/>
        <w:numPr>
          <w:ilvl w:val="0"/>
          <w:numId w:val="1"/>
        </w:numPr>
      </w:pPr>
      <w:r>
        <w:t xml:space="preserve">Copy the value after “token=”.  </w:t>
      </w:r>
    </w:p>
    <w:p w14:paraId="62BFC48C" w14:textId="4945A98B" w:rsidR="00D40CF5" w:rsidRDefault="00D40CF5">
      <w:r w:rsidRPr="00D40CF5">
        <w:rPr>
          <w:noProof/>
        </w:rPr>
        <w:drawing>
          <wp:inline distT="0" distB="0" distL="0" distR="0" wp14:anchorId="10862878" wp14:editId="027EEFF8">
            <wp:extent cx="5943600" cy="94107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D6EF" w14:textId="1C402335" w:rsidR="00E532BE" w:rsidRDefault="00E532BE" w:rsidP="00E532BE">
      <w:r>
        <w:t xml:space="preserve">Next update the script with customer specific variables. </w:t>
      </w:r>
    </w:p>
    <w:p w14:paraId="3676BDB6" w14:textId="09E99467" w:rsidR="00D40CF5" w:rsidRDefault="00E532BE" w:rsidP="00E532BE">
      <w:pPr>
        <w:pStyle w:val="ListParagraph"/>
        <w:numPr>
          <w:ilvl w:val="0"/>
          <w:numId w:val="2"/>
        </w:numPr>
      </w:pPr>
      <w:r>
        <w:t>Paste the “token” value int the URL variable.</w:t>
      </w:r>
    </w:p>
    <w:p w14:paraId="57F536B0" w14:textId="711F2764" w:rsidR="00E532BE" w:rsidRDefault="00E532BE" w:rsidP="00A01DCF">
      <w:pPr>
        <w:pStyle w:val="ListParagraph"/>
        <w:numPr>
          <w:ilvl w:val="0"/>
          <w:numId w:val="2"/>
        </w:numPr>
      </w:pPr>
      <w:r>
        <w:t xml:space="preserve">Edit the </w:t>
      </w:r>
      <w:r w:rsidR="00C46570">
        <w:t>/tmp</w:t>
      </w:r>
      <w:r>
        <w:t xml:space="preserve">directory variables to the correct location.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CF5" w14:paraId="618D3EDA" w14:textId="77777777" w:rsidTr="002969ED">
        <w:trPr>
          <w:trHeight w:val="4751"/>
        </w:trPr>
        <w:tc>
          <w:tcPr>
            <w:tcW w:w="9350" w:type="dxa"/>
          </w:tcPr>
          <w:p w14:paraId="12219B19" w14:textId="77777777" w:rsidR="000510F4" w:rsidRDefault="000510F4" w:rsidP="00EF2C76">
            <w:r>
              <w:t>---</w:t>
            </w:r>
          </w:p>
          <w:p w14:paraId="2E47CB60" w14:textId="77777777" w:rsidR="000510F4" w:rsidRDefault="000510F4" w:rsidP="00EF2C76">
            <w:r>
              <w:t>name: Install MVision</w:t>
            </w:r>
          </w:p>
          <w:p w14:paraId="1351EBAF" w14:textId="77777777" w:rsidR="000510F4" w:rsidRDefault="000510F4" w:rsidP="00EF2C76">
            <w:r>
              <w:t>hosts: all</w:t>
            </w:r>
          </w:p>
          <w:p w14:paraId="48CB48D4" w14:textId="77777777" w:rsidR="000510F4" w:rsidRDefault="000510F4" w:rsidP="00EF2C76">
            <w:r>
              <w:t>become: true</w:t>
            </w:r>
          </w:p>
          <w:p w14:paraId="39B5C5F5" w14:textId="77777777" w:rsidR="000510F4" w:rsidRDefault="000510F4" w:rsidP="00EF2C76"/>
          <w:p w14:paraId="0D7812C9" w14:textId="77777777" w:rsidR="000510F4" w:rsidRDefault="000510F4" w:rsidP="00EF2C76">
            <w:r>
              <w:t xml:space="preserve">tasks: </w:t>
            </w:r>
          </w:p>
          <w:p w14:paraId="52756722" w14:textId="77777777" w:rsidR="000510F4" w:rsidRDefault="000510F4" w:rsidP="00EF2C76">
            <w:r>
              <w:t>-name: download MVision Agent</w:t>
            </w:r>
          </w:p>
          <w:p w14:paraId="7D027371" w14:textId="77777777" w:rsidR="000510F4" w:rsidRDefault="000510F4" w:rsidP="00EF2C76">
            <w:r>
              <w:t xml:space="preserve"> get_url: </w:t>
            </w:r>
          </w:p>
          <w:p w14:paraId="6213AC10" w14:textId="77777777" w:rsidR="000510F4" w:rsidRDefault="000510F4" w:rsidP="00EF2C76">
            <w:r>
              <w:t xml:space="preserve">  url: https://ui-mcafee.mvision.mcafee.com/ComputerMgmt/agentPackageDownload/McAfeeSmartInstall.download?token=</w:t>
            </w:r>
            <w:r w:rsidRPr="00EF2C76">
              <w:rPr>
                <w:highlight w:val="yellow"/>
              </w:rPr>
              <w:t>&lt;customer token&gt;</w:t>
            </w:r>
          </w:p>
          <w:p w14:paraId="27BCBEF3" w14:textId="10CE026F" w:rsidR="000510F4" w:rsidRDefault="000510F4" w:rsidP="00EF2C76">
            <w:r>
              <w:t xml:space="preserve">  dest: /tmp/mvision.sh</w:t>
            </w:r>
          </w:p>
          <w:p w14:paraId="0EF641A7" w14:textId="77777777" w:rsidR="000510F4" w:rsidRDefault="000510F4" w:rsidP="00EF2C76">
            <w:r>
              <w:t xml:space="preserve">  mode: '0755'</w:t>
            </w:r>
          </w:p>
          <w:p w14:paraId="18416130" w14:textId="77777777" w:rsidR="000510F4" w:rsidRDefault="000510F4" w:rsidP="00EF2C76"/>
          <w:p w14:paraId="1F3A26C9" w14:textId="77777777" w:rsidR="000510F4" w:rsidRDefault="000510F4" w:rsidP="00EF2C76">
            <w:r>
              <w:t>-name: install agent</w:t>
            </w:r>
          </w:p>
          <w:p w14:paraId="68F030CE" w14:textId="5C31C632" w:rsidR="00D40CF5" w:rsidRDefault="000510F4" w:rsidP="00EF2C76">
            <w:r>
              <w:t xml:space="preserve"> shell: /tmp/mvision.sh</w:t>
            </w:r>
          </w:p>
        </w:tc>
      </w:tr>
    </w:tbl>
    <w:p w14:paraId="5B56455E" w14:textId="2D99F7F4" w:rsidR="00D40CF5" w:rsidRDefault="00D40CF5"/>
    <w:p w14:paraId="06CA2675" w14:textId="6F311576" w:rsidR="00E532BE" w:rsidRDefault="00E532BE"/>
    <w:sectPr w:rsidR="00E5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42EA"/>
    <w:multiLevelType w:val="hybridMultilevel"/>
    <w:tmpl w:val="A8F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531D"/>
    <w:multiLevelType w:val="hybridMultilevel"/>
    <w:tmpl w:val="59D4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4275">
    <w:abstractNumId w:val="0"/>
  </w:num>
  <w:num w:numId="2" w16cid:durableId="11436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F5"/>
    <w:rsid w:val="000510F4"/>
    <w:rsid w:val="00280782"/>
    <w:rsid w:val="002969ED"/>
    <w:rsid w:val="002E5F4D"/>
    <w:rsid w:val="00360FE3"/>
    <w:rsid w:val="003B7497"/>
    <w:rsid w:val="00664598"/>
    <w:rsid w:val="00836802"/>
    <w:rsid w:val="00A01DCF"/>
    <w:rsid w:val="00A42E91"/>
    <w:rsid w:val="00C46570"/>
    <w:rsid w:val="00CD526F"/>
    <w:rsid w:val="00D40CF5"/>
    <w:rsid w:val="00E32678"/>
    <w:rsid w:val="00E532BE"/>
    <w:rsid w:val="00EF2C76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DC0B"/>
  <w15:chartTrackingRefBased/>
  <w15:docId w15:val="{0671059D-2B67-4ED0-8A63-820DEAD0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Robert (Enterprise)</dc:creator>
  <cp:keywords/>
  <dc:description/>
  <cp:lastModifiedBy>Foster, Robert (Enterprise)</cp:lastModifiedBy>
  <cp:revision>3</cp:revision>
  <dcterms:created xsi:type="dcterms:W3CDTF">2022-05-10T20:57:00Z</dcterms:created>
  <dcterms:modified xsi:type="dcterms:W3CDTF">2022-05-10T21:01:00Z</dcterms:modified>
</cp:coreProperties>
</file>