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6"/>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6"/>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5.png"/>
            <a:graphic>
              <a:graphicData uri="http://schemas.openxmlformats.org/drawingml/2006/picture">
                <pic:pic>
                  <pic:nvPicPr>
                    <pic:cNvPr id="0" name="image5.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My audience is the TikTok data team and the cross functional team members.</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color w:val="1f1f1f"/>
        </w:rPr>
      </w:pPr>
      <w:r w:rsidDel="00000000" w:rsidR="00000000" w:rsidRPr="00000000">
        <w:rPr>
          <w:rFonts w:ascii="Google Sans" w:cs="Google Sans" w:eastAsia="Google Sans" w:hAnsi="Google Sans"/>
          <w:color w:val="1f1f1f"/>
          <w:rtl w:val="0"/>
        </w:rPr>
        <w:t xml:space="preserve">Cross Functional Team Members:</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24">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360" w:lineRule="auto"/>
        <w:ind w:left="720" w:hanging="360"/>
        <w:rPr>
          <w:rFonts w:ascii="Google Sans" w:cs="Google Sans" w:eastAsia="Google Sans" w:hAnsi="Google Sans"/>
          <w:color w:val="1f1f1f"/>
          <w:u w:val="none"/>
        </w:rPr>
      </w:pPr>
      <w:r w:rsidDel="00000000" w:rsidR="00000000" w:rsidRPr="00000000">
        <w:rPr>
          <w:rFonts w:ascii="Google Sans" w:cs="Google Sans" w:eastAsia="Google Sans" w:hAnsi="Google Sans"/>
          <w:color w:val="1f1f1f"/>
          <w:rtl w:val="0"/>
        </w:rPr>
        <w:t xml:space="preserve">Mary Joanna Rodgers- Project Management Officer</w:t>
      </w:r>
    </w:p>
    <w:p w:rsidR="00000000" w:rsidDel="00000000" w:rsidP="00000000" w:rsidRDefault="00000000" w:rsidRPr="00000000" w14:paraId="00000025">
      <w:pPr>
        <w:numPr>
          <w:ilvl w:val="0"/>
          <w:numId w:val="5"/>
        </w:numPr>
        <w:pBdr>
          <w:top w:color="000000" w:space="2" w:sz="8" w:val="single"/>
          <w:left w:color="000000" w:space="2" w:sz="8" w:val="single"/>
          <w:bottom w:color="000000" w:space="2" w:sz="8" w:val="single"/>
          <w:right w:color="000000" w:space="2" w:sz="8" w:val="single"/>
        </w:pBdr>
        <w:shd w:fill="ffffff" w:val="clear"/>
        <w:spacing w:after="0" w:afterAutospacing="0" w:line="360" w:lineRule="auto"/>
        <w:ind w:left="720" w:hanging="360"/>
        <w:rPr>
          <w:rFonts w:ascii="Google Sans" w:cs="Google Sans" w:eastAsia="Google Sans" w:hAnsi="Google Sans"/>
          <w:color w:val="1f1f1f"/>
          <w:u w:val="none"/>
        </w:rPr>
      </w:pPr>
      <w:r w:rsidDel="00000000" w:rsidR="00000000" w:rsidRPr="00000000">
        <w:rPr>
          <w:rFonts w:ascii="Google Sans" w:cs="Google Sans" w:eastAsia="Google Sans" w:hAnsi="Google Sans"/>
          <w:color w:val="1f1f1f"/>
          <w:rtl w:val="0"/>
        </w:rPr>
        <w:t xml:space="preserve">Margery Adebowale- Finance Lead, Americas</w:t>
      </w:r>
    </w:p>
    <w:p w:rsidR="00000000" w:rsidDel="00000000" w:rsidP="00000000" w:rsidRDefault="00000000" w:rsidRPr="00000000" w14:paraId="00000026">
      <w:pPr>
        <w:numPr>
          <w:ilvl w:val="0"/>
          <w:numId w:val="5"/>
        </w:numPr>
        <w:pBdr>
          <w:top w:color="000000" w:space="2" w:sz="8" w:val="single"/>
          <w:left w:color="000000" w:space="2" w:sz="8" w:val="single"/>
          <w:bottom w:color="000000" w:space="2" w:sz="8" w:val="single"/>
          <w:right w:color="000000" w:space="2" w:sz="8" w:val="single"/>
        </w:pBdr>
        <w:shd w:fill="ffffff" w:val="clear"/>
        <w:spacing w:after="360" w:line="360" w:lineRule="auto"/>
        <w:ind w:left="720" w:hanging="360"/>
        <w:rPr>
          <w:rFonts w:ascii="Google Sans" w:cs="Google Sans" w:eastAsia="Google Sans" w:hAnsi="Google Sans"/>
          <w:color w:val="1f1f1f"/>
          <w:u w:val="none"/>
        </w:rPr>
      </w:pPr>
      <w:r w:rsidDel="00000000" w:rsidR="00000000" w:rsidRPr="00000000">
        <w:rPr>
          <w:rFonts w:ascii="Google Sans" w:cs="Google Sans" w:eastAsia="Google Sans" w:hAnsi="Google Sans"/>
          <w:color w:val="1f1f1f"/>
          <w:rtl w:val="0"/>
        </w:rPr>
        <w:t xml:space="preserve">Maika Abadi- Operations Lead</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color w:val="1f1f1f"/>
          <w:sz w:val="24"/>
          <w:szCs w:val="24"/>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 am assigned to develop a predictive model that can be used to determine whether a video contains either a claim or if it offers an opinion. </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questions need to be addressed: </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is the condition of the dataset provided? </w:t>
      </w:r>
    </w:p>
    <w:p w:rsidR="00000000" w:rsidDel="00000000" w:rsidP="00000000" w:rsidRDefault="00000000" w:rsidRPr="00000000" w14:paraId="00000032">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variables will be the most useful? </w:t>
      </w:r>
    </w:p>
    <w:p w:rsidR="00000000" w:rsidDel="00000000" w:rsidP="00000000" w:rsidRDefault="00000000" w:rsidRPr="00000000" w14:paraId="00000033">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Are there trends within the data that can provide oversight?</w:t>
      </w:r>
    </w:p>
    <w:p w:rsidR="00000000" w:rsidDel="00000000" w:rsidP="00000000" w:rsidRDefault="00000000" w:rsidRPr="00000000" w14:paraId="00000034">
      <w:pPr>
        <w:numPr>
          <w:ilvl w:val="0"/>
          <w:numId w:val="2"/>
        </w:num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 will need the project dataset, Python notebook, and input from stakeholders.</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deliverables include a dataset that needed to be cleaned for exploratory data analysis, visualizations, statistical model, regression analysis and a machine learning model. </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41">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42">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43">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44">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46">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E">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F">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0">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200842352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construction of the model, data is run through to evaluate whether it meets the project’s expectations and goals.</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3"/>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4399435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44736993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used at this step. The test will be conducted during the construction stage. </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36709176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the audience gathers a deeper understanding of the dataset and the information within it.</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3"/>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4641437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40524985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begin to decide which methods are needed. The cleaning process will take place during the analyzing stage. </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10463940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creation of the initial project PACE document occurs during the planning stage. It is important to create a PACE document, as it outlines the workflow and helps to plan how to create the best approach to a project.</w:t>
      </w:r>
    </w:p>
    <w:p w:rsidR="00000000" w:rsidDel="00000000" w:rsidP="00000000" w:rsidRDefault="00000000" w:rsidRPr="00000000" w14:paraId="0000006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95364982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Constant communication is necessary throughout the completion of each project. Final insights are shared with the stakeholders during the execute phase of the PACE workflow. </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E">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71426016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the data will occur during the analysis stage.</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3">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73745139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42298982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first step of visualization begins with the data assessment and is completed during the construction stage. </w:t>
      </w:r>
    </w:p>
    <w:p w:rsidR="00000000" w:rsidDel="00000000" w:rsidP="00000000" w:rsidRDefault="00000000" w:rsidRPr="00000000" w14:paraId="0000007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61762652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project proposal, which is the initial document used to define a project, is created during the planning stage. </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C">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5525627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51902625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the model is examined extensively in order to meet the needs of the task at hand. The building of the regression model occurs during the construction stage.. </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0">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86644063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8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a dataset to compile information would occur during the analysis stage.</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widowControl w:val="0"/>
        <w:numPr>
          <w:ilvl w:val="0"/>
          <w:numId w:val="3"/>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96733923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7">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Building of a machine learning model occurs during the construct stage. </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A">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3.png"/>
          <a:graphic>
            <a:graphicData uri="http://schemas.openxmlformats.org/drawingml/2006/picture">
              <pic:pic>
                <pic:nvPicPr>
                  <pic:cNvPr id="0" name="image3.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F">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