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0929" w:rsidRPr="00365774" w:rsidRDefault="00120929" w:rsidP="00825BC2">
      <w:pPr>
        <w:rPr>
          <w:rFonts w:ascii="Arial" w:hAnsi="Arial" w:cs="Arial"/>
          <w:b/>
          <w:sz w:val="24"/>
          <w:szCs w:val="24"/>
          <w:u w:val="single"/>
        </w:rPr>
      </w:pPr>
      <w:r w:rsidRPr="00365774">
        <w:rPr>
          <w:rFonts w:ascii="Arial" w:hAnsi="Arial" w:cs="Arial"/>
          <w:b/>
          <w:sz w:val="24"/>
          <w:szCs w:val="24"/>
          <w:u w:val="single"/>
        </w:rPr>
        <w:t>Líneas de investigación</w:t>
      </w:r>
    </w:p>
    <w:p w:rsidR="00120929" w:rsidRPr="00F05274" w:rsidRDefault="00120929" w:rsidP="00AE0B85">
      <w:pPr>
        <w:rPr>
          <w:rFonts w:ascii="Arial" w:hAnsi="Arial" w:cs="Arial"/>
          <w:sz w:val="24"/>
          <w:szCs w:val="24"/>
        </w:rPr>
      </w:pPr>
      <w:r w:rsidRPr="00F05274">
        <w:rPr>
          <w:rStyle w:val="txtnormal"/>
          <w:rFonts w:ascii="Arial" w:hAnsi="Arial" w:cs="Arial"/>
          <w:sz w:val="24"/>
          <w:szCs w:val="24"/>
        </w:rPr>
        <w:t>Aspectos fisiológicos, bioquímicos y moleculares del estrés por frío en la poscosecha del calabacín</w:t>
      </w:r>
    </w:p>
    <w:p w:rsidR="00120929" w:rsidRPr="00365774" w:rsidRDefault="00120929" w:rsidP="00AE0B8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Mejora de la frigoconservación del </w:t>
      </w:r>
      <w:r w:rsidRPr="00365774">
        <w:rPr>
          <w:rFonts w:ascii="Arial" w:hAnsi="Arial" w:cs="Arial"/>
          <w:sz w:val="24"/>
          <w:szCs w:val="24"/>
        </w:rPr>
        <w:t>fruto de calabacín</w:t>
      </w:r>
      <w:r>
        <w:rPr>
          <w:rFonts w:ascii="Arial" w:hAnsi="Arial" w:cs="Arial"/>
          <w:sz w:val="24"/>
          <w:szCs w:val="24"/>
        </w:rPr>
        <w:t xml:space="preserve"> mediante tratamientos físicos y químicos</w:t>
      </w:r>
    </w:p>
    <w:p w:rsidR="00120929" w:rsidRPr="00AE0B85" w:rsidRDefault="00120929" w:rsidP="00825BC2">
      <w:pPr>
        <w:rPr>
          <w:rFonts w:ascii="Arial" w:hAnsi="Arial" w:cs="Arial"/>
          <w:sz w:val="24"/>
          <w:szCs w:val="24"/>
        </w:rPr>
      </w:pPr>
      <w:r w:rsidRPr="00365774">
        <w:rPr>
          <w:rFonts w:ascii="Arial" w:hAnsi="Arial" w:cs="Arial"/>
          <w:sz w:val="24"/>
          <w:szCs w:val="24"/>
        </w:rPr>
        <w:t xml:space="preserve">Daños por frío en </w:t>
      </w:r>
      <w:r>
        <w:rPr>
          <w:rFonts w:ascii="Arial" w:hAnsi="Arial" w:cs="Arial"/>
          <w:sz w:val="24"/>
          <w:szCs w:val="24"/>
        </w:rPr>
        <w:t>poscosecha</w:t>
      </w:r>
    </w:p>
    <w:p w:rsidR="00120929" w:rsidRPr="00F05274" w:rsidRDefault="00120929">
      <w:pPr>
        <w:rPr>
          <w:rStyle w:val="txtnormal"/>
          <w:rFonts w:ascii="Arial" w:hAnsi="Arial" w:cs="Arial"/>
          <w:sz w:val="24"/>
          <w:szCs w:val="24"/>
        </w:rPr>
      </w:pPr>
    </w:p>
    <w:sectPr w:rsidR="00120929" w:rsidRPr="00F05274" w:rsidSect="00E05F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25BC2"/>
    <w:rsid w:val="000B6FA1"/>
    <w:rsid w:val="00120929"/>
    <w:rsid w:val="00256B00"/>
    <w:rsid w:val="00365774"/>
    <w:rsid w:val="007A6D9C"/>
    <w:rsid w:val="00825BC2"/>
    <w:rsid w:val="009C75E7"/>
    <w:rsid w:val="00AE0B85"/>
    <w:rsid w:val="00B05051"/>
    <w:rsid w:val="00D67F2F"/>
    <w:rsid w:val="00E05FE4"/>
    <w:rsid w:val="00F052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5FE4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xtnormal">
    <w:name w:val="txt_normal"/>
    <w:basedOn w:val="DefaultParagraphFont"/>
    <w:uiPriority w:val="99"/>
    <w:rsid w:val="00F05274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6</TotalTime>
  <Pages>1</Pages>
  <Words>38</Words>
  <Characters>211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FRAN</cp:lastModifiedBy>
  <cp:revision>7</cp:revision>
  <dcterms:created xsi:type="dcterms:W3CDTF">2017-10-05T16:33:00Z</dcterms:created>
  <dcterms:modified xsi:type="dcterms:W3CDTF">2017-11-28T16:06:00Z</dcterms:modified>
</cp:coreProperties>
</file>