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097335" w:displacedByCustomXml="prev"/>
        <w:p w:rsidR="006C2113" w:rsidRDefault="006C2113" w:rsidP="00255809">
          <w:pPr>
            <w:pStyle w:val="Heading1NoNumbering"/>
          </w:pPr>
          <w:r>
            <w:t>Table of Contents</w:t>
          </w:r>
          <w:bookmarkEnd w:id="0"/>
        </w:p>
        <w:p w:rsidR="00112EF5" w:rsidRDefault="008014DD">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097335" w:history="1">
            <w:r w:rsidR="00112EF5" w:rsidRPr="003F3BCB">
              <w:rPr>
                <w:rStyle w:val="Hyperlink"/>
                <w:noProof/>
              </w:rPr>
              <w:t>Table of Contents</w:t>
            </w:r>
            <w:r w:rsidR="00112EF5">
              <w:rPr>
                <w:noProof/>
                <w:webHidden/>
              </w:rPr>
              <w:tab/>
            </w:r>
            <w:r>
              <w:rPr>
                <w:noProof/>
                <w:webHidden/>
              </w:rPr>
              <w:fldChar w:fldCharType="begin"/>
            </w:r>
            <w:r w:rsidR="00112EF5">
              <w:rPr>
                <w:noProof/>
                <w:webHidden/>
              </w:rPr>
              <w:instrText xml:space="preserve"> PAGEREF _Toc247097335 \h </w:instrText>
            </w:r>
            <w:r>
              <w:rPr>
                <w:noProof/>
                <w:webHidden/>
              </w:rPr>
            </w:r>
            <w:r>
              <w:rPr>
                <w:noProof/>
                <w:webHidden/>
              </w:rPr>
              <w:fldChar w:fldCharType="separate"/>
            </w:r>
            <w:r w:rsidR="00112EF5">
              <w:rPr>
                <w:noProof/>
                <w:webHidden/>
              </w:rPr>
              <w:t>2</w:t>
            </w:r>
            <w:r>
              <w:rPr>
                <w:noProof/>
                <w:webHidden/>
              </w:rPr>
              <w:fldChar w:fldCharType="end"/>
            </w:r>
          </w:hyperlink>
        </w:p>
        <w:p w:rsidR="00112EF5" w:rsidRDefault="008014DD">
          <w:pPr>
            <w:pStyle w:val="TOC1"/>
            <w:tabs>
              <w:tab w:val="left" w:pos="440"/>
              <w:tab w:val="right" w:leader="dot" w:pos="9350"/>
            </w:tabs>
            <w:rPr>
              <w:rFonts w:eastAsiaTheme="minorEastAsia"/>
              <w:noProof/>
              <w:lang w:eastAsia="en-GB"/>
            </w:rPr>
          </w:pPr>
          <w:hyperlink w:anchor="_Toc247097336" w:history="1">
            <w:r w:rsidR="00112EF5" w:rsidRPr="003F3BCB">
              <w:rPr>
                <w:rStyle w:val="Hyperlink"/>
                <w:noProof/>
              </w:rPr>
              <w:t>1</w:t>
            </w:r>
            <w:r w:rsidR="00112EF5">
              <w:rPr>
                <w:rFonts w:eastAsiaTheme="minorEastAsia"/>
                <w:noProof/>
                <w:lang w:eastAsia="en-GB"/>
              </w:rPr>
              <w:tab/>
            </w:r>
            <w:r w:rsidR="00112EF5" w:rsidRPr="003F3BCB">
              <w:rPr>
                <w:rStyle w:val="Hyperlink"/>
                <w:noProof/>
              </w:rPr>
              <w:t>The Problem</w:t>
            </w:r>
            <w:r w:rsidR="00112EF5">
              <w:rPr>
                <w:noProof/>
                <w:webHidden/>
              </w:rPr>
              <w:tab/>
            </w:r>
            <w:r>
              <w:rPr>
                <w:noProof/>
                <w:webHidden/>
              </w:rPr>
              <w:fldChar w:fldCharType="begin"/>
            </w:r>
            <w:r w:rsidR="00112EF5">
              <w:rPr>
                <w:noProof/>
                <w:webHidden/>
              </w:rPr>
              <w:instrText xml:space="preserve"> PAGEREF _Toc247097336 \h </w:instrText>
            </w:r>
            <w:r>
              <w:rPr>
                <w:noProof/>
                <w:webHidden/>
              </w:rPr>
            </w:r>
            <w:r>
              <w:rPr>
                <w:noProof/>
                <w:webHidden/>
              </w:rPr>
              <w:fldChar w:fldCharType="separate"/>
            </w:r>
            <w:r w:rsidR="00112EF5">
              <w:rPr>
                <w:noProof/>
                <w:webHidden/>
              </w:rPr>
              <w:t>3</w:t>
            </w:r>
            <w:r>
              <w:rPr>
                <w:noProof/>
                <w:webHidden/>
              </w:rPr>
              <w:fldChar w:fldCharType="end"/>
            </w:r>
          </w:hyperlink>
        </w:p>
        <w:p w:rsidR="00112EF5" w:rsidRDefault="008014DD">
          <w:pPr>
            <w:pStyle w:val="TOC1"/>
            <w:tabs>
              <w:tab w:val="left" w:pos="440"/>
              <w:tab w:val="right" w:leader="dot" w:pos="9350"/>
            </w:tabs>
            <w:rPr>
              <w:rFonts w:eastAsiaTheme="minorEastAsia"/>
              <w:noProof/>
              <w:lang w:eastAsia="en-GB"/>
            </w:rPr>
          </w:pPr>
          <w:hyperlink w:anchor="_Toc247097337" w:history="1">
            <w:r w:rsidR="00112EF5" w:rsidRPr="003F3BCB">
              <w:rPr>
                <w:rStyle w:val="Hyperlink"/>
                <w:noProof/>
              </w:rPr>
              <w:t>2</w:t>
            </w:r>
            <w:r w:rsidR="00112EF5">
              <w:rPr>
                <w:rFonts w:eastAsiaTheme="minorEastAsia"/>
                <w:noProof/>
                <w:lang w:eastAsia="en-GB"/>
              </w:rPr>
              <w:tab/>
            </w:r>
            <w:r w:rsidR="00112EF5" w:rsidRPr="003F3BCB">
              <w:rPr>
                <w:rStyle w:val="Hyperlink"/>
                <w:noProof/>
              </w:rPr>
              <w:t>Background Information &amp; Research</w:t>
            </w:r>
            <w:r w:rsidR="00112EF5">
              <w:rPr>
                <w:noProof/>
                <w:webHidden/>
              </w:rPr>
              <w:tab/>
            </w:r>
            <w:r>
              <w:rPr>
                <w:noProof/>
                <w:webHidden/>
              </w:rPr>
              <w:fldChar w:fldCharType="begin"/>
            </w:r>
            <w:r w:rsidR="00112EF5">
              <w:rPr>
                <w:noProof/>
                <w:webHidden/>
              </w:rPr>
              <w:instrText xml:space="preserve"> PAGEREF _Toc247097337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14DD">
          <w:pPr>
            <w:pStyle w:val="TOC2"/>
            <w:tabs>
              <w:tab w:val="left" w:pos="880"/>
              <w:tab w:val="right" w:leader="dot" w:pos="9350"/>
            </w:tabs>
            <w:rPr>
              <w:rFonts w:eastAsiaTheme="minorEastAsia"/>
              <w:noProof/>
              <w:lang w:eastAsia="en-GB"/>
            </w:rPr>
          </w:pPr>
          <w:hyperlink w:anchor="_Toc247097338" w:history="1">
            <w:r w:rsidR="00112EF5" w:rsidRPr="003F3BCB">
              <w:rPr>
                <w:rStyle w:val="Hyperlink"/>
                <w:noProof/>
              </w:rPr>
              <w:t>2.1</w:t>
            </w:r>
            <w:r w:rsidR="00112EF5">
              <w:rPr>
                <w:rFonts w:eastAsiaTheme="minorEastAsia"/>
                <w:noProof/>
                <w:lang w:eastAsia="en-GB"/>
              </w:rPr>
              <w:tab/>
            </w:r>
            <w:r w:rsidR="00112EF5" w:rsidRPr="003F3BCB">
              <w:rPr>
                <w:rStyle w:val="Hyperlink"/>
                <w:noProof/>
              </w:rPr>
              <w:t>Survey of Existing Systems</w:t>
            </w:r>
            <w:r w:rsidR="00112EF5">
              <w:rPr>
                <w:noProof/>
                <w:webHidden/>
              </w:rPr>
              <w:tab/>
            </w:r>
            <w:r>
              <w:rPr>
                <w:noProof/>
                <w:webHidden/>
              </w:rPr>
              <w:fldChar w:fldCharType="begin"/>
            </w:r>
            <w:r w:rsidR="00112EF5">
              <w:rPr>
                <w:noProof/>
                <w:webHidden/>
              </w:rPr>
              <w:instrText xml:space="preserve"> PAGEREF _Toc247097338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14DD">
          <w:pPr>
            <w:pStyle w:val="TOC2"/>
            <w:tabs>
              <w:tab w:val="left" w:pos="880"/>
              <w:tab w:val="right" w:leader="dot" w:pos="9350"/>
            </w:tabs>
            <w:rPr>
              <w:rFonts w:eastAsiaTheme="minorEastAsia"/>
              <w:noProof/>
              <w:lang w:eastAsia="en-GB"/>
            </w:rPr>
          </w:pPr>
          <w:hyperlink w:anchor="_Toc247097339" w:history="1">
            <w:r w:rsidR="00112EF5" w:rsidRPr="003F3BCB">
              <w:rPr>
                <w:rStyle w:val="Hyperlink"/>
                <w:noProof/>
              </w:rPr>
              <w:t>2.2</w:t>
            </w:r>
            <w:r w:rsidR="00112EF5">
              <w:rPr>
                <w:rFonts w:eastAsiaTheme="minorEastAsia"/>
                <w:noProof/>
                <w:lang w:eastAsia="en-GB"/>
              </w:rPr>
              <w:tab/>
            </w:r>
            <w:r w:rsidR="00112EF5" w:rsidRPr="003F3BCB">
              <w:rPr>
                <w:rStyle w:val="Hyperlink"/>
                <w:noProof/>
              </w:rPr>
              <w:t>Market Research</w:t>
            </w:r>
            <w:r w:rsidR="00112EF5">
              <w:rPr>
                <w:noProof/>
                <w:webHidden/>
              </w:rPr>
              <w:tab/>
            </w:r>
            <w:r>
              <w:rPr>
                <w:noProof/>
                <w:webHidden/>
              </w:rPr>
              <w:fldChar w:fldCharType="begin"/>
            </w:r>
            <w:r w:rsidR="00112EF5">
              <w:rPr>
                <w:noProof/>
                <w:webHidden/>
              </w:rPr>
              <w:instrText xml:space="preserve"> PAGEREF _Toc247097339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14DD">
          <w:pPr>
            <w:pStyle w:val="TOC2"/>
            <w:tabs>
              <w:tab w:val="left" w:pos="880"/>
              <w:tab w:val="right" w:leader="dot" w:pos="9350"/>
            </w:tabs>
            <w:rPr>
              <w:rFonts w:eastAsiaTheme="minorEastAsia"/>
              <w:noProof/>
              <w:lang w:eastAsia="en-GB"/>
            </w:rPr>
          </w:pPr>
          <w:hyperlink w:anchor="_Toc247097340" w:history="1">
            <w:r w:rsidR="00112EF5" w:rsidRPr="003F3BCB">
              <w:rPr>
                <w:rStyle w:val="Hyperlink"/>
                <w:noProof/>
              </w:rPr>
              <w:t>2.3</w:t>
            </w:r>
            <w:r w:rsidR="00112EF5">
              <w:rPr>
                <w:rFonts w:eastAsiaTheme="minorEastAsia"/>
                <w:noProof/>
                <w:lang w:eastAsia="en-GB"/>
              </w:rPr>
              <w:tab/>
            </w:r>
            <w:r w:rsidR="00112EF5" w:rsidRPr="003F3BCB">
              <w:rPr>
                <w:rStyle w:val="Hyperlink"/>
                <w:noProof/>
              </w:rPr>
              <w:t>Technical Research, Platforms &amp; Tools</w:t>
            </w:r>
            <w:r w:rsidR="00112EF5">
              <w:rPr>
                <w:noProof/>
                <w:webHidden/>
              </w:rPr>
              <w:tab/>
            </w:r>
            <w:r>
              <w:rPr>
                <w:noProof/>
                <w:webHidden/>
              </w:rPr>
              <w:fldChar w:fldCharType="begin"/>
            </w:r>
            <w:r w:rsidR="00112EF5">
              <w:rPr>
                <w:noProof/>
                <w:webHidden/>
              </w:rPr>
              <w:instrText xml:space="preserve"> PAGEREF _Toc247097340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14DD">
          <w:pPr>
            <w:pStyle w:val="TOC3"/>
            <w:tabs>
              <w:tab w:val="left" w:pos="1320"/>
              <w:tab w:val="right" w:leader="dot" w:pos="9350"/>
            </w:tabs>
            <w:rPr>
              <w:rFonts w:eastAsiaTheme="minorEastAsia"/>
              <w:noProof/>
              <w:lang w:eastAsia="en-GB"/>
            </w:rPr>
          </w:pPr>
          <w:hyperlink w:anchor="_Toc247097341" w:history="1">
            <w:r w:rsidR="00112EF5" w:rsidRPr="003F3BCB">
              <w:rPr>
                <w:rStyle w:val="Hyperlink"/>
                <w:noProof/>
              </w:rPr>
              <w:t>2.3.1</w:t>
            </w:r>
            <w:r w:rsidR="00112EF5">
              <w:rPr>
                <w:rFonts w:eastAsiaTheme="minorEastAsia"/>
                <w:noProof/>
                <w:lang w:eastAsia="en-GB"/>
              </w:rPr>
              <w:tab/>
            </w:r>
            <w:r w:rsidR="00112EF5" w:rsidRPr="003F3BCB">
              <w:rPr>
                <w:rStyle w:val="Hyperlink"/>
                <w:noProof/>
              </w:rPr>
              <w:t>Source Code Management</w:t>
            </w:r>
            <w:r w:rsidR="00112EF5">
              <w:rPr>
                <w:noProof/>
                <w:webHidden/>
              </w:rPr>
              <w:tab/>
            </w:r>
            <w:r>
              <w:rPr>
                <w:noProof/>
                <w:webHidden/>
              </w:rPr>
              <w:fldChar w:fldCharType="begin"/>
            </w:r>
            <w:r w:rsidR="00112EF5">
              <w:rPr>
                <w:noProof/>
                <w:webHidden/>
              </w:rPr>
              <w:instrText xml:space="preserve"> PAGEREF _Toc247097341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14DD">
          <w:pPr>
            <w:pStyle w:val="TOC3"/>
            <w:tabs>
              <w:tab w:val="left" w:pos="1320"/>
              <w:tab w:val="right" w:leader="dot" w:pos="9350"/>
            </w:tabs>
            <w:rPr>
              <w:rFonts w:eastAsiaTheme="minorEastAsia"/>
              <w:noProof/>
              <w:lang w:eastAsia="en-GB"/>
            </w:rPr>
          </w:pPr>
          <w:hyperlink w:anchor="_Toc247097342" w:history="1">
            <w:r w:rsidR="00112EF5" w:rsidRPr="003F3BCB">
              <w:rPr>
                <w:rStyle w:val="Hyperlink"/>
                <w:noProof/>
              </w:rPr>
              <w:t>2.3.2</w:t>
            </w:r>
            <w:r w:rsidR="00112EF5">
              <w:rPr>
                <w:rFonts w:eastAsiaTheme="minorEastAsia"/>
                <w:noProof/>
                <w:lang w:eastAsia="en-GB"/>
              </w:rPr>
              <w:tab/>
            </w:r>
            <w:r w:rsidR="00112EF5" w:rsidRPr="003F3BCB">
              <w:rPr>
                <w:rStyle w:val="Hyperlink"/>
                <w:noProof/>
              </w:rPr>
              <w:t>Project Hosting</w:t>
            </w:r>
            <w:r w:rsidR="00112EF5">
              <w:rPr>
                <w:noProof/>
                <w:webHidden/>
              </w:rPr>
              <w:tab/>
            </w:r>
            <w:r>
              <w:rPr>
                <w:noProof/>
                <w:webHidden/>
              </w:rPr>
              <w:fldChar w:fldCharType="begin"/>
            </w:r>
            <w:r w:rsidR="00112EF5">
              <w:rPr>
                <w:noProof/>
                <w:webHidden/>
              </w:rPr>
              <w:instrText xml:space="preserve"> PAGEREF _Toc247097342 \h </w:instrText>
            </w:r>
            <w:r>
              <w:rPr>
                <w:noProof/>
                <w:webHidden/>
              </w:rPr>
            </w:r>
            <w:r>
              <w:rPr>
                <w:noProof/>
                <w:webHidden/>
              </w:rPr>
              <w:fldChar w:fldCharType="separate"/>
            </w:r>
            <w:r w:rsidR="00112EF5">
              <w:rPr>
                <w:noProof/>
                <w:webHidden/>
              </w:rPr>
              <w:t>7</w:t>
            </w:r>
            <w:r>
              <w:rPr>
                <w:noProof/>
                <w:webHidden/>
              </w:rPr>
              <w:fldChar w:fldCharType="end"/>
            </w:r>
          </w:hyperlink>
        </w:p>
        <w:p w:rsidR="00112EF5" w:rsidRDefault="008014DD">
          <w:pPr>
            <w:pStyle w:val="TOC3"/>
            <w:tabs>
              <w:tab w:val="left" w:pos="1320"/>
              <w:tab w:val="right" w:leader="dot" w:pos="9350"/>
            </w:tabs>
            <w:rPr>
              <w:rFonts w:eastAsiaTheme="minorEastAsia"/>
              <w:noProof/>
              <w:lang w:eastAsia="en-GB"/>
            </w:rPr>
          </w:pPr>
          <w:hyperlink w:anchor="_Toc247097343" w:history="1">
            <w:r w:rsidR="00112EF5" w:rsidRPr="003F3BCB">
              <w:rPr>
                <w:rStyle w:val="Hyperlink"/>
                <w:noProof/>
              </w:rPr>
              <w:t>2.3.3</w:t>
            </w:r>
            <w:r w:rsidR="00112EF5">
              <w:rPr>
                <w:rFonts w:eastAsiaTheme="minorEastAsia"/>
                <w:noProof/>
                <w:lang w:eastAsia="en-GB"/>
              </w:rPr>
              <w:tab/>
            </w:r>
            <w:r w:rsidR="00112EF5" w:rsidRPr="003F3BCB">
              <w:rPr>
                <w:rStyle w:val="Hyperlink"/>
                <w:noProof/>
              </w:rPr>
              <w:t>Collaboration</w:t>
            </w:r>
            <w:r w:rsidR="00112EF5">
              <w:rPr>
                <w:noProof/>
                <w:webHidden/>
              </w:rPr>
              <w:tab/>
            </w:r>
            <w:r>
              <w:rPr>
                <w:noProof/>
                <w:webHidden/>
              </w:rPr>
              <w:fldChar w:fldCharType="begin"/>
            </w:r>
            <w:r w:rsidR="00112EF5">
              <w:rPr>
                <w:noProof/>
                <w:webHidden/>
              </w:rPr>
              <w:instrText xml:space="preserve"> PAGEREF _Toc247097343 \h </w:instrText>
            </w:r>
            <w:r>
              <w:rPr>
                <w:noProof/>
                <w:webHidden/>
              </w:rPr>
            </w:r>
            <w:r>
              <w:rPr>
                <w:noProof/>
                <w:webHidden/>
              </w:rPr>
              <w:fldChar w:fldCharType="separate"/>
            </w:r>
            <w:r w:rsidR="00112EF5">
              <w:rPr>
                <w:noProof/>
                <w:webHidden/>
              </w:rPr>
              <w:t>8</w:t>
            </w:r>
            <w:r>
              <w:rPr>
                <w:noProof/>
                <w:webHidden/>
              </w:rPr>
              <w:fldChar w:fldCharType="end"/>
            </w:r>
          </w:hyperlink>
        </w:p>
        <w:p w:rsidR="00112EF5" w:rsidRDefault="008014DD">
          <w:pPr>
            <w:pStyle w:val="TOC1"/>
            <w:tabs>
              <w:tab w:val="left" w:pos="440"/>
              <w:tab w:val="right" w:leader="dot" w:pos="9350"/>
            </w:tabs>
            <w:rPr>
              <w:rFonts w:eastAsiaTheme="minorEastAsia"/>
              <w:noProof/>
              <w:lang w:eastAsia="en-GB"/>
            </w:rPr>
          </w:pPr>
          <w:hyperlink w:anchor="_Toc247097344" w:history="1">
            <w:r w:rsidR="00112EF5" w:rsidRPr="003F3BCB">
              <w:rPr>
                <w:rStyle w:val="Hyperlink"/>
                <w:noProof/>
              </w:rPr>
              <w:t>3</w:t>
            </w:r>
            <w:r w:rsidR="00112EF5">
              <w:rPr>
                <w:rFonts w:eastAsiaTheme="minorEastAsia"/>
                <w:noProof/>
                <w:lang w:eastAsia="en-GB"/>
              </w:rPr>
              <w:tab/>
            </w:r>
            <w:r w:rsidR="00112EF5" w:rsidRPr="003F3BCB">
              <w:rPr>
                <w:rStyle w:val="Hyperlink"/>
                <w:noProof/>
              </w:rPr>
              <w:t>Requirements Specification</w:t>
            </w:r>
            <w:r w:rsidR="00112EF5">
              <w:rPr>
                <w:noProof/>
                <w:webHidden/>
              </w:rPr>
              <w:tab/>
            </w:r>
            <w:r>
              <w:rPr>
                <w:noProof/>
                <w:webHidden/>
              </w:rPr>
              <w:fldChar w:fldCharType="begin"/>
            </w:r>
            <w:r w:rsidR="00112EF5">
              <w:rPr>
                <w:noProof/>
                <w:webHidden/>
              </w:rPr>
              <w:instrText xml:space="preserve"> PAGEREF _Toc247097344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8014DD">
          <w:pPr>
            <w:pStyle w:val="TOC2"/>
            <w:tabs>
              <w:tab w:val="left" w:pos="880"/>
              <w:tab w:val="right" w:leader="dot" w:pos="9350"/>
            </w:tabs>
            <w:rPr>
              <w:rFonts w:eastAsiaTheme="minorEastAsia"/>
              <w:noProof/>
              <w:lang w:eastAsia="en-GB"/>
            </w:rPr>
          </w:pPr>
          <w:hyperlink w:anchor="_Toc247097345" w:history="1">
            <w:r w:rsidR="00112EF5" w:rsidRPr="003F3BCB">
              <w:rPr>
                <w:rStyle w:val="Hyperlink"/>
                <w:noProof/>
              </w:rPr>
              <w:t>3.1</w:t>
            </w:r>
            <w:r w:rsidR="00112EF5">
              <w:rPr>
                <w:rFonts w:eastAsiaTheme="minorEastAsia"/>
                <w:noProof/>
                <w:lang w:eastAsia="en-GB"/>
              </w:rPr>
              <w:tab/>
            </w:r>
            <w:r w:rsidR="00112EF5" w:rsidRPr="003F3BCB">
              <w:rPr>
                <w:rStyle w:val="Hyperlink"/>
                <w:noProof/>
              </w:rPr>
              <w:t>Functional Requirements</w:t>
            </w:r>
            <w:r w:rsidR="00112EF5">
              <w:rPr>
                <w:noProof/>
                <w:webHidden/>
              </w:rPr>
              <w:tab/>
            </w:r>
            <w:r>
              <w:rPr>
                <w:noProof/>
                <w:webHidden/>
              </w:rPr>
              <w:fldChar w:fldCharType="begin"/>
            </w:r>
            <w:r w:rsidR="00112EF5">
              <w:rPr>
                <w:noProof/>
                <w:webHidden/>
              </w:rPr>
              <w:instrText xml:space="preserve"> PAGEREF _Toc247097345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8014DD">
          <w:pPr>
            <w:pStyle w:val="TOC2"/>
            <w:tabs>
              <w:tab w:val="left" w:pos="880"/>
              <w:tab w:val="right" w:leader="dot" w:pos="9350"/>
            </w:tabs>
            <w:rPr>
              <w:rFonts w:eastAsiaTheme="minorEastAsia"/>
              <w:noProof/>
              <w:lang w:eastAsia="en-GB"/>
            </w:rPr>
          </w:pPr>
          <w:hyperlink w:anchor="_Toc247097346" w:history="1">
            <w:r w:rsidR="00112EF5" w:rsidRPr="003F3BCB">
              <w:rPr>
                <w:rStyle w:val="Hyperlink"/>
                <w:noProof/>
              </w:rPr>
              <w:t>3.2</w:t>
            </w:r>
            <w:r w:rsidR="00112EF5">
              <w:rPr>
                <w:rFonts w:eastAsiaTheme="minorEastAsia"/>
                <w:noProof/>
                <w:lang w:eastAsia="en-GB"/>
              </w:rPr>
              <w:tab/>
            </w:r>
            <w:r w:rsidR="00112EF5" w:rsidRPr="003F3BCB">
              <w:rPr>
                <w:rStyle w:val="Hyperlink"/>
                <w:noProof/>
              </w:rPr>
              <w:t>Non-Functional Requirements</w:t>
            </w:r>
            <w:r w:rsidR="00112EF5">
              <w:rPr>
                <w:noProof/>
                <w:webHidden/>
              </w:rPr>
              <w:tab/>
            </w:r>
            <w:r>
              <w:rPr>
                <w:noProof/>
                <w:webHidden/>
              </w:rPr>
              <w:fldChar w:fldCharType="begin"/>
            </w:r>
            <w:r w:rsidR="00112EF5">
              <w:rPr>
                <w:noProof/>
                <w:webHidden/>
              </w:rPr>
              <w:instrText xml:space="preserve"> PAGEREF _Toc247097346 \h </w:instrText>
            </w:r>
            <w:r>
              <w:rPr>
                <w:noProof/>
                <w:webHidden/>
              </w:rPr>
            </w:r>
            <w:r>
              <w:rPr>
                <w:noProof/>
                <w:webHidden/>
              </w:rPr>
              <w:fldChar w:fldCharType="separate"/>
            </w:r>
            <w:r w:rsidR="00112EF5">
              <w:rPr>
                <w:noProof/>
                <w:webHidden/>
              </w:rPr>
              <w:t>10</w:t>
            </w:r>
            <w:r>
              <w:rPr>
                <w:noProof/>
                <w:webHidden/>
              </w:rPr>
              <w:fldChar w:fldCharType="end"/>
            </w:r>
          </w:hyperlink>
        </w:p>
        <w:p w:rsidR="00112EF5" w:rsidRDefault="008014DD">
          <w:pPr>
            <w:pStyle w:val="TOC1"/>
            <w:tabs>
              <w:tab w:val="left" w:pos="440"/>
              <w:tab w:val="right" w:leader="dot" w:pos="9350"/>
            </w:tabs>
            <w:rPr>
              <w:rFonts w:eastAsiaTheme="minorEastAsia"/>
              <w:noProof/>
              <w:lang w:eastAsia="en-GB"/>
            </w:rPr>
          </w:pPr>
          <w:hyperlink w:anchor="_Toc247097347" w:history="1">
            <w:r w:rsidR="00112EF5" w:rsidRPr="003F3BCB">
              <w:rPr>
                <w:rStyle w:val="Hyperlink"/>
                <w:noProof/>
              </w:rPr>
              <w:t>4</w:t>
            </w:r>
            <w:r w:rsidR="00112EF5">
              <w:rPr>
                <w:rFonts w:eastAsiaTheme="minorEastAsia"/>
                <w:noProof/>
                <w:lang w:eastAsia="en-GB"/>
              </w:rPr>
              <w:tab/>
            </w:r>
            <w:r w:rsidR="00112EF5" w:rsidRPr="003F3BCB">
              <w:rPr>
                <w:rStyle w:val="Hyperlink"/>
                <w:noProof/>
              </w:rPr>
              <w:t>Initial Design &amp; UI</w:t>
            </w:r>
            <w:r w:rsidR="00112EF5">
              <w:rPr>
                <w:noProof/>
                <w:webHidden/>
              </w:rPr>
              <w:tab/>
            </w:r>
            <w:r>
              <w:rPr>
                <w:noProof/>
                <w:webHidden/>
              </w:rPr>
              <w:fldChar w:fldCharType="begin"/>
            </w:r>
            <w:r w:rsidR="00112EF5">
              <w:rPr>
                <w:noProof/>
                <w:webHidden/>
              </w:rPr>
              <w:instrText xml:space="preserve"> PAGEREF _Toc247097347 \h </w:instrText>
            </w:r>
            <w:r>
              <w:rPr>
                <w:noProof/>
                <w:webHidden/>
              </w:rPr>
            </w:r>
            <w:r>
              <w:rPr>
                <w:noProof/>
                <w:webHidden/>
              </w:rPr>
              <w:fldChar w:fldCharType="separate"/>
            </w:r>
            <w:r w:rsidR="00112EF5">
              <w:rPr>
                <w:noProof/>
                <w:webHidden/>
              </w:rPr>
              <w:t>11</w:t>
            </w:r>
            <w:r>
              <w:rPr>
                <w:noProof/>
                <w:webHidden/>
              </w:rPr>
              <w:fldChar w:fldCharType="end"/>
            </w:r>
          </w:hyperlink>
        </w:p>
        <w:p w:rsidR="00112EF5" w:rsidRDefault="008014DD">
          <w:pPr>
            <w:pStyle w:val="TOC1"/>
            <w:tabs>
              <w:tab w:val="left" w:pos="440"/>
              <w:tab w:val="right" w:leader="dot" w:pos="9350"/>
            </w:tabs>
            <w:rPr>
              <w:rFonts w:eastAsiaTheme="minorEastAsia"/>
              <w:noProof/>
              <w:lang w:eastAsia="en-GB"/>
            </w:rPr>
          </w:pPr>
          <w:hyperlink w:anchor="_Toc247097348" w:history="1">
            <w:r w:rsidR="00112EF5" w:rsidRPr="003F3BCB">
              <w:rPr>
                <w:rStyle w:val="Hyperlink"/>
                <w:noProof/>
              </w:rPr>
              <w:t>5</w:t>
            </w:r>
            <w:r w:rsidR="00112EF5">
              <w:rPr>
                <w:rFonts w:eastAsiaTheme="minorEastAsia"/>
                <w:noProof/>
                <w:lang w:eastAsia="en-GB"/>
              </w:rPr>
              <w:tab/>
            </w:r>
            <w:r w:rsidR="00112EF5" w:rsidRPr="003F3BCB">
              <w:rPr>
                <w:rStyle w:val="Hyperlink"/>
                <w:noProof/>
              </w:rPr>
              <w:t>The Platform/Implementation</w:t>
            </w:r>
            <w:r w:rsidR="00112EF5">
              <w:rPr>
                <w:noProof/>
                <w:webHidden/>
              </w:rPr>
              <w:tab/>
            </w:r>
            <w:r>
              <w:rPr>
                <w:noProof/>
                <w:webHidden/>
              </w:rPr>
              <w:fldChar w:fldCharType="begin"/>
            </w:r>
            <w:r w:rsidR="00112EF5">
              <w:rPr>
                <w:noProof/>
                <w:webHidden/>
              </w:rPr>
              <w:instrText xml:space="preserve"> PAGEREF _Toc247097348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8014DD">
          <w:pPr>
            <w:pStyle w:val="TOC2"/>
            <w:tabs>
              <w:tab w:val="left" w:pos="880"/>
              <w:tab w:val="right" w:leader="dot" w:pos="9350"/>
            </w:tabs>
            <w:rPr>
              <w:rFonts w:eastAsiaTheme="minorEastAsia"/>
              <w:noProof/>
              <w:lang w:eastAsia="en-GB"/>
            </w:rPr>
          </w:pPr>
          <w:hyperlink w:anchor="_Toc247097349" w:history="1">
            <w:r w:rsidR="00112EF5" w:rsidRPr="003F3BCB">
              <w:rPr>
                <w:rStyle w:val="Hyperlink"/>
                <w:noProof/>
              </w:rPr>
              <w:t>5.1</w:t>
            </w:r>
            <w:r w:rsidR="00112EF5">
              <w:rPr>
                <w:rFonts w:eastAsiaTheme="minorEastAsia"/>
                <w:noProof/>
                <w:lang w:eastAsia="en-GB"/>
              </w:rPr>
              <w:tab/>
            </w:r>
            <w:r w:rsidR="00112EF5" w:rsidRPr="003F3BCB">
              <w:rPr>
                <w:rStyle w:val="Hyperlink"/>
                <w:noProof/>
              </w:rPr>
              <w:t>Web-Based</w:t>
            </w:r>
            <w:r w:rsidR="00112EF5">
              <w:rPr>
                <w:noProof/>
                <w:webHidden/>
              </w:rPr>
              <w:tab/>
            </w:r>
            <w:r>
              <w:rPr>
                <w:noProof/>
                <w:webHidden/>
              </w:rPr>
              <w:fldChar w:fldCharType="begin"/>
            </w:r>
            <w:r w:rsidR="00112EF5">
              <w:rPr>
                <w:noProof/>
                <w:webHidden/>
              </w:rPr>
              <w:instrText xml:space="preserve"> PAGEREF _Toc247097349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8014DD">
          <w:pPr>
            <w:pStyle w:val="TOC2"/>
            <w:tabs>
              <w:tab w:val="left" w:pos="880"/>
              <w:tab w:val="right" w:leader="dot" w:pos="9350"/>
            </w:tabs>
            <w:rPr>
              <w:rFonts w:eastAsiaTheme="minorEastAsia"/>
              <w:noProof/>
              <w:lang w:eastAsia="en-GB"/>
            </w:rPr>
          </w:pPr>
          <w:hyperlink w:anchor="_Toc247097350" w:history="1">
            <w:r w:rsidR="00112EF5" w:rsidRPr="003F3BCB">
              <w:rPr>
                <w:rStyle w:val="Hyperlink"/>
                <w:noProof/>
              </w:rPr>
              <w:t>5.2</w:t>
            </w:r>
            <w:r w:rsidR="00112EF5">
              <w:rPr>
                <w:rFonts w:eastAsiaTheme="minorEastAsia"/>
                <w:noProof/>
                <w:lang w:eastAsia="en-GB"/>
              </w:rPr>
              <w:tab/>
            </w:r>
            <w:r w:rsidR="00112EF5" w:rsidRPr="003F3BCB">
              <w:rPr>
                <w:rStyle w:val="Hyperlink"/>
                <w:noProof/>
              </w:rPr>
              <w:t>Desktop-Based</w:t>
            </w:r>
            <w:r w:rsidR="00112EF5">
              <w:rPr>
                <w:noProof/>
                <w:webHidden/>
              </w:rPr>
              <w:tab/>
            </w:r>
            <w:r>
              <w:rPr>
                <w:noProof/>
                <w:webHidden/>
              </w:rPr>
              <w:fldChar w:fldCharType="begin"/>
            </w:r>
            <w:r w:rsidR="00112EF5">
              <w:rPr>
                <w:noProof/>
                <w:webHidden/>
              </w:rPr>
              <w:instrText xml:space="preserve"> PAGEREF _Toc247097350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8014DD">
          <w:pPr>
            <w:pStyle w:val="TOC1"/>
            <w:tabs>
              <w:tab w:val="left" w:pos="440"/>
              <w:tab w:val="right" w:leader="dot" w:pos="9350"/>
            </w:tabs>
            <w:rPr>
              <w:rFonts w:eastAsiaTheme="minorEastAsia"/>
              <w:noProof/>
              <w:lang w:eastAsia="en-GB"/>
            </w:rPr>
          </w:pPr>
          <w:hyperlink w:anchor="_Toc247097351" w:history="1">
            <w:r w:rsidR="00112EF5" w:rsidRPr="003F3BCB">
              <w:rPr>
                <w:rStyle w:val="Hyperlink"/>
                <w:noProof/>
              </w:rPr>
              <w:t>6</w:t>
            </w:r>
            <w:r w:rsidR="00112EF5">
              <w:rPr>
                <w:rFonts w:eastAsiaTheme="minorEastAsia"/>
                <w:noProof/>
                <w:lang w:eastAsia="en-GB"/>
              </w:rPr>
              <w:tab/>
            </w:r>
            <w:r w:rsidR="00112EF5" w:rsidRPr="003F3BCB">
              <w:rPr>
                <w:rStyle w:val="Hyperlink"/>
                <w:noProof/>
              </w:rPr>
              <w:t>Initial Implementation/Prototyping</w:t>
            </w:r>
            <w:r w:rsidR="00112EF5">
              <w:rPr>
                <w:noProof/>
                <w:webHidden/>
              </w:rPr>
              <w:tab/>
            </w:r>
            <w:r>
              <w:rPr>
                <w:noProof/>
                <w:webHidden/>
              </w:rPr>
              <w:fldChar w:fldCharType="begin"/>
            </w:r>
            <w:r w:rsidR="00112EF5">
              <w:rPr>
                <w:noProof/>
                <w:webHidden/>
              </w:rPr>
              <w:instrText xml:space="preserve"> PAGEREF _Toc247097351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8014DD">
          <w:pPr>
            <w:pStyle w:val="TOC2"/>
            <w:tabs>
              <w:tab w:val="left" w:pos="880"/>
              <w:tab w:val="right" w:leader="dot" w:pos="9350"/>
            </w:tabs>
            <w:rPr>
              <w:rFonts w:eastAsiaTheme="minorEastAsia"/>
              <w:noProof/>
              <w:lang w:eastAsia="en-GB"/>
            </w:rPr>
          </w:pPr>
          <w:hyperlink w:anchor="_Toc247097352" w:history="1">
            <w:r w:rsidR="00112EF5" w:rsidRPr="003F3BCB">
              <w:rPr>
                <w:rStyle w:val="Hyperlink"/>
                <w:noProof/>
              </w:rPr>
              <w:t>6.1</w:t>
            </w:r>
            <w:r w:rsidR="00112EF5">
              <w:rPr>
                <w:rFonts w:eastAsiaTheme="minorEastAsia"/>
                <w:noProof/>
                <w:lang w:eastAsia="en-GB"/>
              </w:rPr>
              <w:tab/>
            </w:r>
            <w:r w:rsidR="00112EF5" w:rsidRPr="003F3BCB">
              <w:rPr>
                <w:rStyle w:val="Hyperlink"/>
                <w:noProof/>
              </w:rPr>
              <w:t>Prototype Specification</w:t>
            </w:r>
            <w:r w:rsidR="00112EF5">
              <w:rPr>
                <w:noProof/>
                <w:webHidden/>
              </w:rPr>
              <w:tab/>
            </w:r>
            <w:r>
              <w:rPr>
                <w:noProof/>
                <w:webHidden/>
              </w:rPr>
              <w:fldChar w:fldCharType="begin"/>
            </w:r>
            <w:r w:rsidR="00112EF5">
              <w:rPr>
                <w:noProof/>
                <w:webHidden/>
              </w:rPr>
              <w:instrText xml:space="preserve"> PAGEREF _Toc247097352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8014DD">
          <w:pPr>
            <w:pStyle w:val="TOC1"/>
            <w:tabs>
              <w:tab w:val="left" w:pos="440"/>
              <w:tab w:val="right" w:leader="dot" w:pos="9350"/>
            </w:tabs>
            <w:rPr>
              <w:rFonts w:eastAsiaTheme="minorEastAsia"/>
              <w:noProof/>
              <w:lang w:eastAsia="en-GB"/>
            </w:rPr>
          </w:pPr>
          <w:hyperlink w:anchor="_Toc247097353" w:history="1">
            <w:r w:rsidR="00112EF5" w:rsidRPr="003F3BCB">
              <w:rPr>
                <w:rStyle w:val="Hyperlink"/>
                <w:noProof/>
              </w:rPr>
              <w:t>7</w:t>
            </w:r>
            <w:r w:rsidR="00112EF5">
              <w:rPr>
                <w:rFonts w:eastAsiaTheme="minorEastAsia"/>
                <w:noProof/>
                <w:lang w:eastAsia="en-GB"/>
              </w:rPr>
              <w:tab/>
            </w:r>
            <w:r w:rsidR="00112EF5" w:rsidRPr="003F3BCB">
              <w:rPr>
                <w:rStyle w:val="Hyperlink"/>
                <w:noProof/>
              </w:rPr>
              <w:t>Problems Encountered</w:t>
            </w:r>
            <w:r w:rsidR="00112EF5">
              <w:rPr>
                <w:noProof/>
                <w:webHidden/>
              </w:rPr>
              <w:tab/>
            </w:r>
            <w:r>
              <w:rPr>
                <w:noProof/>
                <w:webHidden/>
              </w:rPr>
              <w:fldChar w:fldCharType="begin"/>
            </w:r>
            <w:r w:rsidR="00112EF5">
              <w:rPr>
                <w:noProof/>
                <w:webHidden/>
              </w:rPr>
              <w:instrText xml:space="preserve"> PAGEREF _Toc247097353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8014DD">
          <w:pPr>
            <w:pStyle w:val="TOC1"/>
            <w:tabs>
              <w:tab w:val="left" w:pos="440"/>
              <w:tab w:val="right" w:leader="dot" w:pos="9350"/>
            </w:tabs>
            <w:rPr>
              <w:rFonts w:eastAsiaTheme="minorEastAsia"/>
              <w:noProof/>
              <w:lang w:eastAsia="en-GB"/>
            </w:rPr>
          </w:pPr>
          <w:hyperlink w:anchor="_Toc247097354" w:history="1">
            <w:r w:rsidR="00112EF5" w:rsidRPr="003F3BCB">
              <w:rPr>
                <w:rStyle w:val="Hyperlink"/>
                <w:noProof/>
              </w:rPr>
              <w:t>8</w:t>
            </w:r>
            <w:r w:rsidR="00112EF5">
              <w:rPr>
                <w:rFonts w:eastAsiaTheme="minorEastAsia"/>
                <w:noProof/>
                <w:lang w:eastAsia="en-GB"/>
              </w:rPr>
              <w:tab/>
            </w:r>
            <w:r w:rsidR="00112EF5" w:rsidRPr="003F3BCB">
              <w:rPr>
                <w:rStyle w:val="Hyperlink"/>
                <w:noProof/>
              </w:rPr>
              <w:t>Time Plan</w:t>
            </w:r>
            <w:r w:rsidR="00112EF5">
              <w:rPr>
                <w:noProof/>
                <w:webHidden/>
              </w:rPr>
              <w:tab/>
            </w:r>
            <w:r>
              <w:rPr>
                <w:noProof/>
                <w:webHidden/>
              </w:rPr>
              <w:fldChar w:fldCharType="begin"/>
            </w:r>
            <w:r w:rsidR="00112EF5">
              <w:rPr>
                <w:noProof/>
                <w:webHidden/>
              </w:rPr>
              <w:instrText xml:space="preserve"> PAGEREF _Toc247097354 \h </w:instrText>
            </w:r>
            <w:r>
              <w:rPr>
                <w:noProof/>
                <w:webHidden/>
              </w:rPr>
            </w:r>
            <w:r>
              <w:rPr>
                <w:noProof/>
                <w:webHidden/>
              </w:rPr>
              <w:fldChar w:fldCharType="separate"/>
            </w:r>
            <w:r w:rsidR="00112EF5">
              <w:rPr>
                <w:noProof/>
                <w:webHidden/>
              </w:rPr>
              <w:t>13</w:t>
            </w:r>
            <w:r>
              <w:rPr>
                <w:noProof/>
                <w:webHidden/>
              </w:rPr>
              <w:fldChar w:fldCharType="end"/>
            </w:r>
          </w:hyperlink>
        </w:p>
        <w:p w:rsidR="006C2113" w:rsidRDefault="008014DD">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1" w:name="_Toc247097336"/>
      <w:commentRangeStart w:id="2"/>
      <w:r>
        <w:t>The Problem</w:t>
      </w:r>
      <w:commentRangeEnd w:id="2"/>
      <w:r w:rsidR="00C57E41">
        <w:rPr>
          <w:rStyle w:val="CommentReference"/>
          <w:rFonts w:asciiTheme="minorHAnsi" w:eastAsiaTheme="minorHAnsi" w:hAnsiTheme="minorHAnsi" w:cstheme="minorBidi"/>
          <w:b w:val="0"/>
          <w:bCs w:val="0"/>
          <w:color w:val="auto"/>
        </w:rPr>
        <w:commentReference w:id="2"/>
      </w:r>
      <w:bookmarkEnd w:id="1"/>
    </w:p>
    <w:p w:rsidR="0022434A" w:rsidRPr="00183F20" w:rsidRDefault="0022434A" w:rsidP="0022434A">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22434A">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22434A">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22434A">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22434A" w:rsidRDefault="0022434A" w:rsidP="0022434A">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p>
    <w:p w:rsidR="0022434A" w:rsidRDefault="0022434A" w:rsidP="0022434A">
      <w:pPr>
        <w:jc w:val="both"/>
      </w:pPr>
      <w:r>
        <w:t xml:space="preserve">In essence, what we hope to build is a democratic, user-friendly product where opinion-sharing is not only welcome, but encouraged.  Whilst heading towards this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w:t>
      </w:r>
      <w:r>
        <w:lastRenderedPageBreak/>
        <w:t xml:space="preserve">caused us to question our decision numerous times both while meeting informally and formally as a group.  The reason this caused such indecision amongst us as group members is that we had differing ideals about various aspects of the system and how it should be implemented.  However, eventually a decision was made to narrow down the rule-sets and we </w:t>
      </w:r>
    </w:p>
    <w:p w:rsidR="00B91030" w:rsidRDefault="00B91030">
      <w:pPr>
        <w:rPr>
          <w:rFonts w:asciiTheme="majorHAnsi" w:eastAsiaTheme="majorEastAsia" w:hAnsiTheme="majorHAnsi" w:cstheme="majorBidi"/>
          <w:b/>
          <w:bCs/>
          <w:color w:val="365F91" w:themeColor="accent1" w:themeShade="BF"/>
          <w:sz w:val="28"/>
          <w:szCs w:val="28"/>
        </w:rPr>
      </w:pPr>
      <w:r>
        <w:br w:type="page"/>
      </w:r>
    </w:p>
    <w:p w:rsidR="006C2113" w:rsidRDefault="00673EE9" w:rsidP="006C2113">
      <w:pPr>
        <w:pStyle w:val="Heading1"/>
      </w:pPr>
      <w:bookmarkStart w:id="3" w:name="_Toc247097337"/>
      <w:r>
        <w:lastRenderedPageBreak/>
        <w:t xml:space="preserve">Background Information &amp; </w:t>
      </w:r>
      <w:r w:rsidR="006C2113">
        <w:t>Research</w:t>
      </w:r>
      <w:bookmarkEnd w:id="3"/>
    </w:p>
    <w:p w:rsidR="006C2113" w:rsidRDefault="006C2113" w:rsidP="00AC5CE2">
      <w:pPr>
        <w:pStyle w:val="Heading2"/>
      </w:pPr>
      <w:bookmarkStart w:id="4" w:name="_Toc247097338"/>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6" w:name="_Toc247097339"/>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6C2113" w:rsidRDefault="006C2113" w:rsidP="00AC5CE2">
      <w:pPr>
        <w:pStyle w:val="Heading2"/>
      </w:pPr>
      <w:bookmarkStart w:id="8" w:name="_Toc247097340"/>
      <w:r>
        <w:t>Technical Research</w:t>
      </w:r>
      <w:r w:rsidR="00826606">
        <w:t xml:space="preserve">, Platforms </w:t>
      </w:r>
      <w:r w:rsidR="00673EE9">
        <w:t>&amp;</w:t>
      </w:r>
      <w:r w:rsidR="00826606">
        <w:t xml:space="preserve"> Tools</w:t>
      </w:r>
      <w:bookmarkEnd w:id="8"/>
    </w:p>
    <w:p w:rsidR="002513DC" w:rsidRDefault="002847A2" w:rsidP="002513DC">
      <w:pPr>
        <w:pStyle w:val="Heading3"/>
      </w:pPr>
      <w:r>
        <w:t>Frameworks</w:t>
      </w:r>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6E2D56" w:rsidRPr="002847A2" w:rsidRDefault="006E2D56" w:rsidP="002847A2"/>
    <w:p w:rsidR="005D36EA" w:rsidRDefault="005D36EA" w:rsidP="005D36EA">
      <w:pPr>
        <w:pStyle w:val="Heading5"/>
      </w:pPr>
      <w:r>
        <w:t>Django</w:t>
      </w:r>
    </w:p>
    <w:p w:rsidR="002B64AE" w:rsidRPr="002B64AE" w:rsidRDefault="002B64AE" w:rsidP="002B64AE">
      <w:r>
        <w:t xml:space="preserve">Django is a Python-based web MVC (Model-View-Controller), developed in a newsroom environment where speed is of the essence. It has an elegant API, and includes a template engine and a database ORM – which is compatible with most common database formats (including </w:t>
      </w:r>
      <w:proofErr w:type="spellStart"/>
      <w:r>
        <w:t>SQLite</w:t>
      </w:r>
      <w:proofErr w:type="spellEnd"/>
      <w:r>
        <w:t xml:space="preserve">, </w:t>
      </w:r>
      <w:proofErr w:type="spellStart"/>
      <w:r>
        <w:t>MySQL</w:t>
      </w:r>
      <w:proofErr w:type="spellEnd"/>
      <w:r>
        <w:t xml:space="preserve">, </w:t>
      </w:r>
      <w:proofErr w:type="spellStart"/>
      <w:r>
        <w:t>PostGres</w:t>
      </w:r>
      <w:proofErr w:type="spellEnd"/>
      <w:r>
        <w:t xml:space="preserve"> and MS SQL).</w:t>
      </w:r>
    </w:p>
    <w:p w:rsidR="002847A2" w:rsidRDefault="002B64AE" w:rsidP="002847A2">
      <w:r>
        <w:rPr>
          <w:noProof/>
          <w:lang w:eastAsia="en-GB"/>
        </w:rPr>
        <w:drawing>
          <wp:inline distT="0" distB="0" distL="0" distR="0">
            <wp:extent cx="1704975" cy="5939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13269" cy="596789"/>
                    </a:xfrm>
                    <a:prstGeom prst="rect">
                      <a:avLst/>
                    </a:prstGeom>
                    <a:noFill/>
                    <a:ln w="9525">
                      <a:noFill/>
                      <a:miter lim="800000"/>
                      <a:headEnd/>
                      <a:tailEnd/>
                    </a:ln>
                  </pic:spPr>
                </pic:pic>
              </a:graphicData>
            </a:graphic>
          </wp:inline>
        </w:drawing>
      </w:r>
    </w:p>
    <w:p w:rsidR="002B64AE" w:rsidRDefault="002B64AE" w:rsidP="002847A2">
      <w:r>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lastRenderedPageBreak/>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t>def index(request):</w:t>
      </w:r>
    </w:p>
    <w:p w:rsidR="006E2D56" w:rsidRDefault="006E2D56" w:rsidP="006E2D56">
      <w:pPr>
        <w:pStyle w:val="Code"/>
      </w:pPr>
      <w:r>
        <w:tab/>
        <w:t>latest_poll_list = Poll.objects.all().order_by('-pub_date')[:5]</w:t>
      </w:r>
    </w:p>
    <w:p w:rsidR="006E2D56" w:rsidRDefault="006E2D56" w:rsidP="006E2D56">
      <w:pPr>
        <w:pStyle w:val="Code"/>
      </w:pPr>
      <w:r>
        <w:tab/>
        <w:t>data = {'latest_poll_list': latest_poll_list}</w:t>
      </w:r>
    </w:p>
    <w:p w:rsidR="006E2D56" w:rsidRPr="006E2D56" w:rsidRDefault="006E2D56" w:rsidP="006E2D56">
      <w:pPr>
        <w:pStyle w:val="Code"/>
      </w:pPr>
      <w:r>
        <w:tab/>
        <w:t>return render_to_response('index.html'</w:t>
      </w:r>
      <w:r w:rsidR="00C008E4">
        <w:t>, data</w:t>
      </w:r>
      <w:r>
        <w:t>)</w:t>
      </w:r>
    </w:p>
    <w:p w:rsidR="002B64AE" w:rsidRDefault="002B64AE" w:rsidP="002847A2"/>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Pr="005D36EA" w:rsidRDefault="005D36EA" w:rsidP="005D36EA">
      <w:pPr>
        <w:pStyle w:val="Heading5"/>
      </w:pPr>
      <w:r>
        <w:t>Ruby-on-Rails</w:t>
      </w:r>
    </w:p>
    <w:p w:rsidR="005D36EA" w:rsidRDefault="005D36EA" w:rsidP="005D36EA">
      <w:pPr>
        <w:pStyle w:val="Heading4"/>
      </w:pPr>
      <w:r>
        <w:t>Desktop-Based Platforms</w:t>
      </w:r>
    </w:p>
    <w:p w:rsidR="005D36EA" w:rsidRPr="005D36EA" w:rsidRDefault="005D36EA" w:rsidP="005D36EA"/>
    <w:p w:rsidR="00826606" w:rsidRDefault="00C57E41" w:rsidP="001D06E9">
      <w:pPr>
        <w:pStyle w:val="Heading3"/>
      </w:pPr>
      <w:bookmarkStart w:id="9" w:name="_Toc247097341"/>
      <w:r>
        <w:lastRenderedPageBreak/>
        <w:t>Source</w:t>
      </w:r>
      <w:r w:rsidR="00826606">
        <w:t xml:space="preserve"> </w:t>
      </w:r>
      <w:r>
        <w:t>Code Management</w:t>
      </w:r>
      <w:bookmarkEnd w:id="9"/>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D9357D" w:rsidRDefault="00826606" w:rsidP="00826606">
      <w:pPr>
        <w:jc w:val="both"/>
      </w:pPr>
      <w:r>
        <w:t>Each document is stored as a hard-links to the most recent revision of said file, keeping the overall size of the repository down.</w:t>
      </w:r>
    </w:p>
    <w:p w:rsidR="003701A6" w:rsidRDefault="003701A6" w:rsidP="00826606">
      <w:pPr>
        <w:jc w:val="both"/>
      </w:pPr>
    </w:p>
    <w:p w:rsidR="003701A6" w:rsidRPr="00F21189" w:rsidRDefault="003701A6" w:rsidP="00826606">
      <w:pPr>
        <w:jc w:val="both"/>
      </w:pPr>
    </w:p>
    <w:p w:rsidR="00B91030" w:rsidRDefault="008014DD" w:rsidP="00826606">
      <w:pPr>
        <w:jc w:val="center"/>
      </w:pPr>
      <w:r>
        <w:rPr>
          <w:noProof/>
          <w:lang w:eastAsia="en-GB"/>
        </w:rPr>
        <w:lastRenderedPageBreak/>
        <w:pict>
          <v:rect id="_x0000_s1034" style="position:absolute;left:0;text-align:left;margin-left:259.5pt;margin-top:4.55pt;width:75.75pt;height:42.75pt;z-index:251658240" stroked="f"/>
        </w:pict>
      </w:r>
      <w:r w:rsidR="00826606">
        <w:rPr>
          <w:noProof/>
          <w:lang w:eastAsia="en-GB"/>
        </w:rPr>
        <w:drawing>
          <wp:inline distT="0" distB="0" distL="0" distR="0">
            <wp:extent cx="2643477" cy="3638550"/>
            <wp:effectExtent l="19050" t="0" r="4473"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47317" cy="3643836"/>
                    </a:xfrm>
                    <a:prstGeom prst="rect">
                      <a:avLst/>
                    </a:prstGeom>
                    <a:noFill/>
                    <a:ln w="9525">
                      <a:noFill/>
                      <a:miter lim="800000"/>
                      <a:headEnd/>
                      <a:tailEnd/>
                    </a:ln>
                  </pic:spPr>
                </pic:pic>
              </a:graphicData>
            </a:graphic>
          </wp:inline>
        </w:drawing>
      </w: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9"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0" w:name="_Toc247097342"/>
      <w:r>
        <w:lastRenderedPageBreak/>
        <w:t>Project Hosting</w:t>
      </w:r>
      <w:bookmarkEnd w:id="10"/>
    </w:p>
    <w:p w:rsidR="00700411"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0"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1" w:name="_Toc247097343"/>
      <w:r>
        <w:lastRenderedPageBreak/>
        <w:t>Collaboration</w:t>
      </w:r>
      <w:bookmarkEnd w:id="11"/>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commentRangeStart w:id="12"/>
      <w:r>
        <w:t>Basecamp</w:t>
      </w:r>
      <w:commentRangeEnd w:id="12"/>
      <w:r w:rsidR="00356682">
        <w:rPr>
          <w:rStyle w:val="CommentReference"/>
          <w:rFonts w:asciiTheme="minorHAnsi" w:eastAsiaTheme="minorHAnsi" w:hAnsiTheme="minorHAnsi" w:cstheme="minorBidi"/>
          <w:b w:val="0"/>
          <w:bCs w:val="0"/>
          <w:i w:val="0"/>
          <w:iCs w:val="0"/>
          <w:color w:val="auto"/>
        </w:rPr>
        <w:commentReference w:id="12"/>
      </w:r>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226962" w:rsidRDefault="00226962" w:rsidP="00953C08">
      <w:r>
        <w:rPr>
          <w:noProof/>
          <w:lang w:eastAsia="en-GB"/>
        </w:rPr>
        <w:drawing>
          <wp:inline distT="0" distB="0" distL="0" distR="0">
            <wp:extent cx="1914525" cy="5048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226962" w:rsidRDefault="00226962" w:rsidP="00C55588">
      <w:r>
        <w:rPr>
          <w:noProof/>
          <w:lang w:eastAsia="en-GB"/>
        </w:rPr>
        <w:drawing>
          <wp:inline distT="0" distB="0" distL="0" distR="0">
            <wp:extent cx="4381500" cy="457200"/>
            <wp:effectExtent l="38100" t="0" r="19050" b="133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3815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5588" w:rsidRPr="00C55588" w:rsidRDefault="00226962" w:rsidP="00C55588">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p>
    <w:p w:rsidR="00356682" w:rsidRPr="00953C08" w:rsidRDefault="00356682" w:rsidP="00953C08"/>
    <w:p w:rsidR="00826606" w:rsidRDefault="00826606" w:rsidP="00826606">
      <w:pPr>
        <w:jc w:val="both"/>
      </w:pPr>
      <w:commentRangeStart w:id="13"/>
      <w:r>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826606" w:rsidRDefault="00826606" w:rsidP="00826606">
      <w:pPr>
        <w:jc w:val="both"/>
      </w:pPr>
      <w:r>
        <w:lastRenderedPageBreak/>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700411" w:rsidRPr="00E57E97" w:rsidRDefault="00700411" w:rsidP="00700411">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commentRangeEnd w:id="13"/>
    <w:p w:rsidR="003D1C9C" w:rsidRDefault="00356682">
      <w:pPr>
        <w:rPr>
          <w:rFonts w:asciiTheme="majorHAnsi" w:eastAsiaTheme="majorEastAsia" w:hAnsiTheme="majorHAnsi" w:cstheme="majorBidi"/>
          <w:b/>
          <w:bCs/>
          <w:color w:val="365F91" w:themeColor="accent1" w:themeShade="BF"/>
          <w:sz w:val="28"/>
          <w:szCs w:val="28"/>
        </w:rPr>
      </w:pPr>
      <w:r>
        <w:rPr>
          <w:rStyle w:val="CommentReference"/>
        </w:rPr>
        <w:commentReference w:id="13"/>
      </w:r>
      <w:r w:rsidR="003D1C9C">
        <w:br w:type="page"/>
      </w:r>
    </w:p>
    <w:p w:rsidR="00146DB4" w:rsidRDefault="00F95440" w:rsidP="006C2113">
      <w:pPr>
        <w:pStyle w:val="Heading1"/>
      </w:pPr>
      <w:bookmarkStart w:id="14" w:name="_Toc247097344"/>
      <w:r>
        <w:lastRenderedPageBreak/>
        <w:t>Functional</w:t>
      </w:r>
      <w:r w:rsidR="006C2113">
        <w:t xml:space="preserve"> Specification</w:t>
      </w:r>
      <w:bookmarkEnd w:id="14"/>
    </w:p>
    <w:p w:rsidR="005D3798" w:rsidRDefault="00F95440" w:rsidP="00F95440">
      <w:pPr>
        <w:pStyle w:val="Heading2"/>
      </w:pPr>
      <w:r>
        <w:t>Overview</w:t>
      </w:r>
    </w:p>
    <w:p w:rsidR="00F95440" w:rsidRDefault="00F95440" w:rsidP="00F95440">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F95440">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F95440">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0942CB">
      <w:pPr>
        <w:pStyle w:val="Heading2"/>
      </w:pPr>
      <w:r>
        <w:t>User Stories/Scenarios</w:t>
      </w:r>
    </w:p>
    <w:p w:rsidR="000942CB" w:rsidRDefault="000942CB" w:rsidP="000942CB">
      <w:r>
        <w:t xml:space="preserve">The user stories or scenarios specified in this specification will help to define how </w:t>
      </w:r>
      <w:r w:rsidR="00E661BE">
        <w:t>users interact with the sy</w:t>
      </w:r>
      <w:r w:rsidR="00AB4888">
        <w:t>s</w:t>
      </w:r>
      <w:r w:rsidR="00E661BE">
        <w:t>tem.</w:t>
      </w:r>
    </w:p>
    <w:p w:rsidR="00FC050C" w:rsidRDefault="00FC050C" w:rsidP="00FC050C">
      <w:pPr>
        <w:pStyle w:val="Heading3"/>
      </w:pPr>
      <w:r>
        <w:t>Scenario 1: John</w:t>
      </w:r>
    </w:p>
    <w:p w:rsidR="000942CB" w:rsidRDefault="00FC050C" w:rsidP="000942CB">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FC050C" w:rsidP="000942CB">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0942CB">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90099E" w:rsidRDefault="0090099E">
      <w:pPr>
        <w:rPr>
          <w:rFonts w:asciiTheme="majorHAnsi" w:eastAsiaTheme="majorEastAsia" w:hAnsiTheme="majorHAnsi" w:cstheme="majorBidi"/>
          <w:b/>
          <w:bCs/>
          <w:color w:val="4F81BD" w:themeColor="accent1"/>
          <w:sz w:val="26"/>
          <w:szCs w:val="26"/>
        </w:rPr>
      </w:pPr>
      <w:r>
        <w:br w:type="page"/>
      </w:r>
    </w:p>
    <w:p w:rsidR="003554F2" w:rsidRDefault="003554F2" w:rsidP="003554F2">
      <w:pPr>
        <w:pStyle w:val="Heading2"/>
      </w:pPr>
      <w:r>
        <w:lastRenderedPageBreak/>
        <w:t>Flowchart</w:t>
      </w:r>
    </w:p>
    <w:p w:rsidR="003554F2" w:rsidRPr="003554F2" w:rsidRDefault="00D96BEA" w:rsidP="003554F2">
      <w:r>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332740</wp:posOffset>
            </wp:positionV>
            <wp:extent cx="4000500" cy="3990975"/>
            <wp:effectExtent l="19050" t="0" r="0" b="0"/>
            <wp:wrapSquare wrapText="bothSides"/>
            <wp:docPr id="1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14" cstate="print"/>
                    <a:srcRect l="10073" t="6530" r="13004" b="15298"/>
                    <a:stretch>
                      <a:fillRect/>
                    </a:stretch>
                  </pic:blipFill>
                  <pic:spPr bwMode="auto">
                    <a:xfrm>
                      <a:off x="0" y="0"/>
                      <a:ext cx="4000500" cy="3990975"/>
                    </a:xfrm>
                    <a:prstGeom prst="rect">
                      <a:avLst/>
                    </a:prstGeom>
                    <a:noFill/>
                    <a:ln w="9525">
                      <a:noFill/>
                      <a:miter lim="800000"/>
                      <a:headEnd/>
                      <a:tailEnd/>
                    </a:ln>
                  </pic:spPr>
                </pic:pic>
              </a:graphicData>
            </a:graphic>
          </wp:anchor>
        </w:drawing>
      </w:r>
    </w:p>
    <w:p w:rsidR="003554F2" w:rsidRDefault="003554F2">
      <w:pPr>
        <w:rPr>
          <w:rFonts w:asciiTheme="majorHAnsi" w:eastAsiaTheme="majorEastAsia" w:hAnsiTheme="majorHAnsi" w:cstheme="majorBidi"/>
          <w:b/>
          <w:bCs/>
          <w:color w:val="4F81BD" w:themeColor="accent1"/>
          <w:sz w:val="26"/>
          <w:szCs w:val="26"/>
        </w:rPr>
      </w:pPr>
      <w:bookmarkStart w:id="15" w:name="_Toc247097345"/>
      <w:r>
        <w:br w:type="page"/>
      </w:r>
    </w:p>
    <w:p w:rsidR="000849A2" w:rsidRPr="000849A2" w:rsidRDefault="000849A2" w:rsidP="00AC5CE2">
      <w:pPr>
        <w:pStyle w:val="Heading2"/>
      </w:pPr>
      <w:r>
        <w:lastRenderedPageBreak/>
        <w:t>Functional Requirements</w:t>
      </w:r>
      <w:bookmarkEnd w:id="15"/>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16" w:name="_Toc247097346"/>
      <w:r>
        <w:lastRenderedPageBreak/>
        <w:t>Non-Functional Requirements</w:t>
      </w:r>
      <w:bookmarkEnd w:id="16"/>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Default="000849A2" w:rsidP="000849A2">
      <w:pPr>
        <w:pStyle w:val="ListParagraph"/>
        <w:numPr>
          <w:ilvl w:val="0"/>
          <w:numId w:val="9"/>
        </w:numPr>
      </w:pPr>
      <w:r>
        <w:t>The system should be secure in that unauthenticated users cannot access conferences</w:t>
      </w:r>
    </w:p>
    <w:p w:rsidR="0057443C" w:rsidRDefault="0057443C" w:rsidP="000849A2">
      <w:pPr>
        <w:pStyle w:val="ListParagraph"/>
        <w:numPr>
          <w:ilvl w:val="0"/>
          <w:numId w:val="9"/>
        </w:numPr>
      </w:pPr>
      <w:r>
        <w:t>The system should be available</w:t>
      </w:r>
    </w:p>
    <w:p w:rsidR="0057443C" w:rsidRPr="007420A7" w:rsidRDefault="0057443C" w:rsidP="0057443C">
      <w:pPr>
        <w:pStyle w:val="ListParagraph"/>
        <w:numPr>
          <w:ilvl w:val="0"/>
          <w:numId w:val="9"/>
        </w:numPr>
      </w:pPr>
      <w:r>
        <w:t>The system should respond to requests in a reasonable time period</w:t>
      </w:r>
    </w:p>
    <w:p w:rsidR="00203FB4" w:rsidRDefault="00D5273C" w:rsidP="00203FB4">
      <w:pPr>
        <w:pStyle w:val="Heading2"/>
      </w:pPr>
      <w:r>
        <w:t>User Interface</w:t>
      </w:r>
    </w:p>
    <w:p w:rsidR="00D5273C" w:rsidRPr="00D5273C" w:rsidRDefault="00DB4320" w:rsidP="00D5273C">
      <w:r>
        <w:t>The designs below show the potential layout for the conference room screen - as this is the most customised screen in the system. Both implement most</w:t>
      </w:r>
      <w:r w:rsidR="00874B8E">
        <w:t xml:space="preserve"> of</w:t>
      </w:r>
      <w:r>
        <w:t xml:space="preserve">, but not </w:t>
      </w:r>
      <w:r w:rsidR="00DE4FFD">
        <w:t>the entire</w:t>
      </w:r>
      <w:r>
        <w:t xml:space="preserve"> entire feature set of the system.</w:t>
      </w:r>
    </w:p>
    <w:p w:rsidR="00636CFA" w:rsidRDefault="00636CFA" w:rsidP="00636CFA">
      <w:pPr>
        <w:jc w:val="both"/>
      </w:pPr>
    </w:p>
    <w:p w:rsidR="00636CFA" w:rsidRDefault="00636CFA" w:rsidP="00636CFA">
      <w:pPr>
        <w:jc w:val="both"/>
      </w:pPr>
      <w:r>
        <w:rPr>
          <w:noProof/>
          <w:lang w:eastAsia="en-GB"/>
        </w:rPr>
        <w:drawing>
          <wp:inline distT="0" distB="0" distL="0" distR="0">
            <wp:extent cx="5943600" cy="4456307"/>
            <wp:effectExtent l="19050" t="0" r="0"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5"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r>
        <w:rPr>
          <w:noProof/>
          <w:lang w:eastAsia="en-GB"/>
        </w:rPr>
        <w:drawing>
          <wp:inline distT="0" distB="0" distL="0" distR="0">
            <wp:extent cx="5943600" cy="4829175"/>
            <wp:effectExtent l="19050" t="0" r="0" b="0"/>
            <wp:docPr id="13"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16" cstate="print"/>
                    <a:stretch>
                      <a:fillRect/>
                    </a:stretch>
                  </pic:blipFill>
                  <pic:spPr>
                    <a:xfrm>
                      <a:off x="0" y="0"/>
                      <a:ext cx="5943600" cy="4829175"/>
                    </a:xfrm>
                    <a:prstGeom prst="rect">
                      <a:avLst/>
                    </a:prstGeom>
                  </pic:spPr>
                </pic:pic>
              </a:graphicData>
            </a:graphic>
          </wp:inline>
        </w:drawing>
      </w:r>
    </w:p>
    <w:p w:rsidR="009D23EA" w:rsidRDefault="009D23EA">
      <w:r>
        <w:br w:type="page"/>
      </w:r>
    </w:p>
    <w:p w:rsidR="009D23EA" w:rsidRPr="009D23EA" w:rsidRDefault="009D23EA" w:rsidP="006C2113">
      <w:pPr>
        <w:pStyle w:val="Heading1"/>
      </w:pPr>
      <w:bookmarkStart w:id="17" w:name="_Toc247097348"/>
      <w:r>
        <w:lastRenderedPageBreak/>
        <w:t>The Platform</w:t>
      </w:r>
      <w:r w:rsidR="006C2113">
        <w:t>/Implementation</w:t>
      </w:r>
      <w:bookmarkEnd w:id="17"/>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18" w:name="_Toc247097349"/>
      <w:r>
        <w:t>Web-Based</w:t>
      </w:r>
      <w:bookmarkEnd w:id="18"/>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19" w:name="_Toc247097350"/>
      <w:r>
        <w:t>Desktop-Based</w:t>
      </w:r>
      <w:bookmarkEnd w:id="19"/>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20" w:name="_Toc247097351"/>
      <w:r>
        <w:lastRenderedPageBreak/>
        <w:t>Initial Implementation/Prototyping</w:t>
      </w:r>
      <w:bookmarkEnd w:id="20"/>
    </w:p>
    <w:p w:rsidR="00763F0B" w:rsidRPr="00763F0B" w:rsidRDefault="00763F0B" w:rsidP="00763F0B">
      <w:pPr>
        <w:pStyle w:val="Heading2"/>
      </w:pPr>
      <w:r>
        <w:t>Prototype</w:t>
      </w:r>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21" w:name="_Toc247097352"/>
      <w:r>
        <w:t>Prototype Specification</w:t>
      </w:r>
      <w:bookmarkEnd w:id="21"/>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203FB4" w:rsidRDefault="00203FB4">
      <w:pPr>
        <w:rPr>
          <w:rFonts w:asciiTheme="majorHAnsi" w:eastAsiaTheme="majorEastAsia" w:hAnsiTheme="majorHAnsi" w:cstheme="majorBidi"/>
          <w:b/>
          <w:bCs/>
          <w:color w:val="4F81BD" w:themeColor="accent1"/>
          <w:sz w:val="26"/>
          <w:szCs w:val="26"/>
        </w:rPr>
      </w:pPr>
      <w:r>
        <w:br w:type="page"/>
      </w:r>
    </w:p>
    <w:p w:rsidR="00E71B3F" w:rsidRDefault="00763F0B" w:rsidP="00763F0B">
      <w:pPr>
        <w:pStyle w:val="Heading3"/>
      </w:pPr>
      <w:r>
        <w:lastRenderedPageBreak/>
        <w:t xml:space="preserve">Prototype </w:t>
      </w:r>
      <w:r w:rsidR="00E71B3F">
        <w:t>Results</w:t>
      </w:r>
    </w:p>
    <w:p w:rsidR="00203FB4" w:rsidRPr="00203FB4" w:rsidRDefault="00203FB4" w:rsidP="00203FB4">
      <w:r>
        <w:t>The results of the prototyping are summarised below. Some screenshots of the system are included, to show the initial workflow.</w:t>
      </w:r>
    </w:p>
    <w:p w:rsidR="00E71B3F" w:rsidRDefault="00203FB4" w:rsidP="00E71B3F">
      <w:r>
        <w:rPr>
          <w:noProof/>
          <w:lang w:eastAsia="en-GB"/>
        </w:rPr>
        <w:drawing>
          <wp:inline distT="0" distB="0" distL="0" distR="0">
            <wp:extent cx="2686050" cy="1085850"/>
            <wp:effectExtent l="171450" t="133350" r="361950" b="3048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801" t="10837" r="54043" b="69554"/>
                    <a:stretch>
                      <a:fillRect/>
                    </a:stretch>
                  </pic:blipFill>
                  <pic:spPr bwMode="auto">
                    <a:xfrm>
                      <a:off x="0" y="0"/>
                      <a:ext cx="268605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3FB4" w:rsidRDefault="00203FB4" w:rsidP="00E71B3F">
      <w:r>
        <w:rPr>
          <w:noProof/>
          <w:lang w:eastAsia="en-GB"/>
        </w:rPr>
        <w:drawing>
          <wp:inline distT="0" distB="0" distL="0" distR="0">
            <wp:extent cx="2686050" cy="923925"/>
            <wp:effectExtent l="171450" t="133350" r="361950" b="3143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962" t="10825" r="53847" b="72508"/>
                    <a:stretch>
                      <a:fillRect/>
                    </a:stretch>
                  </pic:blipFill>
                  <pic:spPr bwMode="auto">
                    <a:xfrm>
                      <a:off x="0" y="0"/>
                      <a:ext cx="2686050" cy="923925"/>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Pr="00E71B3F" w:rsidRDefault="00763F0B" w:rsidP="00E71B3F">
      <w:r>
        <w:rPr>
          <w:noProof/>
          <w:lang w:eastAsia="en-GB"/>
        </w:rPr>
        <w:drawing>
          <wp:inline distT="0" distB="0" distL="0" distR="0">
            <wp:extent cx="4876800" cy="3688131"/>
            <wp:effectExtent l="171450" t="133350" r="361950" b="312369"/>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l="801" t="10653" r="3205" b="11512"/>
                    <a:stretch>
                      <a:fillRect/>
                    </a:stretch>
                  </pic:blipFill>
                  <pic:spPr bwMode="auto">
                    <a:xfrm>
                      <a:off x="0" y="0"/>
                      <a:ext cx="4876800" cy="3688131"/>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Default="00763F0B">
      <w:pPr>
        <w:rPr>
          <w:rFonts w:asciiTheme="majorHAnsi" w:eastAsiaTheme="majorEastAsia" w:hAnsiTheme="majorHAnsi" w:cstheme="majorBidi"/>
          <w:b/>
          <w:bCs/>
          <w:color w:val="365F91" w:themeColor="accent1" w:themeShade="BF"/>
          <w:sz w:val="28"/>
          <w:szCs w:val="28"/>
        </w:rPr>
      </w:pPr>
      <w:bookmarkStart w:id="22" w:name="_Toc247097353"/>
      <w:r>
        <w:lastRenderedPageBreak/>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r>
        <w:br w:type="page"/>
      </w:r>
    </w:p>
    <w:p w:rsidR="00900213" w:rsidRDefault="00900213" w:rsidP="00900213">
      <w:pPr>
        <w:pStyle w:val="Heading1"/>
      </w:pPr>
      <w:r>
        <w:lastRenderedPageBreak/>
        <w:t>Problems Encountered</w:t>
      </w:r>
      <w:bookmarkEnd w:id="22"/>
    </w:p>
    <w:p w:rsidR="00900213" w:rsidRDefault="00900213" w:rsidP="00900213"/>
    <w:p w:rsidR="00900213" w:rsidRDefault="00900213" w:rsidP="00900213">
      <w:pPr>
        <w:pStyle w:val="Heading1"/>
      </w:pPr>
      <w:bookmarkStart w:id="23" w:name="_Toc247097354"/>
      <w:r>
        <w:t>Time Plan</w:t>
      </w:r>
      <w:bookmarkEnd w:id="23"/>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ob Golding" w:date="2009-11-30T22:59:00Z" w:initials="RG">
    <w:p w:rsidR="003554F2" w:rsidRDefault="003554F2">
      <w:pPr>
        <w:pStyle w:val="CommentText"/>
      </w:pPr>
      <w:r>
        <w:rPr>
          <w:rStyle w:val="CommentReference"/>
        </w:rPr>
        <w:annotationRef/>
      </w:r>
      <w:r>
        <w:t>Expand on this, make sure to make it clear that this is basically the one biggest challenge in our whole project – making sure we get the essence of the system right.</w:t>
      </w:r>
    </w:p>
    <w:p w:rsidR="003554F2" w:rsidRDefault="003554F2">
      <w:pPr>
        <w:pStyle w:val="CommentText"/>
      </w:pPr>
    </w:p>
    <w:p w:rsidR="003554F2" w:rsidRPr="00B520C8" w:rsidRDefault="003554F2">
      <w:pPr>
        <w:pStyle w:val="CommentText"/>
      </w:pPr>
      <w:r>
        <w:t>Probably going to end up being a large section!</w:t>
      </w:r>
    </w:p>
  </w:comment>
  <w:comment w:id="5" w:author="Rob Golding" w:date="2009-11-29T22:41:00Z" w:initials="RG">
    <w:p w:rsidR="003554F2" w:rsidRDefault="003554F2">
      <w:pPr>
        <w:pStyle w:val="CommentText"/>
      </w:pPr>
      <w:r>
        <w:rPr>
          <w:rStyle w:val="CommentReference"/>
        </w:rPr>
        <w:annotationRef/>
      </w:r>
      <w:r>
        <w:t>Add Kit’s research here</w:t>
      </w:r>
    </w:p>
  </w:comment>
  <w:comment w:id="7" w:author="Rob Golding" w:date="2009-11-29T22:41:00Z" w:initials="RG">
    <w:p w:rsidR="003554F2" w:rsidRDefault="003554F2">
      <w:pPr>
        <w:pStyle w:val="CommentText"/>
      </w:pPr>
      <w:r>
        <w:rPr>
          <w:rStyle w:val="CommentReference"/>
        </w:rPr>
        <w:annotationRef/>
      </w:r>
      <w:r>
        <w:t>Or maybe here?</w:t>
      </w:r>
    </w:p>
  </w:comment>
  <w:comment w:id="12" w:author="Rob Golding" w:date="2009-11-29T22:41:00Z" w:initials="RG">
    <w:p w:rsidR="003554F2" w:rsidRDefault="003554F2">
      <w:pPr>
        <w:pStyle w:val="CommentText"/>
      </w:pPr>
      <w:r>
        <w:rPr>
          <w:rStyle w:val="CommentReference"/>
        </w:rPr>
        <w:annotationRef/>
      </w:r>
      <w:r>
        <w:t>Find alternative &amp; elaborate</w:t>
      </w:r>
    </w:p>
  </w:comment>
  <w:comment w:id="13" w:author="Rob Golding" w:date="2009-11-29T22:41:00Z" w:initials="RG">
    <w:p w:rsidR="003554F2" w:rsidRDefault="003554F2">
      <w:pPr>
        <w:pStyle w:val="CommentText"/>
      </w:pPr>
      <w:r>
        <w:rPr>
          <w:rStyle w:val="CommentReference"/>
        </w:rPr>
        <w:annotationRef/>
      </w:r>
      <w:r>
        <w:t>This needs to go later on in the report, but that can be sorted later.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8"/>
  </w:num>
  <w:num w:numId="3">
    <w:abstractNumId w:val="9"/>
  </w:num>
  <w:num w:numId="4">
    <w:abstractNumId w:val="6"/>
  </w:num>
  <w:num w:numId="5">
    <w:abstractNumId w:val="4"/>
  </w:num>
  <w:num w:numId="6">
    <w:abstractNumId w:val="3"/>
  </w:num>
  <w:num w:numId="7">
    <w:abstractNumId w:val="2"/>
  </w:num>
  <w:num w:numId="8">
    <w:abstractNumId w:val="1"/>
  </w:num>
  <w:num w:numId="9">
    <w:abstractNumId w:val="7"/>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432D4"/>
    <w:rsid w:val="00061BE5"/>
    <w:rsid w:val="000849A2"/>
    <w:rsid w:val="000942CB"/>
    <w:rsid w:val="000A7782"/>
    <w:rsid w:val="000E4B68"/>
    <w:rsid w:val="001005A5"/>
    <w:rsid w:val="00112EF5"/>
    <w:rsid w:val="00121FC4"/>
    <w:rsid w:val="0012781D"/>
    <w:rsid w:val="00146DB4"/>
    <w:rsid w:val="001656B5"/>
    <w:rsid w:val="001807EE"/>
    <w:rsid w:val="00182402"/>
    <w:rsid w:val="001D06E9"/>
    <w:rsid w:val="00203FB4"/>
    <w:rsid w:val="0022434A"/>
    <w:rsid w:val="00226962"/>
    <w:rsid w:val="00246953"/>
    <w:rsid w:val="002513DC"/>
    <w:rsid w:val="00255809"/>
    <w:rsid w:val="002847A2"/>
    <w:rsid w:val="00297ED6"/>
    <w:rsid w:val="002A2736"/>
    <w:rsid w:val="002B64AE"/>
    <w:rsid w:val="002B7531"/>
    <w:rsid w:val="002D665A"/>
    <w:rsid w:val="002D6B36"/>
    <w:rsid w:val="002E6C23"/>
    <w:rsid w:val="002F614E"/>
    <w:rsid w:val="00322694"/>
    <w:rsid w:val="00334CF6"/>
    <w:rsid w:val="003437D4"/>
    <w:rsid w:val="003554F2"/>
    <w:rsid w:val="00356682"/>
    <w:rsid w:val="003701A6"/>
    <w:rsid w:val="00391751"/>
    <w:rsid w:val="003A1E53"/>
    <w:rsid w:val="003D1C9C"/>
    <w:rsid w:val="00401CE6"/>
    <w:rsid w:val="004231B2"/>
    <w:rsid w:val="00433222"/>
    <w:rsid w:val="00473761"/>
    <w:rsid w:val="00526D15"/>
    <w:rsid w:val="00550895"/>
    <w:rsid w:val="0057443C"/>
    <w:rsid w:val="005A174C"/>
    <w:rsid w:val="005A4778"/>
    <w:rsid w:val="005D36EA"/>
    <w:rsid w:val="005D3798"/>
    <w:rsid w:val="005D5456"/>
    <w:rsid w:val="005E58D9"/>
    <w:rsid w:val="00636CFA"/>
    <w:rsid w:val="0066285A"/>
    <w:rsid w:val="00673EE9"/>
    <w:rsid w:val="0069695C"/>
    <w:rsid w:val="006A4041"/>
    <w:rsid w:val="006A6B68"/>
    <w:rsid w:val="006C2113"/>
    <w:rsid w:val="006D69B5"/>
    <w:rsid w:val="006E2D56"/>
    <w:rsid w:val="00700411"/>
    <w:rsid w:val="00703263"/>
    <w:rsid w:val="007420A7"/>
    <w:rsid w:val="007513F1"/>
    <w:rsid w:val="00763F0B"/>
    <w:rsid w:val="00784E5F"/>
    <w:rsid w:val="007C0EC6"/>
    <w:rsid w:val="007D0842"/>
    <w:rsid w:val="007D3271"/>
    <w:rsid w:val="007F3DCF"/>
    <w:rsid w:val="007F467E"/>
    <w:rsid w:val="00800DF6"/>
    <w:rsid w:val="008014DD"/>
    <w:rsid w:val="0080652F"/>
    <w:rsid w:val="00826606"/>
    <w:rsid w:val="00867BE1"/>
    <w:rsid w:val="00874B8E"/>
    <w:rsid w:val="008878FF"/>
    <w:rsid w:val="00900213"/>
    <w:rsid w:val="0090099E"/>
    <w:rsid w:val="0091167F"/>
    <w:rsid w:val="00922A95"/>
    <w:rsid w:val="00934180"/>
    <w:rsid w:val="009506D7"/>
    <w:rsid w:val="00953C08"/>
    <w:rsid w:val="00955CAF"/>
    <w:rsid w:val="0096176D"/>
    <w:rsid w:val="0099235F"/>
    <w:rsid w:val="009B1409"/>
    <w:rsid w:val="009D23EA"/>
    <w:rsid w:val="009E173C"/>
    <w:rsid w:val="00A076EE"/>
    <w:rsid w:val="00A21DBA"/>
    <w:rsid w:val="00A441E9"/>
    <w:rsid w:val="00A72968"/>
    <w:rsid w:val="00A72F61"/>
    <w:rsid w:val="00A82786"/>
    <w:rsid w:val="00AB4888"/>
    <w:rsid w:val="00AC5CE2"/>
    <w:rsid w:val="00AD1F2D"/>
    <w:rsid w:val="00AF3B47"/>
    <w:rsid w:val="00B13800"/>
    <w:rsid w:val="00B44EA5"/>
    <w:rsid w:val="00B520C8"/>
    <w:rsid w:val="00B66E8A"/>
    <w:rsid w:val="00B83224"/>
    <w:rsid w:val="00B91030"/>
    <w:rsid w:val="00BA0F36"/>
    <w:rsid w:val="00BB5119"/>
    <w:rsid w:val="00BC59AE"/>
    <w:rsid w:val="00BC6BC1"/>
    <w:rsid w:val="00BD7DEE"/>
    <w:rsid w:val="00BE703C"/>
    <w:rsid w:val="00BF724D"/>
    <w:rsid w:val="00C008E4"/>
    <w:rsid w:val="00C373EF"/>
    <w:rsid w:val="00C55588"/>
    <w:rsid w:val="00C57E41"/>
    <w:rsid w:val="00C77CC4"/>
    <w:rsid w:val="00CD1B01"/>
    <w:rsid w:val="00CF0BF4"/>
    <w:rsid w:val="00CF7509"/>
    <w:rsid w:val="00D15A72"/>
    <w:rsid w:val="00D15D71"/>
    <w:rsid w:val="00D5273C"/>
    <w:rsid w:val="00D6093A"/>
    <w:rsid w:val="00D9357D"/>
    <w:rsid w:val="00D96BEA"/>
    <w:rsid w:val="00DA5297"/>
    <w:rsid w:val="00DB0CA9"/>
    <w:rsid w:val="00DB4320"/>
    <w:rsid w:val="00DB59F5"/>
    <w:rsid w:val="00DE4F2D"/>
    <w:rsid w:val="00DE4FFD"/>
    <w:rsid w:val="00DF03AF"/>
    <w:rsid w:val="00E25EEF"/>
    <w:rsid w:val="00E32E14"/>
    <w:rsid w:val="00E3606D"/>
    <w:rsid w:val="00E4647C"/>
    <w:rsid w:val="00E51AE0"/>
    <w:rsid w:val="00E661BE"/>
    <w:rsid w:val="00E71B3F"/>
    <w:rsid w:val="00E94E58"/>
    <w:rsid w:val="00E96485"/>
    <w:rsid w:val="00EB1F30"/>
    <w:rsid w:val="00EC1F87"/>
    <w:rsid w:val="00EC38B3"/>
    <w:rsid w:val="00EE2829"/>
    <w:rsid w:val="00F23B70"/>
    <w:rsid w:val="00F26B3B"/>
    <w:rsid w:val="00F317F7"/>
    <w:rsid w:val="00F62295"/>
    <w:rsid w:val="00F66B7C"/>
    <w:rsid w:val="00F733E6"/>
    <w:rsid w:val="00F84A3B"/>
    <w:rsid w:val="00F872B5"/>
    <w:rsid w:val="00F95440"/>
    <w:rsid w:val="00FA033A"/>
    <w:rsid w:val="00FC050C"/>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60D58-3E56-47FA-8434-9E7DEB2CE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22</Pages>
  <Words>3938</Words>
  <Characters>22453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62</cp:revision>
  <dcterms:created xsi:type="dcterms:W3CDTF">2009-11-11T05:50:00Z</dcterms:created>
  <dcterms:modified xsi:type="dcterms:W3CDTF">2009-12-01T15:56:00Z</dcterms:modified>
</cp:coreProperties>
</file>