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65EB" w14:textId="66AA7FC7" w:rsidR="00A9406B" w:rsidRPr="00A9406B" w:rsidRDefault="005F07D2" w:rsidP="00A84456">
      <w:pPr>
        <w:pStyle w:val="NormalWeb"/>
        <w:rPr>
          <w:rFonts w:ascii="Arial" w:hAnsi="Arial" w:cs="Arial"/>
          <w:sz w:val="20"/>
          <w:szCs w:val="20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hAnsi="Arial" w:cs="Arial"/>
          <w:sz w:val="20"/>
          <w:szCs w:val="20"/>
        </w:rPr>
        <w:t xml:space="preserve">By taking the same approach, </w:t>
      </w:r>
      <w:proofErr w:type="spellStart"/>
      <w:r>
        <w:rPr>
          <w:rFonts w:ascii="Arial" w:hAnsi="Arial" w:cs="Arial"/>
          <w:sz w:val="20"/>
          <w:szCs w:val="20"/>
        </w:rPr>
        <w:t>Aluplus</w:t>
      </w:r>
      <w:proofErr w:type="spellEnd"/>
      <w:r>
        <w:rPr>
          <w:rFonts w:ascii="Arial" w:hAnsi="Arial" w:cs="Arial"/>
          <w:sz w:val="20"/>
          <w:szCs w:val="20"/>
        </w:rPr>
        <w:t xml:space="preserve"> Aluminium System introduces rigorously tested and highly innovative aluminium products for all your window and door needs. Designed with European standard performance requirements </w:t>
      </w:r>
      <w:proofErr w:type="spellStart"/>
      <w:r>
        <w:rPr>
          <w:rFonts w:ascii="Arial" w:hAnsi="Arial" w:cs="Arial"/>
          <w:sz w:val="20"/>
          <w:szCs w:val="20"/>
        </w:rPr>
        <w:t>Aluplus</w:t>
      </w:r>
      <w:proofErr w:type="spellEnd"/>
      <w:r>
        <w:rPr>
          <w:rFonts w:ascii="Arial" w:hAnsi="Arial" w:cs="Arial"/>
          <w:sz w:val="20"/>
          <w:szCs w:val="20"/>
        </w:rPr>
        <w:t xml:space="preserve"> pioneers the introduction of many evolutionary system such as Lift and Slide System, Flat Sill Sliding System, etc among many others. </w:t>
      </w:r>
      <w:bookmarkStart w:id="4" w:name="_GoBack"/>
      <w:bookmarkEnd w:id="4"/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5F07D2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5</cp:revision>
  <cp:lastPrinted>2016-10-24T14:52:00Z</cp:lastPrinted>
  <dcterms:created xsi:type="dcterms:W3CDTF">2020-12-11T08:01:00Z</dcterms:created>
  <dcterms:modified xsi:type="dcterms:W3CDTF">2020-12-23T04:34:00Z</dcterms:modified>
</cp:coreProperties>
</file>