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53F7" w14:textId="6DF08D89" w:rsidR="007854D5" w:rsidRDefault="00935E8F">
      <w:r>
        <w:t>Lab 10</w:t>
      </w:r>
    </w:p>
    <w:p w14:paraId="4072BA27" w14:textId="10E3E152" w:rsidR="00935E8F" w:rsidRDefault="00935E8F">
      <w:r>
        <w:t>Due Friday, November 5, 2021, Midnight</w:t>
      </w:r>
    </w:p>
    <w:p w14:paraId="1147C3EF" w14:textId="72EDB35A" w:rsidR="00935E8F" w:rsidRDefault="00663112">
      <w:r>
        <w:t>Submission: Canvas</w:t>
      </w:r>
    </w:p>
    <w:p w14:paraId="39E15C29" w14:textId="693B6875" w:rsidR="00935E8F" w:rsidRDefault="00935E8F">
      <w:pPr>
        <w:rPr>
          <w:color w:val="FF0000"/>
        </w:rPr>
      </w:pPr>
      <w:r>
        <w:t>Answer the following questions</w:t>
      </w:r>
      <w:r w:rsidR="00B15544">
        <w:t xml:space="preserve">. </w:t>
      </w:r>
      <w:r w:rsidR="00FD26C3">
        <w:t xml:space="preserve">Your answer must be in </w:t>
      </w:r>
      <w:r w:rsidR="00FD26C3" w:rsidRPr="00FD26C3">
        <w:rPr>
          <w:color w:val="FF0000"/>
        </w:rPr>
        <w:t>RED</w:t>
      </w:r>
      <w:r w:rsidR="00F80792">
        <w:rPr>
          <w:color w:val="FF0000"/>
        </w:rPr>
        <w:t xml:space="preserve">. YOU MAY WRITE YOUR ANSWER.  IF YOUR ANSWER IS WRITTEN THE ANSWERS MUST BE READABLE OR THE TA WILL MARK THEM INCORRECT. </w:t>
      </w:r>
    </w:p>
    <w:p w14:paraId="272337C2" w14:textId="4C3B42C8" w:rsidR="000E25B9" w:rsidRDefault="000E25B9">
      <w:pPr>
        <w:rPr>
          <w:color w:val="FF0000"/>
        </w:rPr>
      </w:pPr>
    </w:p>
    <w:p w14:paraId="187DE347" w14:textId="3E4E791F" w:rsidR="000E25B9" w:rsidRDefault="000E25B9">
      <w:pPr>
        <w:rPr>
          <w:color w:val="FF0000"/>
        </w:rPr>
      </w:pPr>
      <w:r>
        <w:rPr>
          <w:color w:val="FF0000"/>
        </w:rPr>
        <w:t>ROB HUGHES C11411208</w:t>
      </w:r>
    </w:p>
    <w:p w14:paraId="051603F7" w14:textId="77777777" w:rsidR="00935E8F" w:rsidRDefault="00935E8F" w:rsidP="00935E8F">
      <w:pPr>
        <w:pStyle w:val="ListParagraph"/>
        <w:numPr>
          <w:ilvl w:val="0"/>
          <w:numId w:val="1"/>
        </w:numPr>
      </w:pPr>
      <w:r>
        <w:t>What size data does the following assembly instruction referring to:</w:t>
      </w:r>
    </w:p>
    <w:p w14:paraId="38A2DA7F" w14:textId="6AE31305" w:rsidR="00935E8F" w:rsidRDefault="00935E8F" w:rsidP="00935E8F">
      <w:pPr>
        <w:pStyle w:val="ListParagraph"/>
        <w:numPr>
          <w:ilvl w:val="1"/>
          <w:numId w:val="1"/>
        </w:numPr>
      </w:pPr>
      <w:proofErr w:type="spellStart"/>
      <w:r>
        <w:t>pushq</w:t>
      </w:r>
      <w:proofErr w:type="spellEnd"/>
      <w:r>
        <w:t xml:space="preserve"> ____</w:t>
      </w:r>
      <w:r w:rsidR="008E6FE4">
        <w:rPr>
          <w:color w:val="FF0000"/>
        </w:rPr>
        <w:t>8</w:t>
      </w:r>
      <w:r w:rsidR="007D0C6E">
        <w:rPr>
          <w:color w:val="FF0000"/>
        </w:rPr>
        <w:t xml:space="preserve"> byte</w:t>
      </w:r>
      <w:r>
        <w:t>______</w:t>
      </w:r>
    </w:p>
    <w:p w14:paraId="5AA503B7" w14:textId="21756E47" w:rsidR="00935E8F" w:rsidRDefault="00935E8F" w:rsidP="00935E8F">
      <w:pPr>
        <w:pStyle w:val="ListParagraph"/>
        <w:numPr>
          <w:ilvl w:val="1"/>
          <w:numId w:val="1"/>
        </w:numPr>
      </w:pPr>
      <w:proofErr w:type="spellStart"/>
      <w:r>
        <w:t>movl</w:t>
      </w:r>
      <w:proofErr w:type="spellEnd"/>
      <w:r>
        <w:t xml:space="preserve">   _____</w:t>
      </w:r>
      <w:r w:rsidR="007D0C6E">
        <w:rPr>
          <w:color w:val="FF0000"/>
        </w:rPr>
        <w:t>2</w:t>
      </w:r>
      <w:r w:rsidR="007D0C6E">
        <w:rPr>
          <w:color w:val="FF0000"/>
        </w:rPr>
        <w:t xml:space="preserve"> byte</w:t>
      </w:r>
      <w:r w:rsidR="007D0C6E">
        <w:rPr>
          <w:color w:val="FF0000"/>
        </w:rPr>
        <w:t>s</w:t>
      </w:r>
      <w:r w:rsidR="007D0C6E">
        <w:t xml:space="preserve"> </w:t>
      </w:r>
      <w:r>
        <w:t>_____</w:t>
      </w:r>
    </w:p>
    <w:p w14:paraId="078C6B8F" w14:textId="61EBE8E0" w:rsidR="00935E8F" w:rsidRDefault="00935E8F" w:rsidP="00935E8F">
      <w:pPr>
        <w:pStyle w:val="ListParagraph"/>
        <w:numPr>
          <w:ilvl w:val="1"/>
          <w:numId w:val="1"/>
        </w:numPr>
      </w:pPr>
      <w:proofErr w:type="spellStart"/>
      <w:r>
        <w:t>movw</w:t>
      </w:r>
      <w:proofErr w:type="spellEnd"/>
      <w:r>
        <w:t xml:space="preserve"> _____</w:t>
      </w:r>
      <w:r w:rsidR="007D0C6E">
        <w:rPr>
          <w:color w:val="FF0000"/>
        </w:rPr>
        <w:t>1 byte</w:t>
      </w:r>
      <w:r w:rsidR="007D0C6E">
        <w:t xml:space="preserve"> </w:t>
      </w:r>
      <w:r>
        <w:t>_____</w:t>
      </w:r>
    </w:p>
    <w:p w14:paraId="5A0CA4BA" w14:textId="220C62F9" w:rsidR="00935E8F" w:rsidRDefault="00935E8F" w:rsidP="007D0C6E">
      <w:pPr>
        <w:pStyle w:val="ListParagraph"/>
        <w:numPr>
          <w:ilvl w:val="1"/>
          <w:numId w:val="1"/>
        </w:numPr>
      </w:pPr>
      <w:proofErr w:type="spellStart"/>
      <w:proofErr w:type="gramStart"/>
      <w:r>
        <w:t>movb</w:t>
      </w:r>
      <w:proofErr w:type="spellEnd"/>
      <w:r>
        <w:t xml:space="preserve">  _</w:t>
      </w:r>
      <w:proofErr w:type="gramEnd"/>
      <w:r>
        <w:t>__</w:t>
      </w:r>
      <w:r w:rsidR="007D0C6E">
        <w:rPr>
          <w:color w:val="FF0000"/>
        </w:rPr>
        <w:t>1 byte</w:t>
      </w:r>
      <w:r w:rsidR="007D0C6E">
        <w:t xml:space="preserve"> </w:t>
      </w:r>
      <w:r>
        <w:t>_____</w:t>
      </w:r>
    </w:p>
    <w:p w14:paraId="70C8ED91" w14:textId="55EB9052" w:rsidR="00935E8F" w:rsidRDefault="00935E8F" w:rsidP="00935E8F">
      <w:pPr>
        <w:pStyle w:val="ListParagraph"/>
        <w:numPr>
          <w:ilvl w:val="0"/>
          <w:numId w:val="1"/>
        </w:numPr>
      </w:pPr>
      <w:r>
        <w:t>Based on the chart in Figure 3.2 in the notes, what are the sizes of the following registers</w:t>
      </w:r>
      <w:r w:rsidR="00784765">
        <w:t xml:space="preserve">?  You can find a chart in the notes to help you with this. </w:t>
      </w:r>
    </w:p>
    <w:p w14:paraId="674ECC88" w14:textId="0F324A2D" w:rsidR="00935E8F" w:rsidRDefault="00935E8F" w:rsidP="00935E8F">
      <w:pPr>
        <w:pStyle w:val="ListParagraph"/>
        <w:numPr>
          <w:ilvl w:val="1"/>
          <w:numId w:val="1"/>
        </w:numPr>
      </w:pPr>
      <w:r>
        <w:t>%</w:t>
      </w:r>
      <w:proofErr w:type="spellStart"/>
      <w:proofErr w:type="gramStart"/>
      <w:r>
        <w:t>edi</w:t>
      </w:r>
      <w:proofErr w:type="spellEnd"/>
      <w:proofErr w:type="gramEnd"/>
      <w:r>
        <w:t xml:space="preserve"> ____</w:t>
      </w:r>
      <w:r w:rsidR="007D0C6E" w:rsidRPr="007D0C6E">
        <w:rPr>
          <w:color w:val="FF0000"/>
        </w:rPr>
        <w:t xml:space="preserve"> </w:t>
      </w:r>
      <w:r w:rsidR="00AD2173">
        <w:rPr>
          <w:color w:val="FF0000"/>
        </w:rPr>
        <w:t xml:space="preserve">4 </w:t>
      </w:r>
      <w:r w:rsidR="007D0C6E">
        <w:rPr>
          <w:color w:val="FF0000"/>
        </w:rPr>
        <w:t>byte</w:t>
      </w:r>
      <w:r w:rsidR="007D0C6E">
        <w:rPr>
          <w:color w:val="FF0000"/>
        </w:rPr>
        <w:t>s</w:t>
      </w:r>
      <w:r w:rsidR="007D0C6E">
        <w:t xml:space="preserve"> </w:t>
      </w:r>
      <w:r>
        <w:t>_____</w:t>
      </w:r>
    </w:p>
    <w:p w14:paraId="55097D28" w14:textId="751818F0" w:rsidR="00935E8F" w:rsidRDefault="00935E8F" w:rsidP="00935E8F">
      <w:pPr>
        <w:pStyle w:val="ListParagraph"/>
        <w:numPr>
          <w:ilvl w:val="1"/>
          <w:numId w:val="1"/>
        </w:numPr>
      </w:pPr>
      <w:r>
        <w:t>%</w:t>
      </w:r>
      <w:proofErr w:type="spellStart"/>
      <w:proofErr w:type="gramStart"/>
      <w:r>
        <w:t>rcx</w:t>
      </w:r>
      <w:proofErr w:type="spellEnd"/>
      <w:proofErr w:type="gramEnd"/>
      <w:r>
        <w:t xml:space="preserve"> ____</w:t>
      </w:r>
      <w:r w:rsidR="007D0C6E" w:rsidRPr="007D0C6E">
        <w:rPr>
          <w:color w:val="FF0000"/>
        </w:rPr>
        <w:t xml:space="preserve"> </w:t>
      </w:r>
      <w:r w:rsidR="00AD2173">
        <w:rPr>
          <w:color w:val="FF0000"/>
        </w:rPr>
        <w:t>8 b</w:t>
      </w:r>
      <w:r w:rsidR="007D0C6E">
        <w:rPr>
          <w:color w:val="FF0000"/>
        </w:rPr>
        <w:t>yte</w:t>
      </w:r>
      <w:r w:rsidR="00AD2173">
        <w:rPr>
          <w:color w:val="FF0000"/>
        </w:rPr>
        <w:t>s</w:t>
      </w:r>
      <w:r w:rsidR="007D0C6E">
        <w:t xml:space="preserve"> </w:t>
      </w:r>
      <w:r>
        <w:t>_____</w:t>
      </w:r>
    </w:p>
    <w:p w14:paraId="68135C1E" w14:textId="12264EC5" w:rsidR="00935E8F" w:rsidRDefault="00935E8F" w:rsidP="00935E8F">
      <w:pPr>
        <w:pStyle w:val="ListParagraph"/>
        <w:numPr>
          <w:ilvl w:val="1"/>
          <w:numId w:val="1"/>
        </w:numPr>
      </w:pPr>
      <w:r>
        <w:t>%</w:t>
      </w:r>
      <w:proofErr w:type="gramStart"/>
      <w:r>
        <w:t>di</w:t>
      </w:r>
      <w:proofErr w:type="gramEnd"/>
      <w:r>
        <w:t xml:space="preserve"> ____</w:t>
      </w:r>
      <w:r w:rsidR="00AD2173">
        <w:rPr>
          <w:color w:val="FF0000"/>
        </w:rPr>
        <w:t>2 b</w:t>
      </w:r>
      <w:r w:rsidR="007D0C6E">
        <w:rPr>
          <w:color w:val="FF0000"/>
        </w:rPr>
        <w:t>yte</w:t>
      </w:r>
      <w:r w:rsidR="00AD2173">
        <w:rPr>
          <w:color w:val="FF0000"/>
        </w:rPr>
        <w:t>s</w:t>
      </w:r>
      <w:r w:rsidR="007D0C6E">
        <w:t xml:space="preserve"> </w:t>
      </w:r>
      <w:r>
        <w:t>_____</w:t>
      </w:r>
    </w:p>
    <w:p w14:paraId="49C1DD04" w14:textId="43461F89" w:rsidR="00935E8F" w:rsidRDefault="00935E8F" w:rsidP="00935E8F">
      <w:pPr>
        <w:pStyle w:val="ListParagraph"/>
        <w:numPr>
          <w:ilvl w:val="1"/>
          <w:numId w:val="1"/>
        </w:numPr>
      </w:pPr>
      <w:r>
        <w:t>%</w:t>
      </w:r>
      <w:proofErr w:type="spellStart"/>
      <w:proofErr w:type="gramStart"/>
      <w:r>
        <w:t>sil</w:t>
      </w:r>
      <w:proofErr w:type="spellEnd"/>
      <w:proofErr w:type="gramEnd"/>
      <w:r>
        <w:t xml:space="preserve"> ____</w:t>
      </w:r>
      <w:r w:rsidR="007D0C6E" w:rsidRPr="007D0C6E">
        <w:rPr>
          <w:color w:val="FF0000"/>
        </w:rPr>
        <w:t xml:space="preserve"> </w:t>
      </w:r>
      <w:r w:rsidR="00AD2173">
        <w:rPr>
          <w:color w:val="FF0000"/>
        </w:rPr>
        <w:t xml:space="preserve">1 </w:t>
      </w:r>
      <w:r w:rsidR="007D0C6E">
        <w:rPr>
          <w:color w:val="FF0000"/>
        </w:rPr>
        <w:t>byte</w:t>
      </w:r>
      <w:r w:rsidR="007D0C6E">
        <w:t xml:space="preserve"> </w:t>
      </w:r>
      <w:r>
        <w:t>_____</w:t>
      </w:r>
    </w:p>
    <w:p w14:paraId="2D48AE6F" w14:textId="20AD5C97" w:rsidR="00935E8F" w:rsidRDefault="00935E8F" w:rsidP="00935E8F">
      <w:pPr>
        <w:pStyle w:val="ListParagraph"/>
        <w:numPr>
          <w:ilvl w:val="1"/>
          <w:numId w:val="1"/>
        </w:numPr>
      </w:pPr>
      <w:r>
        <w:t>%</w:t>
      </w:r>
      <w:proofErr w:type="gramStart"/>
      <w:r>
        <w:t>bp</w:t>
      </w:r>
      <w:proofErr w:type="gramEnd"/>
      <w:r>
        <w:t>____</w:t>
      </w:r>
      <w:r w:rsidR="007D0C6E" w:rsidRPr="007D0C6E">
        <w:rPr>
          <w:color w:val="FF0000"/>
        </w:rPr>
        <w:t xml:space="preserve"> </w:t>
      </w:r>
      <w:r w:rsidR="00AD2173">
        <w:rPr>
          <w:color w:val="FF0000"/>
        </w:rPr>
        <w:t xml:space="preserve">2 </w:t>
      </w:r>
      <w:r w:rsidR="007D0C6E">
        <w:rPr>
          <w:color w:val="FF0000"/>
        </w:rPr>
        <w:t>byte</w:t>
      </w:r>
      <w:r w:rsidR="00AD2173">
        <w:rPr>
          <w:color w:val="FF0000"/>
        </w:rPr>
        <w:t>s</w:t>
      </w:r>
      <w:r w:rsidR="007D0C6E">
        <w:t xml:space="preserve"> </w:t>
      </w:r>
      <w:r>
        <w:t>_____</w:t>
      </w:r>
    </w:p>
    <w:p w14:paraId="585892D8" w14:textId="17859660" w:rsidR="00935E8F" w:rsidRDefault="00935E8F" w:rsidP="00935E8F">
      <w:pPr>
        <w:pStyle w:val="ListParagraph"/>
        <w:numPr>
          <w:ilvl w:val="1"/>
          <w:numId w:val="1"/>
        </w:numPr>
      </w:pPr>
      <w:r>
        <w:t>%</w:t>
      </w:r>
      <w:proofErr w:type="gramStart"/>
      <w:r>
        <w:t>al</w:t>
      </w:r>
      <w:proofErr w:type="gramEnd"/>
      <w:r>
        <w:t xml:space="preserve"> _____</w:t>
      </w:r>
      <w:r w:rsidR="007D0C6E" w:rsidRPr="007D0C6E">
        <w:rPr>
          <w:color w:val="FF0000"/>
        </w:rPr>
        <w:t xml:space="preserve"> </w:t>
      </w:r>
      <w:r w:rsidR="00AD2173">
        <w:rPr>
          <w:color w:val="FF0000"/>
        </w:rPr>
        <w:t xml:space="preserve">1 </w:t>
      </w:r>
      <w:r w:rsidR="007D0C6E">
        <w:rPr>
          <w:color w:val="FF0000"/>
        </w:rPr>
        <w:t>byte</w:t>
      </w:r>
      <w:r w:rsidR="007D0C6E">
        <w:t xml:space="preserve"> </w:t>
      </w:r>
      <w:r>
        <w:t>____</w:t>
      </w:r>
    </w:p>
    <w:p w14:paraId="59063CFD" w14:textId="7B127B26" w:rsidR="00935E8F" w:rsidRDefault="00935E8F" w:rsidP="00935E8F">
      <w:pPr>
        <w:pStyle w:val="ListParagraph"/>
        <w:numPr>
          <w:ilvl w:val="1"/>
          <w:numId w:val="1"/>
        </w:numPr>
      </w:pPr>
      <w:r>
        <w:t>%</w:t>
      </w:r>
      <w:proofErr w:type="spellStart"/>
      <w:proofErr w:type="gramStart"/>
      <w:r>
        <w:t>rbx</w:t>
      </w:r>
      <w:proofErr w:type="spellEnd"/>
      <w:proofErr w:type="gramEnd"/>
      <w:r>
        <w:t xml:space="preserve"> ___</w:t>
      </w:r>
      <w:r w:rsidR="007D0C6E" w:rsidRPr="007D0C6E">
        <w:rPr>
          <w:color w:val="FF0000"/>
        </w:rPr>
        <w:t xml:space="preserve"> </w:t>
      </w:r>
      <w:r w:rsidR="00AD2173">
        <w:rPr>
          <w:color w:val="FF0000"/>
        </w:rPr>
        <w:t xml:space="preserve">8 </w:t>
      </w:r>
      <w:r w:rsidR="007D0C6E">
        <w:rPr>
          <w:color w:val="FF0000"/>
        </w:rPr>
        <w:t>byte</w:t>
      </w:r>
      <w:r w:rsidR="00AD2173">
        <w:rPr>
          <w:color w:val="FF0000"/>
        </w:rPr>
        <w:t>s</w:t>
      </w:r>
      <w:r w:rsidR="007D0C6E">
        <w:t xml:space="preserve"> </w:t>
      </w:r>
      <w:r>
        <w:t>_____</w:t>
      </w:r>
    </w:p>
    <w:p w14:paraId="7E11D8B8" w14:textId="1D5E49A1" w:rsidR="00935E8F" w:rsidRDefault="00935E8F" w:rsidP="00784765"/>
    <w:p w14:paraId="453B76C9" w14:textId="23BE8E15" w:rsidR="00935E8F" w:rsidRDefault="00935E8F" w:rsidP="00935E8F">
      <w:pPr>
        <w:pStyle w:val="ListParagraph"/>
        <w:numPr>
          <w:ilvl w:val="0"/>
          <w:numId w:val="1"/>
        </w:numPr>
      </w:pPr>
      <w:r>
        <w:t>Complete the following</w:t>
      </w:r>
    </w:p>
    <w:tbl>
      <w:tblPr>
        <w:tblStyle w:val="GridTable1Light-Accent2"/>
        <w:tblW w:w="0" w:type="auto"/>
        <w:tblLook w:val="04A0" w:firstRow="1" w:lastRow="0" w:firstColumn="1" w:lastColumn="0" w:noHBand="0" w:noVBand="1"/>
      </w:tblPr>
      <w:tblGrid>
        <w:gridCol w:w="2337"/>
        <w:gridCol w:w="2337"/>
        <w:gridCol w:w="2338"/>
        <w:gridCol w:w="2338"/>
      </w:tblGrid>
      <w:tr w:rsidR="00935E8F" w14:paraId="75C6D8CC" w14:textId="77777777" w:rsidTr="000E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8094FA" w14:textId="77777777" w:rsidR="00935E8F" w:rsidRDefault="00935E8F" w:rsidP="000E3F28">
            <w:r>
              <w:t>Address</w:t>
            </w:r>
          </w:p>
        </w:tc>
        <w:tc>
          <w:tcPr>
            <w:tcW w:w="2337" w:type="dxa"/>
          </w:tcPr>
          <w:p w14:paraId="72E00E10" w14:textId="77777777" w:rsidR="00935E8F" w:rsidRDefault="00935E8F" w:rsidP="000E3F28">
            <w:pPr>
              <w:cnfStyle w:val="100000000000" w:firstRow="1" w:lastRow="0" w:firstColumn="0" w:lastColumn="0" w:oddVBand="0" w:evenVBand="0" w:oddHBand="0" w:evenHBand="0" w:firstRowFirstColumn="0" w:firstRowLastColumn="0" w:lastRowFirstColumn="0" w:lastRowLastColumn="0"/>
            </w:pPr>
            <w:r>
              <w:t>Value</w:t>
            </w:r>
          </w:p>
        </w:tc>
        <w:tc>
          <w:tcPr>
            <w:tcW w:w="2338" w:type="dxa"/>
          </w:tcPr>
          <w:p w14:paraId="18887473" w14:textId="77777777" w:rsidR="00935E8F" w:rsidRDefault="00935E8F" w:rsidP="000E3F28">
            <w:pPr>
              <w:cnfStyle w:val="100000000000" w:firstRow="1" w:lastRow="0" w:firstColumn="0" w:lastColumn="0" w:oddVBand="0" w:evenVBand="0" w:oddHBand="0" w:evenHBand="0" w:firstRowFirstColumn="0" w:firstRowLastColumn="0" w:lastRowFirstColumn="0" w:lastRowLastColumn="0"/>
            </w:pPr>
            <w:r>
              <w:t xml:space="preserve">Register </w:t>
            </w:r>
          </w:p>
        </w:tc>
        <w:tc>
          <w:tcPr>
            <w:tcW w:w="2338" w:type="dxa"/>
          </w:tcPr>
          <w:p w14:paraId="45E82456" w14:textId="77777777" w:rsidR="00935E8F" w:rsidRDefault="00935E8F" w:rsidP="000E3F28">
            <w:pPr>
              <w:cnfStyle w:val="100000000000" w:firstRow="1" w:lastRow="0" w:firstColumn="0" w:lastColumn="0" w:oddVBand="0" w:evenVBand="0" w:oddHBand="0" w:evenHBand="0" w:firstRowFirstColumn="0" w:firstRowLastColumn="0" w:lastRowFirstColumn="0" w:lastRowLastColumn="0"/>
            </w:pPr>
            <w:r>
              <w:t>Value</w:t>
            </w:r>
          </w:p>
        </w:tc>
      </w:tr>
      <w:tr w:rsidR="00935E8F" w14:paraId="7DAE2D02"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6877F6FA" w14:textId="77777777" w:rsidR="00935E8F" w:rsidRPr="00896169" w:rsidRDefault="00935E8F" w:rsidP="000E3F28">
            <w:pPr>
              <w:rPr>
                <w:b w:val="0"/>
                <w:bCs w:val="0"/>
              </w:rPr>
            </w:pPr>
            <w:r w:rsidRPr="00896169">
              <w:rPr>
                <w:b w:val="0"/>
                <w:bCs w:val="0"/>
              </w:rPr>
              <w:t>0x10</w:t>
            </w:r>
            <w:r>
              <w:rPr>
                <w:b w:val="0"/>
                <w:bCs w:val="0"/>
              </w:rPr>
              <w:t>0</w:t>
            </w:r>
          </w:p>
        </w:tc>
        <w:tc>
          <w:tcPr>
            <w:tcW w:w="2337" w:type="dxa"/>
          </w:tcPr>
          <w:p w14:paraId="5D4AD22D"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0xAB</w:t>
            </w:r>
          </w:p>
        </w:tc>
        <w:tc>
          <w:tcPr>
            <w:tcW w:w="2338" w:type="dxa"/>
          </w:tcPr>
          <w:p w14:paraId="1A6DDDC5"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rbx</w:t>
            </w:r>
            <w:proofErr w:type="spellEnd"/>
            <w:proofErr w:type="gramEnd"/>
          </w:p>
        </w:tc>
        <w:tc>
          <w:tcPr>
            <w:tcW w:w="2338" w:type="dxa"/>
          </w:tcPr>
          <w:p w14:paraId="03E184BE"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0x104</w:t>
            </w:r>
          </w:p>
        </w:tc>
      </w:tr>
      <w:tr w:rsidR="00935E8F" w14:paraId="6C700115"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1E01AA94" w14:textId="77777777" w:rsidR="00935E8F" w:rsidRPr="00896169" w:rsidRDefault="00935E8F" w:rsidP="000E3F28">
            <w:pPr>
              <w:rPr>
                <w:b w:val="0"/>
                <w:bCs w:val="0"/>
              </w:rPr>
            </w:pPr>
            <w:r>
              <w:rPr>
                <w:b w:val="0"/>
                <w:bCs w:val="0"/>
              </w:rPr>
              <w:t>0x104</w:t>
            </w:r>
          </w:p>
        </w:tc>
        <w:tc>
          <w:tcPr>
            <w:tcW w:w="2337" w:type="dxa"/>
          </w:tcPr>
          <w:p w14:paraId="40F9A531"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0xFA</w:t>
            </w:r>
          </w:p>
        </w:tc>
        <w:tc>
          <w:tcPr>
            <w:tcW w:w="2338" w:type="dxa"/>
          </w:tcPr>
          <w:p w14:paraId="44430FD5"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rcx</w:t>
            </w:r>
            <w:proofErr w:type="spellEnd"/>
            <w:proofErr w:type="gramEnd"/>
          </w:p>
        </w:tc>
        <w:tc>
          <w:tcPr>
            <w:tcW w:w="2338" w:type="dxa"/>
          </w:tcPr>
          <w:p w14:paraId="5BC33FB6"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0x3</w:t>
            </w:r>
          </w:p>
        </w:tc>
      </w:tr>
      <w:tr w:rsidR="00935E8F" w14:paraId="2C10655D"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1FE665E9" w14:textId="77777777" w:rsidR="00935E8F" w:rsidRPr="00896169" w:rsidRDefault="00935E8F" w:rsidP="000E3F28">
            <w:pPr>
              <w:rPr>
                <w:b w:val="0"/>
                <w:bCs w:val="0"/>
              </w:rPr>
            </w:pPr>
            <w:r>
              <w:rPr>
                <w:b w:val="0"/>
                <w:bCs w:val="0"/>
              </w:rPr>
              <w:t>0x108</w:t>
            </w:r>
          </w:p>
        </w:tc>
        <w:tc>
          <w:tcPr>
            <w:tcW w:w="2337" w:type="dxa"/>
          </w:tcPr>
          <w:p w14:paraId="64E0690B"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0x1B</w:t>
            </w:r>
          </w:p>
        </w:tc>
        <w:tc>
          <w:tcPr>
            <w:tcW w:w="2338" w:type="dxa"/>
          </w:tcPr>
          <w:p w14:paraId="102ABD31"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rdx</w:t>
            </w:r>
            <w:proofErr w:type="spellEnd"/>
            <w:proofErr w:type="gramEnd"/>
          </w:p>
        </w:tc>
        <w:tc>
          <w:tcPr>
            <w:tcW w:w="2338" w:type="dxa"/>
          </w:tcPr>
          <w:p w14:paraId="52A8AD62"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0x2</w:t>
            </w:r>
          </w:p>
        </w:tc>
      </w:tr>
      <w:tr w:rsidR="00935E8F" w14:paraId="523724EA"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0C0D75AF" w14:textId="77777777" w:rsidR="00935E8F" w:rsidRPr="00896169" w:rsidRDefault="00935E8F" w:rsidP="000E3F28">
            <w:pPr>
              <w:rPr>
                <w:b w:val="0"/>
                <w:bCs w:val="0"/>
              </w:rPr>
            </w:pPr>
            <w:r>
              <w:rPr>
                <w:b w:val="0"/>
                <w:bCs w:val="0"/>
              </w:rPr>
              <w:t>0x10F</w:t>
            </w:r>
          </w:p>
        </w:tc>
        <w:tc>
          <w:tcPr>
            <w:tcW w:w="2337" w:type="dxa"/>
          </w:tcPr>
          <w:p w14:paraId="7B686654"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0xC1</w:t>
            </w:r>
          </w:p>
        </w:tc>
        <w:tc>
          <w:tcPr>
            <w:tcW w:w="2338" w:type="dxa"/>
          </w:tcPr>
          <w:p w14:paraId="6F2AA7B6"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rax</w:t>
            </w:r>
            <w:proofErr w:type="spellEnd"/>
            <w:proofErr w:type="gramEnd"/>
          </w:p>
        </w:tc>
        <w:tc>
          <w:tcPr>
            <w:tcW w:w="2338" w:type="dxa"/>
          </w:tcPr>
          <w:p w14:paraId="5270F36B" w14:textId="77777777" w:rsidR="00935E8F" w:rsidRPr="00896169" w:rsidRDefault="00935E8F" w:rsidP="000E3F28">
            <w:pPr>
              <w:cnfStyle w:val="000000000000" w:firstRow="0" w:lastRow="0" w:firstColumn="0" w:lastColumn="0" w:oddVBand="0" w:evenVBand="0" w:oddHBand="0" w:evenHBand="0" w:firstRowFirstColumn="0" w:firstRowLastColumn="0" w:lastRowFirstColumn="0" w:lastRowLastColumn="0"/>
            </w:pPr>
            <w:r>
              <w:t>0x1</w:t>
            </w:r>
          </w:p>
        </w:tc>
      </w:tr>
    </w:tbl>
    <w:p w14:paraId="1FC52F2E" w14:textId="2479EDE1" w:rsidR="00935E8F" w:rsidRDefault="00935E8F" w:rsidP="00935E8F"/>
    <w:p w14:paraId="5E05CFEC" w14:textId="77777777" w:rsidR="00935E8F" w:rsidRDefault="00935E8F" w:rsidP="00935E8F">
      <w:r>
        <w:t>Fill in the following table showing the values for the indicated operands.  Explain how you came up with the value:</w:t>
      </w:r>
    </w:p>
    <w:p w14:paraId="74A7A22F" w14:textId="20066B7A" w:rsidR="00935E8F" w:rsidRDefault="00935E8F" w:rsidP="00935E8F"/>
    <w:tbl>
      <w:tblPr>
        <w:tblStyle w:val="GridTable1Light-Accent2"/>
        <w:tblW w:w="0" w:type="auto"/>
        <w:tblLook w:val="04A0" w:firstRow="1" w:lastRow="0" w:firstColumn="1" w:lastColumn="0" w:noHBand="0" w:noVBand="1"/>
      </w:tblPr>
      <w:tblGrid>
        <w:gridCol w:w="1975"/>
        <w:gridCol w:w="900"/>
        <w:gridCol w:w="6475"/>
      </w:tblGrid>
      <w:tr w:rsidR="00935E8F" w14:paraId="33559BFD" w14:textId="77777777" w:rsidTr="000E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8238BD0" w14:textId="77777777" w:rsidR="00935E8F" w:rsidRDefault="00935E8F" w:rsidP="000E3F28">
            <w:r>
              <w:t>Operand</w:t>
            </w:r>
          </w:p>
        </w:tc>
        <w:tc>
          <w:tcPr>
            <w:tcW w:w="900" w:type="dxa"/>
          </w:tcPr>
          <w:p w14:paraId="76B778A3" w14:textId="77777777" w:rsidR="00935E8F" w:rsidRDefault="00935E8F" w:rsidP="000E3F28">
            <w:pPr>
              <w:cnfStyle w:val="100000000000" w:firstRow="1" w:lastRow="0" w:firstColumn="0" w:lastColumn="0" w:oddVBand="0" w:evenVBand="0" w:oddHBand="0" w:evenHBand="0" w:firstRowFirstColumn="0" w:firstRowLastColumn="0" w:lastRowFirstColumn="0" w:lastRowLastColumn="0"/>
            </w:pPr>
            <w:r>
              <w:t>Value</w:t>
            </w:r>
          </w:p>
        </w:tc>
        <w:tc>
          <w:tcPr>
            <w:tcW w:w="6475" w:type="dxa"/>
          </w:tcPr>
          <w:p w14:paraId="779BE964" w14:textId="655FF325" w:rsidR="00935E8F" w:rsidRDefault="00935E8F" w:rsidP="000E3F28">
            <w:pPr>
              <w:cnfStyle w:val="100000000000" w:firstRow="1" w:lastRow="0" w:firstColumn="0" w:lastColumn="0" w:oddVBand="0" w:evenVBand="0" w:oddHBand="0" w:evenHBand="0" w:firstRowFirstColumn="0" w:firstRowLastColumn="0" w:lastRowFirstColumn="0" w:lastRowLastColumn="0"/>
            </w:pPr>
            <w:r>
              <w:t>Expl</w:t>
            </w:r>
            <w:r w:rsidR="00E96F7D">
              <w:t>ain how you arrived at your answer</w:t>
            </w:r>
          </w:p>
        </w:tc>
      </w:tr>
      <w:tr w:rsidR="00935E8F" w14:paraId="4B08F5A0"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764DF9B8" w14:textId="77777777" w:rsidR="00935E8F" w:rsidRPr="00896169" w:rsidRDefault="00935E8F" w:rsidP="000E3F28">
            <w:pPr>
              <w:rPr>
                <w:b w:val="0"/>
                <w:bCs w:val="0"/>
              </w:rPr>
            </w:pPr>
            <w:r>
              <w:rPr>
                <w:b w:val="0"/>
                <w:bCs w:val="0"/>
              </w:rPr>
              <w:t>%</w:t>
            </w:r>
            <w:proofErr w:type="spellStart"/>
            <w:proofErr w:type="gramStart"/>
            <w:r>
              <w:rPr>
                <w:b w:val="0"/>
                <w:bCs w:val="0"/>
              </w:rPr>
              <w:t>rbx</w:t>
            </w:r>
            <w:proofErr w:type="spellEnd"/>
            <w:proofErr w:type="gramEnd"/>
          </w:p>
        </w:tc>
        <w:tc>
          <w:tcPr>
            <w:tcW w:w="900" w:type="dxa"/>
          </w:tcPr>
          <w:p w14:paraId="28720C9E" w14:textId="70187512" w:rsidR="00935E8F" w:rsidRPr="0017110F" w:rsidRDefault="0017110F" w:rsidP="000E3F28">
            <w:pPr>
              <w:cnfStyle w:val="000000000000" w:firstRow="0" w:lastRow="0" w:firstColumn="0" w:lastColumn="0" w:oddVBand="0" w:evenVBand="0" w:oddHBand="0" w:evenHBand="0" w:firstRowFirstColumn="0" w:firstRowLastColumn="0" w:lastRowFirstColumn="0" w:lastRowLastColumn="0"/>
              <w:rPr>
                <w:color w:val="FF0000"/>
              </w:rPr>
            </w:pPr>
            <w:r>
              <w:rPr>
                <w:color w:val="FF0000"/>
              </w:rPr>
              <w:t>0x104</w:t>
            </w:r>
          </w:p>
        </w:tc>
        <w:tc>
          <w:tcPr>
            <w:tcW w:w="6475" w:type="dxa"/>
          </w:tcPr>
          <w:p w14:paraId="3A5ADE25" w14:textId="55DF5B04"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register %</w:t>
            </w:r>
            <w:proofErr w:type="spellStart"/>
            <w:r w:rsidRPr="00BB5F67">
              <w:rPr>
                <w:color w:val="FF0000"/>
              </w:rPr>
              <w:t>rbx</w:t>
            </w:r>
            <w:proofErr w:type="spellEnd"/>
          </w:p>
        </w:tc>
      </w:tr>
      <w:tr w:rsidR="00935E8F" w14:paraId="57AD5AD7"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31C3E034" w14:textId="77777777" w:rsidR="00935E8F" w:rsidRPr="00896169" w:rsidRDefault="00935E8F" w:rsidP="000E3F28">
            <w:pPr>
              <w:rPr>
                <w:b w:val="0"/>
                <w:bCs w:val="0"/>
              </w:rPr>
            </w:pPr>
            <w:r>
              <w:rPr>
                <w:b w:val="0"/>
                <w:bCs w:val="0"/>
              </w:rPr>
              <w:t>0x108</w:t>
            </w:r>
          </w:p>
        </w:tc>
        <w:tc>
          <w:tcPr>
            <w:tcW w:w="900" w:type="dxa"/>
          </w:tcPr>
          <w:p w14:paraId="427D0601" w14:textId="4919821C" w:rsidR="00935E8F" w:rsidRPr="00896169" w:rsidRDefault="0017110F" w:rsidP="000E3F28">
            <w:pPr>
              <w:cnfStyle w:val="000000000000" w:firstRow="0" w:lastRow="0" w:firstColumn="0" w:lastColumn="0" w:oddVBand="0" w:evenVBand="0" w:oddHBand="0" w:evenHBand="0" w:firstRowFirstColumn="0" w:firstRowLastColumn="0" w:lastRowFirstColumn="0" w:lastRowLastColumn="0"/>
            </w:pPr>
            <w:r>
              <w:rPr>
                <w:color w:val="FF0000"/>
              </w:rPr>
              <w:t>0x1</w:t>
            </w:r>
            <w:r>
              <w:rPr>
                <w:color w:val="FF0000"/>
              </w:rPr>
              <w:t>B</w:t>
            </w:r>
          </w:p>
        </w:tc>
        <w:tc>
          <w:tcPr>
            <w:tcW w:w="6475" w:type="dxa"/>
          </w:tcPr>
          <w:p w14:paraId="515C2968" w14:textId="47BAA49A"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0x108</w:t>
            </w:r>
          </w:p>
        </w:tc>
      </w:tr>
      <w:tr w:rsidR="00935E8F" w14:paraId="63683122"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3082BEB3" w14:textId="77777777" w:rsidR="00935E8F" w:rsidRPr="00896169" w:rsidRDefault="00935E8F" w:rsidP="000E3F28">
            <w:pPr>
              <w:rPr>
                <w:b w:val="0"/>
                <w:bCs w:val="0"/>
              </w:rPr>
            </w:pPr>
            <w:r>
              <w:rPr>
                <w:b w:val="0"/>
                <w:bCs w:val="0"/>
              </w:rPr>
              <w:t>$0x100</w:t>
            </w:r>
          </w:p>
        </w:tc>
        <w:tc>
          <w:tcPr>
            <w:tcW w:w="900" w:type="dxa"/>
          </w:tcPr>
          <w:p w14:paraId="22DAB5A4" w14:textId="7884B07D" w:rsidR="00935E8F" w:rsidRPr="00896169" w:rsidRDefault="0017110F" w:rsidP="000E3F28">
            <w:pPr>
              <w:cnfStyle w:val="000000000000" w:firstRow="0" w:lastRow="0" w:firstColumn="0" w:lastColumn="0" w:oddVBand="0" w:evenVBand="0" w:oddHBand="0" w:evenHBand="0" w:firstRowFirstColumn="0" w:firstRowLastColumn="0" w:lastRowFirstColumn="0" w:lastRowLastColumn="0"/>
            </w:pPr>
            <w:r>
              <w:rPr>
                <w:color w:val="FF0000"/>
              </w:rPr>
              <w:t>0x10</w:t>
            </w:r>
            <w:r>
              <w:rPr>
                <w:color w:val="FF0000"/>
              </w:rPr>
              <w:t>0</w:t>
            </w:r>
          </w:p>
        </w:tc>
        <w:tc>
          <w:tcPr>
            <w:tcW w:w="6475" w:type="dxa"/>
          </w:tcPr>
          <w:p w14:paraId="3B771B89" w14:textId="1A8D0190"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Constant 0x100</w:t>
            </w:r>
          </w:p>
        </w:tc>
      </w:tr>
      <w:tr w:rsidR="00935E8F" w14:paraId="63D8A5A3"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2F31C171" w14:textId="77777777" w:rsidR="00935E8F" w:rsidRPr="00B94BC4" w:rsidRDefault="00935E8F" w:rsidP="000E3F28">
            <w:r>
              <w:rPr>
                <w:b w:val="0"/>
                <w:bCs w:val="0"/>
              </w:rPr>
              <w:t>(%</w:t>
            </w:r>
            <w:proofErr w:type="spellStart"/>
            <w:r>
              <w:rPr>
                <w:b w:val="0"/>
                <w:bCs w:val="0"/>
              </w:rPr>
              <w:t>rbx</w:t>
            </w:r>
            <w:proofErr w:type="spellEnd"/>
            <w:r>
              <w:rPr>
                <w:b w:val="0"/>
                <w:bCs w:val="0"/>
              </w:rPr>
              <w:t>)</w:t>
            </w:r>
          </w:p>
        </w:tc>
        <w:tc>
          <w:tcPr>
            <w:tcW w:w="900" w:type="dxa"/>
          </w:tcPr>
          <w:p w14:paraId="22D6C898" w14:textId="3DE3BDBA" w:rsidR="00935E8F" w:rsidRPr="00896169" w:rsidRDefault="0017110F" w:rsidP="000E3F28">
            <w:pPr>
              <w:cnfStyle w:val="000000000000" w:firstRow="0" w:lastRow="0" w:firstColumn="0" w:lastColumn="0" w:oddVBand="0" w:evenVBand="0" w:oddHBand="0" w:evenHBand="0" w:firstRowFirstColumn="0" w:firstRowLastColumn="0" w:lastRowFirstColumn="0" w:lastRowLastColumn="0"/>
            </w:pPr>
            <w:r>
              <w:rPr>
                <w:color w:val="FF0000"/>
              </w:rPr>
              <w:t>0x</w:t>
            </w:r>
            <w:r w:rsidR="00561D0C">
              <w:rPr>
                <w:color w:val="FF0000"/>
              </w:rPr>
              <w:t>FA</w:t>
            </w:r>
          </w:p>
        </w:tc>
        <w:tc>
          <w:tcPr>
            <w:tcW w:w="6475" w:type="dxa"/>
          </w:tcPr>
          <w:p w14:paraId="24DA4012" w14:textId="73B15DF5"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of the address stored at the address %</w:t>
            </w:r>
            <w:proofErr w:type="spellStart"/>
            <w:r w:rsidRPr="00BB5F67">
              <w:rPr>
                <w:color w:val="FF0000"/>
              </w:rPr>
              <w:t>rbx</w:t>
            </w:r>
            <w:proofErr w:type="spellEnd"/>
          </w:p>
        </w:tc>
      </w:tr>
      <w:tr w:rsidR="00935E8F" w14:paraId="505B3F31"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095759C6" w14:textId="77777777" w:rsidR="00935E8F" w:rsidRPr="00896169" w:rsidRDefault="00935E8F" w:rsidP="000E3F28">
            <w:pPr>
              <w:rPr>
                <w:b w:val="0"/>
                <w:bCs w:val="0"/>
              </w:rPr>
            </w:pPr>
            <w:r>
              <w:rPr>
                <w:b w:val="0"/>
                <w:bCs w:val="0"/>
              </w:rPr>
              <w:t>4(%</w:t>
            </w:r>
            <w:proofErr w:type="spellStart"/>
            <w:r>
              <w:rPr>
                <w:b w:val="0"/>
                <w:bCs w:val="0"/>
              </w:rPr>
              <w:t>rbx</w:t>
            </w:r>
            <w:proofErr w:type="spellEnd"/>
            <w:r>
              <w:rPr>
                <w:b w:val="0"/>
                <w:bCs w:val="0"/>
              </w:rPr>
              <w:t>)</w:t>
            </w:r>
          </w:p>
        </w:tc>
        <w:tc>
          <w:tcPr>
            <w:tcW w:w="900" w:type="dxa"/>
          </w:tcPr>
          <w:p w14:paraId="771BC88F" w14:textId="3F2909D1" w:rsidR="00935E8F" w:rsidRPr="00896169" w:rsidRDefault="0017110F" w:rsidP="000E3F28">
            <w:pPr>
              <w:cnfStyle w:val="000000000000" w:firstRow="0" w:lastRow="0" w:firstColumn="0" w:lastColumn="0" w:oddVBand="0" w:evenVBand="0" w:oddHBand="0" w:evenHBand="0" w:firstRowFirstColumn="0" w:firstRowLastColumn="0" w:lastRowFirstColumn="0" w:lastRowLastColumn="0"/>
            </w:pPr>
            <w:r>
              <w:rPr>
                <w:color w:val="FF0000"/>
              </w:rPr>
              <w:t>0x</w:t>
            </w:r>
            <w:r w:rsidR="00561D0C">
              <w:rPr>
                <w:color w:val="FF0000"/>
              </w:rPr>
              <w:t>BB</w:t>
            </w:r>
          </w:p>
        </w:tc>
        <w:tc>
          <w:tcPr>
            <w:tcW w:w="6475" w:type="dxa"/>
          </w:tcPr>
          <w:p w14:paraId="7FEA08A9" w14:textId="0E534BAB"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at %</w:t>
            </w:r>
            <w:proofErr w:type="spellStart"/>
            <w:r w:rsidRPr="00BB5F67">
              <w:rPr>
                <w:color w:val="FF0000"/>
              </w:rPr>
              <w:t>rbx</w:t>
            </w:r>
            <w:proofErr w:type="spellEnd"/>
            <w:r w:rsidRPr="00BB5F67">
              <w:rPr>
                <w:color w:val="FF0000"/>
              </w:rPr>
              <w:t xml:space="preserve"> +4</w:t>
            </w:r>
          </w:p>
        </w:tc>
      </w:tr>
      <w:tr w:rsidR="00935E8F" w14:paraId="48DF3786"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5794281F" w14:textId="77777777" w:rsidR="00935E8F" w:rsidRPr="00896169" w:rsidRDefault="00935E8F" w:rsidP="000E3F28">
            <w:pPr>
              <w:rPr>
                <w:b w:val="0"/>
                <w:bCs w:val="0"/>
              </w:rPr>
            </w:pPr>
            <w:r>
              <w:rPr>
                <w:b w:val="0"/>
                <w:bCs w:val="0"/>
              </w:rPr>
              <w:t>9(%</w:t>
            </w:r>
            <w:proofErr w:type="spellStart"/>
            <w:r>
              <w:rPr>
                <w:b w:val="0"/>
                <w:bCs w:val="0"/>
              </w:rPr>
              <w:t>rbx</w:t>
            </w:r>
            <w:proofErr w:type="spellEnd"/>
            <w:r>
              <w:rPr>
                <w:b w:val="0"/>
                <w:bCs w:val="0"/>
              </w:rPr>
              <w:t>, %</w:t>
            </w:r>
            <w:proofErr w:type="spellStart"/>
            <w:r>
              <w:rPr>
                <w:b w:val="0"/>
                <w:bCs w:val="0"/>
              </w:rPr>
              <w:t>rdx</w:t>
            </w:r>
            <w:proofErr w:type="spellEnd"/>
            <w:r>
              <w:rPr>
                <w:b w:val="0"/>
                <w:bCs w:val="0"/>
              </w:rPr>
              <w:t>)</w:t>
            </w:r>
          </w:p>
        </w:tc>
        <w:tc>
          <w:tcPr>
            <w:tcW w:w="900" w:type="dxa"/>
          </w:tcPr>
          <w:p w14:paraId="69D4079F" w14:textId="40B7F760" w:rsidR="00935E8F" w:rsidRPr="00896169" w:rsidRDefault="0017110F" w:rsidP="000E3F28">
            <w:pPr>
              <w:cnfStyle w:val="000000000000" w:firstRow="0" w:lastRow="0" w:firstColumn="0" w:lastColumn="0" w:oddVBand="0" w:evenVBand="0" w:oddHBand="0" w:evenHBand="0" w:firstRowFirstColumn="0" w:firstRowLastColumn="0" w:lastRowFirstColumn="0" w:lastRowLastColumn="0"/>
            </w:pPr>
            <w:r>
              <w:rPr>
                <w:color w:val="FF0000"/>
              </w:rPr>
              <w:t>0x</w:t>
            </w:r>
            <w:r w:rsidR="00EE12AF">
              <w:rPr>
                <w:color w:val="FF0000"/>
              </w:rPr>
              <w:t>C1</w:t>
            </w:r>
          </w:p>
        </w:tc>
        <w:tc>
          <w:tcPr>
            <w:tcW w:w="6475" w:type="dxa"/>
          </w:tcPr>
          <w:p w14:paraId="06356137" w14:textId="342DA2D8" w:rsidR="00935E8F" w:rsidRPr="00BB5F67" w:rsidRDefault="00BB5F67" w:rsidP="000E3F28">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w:t>
            </w:r>
            <w:proofErr w:type="spellStart"/>
            <w:r w:rsidRPr="00BB5F67">
              <w:rPr>
                <w:color w:val="FF0000"/>
              </w:rPr>
              <w:t>rbx</w:t>
            </w:r>
            <w:proofErr w:type="spellEnd"/>
            <w:r w:rsidRPr="00BB5F67">
              <w:rPr>
                <w:color w:val="FF0000"/>
              </w:rPr>
              <w:t xml:space="preserve"> + 9 + %</w:t>
            </w:r>
            <w:proofErr w:type="spellStart"/>
            <w:r w:rsidRPr="00BB5F67">
              <w:rPr>
                <w:color w:val="FF0000"/>
              </w:rPr>
              <w:t>rdx</w:t>
            </w:r>
            <w:proofErr w:type="spellEnd"/>
          </w:p>
        </w:tc>
      </w:tr>
      <w:tr w:rsidR="00BB5F67" w14:paraId="0D601ADF"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3661E087" w14:textId="269DADE1" w:rsidR="00BB5F67" w:rsidRPr="00896169" w:rsidRDefault="00BB5F67" w:rsidP="00BB5F67">
            <w:pPr>
              <w:rPr>
                <w:b w:val="0"/>
                <w:bCs w:val="0"/>
              </w:rPr>
            </w:pPr>
            <w:r>
              <w:rPr>
                <w:b w:val="0"/>
                <w:bCs w:val="0"/>
              </w:rPr>
              <w:t>260(%</w:t>
            </w:r>
            <w:proofErr w:type="spellStart"/>
            <w:r>
              <w:rPr>
                <w:b w:val="0"/>
                <w:bCs w:val="0"/>
              </w:rPr>
              <w:t>rcx</w:t>
            </w:r>
            <w:proofErr w:type="spellEnd"/>
            <w:r>
              <w:rPr>
                <w:b w:val="0"/>
                <w:bCs w:val="0"/>
              </w:rPr>
              <w:t>, %</w:t>
            </w:r>
            <w:proofErr w:type="spellStart"/>
            <w:r>
              <w:rPr>
                <w:b w:val="0"/>
                <w:bCs w:val="0"/>
              </w:rPr>
              <w:t>rax</w:t>
            </w:r>
            <w:proofErr w:type="spellEnd"/>
            <w:r>
              <w:rPr>
                <w:b w:val="0"/>
                <w:bCs w:val="0"/>
              </w:rPr>
              <w:t>)</w:t>
            </w:r>
          </w:p>
        </w:tc>
        <w:tc>
          <w:tcPr>
            <w:tcW w:w="900" w:type="dxa"/>
          </w:tcPr>
          <w:p w14:paraId="63EF7481" w14:textId="7C46A1F4" w:rsidR="00BB5F67" w:rsidRPr="00896169" w:rsidRDefault="00BB5F67" w:rsidP="00BB5F67">
            <w:pPr>
              <w:cnfStyle w:val="000000000000" w:firstRow="0" w:lastRow="0" w:firstColumn="0" w:lastColumn="0" w:oddVBand="0" w:evenVBand="0" w:oddHBand="0" w:evenHBand="0" w:firstRowFirstColumn="0" w:firstRowLastColumn="0" w:lastRowFirstColumn="0" w:lastRowLastColumn="0"/>
            </w:pPr>
            <w:r>
              <w:rPr>
                <w:color w:val="FF0000"/>
              </w:rPr>
              <w:t>0x1</w:t>
            </w:r>
            <w:r>
              <w:rPr>
                <w:color w:val="FF0000"/>
              </w:rPr>
              <w:t>B</w:t>
            </w:r>
          </w:p>
        </w:tc>
        <w:tc>
          <w:tcPr>
            <w:tcW w:w="6475" w:type="dxa"/>
          </w:tcPr>
          <w:p w14:paraId="7455746B" w14:textId="750FC2E9" w:rsidR="00BB5F67" w:rsidRPr="00BB5F67" w:rsidRDefault="00BB5F67" w:rsidP="00BB5F67">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w:t>
            </w:r>
            <w:proofErr w:type="spellStart"/>
            <w:r w:rsidRPr="00BB5F67">
              <w:rPr>
                <w:color w:val="FF0000"/>
              </w:rPr>
              <w:t>r</w:t>
            </w:r>
            <w:r w:rsidRPr="00BB5F67">
              <w:rPr>
                <w:color w:val="FF0000"/>
              </w:rPr>
              <w:t>c</w:t>
            </w:r>
            <w:r w:rsidRPr="00BB5F67">
              <w:rPr>
                <w:color w:val="FF0000"/>
              </w:rPr>
              <w:t>x</w:t>
            </w:r>
            <w:proofErr w:type="spellEnd"/>
            <w:r w:rsidRPr="00BB5F67">
              <w:rPr>
                <w:color w:val="FF0000"/>
              </w:rPr>
              <w:t xml:space="preserve"> + </w:t>
            </w:r>
            <w:r w:rsidRPr="00BB5F67">
              <w:rPr>
                <w:color w:val="FF0000"/>
              </w:rPr>
              <w:t>260</w:t>
            </w:r>
            <w:r w:rsidRPr="00BB5F67">
              <w:rPr>
                <w:color w:val="FF0000"/>
              </w:rPr>
              <w:t xml:space="preserve"> + %</w:t>
            </w:r>
            <w:proofErr w:type="spellStart"/>
            <w:r w:rsidRPr="00BB5F67">
              <w:rPr>
                <w:color w:val="FF0000"/>
              </w:rPr>
              <w:t>r</w:t>
            </w:r>
            <w:r w:rsidRPr="00BB5F67">
              <w:rPr>
                <w:color w:val="FF0000"/>
              </w:rPr>
              <w:t>a</w:t>
            </w:r>
            <w:r w:rsidRPr="00BB5F67">
              <w:rPr>
                <w:color w:val="FF0000"/>
              </w:rPr>
              <w:t>x</w:t>
            </w:r>
            <w:proofErr w:type="spellEnd"/>
          </w:p>
        </w:tc>
      </w:tr>
      <w:tr w:rsidR="00BB5F67" w14:paraId="672F518B"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3AF38300" w14:textId="77777777" w:rsidR="00BB5F67" w:rsidRPr="00896169" w:rsidRDefault="00BB5F67" w:rsidP="00BB5F67">
            <w:pPr>
              <w:rPr>
                <w:b w:val="0"/>
                <w:bCs w:val="0"/>
              </w:rPr>
            </w:pPr>
            <w:r>
              <w:rPr>
                <w:b w:val="0"/>
                <w:bCs w:val="0"/>
              </w:rPr>
              <w:t>0xFC</w:t>
            </w:r>
            <w:proofErr w:type="gramStart"/>
            <w:r>
              <w:rPr>
                <w:b w:val="0"/>
                <w:bCs w:val="0"/>
              </w:rPr>
              <w:t>(,%</w:t>
            </w:r>
            <w:proofErr w:type="gramEnd"/>
            <w:r>
              <w:rPr>
                <w:b w:val="0"/>
                <w:bCs w:val="0"/>
              </w:rPr>
              <w:t>rcx,4)</w:t>
            </w:r>
          </w:p>
        </w:tc>
        <w:tc>
          <w:tcPr>
            <w:tcW w:w="900" w:type="dxa"/>
          </w:tcPr>
          <w:p w14:paraId="2AF5745D" w14:textId="648D891B" w:rsidR="00BB5F67" w:rsidRPr="00896169" w:rsidRDefault="00BB5F67" w:rsidP="00BB5F67">
            <w:pPr>
              <w:cnfStyle w:val="000000000000" w:firstRow="0" w:lastRow="0" w:firstColumn="0" w:lastColumn="0" w:oddVBand="0" w:evenVBand="0" w:oddHBand="0" w:evenHBand="0" w:firstRowFirstColumn="0" w:firstRowLastColumn="0" w:lastRowFirstColumn="0" w:lastRowLastColumn="0"/>
            </w:pPr>
            <w:r>
              <w:rPr>
                <w:color w:val="FF0000"/>
              </w:rPr>
              <w:t>0x1</w:t>
            </w:r>
            <w:r>
              <w:rPr>
                <w:color w:val="FF0000"/>
              </w:rPr>
              <w:t>B</w:t>
            </w:r>
          </w:p>
        </w:tc>
        <w:tc>
          <w:tcPr>
            <w:tcW w:w="6475" w:type="dxa"/>
          </w:tcPr>
          <w:p w14:paraId="257DD3B3" w14:textId="0035F1B4" w:rsidR="00BB5F67" w:rsidRPr="00BB5F67" w:rsidRDefault="00BB5F67" w:rsidP="00BB5F67">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w:t>
            </w:r>
            <w:proofErr w:type="spellStart"/>
            <w:r w:rsidRPr="00BB5F67">
              <w:rPr>
                <w:color w:val="FF0000"/>
              </w:rPr>
              <w:t>rcx</w:t>
            </w:r>
            <w:proofErr w:type="spellEnd"/>
            <w:r w:rsidRPr="00BB5F67">
              <w:rPr>
                <w:color w:val="FF0000"/>
              </w:rPr>
              <w:t>*4</w:t>
            </w:r>
            <w:r w:rsidRPr="00BB5F67">
              <w:rPr>
                <w:color w:val="FF0000"/>
              </w:rPr>
              <w:t xml:space="preserve"> + </w:t>
            </w:r>
            <w:r w:rsidRPr="00BB5F67">
              <w:rPr>
                <w:color w:val="FF0000"/>
              </w:rPr>
              <w:t>0xFC</w:t>
            </w:r>
            <w:r w:rsidRPr="00BB5F67">
              <w:rPr>
                <w:color w:val="FF0000"/>
              </w:rPr>
              <w:t xml:space="preserve"> </w:t>
            </w:r>
          </w:p>
        </w:tc>
      </w:tr>
      <w:tr w:rsidR="00BB5F67" w14:paraId="55FC0480" w14:textId="77777777" w:rsidTr="000E3F28">
        <w:tc>
          <w:tcPr>
            <w:cnfStyle w:val="001000000000" w:firstRow="0" w:lastRow="0" w:firstColumn="1" w:lastColumn="0" w:oddVBand="0" w:evenVBand="0" w:oddHBand="0" w:evenHBand="0" w:firstRowFirstColumn="0" w:firstRowLastColumn="0" w:lastRowFirstColumn="0" w:lastRowLastColumn="0"/>
            <w:tcW w:w="1975" w:type="dxa"/>
          </w:tcPr>
          <w:p w14:paraId="1D582155" w14:textId="77777777" w:rsidR="00BB5F67" w:rsidRPr="00896169" w:rsidRDefault="00BB5F67" w:rsidP="00BB5F67">
            <w:pPr>
              <w:rPr>
                <w:b w:val="0"/>
                <w:bCs w:val="0"/>
              </w:rPr>
            </w:pPr>
            <w:r>
              <w:rPr>
                <w:b w:val="0"/>
                <w:bCs w:val="0"/>
              </w:rPr>
              <w:t>(%</w:t>
            </w:r>
            <w:proofErr w:type="spellStart"/>
            <w:r>
              <w:rPr>
                <w:b w:val="0"/>
                <w:bCs w:val="0"/>
              </w:rPr>
              <w:t>rbx</w:t>
            </w:r>
            <w:proofErr w:type="spellEnd"/>
            <w:r>
              <w:rPr>
                <w:b w:val="0"/>
                <w:bCs w:val="0"/>
              </w:rPr>
              <w:t>, %</w:t>
            </w:r>
            <w:proofErr w:type="spellStart"/>
            <w:r>
              <w:rPr>
                <w:b w:val="0"/>
                <w:bCs w:val="0"/>
              </w:rPr>
              <w:t>rax</w:t>
            </w:r>
            <w:proofErr w:type="spellEnd"/>
            <w:r>
              <w:rPr>
                <w:b w:val="0"/>
                <w:bCs w:val="0"/>
              </w:rPr>
              <w:t>, 4)</w:t>
            </w:r>
          </w:p>
        </w:tc>
        <w:tc>
          <w:tcPr>
            <w:tcW w:w="900" w:type="dxa"/>
          </w:tcPr>
          <w:p w14:paraId="59037991" w14:textId="7B8B972E" w:rsidR="00BB5F67" w:rsidRPr="00896169" w:rsidRDefault="00BB5F67" w:rsidP="00BB5F67">
            <w:pPr>
              <w:cnfStyle w:val="000000000000" w:firstRow="0" w:lastRow="0" w:firstColumn="0" w:lastColumn="0" w:oddVBand="0" w:evenVBand="0" w:oddHBand="0" w:evenHBand="0" w:firstRowFirstColumn="0" w:firstRowLastColumn="0" w:lastRowFirstColumn="0" w:lastRowLastColumn="0"/>
            </w:pPr>
            <w:r>
              <w:rPr>
                <w:color w:val="FF0000"/>
              </w:rPr>
              <w:t>0x1</w:t>
            </w:r>
            <w:r>
              <w:rPr>
                <w:color w:val="FF0000"/>
              </w:rPr>
              <w:t>B</w:t>
            </w:r>
          </w:p>
        </w:tc>
        <w:tc>
          <w:tcPr>
            <w:tcW w:w="6475" w:type="dxa"/>
          </w:tcPr>
          <w:p w14:paraId="755B98A6" w14:textId="5F829EA0" w:rsidR="00BB5F67" w:rsidRPr="00BB5F67" w:rsidRDefault="00BB5F67" w:rsidP="00BB5F67">
            <w:pPr>
              <w:cnfStyle w:val="000000000000" w:firstRow="0" w:lastRow="0" w:firstColumn="0" w:lastColumn="0" w:oddVBand="0" w:evenVBand="0" w:oddHBand="0" w:evenHBand="0" w:firstRowFirstColumn="0" w:firstRowLastColumn="0" w:lastRowFirstColumn="0" w:lastRowLastColumn="0"/>
              <w:rPr>
                <w:color w:val="FF0000"/>
              </w:rPr>
            </w:pPr>
            <w:r w:rsidRPr="00BB5F67">
              <w:rPr>
                <w:color w:val="FF0000"/>
              </w:rPr>
              <w:t>value at address %</w:t>
            </w:r>
            <w:proofErr w:type="spellStart"/>
            <w:r w:rsidRPr="00BB5F67">
              <w:rPr>
                <w:color w:val="FF0000"/>
              </w:rPr>
              <w:t>r</w:t>
            </w:r>
            <w:r w:rsidRPr="00BB5F67">
              <w:rPr>
                <w:color w:val="FF0000"/>
              </w:rPr>
              <w:t>a</w:t>
            </w:r>
            <w:r w:rsidRPr="00BB5F67">
              <w:rPr>
                <w:color w:val="FF0000"/>
              </w:rPr>
              <w:t>x</w:t>
            </w:r>
            <w:proofErr w:type="spellEnd"/>
            <w:r w:rsidRPr="00BB5F67">
              <w:rPr>
                <w:color w:val="FF0000"/>
              </w:rPr>
              <w:t xml:space="preserve">*4 + </w:t>
            </w:r>
            <w:r w:rsidRPr="00BB5F67">
              <w:rPr>
                <w:color w:val="FF0000"/>
              </w:rPr>
              <w:t>%</w:t>
            </w:r>
            <w:proofErr w:type="spellStart"/>
            <w:r w:rsidRPr="00BB5F67">
              <w:rPr>
                <w:color w:val="FF0000"/>
              </w:rPr>
              <w:t>rbx</w:t>
            </w:r>
            <w:proofErr w:type="spellEnd"/>
          </w:p>
        </w:tc>
      </w:tr>
    </w:tbl>
    <w:p w14:paraId="3155D986" w14:textId="46695423" w:rsidR="00935E8F" w:rsidRDefault="00935E8F" w:rsidP="00935E8F"/>
    <w:p w14:paraId="51CDA000" w14:textId="0F277FD0" w:rsidR="00935E8F" w:rsidRDefault="00935E8F" w:rsidP="00935E8F">
      <w:pPr>
        <w:pStyle w:val="ListParagraph"/>
        <w:numPr>
          <w:ilvl w:val="0"/>
          <w:numId w:val="1"/>
        </w:numPr>
      </w:pPr>
      <w:r>
        <w:t xml:space="preserve">For each of the following values of K, find ways to express x*K using only the specified number of operations (shifts and add/subs). </w:t>
      </w:r>
    </w:p>
    <w:tbl>
      <w:tblPr>
        <w:tblStyle w:val="TableGrid"/>
        <w:tblW w:w="0" w:type="auto"/>
        <w:tblLook w:val="04A0" w:firstRow="1" w:lastRow="0" w:firstColumn="1" w:lastColumn="0" w:noHBand="0" w:noVBand="1"/>
      </w:tblPr>
      <w:tblGrid>
        <w:gridCol w:w="1165"/>
        <w:gridCol w:w="990"/>
        <w:gridCol w:w="1170"/>
        <w:gridCol w:w="6025"/>
      </w:tblGrid>
      <w:tr w:rsidR="00935E8F" w14:paraId="0A3E22AC" w14:textId="77777777" w:rsidTr="000E3F28">
        <w:tc>
          <w:tcPr>
            <w:tcW w:w="1165" w:type="dxa"/>
          </w:tcPr>
          <w:p w14:paraId="11C44BF2" w14:textId="77777777" w:rsidR="00935E8F" w:rsidRDefault="00935E8F" w:rsidP="000E3F28">
            <w:r>
              <w:t>K</w:t>
            </w:r>
          </w:p>
        </w:tc>
        <w:tc>
          <w:tcPr>
            <w:tcW w:w="990" w:type="dxa"/>
          </w:tcPr>
          <w:p w14:paraId="32A23EEF" w14:textId="77777777" w:rsidR="00935E8F" w:rsidRDefault="00935E8F" w:rsidP="000E3F28">
            <w:r>
              <w:t>Shifts</w:t>
            </w:r>
          </w:p>
        </w:tc>
        <w:tc>
          <w:tcPr>
            <w:tcW w:w="1170" w:type="dxa"/>
          </w:tcPr>
          <w:p w14:paraId="15551D42" w14:textId="77777777" w:rsidR="00935E8F" w:rsidRDefault="00935E8F" w:rsidP="000E3F28">
            <w:r>
              <w:t>Add/Subs</w:t>
            </w:r>
          </w:p>
        </w:tc>
        <w:tc>
          <w:tcPr>
            <w:tcW w:w="6025" w:type="dxa"/>
          </w:tcPr>
          <w:p w14:paraId="7D503CEC" w14:textId="77777777" w:rsidR="00935E8F" w:rsidRDefault="00935E8F" w:rsidP="000E3F28">
            <w:r>
              <w:t>Expression</w:t>
            </w:r>
          </w:p>
        </w:tc>
      </w:tr>
      <w:tr w:rsidR="00935E8F" w14:paraId="0F5A3CE1" w14:textId="77777777" w:rsidTr="000E3F28">
        <w:tc>
          <w:tcPr>
            <w:tcW w:w="1165" w:type="dxa"/>
          </w:tcPr>
          <w:p w14:paraId="0CC4DA8F" w14:textId="266D441B" w:rsidR="00935E8F" w:rsidRDefault="00443738" w:rsidP="000E3F28">
            <w:r>
              <w:t>18</w:t>
            </w:r>
          </w:p>
        </w:tc>
        <w:tc>
          <w:tcPr>
            <w:tcW w:w="990" w:type="dxa"/>
          </w:tcPr>
          <w:p w14:paraId="77014AA8" w14:textId="77777777" w:rsidR="00935E8F" w:rsidRDefault="00935E8F" w:rsidP="000E3F28">
            <w:r>
              <w:t>2</w:t>
            </w:r>
          </w:p>
        </w:tc>
        <w:tc>
          <w:tcPr>
            <w:tcW w:w="1170" w:type="dxa"/>
          </w:tcPr>
          <w:p w14:paraId="0799FD68" w14:textId="77777777" w:rsidR="00935E8F" w:rsidRDefault="00935E8F" w:rsidP="000E3F28">
            <w:r>
              <w:t>1</w:t>
            </w:r>
          </w:p>
        </w:tc>
        <w:tc>
          <w:tcPr>
            <w:tcW w:w="6025" w:type="dxa"/>
          </w:tcPr>
          <w:p w14:paraId="399B2153" w14:textId="7395520E" w:rsidR="00935E8F" w:rsidRPr="00AD68F4" w:rsidRDefault="007A11F6" w:rsidP="000E3F28">
            <w:pPr>
              <w:rPr>
                <w:color w:val="FF0000"/>
              </w:rPr>
            </w:pPr>
            <w:r w:rsidRPr="00AD68F4">
              <w:rPr>
                <w:color w:val="FF0000"/>
              </w:rPr>
              <w:t>(x&lt;&lt;4) + (x&lt;&lt;1)</w:t>
            </w:r>
          </w:p>
        </w:tc>
      </w:tr>
      <w:tr w:rsidR="00935E8F" w14:paraId="70C8EDC8" w14:textId="77777777" w:rsidTr="000E3F28">
        <w:tc>
          <w:tcPr>
            <w:tcW w:w="1165" w:type="dxa"/>
          </w:tcPr>
          <w:p w14:paraId="13DE4168" w14:textId="7C718D01" w:rsidR="00935E8F" w:rsidRDefault="00443738" w:rsidP="000E3F28">
            <w:r>
              <w:t>42</w:t>
            </w:r>
          </w:p>
        </w:tc>
        <w:tc>
          <w:tcPr>
            <w:tcW w:w="990" w:type="dxa"/>
          </w:tcPr>
          <w:p w14:paraId="507FF910" w14:textId="1C9234AC" w:rsidR="00935E8F" w:rsidRDefault="00443738" w:rsidP="000E3F28">
            <w:r>
              <w:t>3</w:t>
            </w:r>
          </w:p>
        </w:tc>
        <w:tc>
          <w:tcPr>
            <w:tcW w:w="1170" w:type="dxa"/>
          </w:tcPr>
          <w:p w14:paraId="5882C330" w14:textId="56A57C8E" w:rsidR="00935E8F" w:rsidRDefault="00443738" w:rsidP="000E3F28">
            <w:r>
              <w:t>2</w:t>
            </w:r>
          </w:p>
        </w:tc>
        <w:tc>
          <w:tcPr>
            <w:tcW w:w="6025" w:type="dxa"/>
          </w:tcPr>
          <w:p w14:paraId="2B86E341" w14:textId="47278DF3" w:rsidR="00935E8F" w:rsidRPr="00AD68F4" w:rsidRDefault="007A11F6" w:rsidP="000E3F28">
            <w:pPr>
              <w:rPr>
                <w:color w:val="FF0000"/>
              </w:rPr>
            </w:pPr>
            <w:r w:rsidRPr="00AD68F4">
              <w:rPr>
                <w:color w:val="FF0000"/>
              </w:rPr>
              <w:t>(x&lt;&lt;5) + (x&lt;&lt;3) + (x&lt;&lt;1)</w:t>
            </w:r>
          </w:p>
        </w:tc>
      </w:tr>
      <w:tr w:rsidR="00935E8F" w14:paraId="6D623397" w14:textId="77777777" w:rsidTr="000E3F28">
        <w:tc>
          <w:tcPr>
            <w:tcW w:w="1165" w:type="dxa"/>
          </w:tcPr>
          <w:p w14:paraId="67570232" w14:textId="57F033F0" w:rsidR="00935E8F" w:rsidRDefault="00443738" w:rsidP="000E3F28">
            <w:r>
              <w:t>125</w:t>
            </w:r>
          </w:p>
        </w:tc>
        <w:tc>
          <w:tcPr>
            <w:tcW w:w="990" w:type="dxa"/>
          </w:tcPr>
          <w:p w14:paraId="0FFC31C7" w14:textId="77777777" w:rsidR="00935E8F" w:rsidRDefault="00935E8F" w:rsidP="000E3F28">
            <w:r>
              <w:t>2</w:t>
            </w:r>
          </w:p>
        </w:tc>
        <w:tc>
          <w:tcPr>
            <w:tcW w:w="1170" w:type="dxa"/>
          </w:tcPr>
          <w:p w14:paraId="590E4B33" w14:textId="2D8F825B" w:rsidR="00935E8F" w:rsidRDefault="00443738" w:rsidP="000E3F28">
            <w:r>
              <w:t>2</w:t>
            </w:r>
          </w:p>
        </w:tc>
        <w:tc>
          <w:tcPr>
            <w:tcW w:w="6025" w:type="dxa"/>
          </w:tcPr>
          <w:p w14:paraId="1467CE4E" w14:textId="0507028D" w:rsidR="00935E8F" w:rsidRPr="00AD68F4" w:rsidRDefault="007A11F6" w:rsidP="000E3F28">
            <w:pPr>
              <w:rPr>
                <w:color w:val="FF0000"/>
              </w:rPr>
            </w:pPr>
            <w:r w:rsidRPr="00AD68F4">
              <w:rPr>
                <w:color w:val="FF0000"/>
              </w:rPr>
              <w:t>(x&lt;&lt;7) –(x&lt;&lt;1) - x</w:t>
            </w:r>
          </w:p>
        </w:tc>
      </w:tr>
      <w:tr w:rsidR="00935E8F" w14:paraId="578B436D" w14:textId="77777777" w:rsidTr="000E3F28">
        <w:tc>
          <w:tcPr>
            <w:tcW w:w="1165" w:type="dxa"/>
          </w:tcPr>
          <w:p w14:paraId="6B621CF7" w14:textId="63E744D6" w:rsidR="00935E8F" w:rsidRDefault="00443738" w:rsidP="000E3F28">
            <w:r>
              <w:t>-14</w:t>
            </w:r>
          </w:p>
        </w:tc>
        <w:tc>
          <w:tcPr>
            <w:tcW w:w="990" w:type="dxa"/>
          </w:tcPr>
          <w:p w14:paraId="2DFE2C56" w14:textId="77777777" w:rsidR="00935E8F" w:rsidRDefault="00935E8F" w:rsidP="000E3F28">
            <w:r>
              <w:t>2</w:t>
            </w:r>
          </w:p>
        </w:tc>
        <w:tc>
          <w:tcPr>
            <w:tcW w:w="1170" w:type="dxa"/>
          </w:tcPr>
          <w:p w14:paraId="0AF7BBC8" w14:textId="12E4BD5A" w:rsidR="00935E8F" w:rsidRDefault="00443738" w:rsidP="000E3F28">
            <w:r>
              <w:t>1</w:t>
            </w:r>
          </w:p>
        </w:tc>
        <w:tc>
          <w:tcPr>
            <w:tcW w:w="6025" w:type="dxa"/>
          </w:tcPr>
          <w:p w14:paraId="5CEBA7A5" w14:textId="6D083639" w:rsidR="00935E8F" w:rsidRPr="00AD68F4" w:rsidRDefault="007A11F6" w:rsidP="000E3F28">
            <w:pPr>
              <w:rPr>
                <w:color w:val="FF0000"/>
              </w:rPr>
            </w:pPr>
            <w:r w:rsidRPr="00AD68F4">
              <w:rPr>
                <w:color w:val="FF0000"/>
              </w:rPr>
              <w:t>(x&lt;&lt;1)- (x&lt;&lt;4)</w:t>
            </w:r>
          </w:p>
        </w:tc>
      </w:tr>
    </w:tbl>
    <w:p w14:paraId="4CD7EBA0" w14:textId="12774600" w:rsidR="00443738" w:rsidRDefault="00443738" w:rsidP="00443738"/>
    <w:p w14:paraId="0007F8CF" w14:textId="77777777" w:rsidR="001B2F7B" w:rsidRDefault="001B2F7B" w:rsidP="001B2F7B">
      <w:pPr>
        <w:pStyle w:val="ListParagraph"/>
        <w:numPr>
          <w:ilvl w:val="0"/>
          <w:numId w:val="1"/>
        </w:numPr>
      </w:pPr>
      <w:r>
        <w:t xml:space="preserve">Assume variables </w:t>
      </w:r>
      <w:proofErr w:type="spellStart"/>
      <w:r w:rsidRPr="001B2F7B">
        <w:rPr>
          <w:b/>
          <w:bCs/>
        </w:rPr>
        <w:t>sp</w:t>
      </w:r>
      <w:proofErr w:type="spellEnd"/>
      <w:r>
        <w:t xml:space="preserve"> and </w:t>
      </w:r>
      <w:proofErr w:type="spellStart"/>
      <w:r w:rsidRPr="001B2F7B">
        <w:rPr>
          <w:b/>
          <w:bCs/>
        </w:rPr>
        <w:t>dp</w:t>
      </w:r>
      <w:proofErr w:type="spellEnd"/>
      <w:r>
        <w:t xml:space="preserve"> are declared with types:</w:t>
      </w:r>
    </w:p>
    <w:p w14:paraId="4CE0D04D" w14:textId="77777777" w:rsidR="001B2F7B" w:rsidRDefault="001B2F7B" w:rsidP="001B2F7B">
      <w:pPr>
        <w:pStyle w:val="ListParagraph"/>
      </w:pPr>
      <w:proofErr w:type="spellStart"/>
      <w:r>
        <w:t>src_t</w:t>
      </w:r>
      <w:proofErr w:type="spellEnd"/>
      <w:r>
        <w:t xml:space="preserve"> *</w:t>
      </w:r>
      <w:proofErr w:type="spellStart"/>
      <w:proofErr w:type="gramStart"/>
      <w:r>
        <w:t>sp</w:t>
      </w:r>
      <w:proofErr w:type="spellEnd"/>
      <w:r>
        <w:t>;</w:t>
      </w:r>
      <w:proofErr w:type="gramEnd"/>
    </w:p>
    <w:p w14:paraId="67A40629" w14:textId="77777777" w:rsidR="001B2F7B" w:rsidRDefault="001B2F7B" w:rsidP="001B2F7B">
      <w:pPr>
        <w:pStyle w:val="ListParagraph"/>
      </w:pPr>
      <w:proofErr w:type="spellStart"/>
      <w:r>
        <w:t>dest_t</w:t>
      </w:r>
      <w:proofErr w:type="spellEnd"/>
      <w:r>
        <w:t xml:space="preserve"> *</w:t>
      </w:r>
      <w:proofErr w:type="spellStart"/>
      <w:proofErr w:type="gramStart"/>
      <w:r>
        <w:t>dp</w:t>
      </w:r>
      <w:proofErr w:type="spellEnd"/>
      <w:r>
        <w:t>;</w:t>
      </w:r>
      <w:proofErr w:type="gramEnd"/>
    </w:p>
    <w:p w14:paraId="1A8D4D41" w14:textId="77777777" w:rsidR="001B2F7B" w:rsidRDefault="001B2F7B" w:rsidP="001B2F7B">
      <w:pPr>
        <w:pStyle w:val="ListParagraph"/>
      </w:pPr>
      <w:r>
        <w:t xml:space="preserve">Where </w:t>
      </w:r>
      <w:proofErr w:type="spellStart"/>
      <w:r>
        <w:t>src_t</w:t>
      </w:r>
      <w:proofErr w:type="spellEnd"/>
      <w:r>
        <w:t xml:space="preserve"> and </w:t>
      </w:r>
      <w:proofErr w:type="spellStart"/>
      <w:r>
        <w:t>dest_t</w:t>
      </w:r>
      <w:proofErr w:type="spellEnd"/>
      <w:r>
        <w:t xml:space="preserve"> are data types declared with typedef. We wish to use the appropriate pair of data movement instructions to implement the operation </w:t>
      </w:r>
    </w:p>
    <w:p w14:paraId="39D981D8" w14:textId="77777777" w:rsidR="001B2F7B" w:rsidRDefault="001B2F7B" w:rsidP="001B2F7B">
      <w:pPr>
        <w:pStyle w:val="ListParagraph"/>
      </w:pPr>
      <w:r>
        <w:t>*</w:t>
      </w:r>
      <w:proofErr w:type="spellStart"/>
      <w:r>
        <w:t>dp</w:t>
      </w:r>
      <w:proofErr w:type="spellEnd"/>
      <w:r>
        <w:t xml:space="preserve"> = (</w:t>
      </w:r>
      <w:proofErr w:type="spellStart"/>
      <w:r>
        <w:t>dest_t</w:t>
      </w:r>
      <w:proofErr w:type="spellEnd"/>
      <w:r>
        <w:t>) *</w:t>
      </w:r>
      <w:proofErr w:type="spellStart"/>
      <w:proofErr w:type="gramStart"/>
      <w:r>
        <w:t>sp</w:t>
      </w:r>
      <w:proofErr w:type="spellEnd"/>
      <w:r>
        <w:t>;</w:t>
      </w:r>
      <w:proofErr w:type="gramEnd"/>
      <w:r>
        <w:t xml:space="preserve"> </w:t>
      </w:r>
    </w:p>
    <w:p w14:paraId="6856FD07" w14:textId="77777777" w:rsidR="001B2F7B" w:rsidRDefault="001B2F7B" w:rsidP="001B2F7B">
      <w:pPr>
        <w:pStyle w:val="ListParagraph"/>
      </w:pPr>
    </w:p>
    <w:p w14:paraId="6C35F345" w14:textId="77777777" w:rsidR="001B2F7B" w:rsidRDefault="001B2F7B" w:rsidP="001B2F7B">
      <w:pPr>
        <w:pStyle w:val="ListParagraph"/>
      </w:pPr>
      <w:r>
        <w:t xml:space="preserve">Assume that the values of </w:t>
      </w:r>
      <w:proofErr w:type="spellStart"/>
      <w:r w:rsidRPr="001B2F7B">
        <w:rPr>
          <w:b/>
          <w:bCs/>
        </w:rPr>
        <w:t>sp</w:t>
      </w:r>
      <w:proofErr w:type="spellEnd"/>
      <w:r>
        <w:t xml:space="preserve"> and </w:t>
      </w:r>
      <w:proofErr w:type="spellStart"/>
      <w:r w:rsidRPr="001B2F7B">
        <w:rPr>
          <w:b/>
          <w:bCs/>
        </w:rPr>
        <w:t>dp</w:t>
      </w:r>
      <w:proofErr w:type="spellEnd"/>
      <w:r>
        <w:t xml:space="preserve"> are stored in registers </w:t>
      </w:r>
      <w:r w:rsidRPr="001B2F7B">
        <w:rPr>
          <w:b/>
          <w:bCs/>
        </w:rPr>
        <w:t>%</w:t>
      </w:r>
      <w:proofErr w:type="spellStart"/>
      <w:r w:rsidRPr="001B2F7B">
        <w:rPr>
          <w:b/>
          <w:bCs/>
        </w:rPr>
        <w:t>rdi</w:t>
      </w:r>
      <w:proofErr w:type="spellEnd"/>
      <w:r>
        <w:t xml:space="preserve"> and </w:t>
      </w:r>
      <w:r w:rsidRPr="001B2F7B">
        <w:rPr>
          <w:b/>
          <w:bCs/>
        </w:rPr>
        <w:t>%</w:t>
      </w:r>
      <w:proofErr w:type="spellStart"/>
      <w:r w:rsidRPr="001B2F7B">
        <w:rPr>
          <w:b/>
          <w:bCs/>
        </w:rPr>
        <w:t>rsi</w:t>
      </w:r>
      <w:proofErr w:type="spellEnd"/>
      <w:r>
        <w:t>, respectively. For each entry in the table, show the two instructions that implement the specified data movement.  The first instruction in the sequence should read from memory, do the appropriate conversion, and set the appropriate portion of register %</w:t>
      </w:r>
      <w:proofErr w:type="spellStart"/>
      <w:r>
        <w:t>rax</w:t>
      </w:r>
      <w:proofErr w:type="spellEnd"/>
      <w:r>
        <w:t>. The second instruction should then write the appropriate portion of %</w:t>
      </w:r>
      <w:proofErr w:type="spellStart"/>
      <w:r>
        <w:t>rax</w:t>
      </w:r>
      <w:proofErr w:type="spellEnd"/>
      <w:r>
        <w:t xml:space="preserve"> to memory.  In both cases, the portions may be %</w:t>
      </w:r>
      <w:proofErr w:type="spellStart"/>
      <w:r>
        <w:t>rax</w:t>
      </w:r>
      <w:proofErr w:type="spellEnd"/>
      <w:r>
        <w:t>, %</w:t>
      </w:r>
      <w:proofErr w:type="spellStart"/>
      <w:r>
        <w:t>eax</w:t>
      </w:r>
      <w:proofErr w:type="spellEnd"/>
      <w:r>
        <w:t>, %ax, or %al, and they may differ from one another.</w:t>
      </w:r>
    </w:p>
    <w:p w14:paraId="6CC29653" w14:textId="77777777" w:rsidR="001B2F7B" w:rsidRDefault="001B2F7B" w:rsidP="001B2F7B">
      <w:pPr>
        <w:pStyle w:val="ListParagraph"/>
      </w:pPr>
    </w:p>
    <w:p w14:paraId="000DDC87" w14:textId="77777777" w:rsidR="001B2F7B" w:rsidRDefault="001B2F7B" w:rsidP="001B2F7B">
      <w:pPr>
        <w:pStyle w:val="ListParagraph"/>
      </w:pPr>
      <w:r>
        <w:t>Recall that when performing a cast that involves both a size change and a change of “</w:t>
      </w:r>
      <w:proofErr w:type="spellStart"/>
      <w:r>
        <w:t>signedness</w:t>
      </w:r>
      <w:proofErr w:type="spellEnd"/>
      <w:r>
        <w:t xml:space="preserve">” in C, the operation should change the size first. Section 2.2.6 in the book. </w:t>
      </w:r>
    </w:p>
    <w:p w14:paraId="2ED1C996" w14:textId="77777777" w:rsidR="001B2F7B" w:rsidRDefault="001B2F7B" w:rsidP="001B2F7B">
      <w:pPr>
        <w:pStyle w:val="ListParagraph"/>
      </w:pPr>
    </w:p>
    <w:p w14:paraId="412F4F38" w14:textId="77777777" w:rsidR="001B2F7B" w:rsidRPr="001B2F7B" w:rsidRDefault="001B2F7B" w:rsidP="001B2F7B">
      <w:pPr>
        <w:pStyle w:val="ListParagraph"/>
        <w:rPr>
          <w:u w:val="single"/>
        </w:rPr>
      </w:pPr>
      <w:proofErr w:type="spellStart"/>
      <w:r w:rsidRPr="001B2F7B">
        <w:rPr>
          <w:u w:val="single"/>
        </w:rPr>
        <w:t>src_t</w:t>
      </w:r>
      <w:proofErr w:type="spellEnd"/>
      <w:r w:rsidRPr="001B2F7B">
        <w:rPr>
          <w:u w:val="single"/>
        </w:rPr>
        <w:tab/>
      </w:r>
      <w:r w:rsidRPr="001B2F7B">
        <w:rPr>
          <w:u w:val="single"/>
        </w:rPr>
        <w:tab/>
      </w:r>
      <w:r w:rsidRPr="001B2F7B">
        <w:rPr>
          <w:u w:val="single"/>
        </w:rPr>
        <w:tab/>
      </w:r>
      <w:proofErr w:type="spellStart"/>
      <w:r w:rsidRPr="001B2F7B">
        <w:rPr>
          <w:u w:val="single"/>
        </w:rPr>
        <w:t>dest_t</w:t>
      </w:r>
      <w:proofErr w:type="spellEnd"/>
      <w:r w:rsidRPr="001B2F7B">
        <w:rPr>
          <w:u w:val="single"/>
        </w:rPr>
        <w:tab/>
      </w:r>
      <w:r w:rsidRPr="001B2F7B">
        <w:rPr>
          <w:u w:val="single"/>
        </w:rPr>
        <w:tab/>
      </w:r>
      <w:r w:rsidRPr="001B2F7B">
        <w:rPr>
          <w:u w:val="single"/>
        </w:rPr>
        <w:tab/>
        <w:t>Instruction</w:t>
      </w:r>
      <w:r w:rsidRPr="001B2F7B">
        <w:rPr>
          <w:u w:val="single"/>
        </w:rPr>
        <w:tab/>
      </w:r>
      <w:r w:rsidRPr="001B2F7B">
        <w:rPr>
          <w:u w:val="single"/>
        </w:rPr>
        <w:tab/>
      </w:r>
      <w:r w:rsidRPr="001B2F7B">
        <w:rPr>
          <w:u w:val="single"/>
        </w:rPr>
        <w:tab/>
      </w:r>
      <w:r w:rsidRPr="001B2F7B">
        <w:rPr>
          <w:u w:val="single"/>
        </w:rPr>
        <w:tab/>
      </w:r>
      <w:r w:rsidRPr="001B2F7B">
        <w:rPr>
          <w:u w:val="single"/>
        </w:rPr>
        <w:tab/>
      </w:r>
    </w:p>
    <w:p w14:paraId="4EFEE2A5" w14:textId="77777777" w:rsidR="001B2F7B" w:rsidRDefault="001B2F7B" w:rsidP="001B2F7B">
      <w:pPr>
        <w:pStyle w:val="ListParagraph"/>
      </w:pPr>
      <w:r>
        <w:t>long</w:t>
      </w:r>
      <w:r>
        <w:tab/>
      </w:r>
      <w:r>
        <w:tab/>
      </w:r>
      <w:r>
        <w:tab/>
      </w:r>
      <w:proofErr w:type="spellStart"/>
      <w:r>
        <w:t>long</w:t>
      </w:r>
      <w:proofErr w:type="spellEnd"/>
      <w:r>
        <w:tab/>
      </w:r>
      <w:r>
        <w:tab/>
      </w:r>
      <w:r>
        <w:tab/>
      </w:r>
      <w:proofErr w:type="spellStart"/>
      <w:r>
        <w:t>movq</w:t>
      </w:r>
      <w:proofErr w:type="spellEnd"/>
      <w:r>
        <w:t xml:space="preserve"> (%</w:t>
      </w:r>
      <w:proofErr w:type="spellStart"/>
      <w:r>
        <w:t>rdi</w:t>
      </w:r>
      <w:proofErr w:type="spellEnd"/>
      <w:r>
        <w:t>), %</w:t>
      </w:r>
      <w:proofErr w:type="spellStart"/>
      <w:r>
        <w:t>rax</w:t>
      </w:r>
      <w:proofErr w:type="spellEnd"/>
    </w:p>
    <w:p w14:paraId="5FC45EFC" w14:textId="111CB871" w:rsidR="001B2F7B" w:rsidRDefault="001B2F7B" w:rsidP="00784765">
      <w:pPr>
        <w:pStyle w:val="ListParagraph"/>
      </w:pPr>
      <w:r>
        <w:tab/>
      </w:r>
      <w:r>
        <w:tab/>
      </w:r>
      <w:r>
        <w:tab/>
      </w:r>
      <w:r>
        <w:tab/>
      </w:r>
      <w:r>
        <w:tab/>
      </w:r>
      <w:r>
        <w:tab/>
      </w:r>
      <w:proofErr w:type="spellStart"/>
      <w:r>
        <w:t>movq</w:t>
      </w:r>
      <w:proofErr w:type="spellEnd"/>
      <w:r>
        <w:t xml:space="preserve"> %</w:t>
      </w:r>
      <w:proofErr w:type="spellStart"/>
      <w:r>
        <w:t>rax</w:t>
      </w:r>
      <w:proofErr w:type="spellEnd"/>
      <w:r>
        <w:t>, (%</w:t>
      </w:r>
      <w:proofErr w:type="spellStart"/>
      <w:r>
        <w:t>rsi</w:t>
      </w:r>
      <w:proofErr w:type="spellEnd"/>
      <w:r>
        <w:t>)</w:t>
      </w:r>
    </w:p>
    <w:p w14:paraId="0B7CE22F" w14:textId="03CD26B3" w:rsidR="001B2F7B" w:rsidRDefault="001B2F7B" w:rsidP="00AD68F4">
      <w:pPr>
        <w:ind w:firstLine="720"/>
        <w:rPr>
          <w:rFonts w:cs="Calibri (Body)"/>
          <w:color w:val="FF0000"/>
        </w:rPr>
      </w:pPr>
      <w:r>
        <w:t>char</w:t>
      </w:r>
      <w:r>
        <w:tab/>
      </w:r>
      <w:r>
        <w:tab/>
      </w:r>
      <w:r>
        <w:tab/>
        <w:t>int</w:t>
      </w:r>
      <w:r>
        <w:tab/>
      </w:r>
      <w:r>
        <w:tab/>
      </w:r>
      <w:r>
        <w:tab/>
      </w:r>
      <w:proofErr w:type="spellStart"/>
      <w:r w:rsidR="00AD68F4" w:rsidRPr="008B5D52">
        <w:rPr>
          <w:rFonts w:cs="Calibri (Body)"/>
          <w:color w:val="FF0000"/>
        </w:rPr>
        <w:t>movsbl</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w:t>
      </w:r>
      <w:proofErr w:type="spellStart"/>
      <w:r w:rsidR="00AD68F4" w:rsidRPr="008B5D52">
        <w:rPr>
          <w:rFonts w:cs="Calibri (Body)"/>
          <w:color w:val="FF0000"/>
        </w:rPr>
        <w:t>eax</w:t>
      </w:r>
      <w:proofErr w:type="spellEnd"/>
    </w:p>
    <w:p w14:paraId="37F30DAB" w14:textId="5BBC158D" w:rsidR="001B2F7B" w:rsidRPr="00AD68F4" w:rsidRDefault="00AD68F4" w:rsidP="00AD68F4">
      <w:pPr>
        <w:rPr>
          <w:rFonts w:cs="Calibri (Body)"/>
          <w:color w:val="FF0000"/>
        </w:rPr>
      </w:pP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proofErr w:type="spellStart"/>
      <w:r w:rsidRPr="008B5D52">
        <w:rPr>
          <w:rFonts w:cs="Calibri (Body)"/>
          <w:color w:val="FF0000"/>
        </w:rPr>
        <w:t>movl</w:t>
      </w:r>
      <w:proofErr w:type="spellEnd"/>
      <w:r w:rsidRPr="008B5D52">
        <w:rPr>
          <w:rFonts w:cs="Calibri (Body)"/>
          <w:color w:val="FF0000"/>
        </w:rPr>
        <w:t xml:space="preserve"> %</w:t>
      </w:r>
      <w:proofErr w:type="spellStart"/>
      <w:r w:rsidRPr="008B5D52">
        <w:rPr>
          <w:rFonts w:cs="Calibri (Body)"/>
          <w:color w:val="FF0000"/>
        </w:rPr>
        <w:t>eax</w:t>
      </w:r>
      <w:proofErr w:type="spellEnd"/>
      <w:r w:rsidRPr="008B5D52">
        <w:rPr>
          <w:rFonts w:cs="Calibri (Body)"/>
          <w:color w:val="FF0000"/>
        </w:rPr>
        <w:t>, (%</w:t>
      </w:r>
      <w:proofErr w:type="spellStart"/>
      <w:r w:rsidRPr="008B5D52">
        <w:rPr>
          <w:rFonts w:cs="Calibri (Body)"/>
          <w:color w:val="FF0000"/>
        </w:rPr>
        <w:t>rsi</w:t>
      </w:r>
      <w:proofErr w:type="spellEnd"/>
      <w:r w:rsidRPr="008B5D52">
        <w:rPr>
          <w:rFonts w:cs="Calibri (Body)"/>
          <w:color w:val="FF0000"/>
        </w:rPr>
        <w:t>)</w:t>
      </w:r>
      <w:r w:rsidR="001B2F7B">
        <w:tab/>
      </w:r>
      <w:r w:rsidR="001B2F7B">
        <w:tab/>
      </w:r>
    </w:p>
    <w:p w14:paraId="5425EFAC" w14:textId="77777777" w:rsidR="00AD68F4" w:rsidRPr="008B5D52" w:rsidRDefault="001B2F7B" w:rsidP="00AD68F4">
      <w:pPr>
        <w:ind w:firstLine="720"/>
        <w:rPr>
          <w:rFonts w:cs="Calibri (Body)"/>
          <w:color w:val="FF0000"/>
        </w:rPr>
      </w:pPr>
      <w:r>
        <w:t xml:space="preserve">char </w:t>
      </w:r>
      <w:r>
        <w:tab/>
      </w:r>
      <w:r>
        <w:tab/>
      </w:r>
      <w:r>
        <w:tab/>
        <w:t>unsigned</w:t>
      </w:r>
      <w:r w:rsidR="0087143F">
        <w:t xml:space="preserve"> int</w:t>
      </w:r>
      <w:r>
        <w:tab/>
      </w:r>
      <w:r>
        <w:tab/>
      </w:r>
      <w:proofErr w:type="spellStart"/>
      <w:r w:rsidR="00AD68F4" w:rsidRPr="008B5D52">
        <w:rPr>
          <w:rFonts w:cs="Calibri (Body)"/>
          <w:color w:val="FF0000"/>
        </w:rPr>
        <w:t>movsbl</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w:t>
      </w:r>
      <w:proofErr w:type="spellStart"/>
      <w:r w:rsidR="00AD68F4" w:rsidRPr="008B5D52">
        <w:rPr>
          <w:rFonts w:cs="Calibri (Body)"/>
          <w:color w:val="FF0000"/>
        </w:rPr>
        <w:t>eax</w:t>
      </w:r>
      <w:proofErr w:type="spellEnd"/>
    </w:p>
    <w:p w14:paraId="4BD0F635" w14:textId="626F7107" w:rsidR="001B2F7B" w:rsidRPr="00AD68F4" w:rsidRDefault="00AD68F4" w:rsidP="00784765">
      <w:pPr>
        <w:rPr>
          <w:rFonts w:cs="Calibri (Body)"/>
          <w:color w:val="FF0000"/>
        </w:rPr>
      </w:pPr>
      <w:r>
        <w:tab/>
      </w:r>
      <w:r>
        <w:tab/>
      </w:r>
      <w:r>
        <w:tab/>
      </w:r>
      <w:r>
        <w:tab/>
      </w:r>
      <w:r>
        <w:tab/>
      </w:r>
      <w:r>
        <w:tab/>
      </w:r>
      <w:r>
        <w:tab/>
      </w:r>
      <w:proofErr w:type="spellStart"/>
      <w:r w:rsidRPr="008B5D52">
        <w:rPr>
          <w:rFonts w:cs="Calibri (Body)"/>
          <w:color w:val="FF0000"/>
        </w:rPr>
        <w:t>movl</w:t>
      </w:r>
      <w:proofErr w:type="spellEnd"/>
      <w:r w:rsidRPr="008B5D52">
        <w:rPr>
          <w:rFonts w:cs="Calibri (Body)"/>
          <w:color w:val="FF0000"/>
        </w:rPr>
        <w:t xml:space="preserve"> %</w:t>
      </w:r>
      <w:proofErr w:type="spellStart"/>
      <w:r w:rsidRPr="008B5D52">
        <w:rPr>
          <w:rFonts w:cs="Calibri (Body)"/>
          <w:color w:val="FF0000"/>
        </w:rPr>
        <w:t>eax</w:t>
      </w:r>
      <w:proofErr w:type="spellEnd"/>
      <w:r w:rsidRPr="008B5D52">
        <w:rPr>
          <w:rFonts w:cs="Calibri (Body)"/>
          <w:color w:val="FF0000"/>
        </w:rPr>
        <w:t>, (%</w:t>
      </w:r>
      <w:proofErr w:type="spellStart"/>
      <w:r w:rsidRPr="008B5D52">
        <w:rPr>
          <w:rFonts w:cs="Calibri (Body)"/>
          <w:color w:val="FF0000"/>
        </w:rPr>
        <w:t>rsi</w:t>
      </w:r>
      <w:proofErr w:type="spellEnd"/>
      <w:r w:rsidRPr="008B5D52">
        <w:rPr>
          <w:rFonts w:cs="Calibri (Body)"/>
          <w:color w:val="FF0000"/>
        </w:rPr>
        <w:t>)</w:t>
      </w:r>
      <w:r w:rsidR="001B2F7B">
        <w:tab/>
      </w:r>
      <w:r w:rsidR="001B2F7B">
        <w:tab/>
      </w:r>
      <w:r w:rsidR="001B2F7B">
        <w:tab/>
      </w:r>
      <w:r w:rsidR="001B2F7B">
        <w:tab/>
      </w:r>
    </w:p>
    <w:p w14:paraId="2A822366" w14:textId="4B41C94A" w:rsidR="001B2F7B" w:rsidRDefault="001B2F7B" w:rsidP="001B2F7B">
      <w:pPr>
        <w:pStyle w:val="ListParagraph"/>
      </w:pPr>
      <w:r>
        <w:t>unsigned char</w:t>
      </w:r>
      <w:r>
        <w:tab/>
      </w:r>
      <w:r>
        <w:tab/>
        <w:t>long</w:t>
      </w:r>
      <w:r>
        <w:tab/>
      </w:r>
      <w:r>
        <w:tab/>
      </w:r>
      <w:r w:rsidR="00AD68F4">
        <w:tab/>
      </w:r>
      <w:proofErr w:type="spellStart"/>
      <w:r w:rsidR="00AD68F4" w:rsidRPr="008B5D52">
        <w:rPr>
          <w:rFonts w:cs="Calibri (Body)"/>
          <w:color w:val="FF0000"/>
        </w:rPr>
        <w:t>mobzbq</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w:t>
      </w:r>
      <w:proofErr w:type="spellStart"/>
      <w:r w:rsidR="00AD68F4" w:rsidRPr="008B5D52">
        <w:rPr>
          <w:rFonts w:cs="Calibri (Body)"/>
          <w:color w:val="FF0000"/>
        </w:rPr>
        <w:t>rax</w:t>
      </w:r>
      <w:proofErr w:type="spellEnd"/>
      <w:r>
        <w:tab/>
      </w:r>
    </w:p>
    <w:p w14:paraId="325E1907" w14:textId="439D2132" w:rsidR="001B2F7B" w:rsidRPr="00AD68F4" w:rsidRDefault="001B2F7B" w:rsidP="00AD68F4">
      <w:pPr>
        <w:rPr>
          <w:rFonts w:cs="Calibri (Body)"/>
          <w:color w:val="FF0000"/>
        </w:rPr>
      </w:pPr>
      <w:r>
        <w:tab/>
      </w:r>
      <w:r>
        <w:tab/>
      </w:r>
      <w:r>
        <w:tab/>
      </w:r>
      <w:r>
        <w:tab/>
      </w:r>
      <w:r>
        <w:tab/>
      </w:r>
      <w:r>
        <w:tab/>
      </w:r>
      <w:r w:rsidR="00AD68F4">
        <w:tab/>
      </w:r>
      <w:proofErr w:type="spellStart"/>
      <w:r w:rsidR="00AD68F4" w:rsidRPr="008B5D52">
        <w:rPr>
          <w:rFonts w:cs="Calibri (Body)"/>
          <w:color w:val="FF0000"/>
        </w:rPr>
        <w:t>movl</w:t>
      </w:r>
      <w:proofErr w:type="spellEnd"/>
      <w:r w:rsidR="00AD68F4" w:rsidRPr="008B5D52">
        <w:rPr>
          <w:rFonts w:cs="Calibri (Body)"/>
          <w:color w:val="FF0000"/>
        </w:rPr>
        <w:t xml:space="preserve"> %</w:t>
      </w:r>
      <w:proofErr w:type="spellStart"/>
      <w:r w:rsidR="00AD68F4" w:rsidRPr="008B5D52">
        <w:rPr>
          <w:rFonts w:cs="Calibri (Body)"/>
          <w:color w:val="FF0000"/>
        </w:rPr>
        <w:t>rax</w:t>
      </w:r>
      <w:proofErr w:type="spellEnd"/>
      <w:r w:rsidR="00AD68F4" w:rsidRPr="008B5D52">
        <w:rPr>
          <w:rFonts w:cs="Calibri (Body)"/>
          <w:color w:val="FF0000"/>
        </w:rPr>
        <w:t>, (%</w:t>
      </w:r>
      <w:proofErr w:type="spellStart"/>
      <w:r w:rsidR="00AD68F4" w:rsidRPr="008B5D52">
        <w:rPr>
          <w:rFonts w:cs="Calibri (Body)"/>
          <w:color w:val="FF0000"/>
        </w:rPr>
        <w:t>rsi</w:t>
      </w:r>
      <w:proofErr w:type="spellEnd"/>
      <w:r w:rsidR="00AD68F4" w:rsidRPr="008B5D52">
        <w:rPr>
          <w:rFonts w:cs="Calibri (Body)"/>
          <w:color w:val="FF0000"/>
        </w:rPr>
        <w:t>)</w:t>
      </w:r>
    </w:p>
    <w:p w14:paraId="239C7944" w14:textId="77777777" w:rsidR="00AD68F4" w:rsidRPr="008B5D52" w:rsidRDefault="001B2F7B" w:rsidP="00AD68F4">
      <w:pPr>
        <w:ind w:firstLine="720"/>
        <w:rPr>
          <w:rFonts w:cs="Calibri (Body)"/>
          <w:color w:val="FF0000"/>
        </w:rPr>
      </w:pPr>
      <w:r>
        <w:t xml:space="preserve">int </w:t>
      </w:r>
      <w:r>
        <w:tab/>
      </w:r>
      <w:r>
        <w:tab/>
      </w:r>
      <w:r>
        <w:tab/>
        <w:t>char</w:t>
      </w:r>
      <w:r>
        <w:tab/>
      </w:r>
      <w:r>
        <w:tab/>
      </w:r>
      <w:r w:rsidR="00AD68F4">
        <w:tab/>
      </w:r>
      <w:proofErr w:type="spellStart"/>
      <w:r w:rsidR="00AD68F4" w:rsidRPr="008B5D52">
        <w:rPr>
          <w:rFonts w:cs="Calibri (Body)"/>
          <w:color w:val="FF0000"/>
        </w:rPr>
        <w:t>movl</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w:t>
      </w:r>
      <w:proofErr w:type="spellStart"/>
      <w:r w:rsidR="00AD68F4" w:rsidRPr="008B5D52">
        <w:rPr>
          <w:rFonts w:cs="Calibri (Body)"/>
          <w:color w:val="FF0000"/>
        </w:rPr>
        <w:t>eax</w:t>
      </w:r>
      <w:proofErr w:type="spellEnd"/>
    </w:p>
    <w:p w14:paraId="55FDC355" w14:textId="1D3AEC67" w:rsidR="001B2F7B" w:rsidRPr="00AD68F4" w:rsidRDefault="00AD68F4" w:rsidP="00AD68F4">
      <w:pPr>
        <w:rPr>
          <w:rFonts w:cs="Calibri (Body)"/>
          <w:color w:val="FF0000"/>
        </w:rPr>
      </w:pPr>
      <w:r>
        <w:tab/>
      </w:r>
      <w:r>
        <w:tab/>
      </w:r>
      <w:r>
        <w:tab/>
      </w:r>
      <w:r>
        <w:tab/>
      </w:r>
      <w:r>
        <w:tab/>
      </w:r>
      <w:r>
        <w:tab/>
      </w:r>
      <w:r>
        <w:tab/>
      </w:r>
      <w:proofErr w:type="spellStart"/>
      <w:r w:rsidRPr="008B5D52">
        <w:rPr>
          <w:rFonts w:cs="Calibri (Body)"/>
          <w:color w:val="FF0000"/>
        </w:rPr>
        <w:t>movb</w:t>
      </w:r>
      <w:proofErr w:type="spellEnd"/>
      <w:r w:rsidRPr="008B5D52">
        <w:rPr>
          <w:rFonts w:cs="Calibri (Body)"/>
          <w:color w:val="FF0000"/>
        </w:rPr>
        <w:t xml:space="preserve"> %al, (%</w:t>
      </w:r>
      <w:proofErr w:type="spellStart"/>
      <w:r w:rsidRPr="008B5D52">
        <w:rPr>
          <w:rFonts w:cs="Calibri (Body)"/>
          <w:color w:val="FF0000"/>
        </w:rPr>
        <w:t>rsi</w:t>
      </w:r>
      <w:proofErr w:type="spellEnd"/>
      <w:r w:rsidRPr="008B5D52">
        <w:rPr>
          <w:rFonts w:cs="Calibri (Body)"/>
          <w:color w:val="FF0000"/>
        </w:rPr>
        <w:t>)</w:t>
      </w:r>
    </w:p>
    <w:p w14:paraId="514E4D0F" w14:textId="77777777" w:rsidR="00AD68F4" w:rsidRPr="008B5D52" w:rsidRDefault="00332FED" w:rsidP="00AD68F4">
      <w:pPr>
        <w:ind w:firstLine="720"/>
        <w:rPr>
          <w:rFonts w:cs="Calibri (Body)"/>
          <w:color w:val="FF0000"/>
        </w:rPr>
      </w:pPr>
      <w:r>
        <w:t>u</w:t>
      </w:r>
      <w:r w:rsidR="001B2F7B">
        <w:t>nsigned</w:t>
      </w:r>
      <w:r w:rsidR="0087143F">
        <w:t xml:space="preserve"> int</w:t>
      </w:r>
      <w:r w:rsidR="001B2F7B">
        <w:tab/>
      </w:r>
      <w:r w:rsidR="001B2F7B">
        <w:tab/>
        <w:t>unsigned char</w:t>
      </w:r>
      <w:r w:rsidR="001B2F7B">
        <w:tab/>
      </w:r>
      <w:r w:rsidR="001B2F7B">
        <w:tab/>
      </w:r>
      <w:proofErr w:type="spellStart"/>
      <w:r w:rsidR="00AD68F4" w:rsidRPr="008B5D52">
        <w:rPr>
          <w:rFonts w:cs="Calibri (Body)"/>
          <w:color w:val="FF0000"/>
        </w:rPr>
        <w:t>movl</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w:t>
      </w:r>
      <w:proofErr w:type="spellStart"/>
      <w:r w:rsidR="00AD68F4" w:rsidRPr="008B5D52">
        <w:rPr>
          <w:rFonts w:cs="Calibri (Body)"/>
          <w:color w:val="FF0000"/>
        </w:rPr>
        <w:t>eax</w:t>
      </w:r>
      <w:proofErr w:type="spellEnd"/>
    </w:p>
    <w:p w14:paraId="1CA49E39" w14:textId="2D20D7F7" w:rsidR="001B2F7B" w:rsidRPr="00AD68F4" w:rsidRDefault="00AD68F4" w:rsidP="00AD68F4">
      <w:pPr>
        <w:ind w:left="4320" w:firstLine="720"/>
        <w:rPr>
          <w:rFonts w:cs="Calibri (Body)"/>
          <w:color w:val="FF0000"/>
        </w:rPr>
      </w:pPr>
      <w:proofErr w:type="spellStart"/>
      <w:r w:rsidRPr="008B5D52">
        <w:rPr>
          <w:rFonts w:cs="Calibri (Body)"/>
          <w:color w:val="FF0000"/>
        </w:rPr>
        <w:t>movb</w:t>
      </w:r>
      <w:proofErr w:type="spellEnd"/>
      <w:r w:rsidRPr="008B5D52">
        <w:rPr>
          <w:rFonts w:cs="Calibri (Body)"/>
          <w:color w:val="FF0000"/>
        </w:rPr>
        <w:t xml:space="preserve"> %al, (%</w:t>
      </w:r>
      <w:proofErr w:type="spellStart"/>
      <w:r w:rsidRPr="008B5D52">
        <w:rPr>
          <w:rFonts w:cs="Calibri (Body)"/>
          <w:color w:val="FF0000"/>
        </w:rPr>
        <w:t>rsi</w:t>
      </w:r>
      <w:proofErr w:type="spellEnd"/>
      <w:r w:rsidRPr="008B5D52">
        <w:rPr>
          <w:rFonts w:cs="Calibri (Body)"/>
          <w:color w:val="FF0000"/>
        </w:rPr>
        <w:t>)</w:t>
      </w:r>
      <w:r w:rsidR="001B2F7B">
        <w:tab/>
      </w:r>
      <w:r w:rsidR="001B2F7B">
        <w:tab/>
      </w:r>
      <w:r w:rsidR="001B2F7B">
        <w:tab/>
      </w:r>
    </w:p>
    <w:p w14:paraId="7935CED9" w14:textId="4F5D200A" w:rsidR="00AD68F4" w:rsidRDefault="001B2F7B" w:rsidP="00AD68F4">
      <w:pPr>
        <w:ind w:firstLine="720"/>
        <w:rPr>
          <w:rFonts w:cs="Calibri (Body)"/>
          <w:color w:val="FF0000"/>
        </w:rPr>
      </w:pPr>
      <w:r>
        <w:t>char</w:t>
      </w:r>
      <w:r>
        <w:tab/>
      </w:r>
      <w:r>
        <w:tab/>
      </w:r>
      <w:r>
        <w:tab/>
        <w:t>short</w:t>
      </w:r>
      <w:r>
        <w:tab/>
      </w:r>
      <w:r>
        <w:tab/>
      </w:r>
      <w:r>
        <w:tab/>
      </w:r>
      <w:proofErr w:type="spellStart"/>
      <w:r w:rsidR="00AD68F4" w:rsidRPr="008B5D52">
        <w:rPr>
          <w:rFonts w:cs="Calibri (Body)"/>
          <w:color w:val="FF0000"/>
        </w:rPr>
        <w:t>movsbw</w:t>
      </w:r>
      <w:proofErr w:type="spellEnd"/>
      <w:r w:rsidR="00AD68F4" w:rsidRPr="008B5D52">
        <w:rPr>
          <w:rFonts w:cs="Calibri (Body)"/>
          <w:color w:val="FF0000"/>
        </w:rPr>
        <w:t xml:space="preserve"> (%</w:t>
      </w:r>
      <w:proofErr w:type="spellStart"/>
      <w:r w:rsidR="00AD68F4" w:rsidRPr="008B5D52">
        <w:rPr>
          <w:rFonts w:cs="Calibri (Body)"/>
          <w:color w:val="FF0000"/>
        </w:rPr>
        <w:t>rdi</w:t>
      </w:r>
      <w:proofErr w:type="spellEnd"/>
      <w:r w:rsidR="00AD68F4" w:rsidRPr="008B5D52">
        <w:rPr>
          <w:rFonts w:cs="Calibri (Body)"/>
          <w:color w:val="FF0000"/>
        </w:rPr>
        <w:t>), %ax</w:t>
      </w:r>
    </w:p>
    <w:p w14:paraId="35CF4703" w14:textId="26C7AA89" w:rsidR="00AD68F4" w:rsidRPr="008B5D52" w:rsidRDefault="00AD68F4" w:rsidP="00AD68F4">
      <w:pPr>
        <w:rPr>
          <w:rFonts w:cs="Calibri (Body)"/>
          <w:color w:val="FF0000"/>
        </w:rPr>
      </w:pP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r>
        <w:rPr>
          <w:rFonts w:cs="Calibri (Body)"/>
          <w:color w:val="FF0000"/>
        </w:rPr>
        <w:tab/>
      </w:r>
      <w:proofErr w:type="spellStart"/>
      <w:r w:rsidRPr="008B5D52">
        <w:rPr>
          <w:rFonts w:cs="Calibri (Body)"/>
          <w:color w:val="FF0000"/>
        </w:rPr>
        <w:t>movw</w:t>
      </w:r>
      <w:proofErr w:type="spellEnd"/>
      <w:r w:rsidRPr="008B5D52">
        <w:rPr>
          <w:rFonts w:cs="Calibri (Body)"/>
          <w:color w:val="FF0000"/>
        </w:rPr>
        <w:t xml:space="preserve"> %ax, (%</w:t>
      </w:r>
      <w:proofErr w:type="spellStart"/>
      <w:r w:rsidRPr="008B5D52">
        <w:rPr>
          <w:rFonts w:cs="Calibri (Body)"/>
          <w:color w:val="FF0000"/>
        </w:rPr>
        <w:t>rsi</w:t>
      </w:r>
      <w:proofErr w:type="spellEnd"/>
      <w:r w:rsidRPr="008B5D52">
        <w:rPr>
          <w:rFonts w:cs="Calibri (Body)"/>
          <w:color w:val="FF0000"/>
        </w:rPr>
        <w:t>)</w:t>
      </w:r>
    </w:p>
    <w:p w14:paraId="42A2EFF5" w14:textId="6BE40CB0" w:rsidR="00AD68F4" w:rsidRPr="008B5D52" w:rsidRDefault="00AD68F4" w:rsidP="00AD68F4">
      <w:pPr>
        <w:ind w:firstLine="720"/>
        <w:rPr>
          <w:rFonts w:cs="Calibri (Body)"/>
          <w:color w:val="FF0000"/>
        </w:rPr>
      </w:pPr>
    </w:p>
    <w:p w14:paraId="00DA0845" w14:textId="204D4502" w:rsidR="001B2F7B" w:rsidRDefault="001B2F7B" w:rsidP="00784765">
      <w:pPr>
        <w:ind w:firstLine="720"/>
      </w:pPr>
    </w:p>
    <w:p w14:paraId="477BF996" w14:textId="7734978B" w:rsidR="001B2F7B" w:rsidRDefault="001B2F7B" w:rsidP="001B2F7B">
      <w:pPr>
        <w:pStyle w:val="ListParagraph"/>
      </w:pPr>
      <w:r>
        <w:tab/>
      </w:r>
      <w:r>
        <w:tab/>
      </w:r>
      <w:r>
        <w:tab/>
      </w:r>
      <w:r>
        <w:tab/>
      </w:r>
      <w:r>
        <w:tab/>
      </w:r>
      <w:r>
        <w:tab/>
      </w:r>
    </w:p>
    <w:p w14:paraId="0FECFFE2" w14:textId="767CBB40" w:rsidR="001B2F7B" w:rsidRDefault="001B2F7B"/>
    <w:p w14:paraId="54EBC6BB" w14:textId="6354FDFC" w:rsidR="001B2F7B" w:rsidRDefault="001B2F7B" w:rsidP="001B2F7B">
      <w:pPr>
        <w:pStyle w:val="ListParagraph"/>
        <w:numPr>
          <w:ilvl w:val="0"/>
          <w:numId w:val="1"/>
        </w:numPr>
      </w:pPr>
      <w:r>
        <w:t>Fill in the chart below. This chart represents the sizes of C data types in x86-64.</w:t>
      </w:r>
    </w:p>
    <w:tbl>
      <w:tblPr>
        <w:tblStyle w:val="GridTable4-Accent2"/>
        <w:tblW w:w="0" w:type="auto"/>
        <w:tblLook w:val="04A0" w:firstRow="1" w:lastRow="0" w:firstColumn="1" w:lastColumn="0" w:noHBand="0" w:noVBand="1"/>
      </w:tblPr>
      <w:tblGrid>
        <w:gridCol w:w="2337"/>
        <w:gridCol w:w="2337"/>
        <w:gridCol w:w="2338"/>
        <w:gridCol w:w="2338"/>
      </w:tblGrid>
      <w:tr w:rsidR="001B2F7B" w14:paraId="072BAD22" w14:textId="77777777" w:rsidTr="000E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33D39D" w14:textId="77777777" w:rsidR="001B2F7B" w:rsidRDefault="001B2F7B" w:rsidP="000E3F28">
            <w:pPr>
              <w:pStyle w:val="ListParagraph"/>
              <w:ind w:left="0"/>
            </w:pPr>
            <w:r>
              <w:t>C Declaration</w:t>
            </w:r>
          </w:p>
        </w:tc>
        <w:tc>
          <w:tcPr>
            <w:tcW w:w="2337" w:type="dxa"/>
          </w:tcPr>
          <w:p w14:paraId="034A2C85" w14:textId="77777777" w:rsidR="001B2F7B" w:rsidRDefault="001B2F7B" w:rsidP="000E3F28">
            <w:pPr>
              <w:pStyle w:val="ListParagraph"/>
              <w:ind w:left="0"/>
              <w:cnfStyle w:val="100000000000" w:firstRow="1" w:lastRow="0" w:firstColumn="0" w:lastColumn="0" w:oddVBand="0" w:evenVBand="0" w:oddHBand="0" w:evenHBand="0" w:firstRowFirstColumn="0" w:firstRowLastColumn="0" w:lastRowFirstColumn="0" w:lastRowLastColumn="0"/>
            </w:pPr>
            <w:r>
              <w:t>Intel Data Type</w:t>
            </w:r>
          </w:p>
        </w:tc>
        <w:tc>
          <w:tcPr>
            <w:tcW w:w="2338" w:type="dxa"/>
          </w:tcPr>
          <w:p w14:paraId="4F9A8ECE" w14:textId="77777777" w:rsidR="001B2F7B" w:rsidRDefault="001B2F7B" w:rsidP="000E3F28">
            <w:pPr>
              <w:pStyle w:val="ListParagraph"/>
              <w:ind w:left="0"/>
              <w:cnfStyle w:val="100000000000" w:firstRow="1" w:lastRow="0" w:firstColumn="0" w:lastColumn="0" w:oddVBand="0" w:evenVBand="0" w:oddHBand="0" w:evenHBand="0" w:firstRowFirstColumn="0" w:firstRowLastColumn="0" w:lastRowFirstColumn="0" w:lastRowLastColumn="0"/>
            </w:pPr>
            <w:r>
              <w:t>Assembly-code suffix</w:t>
            </w:r>
          </w:p>
        </w:tc>
        <w:tc>
          <w:tcPr>
            <w:tcW w:w="2338" w:type="dxa"/>
          </w:tcPr>
          <w:p w14:paraId="77656048" w14:textId="77777777" w:rsidR="001B2F7B" w:rsidRDefault="001B2F7B" w:rsidP="000E3F28">
            <w:pPr>
              <w:pStyle w:val="ListParagraph"/>
              <w:ind w:left="0"/>
              <w:cnfStyle w:val="100000000000" w:firstRow="1" w:lastRow="0" w:firstColumn="0" w:lastColumn="0" w:oddVBand="0" w:evenVBand="0" w:oddHBand="0" w:evenHBand="0" w:firstRowFirstColumn="0" w:firstRowLastColumn="0" w:lastRowFirstColumn="0" w:lastRowLastColumn="0"/>
            </w:pPr>
            <w:r>
              <w:t>Size (bytes)</w:t>
            </w:r>
          </w:p>
        </w:tc>
      </w:tr>
      <w:tr w:rsidR="001B2F7B" w14:paraId="2F33E7B7" w14:textId="77777777" w:rsidTr="000E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9DB84F" w14:textId="77777777" w:rsidR="001B2F7B" w:rsidRDefault="001B2F7B" w:rsidP="000E3F28">
            <w:pPr>
              <w:pStyle w:val="ListParagraph"/>
              <w:ind w:left="0"/>
            </w:pPr>
            <w:r>
              <w:t>char</w:t>
            </w:r>
          </w:p>
        </w:tc>
        <w:tc>
          <w:tcPr>
            <w:tcW w:w="2337" w:type="dxa"/>
          </w:tcPr>
          <w:p w14:paraId="0AB48911" w14:textId="3B311135"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byte</w:t>
            </w:r>
          </w:p>
        </w:tc>
        <w:tc>
          <w:tcPr>
            <w:tcW w:w="2338" w:type="dxa"/>
          </w:tcPr>
          <w:p w14:paraId="4AFB06E6" w14:textId="71DFF2AC"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b</w:t>
            </w:r>
          </w:p>
        </w:tc>
        <w:tc>
          <w:tcPr>
            <w:tcW w:w="2338" w:type="dxa"/>
          </w:tcPr>
          <w:p w14:paraId="1B448876" w14:textId="754CFA1F"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1</w:t>
            </w:r>
          </w:p>
        </w:tc>
      </w:tr>
      <w:tr w:rsidR="001B2F7B" w14:paraId="4393C5B0"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754D30F1" w14:textId="77777777" w:rsidR="001B2F7B" w:rsidRDefault="001B2F7B" w:rsidP="000E3F28">
            <w:pPr>
              <w:pStyle w:val="ListParagraph"/>
              <w:ind w:left="0"/>
            </w:pPr>
            <w:r>
              <w:t>short</w:t>
            </w:r>
          </w:p>
        </w:tc>
        <w:tc>
          <w:tcPr>
            <w:tcW w:w="2337" w:type="dxa"/>
          </w:tcPr>
          <w:p w14:paraId="2D5B891C" w14:textId="5926AC62"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word</w:t>
            </w:r>
          </w:p>
        </w:tc>
        <w:tc>
          <w:tcPr>
            <w:tcW w:w="2338" w:type="dxa"/>
          </w:tcPr>
          <w:p w14:paraId="2BA7BEE1" w14:textId="4BB00ADA" w:rsidR="00AD68F4"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w</w:t>
            </w:r>
          </w:p>
        </w:tc>
        <w:tc>
          <w:tcPr>
            <w:tcW w:w="2338" w:type="dxa"/>
          </w:tcPr>
          <w:p w14:paraId="5D52910F" w14:textId="25246EA0"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2</w:t>
            </w:r>
          </w:p>
        </w:tc>
      </w:tr>
      <w:tr w:rsidR="001B2F7B" w14:paraId="3FE2C843" w14:textId="77777777" w:rsidTr="000E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13D798" w14:textId="77777777" w:rsidR="001B2F7B" w:rsidRDefault="001B2F7B" w:rsidP="000E3F28">
            <w:pPr>
              <w:pStyle w:val="ListParagraph"/>
              <w:ind w:left="0"/>
            </w:pPr>
            <w:r>
              <w:t>int</w:t>
            </w:r>
          </w:p>
        </w:tc>
        <w:tc>
          <w:tcPr>
            <w:tcW w:w="2337" w:type="dxa"/>
          </w:tcPr>
          <w:p w14:paraId="6F428FD9" w14:textId="33485525"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double word</w:t>
            </w:r>
          </w:p>
        </w:tc>
        <w:tc>
          <w:tcPr>
            <w:tcW w:w="2338" w:type="dxa"/>
          </w:tcPr>
          <w:p w14:paraId="6795696C" w14:textId="3B9D2097"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l</w:t>
            </w:r>
          </w:p>
        </w:tc>
        <w:tc>
          <w:tcPr>
            <w:tcW w:w="2338" w:type="dxa"/>
          </w:tcPr>
          <w:p w14:paraId="69FA3C28" w14:textId="01B4B13E"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4</w:t>
            </w:r>
          </w:p>
        </w:tc>
      </w:tr>
      <w:tr w:rsidR="001B2F7B" w14:paraId="41CD1524"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7A29843C" w14:textId="77777777" w:rsidR="001B2F7B" w:rsidRDefault="001B2F7B" w:rsidP="000E3F28">
            <w:pPr>
              <w:pStyle w:val="ListParagraph"/>
              <w:ind w:left="0"/>
            </w:pPr>
            <w:r>
              <w:t>long</w:t>
            </w:r>
          </w:p>
        </w:tc>
        <w:tc>
          <w:tcPr>
            <w:tcW w:w="2337" w:type="dxa"/>
          </w:tcPr>
          <w:p w14:paraId="25C2E018" w14:textId="504899D2"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quad word</w:t>
            </w:r>
          </w:p>
        </w:tc>
        <w:tc>
          <w:tcPr>
            <w:tcW w:w="2338" w:type="dxa"/>
          </w:tcPr>
          <w:p w14:paraId="401BBA95" w14:textId="15F82111"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q</w:t>
            </w:r>
          </w:p>
        </w:tc>
        <w:tc>
          <w:tcPr>
            <w:tcW w:w="2338" w:type="dxa"/>
          </w:tcPr>
          <w:p w14:paraId="02D1B302" w14:textId="0C004515"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8</w:t>
            </w:r>
          </w:p>
        </w:tc>
      </w:tr>
      <w:tr w:rsidR="001B2F7B" w14:paraId="5E2B6EC6" w14:textId="77777777" w:rsidTr="000E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B0CF82" w14:textId="77777777" w:rsidR="001B2F7B" w:rsidRDefault="001B2F7B" w:rsidP="000E3F28">
            <w:pPr>
              <w:pStyle w:val="ListParagraph"/>
              <w:ind w:left="0"/>
            </w:pPr>
            <w:r>
              <w:t>char*</w:t>
            </w:r>
          </w:p>
        </w:tc>
        <w:tc>
          <w:tcPr>
            <w:tcW w:w="2337" w:type="dxa"/>
          </w:tcPr>
          <w:p w14:paraId="61159F5E" w14:textId="409E8189"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quad word</w:t>
            </w:r>
          </w:p>
        </w:tc>
        <w:tc>
          <w:tcPr>
            <w:tcW w:w="2338" w:type="dxa"/>
          </w:tcPr>
          <w:p w14:paraId="158FBDC8" w14:textId="6B194557"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q</w:t>
            </w:r>
          </w:p>
        </w:tc>
        <w:tc>
          <w:tcPr>
            <w:tcW w:w="2338" w:type="dxa"/>
          </w:tcPr>
          <w:p w14:paraId="467052F6" w14:textId="0166FAE5"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8</w:t>
            </w:r>
          </w:p>
        </w:tc>
      </w:tr>
      <w:tr w:rsidR="001B2F7B" w14:paraId="3347342A" w14:textId="77777777" w:rsidTr="000E3F28">
        <w:tc>
          <w:tcPr>
            <w:cnfStyle w:val="001000000000" w:firstRow="0" w:lastRow="0" w:firstColumn="1" w:lastColumn="0" w:oddVBand="0" w:evenVBand="0" w:oddHBand="0" w:evenHBand="0" w:firstRowFirstColumn="0" w:firstRowLastColumn="0" w:lastRowFirstColumn="0" w:lastRowLastColumn="0"/>
            <w:tcW w:w="2337" w:type="dxa"/>
          </w:tcPr>
          <w:p w14:paraId="43457FBD" w14:textId="77777777" w:rsidR="001B2F7B" w:rsidRDefault="001B2F7B" w:rsidP="000E3F28">
            <w:pPr>
              <w:pStyle w:val="ListParagraph"/>
              <w:ind w:left="0"/>
            </w:pPr>
            <w:r>
              <w:t>float</w:t>
            </w:r>
          </w:p>
        </w:tc>
        <w:tc>
          <w:tcPr>
            <w:tcW w:w="2337" w:type="dxa"/>
          </w:tcPr>
          <w:p w14:paraId="5C425F62" w14:textId="52D0BFC4"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 xml:space="preserve">single </w:t>
            </w:r>
            <w:proofErr w:type="spellStart"/>
            <w:r w:rsidRPr="00AD68F4">
              <w:rPr>
                <w:color w:val="FF0000"/>
              </w:rPr>
              <w:t>prec</w:t>
            </w:r>
            <w:proofErr w:type="spellEnd"/>
          </w:p>
        </w:tc>
        <w:tc>
          <w:tcPr>
            <w:tcW w:w="2338" w:type="dxa"/>
          </w:tcPr>
          <w:p w14:paraId="795217C0" w14:textId="43861557"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s</w:t>
            </w:r>
          </w:p>
        </w:tc>
        <w:tc>
          <w:tcPr>
            <w:tcW w:w="2338" w:type="dxa"/>
          </w:tcPr>
          <w:p w14:paraId="5D662931" w14:textId="0FC44E39" w:rsidR="001B2F7B" w:rsidRPr="00AD68F4" w:rsidRDefault="00AD68F4" w:rsidP="000E3F28">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D68F4">
              <w:rPr>
                <w:color w:val="FF0000"/>
              </w:rPr>
              <w:t>4</w:t>
            </w:r>
          </w:p>
        </w:tc>
      </w:tr>
      <w:tr w:rsidR="001B2F7B" w14:paraId="7FA753F8" w14:textId="77777777" w:rsidTr="000E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A8F04C" w14:textId="77777777" w:rsidR="001B2F7B" w:rsidRDefault="001B2F7B" w:rsidP="000E3F28">
            <w:pPr>
              <w:pStyle w:val="ListParagraph"/>
              <w:ind w:left="0"/>
            </w:pPr>
            <w:r>
              <w:t>double</w:t>
            </w:r>
          </w:p>
        </w:tc>
        <w:tc>
          <w:tcPr>
            <w:tcW w:w="2337" w:type="dxa"/>
          </w:tcPr>
          <w:p w14:paraId="6517608F" w14:textId="2693097E"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 xml:space="preserve">double </w:t>
            </w:r>
            <w:proofErr w:type="spellStart"/>
            <w:r w:rsidRPr="00AD68F4">
              <w:rPr>
                <w:color w:val="FF0000"/>
              </w:rPr>
              <w:t>prec</w:t>
            </w:r>
            <w:proofErr w:type="spellEnd"/>
          </w:p>
        </w:tc>
        <w:tc>
          <w:tcPr>
            <w:tcW w:w="2338" w:type="dxa"/>
          </w:tcPr>
          <w:p w14:paraId="4CE03CB1" w14:textId="09ED7277"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d</w:t>
            </w:r>
          </w:p>
        </w:tc>
        <w:tc>
          <w:tcPr>
            <w:tcW w:w="2338" w:type="dxa"/>
          </w:tcPr>
          <w:p w14:paraId="51853DF9" w14:textId="78F98AD0" w:rsidR="001B2F7B" w:rsidRPr="00AD68F4" w:rsidRDefault="00AD68F4" w:rsidP="000E3F28">
            <w:pPr>
              <w:pStyle w:val="ListParagraph"/>
              <w:ind w:left="0"/>
              <w:cnfStyle w:val="000000100000" w:firstRow="0" w:lastRow="0" w:firstColumn="0" w:lastColumn="0" w:oddVBand="0" w:evenVBand="0" w:oddHBand="1" w:evenHBand="0" w:firstRowFirstColumn="0" w:firstRowLastColumn="0" w:lastRowFirstColumn="0" w:lastRowLastColumn="0"/>
              <w:rPr>
                <w:color w:val="FF0000"/>
              </w:rPr>
            </w:pPr>
            <w:r w:rsidRPr="00AD68F4">
              <w:rPr>
                <w:color w:val="FF0000"/>
              </w:rPr>
              <w:t>8</w:t>
            </w:r>
          </w:p>
        </w:tc>
      </w:tr>
    </w:tbl>
    <w:p w14:paraId="24E088C5" w14:textId="77777777" w:rsidR="001B2F7B" w:rsidRDefault="001B2F7B" w:rsidP="001B2F7B"/>
    <w:p w14:paraId="183B34DF" w14:textId="545571B1" w:rsidR="001B2F7B" w:rsidRDefault="001B2F7B" w:rsidP="001B2F7B">
      <w:pPr>
        <w:pStyle w:val="ListParagraph"/>
        <w:numPr>
          <w:ilvl w:val="0"/>
          <w:numId w:val="1"/>
        </w:numPr>
      </w:pPr>
      <w:r>
        <w:t xml:space="preserve">There are 5 possible combinations of source and destination types for the move instruction set. List the five and give an example of each. </w:t>
      </w:r>
    </w:p>
    <w:p w14:paraId="326818AB" w14:textId="23D56E19" w:rsidR="001B2F7B" w:rsidRPr="0026501E" w:rsidRDefault="00AD68F4" w:rsidP="001B2F7B">
      <w:pPr>
        <w:pStyle w:val="ListParagraph"/>
        <w:numPr>
          <w:ilvl w:val="1"/>
          <w:numId w:val="1"/>
        </w:numPr>
        <w:rPr>
          <w:color w:val="FF0000"/>
        </w:rPr>
      </w:pPr>
      <w:proofErr w:type="spellStart"/>
      <w:r>
        <w:t>I</w:t>
      </w:r>
      <w:r w:rsidRPr="0026501E">
        <w:rPr>
          <w:color w:val="FF0000"/>
        </w:rPr>
        <w:t>mm</w:t>
      </w:r>
      <w:proofErr w:type="spellEnd"/>
      <w:r w:rsidRPr="0026501E">
        <w:rPr>
          <w:color w:val="FF0000"/>
        </w:rPr>
        <w:t xml:space="preserve">-reg: </w:t>
      </w:r>
      <w:proofErr w:type="spellStart"/>
      <w:r w:rsidRPr="0026501E">
        <w:rPr>
          <w:color w:val="FF0000"/>
        </w:rPr>
        <w:t>movl</w:t>
      </w:r>
      <w:proofErr w:type="spellEnd"/>
      <w:r w:rsidRPr="0026501E">
        <w:rPr>
          <w:color w:val="FF0000"/>
        </w:rPr>
        <w:t xml:space="preserve"> $0x4050, %</w:t>
      </w:r>
      <w:proofErr w:type="spellStart"/>
      <w:r w:rsidRPr="0026501E">
        <w:rPr>
          <w:color w:val="FF0000"/>
        </w:rPr>
        <w:t>eax</w:t>
      </w:r>
      <w:proofErr w:type="spellEnd"/>
    </w:p>
    <w:p w14:paraId="43A5CF71" w14:textId="78654436" w:rsidR="00AD68F4" w:rsidRPr="0026501E" w:rsidRDefault="00AD68F4" w:rsidP="001B2F7B">
      <w:pPr>
        <w:pStyle w:val="ListParagraph"/>
        <w:numPr>
          <w:ilvl w:val="1"/>
          <w:numId w:val="1"/>
        </w:numPr>
        <w:rPr>
          <w:color w:val="FF0000"/>
        </w:rPr>
      </w:pPr>
      <w:r w:rsidRPr="0026501E">
        <w:rPr>
          <w:color w:val="FF0000"/>
        </w:rPr>
        <w:t xml:space="preserve">Reg-reg: </w:t>
      </w:r>
      <w:proofErr w:type="spellStart"/>
      <w:r w:rsidRPr="0026501E">
        <w:rPr>
          <w:color w:val="FF0000"/>
        </w:rPr>
        <w:t>movw</w:t>
      </w:r>
      <w:proofErr w:type="spellEnd"/>
      <w:r w:rsidRPr="0026501E">
        <w:rPr>
          <w:color w:val="FF0000"/>
        </w:rPr>
        <w:t xml:space="preserve"> %bp, %</w:t>
      </w:r>
      <w:proofErr w:type="spellStart"/>
      <w:r w:rsidRPr="0026501E">
        <w:rPr>
          <w:color w:val="FF0000"/>
        </w:rPr>
        <w:t>sp</w:t>
      </w:r>
      <w:proofErr w:type="spellEnd"/>
    </w:p>
    <w:p w14:paraId="50C2ACC6" w14:textId="61D56518" w:rsidR="00AD68F4" w:rsidRPr="0026501E" w:rsidRDefault="00AD68F4" w:rsidP="001B2F7B">
      <w:pPr>
        <w:pStyle w:val="ListParagraph"/>
        <w:numPr>
          <w:ilvl w:val="1"/>
          <w:numId w:val="1"/>
        </w:numPr>
        <w:rPr>
          <w:color w:val="FF0000"/>
        </w:rPr>
      </w:pPr>
      <w:r w:rsidRPr="0026501E">
        <w:rPr>
          <w:color w:val="FF0000"/>
        </w:rPr>
        <w:t xml:space="preserve">Mem-reg: </w:t>
      </w:r>
      <w:proofErr w:type="spellStart"/>
      <w:r w:rsidR="0026501E" w:rsidRPr="0026501E">
        <w:rPr>
          <w:color w:val="FF0000"/>
        </w:rPr>
        <w:t>movb</w:t>
      </w:r>
      <w:proofErr w:type="spellEnd"/>
      <w:r w:rsidR="0026501E" w:rsidRPr="0026501E">
        <w:rPr>
          <w:color w:val="FF0000"/>
        </w:rPr>
        <w:t xml:space="preserve"> (%</w:t>
      </w:r>
      <w:proofErr w:type="spellStart"/>
      <w:r w:rsidR="0026501E" w:rsidRPr="0026501E">
        <w:rPr>
          <w:color w:val="FF0000"/>
        </w:rPr>
        <w:t>rdi</w:t>
      </w:r>
      <w:proofErr w:type="spellEnd"/>
      <w:r w:rsidR="0026501E" w:rsidRPr="0026501E">
        <w:rPr>
          <w:color w:val="FF0000"/>
        </w:rPr>
        <w:t>, %</w:t>
      </w:r>
      <w:proofErr w:type="spellStart"/>
      <w:r w:rsidR="0026501E" w:rsidRPr="0026501E">
        <w:rPr>
          <w:color w:val="FF0000"/>
        </w:rPr>
        <w:t>rcx</w:t>
      </w:r>
      <w:proofErr w:type="spellEnd"/>
      <w:r w:rsidR="0026501E" w:rsidRPr="0026501E">
        <w:rPr>
          <w:color w:val="FF0000"/>
        </w:rPr>
        <w:t>), %al</w:t>
      </w:r>
    </w:p>
    <w:p w14:paraId="4A32EC08" w14:textId="1467D274" w:rsidR="00AD68F4" w:rsidRPr="0026501E" w:rsidRDefault="00AD68F4" w:rsidP="001B2F7B">
      <w:pPr>
        <w:pStyle w:val="ListParagraph"/>
        <w:numPr>
          <w:ilvl w:val="1"/>
          <w:numId w:val="1"/>
        </w:numPr>
        <w:rPr>
          <w:color w:val="FF0000"/>
        </w:rPr>
      </w:pPr>
      <w:proofErr w:type="spellStart"/>
      <w:r w:rsidRPr="0026501E">
        <w:rPr>
          <w:color w:val="FF0000"/>
        </w:rPr>
        <w:t>Imm</w:t>
      </w:r>
      <w:proofErr w:type="spellEnd"/>
      <w:r w:rsidRPr="0026501E">
        <w:rPr>
          <w:color w:val="FF0000"/>
        </w:rPr>
        <w:t>-mem:</w:t>
      </w:r>
      <w:r w:rsidR="0026501E" w:rsidRPr="0026501E">
        <w:rPr>
          <w:color w:val="FF0000"/>
        </w:rPr>
        <w:t xml:space="preserve"> </w:t>
      </w:r>
      <w:proofErr w:type="spellStart"/>
      <w:r w:rsidR="0026501E" w:rsidRPr="0026501E">
        <w:rPr>
          <w:color w:val="FF0000"/>
        </w:rPr>
        <w:t>movb</w:t>
      </w:r>
      <w:proofErr w:type="spellEnd"/>
      <w:r w:rsidR="0026501E" w:rsidRPr="0026501E">
        <w:rPr>
          <w:color w:val="FF0000"/>
        </w:rPr>
        <w:t xml:space="preserve"> $-17, (%</w:t>
      </w:r>
      <w:proofErr w:type="spellStart"/>
      <w:r w:rsidR="0026501E" w:rsidRPr="0026501E">
        <w:rPr>
          <w:color w:val="FF0000"/>
        </w:rPr>
        <w:t>esp</w:t>
      </w:r>
      <w:proofErr w:type="spellEnd"/>
      <w:r w:rsidR="0026501E" w:rsidRPr="0026501E">
        <w:rPr>
          <w:color w:val="FF0000"/>
        </w:rPr>
        <w:t>)</w:t>
      </w:r>
    </w:p>
    <w:p w14:paraId="028CE674" w14:textId="7D28EA5B" w:rsidR="00AD68F4" w:rsidRPr="0026501E" w:rsidRDefault="00AD68F4" w:rsidP="001B2F7B">
      <w:pPr>
        <w:pStyle w:val="ListParagraph"/>
        <w:numPr>
          <w:ilvl w:val="1"/>
          <w:numId w:val="1"/>
        </w:numPr>
        <w:rPr>
          <w:color w:val="FF0000"/>
        </w:rPr>
      </w:pPr>
      <w:r w:rsidRPr="0026501E">
        <w:rPr>
          <w:color w:val="FF0000"/>
        </w:rPr>
        <w:t>Reg-mem:</w:t>
      </w:r>
      <w:r w:rsidR="0026501E" w:rsidRPr="0026501E">
        <w:rPr>
          <w:color w:val="FF0000"/>
        </w:rPr>
        <w:t xml:space="preserve"> </w:t>
      </w:r>
      <w:proofErr w:type="spellStart"/>
      <w:r w:rsidR="0026501E" w:rsidRPr="0026501E">
        <w:rPr>
          <w:color w:val="FF0000"/>
        </w:rPr>
        <w:t>movq</w:t>
      </w:r>
      <w:proofErr w:type="spellEnd"/>
      <w:r w:rsidR="0026501E" w:rsidRPr="0026501E">
        <w:rPr>
          <w:color w:val="FF0000"/>
        </w:rPr>
        <w:t xml:space="preserve"> %</w:t>
      </w:r>
      <w:proofErr w:type="spellStart"/>
      <w:r w:rsidR="0026501E" w:rsidRPr="0026501E">
        <w:rPr>
          <w:color w:val="FF0000"/>
        </w:rPr>
        <w:t>rax</w:t>
      </w:r>
      <w:proofErr w:type="spellEnd"/>
      <w:r w:rsidR="0026501E" w:rsidRPr="0026501E">
        <w:rPr>
          <w:color w:val="FF0000"/>
        </w:rPr>
        <w:t>, -12(%</w:t>
      </w:r>
      <w:proofErr w:type="spellStart"/>
      <w:r w:rsidR="0026501E" w:rsidRPr="0026501E">
        <w:rPr>
          <w:color w:val="FF0000"/>
        </w:rPr>
        <w:t>rbp</w:t>
      </w:r>
      <w:proofErr w:type="spellEnd"/>
      <w:r w:rsidR="0026501E" w:rsidRPr="0026501E">
        <w:rPr>
          <w:color w:val="FF0000"/>
        </w:rPr>
        <w:t>)</w:t>
      </w:r>
    </w:p>
    <w:p w14:paraId="6553BDF5" w14:textId="58AB4109" w:rsidR="001B2F7B" w:rsidRDefault="001B2F7B" w:rsidP="001B2F7B">
      <w:pPr>
        <w:pStyle w:val="ListParagraph"/>
        <w:ind w:left="1440"/>
      </w:pPr>
    </w:p>
    <w:p w14:paraId="3CEAD8BA" w14:textId="77777777" w:rsidR="001B2F7B" w:rsidRDefault="001B2F7B" w:rsidP="001B2F7B">
      <w:pPr>
        <w:pStyle w:val="ListParagraph"/>
        <w:ind w:left="1440"/>
      </w:pPr>
    </w:p>
    <w:p w14:paraId="4D1B41DA" w14:textId="46D4A95A" w:rsidR="001B2F7B" w:rsidRDefault="001B2F7B" w:rsidP="001B2F7B">
      <w:pPr>
        <w:pStyle w:val="ListParagraph"/>
        <w:numPr>
          <w:ilvl w:val="0"/>
          <w:numId w:val="1"/>
        </w:numPr>
      </w:pPr>
      <w:r>
        <w:t>___</w:t>
      </w:r>
      <w:r w:rsidR="0026501E" w:rsidRPr="0026501E">
        <w:rPr>
          <w:color w:val="FF0000"/>
        </w:rPr>
        <w:t>Move</w:t>
      </w:r>
      <w:r>
        <w:t>________________ is one of the most used instruction for x86-64.</w:t>
      </w:r>
    </w:p>
    <w:p w14:paraId="4BB53377" w14:textId="1E5CB64B" w:rsidR="001B2F7B" w:rsidRDefault="001B2F7B" w:rsidP="001B2F7B"/>
    <w:p w14:paraId="1F1CFB53" w14:textId="6771ACC5" w:rsidR="001B2F7B" w:rsidRDefault="001B2F7B" w:rsidP="001B2F7B">
      <w:pPr>
        <w:pStyle w:val="ListParagraph"/>
        <w:numPr>
          <w:ilvl w:val="0"/>
          <w:numId w:val="1"/>
        </w:numPr>
      </w:pPr>
      <w:proofErr w:type="gramStart"/>
      <w:r>
        <w:t>X86-64,</w:t>
      </w:r>
      <w:proofErr w:type="gramEnd"/>
      <w:r>
        <w:t xml:space="preserve"> has 4 special-purpose registers. What are they? How many of these are also considered general-purpose registers?</w:t>
      </w:r>
      <w:r w:rsidR="00FE6A2A">
        <w:t xml:space="preserve"> What are they used for?</w:t>
      </w:r>
    </w:p>
    <w:p w14:paraId="0EFE01EC" w14:textId="67DE68C9" w:rsidR="0026501E" w:rsidRDefault="0026501E" w:rsidP="0026501E">
      <w:pPr>
        <w:ind w:left="720"/>
      </w:pPr>
    </w:p>
    <w:p w14:paraId="5A66DAC8" w14:textId="38C9E910" w:rsidR="0026501E" w:rsidRPr="0026501E" w:rsidRDefault="0026501E" w:rsidP="0026501E">
      <w:pPr>
        <w:ind w:left="720"/>
        <w:rPr>
          <w:color w:val="FF0000"/>
        </w:rPr>
      </w:pPr>
      <w:r w:rsidRPr="0026501E">
        <w:rPr>
          <w:color w:val="FF0000"/>
        </w:rPr>
        <w:t>%</w:t>
      </w:r>
      <w:proofErr w:type="spellStart"/>
      <w:proofErr w:type="gramStart"/>
      <w:r w:rsidRPr="0026501E">
        <w:rPr>
          <w:color w:val="FF0000"/>
        </w:rPr>
        <w:t>rsp</w:t>
      </w:r>
      <w:proofErr w:type="spellEnd"/>
      <w:proofErr w:type="gramEnd"/>
      <w:r w:rsidRPr="0026501E">
        <w:rPr>
          <w:color w:val="FF0000"/>
        </w:rPr>
        <w:t>- gen purpose as well- used to call stack pointer</w:t>
      </w:r>
    </w:p>
    <w:p w14:paraId="58E6532C" w14:textId="528BBF46" w:rsidR="0026501E" w:rsidRPr="0026501E" w:rsidRDefault="0026501E" w:rsidP="0026501E">
      <w:pPr>
        <w:ind w:left="720"/>
        <w:rPr>
          <w:color w:val="FF0000"/>
        </w:rPr>
      </w:pPr>
      <w:r w:rsidRPr="0026501E">
        <w:rPr>
          <w:color w:val="FF0000"/>
        </w:rPr>
        <w:t>%</w:t>
      </w:r>
      <w:proofErr w:type="spellStart"/>
      <w:proofErr w:type="gramStart"/>
      <w:r w:rsidRPr="0026501E">
        <w:rPr>
          <w:color w:val="FF0000"/>
        </w:rPr>
        <w:t>rbp</w:t>
      </w:r>
      <w:proofErr w:type="spellEnd"/>
      <w:proofErr w:type="gramEnd"/>
      <w:r w:rsidRPr="0026501E">
        <w:rPr>
          <w:color w:val="FF0000"/>
        </w:rPr>
        <w:t xml:space="preserve">- </w:t>
      </w:r>
      <w:r w:rsidRPr="0026501E">
        <w:rPr>
          <w:color w:val="FF0000"/>
        </w:rPr>
        <w:t xml:space="preserve">gen purpose as well- used to call </w:t>
      </w:r>
      <w:r w:rsidRPr="0026501E">
        <w:rPr>
          <w:color w:val="FF0000"/>
        </w:rPr>
        <w:t>base</w:t>
      </w:r>
      <w:r w:rsidRPr="0026501E">
        <w:rPr>
          <w:color w:val="FF0000"/>
        </w:rPr>
        <w:t xml:space="preserve"> pointer</w:t>
      </w:r>
    </w:p>
    <w:p w14:paraId="3A1472D2" w14:textId="522CA1ED" w:rsidR="0026501E" w:rsidRPr="0026501E" w:rsidRDefault="0026501E" w:rsidP="0026501E">
      <w:pPr>
        <w:ind w:left="720"/>
        <w:rPr>
          <w:color w:val="FF0000"/>
        </w:rPr>
      </w:pPr>
      <w:r w:rsidRPr="0026501E">
        <w:rPr>
          <w:color w:val="FF0000"/>
        </w:rPr>
        <w:t>%</w:t>
      </w:r>
      <w:proofErr w:type="gramStart"/>
      <w:r w:rsidRPr="0026501E">
        <w:rPr>
          <w:color w:val="FF0000"/>
        </w:rPr>
        <w:t>rip</w:t>
      </w:r>
      <w:proofErr w:type="gramEnd"/>
      <w:r w:rsidRPr="0026501E">
        <w:rPr>
          <w:color w:val="FF0000"/>
        </w:rPr>
        <w:t xml:space="preserve">- </w:t>
      </w:r>
      <w:r w:rsidRPr="0026501E">
        <w:rPr>
          <w:color w:val="FF0000"/>
        </w:rPr>
        <w:t xml:space="preserve">used to call </w:t>
      </w:r>
      <w:r w:rsidRPr="0026501E">
        <w:rPr>
          <w:color w:val="FF0000"/>
        </w:rPr>
        <w:t>instruction program</w:t>
      </w:r>
    </w:p>
    <w:p w14:paraId="29E4B66A" w14:textId="46740DA2" w:rsidR="0026501E" w:rsidRPr="0026501E" w:rsidRDefault="0026501E" w:rsidP="0026501E">
      <w:pPr>
        <w:ind w:left="720"/>
        <w:rPr>
          <w:color w:val="FF0000"/>
        </w:rPr>
      </w:pPr>
      <w:r w:rsidRPr="0026501E">
        <w:rPr>
          <w:color w:val="FF0000"/>
        </w:rPr>
        <w:t>%</w:t>
      </w:r>
      <w:proofErr w:type="spellStart"/>
      <w:proofErr w:type="gramStart"/>
      <w:r w:rsidRPr="0026501E">
        <w:rPr>
          <w:color w:val="FF0000"/>
        </w:rPr>
        <w:t>rflags</w:t>
      </w:r>
      <w:proofErr w:type="spellEnd"/>
      <w:proofErr w:type="gramEnd"/>
      <w:r w:rsidRPr="0026501E">
        <w:rPr>
          <w:color w:val="FF0000"/>
        </w:rPr>
        <w:t xml:space="preserve">- </w:t>
      </w:r>
      <w:r w:rsidRPr="0026501E">
        <w:rPr>
          <w:color w:val="FF0000"/>
        </w:rPr>
        <w:t xml:space="preserve">used to call </w:t>
      </w:r>
      <w:r w:rsidRPr="0026501E">
        <w:rPr>
          <w:color w:val="FF0000"/>
        </w:rPr>
        <w:t>flags and condition codes</w:t>
      </w:r>
    </w:p>
    <w:p w14:paraId="338D3005" w14:textId="77777777" w:rsidR="00C33EA3" w:rsidRDefault="00C33EA3" w:rsidP="00C33EA3">
      <w:pPr>
        <w:pStyle w:val="ListParagraph"/>
      </w:pPr>
    </w:p>
    <w:p w14:paraId="07665EC0" w14:textId="77777777" w:rsidR="00C33EA3" w:rsidRDefault="00C33EA3" w:rsidP="00C33EA3">
      <w:pPr>
        <w:pStyle w:val="ListParagraph"/>
        <w:numPr>
          <w:ilvl w:val="0"/>
          <w:numId w:val="1"/>
        </w:numPr>
      </w:pPr>
      <w:r>
        <w:t xml:space="preserve">What is the register used for the return value of a function? </w:t>
      </w:r>
    </w:p>
    <w:p w14:paraId="258649E2" w14:textId="6472551E" w:rsidR="00C33EA3" w:rsidRPr="0026501E" w:rsidRDefault="0026501E" w:rsidP="0026501E">
      <w:pPr>
        <w:ind w:left="720"/>
        <w:rPr>
          <w:color w:val="FF0000"/>
        </w:rPr>
      </w:pPr>
      <w:r>
        <w:rPr>
          <w:color w:val="FF0000"/>
        </w:rPr>
        <w:t>%</w:t>
      </w:r>
      <w:proofErr w:type="spellStart"/>
      <w:proofErr w:type="gramStart"/>
      <w:r>
        <w:rPr>
          <w:color w:val="FF0000"/>
        </w:rPr>
        <w:t>rax</w:t>
      </w:r>
      <w:proofErr w:type="spellEnd"/>
      <w:proofErr w:type="gramEnd"/>
    </w:p>
    <w:p w14:paraId="525F2ADE" w14:textId="11385877" w:rsidR="00C33EA3" w:rsidRDefault="00C33EA3" w:rsidP="00C33EA3">
      <w:pPr>
        <w:pStyle w:val="ListParagraph"/>
        <w:numPr>
          <w:ilvl w:val="0"/>
          <w:numId w:val="1"/>
        </w:numPr>
      </w:pPr>
      <w:r>
        <w:t>How many of the general-purpose registers are used for function parameters? List these registers.</w:t>
      </w:r>
    </w:p>
    <w:p w14:paraId="39A67B50" w14:textId="3F45830A" w:rsidR="0026501E" w:rsidRPr="0026501E" w:rsidRDefault="0026501E" w:rsidP="0026501E">
      <w:pPr>
        <w:pStyle w:val="ListParagraph"/>
        <w:rPr>
          <w:color w:val="FF0000"/>
        </w:rPr>
      </w:pPr>
      <w:r>
        <w:rPr>
          <w:color w:val="FF0000"/>
        </w:rPr>
        <w:t xml:space="preserve">6. </w:t>
      </w:r>
      <w:r w:rsidR="00DB3167">
        <w:rPr>
          <w:color w:val="FF0000"/>
        </w:rPr>
        <w:t>%</w:t>
      </w:r>
      <w:proofErr w:type="spellStart"/>
      <w:r w:rsidR="00DB3167">
        <w:rPr>
          <w:color w:val="FF0000"/>
        </w:rPr>
        <w:t>rdi</w:t>
      </w:r>
      <w:proofErr w:type="spellEnd"/>
      <w:r w:rsidR="00DB3167">
        <w:rPr>
          <w:color w:val="FF0000"/>
        </w:rPr>
        <w:t>, %</w:t>
      </w:r>
      <w:proofErr w:type="spellStart"/>
      <w:r w:rsidR="00DB3167">
        <w:rPr>
          <w:color w:val="FF0000"/>
        </w:rPr>
        <w:t>rsi</w:t>
      </w:r>
      <w:proofErr w:type="spellEnd"/>
      <w:r w:rsidR="00DB3167">
        <w:rPr>
          <w:color w:val="FF0000"/>
        </w:rPr>
        <w:t>, %</w:t>
      </w:r>
      <w:proofErr w:type="spellStart"/>
      <w:r w:rsidR="00DB3167">
        <w:rPr>
          <w:color w:val="FF0000"/>
        </w:rPr>
        <w:t>rdx</w:t>
      </w:r>
      <w:proofErr w:type="spellEnd"/>
      <w:r w:rsidR="00DB3167">
        <w:rPr>
          <w:color w:val="FF0000"/>
        </w:rPr>
        <w:t>, %</w:t>
      </w:r>
      <w:proofErr w:type="spellStart"/>
      <w:r w:rsidR="00DB3167">
        <w:rPr>
          <w:color w:val="FF0000"/>
        </w:rPr>
        <w:t>rcx</w:t>
      </w:r>
      <w:proofErr w:type="spellEnd"/>
      <w:r w:rsidR="00DB3167">
        <w:rPr>
          <w:color w:val="FF0000"/>
        </w:rPr>
        <w:t>, %r8, %r9</w:t>
      </w:r>
    </w:p>
    <w:p w14:paraId="60245F96" w14:textId="77777777" w:rsidR="00C33EA3" w:rsidRDefault="00C33EA3" w:rsidP="00C33EA3"/>
    <w:p w14:paraId="19619DD3" w14:textId="6474A54A" w:rsidR="00C33EA3" w:rsidRDefault="00C33EA3" w:rsidP="00C33EA3">
      <w:pPr>
        <w:pStyle w:val="ListParagraph"/>
        <w:numPr>
          <w:ilvl w:val="0"/>
          <w:numId w:val="1"/>
        </w:numPr>
      </w:pPr>
      <w:r>
        <w:t>What happens when a function has more parameters than the registers set aside for them (where are the excess parameters stored)?</w:t>
      </w:r>
    </w:p>
    <w:p w14:paraId="69F5EBAF" w14:textId="2ABB6E5E" w:rsidR="00C33EA3" w:rsidRPr="00184991" w:rsidRDefault="00184991" w:rsidP="00C33EA3">
      <w:pPr>
        <w:pStyle w:val="ListParagraph"/>
        <w:rPr>
          <w:color w:val="FF0000"/>
        </w:rPr>
      </w:pPr>
      <w:r>
        <w:rPr>
          <w:color w:val="FF0000"/>
        </w:rPr>
        <w:t>They are passed to the stack.</w:t>
      </w:r>
    </w:p>
    <w:p w14:paraId="12C309E0" w14:textId="185919B0" w:rsidR="00565311" w:rsidRDefault="00565311" w:rsidP="00565311">
      <w:pPr>
        <w:ind w:left="360"/>
      </w:pPr>
    </w:p>
    <w:p w14:paraId="2D3B4663" w14:textId="3F266AD5" w:rsidR="00565311" w:rsidRDefault="00565311" w:rsidP="00565311">
      <w:pPr>
        <w:pStyle w:val="ListParagraph"/>
        <w:numPr>
          <w:ilvl w:val="0"/>
          <w:numId w:val="1"/>
        </w:numPr>
      </w:pPr>
      <w:r>
        <w:t xml:space="preserve"> In class we discussed 4 things that are visible to machine code but hidden from the programmer. Using a couple sentences each, discuss the 4 things. </w:t>
      </w:r>
    </w:p>
    <w:p w14:paraId="28B40D7D" w14:textId="7F08F3E0" w:rsidR="00565311" w:rsidRDefault="00184991" w:rsidP="00565311">
      <w:pPr>
        <w:pStyle w:val="ListParagraph"/>
        <w:rPr>
          <w:color w:val="FF0000"/>
        </w:rPr>
      </w:pPr>
      <w:r>
        <w:rPr>
          <w:color w:val="FF0000"/>
        </w:rPr>
        <w:lastRenderedPageBreak/>
        <w:t>PC- Referred to as %rip.  This hold the address of the instruction that is next up to be executed.</w:t>
      </w:r>
    </w:p>
    <w:p w14:paraId="406D8789" w14:textId="5FC922A9" w:rsidR="00184991" w:rsidRDefault="00184991" w:rsidP="00565311">
      <w:pPr>
        <w:pStyle w:val="ListParagraph"/>
        <w:rPr>
          <w:color w:val="FF0000"/>
        </w:rPr>
      </w:pPr>
      <w:r>
        <w:rPr>
          <w:color w:val="FF0000"/>
        </w:rPr>
        <w:t xml:space="preserve">Int Register File- These are 16 locations that hold </w:t>
      </w:r>
      <w:proofErr w:type="gramStart"/>
      <w:r>
        <w:rPr>
          <w:color w:val="FF0000"/>
        </w:rPr>
        <w:t>64 bit</w:t>
      </w:r>
      <w:proofErr w:type="gramEnd"/>
      <w:r>
        <w:rPr>
          <w:color w:val="FF0000"/>
        </w:rPr>
        <w:t xml:space="preserve"> values.  They keep track of the state of the program, hold temp data, and are used for things such as C pointers.</w:t>
      </w:r>
    </w:p>
    <w:p w14:paraId="1FC87BF4" w14:textId="0ACE0128" w:rsidR="00184991" w:rsidRDefault="00184991" w:rsidP="00565311">
      <w:pPr>
        <w:pStyle w:val="ListParagraph"/>
        <w:rPr>
          <w:color w:val="FF0000"/>
        </w:rPr>
      </w:pPr>
      <w:r>
        <w:rPr>
          <w:color w:val="FF0000"/>
        </w:rPr>
        <w:t>Condition code registers- these registers hold data referring to the most recent arithmetic or logical instructions, such as a while loop’s condition.</w:t>
      </w:r>
    </w:p>
    <w:p w14:paraId="4FEDFAE1" w14:textId="794A7A8E" w:rsidR="00184991" w:rsidRPr="00184991" w:rsidRDefault="00184991" w:rsidP="00565311">
      <w:pPr>
        <w:pStyle w:val="ListParagraph"/>
        <w:rPr>
          <w:color w:val="FF0000"/>
        </w:rPr>
      </w:pPr>
      <w:r>
        <w:rPr>
          <w:color w:val="FF0000"/>
        </w:rPr>
        <w:t>Vector Registers- These can hold multiple integer values as well as floating point values.</w:t>
      </w:r>
    </w:p>
    <w:p w14:paraId="1F0F8456" w14:textId="5BCF8DC5" w:rsidR="00BC060C" w:rsidRDefault="00565311" w:rsidP="00BC060C">
      <w:pPr>
        <w:pStyle w:val="ListParagraph"/>
        <w:numPr>
          <w:ilvl w:val="0"/>
          <w:numId w:val="1"/>
        </w:numPr>
      </w:pPr>
      <w:r>
        <w:t xml:space="preserve">In the notes </w:t>
      </w:r>
      <w:r w:rsidR="00FE6A2A">
        <w:t xml:space="preserve">we discussed the assembly for the following code.  Write the assembly and explain what each line of the assembly is doing. (Hint:  This is in the slide.) Make sure you convince the TA you understand what the lines of code are doing. </w:t>
      </w:r>
    </w:p>
    <w:p w14:paraId="22F32BF5" w14:textId="77777777" w:rsidR="00BC060C" w:rsidRPr="00BC060C" w:rsidRDefault="00BC060C" w:rsidP="00BC060C">
      <w:pPr>
        <w:autoSpaceDE w:val="0"/>
        <w:autoSpaceDN w:val="0"/>
        <w:adjustRightInd w:val="0"/>
        <w:rPr>
          <w:rFonts w:cstheme="minorHAnsi"/>
          <w:b/>
          <w:bCs/>
          <w:color w:val="5C0015"/>
          <w:spacing w:val="7"/>
          <w:kern w:val="1"/>
          <w:sz w:val="16"/>
          <w:szCs w:val="16"/>
        </w:rPr>
      </w:pPr>
      <w:r w:rsidRPr="00BC060C">
        <w:rPr>
          <w:rFonts w:cstheme="minorHAnsi"/>
          <w:b/>
          <w:bCs/>
          <w:color w:val="5C0015"/>
          <w:spacing w:val="7"/>
          <w:kern w:val="1"/>
          <w:sz w:val="16"/>
          <w:szCs w:val="16"/>
        </w:rPr>
        <w:t xml:space="preserve">void </w:t>
      </w:r>
      <w:proofErr w:type="spellStart"/>
      <w:proofErr w:type="gramStart"/>
      <w:r w:rsidRPr="00BC060C">
        <w:rPr>
          <w:rFonts w:cstheme="minorHAnsi"/>
          <w:b/>
          <w:bCs/>
          <w:color w:val="5C0014"/>
          <w:spacing w:val="7"/>
          <w:kern w:val="1"/>
          <w:sz w:val="16"/>
          <w:szCs w:val="16"/>
        </w:rPr>
        <w:t>multstore</w:t>
      </w:r>
      <w:proofErr w:type="spellEnd"/>
      <w:r w:rsidRPr="00BC060C">
        <w:rPr>
          <w:rFonts w:cstheme="minorHAnsi"/>
          <w:b/>
          <w:bCs/>
          <w:color w:val="5C0015"/>
          <w:spacing w:val="7"/>
          <w:kern w:val="1"/>
          <w:sz w:val="16"/>
          <w:szCs w:val="16"/>
        </w:rPr>
        <w:t>(</w:t>
      </w:r>
      <w:proofErr w:type="gramEnd"/>
      <w:r w:rsidRPr="00BC060C">
        <w:rPr>
          <w:rFonts w:cstheme="minorHAnsi"/>
          <w:b/>
          <w:bCs/>
          <w:color w:val="5C0015"/>
          <w:spacing w:val="7"/>
          <w:kern w:val="1"/>
          <w:sz w:val="16"/>
          <w:szCs w:val="16"/>
        </w:rPr>
        <w:t xml:space="preserve">long x, long y, long* </w:t>
      </w:r>
      <w:proofErr w:type="spellStart"/>
      <w:r w:rsidRPr="00BC060C">
        <w:rPr>
          <w:rFonts w:cstheme="minorHAnsi"/>
          <w:b/>
          <w:bCs/>
          <w:color w:val="5C0015"/>
          <w:spacing w:val="7"/>
          <w:kern w:val="1"/>
          <w:sz w:val="16"/>
          <w:szCs w:val="16"/>
        </w:rPr>
        <w:t>dest</w:t>
      </w:r>
      <w:proofErr w:type="spellEnd"/>
      <w:r w:rsidRPr="00BC060C">
        <w:rPr>
          <w:rFonts w:cstheme="minorHAnsi"/>
          <w:b/>
          <w:bCs/>
          <w:color w:val="5C0015"/>
          <w:spacing w:val="7"/>
          <w:kern w:val="1"/>
          <w:sz w:val="16"/>
          <w:szCs w:val="16"/>
        </w:rPr>
        <w:t>)</w:t>
      </w:r>
    </w:p>
    <w:p w14:paraId="5F82F975" w14:textId="2BC998A6" w:rsidR="00BC060C" w:rsidRPr="00BC060C" w:rsidRDefault="00BC060C" w:rsidP="00BC060C">
      <w:pPr>
        <w:autoSpaceDE w:val="0"/>
        <w:autoSpaceDN w:val="0"/>
        <w:adjustRightInd w:val="0"/>
        <w:rPr>
          <w:rFonts w:cstheme="minorHAnsi"/>
          <w:b/>
          <w:bCs/>
          <w:color w:val="5C0015"/>
          <w:spacing w:val="7"/>
          <w:kern w:val="1"/>
          <w:sz w:val="16"/>
          <w:szCs w:val="16"/>
        </w:rPr>
      </w:pPr>
      <w:r w:rsidRPr="00BC060C">
        <w:rPr>
          <w:rFonts w:cstheme="minorHAnsi"/>
          <w:b/>
          <w:bCs/>
          <w:color w:val="5C0015"/>
          <w:spacing w:val="7"/>
          <w:kern w:val="1"/>
          <w:sz w:val="16"/>
          <w:szCs w:val="16"/>
        </w:rPr>
        <w:t xml:space="preserve"> x is stored in %</w:t>
      </w:r>
      <w:proofErr w:type="spellStart"/>
      <w:r w:rsidRPr="00BC060C">
        <w:rPr>
          <w:rFonts w:cstheme="minorHAnsi"/>
          <w:b/>
          <w:bCs/>
          <w:color w:val="5C0015"/>
          <w:spacing w:val="7"/>
          <w:kern w:val="1"/>
          <w:sz w:val="16"/>
          <w:szCs w:val="16"/>
        </w:rPr>
        <w:t>rdi</w:t>
      </w:r>
      <w:proofErr w:type="spellEnd"/>
      <w:r w:rsidRPr="00BC060C">
        <w:rPr>
          <w:rFonts w:cstheme="minorHAnsi"/>
          <w:b/>
          <w:bCs/>
          <w:color w:val="5C0015"/>
          <w:spacing w:val="7"/>
          <w:kern w:val="1"/>
          <w:sz w:val="16"/>
          <w:szCs w:val="16"/>
        </w:rPr>
        <w:t>, y in %</w:t>
      </w:r>
      <w:proofErr w:type="spellStart"/>
      <w:r w:rsidRPr="00BC060C">
        <w:rPr>
          <w:rFonts w:cstheme="minorHAnsi"/>
          <w:b/>
          <w:bCs/>
          <w:color w:val="5C0015"/>
          <w:spacing w:val="7"/>
          <w:kern w:val="1"/>
          <w:sz w:val="16"/>
          <w:szCs w:val="16"/>
        </w:rPr>
        <w:t>rsi</w:t>
      </w:r>
      <w:proofErr w:type="spellEnd"/>
      <w:r w:rsidRPr="00BC060C">
        <w:rPr>
          <w:rFonts w:cstheme="minorHAnsi"/>
          <w:b/>
          <w:bCs/>
          <w:color w:val="5C0015"/>
          <w:spacing w:val="7"/>
          <w:kern w:val="1"/>
          <w:sz w:val="16"/>
          <w:szCs w:val="16"/>
        </w:rPr>
        <w:t xml:space="preserve">, </w:t>
      </w:r>
      <w:proofErr w:type="spellStart"/>
      <w:r w:rsidRPr="00BC060C">
        <w:rPr>
          <w:rFonts w:cstheme="minorHAnsi"/>
          <w:b/>
          <w:bCs/>
          <w:color w:val="5C0015"/>
          <w:spacing w:val="7"/>
          <w:kern w:val="1"/>
          <w:sz w:val="16"/>
          <w:szCs w:val="16"/>
        </w:rPr>
        <w:t>dest</w:t>
      </w:r>
      <w:proofErr w:type="spellEnd"/>
      <w:r w:rsidRPr="00BC060C">
        <w:rPr>
          <w:rFonts w:cstheme="minorHAnsi"/>
          <w:b/>
          <w:bCs/>
          <w:color w:val="5C0015"/>
          <w:spacing w:val="7"/>
          <w:kern w:val="1"/>
          <w:sz w:val="16"/>
          <w:szCs w:val="16"/>
        </w:rPr>
        <w:t xml:space="preserve"> in %</w:t>
      </w:r>
      <w:proofErr w:type="spellStart"/>
      <w:r w:rsidRPr="00BC060C">
        <w:rPr>
          <w:rFonts w:cstheme="minorHAnsi"/>
          <w:b/>
          <w:bCs/>
          <w:color w:val="5C0015"/>
          <w:spacing w:val="7"/>
          <w:kern w:val="1"/>
          <w:sz w:val="16"/>
          <w:szCs w:val="16"/>
        </w:rPr>
        <w:t>rdx</w:t>
      </w:r>
      <w:proofErr w:type="spellEnd"/>
    </w:p>
    <w:p w14:paraId="3EA8DB64" w14:textId="77777777" w:rsidR="00BC060C" w:rsidRPr="00BC060C" w:rsidRDefault="00BC060C" w:rsidP="00BC060C">
      <w:pPr>
        <w:tabs>
          <w:tab w:val="left" w:pos="593"/>
        </w:tabs>
        <w:autoSpaceDE w:val="0"/>
        <w:autoSpaceDN w:val="0"/>
        <w:adjustRightInd w:val="0"/>
        <w:rPr>
          <w:rFonts w:cstheme="minorHAnsi"/>
          <w:b/>
          <w:bCs/>
          <w:color w:val="4F040A"/>
          <w:kern w:val="1"/>
          <w:sz w:val="16"/>
          <w:szCs w:val="16"/>
        </w:rPr>
      </w:pPr>
      <w:r w:rsidRPr="00BC060C">
        <w:rPr>
          <w:rFonts w:cstheme="minorHAnsi"/>
          <w:b/>
          <w:bCs/>
          <w:color w:val="4F040A"/>
          <w:kern w:val="1"/>
          <w:sz w:val="16"/>
          <w:szCs w:val="16"/>
        </w:rPr>
        <w:t xml:space="preserve">void </w:t>
      </w:r>
      <w:proofErr w:type="spellStart"/>
      <w:proofErr w:type="gramStart"/>
      <w:r w:rsidRPr="00BC060C">
        <w:rPr>
          <w:rFonts w:cstheme="minorHAnsi"/>
          <w:b/>
          <w:bCs/>
          <w:color w:val="4F040A"/>
          <w:kern w:val="1"/>
          <w:sz w:val="16"/>
          <w:szCs w:val="16"/>
        </w:rPr>
        <w:t>multstore</w:t>
      </w:r>
      <w:proofErr w:type="spellEnd"/>
      <w:r w:rsidRPr="00BC060C">
        <w:rPr>
          <w:rFonts w:cstheme="minorHAnsi"/>
          <w:b/>
          <w:bCs/>
          <w:color w:val="4F040A"/>
          <w:kern w:val="1"/>
          <w:sz w:val="16"/>
          <w:szCs w:val="16"/>
        </w:rPr>
        <w:t>(</w:t>
      </w:r>
      <w:proofErr w:type="gramEnd"/>
      <w:r w:rsidRPr="00BC060C">
        <w:rPr>
          <w:rFonts w:cstheme="minorHAnsi"/>
          <w:b/>
          <w:bCs/>
          <w:color w:val="4F040A"/>
          <w:kern w:val="1"/>
          <w:sz w:val="16"/>
          <w:szCs w:val="16"/>
        </w:rPr>
        <w:t>long x, long y, long *</w:t>
      </w:r>
      <w:proofErr w:type="spellStart"/>
      <w:r w:rsidRPr="00BC060C">
        <w:rPr>
          <w:rFonts w:cstheme="minorHAnsi"/>
          <w:b/>
          <w:bCs/>
          <w:color w:val="4F040A"/>
          <w:kern w:val="1"/>
          <w:sz w:val="16"/>
          <w:szCs w:val="16"/>
        </w:rPr>
        <w:t>dest</w:t>
      </w:r>
      <w:proofErr w:type="spellEnd"/>
      <w:r w:rsidRPr="00BC060C">
        <w:rPr>
          <w:rFonts w:cstheme="minorHAnsi"/>
          <w:b/>
          <w:bCs/>
          <w:color w:val="4F040A"/>
          <w:kern w:val="1"/>
          <w:sz w:val="16"/>
          <w:szCs w:val="16"/>
        </w:rPr>
        <w:t>){</w:t>
      </w:r>
    </w:p>
    <w:p w14:paraId="6EF555A8" w14:textId="77777777" w:rsidR="00BC060C" w:rsidRPr="00BC060C" w:rsidRDefault="00BC060C" w:rsidP="00BC060C">
      <w:pPr>
        <w:tabs>
          <w:tab w:val="left" w:pos="593"/>
        </w:tabs>
        <w:autoSpaceDE w:val="0"/>
        <w:autoSpaceDN w:val="0"/>
        <w:adjustRightInd w:val="0"/>
        <w:rPr>
          <w:rFonts w:cstheme="minorHAnsi"/>
          <w:b/>
          <w:bCs/>
          <w:color w:val="4F040A"/>
          <w:kern w:val="1"/>
          <w:sz w:val="16"/>
          <w:szCs w:val="16"/>
        </w:rPr>
      </w:pPr>
      <w:r w:rsidRPr="00BC060C">
        <w:rPr>
          <w:rFonts w:cstheme="minorHAnsi"/>
          <w:b/>
          <w:bCs/>
          <w:color w:val="4F040A"/>
          <w:kern w:val="1"/>
          <w:sz w:val="16"/>
          <w:szCs w:val="16"/>
        </w:rPr>
        <w:t xml:space="preserve">    long t = mult2(</w:t>
      </w:r>
      <w:proofErr w:type="spellStart"/>
      <w:proofErr w:type="gramStart"/>
      <w:r w:rsidRPr="00BC060C">
        <w:rPr>
          <w:rFonts w:cstheme="minorHAnsi"/>
          <w:b/>
          <w:bCs/>
          <w:color w:val="4F040A"/>
          <w:kern w:val="1"/>
          <w:sz w:val="16"/>
          <w:szCs w:val="16"/>
        </w:rPr>
        <w:t>x,y</w:t>
      </w:r>
      <w:proofErr w:type="spellEnd"/>
      <w:proofErr w:type="gramEnd"/>
      <w:r w:rsidRPr="00BC060C">
        <w:rPr>
          <w:rFonts w:cstheme="minorHAnsi"/>
          <w:b/>
          <w:bCs/>
          <w:color w:val="4F040A"/>
          <w:kern w:val="1"/>
          <w:sz w:val="16"/>
          <w:szCs w:val="16"/>
        </w:rPr>
        <w:t>);</w:t>
      </w:r>
    </w:p>
    <w:p w14:paraId="54E3EF10" w14:textId="77777777" w:rsidR="00BC060C" w:rsidRPr="00D76AFB" w:rsidRDefault="00BC060C" w:rsidP="00BC060C">
      <w:pPr>
        <w:tabs>
          <w:tab w:val="left" w:pos="593"/>
        </w:tabs>
        <w:autoSpaceDE w:val="0"/>
        <w:autoSpaceDN w:val="0"/>
        <w:adjustRightInd w:val="0"/>
        <w:rPr>
          <w:rFonts w:cstheme="minorHAnsi"/>
          <w:b/>
          <w:bCs/>
          <w:color w:val="4F040A"/>
          <w:kern w:val="1"/>
        </w:rPr>
      </w:pPr>
      <w:r w:rsidRPr="00BC060C">
        <w:rPr>
          <w:rFonts w:cstheme="minorHAnsi"/>
          <w:b/>
          <w:bCs/>
          <w:color w:val="4F040A"/>
          <w:kern w:val="1"/>
          <w:sz w:val="16"/>
          <w:szCs w:val="16"/>
        </w:rPr>
        <w:t xml:space="preserve">    *</w:t>
      </w:r>
      <w:proofErr w:type="spellStart"/>
      <w:r w:rsidRPr="00BC060C">
        <w:rPr>
          <w:rFonts w:cstheme="minorHAnsi"/>
          <w:b/>
          <w:bCs/>
          <w:color w:val="4F040A"/>
          <w:kern w:val="1"/>
          <w:sz w:val="16"/>
          <w:szCs w:val="16"/>
        </w:rPr>
        <w:t>dest</w:t>
      </w:r>
      <w:proofErr w:type="spellEnd"/>
      <w:r w:rsidRPr="00D76AFB">
        <w:rPr>
          <w:rFonts w:cstheme="minorHAnsi"/>
          <w:b/>
          <w:bCs/>
          <w:color w:val="4F040A"/>
          <w:kern w:val="1"/>
        </w:rPr>
        <w:t xml:space="preserve"> = </w:t>
      </w:r>
      <w:proofErr w:type="gramStart"/>
      <w:r w:rsidRPr="00D76AFB">
        <w:rPr>
          <w:rFonts w:cstheme="minorHAnsi"/>
          <w:b/>
          <w:bCs/>
          <w:color w:val="4F040A"/>
          <w:kern w:val="1"/>
        </w:rPr>
        <w:t>t;</w:t>
      </w:r>
      <w:proofErr w:type="gramEnd"/>
    </w:p>
    <w:p w14:paraId="126C8D22" w14:textId="394C8CFA" w:rsidR="00FE6A2A" w:rsidRDefault="00BC060C" w:rsidP="00BC060C">
      <w:pPr>
        <w:tabs>
          <w:tab w:val="left" w:pos="593"/>
        </w:tabs>
        <w:autoSpaceDE w:val="0"/>
        <w:autoSpaceDN w:val="0"/>
        <w:adjustRightInd w:val="0"/>
        <w:spacing w:after="860"/>
        <w:rPr>
          <w:rFonts w:cstheme="minorHAnsi"/>
          <w:b/>
          <w:bCs/>
          <w:color w:val="4F040A"/>
          <w:kern w:val="1"/>
        </w:rPr>
      </w:pPr>
      <w:r w:rsidRPr="00D76AFB">
        <w:rPr>
          <w:rFonts w:cstheme="minorHAnsi"/>
          <w:b/>
          <w:bCs/>
          <w:color w:val="4F040A"/>
          <w:kern w:val="1"/>
        </w:rPr>
        <w:t>}</w:t>
      </w:r>
    </w:p>
    <w:p w14:paraId="1238B55E" w14:textId="77777777" w:rsidR="00184991" w:rsidRPr="00184991" w:rsidRDefault="00184991" w:rsidP="00184991">
      <w:pPr>
        <w:ind w:left="720"/>
        <w:rPr>
          <w:rFonts w:ascii="Times New Roman" w:eastAsia="Times New Roman" w:hAnsi="Times New Roman" w:cs="Times New Roman"/>
        </w:rPr>
      </w:pPr>
      <w:proofErr w:type="spellStart"/>
      <w:r w:rsidRPr="00184991">
        <w:rPr>
          <w:rFonts w:ascii="Calibri" w:eastAsia="Times New Roman" w:hAnsi="Calibri" w:cs="Calibri"/>
          <w:color w:val="FF0000"/>
        </w:rPr>
        <w:t>multstore</w:t>
      </w:r>
      <w:proofErr w:type="spellEnd"/>
    </w:p>
    <w:p w14:paraId="24928C6D" w14:textId="0C3522C4" w:rsidR="00184991" w:rsidRPr="00184991" w:rsidRDefault="00184991" w:rsidP="00184991">
      <w:pPr>
        <w:ind w:left="720"/>
        <w:rPr>
          <w:rFonts w:ascii="Times New Roman" w:eastAsia="Times New Roman" w:hAnsi="Times New Roman" w:cs="Times New Roman"/>
        </w:rPr>
      </w:pPr>
      <w:proofErr w:type="spellStart"/>
      <w:r w:rsidRPr="00184991">
        <w:rPr>
          <w:rFonts w:ascii="Calibri" w:eastAsia="Times New Roman" w:hAnsi="Calibri" w:cs="Calibri"/>
          <w:color w:val="FF0000"/>
        </w:rPr>
        <w:t>pushq</w:t>
      </w:r>
      <w:proofErr w:type="spellEnd"/>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rbx</w:t>
      </w:r>
      <w:proofErr w:type="spellEnd"/>
      <w:r w:rsidRPr="00184991">
        <w:rPr>
          <w:rFonts w:ascii="Calibri" w:eastAsia="Times New Roman" w:hAnsi="Calibri" w:cs="Calibri"/>
          <w:color w:val="FF0000"/>
        </w:rPr>
        <w:t xml:space="preserve"> </w:t>
      </w:r>
      <w:r w:rsidRPr="00184991">
        <w:rPr>
          <w:rFonts w:ascii="Calibri" w:eastAsia="Times New Roman" w:hAnsi="Calibri" w:cs="Calibri"/>
          <w:color w:val="FF0000"/>
        </w:rPr>
        <w:tab/>
      </w:r>
      <w:r w:rsidRPr="00184991">
        <w:rPr>
          <w:rFonts w:ascii="Calibri" w:eastAsia="Times New Roman" w:hAnsi="Calibri" w:cs="Calibri"/>
          <w:color w:val="FF0000"/>
        </w:rPr>
        <w:tab/>
      </w:r>
      <w:r w:rsidRPr="00184991">
        <w:rPr>
          <w:rFonts w:ascii="Calibri" w:eastAsia="Times New Roman" w:hAnsi="Calibri" w:cs="Calibri"/>
          <w:color w:val="FF0000"/>
        </w:rPr>
        <w:tab/>
        <w:t>Save</w:t>
      </w:r>
      <w:r>
        <w:rPr>
          <w:rFonts w:ascii="Calibri" w:eastAsia="Times New Roman" w:hAnsi="Calibri" w:cs="Calibri"/>
          <w:color w:val="FF0000"/>
        </w:rPr>
        <w:t>s</w:t>
      </w:r>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rbx</w:t>
      </w:r>
      <w:proofErr w:type="spellEnd"/>
    </w:p>
    <w:p w14:paraId="2521EAB2" w14:textId="09B04B81" w:rsidR="00184991" w:rsidRPr="00184991" w:rsidRDefault="00184991" w:rsidP="00184991">
      <w:pPr>
        <w:ind w:left="720"/>
        <w:rPr>
          <w:rFonts w:ascii="Times New Roman" w:eastAsia="Times New Roman" w:hAnsi="Times New Roman" w:cs="Times New Roman"/>
        </w:rPr>
      </w:pPr>
      <w:proofErr w:type="spellStart"/>
      <w:r w:rsidRPr="00184991">
        <w:rPr>
          <w:rFonts w:ascii="Calibri" w:eastAsia="Times New Roman" w:hAnsi="Calibri" w:cs="Calibri"/>
          <w:color w:val="FF0000"/>
        </w:rPr>
        <w:t>movq</w:t>
      </w:r>
      <w:proofErr w:type="spellEnd"/>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rdx</w:t>
      </w:r>
      <w:proofErr w:type="spellEnd"/>
      <w:r w:rsidRPr="00184991">
        <w:rPr>
          <w:rFonts w:ascii="Calibri" w:eastAsia="Times New Roman" w:hAnsi="Calibri" w:cs="Calibri"/>
          <w:color w:val="FF0000"/>
        </w:rPr>
        <w:t>, %</w:t>
      </w:r>
      <w:proofErr w:type="spellStart"/>
      <w:r w:rsidRPr="00184991">
        <w:rPr>
          <w:rFonts w:ascii="Calibri" w:eastAsia="Times New Roman" w:hAnsi="Calibri" w:cs="Calibri"/>
          <w:color w:val="FF0000"/>
        </w:rPr>
        <w:t>rbx</w:t>
      </w:r>
      <w:proofErr w:type="spellEnd"/>
      <w:r w:rsidRPr="00184991">
        <w:rPr>
          <w:rFonts w:ascii="Calibri" w:eastAsia="Times New Roman" w:hAnsi="Calibri" w:cs="Calibri"/>
          <w:color w:val="FF0000"/>
        </w:rPr>
        <w:t xml:space="preserve"> </w:t>
      </w:r>
      <w:r w:rsidRPr="00184991">
        <w:rPr>
          <w:rFonts w:ascii="Calibri" w:eastAsia="Times New Roman" w:hAnsi="Calibri" w:cs="Calibri"/>
          <w:color w:val="FF0000"/>
        </w:rPr>
        <w:tab/>
      </w:r>
      <w:r w:rsidRPr="00184991">
        <w:rPr>
          <w:rFonts w:ascii="Calibri" w:eastAsia="Times New Roman" w:hAnsi="Calibri" w:cs="Calibri"/>
          <w:color w:val="FF0000"/>
        </w:rPr>
        <w:tab/>
        <w:t>Cop</w:t>
      </w:r>
      <w:r>
        <w:rPr>
          <w:rFonts w:ascii="Calibri" w:eastAsia="Times New Roman" w:hAnsi="Calibri" w:cs="Calibri"/>
          <w:color w:val="FF0000"/>
        </w:rPr>
        <w:t>ies</w:t>
      </w:r>
      <w:r w:rsidRPr="00184991">
        <w:rPr>
          <w:rFonts w:ascii="Calibri" w:eastAsia="Times New Roman" w:hAnsi="Calibri" w:cs="Calibri"/>
          <w:color w:val="FF0000"/>
        </w:rPr>
        <w:t xml:space="preserve"> </w:t>
      </w:r>
      <w:r>
        <w:rPr>
          <w:rFonts w:ascii="Calibri" w:eastAsia="Times New Roman" w:hAnsi="Calibri" w:cs="Calibri"/>
          <w:color w:val="FF0000"/>
        </w:rPr>
        <w:t>long</w:t>
      </w:r>
      <w:r w:rsidR="004329D1">
        <w:rPr>
          <w:rFonts w:ascii="Calibri" w:eastAsia="Times New Roman" w:hAnsi="Calibri" w:cs="Calibri"/>
          <w:color w:val="FF0000"/>
        </w:rPr>
        <w:t xml:space="preserve"> * </w:t>
      </w:r>
      <w:proofErr w:type="spellStart"/>
      <w:r w:rsidRPr="00184991">
        <w:rPr>
          <w:rFonts w:ascii="Calibri" w:eastAsia="Times New Roman" w:hAnsi="Calibri" w:cs="Calibri"/>
          <w:color w:val="FF0000"/>
        </w:rPr>
        <w:t>dest</w:t>
      </w:r>
      <w:proofErr w:type="spellEnd"/>
      <w:r w:rsidRPr="00184991">
        <w:rPr>
          <w:rFonts w:ascii="Calibri" w:eastAsia="Times New Roman" w:hAnsi="Calibri" w:cs="Calibri"/>
          <w:color w:val="FF0000"/>
        </w:rPr>
        <w:t xml:space="preserve"> to %</w:t>
      </w:r>
      <w:proofErr w:type="spellStart"/>
      <w:r w:rsidRPr="00184991">
        <w:rPr>
          <w:rFonts w:ascii="Calibri" w:eastAsia="Times New Roman" w:hAnsi="Calibri" w:cs="Calibri"/>
          <w:color w:val="FF0000"/>
        </w:rPr>
        <w:t>rbx</w:t>
      </w:r>
      <w:proofErr w:type="spellEnd"/>
    </w:p>
    <w:p w14:paraId="213571E0" w14:textId="79175907" w:rsidR="00184991" w:rsidRPr="00184991" w:rsidRDefault="00184991" w:rsidP="00184991">
      <w:pPr>
        <w:ind w:left="720"/>
        <w:rPr>
          <w:rFonts w:ascii="Times New Roman" w:eastAsia="Times New Roman" w:hAnsi="Times New Roman" w:cs="Times New Roman"/>
        </w:rPr>
      </w:pPr>
      <w:r w:rsidRPr="00184991">
        <w:rPr>
          <w:rFonts w:ascii="Calibri" w:eastAsia="Times New Roman" w:hAnsi="Calibri" w:cs="Calibri"/>
          <w:color w:val="FF0000"/>
        </w:rPr>
        <w:t xml:space="preserve">call mult2 </w:t>
      </w:r>
      <w:r w:rsidRPr="00184991">
        <w:rPr>
          <w:rFonts w:ascii="Calibri" w:eastAsia="Times New Roman" w:hAnsi="Calibri" w:cs="Calibri"/>
          <w:color w:val="FF0000"/>
        </w:rPr>
        <w:tab/>
      </w:r>
      <w:r w:rsidRPr="00184991">
        <w:rPr>
          <w:rFonts w:ascii="Calibri" w:eastAsia="Times New Roman" w:hAnsi="Calibri" w:cs="Calibri"/>
          <w:color w:val="FF0000"/>
        </w:rPr>
        <w:tab/>
      </w:r>
      <w:r w:rsidRPr="00184991">
        <w:rPr>
          <w:rFonts w:ascii="Calibri" w:eastAsia="Times New Roman" w:hAnsi="Calibri" w:cs="Calibri"/>
          <w:color w:val="FF0000"/>
        </w:rPr>
        <w:tab/>
        <w:t>Call</w:t>
      </w:r>
      <w:r w:rsidR="004329D1">
        <w:rPr>
          <w:rFonts w:ascii="Calibri" w:eastAsia="Times New Roman" w:hAnsi="Calibri" w:cs="Calibri"/>
          <w:color w:val="FF0000"/>
        </w:rPr>
        <w:t xml:space="preserve">s function </w:t>
      </w:r>
      <w:r w:rsidRPr="00184991">
        <w:rPr>
          <w:rFonts w:ascii="Calibri" w:eastAsia="Times New Roman" w:hAnsi="Calibri" w:cs="Calibri"/>
          <w:color w:val="FF0000"/>
        </w:rPr>
        <w:t>mult2(</w:t>
      </w:r>
      <w:proofErr w:type="spellStart"/>
      <w:proofErr w:type="gramStart"/>
      <w:r w:rsidRPr="00184991">
        <w:rPr>
          <w:rFonts w:ascii="Calibri" w:eastAsia="Times New Roman" w:hAnsi="Calibri" w:cs="Calibri"/>
          <w:color w:val="FF0000"/>
        </w:rPr>
        <w:t>x,y</w:t>
      </w:r>
      <w:proofErr w:type="spellEnd"/>
      <w:proofErr w:type="gramEnd"/>
      <w:r w:rsidRPr="00184991">
        <w:rPr>
          <w:rFonts w:ascii="Calibri" w:eastAsia="Times New Roman" w:hAnsi="Calibri" w:cs="Calibri"/>
          <w:color w:val="FF0000"/>
        </w:rPr>
        <w:t>)</w:t>
      </w:r>
    </w:p>
    <w:p w14:paraId="1A5E7598" w14:textId="7EBCA545" w:rsidR="00184991" w:rsidRPr="00184991" w:rsidRDefault="00184991" w:rsidP="00184991">
      <w:pPr>
        <w:ind w:left="720"/>
        <w:rPr>
          <w:rFonts w:ascii="Times New Roman" w:eastAsia="Times New Roman" w:hAnsi="Times New Roman" w:cs="Times New Roman"/>
        </w:rPr>
      </w:pPr>
      <w:proofErr w:type="spellStart"/>
      <w:r w:rsidRPr="00184991">
        <w:rPr>
          <w:rFonts w:ascii="Calibri" w:eastAsia="Times New Roman" w:hAnsi="Calibri" w:cs="Calibri"/>
          <w:color w:val="FF0000"/>
        </w:rPr>
        <w:t>movq</w:t>
      </w:r>
      <w:proofErr w:type="spellEnd"/>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rax</w:t>
      </w:r>
      <w:proofErr w:type="spellEnd"/>
      <w:r w:rsidRPr="00184991">
        <w:rPr>
          <w:rFonts w:ascii="Calibri" w:eastAsia="Times New Roman" w:hAnsi="Calibri" w:cs="Calibri"/>
          <w:color w:val="FF0000"/>
        </w:rPr>
        <w:t>, (%</w:t>
      </w:r>
      <w:proofErr w:type="spellStart"/>
      <w:r w:rsidRPr="00184991">
        <w:rPr>
          <w:rFonts w:ascii="Calibri" w:eastAsia="Times New Roman" w:hAnsi="Calibri" w:cs="Calibri"/>
          <w:color w:val="FF0000"/>
        </w:rPr>
        <w:t>rbx</w:t>
      </w:r>
      <w:proofErr w:type="spellEnd"/>
      <w:r w:rsidRPr="00184991">
        <w:rPr>
          <w:rFonts w:ascii="Calibri" w:eastAsia="Times New Roman" w:hAnsi="Calibri" w:cs="Calibri"/>
          <w:color w:val="FF0000"/>
        </w:rPr>
        <w:t xml:space="preserve">) </w:t>
      </w:r>
      <w:r w:rsidRPr="00184991">
        <w:rPr>
          <w:rFonts w:ascii="Calibri" w:eastAsia="Times New Roman" w:hAnsi="Calibri" w:cs="Calibri"/>
          <w:color w:val="FF0000"/>
        </w:rPr>
        <w:tab/>
      </w:r>
      <w:r w:rsidRPr="00184991">
        <w:rPr>
          <w:rFonts w:ascii="Calibri" w:eastAsia="Times New Roman" w:hAnsi="Calibri" w:cs="Calibri"/>
          <w:color w:val="FF0000"/>
        </w:rPr>
        <w:tab/>
        <w:t>Store</w:t>
      </w:r>
      <w:r w:rsidR="004329D1">
        <w:rPr>
          <w:rFonts w:ascii="Calibri" w:eastAsia="Times New Roman" w:hAnsi="Calibri" w:cs="Calibri"/>
          <w:color w:val="FF0000"/>
        </w:rPr>
        <w:t>s</w:t>
      </w:r>
      <w:r w:rsidRPr="00184991">
        <w:rPr>
          <w:rFonts w:ascii="Calibri" w:eastAsia="Times New Roman" w:hAnsi="Calibri" w:cs="Calibri"/>
          <w:color w:val="FF0000"/>
        </w:rPr>
        <w:t xml:space="preserve"> result </w:t>
      </w:r>
      <w:r w:rsidR="004329D1">
        <w:rPr>
          <w:rFonts w:ascii="Calibri" w:eastAsia="Times New Roman" w:hAnsi="Calibri" w:cs="Calibri"/>
          <w:color w:val="FF0000"/>
        </w:rPr>
        <w:t>at</w:t>
      </w:r>
      <w:r w:rsidRPr="00184991">
        <w:rPr>
          <w:rFonts w:ascii="Calibri" w:eastAsia="Times New Roman" w:hAnsi="Calibri" w:cs="Calibri"/>
          <w:color w:val="FF0000"/>
        </w:rPr>
        <w:t xml:space="preserve"> </w:t>
      </w:r>
      <w:r w:rsidR="004329D1">
        <w:rPr>
          <w:rFonts w:ascii="Calibri" w:eastAsia="Times New Roman" w:hAnsi="Calibri" w:cs="Calibri"/>
          <w:color w:val="FF0000"/>
        </w:rPr>
        <w:t>%</w:t>
      </w:r>
      <w:proofErr w:type="spellStart"/>
      <w:r w:rsidR="004329D1">
        <w:rPr>
          <w:rFonts w:ascii="Calibri" w:eastAsia="Times New Roman" w:hAnsi="Calibri" w:cs="Calibri"/>
          <w:color w:val="FF0000"/>
        </w:rPr>
        <w:t>rbx</w:t>
      </w:r>
      <w:proofErr w:type="spellEnd"/>
      <w:r w:rsidR="004329D1">
        <w:rPr>
          <w:rFonts w:ascii="Calibri" w:eastAsia="Times New Roman" w:hAnsi="Calibri" w:cs="Calibri"/>
          <w:color w:val="FF0000"/>
        </w:rPr>
        <w:t>(</w:t>
      </w:r>
      <w:r w:rsidRPr="00184991">
        <w:rPr>
          <w:rFonts w:ascii="Calibri" w:eastAsia="Times New Roman" w:hAnsi="Calibri" w:cs="Calibri"/>
          <w:color w:val="FF0000"/>
        </w:rPr>
        <w:t>*</w:t>
      </w:r>
      <w:proofErr w:type="spellStart"/>
      <w:r w:rsidRPr="00184991">
        <w:rPr>
          <w:rFonts w:ascii="Calibri" w:eastAsia="Times New Roman" w:hAnsi="Calibri" w:cs="Calibri"/>
          <w:color w:val="FF0000"/>
        </w:rPr>
        <w:t>dest</w:t>
      </w:r>
      <w:proofErr w:type="spellEnd"/>
      <w:r w:rsidR="004329D1">
        <w:rPr>
          <w:rFonts w:ascii="Calibri" w:eastAsia="Times New Roman" w:hAnsi="Calibri" w:cs="Calibri"/>
          <w:color w:val="FF0000"/>
        </w:rPr>
        <w:t>)</w:t>
      </w:r>
    </w:p>
    <w:p w14:paraId="34D20C2E" w14:textId="13FACDFE" w:rsidR="00184991" w:rsidRPr="00184991" w:rsidRDefault="00184991" w:rsidP="00184991">
      <w:pPr>
        <w:ind w:left="720"/>
        <w:rPr>
          <w:rFonts w:ascii="Times New Roman" w:eastAsia="Times New Roman" w:hAnsi="Times New Roman" w:cs="Times New Roman"/>
        </w:rPr>
      </w:pPr>
      <w:proofErr w:type="spellStart"/>
      <w:r w:rsidRPr="00184991">
        <w:rPr>
          <w:rFonts w:ascii="Calibri" w:eastAsia="Times New Roman" w:hAnsi="Calibri" w:cs="Calibri"/>
          <w:color w:val="FF0000"/>
        </w:rPr>
        <w:t>popq</w:t>
      </w:r>
      <w:proofErr w:type="spellEnd"/>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rbx</w:t>
      </w:r>
      <w:proofErr w:type="spellEnd"/>
      <w:r w:rsidRPr="00184991">
        <w:rPr>
          <w:rFonts w:ascii="Calibri" w:eastAsia="Times New Roman" w:hAnsi="Calibri" w:cs="Calibri"/>
          <w:color w:val="FF0000"/>
        </w:rPr>
        <w:t xml:space="preserve"> </w:t>
      </w:r>
      <w:r w:rsidRPr="00184991">
        <w:rPr>
          <w:rFonts w:ascii="Calibri" w:eastAsia="Times New Roman" w:hAnsi="Calibri" w:cs="Calibri"/>
          <w:color w:val="FF0000"/>
        </w:rPr>
        <w:tab/>
      </w:r>
      <w:r w:rsidRPr="00184991">
        <w:rPr>
          <w:rFonts w:ascii="Calibri" w:eastAsia="Times New Roman" w:hAnsi="Calibri" w:cs="Calibri"/>
          <w:color w:val="FF0000"/>
        </w:rPr>
        <w:tab/>
      </w:r>
      <w:r w:rsidRPr="00184991">
        <w:rPr>
          <w:rFonts w:ascii="Calibri" w:eastAsia="Times New Roman" w:hAnsi="Calibri" w:cs="Calibri"/>
          <w:color w:val="FF0000"/>
        </w:rPr>
        <w:tab/>
      </w:r>
      <w:r w:rsidR="004329D1">
        <w:rPr>
          <w:rFonts w:ascii="Calibri" w:eastAsia="Times New Roman" w:hAnsi="Calibri" w:cs="Calibri"/>
          <w:color w:val="FF0000"/>
        </w:rPr>
        <w:t>Pops stack of</w:t>
      </w:r>
      <w:r w:rsidRPr="00184991">
        <w:rPr>
          <w:rFonts w:ascii="Calibri" w:eastAsia="Times New Roman" w:hAnsi="Calibri" w:cs="Calibri"/>
          <w:color w:val="FF0000"/>
        </w:rPr>
        <w:t xml:space="preserve"> %</w:t>
      </w:r>
      <w:proofErr w:type="spellStart"/>
      <w:r w:rsidRPr="00184991">
        <w:rPr>
          <w:rFonts w:ascii="Calibri" w:eastAsia="Times New Roman" w:hAnsi="Calibri" w:cs="Calibri"/>
          <w:color w:val="FF0000"/>
        </w:rPr>
        <w:t>rbx</w:t>
      </w:r>
      <w:proofErr w:type="spellEnd"/>
      <w:r w:rsidRPr="00184991">
        <w:rPr>
          <w:rFonts w:ascii="Calibri" w:eastAsia="Times New Roman" w:hAnsi="Calibri" w:cs="Calibri"/>
          <w:color w:val="FF0000"/>
        </w:rPr>
        <w:t xml:space="preserve"> back to </w:t>
      </w:r>
      <w:proofErr w:type="spellStart"/>
      <w:r w:rsidR="004329D1">
        <w:rPr>
          <w:rFonts w:ascii="Calibri" w:eastAsia="Times New Roman" w:hAnsi="Calibri" w:cs="Calibri"/>
          <w:color w:val="FF0000"/>
        </w:rPr>
        <w:t>pre call</w:t>
      </w:r>
      <w:proofErr w:type="spellEnd"/>
      <w:r w:rsidR="004329D1">
        <w:rPr>
          <w:rFonts w:ascii="Calibri" w:eastAsia="Times New Roman" w:hAnsi="Calibri" w:cs="Calibri"/>
          <w:color w:val="FF0000"/>
        </w:rPr>
        <w:t xml:space="preserve"> value</w:t>
      </w:r>
    </w:p>
    <w:p w14:paraId="792A10E2" w14:textId="26724FF8" w:rsidR="00184991" w:rsidRPr="00184991" w:rsidRDefault="00184991" w:rsidP="00184991">
      <w:pPr>
        <w:ind w:left="720"/>
        <w:rPr>
          <w:rFonts w:ascii="Times New Roman" w:eastAsia="Times New Roman" w:hAnsi="Times New Roman" w:cs="Times New Roman"/>
        </w:rPr>
      </w:pPr>
      <w:r w:rsidRPr="00184991">
        <w:rPr>
          <w:rFonts w:ascii="Calibri" w:eastAsia="Times New Roman" w:hAnsi="Calibri" w:cs="Calibri"/>
          <w:color w:val="FF0000"/>
        </w:rPr>
        <w:t>ret</w:t>
      </w:r>
      <w:r w:rsidRPr="00184991">
        <w:rPr>
          <w:rFonts w:ascii="Calibri" w:eastAsia="Times New Roman" w:hAnsi="Calibri" w:cs="Calibri"/>
          <w:color w:val="FF0000"/>
        </w:rPr>
        <w:tab/>
      </w:r>
      <w:r w:rsidRPr="00184991">
        <w:rPr>
          <w:rFonts w:ascii="Calibri" w:eastAsia="Times New Roman" w:hAnsi="Calibri" w:cs="Calibri"/>
          <w:color w:val="FF0000"/>
        </w:rPr>
        <w:tab/>
      </w:r>
      <w:r w:rsidRPr="00184991">
        <w:rPr>
          <w:rFonts w:ascii="Calibri" w:eastAsia="Times New Roman" w:hAnsi="Calibri" w:cs="Calibri"/>
          <w:color w:val="FF0000"/>
        </w:rPr>
        <w:tab/>
      </w:r>
      <w:r w:rsidRPr="00184991">
        <w:rPr>
          <w:rFonts w:ascii="Calibri" w:eastAsia="Times New Roman" w:hAnsi="Calibri" w:cs="Calibri"/>
          <w:color w:val="FF0000"/>
        </w:rPr>
        <w:tab/>
        <w:t>Return</w:t>
      </w:r>
      <w:r w:rsidR="004329D1">
        <w:rPr>
          <w:rFonts w:ascii="Calibri" w:eastAsia="Times New Roman" w:hAnsi="Calibri" w:cs="Calibri"/>
          <w:color w:val="FF0000"/>
        </w:rPr>
        <w:t xml:space="preserve"> statement</w:t>
      </w:r>
    </w:p>
    <w:p w14:paraId="5DD69593" w14:textId="77777777" w:rsidR="00184991" w:rsidRPr="00184991" w:rsidRDefault="00184991" w:rsidP="00184991">
      <w:pPr>
        <w:rPr>
          <w:rFonts w:ascii="Times New Roman" w:eastAsia="Times New Roman" w:hAnsi="Times New Roman" w:cs="Times New Roman"/>
        </w:rPr>
      </w:pPr>
    </w:p>
    <w:p w14:paraId="48C9222B" w14:textId="77777777" w:rsidR="00184991" w:rsidRPr="00BC060C" w:rsidRDefault="00184991" w:rsidP="00BC060C">
      <w:pPr>
        <w:tabs>
          <w:tab w:val="left" w:pos="593"/>
        </w:tabs>
        <w:autoSpaceDE w:val="0"/>
        <w:autoSpaceDN w:val="0"/>
        <w:adjustRightInd w:val="0"/>
        <w:spacing w:after="860"/>
        <w:rPr>
          <w:rFonts w:cstheme="minorHAnsi"/>
          <w:b/>
          <w:bCs/>
          <w:color w:val="4F040A"/>
          <w:kern w:val="1"/>
        </w:rPr>
      </w:pPr>
    </w:p>
    <w:p w14:paraId="6DF2B091" w14:textId="16F60298" w:rsidR="00FE6A2A" w:rsidRDefault="00FE6A2A" w:rsidP="00565311">
      <w:pPr>
        <w:pStyle w:val="ListParagraph"/>
        <w:numPr>
          <w:ilvl w:val="0"/>
          <w:numId w:val="1"/>
        </w:numPr>
      </w:pPr>
      <w:r>
        <w:t>What is a calling convention?</w:t>
      </w:r>
    </w:p>
    <w:p w14:paraId="4DFD5EB4" w14:textId="15CA3DEE" w:rsidR="004329D1" w:rsidRPr="004329D1" w:rsidRDefault="004329D1" w:rsidP="004329D1">
      <w:pPr>
        <w:pStyle w:val="ListParagraph"/>
        <w:rPr>
          <w:rFonts w:ascii="Times New Roman" w:eastAsia="Times New Roman" w:hAnsi="Times New Roman" w:cs="Times New Roman"/>
        </w:rPr>
      </w:pPr>
      <w:r>
        <w:rPr>
          <w:rFonts w:ascii="Calibri" w:eastAsia="Times New Roman" w:hAnsi="Calibri" w:cs="Calibri"/>
          <w:color w:val="FF0000"/>
        </w:rPr>
        <w:t>A calling convention manages</w:t>
      </w:r>
      <w:r w:rsidRPr="004329D1">
        <w:rPr>
          <w:rFonts w:ascii="Calibri" w:eastAsia="Times New Roman" w:hAnsi="Calibri" w:cs="Calibri"/>
          <w:color w:val="FF0000"/>
        </w:rPr>
        <w:t xml:space="preserve"> how functions on a particular architecture and operating system </w:t>
      </w:r>
      <w:r>
        <w:rPr>
          <w:rFonts w:ascii="Calibri" w:eastAsia="Times New Roman" w:hAnsi="Calibri" w:cs="Calibri"/>
          <w:color w:val="FF0000"/>
        </w:rPr>
        <w:t>act</w:t>
      </w:r>
      <w:r w:rsidRPr="004329D1">
        <w:rPr>
          <w:rFonts w:ascii="Calibri" w:eastAsia="Times New Roman" w:hAnsi="Calibri" w:cs="Calibri"/>
          <w:color w:val="FF0000"/>
        </w:rPr>
        <w:t xml:space="preserve">.  They </w:t>
      </w:r>
      <w:r>
        <w:rPr>
          <w:rFonts w:ascii="Calibri" w:eastAsia="Times New Roman" w:hAnsi="Calibri" w:cs="Calibri"/>
          <w:color w:val="FF0000"/>
        </w:rPr>
        <w:t>make sure</w:t>
      </w:r>
      <w:r w:rsidRPr="004329D1">
        <w:rPr>
          <w:rFonts w:ascii="Calibri" w:eastAsia="Times New Roman" w:hAnsi="Calibri" w:cs="Calibri"/>
          <w:color w:val="FF0000"/>
        </w:rPr>
        <w:t xml:space="preserve"> functions compiled by different compilers can interoperate, and they ensure that operating systems can run code from different programming languages and compilers. </w:t>
      </w:r>
    </w:p>
    <w:p w14:paraId="619CED41" w14:textId="77777777" w:rsidR="00FE6A2A" w:rsidRDefault="00FE6A2A" w:rsidP="00FE6A2A">
      <w:pPr>
        <w:pStyle w:val="ListParagraph"/>
      </w:pPr>
    </w:p>
    <w:p w14:paraId="76CE40E8" w14:textId="52CB724A" w:rsidR="00FE6A2A" w:rsidRDefault="00FE6A2A" w:rsidP="00565311">
      <w:pPr>
        <w:pStyle w:val="ListParagraph"/>
        <w:numPr>
          <w:ilvl w:val="0"/>
          <w:numId w:val="1"/>
        </w:numPr>
      </w:pPr>
      <w:r>
        <w:t>With respect to a calling convention:</w:t>
      </w:r>
    </w:p>
    <w:p w14:paraId="4771CE10" w14:textId="77777777" w:rsidR="00FE6A2A" w:rsidRDefault="00FE6A2A" w:rsidP="00FE6A2A">
      <w:pPr>
        <w:pStyle w:val="ListParagraph"/>
      </w:pPr>
    </w:p>
    <w:p w14:paraId="61EC75D8" w14:textId="1A254A91" w:rsidR="00FE6A2A" w:rsidRDefault="00FE6A2A" w:rsidP="00FE6A2A">
      <w:pPr>
        <w:pStyle w:val="ListParagraph"/>
        <w:numPr>
          <w:ilvl w:val="0"/>
          <w:numId w:val="3"/>
        </w:numPr>
      </w:pPr>
      <w:r>
        <w:t>What is a caller?</w:t>
      </w:r>
    </w:p>
    <w:p w14:paraId="23AA5B3E" w14:textId="37DBAC94" w:rsidR="004329D1" w:rsidRPr="004329D1" w:rsidRDefault="004329D1" w:rsidP="004329D1">
      <w:pPr>
        <w:pStyle w:val="ListParagraph"/>
        <w:ind w:left="1080"/>
        <w:rPr>
          <w:color w:val="FF0000"/>
        </w:rPr>
      </w:pPr>
      <w:r w:rsidRPr="004329D1">
        <w:rPr>
          <w:color w:val="FF0000"/>
        </w:rPr>
        <w:t>A function that calls on another one.</w:t>
      </w:r>
    </w:p>
    <w:p w14:paraId="3C1B6E7B" w14:textId="01788DCD" w:rsidR="00FE6A2A" w:rsidRDefault="00FE6A2A" w:rsidP="00FE6A2A">
      <w:pPr>
        <w:pStyle w:val="ListParagraph"/>
        <w:numPr>
          <w:ilvl w:val="0"/>
          <w:numId w:val="3"/>
        </w:numPr>
      </w:pPr>
      <w:r>
        <w:t>What is a Callee?</w:t>
      </w:r>
    </w:p>
    <w:p w14:paraId="08E49165" w14:textId="5EA45057" w:rsidR="004329D1" w:rsidRPr="004329D1" w:rsidRDefault="004329D1" w:rsidP="004329D1">
      <w:pPr>
        <w:pStyle w:val="ListParagraph"/>
        <w:ind w:left="1080"/>
        <w:rPr>
          <w:color w:val="FF0000"/>
        </w:rPr>
      </w:pPr>
      <w:r w:rsidRPr="004329D1">
        <w:rPr>
          <w:color w:val="FF0000"/>
        </w:rPr>
        <w:t>The function called.</w:t>
      </w:r>
    </w:p>
    <w:p w14:paraId="6E35D810" w14:textId="49C32998" w:rsidR="00FE6A2A" w:rsidRDefault="00FE6A2A" w:rsidP="00FE6A2A"/>
    <w:p w14:paraId="0752CC64" w14:textId="63186332" w:rsidR="00FE6A2A" w:rsidRDefault="00FE6A2A" w:rsidP="00FE6A2A">
      <w:pPr>
        <w:pStyle w:val="ListParagraph"/>
        <w:numPr>
          <w:ilvl w:val="0"/>
          <w:numId w:val="1"/>
        </w:numPr>
      </w:pPr>
      <w:r>
        <w:t xml:space="preserve">Steps required to call a function are sometimes called </w:t>
      </w:r>
      <w:r w:rsidR="004329D1" w:rsidRPr="004329D1">
        <w:rPr>
          <w:color w:val="FF0000"/>
        </w:rPr>
        <w:t>entry sequence</w:t>
      </w:r>
      <w:r w:rsidR="004329D1">
        <w:rPr>
          <w:color w:val="FF0000"/>
        </w:rPr>
        <w:t>.</w:t>
      </w:r>
    </w:p>
    <w:p w14:paraId="29CFA7AE" w14:textId="39A26D46" w:rsidR="00FE6A2A" w:rsidRDefault="00FE6A2A" w:rsidP="00FE6A2A">
      <w:pPr>
        <w:pStyle w:val="ListParagraph"/>
        <w:numPr>
          <w:ilvl w:val="0"/>
          <w:numId w:val="1"/>
        </w:numPr>
      </w:pPr>
      <w:r>
        <w:lastRenderedPageBreak/>
        <w:t xml:space="preserve">Steps required to return a from a function are called </w:t>
      </w:r>
      <w:r w:rsidR="004329D1" w:rsidRPr="004329D1">
        <w:rPr>
          <w:color w:val="FF0000"/>
        </w:rPr>
        <w:t>exit sequence</w:t>
      </w:r>
      <w:r w:rsidR="004329D1">
        <w:rPr>
          <w:color w:val="FF0000"/>
        </w:rPr>
        <w:t>.</w:t>
      </w:r>
    </w:p>
    <w:p w14:paraId="71850E70" w14:textId="5AF2A817" w:rsidR="00FE6A2A" w:rsidRDefault="00FE6A2A" w:rsidP="00FE6A2A">
      <w:pPr>
        <w:pStyle w:val="ListParagraph"/>
        <w:numPr>
          <w:ilvl w:val="0"/>
          <w:numId w:val="1"/>
        </w:numPr>
      </w:pPr>
      <w:r>
        <w:t xml:space="preserve">With respect to </w:t>
      </w:r>
      <w:proofErr w:type="gramStart"/>
      <w:r>
        <w:t>the  entry</w:t>
      </w:r>
      <w:proofErr w:type="gramEnd"/>
      <w:r>
        <w:t xml:space="preserve"> and exit sequences </w:t>
      </w:r>
      <w:r w:rsidR="004329D1" w:rsidRPr="004329D1">
        <w:rPr>
          <w:color w:val="FF0000"/>
        </w:rPr>
        <w:t xml:space="preserve">the callee </w:t>
      </w:r>
      <w:r>
        <w:t>places the return value in the appropriate register.</w:t>
      </w:r>
    </w:p>
    <w:p w14:paraId="44C70D5B" w14:textId="2A277311" w:rsidR="00616EB2" w:rsidRDefault="00616EB2" w:rsidP="00FE6A2A">
      <w:pPr>
        <w:pStyle w:val="ListParagraph"/>
        <w:numPr>
          <w:ilvl w:val="0"/>
          <w:numId w:val="1"/>
        </w:numPr>
      </w:pPr>
      <w:r>
        <w:t xml:space="preserve">What is the following assembly code doing? </w:t>
      </w:r>
      <w:proofErr w:type="spellStart"/>
      <w:r>
        <w:t>xorl</w:t>
      </w:r>
      <w:proofErr w:type="spellEnd"/>
      <w:r>
        <w:t xml:space="preserve"> </w:t>
      </w:r>
      <w:r w:rsidR="00626EB6">
        <w:t>%</w:t>
      </w:r>
      <w:proofErr w:type="spellStart"/>
      <w:r w:rsidR="00626EB6">
        <w:t>eax</w:t>
      </w:r>
      <w:proofErr w:type="spellEnd"/>
      <w:r w:rsidR="00626EB6">
        <w:t>, %</w:t>
      </w:r>
      <w:proofErr w:type="spellStart"/>
      <w:r w:rsidR="00626EB6">
        <w:t>eax</w:t>
      </w:r>
      <w:proofErr w:type="spellEnd"/>
      <w:r w:rsidR="00626EB6">
        <w:t>:</w:t>
      </w:r>
    </w:p>
    <w:p w14:paraId="46761E8E" w14:textId="4F5EBDA5" w:rsidR="004329D1" w:rsidRPr="004329D1" w:rsidRDefault="004329D1" w:rsidP="004329D1">
      <w:pPr>
        <w:pStyle w:val="ListParagraph"/>
        <w:rPr>
          <w:color w:val="FF0000"/>
        </w:rPr>
      </w:pPr>
      <w:r>
        <w:rPr>
          <w:color w:val="FF0000"/>
        </w:rPr>
        <w:t>Making %</w:t>
      </w:r>
      <w:proofErr w:type="spellStart"/>
      <w:r>
        <w:rPr>
          <w:color w:val="FF0000"/>
        </w:rPr>
        <w:t>eax</w:t>
      </w:r>
      <w:proofErr w:type="spellEnd"/>
      <w:r>
        <w:rPr>
          <w:color w:val="FF0000"/>
        </w:rPr>
        <w:t xml:space="preserve"> zero.</w:t>
      </w:r>
    </w:p>
    <w:p w14:paraId="39EBDA99" w14:textId="009E47E0" w:rsidR="00626EB6" w:rsidRDefault="00626EB6" w:rsidP="00626EB6">
      <w:pPr>
        <w:pStyle w:val="ListParagraph"/>
        <w:numPr>
          <w:ilvl w:val="0"/>
          <w:numId w:val="1"/>
        </w:numPr>
      </w:pPr>
      <w:r>
        <w:t xml:space="preserve">What is the following assembly code doing? </w:t>
      </w:r>
      <w:proofErr w:type="spellStart"/>
      <w:r>
        <w:t>movl</w:t>
      </w:r>
      <w:proofErr w:type="spellEnd"/>
      <w:r>
        <w:t xml:space="preserve"> $10, -4(%</w:t>
      </w:r>
      <w:proofErr w:type="spellStart"/>
      <w:r>
        <w:t>rbp</w:t>
      </w:r>
      <w:proofErr w:type="spellEnd"/>
      <w:r>
        <w:t>)</w:t>
      </w:r>
    </w:p>
    <w:p w14:paraId="53380330" w14:textId="6C0743FA" w:rsidR="004329D1" w:rsidRPr="004329D1" w:rsidRDefault="004329D1" w:rsidP="004329D1">
      <w:pPr>
        <w:pStyle w:val="ListParagraph"/>
        <w:rPr>
          <w:color w:val="FF0000"/>
        </w:rPr>
      </w:pPr>
      <w:r w:rsidRPr="004329D1">
        <w:rPr>
          <w:color w:val="FF0000"/>
        </w:rPr>
        <w:t>Taking the immediate 10 and moving it to the address of %rbp-4.</w:t>
      </w:r>
    </w:p>
    <w:p w14:paraId="4BC6D2D4" w14:textId="78AEDD39" w:rsidR="00616EB2" w:rsidRDefault="00FE6A2A" w:rsidP="00616EB2">
      <w:pPr>
        <w:pStyle w:val="ListParagraph"/>
        <w:numPr>
          <w:ilvl w:val="0"/>
          <w:numId w:val="1"/>
        </w:numPr>
      </w:pPr>
      <w:r>
        <w:t xml:space="preserve">X86-64 has </w:t>
      </w:r>
      <w:r w:rsidR="00616EB2">
        <w:t>three operand specifiers use when specifying the source values to use in performing an operation and destination location into which to place the result. Name and describe the three:</w:t>
      </w:r>
    </w:p>
    <w:p w14:paraId="368176B3" w14:textId="2A46636A" w:rsidR="00616EB2" w:rsidRDefault="004329D1" w:rsidP="004329D1">
      <w:pPr>
        <w:pStyle w:val="ListParagraph"/>
        <w:numPr>
          <w:ilvl w:val="0"/>
          <w:numId w:val="5"/>
        </w:numPr>
        <w:rPr>
          <w:color w:val="FF0000"/>
        </w:rPr>
      </w:pPr>
      <w:r>
        <w:rPr>
          <w:color w:val="FF0000"/>
        </w:rPr>
        <w:t>Immediate: constants expressed by a leading $ using an integer or anything that can be equaled to one.</w:t>
      </w:r>
    </w:p>
    <w:p w14:paraId="6E1F154B" w14:textId="28FD03A1" w:rsidR="004329D1" w:rsidRPr="004329D1" w:rsidRDefault="004329D1" w:rsidP="004329D1">
      <w:pPr>
        <w:pStyle w:val="NormalWeb"/>
        <w:numPr>
          <w:ilvl w:val="0"/>
          <w:numId w:val="5"/>
        </w:numPr>
        <w:spacing w:before="0" w:beforeAutospacing="0" w:after="0" w:afterAutospacing="0"/>
        <w:textAlignment w:val="baseline"/>
        <w:rPr>
          <w:rFonts w:ascii="Calibri" w:hAnsi="Calibri" w:cs="Calibri"/>
          <w:color w:val="FF0000"/>
        </w:rPr>
      </w:pPr>
      <w:r w:rsidRPr="004329D1">
        <w:rPr>
          <w:color w:val="FF0000"/>
        </w:rPr>
        <w:t>R</w:t>
      </w:r>
      <w:r>
        <w:rPr>
          <w:color w:val="FF0000"/>
        </w:rPr>
        <w:t xml:space="preserve">egister: </w:t>
      </w:r>
      <w:r>
        <w:rPr>
          <w:rFonts w:ascii="Calibri" w:hAnsi="Calibri" w:cs="Calibri"/>
          <w:color w:val="FF0000"/>
        </w:rPr>
        <w:t>enforces</w:t>
      </w:r>
      <w:r w:rsidRPr="004329D1">
        <w:rPr>
          <w:rFonts w:ascii="Calibri" w:hAnsi="Calibri" w:cs="Calibri"/>
          <w:color w:val="FF0000"/>
        </w:rPr>
        <w:t xml:space="preserve"> the content of the register r</w:t>
      </w:r>
      <w:r w:rsidRPr="004329D1">
        <w:rPr>
          <w:rFonts w:ascii="Calibri" w:hAnsi="Calibri" w:cs="Calibri"/>
          <w:color w:val="FF0000"/>
          <w:sz w:val="14"/>
          <w:szCs w:val="14"/>
          <w:vertAlign w:val="subscript"/>
        </w:rPr>
        <w:t>a</w:t>
      </w:r>
      <w:r w:rsidRPr="004329D1">
        <w:rPr>
          <w:rFonts w:ascii="Calibri" w:hAnsi="Calibri" w:cs="Calibri"/>
          <w:color w:val="FF0000"/>
        </w:rPr>
        <w:t xml:space="preserve"> - “a” </w:t>
      </w:r>
      <w:r>
        <w:rPr>
          <w:rFonts w:ascii="Calibri" w:hAnsi="Calibri" w:cs="Calibri"/>
          <w:color w:val="FF0000"/>
        </w:rPr>
        <w:t>making</w:t>
      </w:r>
      <w:r w:rsidRPr="004329D1">
        <w:rPr>
          <w:rFonts w:ascii="Calibri" w:hAnsi="Calibri" w:cs="Calibri"/>
          <w:color w:val="FF0000"/>
        </w:rPr>
        <w:t xml:space="preserve"> an arbitrary register, R[r</w:t>
      </w:r>
      <w:r w:rsidRPr="004329D1">
        <w:rPr>
          <w:rFonts w:ascii="Calibri" w:hAnsi="Calibri" w:cs="Calibri"/>
          <w:color w:val="FF0000"/>
          <w:sz w:val="14"/>
          <w:szCs w:val="14"/>
          <w:vertAlign w:val="subscript"/>
        </w:rPr>
        <w:t>a</w:t>
      </w:r>
      <w:r w:rsidRPr="004329D1">
        <w:rPr>
          <w:rFonts w:ascii="Calibri" w:hAnsi="Calibri" w:cs="Calibri"/>
          <w:color w:val="FF0000"/>
        </w:rPr>
        <w:t xml:space="preserve">] indicates its </w:t>
      </w:r>
      <w:r w:rsidRPr="004329D1">
        <w:rPr>
          <w:rFonts w:ascii="Calibri" w:hAnsi="Calibri" w:cs="Calibri"/>
          <w:color w:val="FF0000"/>
        </w:rPr>
        <w:t>value.</w:t>
      </w:r>
    </w:p>
    <w:p w14:paraId="0F75EB2A" w14:textId="6A1EF289" w:rsidR="004329D1" w:rsidRPr="004329D1" w:rsidRDefault="004329D1" w:rsidP="004329D1">
      <w:pPr>
        <w:pStyle w:val="ListParagraph"/>
        <w:numPr>
          <w:ilvl w:val="0"/>
          <w:numId w:val="5"/>
        </w:numPr>
        <w:rPr>
          <w:color w:val="FF0000"/>
        </w:rPr>
      </w:pPr>
      <w:r>
        <w:rPr>
          <w:color w:val="FF0000"/>
        </w:rPr>
        <w:t>Memory: accesses memory according to what address is computed.</w:t>
      </w:r>
    </w:p>
    <w:p w14:paraId="0D6FC2F5" w14:textId="77777777" w:rsidR="00616EB2" w:rsidRDefault="00616EB2" w:rsidP="00616EB2">
      <w:r>
        <w:t xml:space="preserve">    </w:t>
      </w:r>
    </w:p>
    <w:p w14:paraId="1F26F017" w14:textId="77777777" w:rsidR="00616EB2" w:rsidRDefault="00616EB2" w:rsidP="00616EB2"/>
    <w:p w14:paraId="54186410" w14:textId="040E174C" w:rsidR="00616EB2" w:rsidRDefault="00616EB2" w:rsidP="00616EB2">
      <w:r>
        <w:tab/>
      </w:r>
    </w:p>
    <w:p w14:paraId="206A6EFB" w14:textId="77777777" w:rsidR="00616EB2" w:rsidRDefault="00616EB2" w:rsidP="00616EB2">
      <w:pPr>
        <w:pStyle w:val="ListParagraph"/>
      </w:pPr>
    </w:p>
    <w:p w14:paraId="21326930" w14:textId="56F34762" w:rsidR="001B2F7B" w:rsidRDefault="001B2F7B" w:rsidP="001B2F7B"/>
    <w:sectPr w:rsidR="001B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457"/>
    <w:multiLevelType w:val="hybridMultilevel"/>
    <w:tmpl w:val="B55E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850E1"/>
    <w:multiLevelType w:val="hybridMultilevel"/>
    <w:tmpl w:val="A5FC24E2"/>
    <w:lvl w:ilvl="0" w:tplc="48729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F347F7"/>
    <w:multiLevelType w:val="hybridMultilevel"/>
    <w:tmpl w:val="88243912"/>
    <w:lvl w:ilvl="0" w:tplc="E9249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6D39E3"/>
    <w:multiLevelType w:val="multilevel"/>
    <w:tmpl w:val="0732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06CC8"/>
    <w:multiLevelType w:val="hybridMultilevel"/>
    <w:tmpl w:val="0406C3E4"/>
    <w:lvl w:ilvl="0" w:tplc="B4326B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CF16F0"/>
    <w:multiLevelType w:val="hybridMultilevel"/>
    <w:tmpl w:val="D35C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8F"/>
    <w:rsid w:val="000E25B9"/>
    <w:rsid w:val="0011626F"/>
    <w:rsid w:val="0017110F"/>
    <w:rsid w:val="00184991"/>
    <w:rsid w:val="001B2F7B"/>
    <w:rsid w:val="0026501E"/>
    <w:rsid w:val="00332FED"/>
    <w:rsid w:val="004329D1"/>
    <w:rsid w:val="00443738"/>
    <w:rsid w:val="00513AEF"/>
    <w:rsid w:val="00561D0C"/>
    <w:rsid w:val="00565311"/>
    <w:rsid w:val="00616EB2"/>
    <w:rsid w:val="00626EB6"/>
    <w:rsid w:val="00663112"/>
    <w:rsid w:val="006E4B83"/>
    <w:rsid w:val="00784765"/>
    <w:rsid w:val="007A11F6"/>
    <w:rsid w:val="007D0C6E"/>
    <w:rsid w:val="0087143F"/>
    <w:rsid w:val="008B3994"/>
    <w:rsid w:val="008E6FE4"/>
    <w:rsid w:val="00935E8F"/>
    <w:rsid w:val="009B5CC5"/>
    <w:rsid w:val="00AD2173"/>
    <w:rsid w:val="00AD68F4"/>
    <w:rsid w:val="00B15544"/>
    <w:rsid w:val="00BB5F67"/>
    <w:rsid w:val="00BC060C"/>
    <w:rsid w:val="00C33EA3"/>
    <w:rsid w:val="00DB3167"/>
    <w:rsid w:val="00E96F7D"/>
    <w:rsid w:val="00EE12AF"/>
    <w:rsid w:val="00F80792"/>
    <w:rsid w:val="00FD26C3"/>
    <w:rsid w:val="00FE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EC769"/>
  <w15:chartTrackingRefBased/>
  <w15:docId w15:val="{C6565523-78F4-8E4A-9A0B-4A9BBC58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8F"/>
    <w:pPr>
      <w:ind w:left="720"/>
      <w:contextualSpacing/>
    </w:pPr>
  </w:style>
  <w:style w:type="table" w:styleId="GridTable1Light-Accent2">
    <w:name w:val="Grid Table 1 Light Accent 2"/>
    <w:basedOn w:val="TableNormal"/>
    <w:uiPriority w:val="46"/>
    <w:rsid w:val="00935E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935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B2F7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18499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8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5663">
      <w:bodyDiv w:val="1"/>
      <w:marLeft w:val="0"/>
      <w:marRight w:val="0"/>
      <w:marTop w:val="0"/>
      <w:marBottom w:val="0"/>
      <w:divBdr>
        <w:top w:val="none" w:sz="0" w:space="0" w:color="auto"/>
        <w:left w:val="none" w:sz="0" w:space="0" w:color="auto"/>
        <w:bottom w:val="none" w:sz="0" w:space="0" w:color="auto"/>
        <w:right w:val="none" w:sz="0" w:space="0" w:color="auto"/>
      </w:divBdr>
    </w:div>
    <w:div w:id="1061446419">
      <w:bodyDiv w:val="1"/>
      <w:marLeft w:val="0"/>
      <w:marRight w:val="0"/>
      <w:marTop w:val="0"/>
      <w:marBottom w:val="0"/>
      <w:divBdr>
        <w:top w:val="none" w:sz="0" w:space="0" w:color="auto"/>
        <w:left w:val="none" w:sz="0" w:space="0" w:color="auto"/>
        <w:bottom w:val="none" w:sz="0" w:space="0" w:color="auto"/>
        <w:right w:val="none" w:sz="0" w:space="0" w:color="auto"/>
      </w:divBdr>
    </w:div>
    <w:div w:id="1160273090">
      <w:bodyDiv w:val="1"/>
      <w:marLeft w:val="0"/>
      <w:marRight w:val="0"/>
      <w:marTop w:val="0"/>
      <w:marBottom w:val="0"/>
      <w:divBdr>
        <w:top w:val="none" w:sz="0" w:space="0" w:color="auto"/>
        <w:left w:val="none" w:sz="0" w:space="0" w:color="auto"/>
        <w:bottom w:val="none" w:sz="0" w:space="0" w:color="auto"/>
        <w:right w:val="none" w:sz="0" w:space="0" w:color="auto"/>
      </w:divBdr>
    </w:div>
    <w:div w:id="1519198004">
      <w:bodyDiv w:val="1"/>
      <w:marLeft w:val="0"/>
      <w:marRight w:val="0"/>
      <w:marTop w:val="0"/>
      <w:marBottom w:val="0"/>
      <w:divBdr>
        <w:top w:val="none" w:sz="0" w:space="0" w:color="auto"/>
        <w:left w:val="none" w:sz="0" w:space="0" w:color="auto"/>
        <w:bottom w:val="none" w:sz="0" w:space="0" w:color="auto"/>
        <w:right w:val="none" w:sz="0" w:space="0" w:color="auto"/>
      </w:divBdr>
    </w:div>
    <w:div w:id="19700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Rob Hughes</cp:lastModifiedBy>
  <cp:revision>6</cp:revision>
  <cp:lastPrinted>2021-10-29T20:05:00Z</cp:lastPrinted>
  <dcterms:created xsi:type="dcterms:W3CDTF">2021-11-02T22:32:00Z</dcterms:created>
  <dcterms:modified xsi:type="dcterms:W3CDTF">2021-11-06T02:45:00Z</dcterms:modified>
</cp:coreProperties>
</file>