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sample.docx fixture</w:t>
      </w:r>
    </w:p>
    <w:p>
      <w:r>
        <w:t>Used for automated and manual text previews.</w:t>
      </w:r>
    </w:p>
  </w:body>
</w:document>
</file>