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B28C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5D97B8E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2365B022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14:paraId="0F22CF03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6C6494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Факультет информационных технологий и управления</w:t>
      </w:r>
    </w:p>
    <w:p w14:paraId="6A5B6E56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Кафедра интеллектуальных информационных технологий</w:t>
      </w:r>
    </w:p>
    <w:p w14:paraId="50A4BAA6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5A99513D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6CE7052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8B7C77D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D6CEE1D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16F79100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28264E6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F65925C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06ACC637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№5</w:t>
      </w:r>
    </w:p>
    <w:p w14:paraId="2D3CE9F3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14E7CB13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66496F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Графический интерфейс интеллектуальных систем</w:t>
      </w:r>
    </w:p>
    <w:p w14:paraId="3E1BDD46" w14:textId="77777777" w:rsidR="00BA64E3" w:rsidRDefault="00D57C8A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“Предварительная обработка полигонов”</w:t>
      </w:r>
    </w:p>
    <w:p w14:paraId="4E0497E0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143573A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76004C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F62E3D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58B0B3" w14:textId="77777777" w:rsidR="00BA64E3" w:rsidRDefault="00BA64E3">
      <w:pPr>
        <w:spacing w:line="240" w:lineRule="auto"/>
        <w:ind w:left="-566"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BA64E3" w14:paraId="0670B66C" w14:textId="77777777">
        <w:trPr>
          <w:trHeight w:val="1395"/>
          <w:jc w:val="center"/>
        </w:trPr>
        <w:tc>
          <w:tcPr>
            <w:tcW w:w="4514" w:type="dxa"/>
          </w:tcPr>
          <w:p w14:paraId="447FBB5D" w14:textId="77777777" w:rsidR="00BA64E3" w:rsidRDefault="00D57C8A">
            <w:pPr>
              <w:spacing w:line="240" w:lineRule="auto"/>
              <w:ind w:left="-141"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514" w:type="dxa"/>
          </w:tcPr>
          <w:p w14:paraId="7343ADD5" w14:textId="77777777" w:rsidR="00BA64E3" w:rsidRDefault="00D57C8A">
            <w:pPr>
              <w:spacing w:line="240" w:lineRule="auto"/>
              <w:ind w:left="-566"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Робилко Т. М. гр. 2217011701</w:t>
            </w:r>
          </w:p>
        </w:tc>
      </w:tr>
      <w:tr w:rsidR="00BA64E3" w14:paraId="7FFA17F7" w14:textId="77777777">
        <w:trPr>
          <w:jc w:val="center"/>
        </w:trPr>
        <w:tc>
          <w:tcPr>
            <w:tcW w:w="4514" w:type="dxa"/>
          </w:tcPr>
          <w:p w14:paraId="2D131265" w14:textId="77777777" w:rsidR="00BA64E3" w:rsidRDefault="00D57C8A">
            <w:pPr>
              <w:spacing w:line="240" w:lineRule="auto"/>
              <w:ind w:left="-141"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514" w:type="dxa"/>
          </w:tcPr>
          <w:p w14:paraId="4FB57944" w14:textId="77777777" w:rsidR="00BA64E3" w:rsidRDefault="00D57C8A">
            <w:pPr>
              <w:spacing w:line="240" w:lineRule="auto"/>
              <w:ind w:left="-566"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Жмырко А. В. Н.В</w:t>
            </w:r>
          </w:p>
        </w:tc>
      </w:tr>
    </w:tbl>
    <w:p w14:paraId="38765F02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027A85E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72F36A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F11E78" w14:textId="77777777" w:rsidR="00BA64E3" w:rsidRDefault="00BA64E3">
      <w:pPr>
        <w:spacing w:line="240" w:lineRule="auto"/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2AD044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E847F0C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C0AA7A2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FCDB524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61AADDE6" w14:textId="77777777" w:rsidR="00BA64E3" w:rsidRDefault="00BA64E3">
      <w:pPr>
        <w:spacing w:line="240" w:lineRule="auto"/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30FA6C1" w14:textId="77777777" w:rsidR="00BA64E3" w:rsidRDefault="00D57C8A">
      <w:pPr>
        <w:spacing w:line="240" w:lineRule="auto"/>
        <w:ind w:left="-566" w:right="-607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14:paraId="3A7D3106" w14:textId="77777777" w:rsidR="00BA64E3" w:rsidRDefault="00D57C8A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элементарный графический редактор, реализующий построение полигонов. Реализованная программа должна уметь проверять полигон на выпуклось, находить его внутренние нормали. Программа должна выполнять построения выпуклых оболочек методом обхода Г</w:t>
      </w:r>
      <w:r>
        <w:rPr>
          <w:rFonts w:ascii="Times New Roman" w:eastAsia="Times New Roman" w:hAnsi="Times New Roman" w:cs="Times New Roman"/>
          <w:sz w:val="28"/>
          <w:szCs w:val="28"/>
        </w:rPr>
        <w:t>рэхема и методом Джарвиса. Выбор метода задается из пункта меню и должен быть доступен через панель инструментов «Построение полигонов». Графический редактор должен позволять рисовать линии первого порядка (лабораторная работа 1) и определять точки пересеч</w:t>
      </w:r>
      <w:r>
        <w:rPr>
          <w:rFonts w:ascii="Times New Roman" w:eastAsia="Times New Roman" w:hAnsi="Times New Roman" w:cs="Times New Roman"/>
          <w:sz w:val="28"/>
          <w:szCs w:val="28"/>
        </w:rPr>
        <w:t>ения отрезка со стороной полигона, также программа должна определять принадлежность введенной точки полигону.</w:t>
      </w:r>
    </w:p>
    <w:p w14:paraId="6FCE9735" w14:textId="77777777" w:rsidR="00BA64E3" w:rsidRDefault="00BA64E3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638BB8E6" w14:textId="77777777" w:rsidR="00BA64E3" w:rsidRDefault="00D57C8A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Дополнительно: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Выбор метода задаётся из пункта меню и доступен через панель инструментов “Полигоны”.</w:t>
      </w:r>
    </w:p>
    <w:p w14:paraId="02413815" w14:textId="77777777" w:rsidR="00BA64E3" w:rsidRDefault="00D57C8A">
      <w:pPr>
        <w:ind w:left="-566" w:right="-60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Средства разработки: </w:t>
      </w:r>
    </w:p>
    <w:p w14:paraId="1B114005" w14:textId="77777777" w:rsidR="00BA64E3" w:rsidRDefault="00D57C8A">
      <w:pPr>
        <w:numPr>
          <w:ilvl w:val="0"/>
          <w:numId w:val="1"/>
        </w:numPr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ЯП - C#;</w:t>
      </w:r>
    </w:p>
    <w:p w14:paraId="7FD1B0BE" w14:textId="77777777" w:rsidR="00BA64E3" w:rsidRDefault="00D57C8A">
      <w:pPr>
        <w:numPr>
          <w:ilvl w:val="0"/>
          <w:numId w:val="1"/>
        </w:numPr>
        <w:ind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льзовательского интерфейса - Windows Forms. </w:t>
      </w:r>
    </w:p>
    <w:p w14:paraId="2A767152" w14:textId="77777777" w:rsidR="00BA64E3" w:rsidRDefault="00D57C8A">
      <w:pPr>
        <w:spacing w:before="240" w:after="240"/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Демонстрация работы программы:</w:t>
      </w:r>
    </w:p>
    <w:p w14:paraId="1CE619DA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2"/>
          <w:sz w:val="28"/>
          <w:szCs w:val="28"/>
          <w:highlight w:val="white"/>
        </w:rPr>
        <w:drawing>
          <wp:inline distT="114300" distB="114300" distL="114300" distR="114300" wp14:anchorId="625F8011" wp14:editId="04C0F00F">
            <wp:extent cx="5731200" cy="3086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A897A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1.1 - главное окно программы</w:t>
      </w:r>
    </w:p>
    <w:p w14:paraId="71F8D985" w14:textId="77777777" w:rsidR="00BA64E3" w:rsidRDefault="00D57C8A">
      <w:pPr>
        <w:spacing w:before="240" w:after="240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На рис. 1.1 представлено главное окно программы. Доступны кнопки, которые открывают окна ввода параметров для полигонов, линии и точки для проверок принадлежности и пересечения.</w:t>
      </w:r>
    </w:p>
    <w:p w14:paraId="72BDB91A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highlight w:val="white"/>
        </w:rPr>
        <w:lastRenderedPageBreak/>
        <w:drawing>
          <wp:inline distT="114300" distB="114300" distL="114300" distR="114300" wp14:anchorId="78C627CB" wp14:editId="64F1875D">
            <wp:extent cx="5731200" cy="3086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308F6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1.2 - построение полигона по списку вершин</w:t>
      </w:r>
    </w:p>
    <w:p w14:paraId="1F2BC293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color w:val="202122"/>
          <w:sz w:val="28"/>
          <w:szCs w:val="28"/>
          <w:highlight w:val="white"/>
        </w:rPr>
        <w:drawing>
          <wp:inline distT="114300" distB="114300" distL="114300" distR="114300" wp14:anchorId="20E2D4ED" wp14:editId="390F4F48">
            <wp:extent cx="5731200" cy="3086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1.3 - построение выпук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лой оболочки методом Грэхема</w:t>
      </w:r>
    </w:p>
    <w:p w14:paraId="6CD448F5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noProof/>
          <w:color w:val="202122"/>
          <w:sz w:val="28"/>
          <w:szCs w:val="28"/>
          <w:highlight w:val="white"/>
        </w:rPr>
        <w:lastRenderedPageBreak/>
        <w:drawing>
          <wp:inline distT="114300" distB="114300" distL="114300" distR="114300" wp14:anchorId="1B614610" wp14:editId="7DC9A388">
            <wp:extent cx="5731200" cy="3086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1.4 - построение выпуклой оболочки методом Джарвиса</w:t>
      </w:r>
      <w:r>
        <w:rPr>
          <w:rFonts w:ascii="Times New Roman" w:eastAsia="Times New Roman" w:hAnsi="Times New Roman" w:cs="Times New Roman"/>
          <w:i/>
          <w:noProof/>
          <w:color w:val="202122"/>
          <w:sz w:val="28"/>
          <w:szCs w:val="28"/>
          <w:highlight w:val="white"/>
        </w:rPr>
        <w:drawing>
          <wp:inline distT="114300" distB="114300" distL="114300" distR="114300" wp14:anchorId="3B93A2CD" wp14:editId="29D958D5">
            <wp:extent cx="5731200" cy="3086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FCAC1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1.5 - построение точек пересечения полигона и прямой</w:t>
      </w:r>
    </w:p>
    <w:p w14:paraId="3E120962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2"/>
          <w:sz w:val="28"/>
          <w:szCs w:val="28"/>
          <w:highlight w:val="white"/>
        </w:rPr>
        <w:lastRenderedPageBreak/>
        <w:drawing>
          <wp:inline distT="114300" distB="114300" distL="114300" distR="114300" wp14:anchorId="1231AC5D" wp14:editId="16AE1C1E">
            <wp:extent cx="5731200" cy="30734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1.6 - проверка точки на принадлежность полигону</w:t>
      </w:r>
    </w:p>
    <w:p w14:paraId="54FEC214" w14:textId="77777777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02122"/>
          <w:sz w:val="28"/>
          <w:szCs w:val="28"/>
          <w:highlight w:val="white"/>
        </w:rPr>
        <w:drawing>
          <wp:inline distT="114300" distB="114300" distL="114300" distR="114300" wp14:anchorId="30796472" wp14:editId="3C0F3012">
            <wp:extent cx="5731200" cy="3086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84C10" w14:textId="1B7BEDD5" w:rsidR="00BA64E3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рис. 1.6 - проверка полигона на выпуклость</w:t>
      </w:r>
    </w:p>
    <w:p w14:paraId="7C5FC9C2" w14:textId="55072890" w:rsidR="00D57C8A" w:rsidRDefault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0EABFCC0" wp14:editId="126EDDE2">
            <wp:extent cx="5733415" cy="309054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D0A3" w14:textId="7B3507E5" w:rsidR="00BA64E3" w:rsidRPr="00D57C8A" w:rsidRDefault="00D57C8A" w:rsidP="00D57C8A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 xml:space="preserve">рис. 1.6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202122"/>
          <w:sz w:val="28"/>
          <w:szCs w:val="28"/>
          <w:highlight w:val="white"/>
          <w:lang w:val="ru-RU"/>
        </w:rPr>
        <w:t>построение нормалей к сторонам полигона</w:t>
      </w:r>
    </w:p>
    <w:p w14:paraId="6362DA59" w14:textId="77777777" w:rsidR="00BA64E3" w:rsidRDefault="00D57C8A">
      <w:pPr>
        <w:spacing w:before="240" w:after="240"/>
      </w:pPr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highlight w:val="white"/>
        </w:rPr>
        <w:t>Вывод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: В ходе лабораторной работы на тему "</w:t>
      </w:r>
      <w:r>
        <w:rPr>
          <w:rFonts w:ascii="Times New Roman" w:eastAsia="Times New Roman" w:hAnsi="Times New Roman" w:cs="Times New Roman"/>
          <w:sz w:val="28"/>
          <w:szCs w:val="28"/>
        </w:rPr>
        <w:t>Предварительная обработка полигонов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" были реализованы алгоритмы построения выпуклых оболочек методом Джарвиса и Грэхема, получены навыки построения графического интерфейса и программирования с использованием WinForms и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языка C#.</w:t>
      </w:r>
    </w:p>
    <w:sectPr w:rsidR="00BA64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45BB8"/>
    <w:multiLevelType w:val="multilevel"/>
    <w:tmpl w:val="E8140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4E3"/>
    <w:rsid w:val="00BA64E3"/>
    <w:rsid w:val="00D5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C73E6"/>
  <w15:docId w15:val="{6A97733E-A1BC-4091-B4E5-FFFF4C286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2</cp:revision>
  <dcterms:created xsi:type="dcterms:W3CDTF">2025-03-10T11:05:00Z</dcterms:created>
  <dcterms:modified xsi:type="dcterms:W3CDTF">2025-03-10T11:05:00Z</dcterms:modified>
</cp:coreProperties>
</file>