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3157" w:rsidRPr="00F024A6" w:rsidRDefault="00000000" w:rsidP="00DE5013">
      <w:pPr>
        <w:spacing w:after="120" w:line="360" w:lineRule="auto"/>
        <w:jc w:val="center"/>
        <w:rPr>
          <w:sz w:val="22"/>
          <w:szCs w:val="22"/>
        </w:rPr>
      </w:pPr>
      <w:r w:rsidRPr="00F024A6">
        <w:rPr>
          <w:b/>
          <w:bCs/>
          <w:sz w:val="22"/>
          <w:szCs w:val="22"/>
        </w:rPr>
        <w:t>BAB V</w:t>
      </w:r>
    </w:p>
    <w:p w:rsidR="008E4DBC" w:rsidRPr="00F024A6" w:rsidRDefault="00000000" w:rsidP="008E4DBC">
      <w:pPr>
        <w:spacing w:after="480" w:line="360" w:lineRule="auto"/>
        <w:jc w:val="center"/>
        <w:rPr>
          <w:sz w:val="22"/>
          <w:szCs w:val="22"/>
        </w:rPr>
      </w:pPr>
      <w:r w:rsidRPr="00F024A6">
        <w:rPr>
          <w:b/>
          <w:bCs/>
          <w:sz w:val="22"/>
          <w:szCs w:val="22"/>
        </w:rPr>
        <w:t>KESIMPULAN DAN SARAN</w:t>
      </w:r>
    </w:p>
    <w:p w:rsidR="001E239A" w:rsidRPr="001E239A" w:rsidRDefault="00000000" w:rsidP="001E239A">
      <w:pPr>
        <w:pStyle w:val="ListParagraph"/>
        <w:numPr>
          <w:ilvl w:val="0"/>
          <w:numId w:val="5"/>
        </w:numPr>
        <w:spacing w:after="480" w:line="360" w:lineRule="auto"/>
        <w:jc w:val="both"/>
      </w:pPr>
      <w:r w:rsidRPr="00F024A6">
        <w:rPr>
          <w:b/>
          <w:bCs/>
        </w:rPr>
        <w:t>Kesimpulan</w:t>
      </w:r>
    </w:p>
    <w:p w:rsidR="001E239A" w:rsidRDefault="00000000" w:rsidP="001E239A">
      <w:pPr>
        <w:pStyle w:val="ListParagraph"/>
        <w:spacing w:after="480" w:line="360" w:lineRule="auto"/>
        <w:ind w:left="720"/>
        <w:jc w:val="both"/>
      </w:pPr>
      <w:r w:rsidRPr="00DE5013">
        <w:t>Berdasarkan hasil penelitian yang telah dilakukan mengenai pengembangan sistem chatbot layanan informasi cerdas berbasis Large Language Model dengan pendekatan Retrieval Augmented Generation dan pembelajaran adaptif di YPI Al-Azhar, dapat disimpulkan sebagai berikut:</w:t>
      </w:r>
    </w:p>
    <w:p w:rsidR="003A3157" w:rsidRPr="00DE5013" w:rsidRDefault="00000000" w:rsidP="001E239A">
      <w:pPr>
        <w:pStyle w:val="ListParagraph"/>
        <w:numPr>
          <w:ilvl w:val="0"/>
          <w:numId w:val="2"/>
        </w:numPr>
        <w:spacing w:after="480" w:line="360" w:lineRule="auto"/>
        <w:jc w:val="both"/>
      </w:pPr>
      <w:r w:rsidRPr="00DE5013">
        <w:t>Sistem chatbot layanan informasi cerdas berbasis Large Language Model dengan arsitektur Retrieval Augmented Generation telah berhasil dirancang dan diimplementasikan. Sistem ini dibangun menggunakan arsitektur microservices yang terdiri dari beberapa komponen utama, yaitu Data Ingestion Layer untuk memuat dan memproses dokumen PDF, Processing Pipeline untuk proses chunking dan embedding, Retrieval &amp; Generation Layer dengan integrasi ChromaDB sebagai vector database dan GPT-4o-mini sebagai model bahasa, serta User Interface Layer berbasis React/Next.js. Sistem mampu memproses berbagai sumber data internal YPI Al-Azhar dengan mendukung format dokumen PDF yang mencakup informasi biaya pendidikan, persyaratan pendaftaran, dan informasi kelembagaan lainnya.</w:t>
      </w:r>
    </w:p>
    <w:p w:rsidR="003A3157" w:rsidRPr="00DE5013" w:rsidRDefault="00000000" w:rsidP="00EE41FE">
      <w:pPr>
        <w:pStyle w:val="ListParagraph"/>
        <w:numPr>
          <w:ilvl w:val="0"/>
          <w:numId w:val="2"/>
        </w:numPr>
        <w:spacing w:after="480" w:line="360" w:lineRule="auto"/>
        <w:jc w:val="both"/>
      </w:pPr>
      <w:r w:rsidRPr="00DE5013">
        <w:t xml:space="preserve">Mekanisme pembelajaran adaptif (incremental learning) telah berhasil dikembangkan dan diimplementasikan dalam sistem. Mekanisme ini memungkinkan pembaruan knowledge base secara otomatis ketika dokumen baru ditambahkan tanpa memerlukan proses retraining terhadap model utama. Proses pembelajaran adaptif dilakukan melalui Data Pipeline Layer yang mencakup content rewriting dengan LLM, chunking berbasis semantic dengan breakpoint threshold percentile 95, peningkatan kualitas chunk, pengayaan metadata, dan embedding generation menggunakan model text-embedding-3-small dengan dimensi 1536. Setiap dokumen baru </w:t>
      </w:r>
      <w:r w:rsidRPr="00DE5013">
        <w:lastRenderedPageBreak/>
        <w:t>yang diunggah akan langsung diproses dan disimpan ke dalam ChromaDB untuk mendukung proses retrieval berikutnya.</w:t>
      </w:r>
    </w:p>
    <w:p w:rsidR="003A3157" w:rsidRPr="00DE5013" w:rsidRDefault="00000000" w:rsidP="00495487">
      <w:pPr>
        <w:pStyle w:val="ListParagraph"/>
        <w:numPr>
          <w:ilvl w:val="0"/>
          <w:numId w:val="2"/>
        </w:numPr>
        <w:spacing w:after="480" w:line="360" w:lineRule="auto"/>
        <w:jc w:val="both"/>
      </w:pPr>
      <w:r w:rsidRPr="00DE5013">
        <w:t>Pipeline pemrosesan data telah berhasil diintegrasikan ke dalam vector database ChromaDB untuk mendukung proses retrieval yang efisien dan akurat. Pipeline ini mencakup proses ekstraksi teks dari dokumen PDF, penulisan ulang konten menggunakan LLM, pemecahan teks menggunakan strategi semantic chunking, peningkatan kualitas chunk, pengayaan metadata yang meliputi source, category, cabang, jenjang, dan tahun, serta pembuatan embedding. Sistem menggunakan pendekatan hybrid search yang menggabungkan pencarian semantik dan pencarian berbasis kata kunci dengan konfigurasi top_k sebesar 3 dan similarity threshold 0.7. Hasil pengujian menunjukkan rata-rata response time untuk pencarian informasi sebesar 0.375 detik dengan precision@3 sebesar 100%, melampaui target yang ditetapkan sebesar 80%.</w:t>
      </w:r>
    </w:p>
    <w:p w:rsidR="003A3157" w:rsidRPr="00DE5013" w:rsidRDefault="00000000" w:rsidP="00D03B73">
      <w:pPr>
        <w:pStyle w:val="ListParagraph"/>
        <w:numPr>
          <w:ilvl w:val="0"/>
          <w:numId w:val="2"/>
        </w:numPr>
        <w:spacing w:after="480" w:line="360" w:lineRule="auto"/>
        <w:jc w:val="both"/>
      </w:pPr>
      <w:r w:rsidRPr="00DE5013">
        <w:t>Kemampuan transaksional untuk proses pendaftaran siswa baru secara online telah berhasil diintegrasikan ke dalam sistem chatbot. Fitur transaksional mencakup Form Management Service dengan 6 tahapan pendaftaran (data pribadi siswa, data orang tua/wali, data akademik, upload dokumen, konfirmasi, dan registrasi), Document Management Service yang mendukung upload dokumen persyaratan dengan validasi format dan ukuran, serta Status Tracking Service untuk pemantauan status pendaftaran secara real-time. Sistem juga menyediakan multi-step form wizard dengan indikator progres, validasi data pada setiap tahap, dan mekanisme mode switching antara mode informational dan transaksional. Hasil pengujian menunjukkan seluruh 7 test case mode transaksional berhasil dengan rata-rata response time 0.850 detik.</w:t>
      </w:r>
    </w:p>
    <w:p w:rsidR="003A3157" w:rsidRPr="00DE5013" w:rsidRDefault="00000000" w:rsidP="00DE5013">
      <w:pPr>
        <w:pStyle w:val="ListParagraph"/>
        <w:numPr>
          <w:ilvl w:val="0"/>
          <w:numId w:val="2"/>
        </w:numPr>
        <w:spacing w:after="200" w:line="360" w:lineRule="auto"/>
        <w:jc w:val="both"/>
      </w:pPr>
      <w:r w:rsidRPr="00DE5013">
        <w:t xml:space="preserve">Evaluasi kinerja sistem chatbot telah dilakukan secara komprehensif dari aspek fungsionalitas, kecepatan respons, dan akurasi pencarian informasi. Dari aspek fungsionalitas, seluruh 18 test case yang terdiri dari Mode </w:t>
      </w:r>
      <w:r w:rsidRPr="00DE5013">
        <w:lastRenderedPageBreak/>
        <w:t>Informational (5 test case), Mode Transaksional (7 test case), dan API Endpoints (6 test case) berhasil dilewati dengan tingkat keberhasilan 100%. Dari aspek kecepatan respons, rata-rata response time Mode Informational sebesar 0.375 detik (target &lt; 5 detik) dan Mode Transaksional sebesar 0.850 detik (target &lt; 3 detik), dengan uptime sistem mencapai 99.5%. Dari aspek akurasi RAG, precision@3 mencapai 100.00% (target &gt; 80%), Response Relevance Score 5.00/5 (target &gt; 4.0), Response Accuracy Score 4.33/5 (target &gt; 4.0), Response Completeness Score 4.67/5 (target &gt; 3.5), dan Overall Response Quality 4.67/5 (target &gt; 3.5). Hasil evaluasi menunjukkan bahwa sistem telah memenuhi seluruh target yang ditetapkan, baik dari aspek fungsionalitas, kinerja, maupun akurasi RAG.</w:t>
      </w:r>
    </w:p>
    <w:p w:rsidR="003A3157" w:rsidRPr="00DE5013" w:rsidRDefault="00000000" w:rsidP="00F64BDE">
      <w:pPr>
        <w:pStyle w:val="ListParagraph"/>
        <w:numPr>
          <w:ilvl w:val="0"/>
          <w:numId w:val="5"/>
        </w:numPr>
        <w:spacing w:after="480" w:line="360" w:lineRule="auto"/>
        <w:jc w:val="both"/>
      </w:pPr>
      <w:r w:rsidRPr="00DE5013">
        <w:rPr>
          <w:b/>
          <w:bCs/>
        </w:rPr>
        <w:t>Saran</w:t>
      </w:r>
    </w:p>
    <w:p w:rsidR="003A3157" w:rsidRPr="00DE5013" w:rsidRDefault="00000000" w:rsidP="00C83C97">
      <w:pPr>
        <w:pStyle w:val="ListParagraph"/>
        <w:spacing w:after="480" w:line="360" w:lineRule="auto"/>
        <w:ind w:left="720"/>
        <w:jc w:val="both"/>
      </w:pPr>
      <w:r w:rsidRPr="00DE5013">
        <w:t>Berdasarkan hasil penelitian dan keterbatasan yang ditemukan, berikut adalah saran untuk pengembangan dan penelitian selanjutnya:</w:t>
      </w:r>
    </w:p>
    <w:p w:rsidR="003A3157" w:rsidRPr="00DE5013" w:rsidRDefault="00000000" w:rsidP="0040215A">
      <w:pPr>
        <w:pStyle w:val="ListParagraph"/>
        <w:numPr>
          <w:ilvl w:val="0"/>
          <w:numId w:val="7"/>
        </w:numPr>
        <w:spacing w:after="480" w:line="360" w:lineRule="auto"/>
        <w:jc w:val="both"/>
      </w:pPr>
      <w:r w:rsidRPr="00DE5013">
        <w:t>Pemeliharaan dan Perluasan Knowledge Base: Meskipun precision RAG telah mencapai 100%, penelitian selanjutnya disarankan untuk terus memelihara dan memperluas cakupan knowledge base secara berkala dengan menambahkan dokumen terbaru terkait biaya pendidikan, program unggulan, kegiatan ekstrakurikuler, dan informasi kelembagaan lainnya. Hal ini penting untuk memastikan sistem selalu memberikan informasi yang akurat dan up-to-date kepada pengguna.</w:t>
      </w:r>
    </w:p>
    <w:p w:rsidR="003A3157" w:rsidRPr="00DE5013" w:rsidRDefault="00000000" w:rsidP="0040215A">
      <w:pPr>
        <w:pStyle w:val="ListParagraph"/>
        <w:numPr>
          <w:ilvl w:val="0"/>
          <w:numId w:val="7"/>
        </w:numPr>
        <w:spacing w:after="480" w:line="360" w:lineRule="auto"/>
        <w:jc w:val="both"/>
      </w:pPr>
      <w:r w:rsidRPr="00DE5013">
        <w:t>Peningkatan Kualitas Respons Berkelanjutan: Meskipun Response Completeness Score telah mencapai 4.67/5, pengembangan selanjutnya dapat terus mengoptimalkan kualitas respons dengan memperbaiki strategi prompt engineering, menerapkan teknik advanced RAG seperti query decomposition dan iterative retrieval, serta mengimplementasikan feedback loop dari pengguna untuk continuous improvement.</w:t>
      </w:r>
    </w:p>
    <w:p w:rsidR="003A3157" w:rsidRPr="00DE5013" w:rsidRDefault="00000000" w:rsidP="005E10CD">
      <w:pPr>
        <w:pStyle w:val="ListParagraph"/>
        <w:numPr>
          <w:ilvl w:val="0"/>
          <w:numId w:val="7"/>
        </w:numPr>
        <w:spacing w:after="480" w:line="360" w:lineRule="auto"/>
        <w:jc w:val="both"/>
      </w:pPr>
      <w:r w:rsidRPr="00DE5013">
        <w:lastRenderedPageBreak/>
        <w:t>Implementasi Multi-turn Conversation: Sistem saat ini lebih optimal untuk pertanyaan single-turn. Penelitian selanjutnya dapat mengembangkan fitur multi-turn conversation yang lebih kompleks dengan menerapkan teknik conversation memory dan context management yang lebih baik untuk menangani percakapan yang panjang dan kontekstual.</w:t>
      </w:r>
    </w:p>
    <w:p w:rsidR="003A3157" w:rsidRPr="00DE5013" w:rsidRDefault="00000000" w:rsidP="005E10CD">
      <w:pPr>
        <w:pStyle w:val="ListParagraph"/>
        <w:numPr>
          <w:ilvl w:val="0"/>
          <w:numId w:val="7"/>
        </w:numPr>
        <w:spacing w:after="480" w:line="360" w:lineRule="auto"/>
        <w:jc w:val="both"/>
      </w:pPr>
      <w:r w:rsidRPr="00DE5013">
        <w:t>Dukungan Multimodal dan Multilingual: Pengembangan selanjutnya dapat menambahkan dukungan untuk memproses format dokumen lain selain PDF, seperti gambar, spreadsheet, dan dokumen Word. Selain itu, perlu ditambahkan dukungan bahasa yang lebih luas, tidak hanya Bahasa Indonesia tetapi juga Bahasa Inggris dan bahasa daerah untuk menjangkau pengguna yang lebih beragam.</w:t>
      </w:r>
    </w:p>
    <w:p w:rsidR="003A3157" w:rsidRPr="00DE5013" w:rsidRDefault="00000000" w:rsidP="005E10CD">
      <w:pPr>
        <w:pStyle w:val="ListParagraph"/>
        <w:numPr>
          <w:ilvl w:val="0"/>
          <w:numId w:val="7"/>
        </w:numPr>
        <w:spacing w:after="480" w:line="360" w:lineRule="auto"/>
        <w:jc w:val="both"/>
      </w:pPr>
      <w:r w:rsidRPr="00DE5013">
        <w:t>Integrasi dengan Sistem Existing: Penelitian selanjutnya dapat mengeksplorasi integrasi sistem chatbot dengan sistem informasi akademik yang sudah ada di YPI Al-Azhar, sistem pembayaran untuk mendukung transaksi pembayaran biaya pendaftaran secara real, dan sistem notifikasi untuk memberikan update status pendaftaran melalui email atau WhatsApp.</w:t>
      </w:r>
    </w:p>
    <w:p w:rsidR="003A3157" w:rsidRPr="00DE5013" w:rsidRDefault="00000000" w:rsidP="005E10CD">
      <w:pPr>
        <w:pStyle w:val="ListParagraph"/>
        <w:numPr>
          <w:ilvl w:val="0"/>
          <w:numId w:val="7"/>
        </w:numPr>
        <w:spacing w:after="480" w:line="360" w:lineRule="auto"/>
        <w:jc w:val="both"/>
      </w:pPr>
      <w:r w:rsidRPr="00DE5013">
        <w:t>Pengujian Kepuasan Pengguna: Penelitian selanjutnya perlu melakukan pengujian tingkat kepuasan pengguna secara lebih komprehensif dengan melibatkan responden yang lebih banyak dan beragam, termasuk calon siswa, orang tua, dan petugas customer service YPI Al-Azhar untuk mendapatkan feedback yang lebih representatif.</w:t>
      </w:r>
    </w:p>
    <w:p w:rsidR="003A3157" w:rsidRPr="00DE5013" w:rsidRDefault="00000000" w:rsidP="005E10CD">
      <w:pPr>
        <w:pStyle w:val="ListParagraph"/>
        <w:numPr>
          <w:ilvl w:val="0"/>
          <w:numId w:val="7"/>
        </w:numPr>
        <w:spacing w:after="480" w:line="360" w:lineRule="auto"/>
        <w:jc w:val="both"/>
      </w:pPr>
      <w:r w:rsidRPr="00DE5013">
        <w:t>Optimasi Performa dengan Local LLM: Untuk mengurangi ketergantungan pada layanan LLM eksternal dan meningkatkan keamanan data, penelitian selanjutnya dapat mengeksplorasi penggunaan model bahasa lokal seperti Llama atau Mistral yang dapat di-deploy secara on-premise, sehingga dapat mengurangi latensi dan biaya operasional API.</w:t>
      </w:r>
    </w:p>
    <w:p w:rsidR="003A3157" w:rsidRPr="00DE5013" w:rsidRDefault="00000000" w:rsidP="005E10CD">
      <w:pPr>
        <w:pStyle w:val="ListParagraph"/>
        <w:numPr>
          <w:ilvl w:val="0"/>
          <w:numId w:val="7"/>
        </w:numPr>
        <w:spacing w:after="480" w:line="360" w:lineRule="auto"/>
        <w:jc w:val="both"/>
      </w:pPr>
      <w:r w:rsidRPr="00DE5013">
        <w:lastRenderedPageBreak/>
        <w:t>Implementasi Analitik dan Monitoring: Pengembangan selanjutnya perlu menambahkan fitur analitik dan monitoring yang lebih komprehensif untuk melacak pola pertanyaan pengguna, mengidentifikasi pertanyaan yang tidak dapat dijawab oleh sistem, dan mengukur efektivitas sistem dalam mengurangi beban kerja customer service secara kuantitatif.</w:t>
      </w:r>
    </w:p>
    <w:sectPr w:rsidR="003A3157" w:rsidRPr="00DE5013" w:rsidSect="00DE5013">
      <w:pgSz w:w="11906" w:h="16838"/>
      <w:pgMar w:top="1701"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345"/>
    <w:multiLevelType w:val="hybridMultilevel"/>
    <w:tmpl w:val="F38E2230"/>
    <w:lvl w:ilvl="0" w:tplc="F22ACFA4">
      <w:start w:val="1"/>
      <w:numFmt w:val="decimal"/>
      <w:lvlText w:val="%1."/>
      <w:lvlJc w:val="left"/>
      <w:pPr>
        <w:ind w:left="720" w:hanging="360"/>
      </w:pPr>
      <w:rPr>
        <w:rFonts w:ascii="Times New Roman" w:eastAsia="Times New Roman" w:hAnsi="Times New Roman" w:cs="Times New Roman"/>
      </w:rPr>
    </w:lvl>
    <w:lvl w:ilvl="1" w:tplc="85B057B0">
      <w:numFmt w:val="decimal"/>
      <w:lvlText w:val=""/>
      <w:lvlJc w:val="left"/>
    </w:lvl>
    <w:lvl w:ilvl="2" w:tplc="53E4D0FC">
      <w:numFmt w:val="decimal"/>
      <w:lvlText w:val=""/>
      <w:lvlJc w:val="left"/>
    </w:lvl>
    <w:lvl w:ilvl="3" w:tplc="E41CC606">
      <w:numFmt w:val="decimal"/>
      <w:lvlText w:val=""/>
      <w:lvlJc w:val="left"/>
    </w:lvl>
    <w:lvl w:ilvl="4" w:tplc="4AAAEB42">
      <w:numFmt w:val="decimal"/>
      <w:lvlText w:val=""/>
      <w:lvlJc w:val="left"/>
    </w:lvl>
    <w:lvl w:ilvl="5" w:tplc="BFFCC28C">
      <w:numFmt w:val="decimal"/>
      <w:lvlText w:val=""/>
      <w:lvlJc w:val="left"/>
    </w:lvl>
    <w:lvl w:ilvl="6" w:tplc="060C7608">
      <w:numFmt w:val="decimal"/>
      <w:lvlText w:val=""/>
      <w:lvlJc w:val="left"/>
    </w:lvl>
    <w:lvl w:ilvl="7" w:tplc="83DE853C">
      <w:numFmt w:val="decimal"/>
      <w:lvlText w:val=""/>
      <w:lvlJc w:val="left"/>
    </w:lvl>
    <w:lvl w:ilvl="8" w:tplc="F62694B8">
      <w:numFmt w:val="decimal"/>
      <w:lvlText w:val=""/>
      <w:lvlJc w:val="left"/>
    </w:lvl>
  </w:abstractNum>
  <w:abstractNum w:abstractNumId="1" w15:restartNumberingAfterBreak="0">
    <w:nsid w:val="08EA32BC"/>
    <w:multiLevelType w:val="hybridMultilevel"/>
    <w:tmpl w:val="F2C0592A"/>
    <w:lvl w:ilvl="0" w:tplc="06A67AE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14D02"/>
    <w:multiLevelType w:val="hybridMultilevel"/>
    <w:tmpl w:val="F38E2230"/>
    <w:lvl w:ilvl="0" w:tplc="FFFFFFFF">
      <w:start w:val="1"/>
      <w:numFmt w:val="decimal"/>
      <w:lvlText w:val="%1."/>
      <w:lvlJc w:val="left"/>
      <w:pPr>
        <w:ind w:left="720" w:hanging="360"/>
      </w:pPr>
      <w:rPr>
        <w:rFonts w:ascii="Times New Roman" w:eastAsia="Times New Roman"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B3A624E"/>
    <w:multiLevelType w:val="hybridMultilevel"/>
    <w:tmpl w:val="4C222384"/>
    <w:lvl w:ilvl="0" w:tplc="D58E4ED6">
      <w:start w:val="1"/>
      <w:numFmt w:val="bullet"/>
      <w:lvlText w:val="●"/>
      <w:lvlJc w:val="left"/>
      <w:pPr>
        <w:ind w:left="720" w:hanging="360"/>
      </w:pPr>
    </w:lvl>
    <w:lvl w:ilvl="1" w:tplc="DD16404A">
      <w:start w:val="1"/>
      <w:numFmt w:val="bullet"/>
      <w:lvlText w:val="○"/>
      <w:lvlJc w:val="left"/>
      <w:pPr>
        <w:ind w:left="1440" w:hanging="360"/>
      </w:pPr>
    </w:lvl>
    <w:lvl w:ilvl="2" w:tplc="B6BE24D6">
      <w:start w:val="1"/>
      <w:numFmt w:val="bullet"/>
      <w:lvlText w:val="■"/>
      <w:lvlJc w:val="left"/>
      <w:pPr>
        <w:ind w:left="2160" w:hanging="360"/>
      </w:pPr>
    </w:lvl>
    <w:lvl w:ilvl="3" w:tplc="6AC8092A">
      <w:start w:val="1"/>
      <w:numFmt w:val="bullet"/>
      <w:lvlText w:val="●"/>
      <w:lvlJc w:val="left"/>
      <w:pPr>
        <w:ind w:left="2880" w:hanging="360"/>
      </w:pPr>
    </w:lvl>
    <w:lvl w:ilvl="4" w:tplc="DB26CFAC">
      <w:start w:val="1"/>
      <w:numFmt w:val="bullet"/>
      <w:lvlText w:val="○"/>
      <w:lvlJc w:val="left"/>
      <w:pPr>
        <w:ind w:left="3600" w:hanging="360"/>
      </w:pPr>
    </w:lvl>
    <w:lvl w:ilvl="5" w:tplc="8EE683C0">
      <w:start w:val="1"/>
      <w:numFmt w:val="bullet"/>
      <w:lvlText w:val="■"/>
      <w:lvlJc w:val="left"/>
      <w:pPr>
        <w:ind w:left="4320" w:hanging="360"/>
      </w:pPr>
    </w:lvl>
    <w:lvl w:ilvl="6" w:tplc="E1B8F132">
      <w:start w:val="1"/>
      <w:numFmt w:val="bullet"/>
      <w:lvlText w:val="●"/>
      <w:lvlJc w:val="left"/>
      <w:pPr>
        <w:ind w:left="5040" w:hanging="360"/>
      </w:pPr>
    </w:lvl>
    <w:lvl w:ilvl="7" w:tplc="90160BB6">
      <w:start w:val="1"/>
      <w:numFmt w:val="bullet"/>
      <w:lvlText w:val="●"/>
      <w:lvlJc w:val="left"/>
      <w:pPr>
        <w:ind w:left="5760" w:hanging="360"/>
      </w:pPr>
    </w:lvl>
    <w:lvl w:ilvl="8" w:tplc="8E6AF8AC">
      <w:start w:val="1"/>
      <w:numFmt w:val="bullet"/>
      <w:lvlText w:val="●"/>
      <w:lvlJc w:val="left"/>
      <w:pPr>
        <w:ind w:left="6480" w:hanging="360"/>
      </w:pPr>
    </w:lvl>
  </w:abstractNum>
  <w:abstractNum w:abstractNumId="4" w15:restartNumberingAfterBreak="0">
    <w:nsid w:val="53CC6E87"/>
    <w:multiLevelType w:val="hybridMultilevel"/>
    <w:tmpl w:val="FAAE88EC"/>
    <w:lvl w:ilvl="0" w:tplc="2DAEDDF6">
      <w:start w:val="1"/>
      <w:numFmt w:val="decimal"/>
      <w:lvlText w:val="%1."/>
      <w:lvlJc w:val="left"/>
      <w:pPr>
        <w:ind w:left="720" w:hanging="360"/>
      </w:pPr>
    </w:lvl>
    <w:lvl w:ilvl="1" w:tplc="A31CF95E">
      <w:numFmt w:val="decimal"/>
      <w:lvlText w:val=""/>
      <w:lvlJc w:val="left"/>
    </w:lvl>
    <w:lvl w:ilvl="2" w:tplc="2BA258B0">
      <w:numFmt w:val="decimal"/>
      <w:lvlText w:val=""/>
      <w:lvlJc w:val="left"/>
    </w:lvl>
    <w:lvl w:ilvl="3" w:tplc="C7102F36">
      <w:numFmt w:val="decimal"/>
      <w:lvlText w:val=""/>
      <w:lvlJc w:val="left"/>
    </w:lvl>
    <w:lvl w:ilvl="4" w:tplc="B2ECBCA2">
      <w:numFmt w:val="decimal"/>
      <w:lvlText w:val=""/>
      <w:lvlJc w:val="left"/>
    </w:lvl>
    <w:lvl w:ilvl="5" w:tplc="4C583BD8">
      <w:numFmt w:val="decimal"/>
      <w:lvlText w:val=""/>
      <w:lvlJc w:val="left"/>
    </w:lvl>
    <w:lvl w:ilvl="6" w:tplc="5BB6BCAC">
      <w:numFmt w:val="decimal"/>
      <w:lvlText w:val=""/>
      <w:lvlJc w:val="left"/>
    </w:lvl>
    <w:lvl w:ilvl="7" w:tplc="A4586D02">
      <w:numFmt w:val="decimal"/>
      <w:lvlText w:val=""/>
      <w:lvlJc w:val="left"/>
    </w:lvl>
    <w:lvl w:ilvl="8" w:tplc="826A893A">
      <w:numFmt w:val="decimal"/>
      <w:lvlText w:val=""/>
      <w:lvlJc w:val="left"/>
    </w:lvl>
  </w:abstractNum>
  <w:abstractNum w:abstractNumId="5" w15:restartNumberingAfterBreak="0">
    <w:nsid w:val="699964F8"/>
    <w:multiLevelType w:val="hybridMultilevel"/>
    <w:tmpl w:val="B8D67D08"/>
    <w:lvl w:ilvl="0" w:tplc="212E4A6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6374084">
    <w:abstractNumId w:val="3"/>
    <w:lvlOverride w:ilvl="0">
      <w:startOverride w:val="1"/>
    </w:lvlOverride>
  </w:num>
  <w:num w:numId="2" w16cid:durableId="497892022">
    <w:abstractNumId w:val="0"/>
    <w:lvlOverride w:ilvl="0">
      <w:startOverride w:val="1"/>
    </w:lvlOverride>
  </w:num>
  <w:num w:numId="3" w16cid:durableId="2107800794">
    <w:abstractNumId w:val="4"/>
    <w:lvlOverride w:ilvl="0">
      <w:startOverride w:val="1"/>
    </w:lvlOverride>
  </w:num>
  <w:num w:numId="4" w16cid:durableId="1951665819">
    <w:abstractNumId w:val="1"/>
  </w:num>
  <w:num w:numId="5" w16cid:durableId="1458252491">
    <w:abstractNumId w:val="5"/>
  </w:num>
  <w:num w:numId="6" w16cid:durableId="1330985735">
    <w:abstractNumId w:val="0"/>
  </w:num>
  <w:num w:numId="7" w16cid:durableId="253781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157"/>
    <w:rsid w:val="00071989"/>
    <w:rsid w:val="001E239A"/>
    <w:rsid w:val="003A3157"/>
    <w:rsid w:val="0040215A"/>
    <w:rsid w:val="00443D60"/>
    <w:rsid w:val="00495487"/>
    <w:rsid w:val="005E10CD"/>
    <w:rsid w:val="007E3326"/>
    <w:rsid w:val="00866E5E"/>
    <w:rsid w:val="008E4DBC"/>
    <w:rsid w:val="00936705"/>
    <w:rsid w:val="00AD79CA"/>
    <w:rsid w:val="00C83C97"/>
    <w:rsid w:val="00D03B73"/>
    <w:rsid w:val="00D779CE"/>
    <w:rsid w:val="00DE5013"/>
    <w:rsid w:val="00EE41FE"/>
    <w:rsid w:val="00EF5204"/>
    <w:rsid w:val="00F024A6"/>
    <w:rsid w:val="00F6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FEC3"/>
  <w15:docId w15:val="{D1911C65-004D-4C51-A853-3EB75EA9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sz w:val="28"/>
      <w:szCs w:val="28"/>
    </w:rPr>
  </w:style>
  <w:style w:type="paragraph" w:styleId="Heading2">
    <w:name w:val="heading 2"/>
    <w:uiPriority w:val="9"/>
    <w:semiHidden/>
    <w:unhideWhenUsed/>
    <w:qFormat/>
    <w:pPr>
      <w:spacing w:before="28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Robil Putra</cp:lastModifiedBy>
  <cp:revision>30</cp:revision>
  <dcterms:created xsi:type="dcterms:W3CDTF">2026-01-25T00:36:00Z</dcterms:created>
  <dcterms:modified xsi:type="dcterms:W3CDTF">2026-01-25T00:49:00Z</dcterms:modified>
</cp:coreProperties>
</file>