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E9EA80">
      <w:pPr>
        <w:pStyle w:val="7"/>
        <w:keepNext w:val="0"/>
        <w:keepLines w:val="0"/>
        <w:pageBreakBefore w:val="0"/>
        <w:widowControl w:val="0"/>
        <w:tabs>
          <w:tab w:val="left" w:pos="1575"/>
        </w:tabs>
        <w:kinsoku/>
        <w:wordWrap/>
        <w:overflowPunct/>
        <w:topLinePunct w:val="0"/>
        <w:autoSpaceDE/>
        <w:autoSpaceDN/>
        <w:bidi w:val="0"/>
        <w:adjustRightInd w:val="0"/>
        <w:snapToGrid/>
        <w:spacing w:before="0" w:beforeLines="0" w:after="0" w:afterLines="0" w:line="240" w:lineRule="auto"/>
        <w:ind w:left="0" w:leftChars="0" w:right="0" w:rightChars="0" w:firstLine="128" w:firstLineChars="20"/>
        <w:jc w:val="center"/>
        <w:textAlignment w:val="baseline"/>
        <w:outlineLvl w:val="0"/>
        <w:rPr>
          <w:rFonts w:hint="eastAsia" w:ascii="长城小标宋体" w:hAnsi="长城小标宋体" w:eastAsia="长城小标宋体" w:cs="长城小标宋体"/>
          <w:b/>
          <w:color w:val="FF0000"/>
          <w:spacing w:val="60"/>
          <w:kern w:val="0"/>
          <w:sz w:val="52"/>
          <w:lang w:val="en-US" w:eastAsia="zh-CN" w:bidi="ar-SA"/>
        </w:rPr>
      </w:pPr>
      <w:r>
        <w:rPr>
          <w:rFonts w:hint="eastAsia" w:ascii="长城小标宋体" w:hAnsi="长城小标宋体" w:eastAsia="长城小标宋体" w:cs="长城小标宋体"/>
          <w:color w:val="FF0000"/>
          <w:kern w:val="2"/>
          <w:sz w:val="52"/>
          <w:szCs w:val="52"/>
          <w:highlight w:val="none"/>
          <w:lang w:val="en-US" w:eastAsia="zh-CN" w:bidi="ar-SA"/>
        </w:rPr>
        <w:t>{content}</w:t>
      </w:r>
      <w:r>
        <w:rPr>
          <w:rFonts w:hint="eastAsia" w:ascii="长城小标宋体" w:hAnsi="长城小标宋体" w:eastAsia="长城小标宋体" w:cs="长城小标宋体"/>
          <w:b/>
          <w:color w:val="FF0000"/>
          <w:spacing w:val="60"/>
          <w:kern w:val="0"/>
          <w:sz w:val="52"/>
          <w:lang w:val="en-US" w:eastAsia="zh-CN" w:bidi="ar-SA"/>
        </w:rPr>
        <w:t>审计委员会办公室</w:t>
      </w:r>
    </w:p>
    <w:p w14:paraId="2CF5766C">
      <w:pPr>
        <w:pStyle w:val="7"/>
        <w:keepNext w:val="0"/>
        <w:keepLines w:val="0"/>
        <w:pageBreakBefore w:val="0"/>
        <w:kinsoku/>
        <w:wordWrap/>
        <w:overflowPunct/>
        <w:topLinePunct w:val="0"/>
        <w:autoSpaceDE/>
        <w:autoSpaceDN/>
        <w:bidi w:val="0"/>
        <w:spacing w:before="0" w:beforeLines="0" w:after="0" w:afterLines="0" w:line="240" w:lineRule="auto"/>
        <w:ind w:right="0" w:rightChars="0"/>
        <w:jc w:val="center"/>
        <w:outlineLvl w:val="0"/>
        <w:rPr>
          <w:rFonts w:hint="eastAsia" w:ascii="长城小标宋体" w:hAnsi="长城小标宋体" w:eastAsia="长城小标宋体" w:cs="长城小标宋体"/>
          <w:color w:val="FF0000"/>
          <w:spacing w:val="-20"/>
          <w:kern w:val="0"/>
          <w:sz w:val="32"/>
          <w:lang w:val="en-US" w:eastAsia="zh-CN" w:bidi="ar-SA"/>
        </w:rPr>
      </w:pPr>
      <w:r>
        <w:rPr>
          <w:rFonts w:hint="eastAsia" w:ascii="长城小标宋体" w:hAnsi="长城小标宋体" w:eastAsia="长城小标宋体" w:cs="长城小标宋体"/>
          <w:b w:val="0"/>
          <w:color w:val="FF0000"/>
          <w:spacing w:val="60"/>
          <w:kern w:val="2"/>
          <w:sz w:val="52"/>
          <w:szCs w:val="52"/>
          <w:highlight w:val="none"/>
          <w:lang w:val="en-US" w:eastAsia="zh-CN" w:bidi="ar-SA"/>
        </w:rPr>
        <w:t>{content}</w:t>
      </w:r>
      <w:r>
        <w:rPr>
          <w:rFonts w:hint="eastAsia" w:ascii="长城小标宋体" w:hAnsi="长城小标宋体" w:eastAsia="长城小标宋体" w:cs="长城小标宋体"/>
          <w:b/>
          <w:i/>
          <w:iCs/>
          <w:color w:val="FF0000"/>
          <w:spacing w:val="60"/>
          <w:kern w:val="0"/>
          <w:sz w:val="52"/>
          <w:lang w:val="en-US" w:eastAsia="zh-CN" w:bidi="ar-SA"/>
        </w:rPr>
        <w:t>（审计机关全称）</w:t>
      </w:r>
    </w:p>
    <w:p w14:paraId="5C0A15D4">
      <w:pPr>
        <w:pStyle w:val="8"/>
        <w:keepNext w:val="0"/>
        <w:keepLines w:val="0"/>
        <w:pageBreakBefore w:val="0"/>
        <w:tabs>
          <w:tab w:val="left" w:pos="2205"/>
          <w:tab w:val="left" w:pos="7245"/>
        </w:tabs>
        <w:kinsoku/>
        <w:wordWrap/>
        <w:overflowPunct/>
        <w:topLinePunct w:val="0"/>
        <w:autoSpaceDE/>
        <w:autoSpaceDN/>
        <w:bidi w:val="0"/>
        <w:spacing w:before="0" w:beforeLines="0" w:after="0" w:afterLines="0" w:line="240" w:lineRule="auto"/>
        <w:ind w:left="-113" w:right="0" w:rightChars="0"/>
        <w:jc w:val="center"/>
        <w:rPr>
          <w:rFonts w:hint="eastAsia" w:ascii="长城小标宋体" w:hAnsi="长城小标宋体" w:eastAsia="长城小标宋体" w:cs="长城小标宋体"/>
          <w:color w:val="FF0000"/>
          <w:kern w:val="2"/>
          <w:sz w:val="32"/>
          <w:szCs w:val="32"/>
          <w:highlight w:val="none"/>
          <w:lang w:val="en-US" w:eastAsia="zh-CN" w:bidi="ar-SA"/>
        </w:rPr>
      </w:pPr>
      <w:r>
        <w:rPr>
          <w:rFonts w:hint="eastAsia" w:ascii="长城小标宋体" w:hAnsi="长城小标宋体" w:eastAsia="长城小标宋体" w:cs="长城小标宋体"/>
          <w:b/>
          <w:bCs/>
          <w:color w:val="FF0000"/>
          <w:spacing w:val="0"/>
          <w:kern w:val="2"/>
          <w:sz w:val="84"/>
          <w:szCs w:val="84"/>
          <w:lang w:val="en-US" w:eastAsia="zh-CN" w:bidi="ar-SA"/>
        </w:rPr>
        <w:t>经济责任审计结果报告</w:t>
      </w:r>
    </w:p>
    <w:p w14:paraId="6C86052F">
      <w:pPr>
        <w:keepNext w:val="0"/>
        <w:keepLines w:val="0"/>
        <w:pageBreakBefore w:val="0"/>
        <w:widowControl/>
        <w:kinsoku/>
        <w:wordWrap/>
        <w:overflowPunct/>
        <w:topLinePunct w:val="0"/>
        <w:autoSpaceDE/>
        <w:autoSpaceDN/>
        <w:bidi w:val="0"/>
        <w:adjustRightInd w:val="0"/>
        <w:snapToGrid w:val="0"/>
        <w:spacing w:before="0" w:beforeLines="0" w:after="0" w:afterLines="0" w:line="579" w:lineRule="exact"/>
        <w:ind w:left="0" w:leftChars="0" w:right="0" w:rightChars="0" w:firstLine="0" w:firstLineChars="0"/>
        <w:jc w:val="both"/>
        <w:textAlignment w:val="auto"/>
        <w:outlineLvl w:val="9"/>
        <w:rPr>
          <w:rFonts w:hint="default" w:ascii="Times New Roman" w:hAnsi="Times New Roman" w:eastAsia="楷体" w:cs="Times New Roman"/>
          <w:color w:val="auto"/>
          <w:kern w:val="2"/>
          <w:sz w:val="32"/>
          <w:szCs w:val="32"/>
          <w:highlight w:val="none"/>
          <w:lang w:val="en-US" w:eastAsia="zh-CN" w:bidi="ar-SA"/>
        </w:rPr>
      </w:pPr>
    </w:p>
    <w:p w14:paraId="390F7E52">
      <w:pPr>
        <w:keepNext w:val="0"/>
        <w:keepLines w:val="0"/>
        <w:pageBreakBefore w:val="0"/>
        <w:widowControl/>
        <w:kinsoku/>
        <w:wordWrap/>
        <w:overflowPunct/>
        <w:topLinePunct w:val="0"/>
        <w:autoSpaceDE/>
        <w:autoSpaceDN/>
        <w:bidi w:val="0"/>
        <w:adjustRightInd w:val="0"/>
        <w:snapToGrid w:val="0"/>
        <w:spacing w:before="0" w:beforeLines="0" w:after="0" w:afterLines="0" w:line="579" w:lineRule="exact"/>
        <w:ind w:left="0" w:leftChars="0" w:right="0" w:rightChars="0" w:firstLine="0" w:firstLineChars="0"/>
        <w:jc w:val="center"/>
        <w:textAlignment w:val="auto"/>
        <w:outlineLvl w:val="9"/>
        <w:rPr>
          <w:rFonts w:hint="default" w:ascii="Times New Roman" w:hAnsi="Times New Roman" w:eastAsia="楷体_GB2312" w:cs="Times New Roman"/>
          <w:color w:val="auto"/>
          <w:kern w:val="2"/>
          <w:sz w:val="32"/>
          <w:szCs w:val="32"/>
          <w:highlight w:val="none"/>
          <w:lang w:val="en-US" w:eastAsia="zh-CN" w:bidi="ar-SA"/>
        </w:rPr>
      </w:pPr>
      <w:r>
        <w:rPr>
          <w:rFonts w:hint="default" w:ascii="Times New Roman" w:hAnsi="Times New Roman" w:eastAsia="楷体_GB2312" w:cs="Times New Roman"/>
          <w:color w:val="auto"/>
          <w:kern w:val="2"/>
          <w:sz w:val="32"/>
          <w:szCs w:val="32"/>
          <w:highlight w:val="none"/>
          <w:lang w:val="en-US" w:eastAsia="zh-CN" w:bidi="ar-SA"/>
        </w:rPr>
        <w:t>{val}审</w:t>
      </w:r>
      <w:r>
        <w:rPr>
          <w:rFonts w:hint="default" w:ascii="Times New Roman" w:hAnsi="Times New Roman" w:eastAsia="楷体_GB2312" w:cs="Times New Roman"/>
          <w:i/>
          <w:iCs/>
          <w:color w:val="auto"/>
          <w:kern w:val="2"/>
          <w:sz w:val="32"/>
          <w:szCs w:val="32"/>
          <w:highlight w:val="none"/>
          <w:lang w:val="en-US" w:eastAsia="zh-CN" w:bidi="ar-SA"/>
        </w:rPr>
        <w:t>（委）</w:t>
      </w:r>
      <w:r>
        <w:rPr>
          <w:rFonts w:hint="default" w:ascii="Times New Roman" w:hAnsi="Times New Roman" w:eastAsia="楷体_GB2312" w:cs="Times New Roman"/>
          <w:color w:val="auto"/>
          <w:kern w:val="2"/>
          <w:sz w:val="32"/>
          <w:szCs w:val="32"/>
          <w:highlight w:val="none"/>
          <w:lang w:val="en-US" w:eastAsia="zh-CN" w:bidi="ar-SA"/>
        </w:rPr>
        <w:t>办经责结报〔20{val}〕{val}号</w:t>
      </w:r>
    </w:p>
    <w:p w14:paraId="2A050E9D">
      <w:pPr>
        <w:keepNext w:val="0"/>
        <w:keepLines w:val="0"/>
        <w:pageBreakBefore w:val="0"/>
        <w:widowControl/>
        <w:kinsoku/>
        <w:wordWrap/>
        <w:overflowPunct/>
        <w:topLinePunct w:val="0"/>
        <w:autoSpaceDE/>
        <w:autoSpaceDN/>
        <w:bidi w:val="0"/>
        <w:adjustRightInd w:val="0"/>
        <w:snapToGrid w:val="0"/>
        <w:spacing w:before="0" w:beforeLines="0" w:after="0" w:afterLines="0" w:line="579" w:lineRule="exact"/>
        <w:ind w:left="0" w:leftChars="0" w:right="0" w:rightChars="0" w:firstLine="0" w:firstLineChars="0"/>
        <w:jc w:val="both"/>
        <w:textAlignment w:val="auto"/>
        <w:outlineLvl w:val="9"/>
        <w:rPr>
          <w:rFonts w:hint="default" w:ascii="Times New Roman" w:hAnsi="Times New Roman" w:eastAsia="楷体" w:cs="Times New Roman"/>
          <w:color w:val="auto"/>
          <w:kern w:val="2"/>
          <w:sz w:val="32"/>
          <w:szCs w:val="32"/>
          <w:highlight w:val="none"/>
          <w:lang w:val="en-US" w:eastAsia="zh-CN" w:bidi="ar-SA"/>
        </w:rPr>
      </w:pPr>
    </w:p>
    <w:p w14:paraId="1F08349D">
      <w:pPr>
        <w:keepNext w:val="0"/>
        <w:keepLines w:val="0"/>
        <w:pageBreakBefore w:val="0"/>
        <w:widowControl/>
        <w:kinsoku/>
        <w:wordWrap/>
        <w:overflowPunct/>
        <w:topLinePunct w:val="0"/>
        <w:autoSpaceDE/>
        <w:autoSpaceDN/>
        <w:bidi w:val="0"/>
        <w:adjustRightInd w:val="0"/>
        <w:snapToGrid w:val="0"/>
        <w:spacing w:before="0" w:beforeLines="0" w:after="0" w:afterLines="0" w:line="579" w:lineRule="exact"/>
        <w:ind w:left="0" w:leftChars="0" w:right="0" w:rightChars="0" w:firstLine="0" w:firstLineChars="0"/>
        <w:jc w:val="both"/>
        <w:textAlignment w:val="auto"/>
        <w:outlineLvl w:val="9"/>
        <w:rPr>
          <w:rFonts w:hint="default" w:ascii="Times New Roman" w:hAnsi="Times New Roman" w:eastAsia="楷体" w:cs="Times New Roman"/>
          <w:color w:val="auto"/>
          <w:kern w:val="2"/>
          <w:sz w:val="32"/>
          <w:szCs w:val="32"/>
          <w:highlight w:val="none"/>
          <w:lang w:val="en-US" w:eastAsia="zh-CN" w:bidi="ar-SA"/>
        </w:rPr>
      </w:pPr>
    </w:p>
    <w:p w14:paraId="040B64A5">
      <w:pPr>
        <w:keepNext w:val="0"/>
        <w:keepLines w:val="0"/>
        <w:pageBreakBefore w:val="0"/>
        <w:widowControl/>
        <w:kinsoku/>
        <w:wordWrap/>
        <w:overflowPunct/>
        <w:topLinePunct w:val="0"/>
        <w:autoSpaceDE/>
        <w:autoSpaceDN/>
        <w:bidi w:val="0"/>
        <w:adjustRightInd w:val="0"/>
        <w:snapToGrid w:val="0"/>
        <w:spacing w:before="0" w:beforeLines="0" w:after="0" w:afterLines="0" w:line="579" w:lineRule="exact"/>
        <w:ind w:left="0" w:leftChars="0" w:right="0" w:rightChars="0" w:firstLine="0" w:firstLineChars="0"/>
        <w:jc w:val="both"/>
        <w:textAlignment w:val="auto"/>
        <w:outlineLvl w:val="9"/>
        <w:rPr>
          <w:rFonts w:hint="default" w:ascii="Times New Roman" w:hAnsi="Times New Roman" w:eastAsia="楷体" w:cs="Times New Roman"/>
          <w:color w:val="auto"/>
          <w:kern w:val="2"/>
          <w:sz w:val="32"/>
          <w:szCs w:val="32"/>
          <w:highlight w:val="none"/>
          <w:lang w:val="en-US" w:eastAsia="zh-CN" w:bidi="ar-SA"/>
        </w:rPr>
      </w:pPr>
    </w:p>
    <w:p w14:paraId="74833323">
      <w:pPr>
        <w:keepNext w:val="0"/>
        <w:keepLines w:val="0"/>
        <w:pageBreakBefore w:val="0"/>
        <w:widowControl/>
        <w:kinsoku/>
        <w:wordWrap/>
        <w:overflowPunct/>
        <w:topLinePunct w:val="0"/>
        <w:autoSpaceDE/>
        <w:autoSpaceDN/>
        <w:bidi w:val="0"/>
        <w:adjustRightInd w:val="0"/>
        <w:snapToGrid w:val="0"/>
        <w:spacing w:before="0" w:beforeLines="0" w:after="0" w:afterLines="0" w:line="579" w:lineRule="exact"/>
        <w:ind w:left="0" w:leftChars="0" w:right="0" w:rightChars="0" w:firstLine="0" w:firstLineChars="0"/>
        <w:jc w:val="both"/>
        <w:textAlignment w:val="auto"/>
        <w:outlineLvl w:val="9"/>
        <w:rPr>
          <w:rFonts w:hint="default" w:ascii="Times New Roman" w:hAnsi="Times New Roman" w:eastAsia="楷体" w:cs="Times New Roman"/>
          <w:color w:val="auto"/>
          <w:kern w:val="2"/>
          <w:sz w:val="32"/>
          <w:szCs w:val="32"/>
          <w:highlight w:val="none"/>
          <w:lang w:val="en-US" w:eastAsia="zh-CN" w:bidi="ar-SA"/>
        </w:rPr>
      </w:pPr>
    </w:p>
    <w:p w14:paraId="7C03A196">
      <w:pPr>
        <w:keepNext w:val="0"/>
        <w:keepLines w:val="0"/>
        <w:pageBreakBefore w:val="0"/>
        <w:widowControl/>
        <w:kinsoku/>
        <w:wordWrap/>
        <w:overflowPunct/>
        <w:topLinePunct w:val="0"/>
        <w:autoSpaceDE/>
        <w:autoSpaceDN/>
        <w:bidi w:val="0"/>
        <w:adjustRightInd w:val="0"/>
        <w:snapToGrid w:val="0"/>
        <w:spacing w:before="0" w:beforeLines="0" w:after="0" w:afterLines="0" w:line="579" w:lineRule="exact"/>
        <w:ind w:left="0" w:leftChars="0" w:right="0" w:rightChars="0" w:firstLine="0" w:firstLineChars="0"/>
        <w:jc w:val="both"/>
        <w:textAlignment w:val="auto"/>
        <w:outlineLvl w:val="9"/>
        <w:rPr>
          <w:rFonts w:hint="default" w:ascii="Times New Roman" w:hAnsi="Times New Roman" w:eastAsia="楷体" w:cs="Times New Roman"/>
          <w:color w:val="auto"/>
          <w:kern w:val="2"/>
          <w:sz w:val="32"/>
          <w:szCs w:val="32"/>
          <w:highlight w:val="none"/>
          <w:lang w:val="en-US" w:eastAsia="zh-CN" w:bidi="ar-SA"/>
        </w:rPr>
      </w:pPr>
    </w:p>
    <w:p w14:paraId="13E6B773">
      <w:pPr>
        <w:keepNext w:val="0"/>
        <w:keepLines w:val="0"/>
        <w:pageBreakBefore w:val="0"/>
        <w:widowControl/>
        <w:kinsoku/>
        <w:wordWrap/>
        <w:overflowPunct/>
        <w:topLinePunct w:val="0"/>
        <w:autoSpaceDE/>
        <w:autoSpaceDN/>
        <w:bidi w:val="0"/>
        <w:adjustRightInd w:val="0"/>
        <w:snapToGrid w:val="0"/>
        <w:spacing w:before="0" w:beforeLines="0" w:after="0" w:afterLines="0" w:line="579" w:lineRule="exact"/>
        <w:ind w:left="0" w:leftChars="0" w:right="0" w:rightChars="0" w:firstLine="0" w:firstLineChars="0"/>
        <w:jc w:val="both"/>
        <w:textAlignment w:val="auto"/>
        <w:outlineLvl w:val="9"/>
        <w:rPr>
          <w:rFonts w:hint="default" w:ascii="Times New Roman" w:hAnsi="Times New Roman" w:eastAsia="楷体" w:cs="Times New Roman"/>
          <w:color w:val="auto"/>
          <w:kern w:val="2"/>
          <w:sz w:val="32"/>
          <w:szCs w:val="32"/>
          <w:highlight w:val="none"/>
          <w:lang w:val="en-US" w:eastAsia="zh-CN" w:bidi="ar-SA"/>
        </w:rPr>
      </w:pPr>
    </w:p>
    <w:p w14:paraId="7D3C70FC">
      <w:pPr>
        <w:keepNext w:val="0"/>
        <w:keepLines w:val="0"/>
        <w:pageBreakBefore w:val="0"/>
        <w:widowControl w:val="0"/>
        <w:kinsoku/>
        <w:wordWrap/>
        <w:overflowPunct/>
        <w:topLinePunct w:val="0"/>
        <w:autoSpaceDE/>
        <w:autoSpaceDN/>
        <w:bidi w:val="0"/>
        <w:adjustRightInd w:val="0"/>
        <w:snapToGrid w:val="0"/>
        <w:spacing w:before="0" w:beforeLines="0" w:after="0" w:afterLines="0" w:line="579" w:lineRule="exact"/>
        <w:ind w:left="0" w:leftChars="0" w:right="0" w:rightChars="0" w:firstLine="0" w:firstLineChars="0"/>
        <w:jc w:val="both"/>
        <w:textAlignment w:val="auto"/>
        <w:outlineLvl w:val="9"/>
        <w:rPr>
          <w:rFonts w:hint="default" w:ascii="Times New Roman" w:hAnsi="Times New Roman" w:eastAsia="楷体" w:cs="Times New Roman"/>
          <w:color w:val="auto"/>
          <w:kern w:val="2"/>
          <w:sz w:val="32"/>
          <w:szCs w:val="32"/>
          <w:highlight w:val="none"/>
          <w:lang w:val="en-US" w:eastAsia="zh-CN" w:bidi="ar-SA"/>
        </w:rPr>
      </w:pPr>
    </w:p>
    <w:p w14:paraId="140C9709">
      <w:pPr>
        <w:keepNext w:val="0"/>
        <w:keepLines w:val="0"/>
        <w:pageBreakBefore w:val="0"/>
        <w:widowControl w:val="0"/>
        <w:kinsoku/>
        <w:wordWrap/>
        <w:overflowPunct/>
        <w:topLinePunct w:val="0"/>
        <w:autoSpaceDE/>
        <w:autoSpaceDN/>
        <w:bidi w:val="0"/>
        <w:adjustRightInd w:val="0"/>
        <w:snapToGrid w:val="0"/>
        <w:spacing w:line="580" w:lineRule="atLeast"/>
        <w:textAlignment w:val="auto"/>
        <w:rPr>
          <w:rFonts w:hint="eastAsia" w:ascii="楷体_GB2312" w:hAnsi="楷体_GB2312" w:eastAsia="楷体_GB2312" w:cs="Times New Roman"/>
          <w:bCs/>
          <w:kern w:val="2"/>
          <w:sz w:val="32"/>
          <w:szCs w:val="32"/>
          <w:lang w:val="en-US" w:eastAsia="zh-CN" w:bidi="ar-SA"/>
        </w:rPr>
      </w:pPr>
      <w:r>
        <w:rPr>
          <w:rFonts w:hint="eastAsia" w:ascii="Calibri" w:hAnsi="Calibri" w:cs="Times New Roman"/>
          <w:sz w:val="32"/>
          <w:szCs w:val="32"/>
        </w:rPr>
        <w:t xml:space="preserve">      </w:t>
      </w:r>
      <w:r>
        <w:rPr>
          <w:rFonts w:hint="eastAsia" w:ascii="Calibri" w:hAnsi="Calibri" w:cs="Times New Roman"/>
          <w:b/>
          <w:spacing w:val="-4"/>
          <w:sz w:val="32"/>
          <w:szCs w:val="32"/>
        </w:rPr>
        <w:t>被 审 计 单 位：</w:t>
      </w:r>
    </w:p>
    <w:p w14:paraId="53A00620">
      <w:pPr>
        <w:keepNext w:val="0"/>
        <w:keepLines w:val="0"/>
        <w:pageBreakBefore w:val="0"/>
        <w:widowControl w:val="0"/>
        <w:kinsoku/>
        <w:wordWrap/>
        <w:overflowPunct/>
        <w:topLinePunct w:val="0"/>
        <w:autoSpaceDE/>
        <w:autoSpaceDN/>
        <w:bidi w:val="0"/>
        <w:adjustRightInd w:val="0"/>
        <w:snapToGrid w:val="0"/>
        <w:spacing w:line="580" w:lineRule="atLeast"/>
        <w:textAlignment w:val="auto"/>
        <w:rPr>
          <w:rFonts w:hint="eastAsia" w:ascii="楷体_GB2312" w:hAnsi="楷体_GB2312" w:eastAsia="楷体_GB2312" w:cs="楷体_GB2312"/>
          <w:b w:val="0"/>
          <w:color w:val="auto"/>
          <w:spacing w:val="0"/>
          <w:sz w:val="32"/>
          <w:szCs w:val="22"/>
          <w:lang w:eastAsia="zh-CN"/>
        </w:rPr>
      </w:pPr>
      <w:r>
        <w:rPr>
          <w:rFonts w:hint="eastAsia" w:ascii="Calibri" w:hAnsi="Calibri" w:cs="Times New Roman"/>
          <w:sz w:val="32"/>
          <w:szCs w:val="32"/>
        </w:rPr>
        <w:t xml:space="preserve">      </w:t>
      </w:r>
      <w:r>
        <w:rPr>
          <w:rFonts w:hint="eastAsia" w:ascii="Calibri" w:hAnsi="Calibri" w:cs="Times New Roman"/>
          <w:b/>
          <w:spacing w:val="-4"/>
          <w:sz w:val="32"/>
          <w:szCs w:val="32"/>
        </w:rPr>
        <w:t>被</w:t>
      </w:r>
      <w:r>
        <w:rPr>
          <w:rFonts w:hint="eastAsia" w:ascii="Calibri" w:hAnsi="Calibri" w:cs="Times New Roman"/>
          <w:b/>
          <w:spacing w:val="-6"/>
          <w:sz w:val="32"/>
          <w:szCs w:val="32"/>
        </w:rPr>
        <w:t>审计领导干部</w:t>
      </w:r>
      <w:r>
        <w:rPr>
          <w:rFonts w:hint="eastAsia" w:ascii="宋体" w:hAnsi="宋体" w:eastAsia="宋体" w:cs="宋体"/>
          <w:b/>
          <w:bCs w:val="0"/>
          <w:color w:val="auto"/>
          <w:kern w:val="2"/>
          <w:sz w:val="32"/>
          <w:szCs w:val="24"/>
          <w:highlight w:val="none"/>
          <w:lang w:val="en-US" w:eastAsia="zh-CN" w:bidi="ar-SA"/>
        </w:rPr>
        <w:t>（人员）</w:t>
      </w:r>
      <w:r>
        <w:rPr>
          <w:rFonts w:hint="eastAsia" w:ascii="Calibri" w:hAnsi="Calibri" w:cs="Times New Roman"/>
          <w:b/>
          <w:spacing w:val="-4"/>
          <w:sz w:val="32"/>
          <w:szCs w:val="32"/>
        </w:rPr>
        <w:t>：</w:t>
      </w:r>
    </w:p>
    <w:p w14:paraId="565A832D">
      <w:pPr>
        <w:keepNext w:val="0"/>
        <w:keepLines w:val="0"/>
        <w:pageBreakBefore w:val="0"/>
        <w:widowControl w:val="0"/>
        <w:kinsoku/>
        <w:wordWrap/>
        <w:overflowPunct/>
        <w:topLinePunct w:val="0"/>
        <w:autoSpaceDE/>
        <w:autoSpaceDN/>
        <w:bidi w:val="0"/>
        <w:adjustRightInd w:val="0"/>
        <w:snapToGrid w:val="0"/>
        <w:spacing w:before="0" w:beforeLines="0" w:after="0" w:afterLines="0" w:line="579" w:lineRule="exact"/>
        <w:ind w:left="0" w:leftChars="0" w:right="0" w:rightChars="0" w:firstLine="0" w:firstLineChars="0"/>
        <w:jc w:val="both"/>
        <w:textAlignment w:val="auto"/>
        <w:outlineLvl w:val="9"/>
        <w:rPr>
          <w:rFonts w:hint="default" w:ascii="Times New Roman" w:hAnsi="Times New Roman" w:eastAsia="楷体" w:cs="Times New Roman"/>
          <w:color w:val="auto"/>
          <w:kern w:val="2"/>
          <w:sz w:val="32"/>
          <w:szCs w:val="32"/>
          <w:highlight w:val="none"/>
          <w:lang w:val="en-US" w:eastAsia="zh-CN" w:bidi="ar-SA"/>
        </w:rPr>
      </w:pPr>
      <w:r>
        <w:rPr>
          <w:rFonts w:hint="eastAsia" w:ascii="Calibri" w:hAnsi="Calibri" w:cs="Times New Roman"/>
          <w:sz w:val="32"/>
          <w:szCs w:val="32"/>
        </w:rPr>
        <w:t xml:space="preserve">  </w:t>
      </w:r>
      <w:r>
        <w:rPr>
          <w:rFonts w:ascii="Calibri" w:hAnsi="Calibri" w:cs="Times New Roman"/>
          <w:sz w:val="32"/>
          <w:szCs w:val="32"/>
        </w:rPr>
        <w:t xml:space="preserve">    </w:t>
      </w:r>
      <w:r>
        <w:rPr>
          <w:rFonts w:hint="eastAsia" w:ascii="Calibri" w:hAnsi="Calibri" w:cs="Times New Roman"/>
          <w:b/>
          <w:spacing w:val="-4"/>
          <w:sz w:val="32"/>
          <w:szCs w:val="32"/>
        </w:rPr>
        <w:t xml:space="preserve">审  计  项  </w:t>
      </w:r>
      <w:r>
        <w:rPr>
          <w:rFonts w:hint="eastAsia" w:ascii="Calibri" w:hAnsi="Calibri" w:cs="Times New Roman"/>
          <w:b/>
          <w:spacing w:val="-2"/>
          <w:sz w:val="32"/>
          <w:szCs w:val="32"/>
        </w:rPr>
        <w:t>目</w:t>
      </w:r>
      <w:r>
        <w:rPr>
          <w:rFonts w:hint="eastAsia" w:ascii="Calibri" w:hAnsi="Calibri" w:cs="Times New Roman"/>
          <w:b/>
          <w:spacing w:val="0"/>
          <w:sz w:val="32"/>
          <w:szCs w:val="32"/>
        </w:rPr>
        <w:t>：</w:t>
      </w:r>
    </w:p>
    <w:p w14:paraId="241C9B33">
      <w:pPr>
        <w:keepNext w:val="0"/>
        <w:keepLines w:val="0"/>
        <w:pageBreakBefore w:val="0"/>
        <w:widowControl w:val="0"/>
        <w:kinsoku/>
        <w:wordWrap/>
        <w:overflowPunct/>
        <w:topLinePunct w:val="0"/>
        <w:autoSpaceDE/>
        <w:autoSpaceDN/>
        <w:bidi w:val="0"/>
        <w:adjustRightInd w:val="0"/>
        <w:snapToGrid w:val="0"/>
        <w:spacing w:before="0" w:beforeLines="0" w:after="0" w:afterLines="0" w:line="579" w:lineRule="exact"/>
        <w:ind w:left="0" w:leftChars="0" w:right="0" w:rightChars="0" w:firstLine="640" w:firstLineChars="200"/>
        <w:jc w:val="both"/>
        <w:textAlignment w:val="auto"/>
        <w:outlineLvl w:val="9"/>
        <w:rPr>
          <w:rFonts w:hint="default" w:ascii="Times New Roman" w:hAnsi="Times New Roman" w:eastAsia="仿宋_GB2312" w:cs="Times New Roman"/>
          <w:snapToGrid/>
          <w:color w:val="auto"/>
          <w:kern w:val="2"/>
          <w:sz w:val="32"/>
          <w:szCs w:val="32"/>
        </w:rPr>
      </w:pPr>
      <w:r>
        <w:rPr>
          <w:rFonts w:hint="default" w:ascii="Times New Roman" w:hAnsi="Times New Roman" w:eastAsia="仿宋_GB2312" w:cs="Times New Roman"/>
          <w:snapToGrid/>
          <w:color w:val="auto"/>
          <w:kern w:val="2"/>
          <w:sz w:val="32"/>
          <w:szCs w:val="32"/>
          <w:lang w:eastAsia="zh-CN"/>
        </w:rPr>
        <w:t>经</w:t>
      </w:r>
      <w:r>
        <w:rPr>
          <w:rFonts w:hint="default" w:ascii="Times New Roman" w:hAnsi="Times New Roman" w:eastAsia="仿宋_GB2312" w:cs="Times New Roman"/>
          <w:snapToGrid/>
          <w:color w:val="auto"/>
          <w:kern w:val="2"/>
          <w:sz w:val="32"/>
          <w:szCs w:val="32"/>
        </w:rPr>
        <w:t>{content}</w:t>
      </w:r>
      <w:r>
        <w:rPr>
          <w:rFonts w:hint="default" w:ascii="Times New Roman" w:hAnsi="Times New Roman" w:eastAsia="仿宋_GB2312" w:cs="Times New Roman"/>
          <w:snapToGrid/>
          <w:color w:val="auto"/>
          <w:kern w:val="2"/>
          <w:sz w:val="32"/>
          <w:szCs w:val="32"/>
          <w:lang w:eastAsia="zh-CN"/>
        </w:rPr>
        <w:t>审计委员会批准</w:t>
      </w:r>
      <w:r>
        <w:rPr>
          <w:rFonts w:hint="default" w:ascii="Times New Roman" w:hAnsi="Times New Roman" w:eastAsia="仿宋_GB2312" w:cs="Times New Roman"/>
          <w:snapToGrid/>
          <w:color w:val="auto"/>
          <w:kern w:val="2"/>
          <w:sz w:val="32"/>
          <w:szCs w:val="32"/>
        </w:rPr>
        <w:t>，{text}</w:t>
      </w:r>
      <w:r>
        <w:rPr>
          <w:rFonts w:hint="default" w:ascii="Times New Roman" w:hAnsi="Times New Roman" w:eastAsia="仿宋_GB2312" w:cs="Times New Roman"/>
          <w:snapToGrid/>
          <w:color w:val="auto"/>
          <w:kern w:val="2"/>
          <w:sz w:val="32"/>
          <w:szCs w:val="32"/>
          <w:lang w:eastAsia="zh-CN"/>
        </w:rPr>
        <w:t>审计委员会办公室、</w:t>
      </w:r>
      <w:r>
        <w:rPr>
          <w:rFonts w:hint="default" w:ascii="Times New Roman" w:hAnsi="Times New Roman" w:eastAsia="仿宋_GB2312" w:cs="Times New Roman"/>
          <w:snapToGrid/>
          <w:color w:val="auto"/>
          <w:kern w:val="2"/>
          <w:sz w:val="32"/>
          <w:szCs w:val="32"/>
        </w:rPr>
        <w:t>{content}</w:t>
      </w:r>
      <w:r>
        <w:rPr>
          <w:rFonts w:hint="eastAsia" w:ascii="Times New Roman" w:hAnsi="Times New Roman" w:eastAsia="仿宋_GB2312" w:cs="Times New Roman"/>
          <w:i/>
          <w:iCs/>
          <w:snapToGrid/>
          <w:color w:val="auto"/>
          <w:kern w:val="2"/>
          <w:sz w:val="32"/>
          <w:szCs w:val="32"/>
          <w:lang w:eastAsia="zh-CN"/>
        </w:rPr>
        <w:t>（审计机关全称或规范简称）</w:t>
      </w:r>
      <w:r>
        <w:rPr>
          <w:rFonts w:hint="default" w:ascii="Times New Roman" w:hAnsi="Times New Roman" w:eastAsia="仿宋_GB2312" w:cs="Times New Roman"/>
          <w:snapToGrid/>
          <w:color w:val="auto"/>
          <w:kern w:val="2"/>
          <w:sz w:val="32"/>
          <w:szCs w:val="32"/>
        </w:rPr>
        <w:t>派出审计组</w:t>
      </w:r>
      <w:r>
        <w:rPr>
          <w:rFonts w:hint="default" w:ascii="Times New Roman" w:hAnsi="Times New Roman" w:eastAsia="仿宋_GB2312" w:cs="Times New Roman"/>
          <w:snapToGrid/>
          <w:color w:val="auto"/>
          <w:kern w:val="2"/>
          <w:sz w:val="32"/>
          <w:szCs w:val="32"/>
          <w:lang w:eastAsia="zh-CN"/>
        </w:rPr>
        <w:t>，自</w:t>
      </w:r>
      <w:r>
        <w:rPr>
          <w:rFonts w:hint="default" w:ascii="Times New Roman" w:hAnsi="Times New Roman" w:eastAsia="仿宋_GB2312" w:cs="Times New Roman"/>
          <w:snapToGrid/>
          <w:color w:val="auto"/>
          <w:kern w:val="2"/>
          <w:sz w:val="32"/>
          <w:szCs w:val="32"/>
        </w:rPr>
        <w:t>{text}年{val}月至{val}月对</w:t>
      </w:r>
      <w:r>
        <w:rPr>
          <w:rFonts w:hint="default" w:ascii="Times New Roman" w:hAnsi="Times New Roman" w:eastAsia="仿宋_GB2312" w:cs="Times New Roman"/>
          <w:b w:val="0"/>
          <w:bCs w:val="0"/>
          <w:i/>
          <w:iCs/>
          <w:snapToGrid/>
          <w:color w:val="auto"/>
          <w:kern w:val="2"/>
          <w:sz w:val="32"/>
          <w:lang w:val="en-US" w:eastAsia="zh-CN" w:bidi="ar-SA"/>
        </w:rPr>
        <w:t>{val}</w:t>
      </w:r>
      <w:r>
        <w:rPr>
          <w:rFonts w:hint="default" w:ascii="Times New Roman" w:hAnsi="Times New Roman" w:eastAsia="仿宋_GB2312" w:cs="Times New Roman"/>
          <w:i/>
          <w:iCs/>
          <w:snapToGrid/>
          <w:color w:val="auto"/>
          <w:kern w:val="2"/>
          <w:sz w:val="32"/>
          <w:szCs w:val="32"/>
        </w:rPr>
        <w:t>同志{text}年{val}月至{text}年{val}月任</w:t>
      </w:r>
      <w:r>
        <w:rPr>
          <w:rFonts w:hint="default" w:ascii="Times New Roman" w:hAnsi="Times New Roman" w:eastAsia="仿宋_GB2312" w:cs="Times New Roman"/>
          <w:snapToGrid/>
          <w:color w:val="auto"/>
          <w:kern w:val="2"/>
          <w:sz w:val="32"/>
          <w:szCs w:val="32"/>
          <w:lang w:val="en-US" w:eastAsia="zh-CN"/>
        </w:rPr>
        <w:t>{val}</w:t>
      </w:r>
      <w:r>
        <w:rPr>
          <w:rFonts w:hint="default" w:ascii="Times New Roman" w:hAnsi="Times New Roman" w:eastAsia="仿宋_GB2312" w:cs="Times New Roman"/>
          <w:i/>
          <w:iCs/>
          <w:snapToGrid/>
          <w:color w:val="auto"/>
          <w:kern w:val="2"/>
          <w:sz w:val="32"/>
          <w:szCs w:val="32"/>
        </w:rPr>
        <w:t>*</w:t>
      </w:r>
      <w:r>
        <w:rPr>
          <w:rFonts w:hint="eastAsia" w:ascii="Times New Roman" w:hAnsi="Times New Roman" w:eastAsia="仿宋_GB2312" w:cs="Times New Roman"/>
          <w:i/>
          <w:iCs/>
          <w:snapToGrid/>
          <w:color w:val="auto"/>
          <w:kern w:val="2"/>
          <w:sz w:val="32"/>
          <w:szCs w:val="32"/>
          <w:lang w:eastAsia="zh-CN"/>
        </w:rPr>
        <w:t>（被审计单位）</w:t>
      </w:r>
      <w:r>
        <w:rPr>
          <w:rFonts w:hint="default" w:ascii="Times New Roman" w:hAnsi="Times New Roman" w:eastAsia="仿宋_GB2312" w:cs="Times New Roman"/>
          <w:snapToGrid/>
          <w:color w:val="auto"/>
          <w:kern w:val="2"/>
          <w:sz w:val="32"/>
          <w:szCs w:val="32"/>
          <w:lang w:val="en-US" w:eastAsia="zh-CN"/>
        </w:rPr>
        <w:t>{val}</w:t>
      </w:r>
      <w:r>
        <w:rPr>
          <w:rFonts w:hint="default" w:ascii="Times New Roman" w:hAnsi="Times New Roman" w:eastAsia="仿宋_GB2312" w:cs="Times New Roman"/>
          <w:i/>
          <w:iCs/>
          <w:snapToGrid/>
          <w:color w:val="auto"/>
          <w:kern w:val="2"/>
          <w:sz w:val="32"/>
          <w:szCs w:val="32"/>
        </w:rPr>
        <w:t>*</w:t>
      </w:r>
      <w:r>
        <w:rPr>
          <w:rFonts w:hint="eastAsia" w:ascii="Times New Roman" w:hAnsi="Times New Roman" w:eastAsia="仿宋_GB2312" w:cs="Times New Roman"/>
          <w:i/>
          <w:iCs/>
          <w:snapToGrid/>
          <w:color w:val="auto"/>
          <w:kern w:val="2"/>
          <w:sz w:val="32"/>
          <w:szCs w:val="32"/>
          <w:lang w:val="en-US" w:eastAsia="zh-CN"/>
        </w:rPr>
        <w:t>（职务）</w:t>
      </w:r>
      <w:r>
        <w:rPr>
          <w:rFonts w:hint="default" w:ascii="Times New Roman" w:hAnsi="Times New Roman" w:eastAsia="仿宋_GB2312" w:cs="Times New Roman"/>
          <w:i/>
          <w:iCs/>
          <w:snapToGrid/>
          <w:color w:val="auto"/>
          <w:kern w:val="2"/>
          <w:sz w:val="32"/>
          <w:szCs w:val="32"/>
          <w:lang w:eastAsia="zh-CN"/>
        </w:rPr>
        <w:t>和</w:t>
      </w:r>
      <w:r>
        <w:rPr>
          <w:rFonts w:hint="default" w:ascii="Times New Roman" w:hAnsi="Times New Roman" w:eastAsia="仿宋_GB2312" w:cs="Times New Roman"/>
          <w:snapToGrid/>
          <w:color w:val="auto"/>
          <w:kern w:val="2"/>
          <w:sz w:val="32"/>
          <w:szCs w:val="32"/>
        </w:rPr>
        <w:t>{name}同志{text}年{val}月至{text}年{val}月任</w:t>
      </w:r>
      <w:r>
        <w:rPr>
          <w:rFonts w:hint="default" w:ascii="Times New Roman" w:hAnsi="Times New Roman" w:eastAsia="仿宋_GB2312" w:cs="Times New Roman"/>
          <w:snapToGrid/>
          <w:color w:val="auto"/>
          <w:kern w:val="2"/>
          <w:sz w:val="32"/>
          <w:szCs w:val="32"/>
          <w:lang w:val="en-US" w:eastAsia="zh-CN"/>
        </w:rPr>
        <w:t>{val}</w:t>
      </w:r>
      <w:r>
        <w:rPr>
          <w:rFonts w:hint="default" w:ascii="Times New Roman" w:hAnsi="Times New Roman" w:eastAsia="仿宋_GB2312" w:cs="Times New Roman"/>
          <w:i/>
          <w:iCs/>
          <w:snapToGrid/>
          <w:color w:val="auto"/>
          <w:kern w:val="2"/>
          <w:sz w:val="32"/>
          <w:szCs w:val="32"/>
        </w:rPr>
        <w:t>*</w:t>
      </w:r>
      <w:r>
        <w:rPr>
          <w:rFonts w:hint="eastAsia" w:ascii="Times New Roman" w:hAnsi="Times New Roman" w:eastAsia="仿宋_GB2312" w:cs="Times New Roman"/>
          <w:i/>
          <w:iCs/>
          <w:snapToGrid/>
          <w:color w:val="auto"/>
          <w:kern w:val="2"/>
          <w:sz w:val="32"/>
          <w:szCs w:val="32"/>
          <w:lang w:eastAsia="zh-CN"/>
        </w:rPr>
        <w:t>（被审计单位）</w:t>
      </w:r>
      <w:r>
        <w:rPr>
          <w:rFonts w:hint="default" w:ascii="Times New Roman" w:hAnsi="Times New Roman" w:eastAsia="仿宋_GB2312" w:cs="Times New Roman"/>
          <w:snapToGrid/>
          <w:color w:val="auto"/>
          <w:kern w:val="2"/>
          <w:sz w:val="32"/>
          <w:szCs w:val="32"/>
          <w:lang w:val="en-US" w:eastAsia="zh-CN"/>
        </w:rPr>
        <w:t>{val}</w:t>
      </w:r>
      <w:r>
        <w:rPr>
          <w:rFonts w:hint="default" w:ascii="Times New Roman" w:hAnsi="Times New Roman" w:eastAsia="仿宋_GB2312" w:cs="Times New Roman"/>
          <w:i/>
          <w:iCs/>
          <w:snapToGrid/>
          <w:color w:val="auto"/>
          <w:kern w:val="2"/>
          <w:sz w:val="32"/>
          <w:szCs w:val="32"/>
        </w:rPr>
        <w:t>*</w:t>
      </w:r>
      <w:r>
        <w:rPr>
          <w:rFonts w:hint="eastAsia" w:ascii="Times New Roman" w:hAnsi="Times New Roman" w:eastAsia="仿宋_GB2312" w:cs="Times New Roman"/>
          <w:i/>
          <w:iCs/>
          <w:snapToGrid/>
          <w:color w:val="auto"/>
          <w:kern w:val="2"/>
          <w:sz w:val="32"/>
          <w:szCs w:val="32"/>
          <w:lang w:val="en-US" w:eastAsia="zh-CN"/>
        </w:rPr>
        <w:t>（职务）</w:t>
      </w:r>
      <w:r>
        <w:rPr>
          <w:rFonts w:hint="default" w:ascii="Times New Roman" w:hAnsi="Times New Roman" w:eastAsia="仿宋_GB2312" w:cs="Times New Roman"/>
          <w:snapToGrid/>
          <w:color w:val="auto"/>
          <w:kern w:val="2"/>
          <w:sz w:val="32"/>
          <w:szCs w:val="32"/>
        </w:rPr>
        <w:t>期间经济责任履行情况进行了审计。</w:t>
      </w:r>
      <w:r>
        <w:rPr>
          <w:rFonts w:hint="default" w:ascii="Times New Roman" w:hAnsi="Times New Roman" w:eastAsia="仿宋_GB2312" w:cs="Times New Roman"/>
          <w:i/>
          <w:iCs/>
          <w:snapToGrid/>
          <w:color w:val="auto"/>
          <w:kern w:val="2"/>
          <w:sz w:val="32"/>
          <w:szCs w:val="32"/>
        </w:rPr>
        <w:t>{name}同志任职期间负责{name}工作，具体分管{text}工作</w:t>
      </w:r>
      <w:r>
        <w:rPr>
          <w:rFonts w:hint="default" w:ascii="Times New Roman" w:hAnsi="Times New Roman" w:eastAsia="仿宋_GB2312" w:cs="Times New Roman"/>
          <w:snapToGrid/>
          <w:color w:val="auto"/>
          <w:kern w:val="2"/>
          <w:sz w:val="32"/>
          <w:szCs w:val="32"/>
          <w:lang w:eastAsia="zh-CN"/>
        </w:rPr>
        <w:t>。</w:t>
      </w:r>
      <w:r>
        <w:rPr>
          <w:rFonts w:hint="default" w:ascii="Times New Roman" w:hAnsi="Times New Roman" w:eastAsia="仿宋_GB2312" w:cs="Times New Roman"/>
          <w:snapToGrid/>
          <w:color w:val="auto"/>
          <w:kern w:val="2"/>
          <w:sz w:val="32"/>
          <w:szCs w:val="32"/>
        </w:rPr>
        <w:t>{name}同志任职期间负责{name}工作，具体分管{text}工作。现将审计结果报告如下：</w:t>
      </w:r>
    </w:p>
    <w:p w14:paraId="2DDAE18F">
      <w:pPr>
        <w:keepNext w:val="0"/>
        <w:keepLines w:val="0"/>
        <w:pageBreakBefore w:val="0"/>
        <w:widowControl w:val="0"/>
        <w:kinsoku/>
        <w:wordWrap/>
        <w:overflowPunct/>
        <w:topLinePunct w:val="0"/>
        <w:autoSpaceDE/>
        <w:autoSpaceDN/>
        <w:bidi w:val="0"/>
        <w:adjustRightInd w:val="0"/>
        <w:snapToGrid w:val="0"/>
        <w:spacing w:before="0" w:beforeLines="0" w:after="0" w:afterLines="0" w:line="579" w:lineRule="exact"/>
        <w:ind w:left="0" w:leftChars="0" w:right="0" w:rightChars="0" w:firstLine="640" w:firstLineChars="200"/>
        <w:jc w:val="both"/>
        <w:textAlignment w:val="auto"/>
        <w:outlineLvl w:val="9"/>
        <w:rPr>
          <w:rFonts w:hint="default" w:ascii="Times New Roman" w:hAnsi="Times New Roman" w:eastAsia="楷体_GB2312" w:cs="Times New Roman"/>
          <w:snapToGrid/>
          <w:color w:val="auto"/>
          <w:kern w:val="2"/>
          <w:sz w:val="32"/>
          <w:szCs w:val="32"/>
        </w:rPr>
      </w:pPr>
      <w:r>
        <w:rPr>
          <w:rFonts w:hint="default" w:ascii="Times New Roman" w:hAnsi="Times New Roman" w:eastAsia="黑体" w:cs="Times New Roman"/>
          <w:snapToGrid/>
          <w:color w:val="auto"/>
          <w:kern w:val="2"/>
          <w:sz w:val="32"/>
          <w:szCs w:val="32"/>
        </w:rPr>
        <w:t>一、</w:t>
      </w:r>
      <w:r>
        <w:rPr>
          <w:rFonts w:hint="default" w:ascii="Times New Roman" w:hAnsi="Times New Roman" w:eastAsia="黑体" w:cs="Times New Roman"/>
          <w:snapToGrid/>
          <w:color w:val="auto"/>
          <w:kern w:val="2"/>
          <w:sz w:val="32"/>
          <w:szCs w:val="32"/>
          <w:lang w:eastAsia="zh-CN"/>
        </w:rPr>
        <w:t>履行经济责任所做的主要工作和总体评价</w:t>
      </w:r>
    </w:p>
    <w:p w14:paraId="07EBA153">
      <w:pPr>
        <w:keepNext w:val="0"/>
        <w:keepLines w:val="0"/>
        <w:pageBreakBefore w:val="0"/>
        <w:widowControl w:val="0"/>
        <w:kinsoku/>
        <w:wordWrap/>
        <w:overflowPunct/>
        <w:topLinePunct w:val="0"/>
        <w:autoSpaceDE/>
        <w:autoSpaceDN/>
        <w:bidi w:val="0"/>
        <w:adjustRightInd w:val="0"/>
        <w:snapToGrid w:val="0"/>
        <w:spacing w:before="0" w:beforeLines="0" w:after="0" w:afterLines="0" w:line="579" w:lineRule="exact"/>
        <w:ind w:left="0" w:leftChars="0" w:right="0" w:rightChars="0" w:firstLine="640" w:firstLineChars="200"/>
        <w:jc w:val="both"/>
        <w:textAlignment w:val="auto"/>
        <w:outlineLvl w:val="9"/>
        <w:rPr>
          <w:rFonts w:hint="default" w:ascii="Times New Roman" w:hAnsi="Times New Roman" w:eastAsia="仿宋_GB2312" w:cs="Times New Roman"/>
          <w:snapToGrid/>
          <w:color w:val="auto"/>
          <w:kern w:val="2"/>
          <w:sz w:val="32"/>
          <w:szCs w:val="32"/>
        </w:rPr>
      </w:pPr>
      <w:r>
        <w:rPr>
          <w:rFonts w:hint="default" w:ascii="Times New Roman" w:hAnsi="Times New Roman" w:eastAsia="仿宋_GB2312" w:cs="Times New Roman"/>
          <w:i/>
          <w:iCs/>
          <w:snapToGrid/>
          <w:color w:val="auto"/>
          <w:kern w:val="2"/>
          <w:sz w:val="32"/>
          <w:szCs w:val="32"/>
        </w:rPr>
        <w:t>{name}同志</w:t>
      </w:r>
      <w:r>
        <w:rPr>
          <w:rFonts w:hint="default" w:ascii="Times New Roman" w:hAnsi="Times New Roman" w:eastAsia="仿宋_GB2312" w:cs="Times New Roman"/>
          <w:i/>
          <w:iCs/>
          <w:snapToGrid/>
          <w:color w:val="auto"/>
          <w:kern w:val="2"/>
          <w:sz w:val="32"/>
          <w:szCs w:val="32"/>
          <w:lang w:eastAsia="zh-CN"/>
        </w:rPr>
        <w:t>和</w:t>
      </w:r>
      <w:r>
        <w:rPr>
          <w:rFonts w:hint="default" w:ascii="Times New Roman" w:hAnsi="Times New Roman" w:eastAsia="仿宋_GB2312" w:cs="Times New Roman"/>
          <w:snapToGrid/>
          <w:color w:val="auto"/>
          <w:kern w:val="2"/>
          <w:sz w:val="32"/>
          <w:szCs w:val="32"/>
          <w:lang w:val="en-US" w:eastAsia="zh-CN"/>
        </w:rPr>
        <w:t>{name}同志</w:t>
      </w:r>
      <w:r>
        <w:rPr>
          <w:rFonts w:hint="default" w:ascii="Times New Roman" w:hAnsi="Times New Roman" w:eastAsia="仿宋_GB2312" w:cs="Times New Roman"/>
          <w:snapToGrid/>
          <w:color w:val="auto"/>
          <w:kern w:val="2"/>
          <w:sz w:val="32"/>
          <w:szCs w:val="32"/>
        </w:rPr>
        <w:t>任职期间，主要做了以下工作</w:t>
      </w:r>
      <w:r>
        <w:rPr>
          <w:rFonts w:hint="eastAsia" w:ascii="Times New Roman" w:hAnsi="Times New Roman" w:eastAsia="仿宋_GB2312" w:cs="Times New Roman"/>
          <w:i/>
          <w:iCs/>
          <w:snapToGrid/>
          <w:color w:val="auto"/>
          <w:kern w:val="2"/>
          <w:sz w:val="32"/>
          <w:szCs w:val="32"/>
          <w:lang w:eastAsia="zh-CN"/>
        </w:rPr>
        <w:t>（篇幅不宜过长）</w:t>
      </w:r>
      <w:r>
        <w:rPr>
          <w:rFonts w:hint="default" w:ascii="Times New Roman" w:hAnsi="Times New Roman" w:eastAsia="仿宋_GB2312" w:cs="Times New Roman"/>
          <w:snapToGrid/>
          <w:color w:val="auto"/>
          <w:kern w:val="2"/>
          <w:sz w:val="32"/>
          <w:szCs w:val="32"/>
        </w:rPr>
        <w:t>：</w:t>
      </w:r>
    </w:p>
    <w:p w14:paraId="589FF96C">
      <w:pPr>
        <w:keepNext w:val="0"/>
        <w:keepLines w:val="0"/>
        <w:pageBreakBefore w:val="0"/>
        <w:widowControl w:val="0"/>
        <w:kinsoku/>
        <w:wordWrap/>
        <w:overflowPunct/>
        <w:topLinePunct w:val="0"/>
        <w:autoSpaceDE/>
        <w:autoSpaceDN/>
        <w:bidi w:val="0"/>
        <w:adjustRightInd w:val="0"/>
        <w:snapToGrid w:val="0"/>
        <w:spacing w:before="0" w:beforeLines="0" w:after="0" w:afterLines="0" w:line="579" w:lineRule="exact"/>
        <w:ind w:left="0" w:leftChars="0" w:right="0" w:rightChars="0" w:firstLine="640" w:firstLineChars="200"/>
        <w:jc w:val="both"/>
        <w:textAlignment w:val="auto"/>
        <w:outlineLvl w:val="9"/>
        <w:rPr>
          <w:rFonts w:hint="eastAsia" w:ascii="楷体_GB2312" w:hAnsi="楷体_GB2312" w:eastAsia="楷体_GB2312" w:cs="楷体_GB2312"/>
          <w:i/>
          <w:iCs/>
          <w:snapToGrid/>
          <w:color w:val="auto"/>
          <w:kern w:val="2"/>
          <w:sz w:val="32"/>
          <w:szCs w:val="32"/>
        </w:rPr>
      </w:pPr>
      <w:r>
        <w:rPr>
          <w:rFonts w:hint="eastAsia" w:ascii="楷体_GB2312" w:hAnsi="楷体_GB2312" w:eastAsia="楷体_GB2312" w:cs="楷体_GB2312"/>
          <w:bCs/>
          <w:snapToGrid/>
          <w:color w:val="auto"/>
          <w:kern w:val="2"/>
          <w:sz w:val="32"/>
          <w:szCs w:val="32"/>
        </w:rPr>
        <w:t>（一）{content}</w:t>
      </w:r>
      <w:r>
        <w:rPr>
          <w:rFonts w:hint="eastAsia" w:ascii="楷体_GB2312" w:hAnsi="楷体_GB2312" w:eastAsia="楷体_GB2312" w:cs="楷体_GB2312"/>
          <w:i w:val="0"/>
          <w:iCs w:val="0"/>
          <w:snapToGrid/>
          <w:color w:val="auto"/>
          <w:kern w:val="2"/>
          <w:sz w:val="32"/>
          <w:szCs w:val="32"/>
          <w:lang w:eastAsia="zh-CN"/>
        </w:rPr>
        <w:t>。</w:t>
      </w:r>
    </w:p>
    <w:p w14:paraId="72419149">
      <w:pPr>
        <w:keepNext w:val="0"/>
        <w:keepLines w:val="0"/>
        <w:pageBreakBefore w:val="0"/>
        <w:widowControl w:val="0"/>
        <w:kinsoku/>
        <w:wordWrap/>
        <w:overflowPunct/>
        <w:topLinePunct w:val="0"/>
        <w:autoSpaceDE/>
        <w:autoSpaceDN/>
        <w:bidi w:val="0"/>
        <w:adjustRightInd w:val="0"/>
        <w:snapToGrid w:val="0"/>
        <w:spacing w:before="0" w:beforeLines="0" w:after="0" w:afterLines="0" w:line="579" w:lineRule="exact"/>
        <w:ind w:left="0" w:leftChars="0" w:right="0" w:rightChars="0" w:firstLine="640" w:firstLineChars="200"/>
        <w:jc w:val="both"/>
        <w:textAlignment w:val="auto"/>
        <w:outlineLvl w:val="9"/>
        <w:rPr>
          <w:rFonts w:hint="eastAsia" w:ascii="楷体_GB2312" w:hAnsi="楷体_GB2312" w:eastAsia="楷体_GB2312" w:cs="楷体_GB2312"/>
          <w:i/>
          <w:iCs/>
          <w:snapToGrid/>
          <w:color w:val="auto"/>
          <w:kern w:val="2"/>
          <w:sz w:val="32"/>
          <w:szCs w:val="32"/>
        </w:rPr>
      </w:pPr>
      <w:r>
        <w:rPr>
          <w:rFonts w:hint="eastAsia" w:ascii="楷体_GB2312" w:hAnsi="楷体_GB2312" w:eastAsia="楷体_GB2312" w:cs="楷体_GB2312"/>
          <w:bCs/>
          <w:snapToGrid/>
          <w:color w:val="auto"/>
          <w:kern w:val="2"/>
          <w:sz w:val="32"/>
          <w:szCs w:val="32"/>
        </w:rPr>
        <w:t>（二）{content}</w:t>
      </w:r>
      <w:r>
        <w:rPr>
          <w:rFonts w:hint="eastAsia" w:ascii="楷体_GB2312" w:hAnsi="楷体_GB2312" w:eastAsia="楷体_GB2312" w:cs="楷体_GB2312"/>
          <w:i w:val="0"/>
          <w:iCs w:val="0"/>
          <w:snapToGrid/>
          <w:color w:val="auto"/>
          <w:kern w:val="2"/>
          <w:sz w:val="32"/>
          <w:szCs w:val="32"/>
          <w:lang w:eastAsia="zh-CN"/>
        </w:rPr>
        <w:t>。</w:t>
      </w:r>
    </w:p>
    <w:p w14:paraId="0CB98CF3">
      <w:pPr>
        <w:keepNext w:val="0"/>
        <w:keepLines w:val="0"/>
        <w:pageBreakBefore w:val="0"/>
        <w:widowControl w:val="0"/>
        <w:kinsoku/>
        <w:wordWrap/>
        <w:overflowPunct/>
        <w:topLinePunct w:val="0"/>
        <w:autoSpaceDE/>
        <w:autoSpaceDN/>
        <w:bidi w:val="0"/>
        <w:adjustRightInd w:val="0"/>
        <w:snapToGrid w:val="0"/>
        <w:spacing w:before="0" w:beforeLines="0" w:after="0" w:afterLines="0" w:line="579" w:lineRule="exact"/>
        <w:ind w:left="0" w:leftChars="0" w:right="0" w:rightChars="0" w:firstLine="640" w:firstLineChars="200"/>
        <w:jc w:val="both"/>
        <w:textAlignment w:val="auto"/>
        <w:outlineLvl w:val="9"/>
        <w:rPr>
          <w:rFonts w:hint="eastAsia" w:ascii="楷体_GB2312" w:hAnsi="楷体_GB2312" w:eastAsia="楷体_GB2312" w:cs="楷体_GB2312"/>
          <w:i w:val="0"/>
          <w:iCs w:val="0"/>
          <w:snapToGrid/>
          <w:color w:val="auto"/>
          <w:kern w:val="2"/>
          <w:sz w:val="32"/>
          <w:szCs w:val="32"/>
        </w:rPr>
      </w:pPr>
      <w:r>
        <w:rPr>
          <w:rFonts w:hint="eastAsia" w:ascii="楷体_GB2312" w:hAnsi="楷体_GB2312" w:eastAsia="楷体_GB2312" w:cs="楷体_GB2312"/>
          <w:bCs/>
          <w:snapToGrid/>
          <w:color w:val="auto"/>
          <w:kern w:val="2"/>
          <w:sz w:val="32"/>
          <w:szCs w:val="32"/>
        </w:rPr>
        <w:t>（三）{content}</w:t>
      </w:r>
      <w:r>
        <w:rPr>
          <w:rFonts w:hint="eastAsia" w:ascii="楷体_GB2312" w:hAnsi="楷体_GB2312" w:eastAsia="楷体_GB2312" w:cs="楷体_GB2312"/>
          <w:i w:val="0"/>
          <w:iCs w:val="0"/>
          <w:snapToGrid/>
          <w:color w:val="auto"/>
          <w:kern w:val="2"/>
          <w:sz w:val="32"/>
          <w:szCs w:val="32"/>
          <w:lang w:eastAsia="zh-CN"/>
        </w:rPr>
        <w:t>。</w:t>
      </w:r>
    </w:p>
    <w:p w14:paraId="427064C6">
      <w:pPr>
        <w:keepNext w:val="0"/>
        <w:keepLines w:val="0"/>
        <w:pageBreakBefore w:val="0"/>
        <w:widowControl w:val="0"/>
        <w:kinsoku/>
        <w:wordWrap/>
        <w:overflowPunct/>
        <w:topLinePunct w:val="0"/>
        <w:autoSpaceDE/>
        <w:autoSpaceDN/>
        <w:bidi w:val="0"/>
        <w:adjustRightInd w:val="0"/>
        <w:snapToGrid w:val="0"/>
        <w:spacing w:before="0" w:beforeLines="0" w:after="0" w:afterLines="0" w:line="579" w:lineRule="exact"/>
        <w:ind w:left="0" w:leftChars="0" w:right="0" w:rightChars="0" w:firstLine="640" w:firstLineChars="200"/>
        <w:jc w:val="both"/>
        <w:textAlignment w:val="auto"/>
        <w:outlineLvl w:val="9"/>
        <w:rPr>
          <w:rFonts w:hint="eastAsia" w:ascii="仿宋_GB2312" w:hAnsi="仿宋_GB2312" w:eastAsia="仿宋_GB2312" w:cs="仿宋_GB2312"/>
          <w:snapToGrid/>
          <w:color w:val="auto"/>
          <w:kern w:val="2"/>
          <w:sz w:val="32"/>
        </w:rPr>
      </w:pPr>
      <w:r>
        <w:rPr>
          <w:rFonts w:hint="eastAsia" w:ascii="仿宋_GB2312" w:hAnsi="仿宋_GB2312" w:eastAsia="仿宋_GB2312" w:cs="仿宋_GB2312"/>
          <w:snapToGrid/>
          <w:color w:val="auto"/>
          <w:kern w:val="2"/>
          <w:sz w:val="32"/>
        </w:rPr>
        <w:t>……</w:t>
      </w:r>
    </w:p>
    <w:p w14:paraId="14B77DFD">
      <w:pPr>
        <w:keepNext w:val="0"/>
        <w:keepLines w:val="0"/>
        <w:pageBreakBefore w:val="0"/>
        <w:widowControl w:val="0"/>
        <w:kinsoku/>
        <w:wordWrap/>
        <w:overflowPunct/>
        <w:topLinePunct w:val="0"/>
        <w:autoSpaceDE/>
        <w:autoSpaceDN/>
        <w:bidi w:val="0"/>
        <w:adjustRightInd w:val="0"/>
        <w:snapToGrid w:val="0"/>
        <w:spacing w:before="0" w:beforeLines="0" w:after="0" w:afterLines="0" w:line="579" w:lineRule="exact"/>
        <w:ind w:left="0" w:leftChars="0" w:right="0" w:rightChars="0" w:firstLine="640" w:firstLineChars="200"/>
        <w:jc w:val="both"/>
        <w:textAlignment w:val="auto"/>
        <w:rPr>
          <w:rFonts w:hint="default" w:ascii="Times New Roman" w:hAnsi="Times New Roman" w:cs="Times New Roman"/>
          <w:snapToGrid/>
          <w:color w:val="auto"/>
          <w:kern w:val="2"/>
        </w:rPr>
      </w:pPr>
      <w:r>
        <w:rPr>
          <w:rFonts w:hint="default" w:ascii="Times New Roman" w:hAnsi="Times New Roman" w:eastAsia="仿宋_GB2312" w:cs="Times New Roman"/>
          <w:b w:val="0"/>
          <w:bCs w:val="0"/>
          <w:snapToGrid/>
          <w:color w:val="auto"/>
          <w:kern w:val="2"/>
          <w:sz w:val="32"/>
          <w:szCs w:val="32"/>
          <w:lang w:val="en-US" w:eastAsia="zh-CN" w:bidi="ar-SA"/>
        </w:rPr>
        <w:t>从审计情况看，</w:t>
      </w:r>
      <w:r>
        <w:rPr>
          <w:rFonts w:hint="default" w:ascii="Times New Roman" w:hAnsi="Times New Roman" w:eastAsia="仿宋_GB2312" w:cs="Times New Roman"/>
          <w:i/>
          <w:iCs/>
          <w:snapToGrid/>
          <w:color w:val="auto"/>
          <w:kern w:val="2"/>
          <w:sz w:val="32"/>
          <w:szCs w:val="32"/>
        </w:rPr>
        <w:t>{val}</w:t>
      </w:r>
      <w:r>
        <w:rPr>
          <w:rFonts w:hint="default" w:ascii="Times New Roman" w:hAnsi="Times New Roman" w:eastAsia="仿宋_GB2312" w:cs="Times New Roman"/>
          <w:b w:val="0"/>
          <w:bCs w:val="0"/>
          <w:i/>
          <w:iCs/>
          <w:snapToGrid/>
          <w:color w:val="auto"/>
          <w:kern w:val="2"/>
          <w:sz w:val="32"/>
          <w:szCs w:val="32"/>
          <w:highlight w:val="none"/>
          <w:lang w:val="en-US" w:eastAsia="zh-CN"/>
        </w:rPr>
        <w:t>同志和</w:t>
      </w:r>
      <w:r>
        <w:rPr>
          <w:rFonts w:hint="default" w:ascii="Times New Roman" w:hAnsi="Times New Roman" w:eastAsia="仿宋_GB2312" w:cs="Times New Roman"/>
          <w:snapToGrid/>
          <w:color w:val="auto"/>
          <w:kern w:val="2"/>
          <w:sz w:val="32"/>
          <w:szCs w:val="32"/>
        </w:rPr>
        <w:t>{val}</w:t>
      </w:r>
      <w:r>
        <w:rPr>
          <w:rFonts w:hint="default" w:ascii="Times New Roman" w:hAnsi="Times New Roman" w:eastAsia="仿宋_GB2312" w:cs="Times New Roman"/>
          <w:b w:val="0"/>
          <w:bCs w:val="0"/>
          <w:i w:val="0"/>
          <w:iCs w:val="0"/>
          <w:snapToGrid/>
          <w:color w:val="auto"/>
          <w:kern w:val="2"/>
          <w:sz w:val="32"/>
          <w:szCs w:val="32"/>
          <w:highlight w:val="none"/>
          <w:lang w:val="en-US" w:eastAsia="zh-CN"/>
        </w:rPr>
        <w:t>同志任职期间，</w:t>
      </w:r>
      <w:r>
        <w:rPr>
          <w:rFonts w:hint="default" w:ascii="Times New Roman" w:hAnsi="Times New Roman" w:eastAsia="仿宋_GB2312" w:cs="Times New Roman"/>
          <w:snapToGrid/>
          <w:color w:val="auto"/>
          <w:kern w:val="2"/>
          <w:sz w:val="32"/>
          <w:szCs w:val="32"/>
        </w:rPr>
        <w:t>{content}</w:t>
      </w:r>
      <w:r>
        <w:rPr>
          <w:rFonts w:hint="default" w:ascii="Times New Roman" w:hAnsi="Times New Roman" w:eastAsia="仿宋_GB2312" w:cs="Times New Roman"/>
          <w:b w:val="0"/>
          <w:bCs w:val="0"/>
          <w:i w:val="0"/>
          <w:iCs w:val="0"/>
          <w:snapToGrid/>
          <w:color w:val="auto"/>
          <w:kern w:val="2"/>
          <w:sz w:val="32"/>
          <w:szCs w:val="32"/>
          <w:highlight w:val="none"/>
          <w:lang w:val="en-US" w:eastAsia="zh-CN"/>
        </w:rPr>
        <w:t>，</w:t>
      </w:r>
      <w:r>
        <w:rPr>
          <w:rFonts w:hint="default" w:ascii="Times New Roman" w:hAnsi="Times New Roman" w:eastAsia="仿宋_GB2312" w:cs="Times New Roman"/>
          <w:snapToGrid/>
          <w:color w:val="auto"/>
          <w:kern w:val="2"/>
          <w:sz w:val="32"/>
          <w:szCs w:val="32"/>
        </w:rPr>
        <w:t>{content}</w:t>
      </w:r>
      <w:r>
        <w:rPr>
          <w:rFonts w:hint="default" w:ascii="Times New Roman" w:hAnsi="Times New Roman" w:eastAsia="仿宋_GB2312" w:cs="Times New Roman"/>
          <w:i w:val="0"/>
          <w:iCs w:val="0"/>
          <w:snapToGrid/>
          <w:color w:val="auto"/>
          <w:kern w:val="2"/>
          <w:sz w:val="32"/>
          <w:szCs w:val="32"/>
          <w:highlight w:val="none"/>
          <w:lang w:eastAsia="zh-CN"/>
        </w:rPr>
        <w:t>，</w:t>
      </w:r>
      <w:r>
        <w:rPr>
          <w:rFonts w:hint="default" w:ascii="Times New Roman" w:hAnsi="Times New Roman" w:eastAsia="仿宋_GB2312" w:cs="Times New Roman"/>
          <w:snapToGrid/>
          <w:color w:val="auto"/>
          <w:kern w:val="2"/>
          <w:sz w:val="32"/>
          <w:szCs w:val="32"/>
        </w:rPr>
        <w:t>{content}</w:t>
      </w:r>
      <w:r>
        <w:rPr>
          <w:rFonts w:hint="default" w:ascii="Times New Roman" w:hAnsi="Times New Roman" w:eastAsia="仿宋_GB2312" w:cs="Times New Roman"/>
          <w:b w:val="0"/>
          <w:bCs w:val="0"/>
          <w:i/>
          <w:iCs/>
          <w:snapToGrid/>
          <w:color w:val="auto"/>
          <w:kern w:val="2"/>
          <w:sz w:val="32"/>
          <w:szCs w:val="32"/>
          <w:highlight w:val="none"/>
          <w:lang w:val="en-US" w:eastAsia="zh-CN"/>
        </w:rPr>
        <w:t>（根据实际审计情况作出相关评价，如贯彻落实</w:t>
      </w:r>
      <w:r>
        <w:rPr>
          <w:rFonts w:hint="eastAsia" w:ascii="Times New Roman" w:hAnsi="Times New Roman" w:eastAsia="仿宋_GB2312" w:cs="Times New Roman"/>
          <w:b w:val="0"/>
          <w:bCs w:val="0"/>
          <w:i/>
          <w:iCs/>
          <w:snapToGrid/>
          <w:color w:val="auto"/>
          <w:kern w:val="2"/>
          <w:sz w:val="32"/>
          <w:szCs w:val="32"/>
          <w:highlight w:val="none"/>
          <w:lang w:val="en-US" w:eastAsia="zh-CN"/>
        </w:rPr>
        <w:t>党和国家</w:t>
      </w:r>
      <w:r>
        <w:rPr>
          <w:rFonts w:hint="default" w:ascii="Times New Roman" w:hAnsi="Times New Roman" w:eastAsia="仿宋_GB2312" w:cs="Times New Roman"/>
          <w:b w:val="0"/>
          <w:bCs w:val="0"/>
          <w:i/>
          <w:iCs/>
          <w:snapToGrid/>
          <w:color w:val="auto"/>
          <w:kern w:val="2"/>
          <w:sz w:val="32"/>
          <w:szCs w:val="32"/>
          <w:highlight w:val="none"/>
          <w:lang w:val="en-US" w:eastAsia="zh-CN"/>
        </w:rPr>
        <w:t>重大经济方针政策和决策部署，建立健全重大经济</w:t>
      </w:r>
      <w:r>
        <w:rPr>
          <w:rFonts w:hint="eastAsia" w:ascii="Times New Roman" w:hAnsi="Times New Roman" w:eastAsia="仿宋_GB2312" w:cs="Times New Roman"/>
          <w:b w:val="0"/>
          <w:bCs w:val="0"/>
          <w:i/>
          <w:iCs/>
          <w:snapToGrid/>
          <w:color w:val="auto"/>
          <w:kern w:val="2"/>
          <w:sz w:val="32"/>
          <w:szCs w:val="32"/>
          <w:highlight w:val="none"/>
          <w:lang w:val="en-US" w:eastAsia="zh-CN"/>
        </w:rPr>
        <w:t>事项</w:t>
      </w:r>
      <w:r>
        <w:rPr>
          <w:rFonts w:hint="default" w:ascii="Times New Roman" w:hAnsi="Times New Roman" w:eastAsia="仿宋_GB2312" w:cs="Times New Roman"/>
          <w:b w:val="0"/>
          <w:bCs w:val="0"/>
          <w:i/>
          <w:iCs/>
          <w:snapToGrid/>
          <w:color w:val="auto"/>
          <w:kern w:val="2"/>
          <w:sz w:val="32"/>
          <w:szCs w:val="32"/>
          <w:highlight w:val="none"/>
          <w:lang w:val="en-US" w:eastAsia="zh-CN"/>
        </w:rPr>
        <w:t>决策制度，加强内部管理）</w:t>
      </w:r>
      <w:r>
        <w:rPr>
          <w:rFonts w:hint="default" w:ascii="Times New Roman" w:hAnsi="Times New Roman" w:eastAsia="仿宋_GB2312" w:cs="Times New Roman"/>
          <w:b w:val="0"/>
          <w:bCs w:val="0"/>
          <w:i w:val="0"/>
          <w:iCs w:val="0"/>
          <w:snapToGrid/>
          <w:color w:val="auto"/>
          <w:kern w:val="2"/>
          <w:sz w:val="32"/>
          <w:szCs w:val="32"/>
          <w:highlight w:val="none"/>
          <w:lang w:val="en-US" w:eastAsia="zh-CN"/>
        </w:rPr>
        <w:t>，较好地</w:t>
      </w:r>
      <w:r>
        <w:rPr>
          <w:rFonts w:hint="default" w:ascii="Times New Roman" w:hAnsi="Times New Roman" w:eastAsia="仿宋_GB2312" w:cs="Times New Roman"/>
          <w:b w:val="0"/>
          <w:bCs w:val="0"/>
          <w:i/>
          <w:iCs/>
          <w:snapToGrid/>
          <w:color w:val="auto"/>
          <w:kern w:val="2"/>
          <w:sz w:val="32"/>
          <w:szCs w:val="32"/>
          <w:highlight w:val="none"/>
          <w:lang w:val="en-US" w:eastAsia="zh-CN"/>
        </w:rPr>
        <w:t>（根据实际情况表述）</w:t>
      </w:r>
      <w:r>
        <w:rPr>
          <w:rFonts w:hint="default" w:ascii="Times New Roman" w:hAnsi="Times New Roman" w:eastAsia="仿宋_GB2312" w:cs="Times New Roman"/>
          <w:b w:val="0"/>
          <w:bCs w:val="0"/>
          <w:i w:val="0"/>
          <w:iCs w:val="0"/>
          <w:snapToGrid/>
          <w:color w:val="auto"/>
          <w:kern w:val="2"/>
          <w:sz w:val="32"/>
          <w:szCs w:val="32"/>
          <w:highlight w:val="none"/>
          <w:lang w:val="en-US" w:eastAsia="zh-CN"/>
        </w:rPr>
        <w:t>履行了经济责任</w:t>
      </w:r>
      <w:r>
        <w:rPr>
          <w:rFonts w:hint="default" w:ascii="Times New Roman" w:hAnsi="Times New Roman" w:eastAsia="仿宋_GB2312" w:cs="Times New Roman"/>
          <w:b w:val="0"/>
          <w:bCs w:val="0"/>
          <w:snapToGrid/>
          <w:color w:val="auto"/>
          <w:kern w:val="2"/>
          <w:sz w:val="32"/>
          <w:szCs w:val="32"/>
          <w:lang w:val="en-US" w:eastAsia="zh-CN" w:bidi="ar-SA"/>
        </w:rPr>
        <w:t>。在本次审计范围内，未发现</w:t>
      </w:r>
      <w:r>
        <w:rPr>
          <w:rFonts w:hint="default" w:ascii="Times New Roman" w:hAnsi="Times New Roman" w:eastAsia="仿宋_GB2312" w:cs="Times New Roman"/>
          <w:i/>
          <w:iCs/>
          <w:snapToGrid/>
          <w:color w:val="auto"/>
          <w:kern w:val="2"/>
          <w:sz w:val="32"/>
          <w:szCs w:val="32"/>
        </w:rPr>
        <w:t>{val}</w:t>
      </w:r>
      <w:r>
        <w:rPr>
          <w:rFonts w:hint="default" w:ascii="Times New Roman" w:hAnsi="Times New Roman" w:eastAsia="仿宋_GB2312" w:cs="Times New Roman"/>
          <w:b w:val="0"/>
          <w:bCs w:val="0"/>
          <w:i/>
          <w:iCs/>
          <w:snapToGrid/>
          <w:color w:val="auto"/>
          <w:kern w:val="2"/>
          <w:sz w:val="32"/>
          <w:szCs w:val="32"/>
          <w:highlight w:val="none"/>
          <w:lang w:val="en-US" w:eastAsia="zh-CN"/>
        </w:rPr>
        <w:t>同志和</w:t>
      </w:r>
      <w:r>
        <w:rPr>
          <w:rFonts w:hint="default" w:ascii="Times New Roman" w:hAnsi="Times New Roman" w:eastAsia="仿宋_GB2312" w:cs="Times New Roman"/>
          <w:snapToGrid/>
          <w:color w:val="auto"/>
          <w:kern w:val="2"/>
          <w:sz w:val="32"/>
          <w:szCs w:val="32"/>
        </w:rPr>
        <w:t>{val}</w:t>
      </w:r>
      <w:r>
        <w:rPr>
          <w:rFonts w:hint="default" w:ascii="Times New Roman" w:hAnsi="Times New Roman" w:eastAsia="仿宋_GB2312" w:cs="Times New Roman"/>
          <w:b w:val="0"/>
          <w:bCs w:val="0"/>
          <w:i w:val="0"/>
          <w:iCs w:val="0"/>
          <w:snapToGrid/>
          <w:color w:val="auto"/>
          <w:kern w:val="2"/>
          <w:sz w:val="32"/>
          <w:szCs w:val="32"/>
          <w:highlight w:val="none"/>
          <w:lang w:val="en-US" w:eastAsia="zh-CN"/>
        </w:rPr>
        <w:t>同志</w:t>
      </w:r>
      <w:r>
        <w:rPr>
          <w:rFonts w:hint="default" w:ascii="Times New Roman" w:hAnsi="Times New Roman" w:eastAsia="仿宋_GB2312" w:cs="Times New Roman"/>
          <w:b w:val="0"/>
          <w:bCs w:val="0"/>
          <w:snapToGrid/>
          <w:color w:val="auto"/>
          <w:kern w:val="2"/>
          <w:sz w:val="32"/>
          <w:szCs w:val="32"/>
          <w:lang w:val="en-US" w:eastAsia="zh-CN" w:bidi="ar-SA"/>
        </w:rPr>
        <w:t>本人在公共资金、国有资产和国有资源管理分配使用中存在违反廉洁从政</w:t>
      </w:r>
      <w:r>
        <w:rPr>
          <w:rFonts w:hint="eastAsia" w:ascii="Times New Roman" w:hAnsi="Times New Roman" w:eastAsia="仿宋_GB2312" w:cs="Times New Roman"/>
          <w:b w:val="0"/>
          <w:bCs w:val="0"/>
          <w:i/>
          <w:iCs/>
          <w:snapToGrid/>
          <w:color w:val="auto"/>
          <w:kern w:val="2"/>
          <w:sz w:val="32"/>
          <w:szCs w:val="32"/>
          <w:lang w:val="en-US" w:eastAsia="zh-CN" w:bidi="ar-SA"/>
        </w:rPr>
        <w:t>（业）</w:t>
      </w:r>
      <w:r>
        <w:rPr>
          <w:rFonts w:hint="default" w:ascii="Times New Roman" w:hAnsi="Times New Roman" w:eastAsia="仿宋_GB2312" w:cs="Times New Roman"/>
          <w:b w:val="0"/>
          <w:bCs w:val="0"/>
          <w:snapToGrid/>
          <w:color w:val="auto"/>
          <w:kern w:val="2"/>
          <w:sz w:val="32"/>
          <w:szCs w:val="32"/>
          <w:lang w:val="en-US" w:eastAsia="zh-CN" w:bidi="ar-SA"/>
        </w:rPr>
        <w:t>规定的问题</w:t>
      </w:r>
      <w:r>
        <w:rPr>
          <w:rFonts w:hint="default" w:ascii="Times New Roman" w:hAnsi="Times New Roman" w:eastAsia="仿宋_GB2312" w:cs="Times New Roman"/>
          <w:b w:val="0"/>
          <w:bCs w:val="0"/>
          <w:i/>
          <w:iCs/>
          <w:snapToGrid/>
          <w:color w:val="auto"/>
          <w:kern w:val="2"/>
          <w:sz w:val="32"/>
          <w:szCs w:val="32"/>
          <w:lang w:val="en-US" w:eastAsia="zh-CN" w:bidi="ar-SA"/>
        </w:rPr>
        <w:t>（</w:t>
      </w:r>
      <w:r>
        <w:rPr>
          <w:rFonts w:hint="default" w:ascii="Times New Roman" w:hAnsi="Times New Roman" w:eastAsia="仿宋_GB2312" w:cs="Times New Roman"/>
          <w:i/>
          <w:iCs/>
          <w:snapToGrid/>
          <w:color w:val="auto"/>
          <w:kern w:val="2"/>
          <w:sz w:val="32"/>
          <w:szCs w:val="32"/>
          <w:highlight w:val="none"/>
          <w:lang w:eastAsia="zh-CN"/>
        </w:rPr>
        <w:t>若审计发现，</w:t>
      </w:r>
      <w:r>
        <w:rPr>
          <w:rFonts w:hint="default" w:ascii="Times New Roman" w:hAnsi="Times New Roman" w:eastAsia="仿宋_GB2312" w:cs="Times New Roman"/>
          <w:i/>
          <w:iCs/>
          <w:snapToGrid/>
          <w:color w:val="auto"/>
          <w:kern w:val="2"/>
          <w:sz w:val="32"/>
          <w:szCs w:val="32"/>
          <w:highlight w:val="none"/>
          <w:lang w:val="en-US" w:eastAsia="zh-CN"/>
        </w:rPr>
        <w:t>被审计领导干部本人存在以权谋私、中饱私囊、利益输送等违纪违法行为的</w:t>
      </w:r>
      <w:r>
        <w:rPr>
          <w:rFonts w:hint="default" w:ascii="Times New Roman" w:hAnsi="Times New Roman" w:eastAsia="仿宋_GB2312" w:cs="Times New Roman"/>
          <w:i/>
          <w:iCs/>
          <w:snapToGrid/>
          <w:color w:val="auto"/>
          <w:kern w:val="2"/>
          <w:sz w:val="32"/>
          <w:szCs w:val="32"/>
          <w:highlight w:val="none"/>
        </w:rPr>
        <w:t>问题</w:t>
      </w:r>
      <w:r>
        <w:rPr>
          <w:rFonts w:hint="default" w:ascii="Times New Roman" w:hAnsi="Times New Roman" w:eastAsia="仿宋_GB2312" w:cs="Times New Roman"/>
          <w:i/>
          <w:iCs/>
          <w:snapToGrid/>
          <w:color w:val="auto"/>
          <w:kern w:val="2"/>
          <w:sz w:val="32"/>
          <w:szCs w:val="32"/>
          <w:highlight w:val="none"/>
          <w:lang w:eastAsia="zh-CN"/>
        </w:rPr>
        <w:t>线索，则不表述该部分内容</w:t>
      </w:r>
      <w:r>
        <w:rPr>
          <w:rFonts w:hint="default" w:ascii="Times New Roman" w:hAnsi="Times New Roman" w:eastAsia="仿宋_GB2312" w:cs="Times New Roman"/>
          <w:b w:val="0"/>
          <w:bCs w:val="0"/>
          <w:i/>
          <w:iCs/>
          <w:snapToGrid/>
          <w:color w:val="auto"/>
          <w:kern w:val="2"/>
          <w:sz w:val="32"/>
          <w:szCs w:val="32"/>
          <w:highlight w:val="none"/>
          <w:lang w:val="en-US" w:eastAsia="zh-CN" w:bidi="ar-SA"/>
        </w:rPr>
        <w:t>）</w:t>
      </w:r>
      <w:r>
        <w:rPr>
          <w:rFonts w:hint="default" w:ascii="Times New Roman" w:hAnsi="Times New Roman" w:eastAsia="仿宋_GB2312" w:cs="Times New Roman"/>
          <w:b w:val="0"/>
          <w:bCs w:val="0"/>
          <w:snapToGrid/>
          <w:color w:val="auto"/>
          <w:kern w:val="2"/>
          <w:sz w:val="32"/>
          <w:szCs w:val="32"/>
          <w:highlight w:val="none"/>
          <w:lang w:val="en-US" w:eastAsia="zh-CN" w:bidi="ar-SA"/>
        </w:rPr>
        <w:t>。</w:t>
      </w:r>
      <w:r>
        <w:rPr>
          <w:rFonts w:hint="default" w:ascii="Times New Roman" w:hAnsi="Times New Roman" w:eastAsia="仿宋_GB2312" w:cs="Times New Roman"/>
          <w:b w:val="0"/>
          <w:bCs w:val="0"/>
          <w:snapToGrid/>
          <w:color w:val="auto"/>
          <w:kern w:val="2"/>
          <w:sz w:val="32"/>
          <w:szCs w:val="32"/>
          <w:lang w:val="en-US" w:eastAsia="zh-CN" w:bidi="ar-SA"/>
        </w:rPr>
        <w:t>本次审计也发现，</w:t>
      </w:r>
      <w:r>
        <w:rPr>
          <w:rFonts w:hint="default" w:ascii="Times New Roman" w:hAnsi="Times New Roman" w:eastAsia="仿宋_GB2312" w:cs="Times New Roman"/>
          <w:i/>
          <w:iCs/>
          <w:snapToGrid/>
          <w:color w:val="auto"/>
          <w:kern w:val="2"/>
          <w:sz w:val="32"/>
          <w:szCs w:val="32"/>
        </w:rPr>
        <w:t>{val}</w:t>
      </w:r>
      <w:r>
        <w:rPr>
          <w:rFonts w:hint="default" w:ascii="Times New Roman" w:hAnsi="Times New Roman" w:eastAsia="仿宋_GB2312" w:cs="Times New Roman"/>
          <w:b w:val="0"/>
          <w:bCs w:val="0"/>
          <w:i/>
          <w:iCs/>
          <w:snapToGrid/>
          <w:color w:val="auto"/>
          <w:kern w:val="2"/>
          <w:sz w:val="32"/>
          <w:szCs w:val="32"/>
          <w:highlight w:val="none"/>
          <w:lang w:val="en-US" w:eastAsia="zh-CN"/>
        </w:rPr>
        <w:t>同志和</w:t>
      </w:r>
      <w:r>
        <w:rPr>
          <w:rFonts w:hint="default" w:ascii="Times New Roman" w:hAnsi="Times New Roman" w:eastAsia="仿宋_GB2312" w:cs="Times New Roman"/>
          <w:snapToGrid/>
          <w:color w:val="auto"/>
          <w:kern w:val="2"/>
          <w:sz w:val="32"/>
          <w:szCs w:val="32"/>
        </w:rPr>
        <w:t>{val}</w:t>
      </w:r>
      <w:r>
        <w:rPr>
          <w:rFonts w:hint="default" w:ascii="Times New Roman" w:hAnsi="Times New Roman" w:eastAsia="仿宋_GB2312" w:cs="Times New Roman"/>
          <w:b w:val="0"/>
          <w:bCs w:val="0"/>
          <w:i w:val="0"/>
          <w:iCs w:val="0"/>
          <w:snapToGrid/>
          <w:color w:val="auto"/>
          <w:kern w:val="2"/>
          <w:sz w:val="32"/>
          <w:szCs w:val="32"/>
          <w:highlight w:val="none"/>
          <w:lang w:val="en-US" w:eastAsia="zh-CN"/>
        </w:rPr>
        <w:t>同志在履行经济责任中</w:t>
      </w:r>
      <w:r>
        <w:rPr>
          <w:rFonts w:hint="default" w:ascii="Times New Roman" w:hAnsi="Times New Roman" w:eastAsia="仿宋_GB2312" w:cs="Times New Roman"/>
          <w:b w:val="0"/>
          <w:bCs w:val="0"/>
          <w:snapToGrid/>
          <w:color w:val="auto"/>
          <w:kern w:val="2"/>
          <w:sz w:val="32"/>
          <w:szCs w:val="32"/>
          <w:lang w:val="en-US" w:eastAsia="zh-CN" w:bidi="ar-SA"/>
        </w:rPr>
        <w:t>存在一些不足和问题，需进一步改进。</w:t>
      </w:r>
    </w:p>
    <w:p w14:paraId="74C515BD">
      <w:pPr>
        <w:keepNext w:val="0"/>
        <w:keepLines w:val="0"/>
        <w:pageBreakBefore w:val="0"/>
        <w:widowControl w:val="0"/>
        <w:kinsoku/>
        <w:wordWrap/>
        <w:overflowPunct/>
        <w:topLinePunct w:val="0"/>
        <w:autoSpaceDE/>
        <w:autoSpaceDN/>
        <w:bidi w:val="0"/>
        <w:adjustRightInd w:val="0"/>
        <w:snapToGrid w:val="0"/>
        <w:spacing w:before="0" w:beforeLines="0" w:after="0" w:afterLines="0" w:line="579" w:lineRule="exact"/>
        <w:ind w:left="0" w:leftChars="0" w:right="0" w:rightChars="0" w:firstLine="640" w:firstLineChars="200"/>
        <w:jc w:val="both"/>
        <w:textAlignment w:val="auto"/>
        <w:outlineLvl w:val="9"/>
        <w:rPr>
          <w:rFonts w:hint="default" w:ascii="Times New Roman" w:hAnsi="Times New Roman" w:eastAsia="黑体" w:cs="Times New Roman"/>
          <w:snapToGrid/>
          <w:color w:val="auto"/>
          <w:kern w:val="2"/>
          <w:sz w:val="32"/>
          <w:szCs w:val="32"/>
        </w:rPr>
      </w:pPr>
      <w:r>
        <w:rPr>
          <w:rFonts w:hint="default" w:ascii="Times New Roman" w:hAnsi="Times New Roman" w:eastAsia="黑体" w:cs="Times New Roman"/>
          <w:snapToGrid/>
          <w:color w:val="auto"/>
          <w:kern w:val="2"/>
          <w:sz w:val="32"/>
          <w:szCs w:val="32"/>
        </w:rPr>
        <w:t>二、</w:t>
      </w:r>
      <w:r>
        <w:rPr>
          <w:rFonts w:hint="default" w:ascii="Times New Roman" w:hAnsi="Times New Roman" w:eastAsia="黑体" w:cs="Times New Roman"/>
          <w:snapToGrid/>
          <w:color w:val="auto"/>
          <w:kern w:val="2"/>
          <w:sz w:val="32"/>
          <w:szCs w:val="32"/>
          <w:lang w:eastAsia="zh-CN"/>
        </w:rPr>
        <w:t>审计发现的主要问题和责任认定</w:t>
      </w:r>
    </w:p>
    <w:p w14:paraId="12D7C819">
      <w:pPr>
        <w:keepNext w:val="0"/>
        <w:keepLines w:val="0"/>
        <w:pageBreakBefore w:val="0"/>
        <w:widowControl w:val="0"/>
        <w:kinsoku/>
        <w:wordWrap/>
        <w:overflowPunct/>
        <w:topLinePunct w:val="0"/>
        <w:autoSpaceDE/>
        <w:autoSpaceDN/>
        <w:bidi w:val="0"/>
        <w:adjustRightInd w:val="0"/>
        <w:snapToGrid w:val="0"/>
        <w:spacing w:before="0" w:beforeLines="0" w:after="0" w:afterLines="0" w:line="579" w:lineRule="exact"/>
        <w:ind w:left="0" w:leftChars="0" w:right="0" w:rightChars="0" w:firstLine="640" w:firstLineChars="200"/>
        <w:jc w:val="both"/>
        <w:textAlignment w:val="auto"/>
        <w:outlineLvl w:val="9"/>
        <w:rPr>
          <w:rFonts w:hint="default" w:ascii="Times New Roman" w:hAnsi="Times New Roman" w:eastAsia="楷体" w:cs="Times New Roman"/>
          <w:bCs/>
          <w:i w:val="0"/>
          <w:iCs w:val="0"/>
          <w:snapToGrid/>
          <w:color w:val="auto"/>
          <w:kern w:val="2"/>
          <w:sz w:val="32"/>
          <w:szCs w:val="32"/>
        </w:rPr>
      </w:pPr>
      <w:r>
        <w:rPr>
          <w:rFonts w:hint="eastAsia" w:ascii="楷体_GB2312" w:hAnsi="楷体_GB2312" w:eastAsia="楷体_GB2312" w:cs="楷体_GB2312"/>
          <w:bCs/>
          <w:i w:val="0"/>
          <w:iCs w:val="0"/>
          <w:snapToGrid/>
          <w:color w:val="auto"/>
          <w:kern w:val="2"/>
          <w:sz w:val="32"/>
          <w:szCs w:val="32"/>
        </w:rPr>
        <w:t>（一）贯彻执行</w:t>
      </w:r>
      <w:r>
        <w:rPr>
          <w:rFonts w:hint="eastAsia" w:ascii="楷体_GB2312" w:hAnsi="楷体_GB2312" w:eastAsia="楷体_GB2312" w:cs="楷体_GB2312"/>
          <w:bCs/>
          <w:i w:val="0"/>
          <w:iCs w:val="0"/>
          <w:snapToGrid/>
          <w:color w:val="auto"/>
          <w:kern w:val="2"/>
          <w:sz w:val="32"/>
          <w:szCs w:val="32"/>
          <w:lang w:eastAsia="zh-CN"/>
        </w:rPr>
        <w:t>党和国家</w:t>
      </w:r>
      <w:r>
        <w:rPr>
          <w:rFonts w:hint="eastAsia" w:ascii="楷体_GB2312" w:hAnsi="楷体_GB2312" w:eastAsia="楷体_GB2312" w:cs="楷体_GB2312"/>
          <w:bCs/>
          <w:i w:val="0"/>
          <w:iCs w:val="0"/>
          <w:snapToGrid/>
          <w:color w:val="auto"/>
          <w:kern w:val="2"/>
          <w:sz w:val="32"/>
          <w:szCs w:val="32"/>
        </w:rPr>
        <w:t>重大经济方针政策和决策部署</w:t>
      </w:r>
      <w:r>
        <w:rPr>
          <w:rFonts w:hint="eastAsia" w:ascii="楷体_GB2312" w:hAnsi="楷体_GB2312" w:eastAsia="楷体_GB2312" w:cs="楷体_GB2312"/>
          <w:bCs/>
          <w:i w:val="0"/>
          <w:iCs w:val="0"/>
          <w:snapToGrid/>
          <w:color w:val="auto"/>
          <w:kern w:val="2"/>
          <w:sz w:val="32"/>
          <w:szCs w:val="32"/>
          <w:lang w:eastAsia="zh-CN"/>
        </w:rPr>
        <w:t>方面</w:t>
      </w:r>
      <w:r>
        <w:rPr>
          <w:rFonts w:hint="eastAsia" w:ascii="楷体_GB2312" w:hAnsi="楷体_GB2312" w:eastAsia="楷体_GB2312" w:cs="楷体_GB2312"/>
          <w:bCs/>
          <w:i w:val="0"/>
          <w:iCs w:val="0"/>
          <w:snapToGrid/>
          <w:color w:val="auto"/>
          <w:kern w:val="2"/>
          <w:sz w:val="32"/>
          <w:szCs w:val="32"/>
        </w:rPr>
        <w:t>。</w:t>
      </w:r>
    </w:p>
    <w:p w14:paraId="07369B6E">
      <w:pPr>
        <w:keepNext w:val="0"/>
        <w:keepLines w:val="0"/>
        <w:pageBreakBefore w:val="0"/>
        <w:widowControl w:val="0"/>
        <w:kinsoku/>
        <w:wordWrap/>
        <w:overflowPunct/>
        <w:topLinePunct w:val="0"/>
        <w:autoSpaceDE/>
        <w:autoSpaceDN/>
        <w:bidi w:val="0"/>
        <w:adjustRightInd w:val="0"/>
        <w:snapToGrid w:val="0"/>
        <w:spacing w:before="0" w:beforeLines="0" w:after="0" w:afterLines="0" w:line="579" w:lineRule="exact"/>
        <w:ind w:left="0" w:leftChars="0" w:right="0" w:rightChars="0" w:firstLine="640" w:firstLineChars="200"/>
        <w:jc w:val="both"/>
        <w:textAlignment w:val="auto"/>
        <w:outlineLvl w:val="9"/>
        <w:rPr>
          <w:rFonts w:hint="default" w:ascii="Times New Roman" w:hAnsi="Times New Roman" w:eastAsia="仿宋_GB2312" w:cs="Times New Roman"/>
          <w:snapToGrid/>
          <w:color w:val="auto"/>
          <w:kern w:val="2"/>
          <w:sz w:val="32"/>
          <w:szCs w:val="32"/>
          <w:lang w:val="en-US" w:eastAsia="zh-CN"/>
        </w:rPr>
      </w:pPr>
      <w:r>
        <w:rPr>
          <w:rFonts w:hint="default" w:ascii="Times New Roman" w:hAnsi="Times New Roman" w:eastAsia="仿宋_GB2312" w:cs="Times New Roman"/>
          <w:snapToGrid/>
          <w:color w:val="auto"/>
          <w:kern w:val="2"/>
          <w:sz w:val="32"/>
          <w:szCs w:val="32"/>
          <w:lang w:val="en-US" w:eastAsia="zh-CN"/>
        </w:rPr>
        <w:t>1</w:t>
      </w:r>
      <w:r>
        <w:rPr>
          <w:rFonts w:hint="eastAsia" w:ascii="Times New Roman" w:hAnsi="Times New Roman" w:eastAsia="仿宋_GB2312" w:cs="Times New Roman"/>
          <w:snapToGrid/>
          <w:color w:val="auto"/>
          <w:kern w:val="2"/>
          <w:sz w:val="32"/>
          <w:szCs w:val="32"/>
          <w:lang w:val="en-US" w:eastAsia="zh-CN"/>
        </w:rPr>
        <w:t>．</w:t>
      </w:r>
      <w:r>
        <w:rPr>
          <w:rFonts w:hint="default" w:ascii="Times New Roman" w:hAnsi="Times New Roman" w:eastAsia="仿宋_GB2312" w:cs="Times New Roman"/>
          <w:snapToGrid/>
          <w:color w:val="auto"/>
          <w:kern w:val="2"/>
          <w:sz w:val="32"/>
          <w:szCs w:val="32"/>
          <w:lang w:val="en-US" w:eastAsia="zh-CN"/>
        </w:rPr>
        <w:t>{content}。</w:t>
      </w:r>
    </w:p>
    <w:p w14:paraId="378D54BE">
      <w:pPr>
        <w:keepNext w:val="0"/>
        <w:keepLines w:val="0"/>
        <w:pageBreakBefore w:val="0"/>
        <w:widowControl w:val="0"/>
        <w:kinsoku/>
        <w:wordWrap/>
        <w:overflowPunct/>
        <w:topLinePunct w:val="0"/>
        <w:autoSpaceDE/>
        <w:autoSpaceDN/>
        <w:bidi w:val="0"/>
        <w:adjustRightInd w:val="0"/>
        <w:snapToGrid w:val="0"/>
        <w:spacing w:before="0" w:beforeLines="0" w:after="0" w:afterLines="0" w:line="579" w:lineRule="exact"/>
        <w:ind w:left="0" w:leftChars="0" w:right="0" w:rightChars="0" w:firstLine="640" w:firstLineChars="200"/>
        <w:jc w:val="both"/>
        <w:textAlignment w:val="auto"/>
        <w:outlineLvl w:val="9"/>
        <w:rPr>
          <w:rFonts w:hint="default" w:ascii="Times New Roman" w:hAnsi="Times New Roman" w:cs="Times New Roman"/>
          <w:snapToGrid/>
          <w:color w:val="auto"/>
          <w:kern w:val="2"/>
          <w:lang w:val="en-US" w:eastAsia="zh-CN"/>
        </w:rPr>
      </w:pPr>
      <w:r>
        <w:rPr>
          <w:rFonts w:hint="default" w:ascii="Times New Roman" w:hAnsi="Times New Roman" w:eastAsia="仿宋_GB2312" w:cs="Times New Roman"/>
          <w:snapToGrid/>
          <w:color w:val="auto"/>
          <w:kern w:val="2"/>
          <w:sz w:val="32"/>
          <w:szCs w:val="32"/>
          <w:lang w:val="en-US" w:eastAsia="zh-CN"/>
        </w:rPr>
        <w:t>2</w:t>
      </w:r>
      <w:r>
        <w:rPr>
          <w:rFonts w:hint="eastAsia" w:ascii="Times New Roman" w:hAnsi="Times New Roman" w:eastAsia="仿宋_GB2312" w:cs="Times New Roman"/>
          <w:snapToGrid/>
          <w:color w:val="auto"/>
          <w:kern w:val="2"/>
          <w:sz w:val="32"/>
          <w:szCs w:val="32"/>
          <w:lang w:val="en-US" w:eastAsia="zh-CN"/>
        </w:rPr>
        <w:t>．</w:t>
      </w:r>
      <w:r>
        <w:rPr>
          <w:rFonts w:hint="default" w:ascii="Times New Roman" w:hAnsi="Times New Roman" w:eastAsia="仿宋_GB2312" w:cs="Times New Roman"/>
          <w:snapToGrid/>
          <w:color w:val="auto"/>
          <w:kern w:val="2"/>
          <w:sz w:val="32"/>
          <w:szCs w:val="32"/>
          <w:lang w:val="en-US" w:eastAsia="zh-CN"/>
        </w:rPr>
        <w:t>{content}。</w:t>
      </w:r>
    </w:p>
    <w:p w14:paraId="13918062">
      <w:pPr>
        <w:keepNext w:val="0"/>
        <w:keepLines w:val="0"/>
        <w:pageBreakBefore w:val="0"/>
        <w:widowControl w:val="0"/>
        <w:kinsoku/>
        <w:wordWrap/>
        <w:overflowPunct/>
        <w:topLinePunct w:val="0"/>
        <w:autoSpaceDE/>
        <w:autoSpaceDN/>
        <w:bidi w:val="0"/>
        <w:adjustRightInd w:val="0"/>
        <w:snapToGrid w:val="0"/>
        <w:spacing w:before="0" w:beforeLines="0" w:after="0" w:afterLines="0" w:line="579" w:lineRule="exact"/>
        <w:ind w:left="0" w:leftChars="0" w:right="0" w:rightChars="0" w:firstLine="640" w:firstLineChars="200"/>
        <w:jc w:val="both"/>
        <w:textAlignment w:val="auto"/>
        <w:outlineLvl w:val="9"/>
        <w:rPr>
          <w:rFonts w:hint="default" w:ascii="Times New Roman" w:hAnsi="Times New Roman" w:cs="Times New Roman"/>
          <w:snapToGrid/>
          <w:color w:val="auto"/>
          <w:kern w:val="2"/>
          <w:lang w:val="en-US" w:eastAsia="zh-CN"/>
        </w:rPr>
      </w:pPr>
      <w:r>
        <w:rPr>
          <w:rFonts w:hint="default" w:ascii="Times New Roman" w:hAnsi="Times New Roman" w:eastAsia="仿宋_GB2312" w:cs="Times New Roman"/>
          <w:snapToGrid/>
          <w:color w:val="auto"/>
          <w:kern w:val="2"/>
          <w:sz w:val="32"/>
          <w:szCs w:val="32"/>
          <w:lang w:val="en-US" w:eastAsia="zh-CN"/>
        </w:rPr>
        <w:t>3</w:t>
      </w:r>
      <w:r>
        <w:rPr>
          <w:rFonts w:hint="eastAsia" w:ascii="Times New Roman" w:hAnsi="Times New Roman" w:eastAsia="仿宋_GB2312" w:cs="Times New Roman"/>
          <w:snapToGrid/>
          <w:color w:val="auto"/>
          <w:kern w:val="2"/>
          <w:sz w:val="32"/>
          <w:szCs w:val="32"/>
          <w:lang w:val="en-US" w:eastAsia="zh-CN"/>
        </w:rPr>
        <w:t>．</w:t>
      </w:r>
      <w:r>
        <w:rPr>
          <w:rFonts w:hint="default" w:ascii="Times New Roman" w:hAnsi="Times New Roman" w:eastAsia="仿宋_GB2312" w:cs="Times New Roman"/>
          <w:snapToGrid/>
          <w:color w:val="auto"/>
          <w:kern w:val="2"/>
          <w:sz w:val="32"/>
          <w:szCs w:val="32"/>
          <w:lang w:val="en-US" w:eastAsia="zh-CN"/>
        </w:rPr>
        <w:t>{content}。</w:t>
      </w:r>
    </w:p>
    <w:p w14:paraId="6ADEA207">
      <w:pPr>
        <w:keepNext w:val="0"/>
        <w:keepLines w:val="0"/>
        <w:pageBreakBefore w:val="0"/>
        <w:widowControl w:val="0"/>
        <w:kinsoku/>
        <w:wordWrap/>
        <w:overflowPunct/>
        <w:topLinePunct w:val="0"/>
        <w:autoSpaceDE/>
        <w:autoSpaceDN/>
        <w:bidi w:val="0"/>
        <w:adjustRightInd w:val="0"/>
        <w:snapToGrid w:val="0"/>
        <w:spacing w:before="0" w:beforeLines="0" w:after="0" w:afterLines="0" w:line="579" w:lineRule="exact"/>
        <w:ind w:left="0" w:leftChars="0" w:right="0" w:rightChars="0" w:firstLine="640" w:firstLineChars="200"/>
        <w:jc w:val="both"/>
        <w:textAlignment w:val="auto"/>
        <w:outlineLvl w:val="9"/>
        <w:rPr>
          <w:rFonts w:hint="eastAsia" w:ascii="仿宋_GB2312" w:hAnsi="仿宋_GB2312" w:eastAsia="仿宋_GB2312" w:cs="仿宋_GB2312"/>
          <w:snapToGrid/>
          <w:color w:val="auto"/>
          <w:kern w:val="2"/>
          <w:sz w:val="32"/>
          <w:szCs w:val="32"/>
        </w:rPr>
      </w:pPr>
      <w:r>
        <w:rPr>
          <w:rFonts w:hint="eastAsia" w:ascii="仿宋_GB2312" w:hAnsi="仿宋_GB2312" w:eastAsia="仿宋_GB2312" w:cs="仿宋_GB2312"/>
          <w:b w:val="0"/>
          <w:bCs w:val="0"/>
          <w:snapToGrid/>
          <w:color w:val="auto"/>
          <w:kern w:val="2"/>
          <w:sz w:val="32"/>
          <w:szCs w:val="32"/>
          <w:lang w:val="en-US" w:eastAsia="zh-CN" w:bidi="ar-SA"/>
        </w:rPr>
        <w:t>……</w:t>
      </w:r>
    </w:p>
    <w:p w14:paraId="2207755A">
      <w:pPr>
        <w:keepNext w:val="0"/>
        <w:keepLines w:val="0"/>
        <w:pageBreakBefore w:val="0"/>
        <w:widowControl w:val="0"/>
        <w:kinsoku/>
        <w:wordWrap/>
        <w:overflowPunct/>
        <w:topLinePunct w:val="0"/>
        <w:autoSpaceDE/>
        <w:autoSpaceDN/>
        <w:bidi w:val="0"/>
        <w:adjustRightInd w:val="0"/>
        <w:snapToGrid w:val="0"/>
        <w:spacing w:before="0" w:beforeLines="0" w:after="0" w:afterLines="0" w:line="579" w:lineRule="exact"/>
        <w:ind w:left="0" w:leftChars="0" w:right="0" w:rightChars="0" w:firstLine="640" w:firstLineChars="200"/>
        <w:jc w:val="both"/>
        <w:textAlignment w:val="auto"/>
        <w:outlineLvl w:val="9"/>
        <w:rPr>
          <w:rFonts w:hint="default" w:ascii="Times New Roman" w:hAnsi="Times New Roman" w:eastAsia="仿宋_GB2312" w:cs="Times New Roman"/>
          <w:snapToGrid/>
          <w:color w:val="auto"/>
          <w:kern w:val="2"/>
          <w:sz w:val="32"/>
          <w:szCs w:val="32"/>
        </w:rPr>
      </w:pPr>
      <w:r>
        <w:rPr>
          <w:rFonts w:hint="default" w:ascii="Times New Roman" w:hAnsi="Times New Roman" w:eastAsia="仿宋_GB2312" w:cs="Times New Roman"/>
          <w:i/>
          <w:iCs/>
          <w:snapToGrid/>
          <w:color w:val="auto"/>
          <w:kern w:val="2"/>
          <w:sz w:val="32"/>
          <w:szCs w:val="32"/>
        </w:rPr>
        <w:t>上述*</w:t>
      </w:r>
      <w:r>
        <w:rPr>
          <w:rFonts w:hint="default" w:ascii="Times New Roman" w:hAnsi="Times New Roman" w:eastAsia="仿宋_GB2312" w:cs="Times New Roman"/>
          <w:i/>
          <w:iCs/>
          <w:snapToGrid/>
          <w:color w:val="auto"/>
          <w:kern w:val="2"/>
          <w:sz w:val="32"/>
          <w:szCs w:val="32"/>
          <w:lang w:eastAsia="zh-CN"/>
        </w:rPr>
        <w:t>至</w:t>
      </w:r>
      <w:r>
        <w:rPr>
          <w:rFonts w:hint="default" w:ascii="Times New Roman" w:hAnsi="Times New Roman" w:eastAsia="仿宋_GB2312" w:cs="Times New Roman"/>
          <w:i/>
          <w:iCs/>
          <w:snapToGrid/>
          <w:color w:val="auto"/>
          <w:kern w:val="2"/>
          <w:sz w:val="32"/>
          <w:szCs w:val="32"/>
        </w:rPr>
        <w:t>*</w:t>
      </w:r>
      <w:r>
        <w:rPr>
          <w:rFonts w:hint="default" w:ascii="Times New Roman" w:hAnsi="Times New Roman" w:eastAsia="仿宋_GB2312" w:cs="Times New Roman"/>
          <w:i/>
          <w:iCs/>
          <w:snapToGrid/>
          <w:color w:val="auto"/>
          <w:kern w:val="2"/>
          <w:sz w:val="32"/>
          <w:szCs w:val="32"/>
          <w:lang w:eastAsia="zh-CN"/>
        </w:rPr>
        <w:t>项</w:t>
      </w:r>
      <w:r>
        <w:rPr>
          <w:rFonts w:hint="default" w:ascii="Times New Roman" w:hAnsi="Times New Roman" w:eastAsia="仿宋_GB2312" w:cs="Times New Roman"/>
          <w:i/>
          <w:iCs/>
          <w:snapToGrid/>
          <w:color w:val="auto"/>
          <w:kern w:val="2"/>
          <w:sz w:val="32"/>
          <w:szCs w:val="32"/>
        </w:rPr>
        <w:t>问题，{name}同志</w:t>
      </w:r>
      <w:r>
        <w:rPr>
          <w:rFonts w:hint="eastAsia" w:ascii="Times New Roman" w:hAnsi="Times New Roman" w:eastAsia="仿宋_GB2312" w:cs="Times New Roman"/>
          <w:i/>
          <w:iCs/>
          <w:snapToGrid/>
          <w:color w:val="auto"/>
          <w:kern w:val="2"/>
          <w:sz w:val="32"/>
          <w:szCs w:val="32"/>
          <w:lang w:eastAsia="zh-CN"/>
        </w:rPr>
        <w:t>对任期内问题（如均为任期内问题，则不表述“对任期内问题”。</w:t>
      </w:r>
      <w:r>
        <w:rPr>
          <w:rFonts w:hint="eastAsia" w:ascii="仿宋_GB2312" w:hAnsi="仿宋_GB2312" w:eastAsia="仿宋_GB2312" w:cs="仿宋_GB2312"/>
          <w:i/>
          <w:iCs/>
          <w:snapToGrid/>
          <w:color w:val="auto"/>
          <w:kern w:val="2"/>
          <w:sz w:val="32"/>
          <w:szCs w:val="32"/>
          <w:highlight w:val="none"/>
          <w:lang w:eastAsia="zh-CN"/>
        </w:rPr>
        <w:t>〔下同〕</w:t>
      </w:r>
      <w:r>
        <w:rPr>
          <w:rFonts w:hint="eastAsia" w:ascii="Times New Roman" w:hAnsi="Times New Roman" w:eastAsia="仿宋_GB2312" w:cs="Times New Roman"/>
          <w:i/>
          <w:iCs/>
          <w:snapToGrid/>
          <w:color w:val="auto"/>
          <w:kern w:val="2"/>
          <w:sz w:val="32"/>
          <w:szCs w:val="32"/>
          <w:lang w:eastAsia="zh-CN"/>
        </w:rPr>
        <w:t>）</w:t>
      </w:r>
      <w:r>
        <w:rPr>
          <w:rFonts w:hint="default" w:ascii="Times New Roman" w:hAnsi="Times New Roman" w:eastAsia="仿宋_GB2312" w:cs="Times New Roman"/>
          <w:i/>
          <w:iCs/>
          <w:snapToGrid/>
          <w:color w:val="auto"/>
          <w:kern w:val="2"/>
          <w:sz w:val="32"/>
          <w:szCs w:val="32"/>
        </w:rPr>
        <w:t>负有{val}责任</w:t>
      </w:r>
      <w:r>
        <w:rPr>
          <w:rFonts w:hint="default" w:ascii="Times New Roman" w:hAnsi="Times New Roman" w:eastAsia="仿宋_GB2312" w:cs="Times New Roman"/>
          <w:snapToGrid/>
          <w:color w:val="auto"/>
          <w:kern w:val="2"/>
          <w:sz w:val="32"/>
          <w:szCs w:val="32"/>
        </w:rPr>
        <w:t>；上述*</w:t>
      </w:r>
      <w:r>
        <w:rPr>
          <w:rFonts w:hint="default" w:ascii="Times New Roman" w:hAnsi="Times New Roman" w:eastAsia="仿宋_GB2312" w:cs="Times New Roman"/>
          <w:snapToGrid/>
          <w:color w:val="auto"/>
          <w:kern w:val="2"/>
          <w:sz w:val="32"/>
          <w:szCs w:val="32"/>
          <w:lang w:eastAsia="zh-CN"/>
        </w:rPr>
        <w:t>至</w:t>
      </w:r>
      <w:r>
        <w:rPr>
          <w:rFonts w:hint="default" w:ascii="Times New Roman" w:hAnsi="Times New Roman" w:eastAsia="仿宋_GB2312" w:cs="Times New Roman"/>
          <w:snapToGrid/>
          <w:color w:val="auto"/>
          <w:kern w:val="2"/>
          <w:sz w:val="32"/>
          <w:szCs w:val="32"/>
        </w:rPr>
        <w:t>*</w:t>
      </w:r>
      <w:r>
        <w:rPr>
          <w:rFonts w:hint="default" w:ascii="Times New Roman" w:hAnsi="Times New Roman" w:eastAsia="仿宋_GB2312" w:cs="Times New Roman"/>
          <w:snapToGrid/>
          <w:color w:val="auto"/>
          <w:kern w:val="2"/>
          <w:sz w:val="32"/>
          <w:szCs w:val="32"/>
          <w:lang w:eastAsia="zh-CN"/>
        </w:rPr>
        <w:t>项</w:t>
      </w:r>
      <w:r>
        <w:rPr>
          <w:rFonts w:hint="default" w:ascii="Times New Roman" w:hAnsi="Times New Roman" w:eastAsia="仿宋_GB2312" w:cs="Times New Roman"/>
          <w:snapToGrid/>
          <w:color w:val="auto"/>
          <w:kern w:val="2"/>
          <w:sz w:val="32"/>
          <w:szCs w:val="32"/>
        </w:rPr>
        <w:t>问题，{name}同志负有</w:t>
      </w:r>
      <w:r>
        <w:rPr>
          <w:rFonts w:hint="default" w:ascii="Times New Roman" w:hAnsi="Times New Roman" w:eastAsia="仿宋_GB2312" w:cs="Times New Roman"/>
          <w:i/>
          <w:iCs/>
          <w:snapToGrid/>
          <w:color w:val="auto"/>
          <w:kern w:val="2"/>
          <w:sz w:val="32"/>
          <w:szCs w:val="32"/>
        </w:rPr>
        <w:t>{val}</w:t>
      </w:r>
      <w:r>
        <w:rPr>
          <w:rFonts w:hint="default" w:ascii="Times New Roman" w:hAnsi="Times New Roman" w:eastAsia="仿宋_GB2312" w:cs="Times New Roman"/>
          <w:snapToGrid/>
          <w:color w:val="auto"/>
          <w:kern w:val="2"/>
          <w:sz w:val="32"/>
          <w:szCs w:val="32"/>
        </w:rPr>
        <w:t>责任。</w:t>
      </w:r>
    </w:p>
    <w:p w14:paraId="2DB58F90">
      <w:pPr>
        <w:keepNext w:val="0"/>
        <w:keepLines w:val="0"/>
        <w:pageBreakBefore w:val="0"/>
        <w:widowControl w:val="0"/>
        <w:kinsoku/>
        <w:wordWrap/>
        <w:overflowPunct/>
        <w:topLinePunct w:val="0"/>
        <w:autoSpaceDE/>
        <w:autoSpaceDN/>
        <w:bidi w:val="0"/>
        <w:adjustRightInd w:val="0"/>
        <w:snapToGrid w:val="0"/>
        <w:spacing w:before="0" w:beforeLines="0" w:after="0" w:afterLines="0" w:line="579" w:lineRule="exact"/>
        <w:ind w:left="0" w:leftChars="0" w:right="0" w:rightChars="0" w:firstLine="640" w:firstLineChars="200"/>
        <w:jc w:val="both"/>
        <w:textAlignment w:val="auto"/>
        <w:outlineLvl w:val="9"/>
        <w:rPr>
          <w:rFonts w:hint="default" w:ascii="楷体_GB2312" w:hAnsi="楷体_GB2312" w:eastAsia="楷体_GB2312" w:cs="楷体_GB2312"/>
          <w:bCs/>
          <w:i w:val="0"/>
          <w:iCs w:val="0"/>
          <w:snapToGrid/>
          <w:color w:val="auto"/>
          <w:kern w:val="2"/>
          <w:sz w:val="32"/>
          <w:szCs w:val="32"/>
        </w:rPr>
      </w:pPr>
      <w:r>
        <w:rPr>
          <w:rFonts w:hint="default" w:ascii="楷体_GB2312" w:hAnsi="楷体_GB2312" w:eastAsia="楷体_GB2312" w:cs="楷体_GB2312"/>
          <w:bCs/>
          <w:i w:val="0"/>
          <w:iCs w:val="0"/>
          <w:snapToGrid/>
          <w:color w:val="auto"/>
          <w:kern w:val="2"/>
          <w:sz w:val="32"/>
          <w:szCs w:val="32"/>
          <w:lang w:val="en-US" w:eastAsia="zh-CN"/>
        </w:rPr>
        <w:t>［说明：问题表述简化，不表述定责依据，党政领导干部定责分开表述。（下同）］</w:t>
      </w:r>
    </w:p>
    <w:p w14:paraId="3C78C9F3">
      <w:pPr>
        <w:keepNext w:val="0"/>
        <w:keepLines w:val="0"/>
        <w:pageBreakBefore w:val="0"/>
        <w:widowControl w:val="0"/>
        <w:kinsoku/>
        <w:wordWrap/>
        <w:overflowPunct/>
        <w:topLinePunct w:val="0"/>
        <w:autoSpaceDE/>
        <w:autoSpaceDN/>
        <w:bidi w:val="0"/>
        <w:adjustRightInd w:val="0"/>
        <w:snapToGrid w:val="0"/>
        <w:spacing w:before="0" w:beforeLines="0" w:after="0" w:afterLines="0" w:line="579" w:lineRule="exact"/>
        <w:ind w:left="0" w:leftChars="0" w:right="0" w:rightChars="0" w:firstLine="640" w:firstLineChars="200"/>
        <w:jc w:val="both"/>
        <w:textAlignment w:val="auto"/>
        <w:outlineLvl w:val="9"/>
        <w:rPr>
          <w:rFonts w:hint="default" w:ascii="楷体_GB2312" w:hAnsi="楷体_GB2312" w:eastAsia="楷体_GB2312" w:cs="楷体_GB2312"/>
          <w:bCs/>
          <w:i w:val="0"/>
          <w:iCs w:val="0"/>
          <w:snapToGrid/>
          <w:color w:val="auto"/>
          <w:kern w:val="2"/>
          <w:sz w:val="32"/>
          <w:szCs w:val="32"/>
          <w:lang w:val="en-US" w:eastAsia="zh-CN"/>
        </w:rPr>
      </w:pPr>
      <w:r>
        <w:rPr>
          <w:rFonts w:hint="default" w:ascii="楷体_GB2312" w:hAnsi="楷体_GB2312" w:eastAsia="楷体_GB2312" w:cs="楷体_GB2312"/>
          <w:bCs/>
          <w:i w:val="0"/>
          <w:iCs w:val="0"/>
          <w:snapToGrid/>
          <w:color w:val="auto"/>
          <w:kern w:val="2"/>
          <w:sz w:val="32"/>
          <w:szCs w:val="32"/>
          <w:lang w:val="en-US" w:eastAsia="zh-CN"/>
        </w:rPr>
        <w:t>（二）{content}</w:t>
      </w:r>
      <w:r>
        <w:rPr>
          <w:rFonts w:hint="default" w:ascii="楷体_GB2312" w:hAnsi="楷体_GB2312" w:eastAsia="楷体_GB2312" w:cs="楷体_GB2312"/>
          <w:bCs/>
          <w:i w:val="0"/>
          <w:iCs w:val="0"/>
          <w:snapToGrid/>
          <w:color w:val="auto"/>
          <w:kern w:val="2"/>
          <w:sz w:val="32"/>
          <w:szCs w:val="32"/>
          <w:lang w:val="zh-CN" w:eastAsia="zh-CN"/>
        </w:rPr>
        <w:t>方面</w:t>
      </w:r>
      <w:r>
        <w:rPr>
          <w:rFonts w:hint="default" w:ascii="楷体_GB2312" w:hAnsi="楷体_GB2312" w:eastAsia="楷体_GB2312" w:cs="楷体_GB2312"/>
          <w:bCs/>
          <w:i w:val="0"/>
          <w:iCs w:val="0"/>
          <w:snapToGrid/>
          <w:color w:val="auto"/>
          <w:kern w:val="2"/>
          <w:sz w:val="32"/>
          <w:szCs w:val="32"/>
          <w:lang w:val="en-US" w:eastAsia="zh-CN"/>
        </w:rPr>
        <w:t>。</w:t>
      </w:r>
    </w:p>
    <w:p w14:paraId="52599A32">
      <w:pPr>
        <w:keepNext w:val="0"/>
        <w:keepLines w:val="0"/>
        <w:pageBreakBefore w:val="0"/>
        <w:widowControl w:val="0"/>
        <w:kinsoku/>
        <w:wordWrap/>
        <w:overflowPunct/>
        <w:topLinePunct w:val="0"/>
        <w:autoSpaceDE/>
        <w:autoSpaceDN/>
        <w:bidi w:val="0"/>
        <w:adjustRightInd w:val="0"/>
        <w:snapToGrid w:val="0"/>
        <w:spacing w:before="0" w:beforeLines="0" w:after="0" w:afterLines="0" w:line="579" w:lineRule="exact"/>
        <w:ind w:left="0" w:leftChars="0" w:right="0" w:rightChars="0" w:firstLine="640" w:firstLineChars="200"/>
        <w:jc w:val="both"/>
        <w:textAlignment w:val="auto"/>
        <w:outlineLvl w:val="9"/>
        <w:rPr>
          <w:rFonts w:hint="default" w:ascii="Times New Roman" w:hAnsi="Times New Roman" w:eastAsia="楷体" w:cs="Times New Roman"/>
          <w:b w:val="0"/>
          <w:bCs w:val="0"/>
          <w:snapToGrid/>
          <w:color w:val="auto"/>
          <w:kern w:val="2"/>
          <w:sz w:val="32"/>
          <w:szCs w:val="32"/>
          <w:highlight w:val="none"/>
          <w:lang w:val="en-US" w:eastAsia="zh-CN" w:bidi="ar-SA"/>
        </w:rPr>
      </w:pPr>
      <w:r>
        <w:rPr>
          <w:rFonts w:hint="default" w:ascii="楷体_GB2312" w:hAnsi="楷体_GB2312" w:eastAsia="楷体_GB2312" w:cs="楷体_GB2312"/>
          <w:bCs/>
          <w:i w:val="0"/>
          <w:iCs w:val="0"/>
          <w:snapToGrid/>
          <w:color w:val="auto"/>
          <w:kern w:val="2"/>
          <w:sz w:val="32"/>
          <w:szCs w:val="32"/>
          <w:lang w:val="en-US" w:eastAsia="zh-CN"/>
        </w:rPr>
        <w:t>［说明：</w:t>
      </w:r>
      <w:r>
        <w:rPr>
          <w:rFonts w:hint="default" w:ascii="楷体_GB2312" w:hAnsi="楷体_GB2312" w:eastAsia="楷体_GB2312" w:cs="楷体_GB2312"/>
          <w:bCs/>
          <w:i w:val="0"/>
          <w:iCs w:val="0"/>
          <w:snapToGrid/>
          <w:color w:val="auto"/>
          <w:kern w:val="2"/>
          <w:sz w:val="32"/>
          <w:szCs w:val="32"/>
          <w:lang w:val="zh-CN" w:eastAsia="zh-CN"/>
        </w:rPr>
        <w:t>根据中共中央办公厅、国务院办公厅《党政主要领导干部和国有企事业单位主要领导人员经济责任审计规定》第十七条、第十八条、第十九条规定的审计内容，以及审计工作方案的要求</w:t>
      </w:r>
      <w:r>
        <w:rPr>
          <w:rFonts w:hint="default" w:ascii="楷体_GB2312" w:hAnsi="楷体_GB2312" w:eastAsia="楷体_GB2312" w:cs="楷体_GB2312"/>
          <w:bCs/>
          <w:i w:val="0"/>
          <w:iCs w:val="0"/>
          <w:snapToGrid/>
          <w:color w:val="auto"/>
          <w:kern w:val="2"/>
          <w:sz w:val="32"/>
          <w:szCs w:val="32"/>
          <w:lang w:val="en-US" w:eastAsia="zh-CN"/>
        </w:rPr>
        <w:t>，结合被审计单位实际情况分类列举。</w:t>
      </w:r>
      <w:r>
        <w:rPr>
          <w:rFonts w:hint="default" w:ascii="楷体_GB2312" w:hAnsi="楷体_GB2312" w:eastAsia="楷体_GB2312" w:cs="楷体_GB2312"/>
          <w:bCs/>
          <w:i w:val="0"/>
          <w:iCs w:val="0"/>
          <w:snapToGrid/>
          <w:color w:val="auto"/>
          <w:kern w:val="2"/>
          <w:sz w:val="32"/>
          <w:szCs w:val="32"/>
          <w:lang w:val="zh-CN"/>
        </w:rPr>
        <w:t>（下同）</w:t>
      </w:r>
      <w:r>
        <w:rPr>
          <w:rFonts w:hint="default" w:ascii="楷体_GB2312" w:hAnsi="楷体_GB2312" w:eastAsia="楷体_GB2312" w:cs="楷体_GB2312"/>
          <w:bCs/>
          <w:i w:val="0"/>
          <w:iCs w:val="0"/>
          <w:snapToGrid/>
          <w:color w:val="auto"/>
          <w:kern w:val="2"/>
          <w:sz w:val="32"/>
          <w:szCs w:val="32"/>
          <w:lang w:val="en-US" w:eastAsia="zh-CN"/>
        </w:rPr>
        <w:t>］</w:t>
      </w:r>
    </w:p>
    <w:p w14:paraId="1A37AB3D">
      <w:pPr>
        <w:keepNext w:val="0"/>
        <w:keepLines w:val="0"/>
        <w:pageBreakBefore w:val="0"/>
        <w:widowControl w:val="0"/>
        <w:kinsoku/>
        <w:wordWrap/>
        <w:overflowPunct/>
        <w:topLinePunct w:val="0"/>
        <w:autoSpaceDE/>
        <w:autoSpaceDN/>
        <w:bidi w:val="0"/>
        <w:adjustRightInd w:val="0"/>
        <w:snapToGrid w:val="0"/>
        <w:spacing w:before="0" w:beforeLines="0" w:after="0" w:afterLines="0" w:line="579" w:lineRule="exact"/>
        <w:ind w:left="0" w:leftChars="0" w:right="0" w:rightChars="0" w:firstLine="640" w:firstLineChars="200"/>
        <w:jc w:val="both"/>
        <w:textAlignment w:val="auto"/>
        <w:outlineLvl w:val="9"/>
        <w:rPr>
          <w:rFonts w:hint="default" w:ascii="楷体_GB2312" w:hAnsi="楷体_GB2312" w:eastAsia="楷体_GB2312" w:cs="楷体_GB2312"/>
          <w:bCs/>
          <w:i w:val="0"/>
          <w:iCs w:val="0"/>
          <w:snapToGrid/>
          <w:color w:val="auto"/>
          <w:kern w:val="2"/>
          <w:sz w:val="32"/>
          <w:szCs w:val="32"/>
          <w:lang w:val="en-US" w:eastAsia="zh-CN"/>
        </w:rPr>
      </w:pPr>
      <w:r>
        <w:rPr>
          <w:rFonts w:hint="default" w:ascii="楷体_GB2312" w:hAnsi="楷体_GB2312" w:eastAsia="楷体_GB2312" w:cs="楷体_GB2312"/>
          <w:bCs/>
          <w:i w:val="0"/>
          <w:iCs w:val="0"/>
          <w:snapToGrid/>
          <w:color w:val="auto"/>
          <w:kern w:val="2"/>
          <w:sz w:val="32"/>
          <w:szCs w:val="32"/>
          <w:lang w:val="en-US" w:eastAsia="zh-CN"/>
        </w:rPr>
        <w:t>{content}。</w:t>
      </w:r>
    </w:p>
    <w:p w14:paraId="3656EC9D">
      <w:pPr>
        <w:keepNext w:val="0"/>
        <w:keepLines w:val="0"/>
        <w:pageBreakBefore w:val="0"/>
        <w:widowControl w:val="0"/>
        <w:kinsoku/>
        <w:wordWrap/>
        <w:overflowPunct/>
        <w:topLinePunct w:val="0"/>
        <w:autoSpaceDE/>
        <w:autoSpaceDN/>
        <w:bidi w:val="0"/>
        <w:adjustRightInd w:val="0"/>
        <w:snapToGrid w:val="0"/>
        <w:spacing w:before="0" w:beforeLines="0" w:after="0" w:afterLines="0" w:line="579" w:lineRule="exact"/>
        <w:ind w:left="0" w:leftChars="0" w:right="0" w:rightChars="0" w:firstLine="640" w:firstLineChars="200"/>
        <w:jc w:val="both"/>
        <w:textAlignment w:val="auto"/>
        <w:outlineLvl w:val="9"/>
        <w:rPr>
          <w:rFonts w:hint="default" w:ascii="楷体_GB2312" w:hAnsi="楷体_GB2312" w:eastAsia="楷体_GB2312" w:cs="楷体_GB2312"/>
          <w:bCs/>
          <w:i w:val="0"/>
          <w:iCs w:val="0"/>
          <w:snapToGrid/>
          <w:color w:val="auto"/>
          <w:kern w:val="2"/>
          <w:sz w:val="32"/>
          <w:szCs w:val="32"/>
          <w:lang w:val="en-US" w:eastAsia="zh-CN"/>
        </w:rPr>
      </w:pPr>
      <w:r>
        <w:rPr>
          <w:rFonts w:hint="default" w:ascii="楷体_GB2312" w:hAnsi="楷体_GB2312" w:eastAsia="楷体_GB2312" w:cs="楷体_GB2312"/>
          <w:bCs/>
          <w:i w:val="0"/>
          <w:iCs w:val="0"/>
          <w:snapToGrid/>
          <w:color w:val="auto"/>
          <w:kern w:val="2"/>
          <w:sz w:val="32"/>
          <w:szCs w:val="32"/>
          <w:lang w:val="en-US" w:eastAsia="zh-CN"/>
        </w:rPr>
        <w:t>（三）{content}方面。</w:t>
      </w:r>
    </w:p>
    <w:p w14:paraId="6917005F">
      <w:pPr>
        <w:keepNext w:val="0"/>
        <w:keepLines w:val="0"/>
        <w:pageBreakBefore w:val="0"/>
        <w:widowControl w:val="0"/>
        <w:kinsoku/>
        <w:wordWrap/>
        <w:overflowPunct/>
        <w:topLinePunct w:val="0"/>
        <w:autoSpaceDE/>
        <w:autoSpaceDN/>
        <w:bidi w:val="0"/>
        <w:adjustRightInd w:val="0"/>
        <w:snapToGrid w:val="0"/>
        <w:spacing w:before="0" w:beforeLines="0" w:after="0" w:afterLines="0" w:line="550" w:lineRule="exact"/>
        <w:ind w:left="0" w:leftChars="0" w:right="0" w:rightChars="0" w:firstLine="640" w:firstLineChars="200"/>
        <w:jc w:val="both"/>
        <w:textAlignment w:val="auto"/>
        <w:outlineLvl w:val="9"/>
        <w:rPr>
          <w:rFonts w:hint="default" w:ascii="楷体_GB2312" w:hAnsi="楷体_GB2312" w:eastAsia="楷体_GB2312" w:cs="楷体_GB2312"/>
          <w:bCs/>
          <w:i w:val="0"/>
          <w:iCs w:val="0"/>
          <w:snapToGrid/>
          <w:color w:val="auto"/>
          <w:kern w:val="2"/>
          <w:sz w:val="32"/>
          <w:szCs w:val="32"/>
          <w:lang w:val="en-US" w:eastAsia="zh-CN"/>
        </w:rPr>
      </w:pPr>
      <w:r>
        <w:rPr>
          <w:rFonts w:hint="default" w:ascii="楷体_GB2312" w:hAnsi="楷体_GB2312" w:eastAsia="楷体_GB2312" w:cs="楷体_GB2312"/>
          <w:bCs/>
          <w:i w:val="0"/>
          <w:iCs w:val="0"/>
          <w:snapToGrid/>
          <w:color w:val="auto"/>
          <w:kern w:val="2"/>
          <w:sz w:val="32"/>
          <w:szCs w:val="32"/>
          <w:lang w:val="en-US" w:eastAsia="zh-CN"/>
        </w:rPr>
        <w:t>{content}。</w:t>
      </w:r>
    </w:p>
    <w:p w14:paraId="0A9BFA3F">
      <w:pPr>
        <w:keepNext w:val="0"/>
        <w:keepLines w:val="0"/>
        <w:pageBreakBefore w:val="0"/>
        <w:widowControl w:val="0"/>
        <w:kinsoku/>
        <w:wordWrap/>
        <w:overflowPunct/>
        <w:topLinePunct w:val="0"/>
        <w:autoSpaceDE/>
        <w:autoSpaceDN/>
        <w:bidi w:val="0"/>
        <w:adjustRightInd w:val="0"/>
        <w:snapToGrid w:val="0"/>
        <w:spacing w:before="0" w:beforeLines="0" w:after="0" w:afterLines="0" w:line="550" w:lineRule="exact"/>
        <w:ind w:left="0" w:leftChars="0" w:right="0" w:rightChars="0" w:firstLine="640" w:firstLineChars="200"/>
        <w:jc w:val="both"/>
        <w:textAlignment w:val="auto"/>
        <w:outlineLvl w:val="9"/>
        <w:rPr>
          <w:rFonts w:hint="default" w:ascii="楷体_GB2312" w:hAnsi="楷体_GB2312" w:eastAsia="楷体_GB2312" w:cs="楷体_GB2312"/>
          <w:bCs/>
          <w:i w:val="0"/>
          <w:iCs w:val="0"/>
          <w:snapToGrid/>
          <w:color w:val="auto"/>
          <w:kern w:val="2"/>
          <w:sz w:val="32"/>
          <w:szCs w:val="32"/>
          <w:lang w:val="en-US" w:eastAsia="zh-CN"/>
        </w:rPr>
      </w:pPr>
      <w:r>
        <w:rPr>
          <w:rFonts w:hint="default" w:ascii="楷体_GB2312" w:hAnsi="楷体_GB2312" w:eastAsia="楷体_GB2312" w:cs="楷体_GB2312"/>
          <w:bCs/>
          <w:i w:val="0"/>
          <w:iCs w:val="0"/>
          <w:snapToGrid/>
          <w:color w:val="auto"/>
          <w:kern w:val="2"/>
          <w:sz w:val="32"/>
          <w:szCs w:val="32"/>
          <w:lang w:val="en-US" w:eastAsia="zh-CN"/>
        </w:rPr>
        <w:t>（四）{content}方面。</w:t>
      </w:r>
    </w:p>
    <w:p w14:paraId="35FAE821">
      <w:pPr>
        <w:keepNext w:val="0"/>
        <w:keepLines w:val="0"/>
        <w:pageBreakBefore w:val="0"/>
        <w:widowControl w:val="0"/>
        <w:kinsoku/>
        <w:wordWrap/>
        <w:overflowPunct/>
        <w:topLinePunct w:val="0"/>
        <w:autoSpaceDE/>
        <w:autoSpaceDN/>
        <w:bidi w:val="0"/>
        <w:adjustRightInd w:val="0"/>
        <w:snapToGrid w:val="0"/>
        <w:spacing w:before="0" w:beforeLines="0" w:after="0" w:afterLines="0" w:line="550" w:lineRule="exact"/>
        <w:ind w:left="0" w:leftChars="0" w:right="0" w:rightChars="0" w:firstLine="640" w:firstLineChars="200"/>
        <w:jc w:val="both"/>
        <w:textAlignment w:val="auto"/>
        <w:outlineLvl w:val="9"/>
        <w:rPr>
          <w:rFonts w:hint="default" w:ascii="楷体_GB2312" w:hAnsi="楷体_GB2312" w:eastAsia="楷体_GB2312" w:cs="楷体_GB2312"/>
          <w:bCs/>
          <w:i w:val="0"/>
          <w:iCs w:val="0"/>
          <w:snapToGrid/>
          <w:color w:val="auto"/>
          <w:kern w:val="2"/>
          <w:sz w:val="32"/>
          <w:szCs w:val="32"/>
          <w:lang w:val="en-US" w:eastAsia="zh-CN"/>
        </w:rPr>
      </w:pPr>
      <w:r>
        <w:rPr>
          <w:rFonts w:hint="default" w:ascii="楷体_GB2312" w:hAnsi="楷体_GB2312" w:eastAsia="楷体_GB2312" w:cs="楷体_GB2312"/>
          <w:bCs/>
          <w:i w:val="0"/>
          <w:iCs w:val="0"/>
          <w:snapToGrid/>
          <w:color w:val="auto"/>
          <w:kern w:val="2"/>
          <w:sz w:val="32"/>
          <w:szCs w:val="32"/>
          <w:lang w:val="en-US" w:eastAsia="zh-CN"/>
        </w:rPr>
        <w:t>{content}。</w:t>
      </w:r>
    </w:p>
    <w:p w14:paraId="5AF39D0F">
      <w:pPr>
        <w:keepNext w:val="0"/>
        <w:keepLines w:val="0"/>
        <w:pageBreakBefore w:val="0"/>
        <w:widowControl w:val="0"/>
        <w:kinsoku/>
        <w:wordWrap/>
        <w:overflowPunct/>
        <w:topLinePunct w:val="0"/>
        <w:autoSpaceDE/>
        <w:autoSpaceDN/>
        <w:bidi w:val="0"/>
        <w:adjustRightInd w:val="0"/>
        <w:snapToGrid w:val="0"/>
        <w:spacing w:before="0" w:beforeLines="0" w:after="0" w:afterLines="0" w:line="550" w:lineRule="exact"/>
        <w:ind w:left="0" w:leftChars="0" w:right="0" w:rightChars="0" w:firstLine="640" w:firstLineChars="200"/>
        <w:jc w:val="both"/>
        <w:textAlignment w:val="auto"/>
        <w:outlineLvl w:val="9"/>
        <w:rPr>
          <w:rFonts w:hint="default" w:ascii="楷体_GB2312" w:hAnsi="楷体_GB2312" w:eastAsia="楷体_GB2312" w:cs="楷体_GB2312"/>
          <w:bCs/>
          <w:i w:val="0"/>
          <w:iCs w:val="0"/>
          <w:snapToGrid/>
          <w:color w:val="auto"/>
          <w:kern w:val="2"/>
          <w:sz w:val="32"/>
          <w:szCs w:val="32"/>
          <w:lang w:val="en-US" w:eastAsia="zh-CN"/>
        </w:rPr>
      </w:pPr>
      <w:r>
        <w:rPr>
          <w:rFonts w:hint="default" w:ascii="楷体_GB2312" w:hAnsi="楷体_GB2312" w:eastAsia="楷体_GB2312" w:cs="楷体_GB2312"/>
          <w:bCs/>
          <w:i w:val="0"/>
          <w:iCs w:val="0"/>
          <w:snapToGrid/>
          <w:color w:val="auto"/>
          <w:kern w:val="2"/>
          <w:sz w:val="32"/>
          <w:szCs w:val="32"/>
          <w:lang w:val="en-US" w:eastAsia="zh-CN"/>
        </w:rPr>
        <w:t>（五）落实党风廉政建设责任和遵守廉洁从政（业）规定方面。</w:t>
      </w:r>
    </w:p>
    <w:p w14:paraId="71DDFFC6">
      <w:pPr>
        <w:keepNext w:val="0"/>
        <w:keepLines w:val="0"/>
        <w:pageBreakBefore w:val="0"/>
        <w:widowControl w:val="0"/>
        <w:kinsoku/>
        <w:wordWrap/>
        <w:overflowPunct/>
        <w:topLinePunct w:val="0"/>
        <w:autoSpaceDE/>
        <w:autoSpaceDN/>
        <w:bidi w:val="0"/>
        <w:adjustRightInd w:val="0"/>
        <w:snapToGrid w:val="0"/>
        <w:spacing w:before="0" w:beforeLines="0" w:after="0" w:afterLines="0" w:line="550" w:lineRule="exact"/>
        <w:ind w:left="0" w:leftChars="0" w:right="0" w:rightChars="0" w:firstLine="640" w:firstLineChars="200"/>
        <w:jc w:val="both"/>
        <w:textAlignment w:val="auto"/>
        <w:outlineLvl w:val="9"/>
        <w:rPr>
          <w:rFonts w:hint="default" w:ascii="楷体_GB2312" w:hAnsi="楷体_GB2312" w:eastAsia="楷体_GB2312" w:cs="楷体_GB2312"/>
          <w:bCs/>
          <w:i w:val="0"/>
          <w:iCs w:val="0"/>
          <w:snapToGrid/>
          <w:color w:val="auto"/>
          <w:kern w:val="2"/>
          <w:sz w:val="32"/>
          <w:szCs w:val="32"/>
          <w:lang w:val="en-US" w:eastAsia="zh-CN"/>
        </w:rPr>
      </w:pPr>
      <w:r>
        <w:rPr>
          <w:rFonts w:hint="default" w:ascii="楷体_GB2312" w:hAnsi="楷体_GB2312" w:eastAsia="楷体_GB2312" w:cs="楷体_GB2312"/>
          <w:bCs/>
          <w:i w:val="0"/>
          <w:iCs w:val="0"/>
          <w:snapToGrid/>
          <w:color w:val="auto"/>
          <w:kern w:val="2"/>
          <w:sz w:val="32"/>
          <w:szCs w:val="32"/>
          <w:lang w:val="en-US" w:eastAsia="zh-CN"/>
        </w:rPr>
        <w:t>{content}。</w:t>
      </w:r>
    </w:p>
    <w:p w14:paraId="3F5316FE">
      <w:pPr>
        <w:keepNext w:val="0"/>
        <w:keepLines w:val="0"/>
        <w:pageBreakBefore w:val="0"/>
        <w:widowControl w:val="0"/>
        <w:kinsoku/>
        <w:wordWrap/>
        <w:overflowPunct/>
        <w:topLinePunct w:val="0"/>
        <w:autoSpaceDE/>
        <w:autoSpaceDN/>
        <w:bidi w:val="0"/>
        <w:adjustRightInd w:val="0"/>
        <w:snapToGrid w:val="0"/>
        <w:spacing w:before="0" w:beforeLines="0" w:after="0" w:afterLines="0" w:line="550" w:lineRule="exact"/>
        <w:ind w:left="0" w:leftChars="0" w:right="0" w:rightChars="0" w:firstLine="640" w:firstLineChars="200"/>
        <w:jc w:val="both"/>
        <w:textAlignment w:val="auto"/>
        <w:outlineLvl w:val="9"/>
        <w:rPr>
          <w:rFonts w:hint="default" w:ascii="楷体_GB2312" w:hAnsi="楷体_GB2312" w:eastAsia="楷体_GB2312" w:cs="楷体_GB2312"/>
          <w:bCs/>
          <w:i w:val="0"/>
          <w:iCs w:val="0"/>
          <w:snapToGrid/>
          <w:color w:val="auto"/>
          <w:kern w:val="2"/>
          <w:sz w:val="32"/>
          <w:szCs w:val="32"/>
          <w:lang w:val="en-US" w:eastAsia="zh-CN"/>
        </w:rPr>
      </w:pPr>
      <w:r>
        <w:rPr>
          <w:rFonts w:hint="default" w:ascii="楷体_GB2312" w:hAnsi="楷体_GB2312" w:eastAsia="楷体_GB2312" w:cs="楷体_GB2312"/>
          <w:bCs/>
          <w:i w:val="0"/>
          <w:iCs w:val="0"/>
          <w:snapToGrid/>
          <w:color w:val="auto"/>
          <w:kern w:val="2"/>
          <w:sz w:val="32"/>
          <w:szCs w:val="32"/>
          <w:lang w:val="en-US" w:eastAsia="zh-CN"/>
        </w:rPr>
        <w:t>（六）以往审计发现问题的整改方面。</w:t>
      </w:r>
    </w:p>
    <w:p w14:paraId="0BFFEEC1">
      <w:pPr>
        <w:keepNext w:val="0"/>
        <w:keepLines w:val="0"/>
        <w:pageBreakBefore w:val="0"/>
        <w:widowControl w:val="0"/>
        <w:kinsoku/>
        <w:wordWrap/>
        <w:overflowPunct/>
        <w:topLinePunct w:val="0"/>
        <w:autoSpaceDE/>
        <w:autoSpaceDN/>
        <w:bidi w:val="0"/>
        <w:adjustRightInd w:val="0"/>
        <w:snapToGrid w:val="0"/>
        <w:spacing w:before="0" w:beforeLines="0" w:after="0" w:afterLines="0" w:line="550" w:lineRule="exact"/>
        <w:ind w:left="0" w:leftChars="0" w:right="0" w:rightChars="0" w:firstLine="640" w:firstLineChars="200"/>
        <w:jc w:val="both"/>
        <w:textAlignment w:val="auto"/>
        <w:outlineLvl w:val="9"/>
        <w:rPr>
          <w:rFonts w:hint="default" w:ascii="楷体_GB2312" w:hAnsi="楷体_GB2312" w:eastAsia="楷体_GB2312" w:cs="楷体_GB2312"/>
          <w:bCs/>
          <w:i w:val="0"/>
          <w:iCs w:val="0"/>
          <w:snapToGrid/>
          <w:color w:val="auto"/>
          <w:kern w:val="2"/>
          <w:sz w:val="32"/>
          <w:szCs w:val="32"/>
          <w:lang w:val="en-US" w:eastAsia="zh-CN"/>
        </w:rPr>
      </w:pPr>
      <w:r>
        <w:rPr>
          <w:rFonts w:hint="default" w:ascii="楷体_GB2312" w:hAnsi="楷体_GB2312" w:eastAsia="楷体_GB2312" w:cs="楷体_GB2312"/>
          <w:bCs/>
          <w:i w:val="0"/>
          <w:iCs w:val="0"/>
          <w:snapToGrid/>
          <w:color w:val="auto"/>
          <w:kern w:val="2"/>
          <w:sz w:val="32"/>
          <w:szCs w:val="32"/>
          <w:lang w:val="en-US" w:eastAsia="zh-CN"/>
        </w:rPr>
        <w:t>{content}。</w:t>
      </w:r>
    </w:p>
    <w:p w14:paraId="58974164">
      <w:pPr>
        <w:keepNext w:val="0"/>
        <w:keepLines w:val="0"/>
        <w:pageBreakBefore w:val="0"/>
        <w:widowControl w:val="0"/>
        <w:kinsoku/>
        <w:wordWrap/>
        <w:overflowPunct/>
        <w:topLinePunct w:val="0"/>
        <w:autoSpaceDE/>
        <w:autoSpaceDN/>
        <w:bidi w:val="0"/>
        <w:adjustRightInd w:val="0"/>
        <w:snapToGrid w:val="0"/>
        <w:spacing w:before="0" w:beforeLines="0" w:after="0" w:afterLines="0" w:line="550" w:lineRule="exact"/>
        <w:ind w:left="0" w:leftChars="0" w:right="0" w:rightChars="0" w:firstLine="640" w:firstLineChars="200"/>
        <w:jc w:val="both"/>
        <w:textAlignment w:val="auto"/>
        <w:outlineLvl w:val="9"/>
        <w:rPr>
          <w:rFonts w:hint="default" w:ascii="楷体_GB2312" w:hAnsi="楷体_GB2312" w:eastAsia="楷体_GB2312" w:cs="楷体_GB2312"/>
          <w:bCs/>
          <w:i w:val="0"/>
          <w:iCs w:val="0"/>
          <w:snapToGrid/>
          <w:color w:val="auto"/>
          <w:kern w:val="2"/>
          <w:sz w:val="32"/>
          <w:szCs w:val="32"/>
          <w:lang w:val="en-US" w:eastAsia="zh-CN"/>
        </w:rPr>
      </w:pPr>
      <w:r>
        <w:rPr>
          <w:rFonts w:hint="default" w:ascii="楷体_GB2312" w:hAnsi="楷体_GB2312" w:eastAsia="楷体_GB2312" w:cs="楷体_GB2312"/>
          <w:bCs/>
          <w:i w:val="0"/>
          <w:iCs w:val="0"/>
          <w:snapToGrid/>
          <w:color w:val="auto"/>
          <w:kern w:val="2"/>
          <w:sz w:val="32"/>
          <w:szCs w:val="32"/>
          <w:lang w:val="en-US" w:eastAsia="zh-CN"/>
        </w:rPr>
        <w:t>……</w:t>
      </w:r>
    </w:p>
    <w:p w14:paraId="7312D0A5">
      <w:pPr>
        <w:keepNext w:val="0"/>
        <w:keepLines w:val="0"/>
        <w:pageBreakBefore w:val="0"/>
        <w:widowControl w:val="0"/>
        <w:kinsoku/>
        <w:wordWrap/>
        <w:overflowPunct/>
        <w:topLinePunct w:val="0"/>
        <w:autoSpaceDE/>
        <w:autoSpaceDN/>
        <w:bidi w:val="0"/>
        <w:adjustRightInd w:val="0"/>
        <w:snapToGrid w:val="0"/>
        <w:spacing w:beforeLines="0" w:afterLines="0" w:line="550" w:lineRule="exact"/>
        <w:ind w:right="0" w:rightChars="0"/>
        <w:jc w:val="both"/>
        <w:textAlignment w:val="auto"/>
        <w:rPr>
          <w:rFonts w:hint="default" w:ascii="Times New Roman" w:hAnsi="Times New Roman" w:eastAsia="仿宋_GB2312" w:cs="Times New Roman"/>
          <w:snapToGrid/>
          <w:color w:val="auto"/>
          <w:kern w:val="2"/>
          <w:sz w:val="32"/>
          <w:szCs w:val="32"/>
          <w:lang w:eastAsia="zh-CN"/>
        </w:rPr>
      </w:pPr>
    </w:p>
    <w:p w14:paraId="4AAB1CE6">
      <w:pPr>
        <w:pStyle w:val="4"/>
        <w:keepNext w:val="0"/>
        <w:keepLines w:val="0"/>
        <w:pageBreakBefore w:val="0"/>
        <w:widowControl w:val="0"/>
        <w:kinsoku/>
        <w:wordWrap/>
        <w:overflowPunct/>
        <w:topLinePunct w:val="0"/>
        <w:autoSpaceDE/>
        <w:autoSpaceDN/>
        <w:bidi w:val="0"/>
        <w:adjustRightInd w:val="0"/>
        <w:snapToGrid w:val="0"/>
        <w:spacing w:beforeLines="0" w:afterLines="0" w:line="550" w:lineRule="exact"/>
        <w:ind w:right="0" w:rightChars="0"/>
        <w:jc w:val="both"/>
        <w:textAlignment w:val="auto"/>
        <w:rPr>
          <w:rFonts w:hint="default" w:ascii="Times New Roman" w:hAnsi="Times New Roman" w:cs="Times New Roman"/>
          <w:snapToGrid/>
          <w:color w:val="auto"/>
          <w:kern w:val="2"/>
          <w:sz w:val="32"/>
          <w:szCs w:val="32"/>
          <w:lang w:eastAsia="zh-CN"/>
        </w:rPr>
      </w:pPr>
    </w:p>
    <w:p w14:paraId="75269D2C">
      <w:pPr>
        <w:keepNext w:val="0"/>
        <w:keepLines w:val="0"/>
        <w:pageBreakBefore w:val="0"/>
        <w:widowControl w:val="0"/>
        <w:kinsoku/>
        <w:wordWrap/>
        <w:overflowPunct/>
        <w:topLinePunct w:val="0"/>
        <w:autoSpaceDE/>
        <w:autoSpaceDN/>
        <w:bidi w:val="0"/>
        <w:adjustRightInd w:val="0"/>
        <w:snapToGrid w:val="0"/>
        <w:spacing w:beforeLines="0" w:afterLines="0" w:line="550" w:lineRule="exact"/>
        <w:ind w:right="0" w:rightChars="0"/>
        <w:jc w:val="both"/>
        <w:textAlignment w:val="auto"/>
        <w:rPr>
          <w:rFonts w:ascii="Times New Roman" w:hAnsi="Times New Roman" w:eastAsia="仿宋_GB2312" w:cs="Times New Roman"/>
          <w:snapToGrid/>
          <w:color w:val="auto"/>
          <w:kern w:val="2"/>
          <w:sz w:val="32"/>
          <w:szCs w:val="32"/>
        </w:rPr>
      </w:pPr>
      <w:r>
        <w:rPr>
          <w:rFonts w:ascii="Times New Roman" w:hAnsi="Times New Roman" w:eastAsia="仿宋_GB2312" w:cs="Times New Roman"/>
          <w:snapToGrid/>
          <w:color w:val="auto"/>
          <w:kern w:val="2"/>
          <w:sz w:val="32"/>
        </w:rPr>
        <w:t xml:space="preserve">                       </w:t>
      </w:r>
    </w:p>
    <w:p w14:paraId="220EB21A">
      <w:pPr>
        <w:keepNext w:val="0"/>
        <w:keepLines w:val="0"/>
        <w:pageBreakBefore w:val="0"/>
        <w:widowControl w:val="0"/>
        <w:kinsoku/>
        <w:wordWrap/>
        <w:overflowPunct/>
        <w:topLinePunct w:val="0"/>
        <w:autoSpaceDE/>
        <w:autoSpaceDN/>
        <w:bidi w:val="0"/>
        <w:adjustRightInd w:val="0"/>
        <w:snapToGrid w:val="0"/>
        <w:spacing w:beforeLines="0" w:afterLines="0" w:line="550" w:lineRule="exact"/>
        <w:ind w:right="0" w:rightChars="0"/>
        <w:jc w:val="both"/>
        <w:textAlignment w:val="auto"/>
        <w:rPr>
          <w:rFonts w:ascii="Times New Roman" w:hAnsi="Times New Roman" w:eastAsia="仿宋_GB2312" w:cs="Times New Roman"/>
          <w:i/>
          <w:iCs/>
          <w:snapToGrid/>
          <w:color w:val="auto"/>
          <w:kern w:val="2"/>
          <w:sz w:val="32"/>
          <w:szCs w:val="32"/>
        </w:rPr>
      </w:pPr>
      <w:r>
        <w:rPr>
          <w:rFonts w:ascii="Times New Roman" w:hAnsi="Times New Roman" w:eastAsia="仿宋_GB2312" w:cs="Times New Roman"/>
          <w:i/>
          <w:iCs/>
          <w:snapToGrid/>
          <w:color w:val="auto"/>
          <w:spacing w:val="-10"/>
          <w:kern w:val="2"/>
          <w:sz w:val="32"/>
          <w:szCs w:val="32"/>
        </w:rPr>
        <w:t>（{val}</w:t>
      </w:r>
      <w:r>
        <w:rPr>
          <w:rFonts w:hint="default" w:ascii="Times New Roman" w:hAnsi="Times New Roman" w:eastAsia="仿宋_GB2312" w:cs="Times New Roman"/>
          <w:i/>
          <w:iCs/>
          <w:snapToGrid/>
          <w:color w:val="auto"/>
          <w:spacing w:val="-10"/>
          <w:kern w:val="2"/>
          <w:sz w:val="32"/>
          <w:szCs w:val="32"/>
        </w:rPr>
        <w:t>审计委员会办公室</w:t>
      </w:r>
      <w:r>
        <w:rPr>
          <w:rFonts w:hint="eastAsia" w:ascii="Times New Roman" w:hAnsi="Times New Roman" w:eastAsia="仿宋_GB2312" w:cs="Times New Roman"/>
          <w:i/>
          <w:iCs/>
          <w:snapToGrid/>
          <w:color w:val="auto"/>
          <w:spacing w:val="-10"/>
          <w:kern w:val="2"/>
          <w:sz w:val="32"/>
          <w:szCs w:val="32"/>
          <w:lang w:eastAsia="zh-CN"/>
        </w:rPr>
        <w:t>署名及</w:t>
      </w:r>
      <w:r>
        <w:rPr>
          <w:rFonts w:hint="default" w:ascii="Times New Roman" w:hAnsi="Times New Roman" w:eastAsia="仿宋_GB2312" w:cs="Times New Roman"/>
          <w:i/>
          <w:iCs/>
          <w:snapToGrid/>
          <w:color w:val="auto"/>
          <w:spacing w:val="-10"/>
          <w:kern w:val="2"/>
          <w:sz w:val="32"/>
          <w:szCs w:val="32"/>
        </w:rPr>
        <w:t>印章</w:t>
      </w:r>
      <w:r>
        <w:rPr>
          <w:rFonts w:ascii="Times New Roman" w:hAnsi="Times New Roman" w:eastAsia="仿宋_GB2312" w:cs="Times New Roman"/>
          <w:i/>
          <w:iCs/>
          <w:snapToGrid/>
          <w:color w:val="auto"/>
          <w:spacing w:val="-10"/>
          <w:kern w:val="2"/>
          <w:sz w:val="32"/>
          <w:szCs w:val="32"/>
        </w:rPr>
        <w:t>）</w:t>
      </w:r>
      <w:r>
        <w:rPr>
          <w:rFonts w:hint="eastAsia" w:ascii="Times New Roman" w:hAnsi="Times New Roman" w:eastAsia="仿宋_GB2312" w:cs="Times New Roman"/>
          <w:i/>
          <w:iCs/>
          <w:snapToGrid/>
          <w:color w:val="auto"/>
          <w:spacing w:val="-10"/>
          <w:kern w:val="2"/>
          <w:sz w:val="32"/>
          <w:szCs w:val="32"/>
          <w:lang w:val="en-US" w:eastAsia="zh-CN"/>
        </w:rPr>
        <w:t xml:space="preserve"> </w:t>
      </w:r>
      <w:r>
        <w:rPr>
          <w:rFonts w:hint="default" w:ascii="Times New Roman" w:hAnsi="Times New Roman" w:eastAsia="仿宋_GB2312" w:cs="Times New Roman"/>
          <w:i/>
          <w:iCs/>
          <w:snapToGrid/>
          <w:color w:val="auto"/>
          <w:spacing w:val="-10"/>
          <w:kern w:val="2"/>
          <w:sz w:val="32"/>
          <w:szCs w:val="32"/>
        </w:rPr>
        <w:t xml:space="preserve"> </w:t>
      </w:r>
      <w:r>
        <w:rPr>
          <w:rFonts w:ascii="Times New Roman" w:hAnsi="Times New Roman" w:eastAsia="仿宋_GB2312" w:cs="Times New Roman"/>
          <w:i/>
          <w:iCs/>
          <w:snapToGrid/>
          <w:color w:val="auto"/>
          <w:spacing w:val="-10"/>
          <w:kern w:val="2"/>
          <w:sz w:val="32"/>
          <w:szCs w:val="32"/>
        </w:rPr>
        <w:t>（</w:t>
      </w:r>
      <w:r>
        <w:rPr>
          <w:rFonts w:hint="eastAsia" w:ascii="Times New Roman" w:hAnsi="Times New Roman" w:eastAsia="仿宋_GB2312" w:cs="Times New Roman"/>
          <w:i/>
          <w:iCs/>
          <w:snapToGrid/>
          <w:color w:val="auto"/>
          <w:spacing w:val="-10"/>
          <w:kern w:val="2"/>
          <w:sz w:val="32"/>
          <w:szCs w:val="32"/>
          <w:lang w:eastAsia="zh-CN"/>
        </w:rPr>
        <w:t>审计机关署名及</w:t>
      </w:r>
      <w:r>
        <w:rPr>
          <w:rFonts w:ascii="Times New Roman" w:hAnsi="Times New Roman" w:eastAsia="仿宋_GB2312" w:cs="Times New Roman"/>
          <w:i/>
          <w:iCs/>
          <w:snapToGrid/>
          <w:color w:val="auto"/>
          <w:spacing w:val="-10"/>
          <w:kern w:val="2"/>
          <w:sz w:val="32"/>
          <w:szCs w:val="32"/>
        </w:rPr>
        <w:t>印章）</w:t>
      </w:r>
    </w:p>
    <w:p w14:paraId="57F3CC7D">
      <w:pPr>
        <w:keepNext w:val="0"/>
        <w:keepLines w:val="0"/>
        <w:pageBreakBefore w:val="0"/>
        <w:widowControl w:val="0"/>
        <w:kinsoku/>
        <w:wordWrap/>
        <w:overflowPunct/>
        <w:topLinePunct w:val="0"/>
        <w:autoSpaceDE/>
        <w:autoSpaceDN/>
        <w:bidi w:val="0"/>
        <w:adjustRightInd w:val="0"/>
        <w:snapToGrid w:val="0"/>
        <w:spacing w:before="0" w:beforeLines="0" w:after="0" w:afterLines="0" w:line="550" w:lineRule="exact"/>
        <w:ind w:left="0" w:leftChars="0" w:right="0" w:rightChars="0" w:firstLine="640" w:firstLineChars="200"/>
        <w:jc w:val="both"/>
        <w:textAlignment w:val="auto"/>
        <w:outlineLvl w:val="9"/>
        <w:rPr>
          <w:rFonts w:hint="eastAsia" w:ascii="Times New Roman" w:hAnsi="Times New Roman" w:eastAsia="仿宋_GB2312" w:cs="Times New Roman"/>
          <w:snapToGrid/>
          <w:color w:val="auto"/>
          <w:kern w:val="2"/>
          <w:sz w:val="32"/>
          <w:szCs w:val="32"/>
          <w:lang w:eastAsia="zh-CN"/>
        </w:rPr>
      </w:pPr>
      <w:r>
        <w:rPr>
          <w:rFonts w:ascii="Times New Roman" w:hAnsi="Times New Roman" w:eastAsia="仿宋_GB2312" w:cs="Times New Roman"/>
          <w:snapToGrid/>
          <w:color w:val="auto"/>
          <w:kern w:val="2"/>
          <w:sz w:val="32"/>
          <w:szCs w:val="32"/>
        </w:rPr>
        <w:t xml:space="preserve">                       </w:t>
      </w:r>
      <w:r>
        <w:rPr>
          <w:rFonts w:hint="eastAsia" w:ascii="Times New Roman" w:hAnsi="Times New Roman" w:eastAsia="仿宋_GB2312" w:cs="Times New Roman"/>
          <w:snapToGrid/>
          <w:color w:val="auto"/>
          <w:kern w:val="2"/>
          <w:sz w:val="32"/>
          <w:szCs w:val="32"/>
          <w:lang w:val="en-US" w:eastAsia="zh-CN"/>
        </w:rPr>
        <w:t xml:space="preserve">  </w:t>
      </w:r>
      <w:r>
        <w:rPr>
          <w:rFonts w:ascii="Times New Roman" w:hAnsi="Times New Roman" w:eastAsia="仿宋_GB2312" w:cs="Times New Roman"/>
          <w:snapToGrid/>
          <w:color w:val="auto"/>
          <w:kern w:val="2"/>
          <w:sz w:val="32"/>
          <w:szCs w:val="32"/>
        </w:rPr>
        <w:t xml:space="preserve">      {text}年{val}月{val}日</w:t>
      </w:r>
      <w:r>
        <w:rPr>
          <w:rFonts w:hint="eastAsia" w:ascii="Times New Roman" w:hAnsi="Times New Roman" w:eastAsia="仿宋_GB2312" w:cs="Times New Roman"/>
          <w:snapToGrid/>
          <w:color w:val="auto"/>
          <w:kern w:val="2"/>
          <w:sz w:val="32"/>
          <w:szCs w:val="32"/>
          <w:lang w:eastAsia="zh-CN"/>
        </w:rPr>
        <w:t>　　　　</w:t>
      </w:r>
    </w:p>
    <w:p w14:paraId="626C459C">
      <w:pPr>
        <w:pStyle w:val="4"/>
        <w:keepNext w:val="0"/>
        <w:keepLines w:val="0"/>
        <w:pageBreakBefore w:val="0"/>
        <w:widowControl w:val="0"/>
        <w:kinsoku/>
        <w:wordWrap/>
        <w:overflowPunct/>
        <w:topLinePunct w:val="0"/>
        <w:autoSpaceDE/>
        <w:autoSpaceDN/>
        <w:bidi w:val="0"/>
        <w:adjustRightInd w:val="0"/>
        <w:snapToGrid w:val="0"/>
        <w:spacing w:beforeLines="0" w:afterLines="0" w:line="550" w:lineRule="exact"/>
        <w:ind w:right="0" w:rightChars="0" w:firstLine="640" w:firstLineChars="200"/>
        <w:jc w:val="both"/>
        <w:textAlignment w:val="auto"/>
        <w:rPr>
          <w:rFonts w:hint="eastAsia" w:ascii="Times New Roman" w:hAnsi="Times New Roman" w:eastAsia="楷体_GB2312" w:cs="楷体_GB2312"/>
          <w:i w:val="0"/>
          <w:iCs w:val="0"/>
          <w:snapToGrid/>
          <w:color w:val="auto"/>
          <w:kern w:val="2"/>
          <w:sz w:val="32"/>
          <w:szCs w:val="32"/>
          <w:lang w:val="en-US" w:eastAsia="zh-CN"/>
        </w:rPr>
      </w:pPr>
      <w:r>
        <w:rPr>
          <w:rFonts w:hint="eastAsia" w:ascii="Times New Roman" w:hAnsi="Times New Roman" w:eastAsia="楷体_GB2312" w:cs="楷体_GB2312"/>
          <w:i w:val="0"/>
          <w:iCs w:val="0"/>
          <w:snapToGrid/>
          <w:color w:val="auto"/>
          <w:kern w:val="2"/>
          <w:sz w:val="32"/>
          <w:szCs w:val="32"/>
          <w:lang w:val="en-US" w:eastAsia="zh-CN"/>
        </w:rPr>
        <w:t>［说明：</w:t>
      </w:r>
    </w:p>
    <w:p w14:paraId="253A8B67">
      <w:pPr>
        <w:pStyle w:val="4"/>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550" w:lineRule="exact"/>
        <w:ind w:leftChars="0" w:right="0" w:rightChars="0" w:firstLine="640" w:firstLineChars="200"/>
        <w:jc w:val="both"/>
        <w:textAlignment w:val="auto"/>
        <w:rPr>
          <w:rFonts w:hint="eastAsia" w:ascii="Times New Roman" w:hAnsi="Times New Roman" w:eastAsia="楷体_GB2312" w:cs="楷体_GB2312"/>
          <w:i w:val="0"/>
          <w:iCs w:val="0"/>
          <w:snapToGrid/>
          <w:color w:val="auto"/>
          <w:kern w:val="2"/>
          <w:sz w:val="32"/>
          <w:szCs w:val="32"/>
          <w:lang w:val="en-US" w:eastAsia="zh-CN"/>
        </w:rPr>
      </w:pPr>
      <w:r>
        <w:rPr>
          <w:rFonts w:hint="eastAsia" w:ascii="Times New Roman" w:hAnsi="Times New Roman" w:eastAsia="楷体_GB2312" w:cs="楷体_GB2312"/>
          <w:snapToGrid/>
          <w:color w:val="auto"/>
          <w:kern w:val="2"/>
          <w:sz w:val="32"/>
          <w:szCs w:val="32"/>
          <w:lang w:val="en-US" w:eastAsia="zh-CN"/>
        </w:rPr>
        <w:t>1</w:t>
      </w:r>
      <w:r>
        <w:rPr>
          <w:rFonts w:hint="eastAsia" w:eastAsia="楷体_GB2312" w:cs="楷体_GB2312"/>
          <w:snapToGrid/>
          <w:color w:val="auto"/>
          <w:kern w:val="2"/>
          <w:sz w:val="32"/>
          <w:szCs w:val="32"/>
          <w:lang w:val="en-US" w:eastAsia="zh-CN"/>
        </w:rPr>
        <w:t>．</w:t>
      </w:r>
      <w:r>
        <w:rPr>
          <w:rFonts w:hint="eastAsia" w:ascii="Times New Roman" w:hAnsi="Times New Roman" w:eastAsia="楷体_GB2312" w:cs="楷体_GB2312"/>
          <w:snapToGrid/>
          <w:color w:val="auto"/>
          <w:kern w:val="2"/>
          <w:sz w:val="32"/>
          <w:szCs w:val="32"/>
        </w:rPr>
        <w:t>要严格按照有关保密规定，结合</w:t>
      </w:r>
      <w:r>
        <w:rPr>
          <w:rFonts w:hint="eastAsia" w:ascii="Times New Roman" w:hAnsi="Times New Roman" w:eastAsia="楷体_GB2312" w:cs="楷体_GB2312"/>
          <w:snapToGrid/>
          <w:color w:val="auto"/>
          <w:kern w:val="2"/>
          <w:sz w:val="32"/>
          <w:szCs w:val="32"/>
          <w:lang w:eastAsia="zh-CN"/>
        </w:rPr>
        <w:t>经济责任审计结果报告涉及</w:t>
      </w:r>
      <w:r>
        <w:rPr>
          <w:rFonts w:hint="eastAsia" w:ascii="Times New Roman" w:hAnsi="Times New Roman" w:eastAsia="楷体_GB2312" w:cs="楷体_GB2312"/>
          <w:snapToGrid/>
          <w:color w:val="auto"/>
          <w:kern w:val="2"/>
          <w:sz w:val="32"/>
          <w:szCs w:val="32"/>
        </w:rPr>
        <w:t>内容</w:t>
      </w:r>
      <w:r>
        <w:rPr>
          <w:rFonts w:hint="eastAsia" w:ascii="Times New Roman" w:hAnsi="Times New Roman" w:eastAsia="楷体_GB2312" w:cs="楷体_GB2312"/>
          <w:snapToGrid/>
          <w:color w:val="auto"/>
          <w:kern w:val="2"/>
          <w:sz w:val="32"/>
          <w:szCs w:val="32"/>
          <w:lang w:eastAsia="zh-CN"/>
        </w:rPr>
        <w:t>的实际情况</w:t>
      </w:r>
      <w:r>
        <w:rPr>
          <w:rFonts w:hint="eastAsia" w:ascii="Times New Roman" w:hAnsi="Times New Roman" w:eastAsia="楷体_GB2312" w:cs="楷体_GB2312"/>
          <w:snapToGrid/>
          <w:color w:val="auto"/>
          <w:kern w:val="2"/>
          <w:sz w:val="32"/>
          <w:szCs w:val="32"/>
        </w:rPr>
        <w:t>，</w:t>
      </w:r>
      <w:r>
        <w:rPr>
          <w:rFonts w:hint="eastAsia" w:ascii="Times New Roman" w:hAnsi="Times New Roman" w:eastAsia="楷体_GB2312" w:cs="楷体_GB2312"/>
          <w:snapToGrid/>
          <w:color w:val="auto"/>
          <w:kern w:val="2"/>
          <w:sz w:val="32"/>
          <w:szCs w:val="32"/>
          <w:lang w:eastAsia="zh-CN"/>
        </w:rPr>
        <w:t>认真研判是否需要定密</w:t>
      </w:r>
      <w:r>
        <w:rPr>
          <w:rFonts w:hint="eastAsia" w:ascii="Times New Roman" w:hAnsi="Times New Roman" w:eastAsia="楷体_GB2312" w:cs="楷体_GB2312"/>
          <w:i w:val="0"/>
          <w:iCs w:val="0"/>
          <w:snapToGrid/>
          <w:color w:val="auto"/>
          <w:kern w:val="2"/>
          <w:sz w:val="32"/>
          <w:szCs w:val="32"/>
        </w:rPr>
        <w:t>（</w:t>
      </w:r>
      <w:r>
        <w:rPr>
          <w:rFonts w:hint="eastAsia" w:ascii="Times New Roman" w:hAnsi="Times New Roman" w:eastAsia="楷体_GB2312" w:cs="楷体_GB2312"/>
          <w:i w:val="0"/>
          <w:iCs w:val="0"/>
          <w:snapToGrid/>
          <w:color w:val="auto"/>
          <w:kern w:val="2"/>
          <w:sz w:val="32"/>
          <w:szCs w:val="32"/>
          <w:lang w:eastAsia="zh-CN"/>
        </w:rPr>
        <w:t>包括工作秘密和国家秘密</w:t>
      </w:r>
      <w:r>
        <w:rPr>
          <w:rFonts w:hint="eastAsia" w:ascii="Times New Roman" w:hAnsi="Times New Roman" w:eastAsia="楷体_GB2312" w:cs="楷体_GB2312"/>
          <w:i w:val="0"/>
          <w:iCs w:val="0"/>
          <w:snapToGrid/>
          <w:color w:val="auto"/>
          <w:kern w:val="2"/>
          <w:sz w:val="32"/>
          <w:szCs w:val="32"/>
        </w:rPr>
        <w:t>）</w:t>
      </w:r>
      <w:r>
        <w:rPr>
          <w:rFonts w:hint="eastAsia" w:ascii="Times New Roman" w:hAnsi="Times New Roman" w:eastAsia="楷体_GB2312" w:cs="楷体_GB2312"/>
          <w:i w:val="0"/>
          <w:iCs w:val="0"/>
          <w:snapToGrid/>
          <w:color w:val="auto"/>
          <w:kern w:val="2"/>
          <w:sz w:val="32"/>
          <w:szCs w:val="32"/>
          <w:lang w:eastAsia="zh-CN"/>
        </w:rPr>
        <w:t>。</w:t>
      </w:r>
      <w:r>
        <w:rPr>
          <w:rFonts w:hint="eastAsia" w:ascii="Times New Roman" w:hAnsi="Times New Roman" w:eastAsia="楷体_GB2312" w:cs="楷体_GB2312"/>
          <w:snapToGrid/>
          <w:color w:val="auto"/>
          <w:kern w:val="2"/>
          <w:sz w:val="32"/>
          <w:szCs w:val="32"/>
          <w:lang w:eastAsia="zh-CN"/>
        </w:rPr>
        <w:t>需要定密的，应当</w:t>
      </w:r>
      <w:r>
        <w:rPr>
          <w:rFonts w:hint="eastAsia" w:ascii="Times New Roman" w:hAnsi="Times New Roman" w:eastAsia="楷体_GB2312" w:cs="楷体_GB2312"/>
          <w:snapToGrid/>
          <w:color w:val="auto"/>
          <w:kern w:val="2"/>
          <w:sz w:val="32"/>
          <w:szCs w:val="32"/>
        </w:rPr>
        <w:t>合理确定密级、保密期限和知悉范围并进行规范标识</w:t>
      </w:r>
      <w:r>
        <w:rPr>
          <w:rFonts w:hint="eastAsia" w:ascii="Times New Roman" w:hAnsi="Times New Roman" w:eastAsia="楷体_GB2312" w:cs="楷体_GB2312"/>
          <w:snapToGrid/>
          <w:color w:val="auto"/>
          <w:kern w:val="2"/>
          <w:sz w:val="32"/>
          <w:szCs w:val="32"/>
          <w:lang w:eastAsia="zh-CN"/>
        </w:rPr>
        <w:t>。</w:t>
      </w:r>
    </w:p>
    <w:p w14:paraId="12BA8EDE">
      <w:pPr>
        <w:pStyle w:val="4"/>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550" w:lineRule="exact"/>
        <w:ind w:right="0" w:rightChars="0" w:firstLine="640" w:firstLineChars="200"/>
        <w:jc w:val="both"/>
        <w:textAlignment w:val="auto"/>
        <w:rPr>
          <w:rFonts w:hint="eastAsia" w:ascii="Times New Roman" w:hAnsi="Times New Roman" w:eastAsia="楷体_GB2312" w:cs="楷体_GB2312"/>
          <w:i w:val="0"/>
          <w:iCs w:val="0"/>
          <w:snapToGrid/>
          <w:color w:val="auto"/>
          <w:kern w:val="2"/>
          <w:sz w:val="32"/>
          <w:szCs w:val="32"/>
          <w:lang w:val="en-US" w:eastAsia="zh-CN"/>
        </w:rPr>
      </w:pPr>
      <w:r>
        <w:rPr>
          <w:rFonts w:hint="eastAsia" w:ascii="Times New Roman" w:hAnsi="Times New Roman" w:eastAsia="楷体_GB2312" w:cs="楷体_GB2312"/>
          <w:snapToGrid/>
          <w:color w:val="auto"/>
          <w:kern w:val="2"/>
          <w:sz w:val="32"/>
          <w:szCs w:val="32"/>
          <w:lang w:val="en-US" w:eastAsia="zh-CN"/>
        </w:rPr>
        <w:t>2</w:t>
      </w:r>
      <w:r>
        <w:rPr>
          <w:rFonts w:hint="eastAsia" w:eastAsia="楷体_GB2312" w:cs="楷体_GB2312"/>
          <w:snapToGrid/>
          <w:color w:val="auto"/>
          <w:kern w:val="2"/>
          <w:sz w:val="32"/>
          <w:szCs w:val="32"/>
          <w:lang w:val="en-US" w:eastAsia="zh-CN"/>
        </w:rPr>
        <w:t>．</w:t>
      </w:r>
      <w:r>
        <w:rPr>
          <w:rFonts w:hint="eastAsia" w:ascii="Times New Roman" w:hAnsi="Times New Roman" w:eastAsia="楷体_GB2312" w:cs="楷体_GB2312"/>
          <w:snapToGrid/>
          <w:color w:val="auto"/>
          <w:kern w:val="2"/>
          <w:sz w:val="32"/>
          <w:szCs w:val="32"/>
          <w:lang w:val="en-US" w:eastAsia="zh-CN"/>
        </w:rPr>
        <w:t>地方审计机关主要领导干部经济责任审计结果报告根据实际情况和相关规定办理</w:t>
      </w:r>
      <w:r>
        <w:rPr>
          <w:rFonts w:hint="eastAsia" w:ascii="Times New Roman" w:hAnsi="Times New Roman" w:eastAsia="楷体_GB2312" w:cs="楷体_GB2312"/>
          <w:snapToGrid/>
          <w:color w:val="auto"/>
          <w:kern w:val="2"/>
          <w:sz w:val="32"/>
          <w:szCs w:val="32"/>
        </w:rPr>
        <w:t>。</w:t>
      </w:r>
      <w:r>
        <w:rPr>
          <w:rFonts w:hint="eastAsia" w:ascii="Times New Roman" w:hAnsi="Times New Roman" w:eastAsia="楷体_GB2312" w:cs="楷体_GB2312"/>
          <w:i w:val="0"/>
          <w:iCs w:val="0"/>
          <w:snapToGrid/>
          <w:color w:val="auto"/>
          <w:kern w:val="2"/>
          <w:sz w:val="32"/>
          <w:szCs w:val="32"/>
          <w:lang w:val="en-US" w:eastAsia="zh-CN"/>
        </w:rPr>
        <w:t>］</w:t>
      </w:r>
    </w:p>
    <w:p w14:paraId="19E53EAC">
      <w:pPr>
        <w:pStyle w:val="3"/>
        <w:rPr>
          <w:rFonts w:hint="eastAsia" w:ascii="Times New Roman" w:hAnsi="Times New Roman" w:eastAsia="楷体_GB2312" w:cs="楷体_GB2312"/>
          <w:i w:val="0"/>
          <w:iCs w:val="0"/>
          <w:snapToGrid/>
          <w:color w:val="auto"/>
          <w:kern w:val="2"/>
          <w:sz w:val="32"/>
          <w:szCs w:val="32"/>
          <w:lang w:val="en-US" w:eastAsia="zh-CN"/>
        </w:rPr>
      </w:pPr>
    </w:p>
    <w:p w14:paraId="01B4F8B7">
      <w:pPr>
        <w:rPr>
          <w:rFonts w:hint="eastAsia" w:ascii="Times New Roman" w:hAnsi="Times New Roman" w:eastAsia="楷体_GB2312" w:cs="楷体_GB2312"/>
          <w:i w:val="0"/>
          <w:iCs w:val="0"/>
          <w:snapToGrid/>
          <w:color w:val="auto"/>
          <w:kern w:val="2"/>
          <w:sz w:val="32"/>
          <w:szCs w:val="32"/>
          <w:lang w:val="en-US" w:eastAsia="zh-CN"/>
        </w:rPr>
      </w:pPr>
    </w:p>
    <w:p w14:paraId="3C54A2B4">
      <w:pPr>
        <w:pStyle w:val="2"/>
        <w:rPr>
          <w:rFonts w:hint="eastAsia" w:ascii="Times New Roman" w:hAnsi="Times New Roman" w:eastAsia="楷体_GB2312" w:cs="楷体_GB2312"/>
          <w:i w:val="0"/>
          <w:iCs w:val="0"/>
          <w:snapToGrid/>
          <w:color w:val="auto"/>
          <w:kern w:val="2"/>
          <w:sz w:val="32"/>
          <w:szCs w:val="32"/>
          <w:lang w:val="en-US" w:eastAsia="zh-CN"/>
        </w:rPr>
      </w:pPr>
    </w:p>
    <w:p w14:paraId="1433F535">
      <w:pPr>
        <w:pStyle w:val="2"/>
        <w:rPr>
          <w:rFonts w:hint="eastAsia" w:ascii="Times New Roman" w:hAnsi="Times New Roman" w:eastAsia="楷体_GB2312" w:cs="楷体_GB2312"/>
          <w:i w:val="0"/>
          <w:iCs w:val="0"/>
          <w:snapToGrid/>
          <w:color w:val="auto"/>
          <w:kern w:val="2"/>
          <w:sz w:val="32"/>
          <w:szCs w:val="32"/>
          <w:lang w:val="en-US" w:eastAsia="zh-CN"/>
        </w:rPr>
      </w:pPr>
    </w:p>
    <w:p w14:paraId="5999A318">
      <w:pPr>
        <w:pStyle w:val="2"/>
        <w:rPr>
          <w:rFonts w:hint="eastAsia" w:ascii="Times New Roman" w:hAnsi="Times New Roman" w:eastAsia="楷体_GB2312" w:cs="楷体_GB2312"/>
          <w:i w:val="0"/>
          <w:iCs w:val="0"/>
          <w:snapToGrid/>
          <w:color w:val="auto"/>
          <w:kern w:val="2"/>
          <w:sz w:val="32"/>
          <w:szCs w:val="32"/>
          <w:lang w:val="en-US" w:eastAsia="zh-CN"/>
        </w:rPr>
      </w:pPr>
    </w:p>
    <w:p w14:paraId="7D6C68C5">
      <w:pPr>
        <w:pStyle w:val="2"/>
        <w:rPr>
          <w:rFonts w:hint="eastAsia" w:ascii="Times New Roman" w:hAnsi="Times New Roman" w:eastAsia="楷体_GB2312" w:cs="楷体_GB2312"/>
          <w:i w:val="0"/>
          <w:iCs w:val="0"/>
          <w:snapToGrid/>
          <w:color w:val="auto"/>
          <w:kern w:val="2"/>
          <w:sz w:val="32"/>
          <w:szCs w:val="32"/>
          <w:lang w:val="en-US" w:eastAsia="zh-CN"/>
        </w:rPr>
      </w:pPr>
    </w:p>
    <w:p w14:paraId="5C1FF922">
      <w:pPr>
        <w:pStyle w:val="2"/>
        <w:rPr>
          <w:rFonts w:hint="eastAsia" w:ascii="Times New Roman" w:hAnsi="Times New Roman" w:eastAsia="楷体_GB2312" w:cs="楷体_GB2312"/>
          <w:i w:val="0"/>
          <w:iCs w:val="0"/>
          <w:snapToGrid/>
          <w:color w:val="auto"/>
          <w:kern w:val="2"/>
          <w:sz w:val="32"/>
          <w:szCs w:val="32"/>
          <w:lang w:val="en-US" w:eastAsia="zh-CN"/>
        </w:rPr>
      </w:pPr>
      <w:bookmarkStart w:id="0" w:name="_GoBack"/>
      <w:bookmarkEnd w:id="0"/>
    </w:p>
    <w:p w14:paraId="1C7487EF">
      <w:pPr>
        <w:pStyle w:val="4"/>
        <w:rPr>
          <w:rFonts w:hint="default"/>
          <w:color w:val="auto"/>
          <w:lang w:eastAsia="zh-CN"/>
        </w:rPr>
      </w:pPr>
    </w:p>
    <w:p w14:paraId="29C0041A">
      <w:pPr>
        <w:keepNext w:val="0"/>
        <w:keepLines w:val="0"/>
        <w:pageBreakBefore w:val="0"/>
        <w:widowControl w:val="0"/>
        <w:pBdr>
          <w:top w:val="single" w:color="auto" w:sz="12" w:space="1"/>
          <w:left w:val="none" w:color="auto" w:sz="0" w:space="4"/>
          <w:bottom w:val="single" w:color="auto" w:sz="12" w:space="1"/>
          <w:right w:val="none" w:color="auto" w:sz="0" w:space="4"/>
          <w:between w:val="single" w:color="auto" w:sz="8" w:space="0"/>
        </w:pBdr>
        <w:kinsoku/>
        <w:wordWrap/>
        <w:overflowPunct/>
        <w:topLinePunct w:val="0"/>
        <w:autoSpaceDE/>
        <w:autoSpaceDN/>
        <w:bidi w:val="0"/>
        <w:adjustRightInd w:val="0"/>
        <w:snapToGrid w:val="0"/>
        <w:spacing w:line="500" w:lineRule="exact"/>
        <w:ind w:left="0" w:leftChars="0" w:right="0" w:rightChars="0" w:firstLine="0" w:firstLineChars="0"/>
        <w:jc w:val="both"/>
        <w:textAlignment w:val="auto"/>
        <w:outlineLvl w:val="9"/>
        <w:rPr>
          <w:rFonts w:hint="default" w:ascii="Times New Roman" w:hAnsi="Times New Roman" w:eastAsia="仿宋_GB2312" w:cs="Times New Roman"/>
          <w:color w:val="auto"/>
          <w:sz w:val="28"/>
          <w:szCs w:val="28"/>
          <w:lang w:val="en-US" w:eastAsia="zh-CN"/>
        </w:rPr>
      </w:pPr>
      <w:r>
        <w:rPr>
          <w:rFonts w:hint="default" w:ascii="Times New Roman" w:hAnsi="Times New Roman" w:eastAsia="仿宋_GB2312" w:cs="Times New Roman"/>
          <w:color w:val="auto"/>
          <w:sz w:val="28"/>
          <w:szCs w:val="28"/>
          <w:lang w:val="en-US" w:eastAsia="zh-CN"/>
        </w:rPr>
        <w:t xml:space="preserve"> </w:t>
      </w:r>
      <w:r>
        <w:rPr>
          <w:rFonts w:hint="eastAsia" w:ascii="Times New Roman" w:hAnsi="Times New Roman" w:eastAsia="仿宋_GB2312" w:cs="Times New Roman"/>
          <w:color w:val="auto"/>
          <w:sz w:val="28"/>
          <w:szCs w:val="28"/>
          <w:lang w:val="en-US" w:eastAsia="zh-CN"/>
        </w:rPr>
        <w:t xml:space="preserve"> </w:t>
      </w:r>
      <w:r>
        <w:rPr>
          <w:rFonts w:hint="default" w:ascii="Times New Roman" w:hAnsi="Times New Roman" w:eastAsia="仿宋_GB2312" w:cs="Times New Roman"/>
          <w:color w:val="auto"/>
          <w:sz w:val="28"/>
          <w:szCs w:val="28"/>
          <w:lang w:val="en-US" w:eastAsia="zh-CN"/>
        </w:rPr>
        <w:t>抄送：</w:t>
      </w:r>
      <w:r>
        <w:rPr>
          <w:rFonts w:hint="default" w:ascii="Times New Roman" w:hAnsi="Times New Roman" w:eastAsia="仿宋_GB2312" w:cs="Times New Roman"/>
          <w:color w:val="auto"/>
          <w:sz w:val="28"/>
          <w:szCs w:val="28"/>
        </w:rPr>
        <w:t>{content}</w:t>
      </w:r>
    </w:p>
    <w:p w14:paraId="48B1B892">
      <w:pPr>
        <w:keepNext w:val="0"/>
        <w:keepLines w:val="0"/>
        <w:pageBreakBefore w:val="0"/>
        <w:widowControl w:val="0"/>
        <w:pBdr>
          <w:top w:val="single" w:color="auto" w:sz="12" w:space="1"/>
          <w:left w:val="none" w:color="auto" w:sz="0" w:space="4"/>
          <w:bottom w:val="single" w:color="auto" w:sz="12" w:space="1"/>
          <w:right w:val="none" w:color="auto" w:sz="0" w:space="4"/>
          <w:between w:val="single" w:color="auto" w:sz="8" w:space="0"/>
        </w:pBdr>
        <w:kinsoku/>
        <w:wordWrap/>
        <w:overflowPunct/>
        <w:topLinePunct w:val="0"/>
        <w:autoSpaceDE/>
        <w:autoSpaceDN/>
        <w:bidi w:val="0"/>
        <w:adjustRightInd w:val="0"/>
        <w:snapToGrid w:val="0"/>
        <w:spacing w:line="500" w:lineRule="exact"/>
        <w:ind w:left="0" w:leftChars="0" w:right="0" w:rightChars="0" w:firstLine="0" w:firstLineChars="0"/>
        <w:jc w:val="both"/>
        <w:textAlignment w:val="auto"/>
        <w:rPr>
          <w:rFonts w:hint="default" w:ascii="Times New Roman" w:hAnsi="Times New Roman" w:eastAsia="仿宋_GB2312" w:cs="Times New Roman"/>
          <w:color w:val="auto"/>
          <w:sz w:val="32"/>
          <w:szCs w:val="32"/>
          <w:highlight w:val="none"/>
        </w:rPr>
      </w:pPr>
      <w:r>
        <w:rPr>
          <w:rFonts w:hint="default" w:ascii="Times New Roman" w:hAnsi="Times New Roman" w:eastAsia="仿宋_GB2312" w:cs="Times New Roman"/>
          <w:color w:val="auto"/>
          <w:sz w:val="28"/>
          <w:szCs w:val="28"/>
        </w:rPr>
        <w:t xml:space="preserve"> </w:t>
      </w:r>
      <w:r>
        <w:rPr>
          <w:rFonts w:hint="eastAsia" w:ascii="Times New Roman" w:hAnsi="Times New Roman" w:eastAsia="仿宋_GB2312" w:cs="Times New Roman"/>
          <w:color w:val="auto"/>
          <w:sz w:val="28"/>
          <w:szCs w:val="28"/>
          <w:lang w:val="en-US" w:eastAsia="zh-CN"/>
        </w:rPr>
        <w:t xml:space="preserve"> </w:t>
      </w:r>
      <w:r>
        <w:rPr>
          <w:rFonts w:hint="eastAsia" w:ascii="Times New Roman" w:hAnsi="Times New Roman" w:eastAsia="仿宋_GB2312" w:cs="Times New Roman"/>
          <w:color w:val="auto"/>
          <w:sz w:val="28"/>
          <w:szCs w:val="28"/>
          <w:lang w:eastAsia="zh-CN"/>
        </w:rPr>
        <w:t>（印发机关）</w:t>
      </w:r>
      <w:r>
        <w:rPr>
          <w:rFonts w:hint="default" w:ascii="Times New Roman" w:hAnsi="Times New Roman" w:eastAsia="仿宋_GB2312" w:cs="Times New Roman"/>
          <w:color w:val="auto"/>
          <w:sz w:val="28"/>
          <w:szCs w:val="28"/>
          <w:lang w:val="en-US" w:eastAsia="zh-CN"/>
        </w:rPr>
        <w:t xml:space="preserve">              </w:t>
      </w:r>
      <w:r>
        <w:rPr>
          <w:rFonts w:hint="eastAsia" w:ascii="Times New Roman" w:hAnsi="Times New Roman" w:eastAsia="仿宋_GB2312" w:cs="Times New Roman"/>
          <w:color w:val="auto"/>
          <w:sz w:val="28"/>
          <w:szCs w:val="28"/>
          <w:lang w:val="en-US" w:eastAsia="zh-CN"/>
        </w:rPr>
        <w:t xml:space="preserve">             </w:t>
      </w:r>
      <w:r>
        <w:rPr>
          <w:rFonts w:hint="default" w:ascii="Times New Roman" w:hAnsi="Times New Roman" w:eastAsia="仿宋_GB2312" w:cs="Times New Roman"/>
          <w:color w:val="auto"/>
          <w:sz w:val="28"/>
          <w:szCs w:val="28"/>
          <w:lang w:val="en-US" w:eastAsia="zh-CN"/>
        </w:rPr>
        <w:t xml:space="preserve"> </w:t>
      </w:r>
      <w:r>
        <w:rPr>
          <w:rFonts w:hint="default" w:ascii="Times New Roman" w:hAnsi="Times New Roman" w:eastAsia="仿宋_GB2312" w:cs="Times New Roman"/>
          <w:color w:val="auto"/>
          <w:sz w:val="28"/>
          <w:szCs w:val="28"/>
        </w:rPr>
        <w:t xml:space="preserve">{text}年{val}月{val}日印发  </w:t>
      </w:r>
    </w:p>
    <w:p w14:paraId="6362D64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长城小标宋体">
    <w:altName w:val="宋体"/>
    <w:panose1 w:val="02010609010101010101"/>
    <w:charset w:val="86"/>
    <w:family w:val="auto"/>
    <w:pitch w:val="default"/>
    <w:sig w:usb0="00000000"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3700B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customStyle="1" w:styleId="2">
    <w:name w:val="无间隔1"/>
    <w:qFormat/>
    <w:uiPriority w:val="0"/>
    <w:pPr>
      <w:widowControl w:val="0"/>
      <w:jc w:val="center"/>
    </w:pPr>
    <w:rPr>
      <w:rFonts w:ascii="Times New Roman" w:hAnsi="Times New Roman" w:eastAsia="仿宋" w:cs="Times New Roman"/>
      <w:kern w:val="2"/>
      <w:sz w:val="24"/>
      <w:szCs w:val="22"/>
      <w:lang w:val="en-US" w:eastAsia="zh-CN" w:bidi="ar-SA"/>
    </w:rPr>
  </w:style>
  <w:style w:type="paragraph" w:styleId="3">
    <w:name w:val="Body Text"/>
    <w:basedOn w:val="1"/>
    <w:next w:val="1"/>
    <w:qFormat/>
    <w:uiPriority w:val="0"/>
    <w:pPr>
      <w:snapToGrid w:val="0"/>
      <w:spacing w:line="579" w:lineRule="exact"/>
    </w:pPr>
    <w:rPr>
      <w:rFonts w:eastAsia="仿宋_GB2312"/>
      <w:kern w:val="2"/>
      <w:sz w:val="32"/>
    </w:rPr>
  </w:style>
  <w:style w:type="paragraph" w:styleId="4">
    <w:name w:val="footnote text"/>
    <w:basedOn w:val="1"/>
    <w:next w:val="3"/>
    <w:qFormat/>
    <w:uiPriority w:val="0"/>
    <w:pPr>
      <w:widowControl w:val="0"/>
      <w:snapToGrid w:val="0"/>
      <w:jc w:val="left"/>
    </w:pPr>
    <w:rPr>
      <w:rFonts w:ascii="Times New Roman" w:hAnsi="Times New Roman" w:eastAsia="宋体" w:cs="Times New Roman"/>
      <w:kern w:val="2"/>
      <w:sz w:val="18"/>
      <w:szCs w:val="18"/>
      <w:lang w:val="en-US" w:eastAsia="zh-CN" w:bidi="ar-SA"/>
    </w:rPr>
  </w:style>
  <w:style w:type="paragraph" w:customStyle="1" w:styleId="7">
    <w:name w:val="发文单位"/>
    <w:basedOn w:val="1"/>
    <w:uiPriority w:val="0"/>
    <w:pPr>
      <w:adjustRightInd w:val="0"/>
      <w:spacing w:before="120" w:beforeLines="0" w:after="120" w:afterLines="0" w:line="560" w:lineRule="atLeast"/>
      <w:jc w:val="center"/>
      <w:textAlignment w:val="baseline"/>
    </w:pPr>
    <w:rPr>
      <w:rFonts w:ascii="黑体" w:eastAsia="黑体"/>
      <w:color w:val="FF0000"/>
      <w:spacing w:val="60"/>
      <w:kern w:val="0"/>
      <w:sz w:val="52"/>
    </w:rPr>
  </w:style>
  <w:style w:type="paragraph" w:customStyle="1" w:styleId="8">
    <w:name w:val="文书类型"/>
    <w:basedOn w:val="7"/>
    <w:uiPriority w:val="0"/>
    <w:pPr>
      <w:spacing w:after="180" w:afterLines="0"/>
    </w:pPr>
    <w:rPr>
      <w:spacing w:val="120"/>
      <w:sz w:val="8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2026-04-09T06:54:45Z</dcterms:created>
  <dc:creator>Lenovo</dc:creator>
  <cp:lastModifiedBy>WPS_1757641460</cp:lastModifiedBy>
  <dcterms:modified xsi:type="dcterms:W3CDTF">2026-04-09T06:54:55Z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eyJoZGlkIjoiMzg5MjU2MThiNzIwNzBmYmQxMzU2NDA4ZWU0ZmMzNzkiLCJ1c2VySWQiOiIxNzQxMTg5MjM5In0=</vt:lpwstr>
  </property>
  <property fmtid="{D5CDD505-2E9C-101B-9397-08002B2CF9AE}" pid="4" name="ICV">
    <vt:lpwstr>7961EB67B8A344A8A04FD2BE0B1FF9B9_12</vt:lpwstr>
  </property>
</Properties>
</file>