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539B9">
      <w:pPr>
        <w:spacing w:line="579" w:lineRule="exact"/>
        <w:jc w:val="center"/>
        <w:rPr>
          <w:rFonts w:eastAsia="长城小标宋体"/>
          <w:snapToGrid w:val="0"/>
          <w:sz w:val="44"/>
          <w:szCs w:val="44"/>
        </w:rPr>
      </w:pPr>
      <w:r>
        <w:rPr>
          <w:rFonts w:hint="eastAsia" w:eastAsia="长城小标宋体"/>
          <w:snapToGrid w:val="0"/>
          <w:sz w:val="44"/>
          <w:szCs w:val="44"/>
          <w:lang w:val="en-US" w:eastAsia="zh-CN"/>
        </w:rPr>
        <w:t>科右前旗</w:t>
      </w:r>
      <w:r>
        <w:rPr>
          <w:rFonts w:hint="eastAsia" w:eastAsia="长城小标宋体"/>
          <w:snapToGrid w:val="0"/>
          <w:sz w:val="44"/>
          <w:szCs w:val="44"/>
        </w:rPr>
        <w:t>审计局</w:t>
      </w:r>
      <w:r>
        <w:rPr>
          <w:rFonts w:eastAsia="长城小标宋体"/>
          <w:snapToGrid w:val="0"/>
          <w:sz w:val="44"/>
          <w:szCs w:val="44"/>
        </w:rPr>
        <w:t>复核意见书</w:t>
      </w:r>
    </w:p>
    <w:p w14:paraId="1F7CDD5C">
      <w:pPr>
        <w:spacing w:line="579" w:lineRule="exact"/>
        <w:jc w:val="center"/>
        <w:rPr>
          <w:rFonts w:hint="eastAsia" w:eastAsia="长城小标宋体"/>
          <w:snapToGrid w:val="0"/>
          <w:sz w:val="44"/>
          <w:szCs w:val="44"/>
        </w:rPr>
      </w:pPr>
    </w:p>
    <w:p w14:paraId="2FBB4E4E">
      <w:pPr>
        <w:spacing w:line="240" w:lineRule="exact"/>
        <w:jc w:val="center"/>
        <w:rPr>
          <w:rFonts w:eastAsia="长城小标宋体"/>
          <w:snapToGrid w:val="0"/>
          <w:sz w:val="44"/>
          <w:szCs w:val="44"/>
        </w:rPr>
      </w:pPr>
    </w:p>
    <w:tbl>
      <w:tblPr>
        <w:tblStyle w:val="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0"/>
        <w:gridCol w:w="3183"/>
        <w:gridCol w:w="4953"/>
      </w:tblGrid>
      <w:tr w14:paraId="77BB4B1B">
        <w:trPr>
          <w:trHeight w:val="499" w:hRule="atLeast"/>
          <w:jc w:val="center"/>
        </w:trPr>
        <w:tc>
          <w:tcPr>
            <w:tcW w:w="38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02CBA6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审计项目实施单位</w:t>
            </w:r>
          </w:p>
        </w:tc>
        <w:tc>
          <w:tcPr>
            <w:tcW w:w="495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FDE7EC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6A8CC2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389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4481862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审计项目名称</w:t>
            </w:r>
          </w:p>
        </w:tc>
        <w:tc>
          <w:tcPr>
            <w:tcW w:w="495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E3D8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19" w:lineRule="exact"/>
              <w:jc w:val="left"/>
              <w:textAlignment w:val="auto"/>
              <w:rPr>
                <w:rFonts w:ascii="宋体" w:hAnsi="宋体"/>
                <w:snapToGrid w:val="0"/>
                <w:sz w:val="24"/>
              </w:rPr>
            </w:pPr>
            <w:bookmarkStart w:id="0" w:name="_GoBack"/>
            <w:bookmarkEnd w:id="0"/>
          </w:p>
        </w:tc>
      </w:tr>
      <w:tr w14:paraId="5AEF0E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5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400A84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复  核  意  见</w:t>
            </w:r>
          </w:p>
        </w:tc>
      </w:tr>
      <w:tr w14:paraId="6775E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tcW w:w="710" w:type="dxa"/>
            <w:vMerge w:val="restar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extDirection w:val="tbRlV"/>
            <w:vAlign w:val="center"/>
          </w:tcPr>
          <w:p w14:paraId="02447014">
            <w:pPr>
              <w:widowControl/>
              <w:spacing w:line="579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复 核 内 容</w:t>
            </w: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69E2D56">
            <w:pPr>
              <w:widowControl/>
              <w:spacing w:line="320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审计目标是否实现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7CB236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3EB1A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FD6CE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C1E882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审计实施方案确定的审计事项是否完成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26550F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5D97F6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58875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E20A0E3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审计发现的重要问题是否在审计报告中反映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A4CE2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645E62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1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B22BA3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7901CDA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事实是否清楚、数据是否准确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68A8D8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7D3B92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7979CE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1C4D418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审计证据是否适当、充分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6F470A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166B06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A6A29E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6BCE645">
            <w:pPr>
              <w:widowControl/>
              <w:spacing w:line="320" w:lineRule="exact"/>
              <w:jc w:val="left"/>
              <w:rPr>
                <w:rFonts w:hint="eastAsia"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审计评价、定性、处理处罚、审计建议和移送处理意见是否恰当，适用法律法规和否适当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01581D">
            <w:pPr>
              <w:widowControl/>
              <w:spacing w:line="320" w:lineRule="exact"/>
              <w:ind w:left="218" w:leftChars="104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29373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472979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3514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  <w:r>
              <w:rPr>
                <w:rFonts w:hint="eastAsia" w:ascii="宋体" w:hAnsi="宋体"/>
                <w:snapToGrid w:val="0"/>
                <w:sz w:val="24"/>
              </w:rPr>
              <w:t>被审计单位、被调查单位、被审计人员或者有关责任人员提出的合理意见是否采纳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85226D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0CDFFC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2" w:hRule="atLeast"/>
          <w:jc w:val="center"/>
        </w:trPr>
        <w:tc>
          <w:tcPr>
            <w:tcW w:w="710" w:type="dxa"/>
            <w:vMerge w:val="continue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35E342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</w:p>
        </w:tc>
        <w:tc>
          <w:tcPr>
            <w:tcW w:w="31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C78F888">
            <w:pPr>
              <w:widowControl/>
              <w:spacing w:line="320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其他</w:t>
            </w:r>
          </w:p>
        </w:tc>
        <w:tc>
          <w:tcPr>
            <w:tcW w:w="4953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41BD6C">
            <w:pPr>
              <w:widowControl/>
              <w:spacing w:line="320" w:lineRule="exact"/>
              <w:jc w:val="center"/>
              <w:rPr>
                <w:rFonts w:ascii="宋体" w:hAnsi="宋体"/>
                <w:snapToGrid w:val="0"/>
                <w:sz w:val="24"/>
              </w:rPr>
            </w:pPr>
          </w:p>
        </w:tc>
      </w:tr>
      <w:tr w14:paraId="4A834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BDD854F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复核人员签名：                               年  月  日</w:t>
            </w:r>
          </w:p>
        </w:tc>
      </w:tr>
      <w:tr w14:paraId="62D82B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20" w:hRule="atLeast"/>
          <w:jc w:val="center"/>
        </w:trPr>
        <w:tc>
          <w:tcPr>
            <w:tcW w:w="884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7ABC9">
            <w:pPr>
              <w:widowControl/>
              <w:spacing w:line="579" w:lineRule="exact"/>
              <w:jc w:val="left"/>
              <w:rPr>
                <w:rFonts w:ascii="宋体" w:hAnsi="宋体"/>
                <w:snapToGrid w:val="0"/>
                <w:sz w:val="24"/>
              </w:rPr>
            </w:pPr>
            <w:r>
              <w:rPr>
                <w:rFonts w:ascii="宋体" w:hAnsi="宋体"/>
                <w:snapToGrid w:val="0"/>
                <w:sz w:val="24"/>
              </w:rPr>
              <w:t>业务</w:t>
            </w:r>
            <w:r>
              <w:rPr>
                <w:rFonts w:hint="eastAsia" w:ascii="宋体" w:hAnsi="宋体"/>
                <w:snapToGrid w:val="0"/>
                <w:sz w:val="24"/>
                <w:lang w:val="en-US" w:eastAsia="zh-CN"/>
              </w:rPr>
              <w:t>股</w:t>
            </w:r>
            <w:r>
              <w:rPr>
                <w:rFonts w:ascii="宋体" w:hAnsi="宋体"/>
                <w:snapToGrid w:val="0"/>
                <w:sz w:val="24"/>
              </w:rPr>
              <w:t>（</w:t>
            </w:r>
            <w:r>
              <w:rPr>
                <w:rFonts w:hint="eastAsia" w:ascii="宋体" w:hAnsi="宋体"/>
                <w:snapToGrid w:val="0"/>
                <w:sz w:val="24"/>
              </w:rPr>
              <w:t>室</w:t>
            </w:r>
            <w:r>
              <w:rPr>
                <w:rFonts w:ascii="宋体" w:hAnsi="宋体"/>
                <w:snapToGrid w:val="0"/>
                <w:sz w:val="24"/>
              </w:rPr>
              <w:t>）</w:t>
            </w:r>
            <w:r>
              <w:rPr>
                <w:rFonts w:hint="eastAsia" w:ascii="宋体" w:hAnsi="宋体"/>
                <w:snapToGrid w:val="0"/>
                <w:sz w:val="24"/>
              </w:rPr>
              <w:t>负责人</w:t>
            </w:r>
            <w:r>
              <w:rPr>
                <w:rFonts w:ascii="宋体" w:hAnsi="宋体"/>
                <w:snapToGrid w:val="0"/>
                <w:sz w:val="24"/>
              </w:rPr>
              <w:t>签名：                         年  月  日</w:t>
            </w:r>
          </w:p>
        </w:tc>
      </w:tr>
    </w:tbl>
    <w:p w14:paraId="6304B40A">
      <w:pPr>
        <w:spacing w:line="579" w:lineRule="exact"/>
      </w:pPr>
      <w:r>
        <w:rPr>
          <w:rFonts w:ascii="宋体" w:hAnsi="宋体"/>
          <w:snapToGrid w:val="0"/>
          <w:sz w:val="20"/>
          <w:szCs w:val="20"/>
        </w:rPr>
        <w:t>注：本表使用中，视复核意见填写内容可添加附页（电子件调节单元格）。</w:t>
      </w:r>
    </w:p>
    <w:p w14:paraId="3EEB4CCB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长城小标宋体">
    <w:altName w:val="宋体"/>
    <w:panose1 w:val="02010609010101010101"/>
    <w:charset w:val="86"/>
    <w:family w:val="modern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38284F"/>
    <w:rsid w:val="2F36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278</Words>
  <Characters>284</Characters>
  <Lines>0</Lines>
  <Paragraphs>0</Paragraphs>
  <TotalTime>0</TotalTime>
  <ScaleCrop>false</ScaleCrop>
  <LinksUpToDate>false</LinksUpToDate>
  <CharactersWithSpaces>357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2026-04-09T06:50:00Z</dcterms:created>
  <dc:creator>Lenovo</dc:creator>
  <cp:lastModifiedBy>吴楠</cp:lastModifiedBy>
  <dcterms:modified xsi:type="dcterms:W3CDTF">2026-04-09T06:51:33Z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KSOTemplateDocerSaveRecord">
    <vt:lpwstr>eyJoZGlkIjoiMTFkZGRmMmM4NGU2ZjNkYzdkZjVlY2QxMDE3ZDgxYmUiLCJ1c2VySWQiOiIzODkxMzA4MTQifQ==</vt:lpwstr>
  </property>
  <property fmtid="{D5CDD505-2E9C-101B-9397-08002B2CF9AE}" pid="4" name="ICV">
    <vt:lpwstr>084617B0B67F4B8980D471E5299EE6F2_12</vt:lpwstr>
  </property>
</Properties>
</file>