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F12666" w:rsidRPr="001C0CFD" w14:paraId="2FD83F99" w14:textId="77777777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BE97C2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D0CAD6" w14:textId="77777777"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025A05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444956" w14:textId="77777777"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BE21B6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20292C" w14:textId="77777777"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 w14:paraId="5F97A408" w14:textId="77777777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0C966B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F3456F" w14:textId="77777777" w:rsidR="00F12666" w:rsidRPr="001C0CFD" w:rsidRDefault="0097697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17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BBA6DD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FD49B9" w14:textId="77777777" w:rsidR="00F12666" w:rsidRPr="001C0CFD" w:rsidRDefault="0097697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Software installieren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020516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8A16C1" w14:textId="163F2D68" w:rsidR="00F12666" w:rsidRPr="001C0CFD" w:rsidRDefault="00BF0DDA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Robin Behrendt</w:t>
            </w:r>
          </w:p>
        </w:tc>
      </w:tr>
      <w:tr w:rsidR="00F12666" w:rsidRPr="001C0CFD" w14:paraId="3A5938FD" w14:textId="77777777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7CB067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B2BD91" w14:textId="77777777" w:rsidR="00F12666" w:rsidRDefault="001868B4" w:rsidP="001868B4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Intranet-Software mit allen zugehörigen Komponenten ist auf den Servern installiert</w:t>
            </w:r>
          </w:p>
          <w:p w14:paraId="65885607" w14:textId="01AD1397" w:rsidR="001868B4" w:rsidRPr="001C0CFD" w:rsidRDefault="001868B4" w:rsidP="001868B4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Intranet lässt sich </w:t>
            </w:r>
            <w:r w:rsidR="002A6E15">
              <w:rPr>
                <w:rFonts w:ascii="Arial" w:hAnsi="Arial"/>
                <w:sz w:val="22"/>
                <w:szCs w:val="22"/>
              </w:rPr>
              <w:t>über die</w:t>
            </w:r>
            <w:r>
              <w:rPr>
                <w:rFonts w:ascii="Arial" w:hAnsi="Arial"/>
                <w:sz w:val="22"/>
                <w:szCs w:val="22"/>
              </w:rPr>
              <w:t xml:space="preserve"> Computer der Klinik abrufen</w:t>
            </w:r>
          </w:p>
        </w:tc>
      </w:tr>
      <w:tr w:rsidR="00F12666" w:rsidRPr="001C0CFD" w14:paraId="3B135AE0" w14:textId="77777777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EC11B6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2B424E" w14:textId="3AC5AA99" w:rsidR="001868B4" w:rsidRDefault="001868B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Server sind funktionsfähig und erreichbar.</w:t>
            </w:r>
          </w:p>
          <w:p w14:paraId="4D56E2F4" w14:textId="43C0D153" w:rsidR="00F12666" w:rsidRDefault="001868B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Verwaltungsprozesse, Schmankerl und Zusatzfunktionen wurden implementiert.</w:t>
            </w:r>
          </w:p>
          <w:p w14:paraId="7A7037C0" w14:textId="3F769863" w:rsidR="001868B4" w:rsidRPr="001C0CFD" w:rsidRDefault="001868B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Tests wurden erfolgreich durchgeführt.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17A947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38C1F2" w14:textId="77777777" w:rsidR="001868B4" w:rsidRDefault="001868B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Vorbereiten der Serversysteme für die Installation.</w:t>
            </w:r>
          </w:p>
          <w:p w14:paraId="2CC5CB42" w14:textId="11EB1F53" w:rsidR="00F12666" w:rsidRPr="001C0CFD" w:rsidRDefault="001868B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Installieren der Intranet-Software auf den Servern.</w:t>
            </w:r>
          </w:p>
        </w:tc>
      </w:tr>
      <w:tr w:rsidR="00F12666" w:rsidRPr="001C0CFD" w14:paraId="282999E1" w14:textId="77777777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920A2E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9D7981" w14:textId="1D8D42B6" w:rsidR="00F12666" w:rsidRPr="001C0CFD" w:rsidRDefault="001868B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Arbeitspaket umfasst nur die Installation der Software, keinen Test oder Fehlerbehebung für Soft- und Hardware.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4B07D5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C980DF" w14:textId="39B2153A" w:rsidR="001868B4" w:rsidRDefault="001868B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Server sind defekt.</w:t>
            </w:r>
          </w:p>
          <w:p w14:paraId="17480A82" w14:textId="77777777" w:rsidR="001868B4" w:rsidRDefault="001868B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Software lässt sich durch Hardwarefehler nicht installieren.</w:t>
            </w:r>
          </w:p>
          <w:p w14:paraId="1278322D" w14:textId="02CB6D9D" w:rsidR="001868B4" w:rsidRPr="001C0CFD" w:rsidRDefault="001868B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Software ist inkompatibel.</w:t>
            </w:r>
          </w:p>
        </w:tc>
      </w:tr>
      <w:tr w:rsidR="00F12666" w:rsidRPr="001C0CFD" w14:paraId="3C575FC7" w14:textId="77777777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0102AF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D0EB62" w14:textId="57681FBD" w:rsidR="00F12666" w:rsidRPr="001C0CFD" w:rsidRDefault="00BF0DDA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18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E2F974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888B5E" w14:textId="0218F05E" w:rsidR="00F12666" w:rsidRPr="001C0CFD" w:rsidRDefault="00BF0DDA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21, 23</w:t>
            </w:r>
          </w:p>
        </w:tc>
        <w:bookmarkStart w:id="0" w:name="_GoBack"/>
        <w:bookmarkEnd w:id="0"/>
      </w:tr>
    </w:tbl>
    <w:p w14:paraId="7F022BD5" w14:textId="77777777"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 w14:paraId="1EC45665" w14:textId="77777777" w:rsidTr="00D72DBF"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5882B8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9B7589" w14:textId="77777777"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14:paraId="65F8AE15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3B4701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D1FB001" w14:textId="77777777"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14:paraId="53AFEA82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 w14:paraId="14DC7C7F" w14:textId="77777777" w:rsidTr="00D72DBF"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331A02" w14:textId="610ED69D" w:rsidR="00F12666" w:rsidRPr="001C0CFD" w:rsidRDefault="00BF0DDA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Ina Integration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79BD34" w14:textId="09FEFD62" w:rsidR="00F12666" w:rsidRPr="001C0CFD" w:rsidRDefault="00BF0DDA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28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5C651B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9FA842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06B195" w14:textId="55530C6F" w:rsidR="00F12666" w:rsidRPr="001C0CFD" w:rsidRDefault="00BF0DDA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2.625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D79784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56CA5B5D" w14:textId="77777777" w:rsidTr="00D72DBF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A0C9EF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6FBFB2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1A02C1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E87FF4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818550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E42775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516D7238" w14:textId="77777777" w:rsidTr="00D72DBF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3D2D9E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0BD78D" w14:textId="304F08CA" w:rsidR="00F12666" w:rsidRPr="001C0CFD" w:rsidRDefault="00BF0DDA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28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58E4D5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4FAA73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4AED59" w14:textId="7206220A" w:rsidR="00F12666" w:rsidRPr="001C0CFD" w:rsidRDefault="00BF0DDA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2.625</w:t>
            </w: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803492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6EC3BC7D" w14:textId="77777777"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F12666" w:rsidRPr="001C0CFD" w14:paraId="77ED5805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22ED29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F13182" w14:textId="1A5E75C6" w:rsidR="00F12666" w:rsidRPr="001C0CFD" w:rsidRDefault="00BF0DDA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18.07.2019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052C7C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8845E0" w14:textId="308B3B50" w:rsidR="00F12666" w:rsidRPr="001C0CFD" w:rsidRDefault="00BF0DDA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09.10.2019</w:t>
            </w:r>
          </w:p>
        </w:tc>
      </w:tr>
    </w:tbl>
    <w:p w14:paraId="6756BA1D" w14:textId="77777777"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F12666" w:rsidRPr="001C0CFD" w14:paraId="7C59C1DA" w14:textId="77777777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2EE5F2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382E9B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60EB44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14:paraId="1A2E6C64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010642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76F4E469" w14:textId="77777777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6ECB06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6F7548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F3054C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1F3303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2BEB86C2" w14:textId="77777777"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C2784"/>
    <w:multiLevelType w:val="hybridMultilevel"/>
    <w:tmpl w:val="3426F904"/>
    <w:lvl w:ilvl="0" w:tplc="4EEC452C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7B"/>
    <w:rsid w:val="001868B4"/>
    <w:rsid w:val="001C0CFD"/>
    <w:rsid w:val="002A6E15"/>
    <w:rsid w:val="0097697B"/>
    <w:rsid w:val="00BF0DDA"/>
    <w:rsid w:val="00D72DBF"/>
    <w:rsid w:val="00EB14B1"/>
    <w:rsid w:val="00F12666"/>
    <w:rsid w:val="00F5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F859F"/>
  <w15:docId w15:val="{3FBFA9F1-A9C5-4646-9818-057A894F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extcloud\Speicher\HSW\Semester_4\IT-Projektmanagement\Fallstudie\itpm_fallstudie\ergebnisse\arbeitspakete\Arbeitspake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</Template>
  <TotalTime>0</TotalTime>
  <Pages>1</Pages>
  <Words>172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dc:description/>
  <cp:lastModifiedBy>Leon Kuß</cp:lastModifiedBy>
  <cp:revision>5</cp:revision>
  <dcterms:created xsi:type="dcterms:W3CDTF">2019-05-09T11:10:00Z</dcterms:created>
  <dcterms:modified xsi:type="dcterms:W3CDTF">2019-05-17T14:45:00Z</dcterms:modified>
  <dc:language>de-DE</dc:language>
</cp:coreProperties>
</file>