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 anlegen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Initiale Version des Product-Backlogs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funktionalen und nicht funktionalen Anforderungen an die Software müssen feststehen und in Arbeitspakete eingeteilt sein.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Ein Aufgabenverwaltungstool sollte zur Verfügung stehen.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Arbeitspakete müssen in den Product-Backlog eingepflegt werden. </w:t>
              <w:br/>
              <w:br/>
              <w:t xml:space="preserve">Die Arbeitspakete müssen in einzelne Aufgaben unterteilt werden.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müssen Abhängigkeiten und Priorisierungen zwischen den Aufgaben und Arbeitspaketen ausgearbeitet werden.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dieses Arbeitspaketes ist es nicht, dass die Aufgaben den Bearbeitern zugeteilt werden. Das ist Aufgabe des Sprint-Plannings.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der Aufgaben werden nicht vollständig herausgearbeitet.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Abhängigkeiten werden missachtet.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Arbeitspakete sind nicht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fein genug definiert. </w:t>
            </w:r>
          </w:p>
        </w:tc>
      </w:tr>
      <w:tr>
        <w:trPr/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3"/>
        <w:gridCol w:w="1190"/>
        <w:gridCol w:w="1184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2.500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2.500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1"/>
        <w:gridCol w:w="2406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26.06.2019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27.06.2019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2"/>
        <w:gridCol w:w="3278"/>
        <w:gridCol w:w="2148"/>
        <w:gridCol w:w="2609"/>
      </w:tblGrid>
      <w:tr>
        <w:trPr/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Application>LibreOffice/6.0.6.2$Windows_X86_64 LibreOffice_project/0c292870b25a325b5ed35f6b45599d2ea4458e77</Application>
  <Pages>1</Pages>
  <Words>148</Words>
  <Characters>1163</Characters>
  <CharactersWithSpaces>1306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2019-05-09T08:10:00Z</dcterms:created>
  <dc:creator>Leon Kuß</dc:creator>
  <dc:description/>
  <dc:language>de-DE</dc:language>
  <cp:lastModifiedBy/>
  <dcterms:modified xsi:type="dcterms:W3CDTF">2019-05-17T18:14:09Z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